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AA3153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AA3153">
        <w:rPr>
          <w:b/>
          <w:sz w:val="28"/>
          <w:szCs w:val="28"/>
          <w:lang w:eastAsia="x-none"/>
        </w:rPr>
        <w:t>РЕШЕНИЕ</w:t>
      </w:r>
    </w:p>
    <w:p w:rsidR="00D61475" w:rsidRDefault="00B3459F" w:rsidP="00AA3153">
      <w:pPr>
        <w:rPr>
          <w:sz w:val="28"/>
          <w:szCs w:val="28"/>
        </w:rPr>
      </w:pPr>
      <w:r w:rsidRPr="00AA3153">
        <w:rPr>
          <w:sz w:val="28"/>
          <w:szCs w:val="28"/>
        </w:rPr>
        <w:t>О</w:t>
      </w:r>
      <w:r w:rsidR="00D61475" w:rsidRPr="00AA315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B06DC">
        <w:rPr>
          <w:sz w:val="28"/>
          <w:szCs w:val="28"/>
        </w:rPr>
        <w:t>19</w:t>
      </w:r>
      <w:r w:rsidR="00D61475" w:rsidRPr="00AA3153">
        <w:rPr>
          <w:sz w:val="28"/>
          <w:szCs w:val="28"/>
        </w:rPr>
        <w:t>.1</w:t>
      </w:r>
      <w:r w:rsidR="00AB06DC">
        <w:rPr>
          <w:sz w:val="28"/>
          <w:szCs w:val="28"/>
        </w:rPr>
        <w:t>2</w:t>
      </w:r>
      <w:r w:rsidR="00D61475" w:rsidRPr="00AA315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AB06DC">
        <w:rPr>
          <w:sz w:val="28"/>
          <w:szCs w:val="28"/>
        </w:rPr>
        <w:t xml:space="preserve"> №46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бюджете Чебаковского</w:t>
      </w: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сельского поселения Тутаевского муниципального района Ярославской области на 2024 год</w:t>
      </w:r>
    </w:p>
    <w:p w:rsidR="00D00F12" w:rsidRPr="00AA3153" w:rsidRDefault="00D00F12" w:rsidP="00D00F12">
      <w:pPr>
        <w:jc w:val="center"/>
      </w:pPr>
      <w:r w:rsidRPr="00AA3153">
        <w:t xml:space="preserve">(В редакции Решения МС ЧСП </w:t>
      </w:r>
      <w:r>
        <w:t xml:space="preserve">от </w:t>
      </w:r>
      <w:r w:rsidR="0032662C">
        <w:t>28.03.2024 №11</w:t>
      </w:r>
      <w:r w:rsidR="00782CA8">
        <w:t>, от 23.04.2024 №18</w:t>
      </w:r>
      <w:r w:rsidR="00B62093">
        <w:t>, от 27.06.2024 №</w:t>
      </w:r>
      <w:r w:rsidR="00033534">
        <w:t>23</w:t>
      </w:r>
      <w:r w:rsidRPr="00AA3153">
        <w:t>)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B3459F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B3459F">
      <w:pPr>
        <w:ind w:firstLine="720"/>
        <w:jc w:val="center"/>
        <w:rPr>
          <w:sz w:val="28"/>
          <w:szCs w:val="28"/>
        </w:rPr>
      </w:pPr>
      <w:r w:rsidRPr="00B3459F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F31AD6" w:rsidRDefault="00B3459F" w:rsidP="00B3459F">
      <w:pPr>
        <w:autoSpaceDE w:val="0"/>
        <w:autoSpaceDN w:val="0"/>
        <w:adjustRightInd w:val="0"/>
        <w:ind w:firstLine="720"/>
        <w:jc w:val="center"/>
        <w:rPr>
          <w:rFonts w:cs="Courier New"/>
          <w:sz w:val="28"/>
          <w:szCs w:val="28"/>
          <w:lang w:eastAsia="en-US"/>
        </w:rPr>
      </w:pPr>
      <w:r w:rsidRPr="00F31AD6">
        <w:rPr>
          <w:rFonts w:cs="Courier New"/>
          <w:sz w:val="28"/>
          <w:szCs w:val="28"/>
          <w:lang w:eastAsia="en-US"/>
        </w:rPr>
        <w:t>РЕШИЛ:</w:t>
      </w:r>
    </w:p>
    <w:p w:rsidR="00782CA8" w:rsidRPr="00782CA8" w:rsidRDefault="0032662C" w:rsidP="00782CA8">
      <w:pPr>
        <w:ind w:firstLine="709"/>
        <w:jc w:val="both"/>
        <w:rPr>
          <w:sz w:val="28"/>
          <w:szCs w:val="28"/>
        </w:rPr>
      </w:pPr>
      <w:r w:rsidRPr="0032662C">
        <w:rPr>
          <w:sz w:val="28"/>
          <w:szCs w:val="28"/>
        </w:rPr>
        <w:t xml:space="preserve">1. </w:t>
      </w:r>
      <w:r w:rsidR="00782CA8" w:rsidRPr="00782CA8">
        <w:rPr>
          <w:sz w:val="28"/>
          <w:szCs w:val="28"/>
        </w:rPr>
        <w:t>1. 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2024 год:</w:t>
      </w:r>
    </w:p>
    <w:p w:rsidR="00782CA8" w:rsidRPr="00782CA8" w:rsidRDefault="00782CA8" w:rsidP="00782CA8">
      <w:pPr>
        <w:ind w:firstLine="709"/>
        <w:jc w:val="both"/>
        <w:rPr>
          <w:sz w:val="28"/>
          <w:szCs w:val="28"/>
        </w:rPr>
      </w:pPr>
      <w:r w:rsidRPr="00782CA8">
        <w:rPr>
          <w:sz w:val="28"/>
          <w:szCs w:val="28"/>
        </w:rPr>
        <w:t xml:space="preserve">- общий объем доходов бюджета Чебаковского сельского поселения в сумме 61 854 933 рублей; </w:t>
      </w:r>
    </w:p>
    <w:p w:rsidR="00782CA8" w:rsidRPr="00782CA8" w:rsidRDefault="00782CA8" w:rsidP="00782CA8">
      <w:pPr>
        <w:ind w:firstLine="709"/>
        <w:jc w:val="both"/>
        <w:rPr>
          <w:sz w:val="28"/>
          <w:szCs w:val="28"/>
        </w:rPr>
      </w:pPr>
      <w:r w:rsidRPr="00782CA8">
        <w:rPr>
          <w:sz w:val="28"/>
          <w:szCs w:val="28"/>
        </w:rPr>
        <w:t>- общий объем расходов бюджета Чебаковского сельского поселения в сумме 62</w:t>
      </w:r>
      <w:r w:rsidR="00C13030">
        <w:rPr>
          <w:sz w:val="28"/>
          <w:szCs w:val="28"/>
        </w:rPr>
        <w:t> </w:t>
      </w:r>
      <w:r w:rsidR="00C13030">
        <w:rPr>
          <w:sz w:val="28"/>
          <w:szCs w:val="28"/>
        </w:rPr>
        <w:t>559</w:t>
      </w:r>
      <w:r w:rsidR="00C13030" w:rsidRPr="00904BDD">
        <w:rPr>
          <w:sz w:val="28"/>
          <w:szCs w:val="28"/>
        </w:rPr>
        <w:t xml:space="preserve"> </w:t>
      </w:r>
      <w:r w:rsidRPr="00782CA8">
        <w:rPr>
          <w:sz w:val="28"/>
          <w:szCs w:val="28"/>
        </w:rPr>
        <w:t>664 рублей;</w:t>
      </w:r>
    </w:p>
    <w:p w:rsidR="00782CA8" w:rsidRDefault="00782CA8" w:rsidP="00782CA8">
      <w:pPr>
        <w:ind w:firstLine="709"/>
        <w:jc w:val="both"/>
        <w:rPr>
          <w:i/>
        </w:rPr>
      </w:pPr>
      <w:r w:rsidRPr="00782CA8">
        <w:rPr>
          <w:sz w:val="28"/>
          <w:szCs w:val="28"/>
        </w:rPr>
        <w:t xml:space="preserve">- дефицит бюджета Чебаковского поселения в сумме </w:t>
      </w:r>
      <w:r w:rsidR="00C13030">
        <w:rPr>
          <w:bCs/>
          <w:color w:val="000000"/>
          <w:sz w:val="28"/>
          <w:szCs w:val="28"/>
        </w:rPr>
        <w:t>704</w:t>
      </w:r>
      <w:r w:rsidR="00B62093" w:rsidRPr="00B62093">
        <w:rPr>
          <w:bCs/>
          <w:color w:val="000000"/>
          <w:sz w:val="28"/>
          <w:szCs w:val="28"/>
        </w:rPr>
        <w:t> 731</w:t>
      </w:r>
      <w:r w:rsidRPr="00782CA8">
        <w:rPr>
          <w:sz w:val="28"/>
          <w:szCs w:val="28"/>
        </w:rPr>
        <w:t xml:space="preserve"> руб.</w:t>
      </w:r>
      <w:r>
        <w:rPr>
          <w:i/>
        </w:rPr>
        <w:t xml:space="preserve"> </w:t>
      </w:r>
    </w:p>
    <w:p w:rsidR="00D00F12" w:rsidRPr="00D00F12" w:rsidRDefault="0032662C" w:rsidP="00782CA8">
      <w:pPr>
        <w:ind w:firstLine="709"/>
        <w:jc w:val="both"/>
        <w:rPr>
          <w:i/>
        </w:rPr>
      </w:pPr>
      <w:r>
        <w:rPr>
          <w:i/>
        </w:rPr>
        <w:t>(В редакции Решения МС ЧСП от 2</w:t>
      </w:r>
      <w:r w:rsidR="00782CA8">
        <w:rPr>
          <w:i/>
        </w:rPr>
        <w:t>3</w:t>
      </w:r>
      <w:r w:rsidR="00D00F12" w:rsidRPr="00F31AD6">
        <w:rPr>
          <w:i/>
        </w:rPr>
        <w:t>.0</w:t>
      </w:r>
      <w:r w:rsidR="00782CA8">
        <w:rPr>
          <w:i/>
        </w:rPr>
        <w:t>4</w:t>
      </w:r>
      <w:r w:rsidR="00D00F12" w:rsidRPr="00F31AD6">
        <w:rPr>
          <w:i/>
        </w:rPr>
        <w:t>.2024 №</w:t>
      </w:r>
      <w:r>
        <w:rPr>
          <w:i/>
        </w:rPr>
        <w:t>1</w:t>
      </w:r>
      <w:r w:rsidR="00782CA8">
        <w:rPr>
          <w:i/>
        </w:rPr>
        <w:t>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="00D00F12" w:rsidRPr="00F31AD6">
        <w:rPr>
          <w:i/>
        </w:rPr>
        <w:t>)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2. Утвердить: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 в соответствии с классификацией доходов бюджетов Российской Федерации согласно приложению 1 к настоящему решению;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AA3153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актами РФ на совершение нотариальных действий 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proofErr w:type="gramStart"/>
      <w:r w:rsidRPr="00AA3153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  <w:proofErr w:type="gramEnd"/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п</w:t>
      </w:r>
      <w:r w:rsidRPr="00AA3153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AA3153">
        <w:rPr>
          <w:sz w:val="28"/>
          <w:szCs w:val="28"/>
        </w:rPr>
        <w:t xml:space="preserve"> по нормативу 100 процентов;</w:t>
      </w:r>
    </w:p>
    <w:p w:rsidR="00D61475" w:rsidRPr="00AA3153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</w:t>
      </w:r>
      <w:r w:rsidRPr="00AA3153">
        <w:rPr>
          <w:sz w:val="28"/>
          <w:szCs w:val="28"/>
        </w:rPr>
        <w:lastRenderedPageBreak/>
        <w:t>деятельности, отражаются и учитываются финансовым органом Чебаковского сельского поселения на их лицевых счетах, открываемых к балансовому счёту местного бюджета.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5. Утвердить на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по состоянию на 1 января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>
        <w:rPr>
          <w:sz w:val="28"/>
          <w:szCs w:val="28"/>
        </w:rPr>
        <w:t>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>г. не планируется (Приложение 7).</w:t>
      </w:r>
    </w:p>
    <w:p w:rsidR="00D61475" w:rsidRPr="00AA3153" w:rsidRDefault="00D61475" w:rsidP="00AA3153">
      <w:pPr>
        <w:ind w:firstLine="709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году не планируется (Приложение 8).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9. Настоящее решение вступает в силу с 1 января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года и действует по 31 декабря </w:t>
      </w:r>
      <w:r w:rsidR="002D61E0">
        <w:rPr>
          <w:sz w:val="28"/>
          <w:szCs w:val="28"/>
        </w:rPr>
        <w:t>2024</w:t>
      </w:r>
      <w:r w:rsidRPr="00AA3153">
        <w:rPr>
          <w:sz w:val="28"/>
          <w:szCs w:val="28"/>
        </w:rPr>
        <w:t xml:space="preserve"> года.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10. </w:t>
      </w:r>
      <w:r w:rsidR="002D61E0" w:rsidRPr="002D61E0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11. </w:t>
      </w:r>
      <w:proofErr w:type="gramStart"/>
      <w:r w:rsidRPr="00AA3153">
        <w:rPr>
          <w:sz w:val="28"/>
          <w:szCs w:val="28"/>
        </w:rPr>
        <w:t>Контроль за</w:t>
      </w:r>
      <w:proofErr w:type="gramEnd"/>
      <w:r w:rsidRPr="00AA3153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AA3153" w:rsidRDefault="00D61475" w:rsidP="00AA315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AA3153" w:rsidTr="00D61475">
        <w:tc>
          <w:tcPr>
            <w:tcW w:w="507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Глава Чебаковского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9B2831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</w:t>
      </w:r>
      <w:r w:rsidR="00D61475" w:rsidRPr="00AA3153">
        <w:rPr>
          <w:sz w:val="22"/>
          <w:szCs w:val="22"/>
        </w:rPr>
        <w:t>т</w:t>
      </w:r>
      <w:r>
        <w:rPr>
          <w:sz w:val="22"/>
          <w:szCs w:val="22"/>
        </w:rPr>
        <w:t xml:space="preserve"> 19.12.</w:t>
      </w:r>
      <w:r w:rsidR="00D61475" w:rsidRPr="00AA3153">
        <w:rPr>
          <w:sz w:val="22"/>
          <w:szCs w:val="22"/>
        </w:rPr>
        <w:t>202</w:t>
      </w:r>
      <w:r w:rsidR="00DD7554">
        <w:rPr>
          <w:sz w:val="22"/>
          <w:szCs w:val="22"/>
        </w:rPr>
        <w:t>3 г.  №</w:t>
      </w:r>
      <w:r>
        <w:rPr>
          <w:sz w:val="22"/>
          <w:szCs w:val="22"/>
        </w:rPr>
        <w:t>46</w:t>
      </w:r>
      <w:r w:rsidR="00DD7554">
        <w:rPr>
          <w:sz w:val="22"/>
          <w:szCs w:val="22"/>
        </w:rPr>
        <w:t xml:space="preserve"> </w:t>
      </w:r>
    </w:p>
    <w:p w:rsidR="00D00F12" w:rsidRPr="00D00F12" w:rsidRDefault="0032662C" w:rsidP="00D00F12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D00F12"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Прогнозируемые доходы бюджета Чебаковского сельского поселения</w:t>
      </w:r>
      <w:r w:rsidRPr="00AA3153">
        <w:rPr>
          <w:b/>
          <w:sz w:val="28"/>
          <w:szCs w:val="28"/>
        </w:rPr>
        <w:t xml:space="preserve"> </w:t>
      </w:r>
      <w:proofErr w:type="gramStart"/>
      <w:r w:rsidRPr="00AA3153">
        <w:rPr>
          <w:b/>
          <w:bCs/>
          <w:sz w:val="28"/>
          <w:szCs w:val="28"/>
        </w:rPr>
        <w:t>на</w:t>
      </w:r>
      <w:proofErr w:type="gramEnd"/>
      <w:r w:rsidRPr="00AA3153">
        <w:rPr>
          <w:b/>
          <w:bCs/>
          <w:sz w:val="28"/>
          <w:szCs w:val="28"/>
        </w:rPr>
        <w:t xml:space="preserve"> </w:t>
      </w:r>
    </w:p>
    <w:p w:rsidR="00D61475" w:rsidRPr="00AA3153" w:rsidRDefault="002D61E0" w:rsidP="00AA31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</w:t>
      </w:r>
      <w:r w:rsidR="00D61475" w:rsidRPr="00AA3153">
        <w:rPr>
          <w:b/>
          <w:bCs/>
          <w:sz w:val="28"/>
          <w:szCs w:val="28"/>
        </w:rPr>
        <w:t xml:space="preserve"> год в соответствии с классификацией доходов бюджетов </w:t>
      </w: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Российской Федерации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782CA8" w:rsidRPr="00782CA8" w:rsidTr="0092417C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</w:pPr>
            <w:r w:rsidRPr="00782CA8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</w:pPr>
            <w:r w:rsidRPr="00782CA8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</w:pPr>
            <w:r w:rsidRPr="00782CA8">
              <w:t>Сумма, руб.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2 942 052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122 000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122 000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0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2 300 000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344 000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1 956 000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1 600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1 600</w:t>
            </w:r>
          </w:p>
        </w:tc>
      </w:tr>
      <w:tr w:rsidR="00782CA8" w:rsidRPr="00782CA8" w:rsidTr="0092417C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1 600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518 452</w:t>
            </w:r>
          </w:p>
        </w:tc>
      </w:tr>
      <w:tr w:rsidR="00782CA8" w:rsidRPr="00782CA8" w:rsidTr="0092417C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lastRenderedPageBreak/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328 452</w:t>
            </w:r>
          </w:p>
        </w:tc>
      </w:tr>
      <w:tr w:rsidR="00782CA8" w:rsidRPr="00782CA8" w:rsidTr="0092417C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328 452</w:t>
            </w:r>
          </w:p>
        </w:tc>
      </w:tr>
      <w:tr w:rsidR="00782CA8" w:rsidRPr="00782CA8" w:rsidTr="0092417C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190 000</w:t>
            </w:r>
          </w:p>
        </w:tc>
      </w:tr>
      <w:tr w:rsidR="00782CA8" w:rsidRPr="00782CA8" w:rsidTr="0092417C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190 000</w:t>
            </w:r>
          </w:p>
        </w:tc>
      </w:tr>
      <w:tr w:rsidR="00782CA8" w:rsidRPr="00782CA8" w:rsidTr="0092417C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0</w:t>
            </w:r>
          </w:p>
        </w:tc>
      </w:tr>
      <w:tr w:rsidR="00782CA8" w:rsidRPr="00782CA8" w:rsidTr="0092417C">
        <w:trPr>
          <w:trHeight w:val="25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0</w:t>
            </w:r>
          </w:p>
        </w:tc>
      </w:tr>
      <w:tr w:rsidR="00782CA8" w:rsidRPr="00782CA8" w:rsidTr="0092417C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lastRenderedPageBreak/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0</w:t>
            </w:r>
          </w:p>
        </w:tc>
      </w:tr>
      <w:tr w:rsidR="00782CA8" w:rsidRPr="00782CA8" w:rsidTr="0092417C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 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  <w:i/>
                <w:iCs/>
              </w:rPr>
            </w:pPr>
            <w:r w:rsidRPr="00782CA8">
              <w:rPr>
                <w:b/>
                <w:bCs/>
                <w:i/>
                <w:iCs/>
              </w:rPr>
              <w:t>58 912 881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  <w:iCs/>
              </w:rPr>
              <w:t>58 912 881</w:t>
            </w:r>
          </w:p>
        </w:tc>
      </w:tr>
      <w:tr w:rsidR="00782CA8" w:rsidRPr="00782CA8" w:rsidTr="0092417C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45 644 994</w:t>
            </w:r>
          </w:p>
        </w:tc>
      </w:tr>
      <w:tr w:rsidR="00782CA8" w:rsidRPr="00782CA8" w:rsidTr="0092417C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5 281 000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iCs/>
                <w:sz w:val="22"/>
                <w:szCs w:val="22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rPr>
                <w:iCs/>
              </w:rPr>
              <w:t>5 281 000</w:t>
            </w:r>
          </w:p>
        </w:tc>
      </w:tr>
      <w:tr w:rsidR="00782CA8" w:rsidRPr="00782CA8" w:rsidTr="0092417C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40 363 994</w:t>
            </w:r>
          </w:p>
        </w:tc>
      </w:tr>
      <w:tr w:rsidR="00782CA8" w:rsidRPr="00782CA8" w:rsidTr="0092417C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iCs/>
                <w:sz w:val="22"/>
                <w:szCs w:val="22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rPr>
                <w:iCs/>
              </w:rPr>
              <w:t>40 363 994</w:t>
            </w:r>
          </w:p>
        </w:tc>
      </w:tr>
      <w:tr w:rsidR="00782CA8" w:rsidRPr="00782CA8" w:rsidTr="0092417C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5 688 196</w:t>
            </w:r>
          </w:p>
        </w:tc>
      </w:tr>
      <w:tr w:rsidR="00782CA8" w:rsidRPr="00782CA8" w:rsidTr="0092417C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5 621 150</w:t>
            </w:r>
          </w:p>
        </w:tc>
      </w:tr>
      <w:tr w:rsidR="00782CA8" w:rsidRPr="00782CA8" w:rsidTr="0092417C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lastRenderedPageBreak/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5 621 150</w:t>
            </w:r>
          </w:p>
        </w:tc>
      </w:tr>
      <w:tr w:rsidR="00782CA8" w:rsidRPr="00782CA8" w:rsidTr="0092417C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67 046</w:t>
            </w:r>
          </w:p>
        </w:tc>
      </w:tr>
      <w:tr w:rsidR="00782CA8" w:rsidRPr="00782CA8" w:rsidTr="0092417C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67 046 </w:t>
            </w:r>
          </w:p>
        </w:tc>
      </w:tr>
      <w:tr w:rsidR="00782CA8" w:rsidRPr="00782CA8" w:rsidTr="0092417C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142 117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</w:pPr>
            <w:r w:rsidRPr="00782CA8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</w:pPr>
            <w:r w:rsidRPr="00782CA8">
              <w:t>142 117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i/>
                <w:iCs/>
              </w:rPr>
              <w:t>142 117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CA8">
              <w:rPr>
                <w:b/>
                <w:bCs/>
                <w:sz w:val="22"/>
                <w:szCs w:val="22"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both"/>
              <w:rPr>
                <w:b/>
                <w:bCs/>
              </w:rPr>
            </w:pPr>
            <w:r w:rsidRPr="00782CA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7 437 574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center"/>
              <w:rPr>
                <w:sz w:val="22"/>
                <w:szCs w:val="22"/>
              </w:rPr>
            </w:pPr>
            <w:r w:rsidRPr="00782CA8">
              <w:rPr>
                <w:sz w:val="22"/>
                <w:szCs w:val="22"/>
              </w:rPr>
              <w:t>989 2 02 49999 00 0000 150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both"/>
            </w:pPr>
            <w:r w:rsidRPr="00782CA8">
              <w:t xml:space="preserve">Прочие межбюджетные трансферты, передаваемые бюджетам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bCs/>
              </w:rPr>
              <w:t>7 437 574</w:t>
            </w:r>
          </w:p>
        </w:tc>
      </w:tr>
      <w:tr w:rsidR="00782CA8" w:rsidRPr="00782CA8" w:rsidTr="0092417C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center"/>
              <w:rPr>
                <w:i/>
                <w:iCs/>
                <w:sz w:val="22"/>
                <w:szCs w:val="22"/>
              </w:rPr>
            </w:pPr>
            <w:r w:rsidRPr="00782CA8">
              <w:rPr>
                <w:i/>
                <w:iCs/>
                <w:sz w:val="22"/>
                <w:szCs w:val="22"/>
              </w:rPr>
              <w:t>989 2 02 49999 10 4025 150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both"/>
              <w:rPr>
                <w:i/>
                <w:iCs/>
              </w:rPr>
            </w:pPr>
            <w:r w:rsidRPr="00782CA8">
              <w:rPr>
                <w:i/>
                <w:iCs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A8" w:rsidRPr="00782CA8" w:rsidRDefault="00782CA8" w:rsidP="00782CA8">
            <w:pPr>
              <w:jc w:val="right"/>
              <w:rPr>
                <w:i/>
                <w:iCs/>
              </w:rPr>
            </w:pPr>
            <w:r w:rsidRPr="00782CA8">
              <w:rPr>
                <w:bCs/>
                <w:i/>
              </w:rPr>
              <w:t>7 437 574</w:t>
            </w:r>
          </w:p>
        </w:tc>
      </w:tr>
      <w:tr w:rsidR="00782CA8" w:rsidRPr="00782CA8" w:rsidTr="0092417C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rPr>
                <w:b/>
                <w:bCs/>
              </w:rPr>
            </w:pPr>
            <w:r w:rsidRPr="00782CA8">
              <w:rPr>
                <w:b/>
                <w:bCs/>
              </w:rPr>
              <w:t>Всего</w:t>
            </w:r>
            <w:r w:rsidRPr="00782CA8">
              <w:t xml:space="preserve"> </w:t>
            </w:r>
            <w:r w:rsidRPr="00782CA8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CA8" w:rsidRPr="00782CA8" w:rsidRDefault="00782CA8" w:rsidP="00782CA8">
            <w:pPr>
              <w:jc w:val="right"/>
              <w:rPr>
                <w:b/>
                <w:bCs/>
              </w:rPr>
            </w:pPr>
            <w:r w:rsidRPr="00782CA8">
              <w:rPr>
                <w:b/>
                <w:bCs/>
              </w:rPr>
              <w:t>61 854 933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782CA8" w:rsidRDefault="00782CA8" w:rsidP="00AA3153">
      <w:pPr>
        <w:jc w:val="center"/>
        <w:rPr>
          <w:b/>
          <w:bCs/>
          <w:sz w:val="28"/>
          <w:szCs w:val="28"/>
        </w:rPr>
      </w:pP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9B2831" w:rsidRPr="009B2831" w:rsidRDefault="009B2831" w:rsidP="009B2831">
      <w:pPr>
        <w:jc w:val="right"/>
        <w:rPr>
          <w:sz w:val="22"/>
          <w:szCs w:val="22"/>
        </w:rPr>
      </w:pPr>
      <w:r w:rsidRPr="009B2831">
        <w:rPr>
          <w:sz w:val="22"/>
          <w:szCs w:val="22"/>
        </w:rPr>
        <w:t xml:space="preserve">От 19.12.2023 г.  №46 </w:t>
      </w:r>
    </w:p>
    <w:p w:rsidR="0064369B" w:rsidRPr="00D00F12" w:rsidRDefault="0064369B" w:rsidP="00B62093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Расходы бюджета Чебаковского сельского поселения на </w:t>
      </w:r>
      <w:r w:rsidR="002D61E0">
        <w:rPr>
          <w:b/>
          <w:bCs/>
          <w:sz w:val="28"/>
          <w:szCs w:val="28"/>
        </w:rPr>
        <w:t>2024</w:t>
      </w:r>
      <w:r w:rsidRPr="00AA3153">
        <w:rPr>
          <w:b/>
          <w:bCs/>
          <w:sz w:val="28"/>
          <w:szCs w:val="28"/>
        </w:rPr>
        <w:t xml:space="preserve"> год по разделам и подразделам классификации расходов бюджетов Российской Федерации</w:t>
      </w:r>
    </w:p>
    <w:p w:rsidR="00D22146" w:rsidRDefault="00D22146" w:rsidP="00D22146">
      <w:pPr>
        <w:jc w:val="center"/>
        <w:rPr>
          <w:b/>
          <w:bCs/>
          <w:sz w:val="28"/>
          <w:szCs w:val="28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417"/>
        <w:gridCol w:w="1134"/>
        <w:gridCol w:w="1419"/>
      </w:tblGrid>
      <w:tr w:rsidR="00C13030" w:rsidRPr="00904BDD" w:rsidTr="007C6E1A">
        <w:tc>
          <w:tcPr>
            <w:tcW w:w="709" w:type="dxa"/>
          </w:tcPr>
          <w:p w:rsidR="00C13030" w:rsidRPr="00904BDD" w:rsidRDefault="00C13030" w:rsidP="007C6E1A">
            <w:pPr>
              <w:jc w:val="center"/>
            </w:pPr>
            <w:r w:rsidRPr="00904BDD">
              <w:t>Код</w:t>
            </w:r>
          </w:p>
        </w:tc>
        <w:tc>
          <w:tcPr>
            <w:tcW w:w="5104" w:type="dxa"/>
          </w:tcPr>
          <w:p w:rsidR="00C13030" w:rsidRPr="00904BDD" w:rsidRDefault="00C13030" w:rsidP="007C6E1A">
            <w:pPr>
              <w:jc w:val="center"/>
            </w:pPr>
            <w:r w:rsidRPr="00904BDD">
              <w:t>Наименование</w:t>
            </w:r>
          </w:p>
        </w:tc>
        <w:tc>
          <w:tcPr>
            <w:tcW w:w="1417" w:type="dxa"/>
          </w:tcPr>
          <w:p w:rsidR="00C13030" w:rsidRPr="00904BDD" w:rsidRDefault="00C13030" w:rsidP="007C6E1A">
            <w:pPr>
              <w:ind w:left="-108"/>
              <w:jc w:val="center"/>
            </w:pPr>
            <w:r w:rsidRPr="00904BDD">
              <w:t>На решение</w:t>
            </w:r>
          </w:p>
          <w:p w:rsidR="00C13030" w:rsidRPr="00904BDD" w:rsidRDefault="00C13030" w:rsidP="007C6E1A">
            <w:pPr>
              <w:ind w:left="-108"/>
              <w:jc w:val="center"/>
            </w:pPr>
            <w:r w:rsidRPr="00904BDD">
              <w:t>вопросов</w:t>
            </w:r>
          </w:p>
          <w:p w:rsidR="00C13030" w:rsidRPr="00904BDD" w:rsidRDefault="00C13030" w:rsidP="007C6E1A">
            <w:pPr>
              <w:ind w:left="-108"/>
              <w:jc w:val="center"/>
            </w:pPr>
            <w:r w:rsidRPr="00904BDD">
              <w:t>местного</w:t>
            </w:r>
          </w:p>
        </w:tc>
        <w:tc>
          <w:tcPr>
            <w:tcW w:w="1134" w:type="dxa"/>
          </w:tcPr>
          <w:p w:rsidR="00C13030" w:rsidRPr="00904BDD" w:rsidRDefault="00C13030" w:rsidP="007C6E1A">
            <w:pPr>
              <w:jc w:val="center"/>
            </w:pPr>
            <w:r w:rsidRPr="00904BDD">
              <w:t>На осуществление</w:t>
            </w:r>
          </w:p>
          <w:p w:rsidR="00C13030" w:rsidRPr="00904BDD" w:rsidRDefault="00C13030" w:rsidP="007C6E1A">
            <w:pPr>
              <w:jc w:val="center"/>
            </w:pPr>
            <w:r w:rsidRPr="00904BDD">
              <w:t>государственных</w:t>
            </w:r>
          </w:p>
          <w:p w:rsidR="00C13030" w:rsidRPr="00904BDD" w:rsidRDefault="00C13030" w:rsidP="007C6E1A">
            <w:pPr>
              <w:jc w:val="center"/>
            </w:pPr>
            <w:r w:rsidRPr="00904BDD">
              <w:t>полномочий</w:t>
            </w:r>
          </w:p>
        </w:tc>
        <w:tc>
          <w:tcPr>
            <w:tcW w:w="1419" w:type="dxa"/>
          </w:tcPr>
          <w:p w:rsidR="00C13030" w:rsidRPr="00904BDD" w:rsidRDefault="00C13030" w:rsidP="007C6E1A">
            <w:pPr>
              <w:jc w:val="center"/>
            </w:pPr>
            <w:r w:rsidRPr="00904BDD">
              <w:t>Всего</w:t>
            </w:r>
            <w:r w:rsidRPr="00904BDD">
              <w:br/>
              <w:t xml:space="preserve"> руб.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0100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5 796 345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5 796 345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0102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1 308 540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1 308 540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0104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3 802 395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3 802 395</w:t>
            </w:r>
          </w:p>
        </w:tc>
      </w:tr>
      <w:tr w:rsidR="00C13030" w:rsidRPr="00904BDD" w:rsidTr="007C6E1A">
        <w:tc>
          <w:tcPr>
            <w:tcW w:w="709" w:type="dxa"/>
          </w:tcPr>
          <w:p w:rsidR="00C13030" w:rsidRPr="00904BDD" w:rsidRDefault="00C13030" w:rsidP="007C6E1A">
            <w:r w:rsidRPr="00904BDD">
              <w:t>0111</w:t>
            </w:r>
          </w:p>
        </w:tc>
        <w:tc>
          <w:tcPr>
            <w:tcW w:w="5104" w:type="dxa"/>
          </w:tcPr>
          <w:p w:rsidR="00C13030" w:rsidRPr="00904BDD" w:rsidRDefault="00C13030" w:rsidP="007C6E1A">
            <w:r w:rsidRPr="00904BDD">
              <w:t>Резервные фонды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30 000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30 000</w:t>
            </w:r>
          </w:p>
        </w:tc>
      </w:tr>
      <w:tr w:rsidR="00C13030" w:rsidRPr="00904BDD" w:rsidTr="007C6E1A">
        <w:tc>
          <w:tcPr>
            <w:tcW w:w="709" w:type="dxa"/>
          </w:tcPr>
          <w:p w:rsidR="00C13030" w:rsidRPr="00904BDD" w:rsidRDefault="00C13030" w:rsidP="007C6E1A">
            <w:r w:rsidRPr="00904BDD">
              <w:t>0113</w:t>
            </w:r>
          </w:p>
        </w:tc>
        <w:tc>
          <w:tcPr>
            <w:tcW w:w="5104" w:type="dxa"/>
          </w:tcPr>
          <w:p w:rsidR="00C13030" w:rsidRPr="00904BDD" w:rsidRDefault="00C13030" w:rsidP="007C6E1A">
            <w:r w:rsidRPr="00904BDD">
              <w:t>Другие общегосударственные вопросы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655 410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655 410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0200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</w:rPr>
            </w:pPr>
            <w:r w:rsidRPr="00904BDD">
              <w:rPr>
                <w:b/>
              </w:rPr>
              <w:t>Национальная оборона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142 117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0203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Мобилизационная и вневойсковая подготовка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142 117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142 117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0300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0310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Обеспечение пожарной безопасности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</w:rPr>
            </w:pPr>
            <w:r w:rsidRPr="00904BDD">
              <w:rPr>
                <w:b/>
              </w:rPr>
              <w:t>0400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</w:rPr>
            </w:pPr>
            <w:r w:rsidRPr="00904BDD">
              <w:rPr>
                <w:b/>
              </w:rPr>
              <w:t>Национальная экономика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70 575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70 575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0409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Cs/>
                <w:color w:val="000000"/>
              </w:rPr>
            </w:pPr>
            <w:r w:rsidRPr="00904BDD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0412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Cs/>
                <w:color w:val="000000"/>
              </w:rPr>
            </w:pPr>
            <w:r w:rsidRPr="00904BDD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70 575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70 575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0500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  <w:color w:val="000000"/>
              </w:rPr>
            </w:pPr>
            <w:r w:rsidRPr="00904BDD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1A65AD">
              <w:rPr>
                <w:b/>
                <w:bCs/>
              </w:rPr>
              <w:t>56 </w:t>
            </w:r>
            <w:r>
              <w:rPr>
                <w:b/>
                <w:bCs/>
              </w:rPr>
              <w:t>082</w:t>
            </w:r>
            <w:r w:rsidRPr="001A65AD">
              <w:rPr>
                <w:b/>
                <w:bCs/>
              </w:rPr>
              <w:t> 629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1A65AD">
              <w:rPr>
                <w:b/>
                <w:bCs/>
              </w:rPr>
              <w:t>56 </w:t>
            </w:r>
            <w:r>
              <w:rPr>
                <w:b/>
                <w:bCs/>
              </w:rPr>
              <w:t>082</w:t>
            </w:r>
            <w:r w:rsidRPr="001A65AD">
              <w:rPr>
                <w:b/>
                <w:bCs/>
              </w:rPr>
              <w:t> 629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0501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 xml:space="preserve">Жилищное хозяйство 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6 164 500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6 164 500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0502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Коммунальное хозяйство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0503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Благоустройство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C31024">
              <w:rPr>
                <w:bCs/>
              </w:rPr>
              <w:t>49 </w:t>
            </w:r>
            <w:r>
              <w:rPr>
                <w:bCs/>
              </w:rPr>
              <w:t>918</w:t>
            </w:r>
            <w:r w:rsidRPr="00C31024">
              <w:rPr>
                <w:bCs/>
              </w:rPr>
              <w:t> 129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49 </w:t>
            </w:r>
            <w:r>
              <w:rPr>
                <w:bCs/>
              </w:rPr>
              <w:t>918</w:t>
            </w:r>
            <w:r w:rsidRPr="00904BDD">
              <w:rPr>
                <w:bCs/>
              </w:rPr>
              <w:t xml:space="preserve"> 129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0800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0801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Культура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1000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67 998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67 998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1001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Пенсионное обеспечение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67 998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67 998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1004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Cs/>
              </w:rPr>
            </w:pPr>
            <w:r w:rsidRPr="00904BDD">
              <w:rPr>
                <w:bCs/>
              </w:rPr>
              <w:t>Охрана семьи и детства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1100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100 000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>
            <w:r w:rsidRPr="00904BDD">
              <w:t>1102</w:t>
            </w:r>
          </w:p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t>Массовый спорт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100 000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100 000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/>
        </w:tc>
        <w:tc>
          <w:tcPr>
            <w:tcW w:w="5104" w:type="dxa"/>
            <w:vAlign w:val="center"/>
          </w:tcPr>
          <w:p w:rsidR="00C13030" w:rsidRPr="00904BDD" w:rsidRDefault="00C13030" w:rsidP="007C6E1A">
            <w:r w:rsidRPr="00904BDD">
              <w:rPr>
                <w:b/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62 </w:t>
            </w:r>
            <w:r>
              <w:rPr>
                <w:b/>
                <w:bCs/>
              </w:rPr>
              <w:t>417</w:t>
            </w:r>
            <w:r w:rsidRPr="00904BDD">
              <w:rPr>
                <w:b/>
                <w:bCs/>
              </w:rPr>
              <w:t xml:space="preserve"> 547</w:t>
            </w:r>
          </w:p>
        </w:tc>
        <w:tc>
          <w:tcPr>
            <w:tcW w:w="1134" w:type="dxa"/>
          </w:tcPr>
          <w:p w:rsidR="00C13030" w:rsidRPr="00904BDD" w:rsidRDefault="00C13030" w:rsidP="007C6E1A">
            <w:r w:rsidRPr="00904BDD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C31024">
              <w:rPr>
                <w:b/>
                <w:bCs/>
              </w:rPr>
              <w:t>62 </w:t>
            </w:r>
            <w:r>
              <w:rPr>
                <w:b/>
                <w:bCs/>
              </w:rPr>
              <w:t>559</w:t>
            </w:r>
            <w:r w:rsidRPr="00C31024">
              <w:rPr>
                <w:b/>
                <w:bCs/>
              </w:rPr>
              <w:t> 664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/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ВСЕГО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62 </w:t>
            </w:r>
            <w:r>
              <w:rPr>
                <w:b/>
                <w:bCs/>
              </w:rPr>
              <w:t>417</w:t>
            </w:r>
            <w:r w:rsidRPr="00904BDD">
              <w:rPr>
                <w:b/>
                <w:bCs/>
              </w:rPr>
              <w:t xml:space="preserve"> 547</w:t>
            </w:r>
          </w:p>
        </w:tc>
        <w:tc>
          <w:tcPr>
            <w:tcW w:w="1134" w:type="dxa"/>
          </w:tcPr>
          <w:p w:rsidR="00C13030" w:rsidRPr="00904BDD" w:rsidRDefault="00C13030" w:rsidP="007C6E1A">
            <w:r w:rsidRPr="00904BDD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62</w:t>
            </w:r>
            <w:r>
              <w:rPr>
                <w:b/>
                <w:bCs/>
              </w:rPr>
              <w:t> 559</w:t>
            </w:r>
            <w:r w:rsidRPr="00C31024">
              <w:rPr>
                <w:b/>
                <w:bCs/>
              </w:rPr>
              <w:t> </w:t>
            </w:r>
            <w:r w:rsidRPr="00904BDD">
              <w:rPr>
                <w:b/>
                <w:bCs/>
              </w:rPr>
              <w:t>664</w:t>
            </w:r>
          </w:p>
        </w:tc>
      </w:tr>
      <w:tr w:rsidR="00C13030" w:rsidRPr="00904BDD" w:rsidTr="007C6E1A">
        <w:tc>
          <w:tcPr>
            <w:tcW w:w="709" w:type="dxa"/>
            <w:vAlign w:val="center"/>
          </w:tcPr>
          <w:p w:rsidR="00C13030" w:rsidRPr="00904BDD" w:rsidRDefault="00C13030" w:rsidP="007C6E1A"/>
        </w:tc>
        <w:tc>
          <w:tcPr>
            <w:tcW w:w="5104" w:type="dxa"/>
            <w:vAlign w:val="center"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ПРОФИЦИТ</w:t>
            </w:r>
            <w:proofErr w:type="gramStart"/>
            <w:r w:rsidRPr="00904BDD">
              <w:rPr>
                <w:b/>
                <w:bCs/>
              </w:rPr>
              <w:t xml:space="preserve"> (+)/</w:t>
            </w:r>
            <w:proofErr w:type="gramEnd"/>
            <w:r w:rsidRPr="00904BDD">
              <w:rPr>
                <w:b/>
                <w:bCs/>
              </w:rPr>
              <w:t>ДЕФИЦИТ(-)</w:t>
            </w:r>
          </w:p>
        </w:tc>
        <w:tc>
          <w:tcPr>
            <w:tcW w:w="1417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19" w:type="dxa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-</w:t>
            </w:r>
            <w:r>
              <w:rPr>
                <w:b/>
                <w:bCs/>
              </w:rPr>
              <w:t>704</w:t>
            </w:r>
            <w:r w:rsidRPr="00C31024">
              <w:rPr>
                <w:b/>
                <w:bCs/>
              </w:rPr>
              <w:t> 731</w:t>
            </w:r>
          </w:p>
        </w:tc>
      </w:tr>
    </w:tbl>
    <w:p w:rsidR="00D86A43" w:rsidRPr="00D22146" w:rsidRDefault="00D86A43" w:rsidP="00D22146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9B2831" w:rsidRDefault="009B2831" w:rsidP="009B2831">
      <w:pPr>
        <w:jc w:val="right"/>
        <w:rPr>
          <w:sz w:val="22"/>
          <w:szCs w:val="22"/>
        </w:rPr>
      </w:pPr>
      <w:r w:rsidRPr="009B2831">
        <w:rPr>
          <w:sz w:val="22"/>
          <w:szCs w:val="22"/>
        </w:rPr>
        <w:t xml:space="preserve">От 19.12.2023 г.  №46 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  <w:r w:rsidRPr="00AA3153">
        <w:t xml:space="preserve"> </w:t>
      </w: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2D61E0">
        <w:rPr>
          <w:rFonts w:ascii="Times New Roman CYR" w:hAnsi="Times New Roman CYR" w:cs="Times New Roman CYR"/>
          <w:b/>
          <w:bCs/>
        </w:rPr>
        <w:t>2024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p w:rsidR="001B1C6D" w:rsidRDefault="001B1C6D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22146" w:rsidRPr="00D22146" w:rsidRDefault="00D22146" w:rsidP="00D22146">
      <w:pPr>
        <w:jc w:val="right"/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1843"/>
        <w:gridCol w:w="1276"/>
        <w:gridCol w:w="1443"/>
        <w:gridCol w:w="1145"/>
        <w:gridCol w:w="1522"/>
      </w:tblGrid>
      <w:tr w:rsidR="00C13030" w:rsidRPr="00904BDD" w:rsidTr="007C6E1A">
        <w:trPr>
          <w:trHeight w:val="127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Главный распорядитель бюджетных средств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Раздел, подраздел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Целевая статья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Вид расходов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Сумма, руб.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62 213 664</w:t>
            </w:r>
          </w:p>
        </w:tc>
      </w:tr>
      <w:tr w:rsidR="00C13030" w:rsidRPr="00904BDD" w:rsidTr="007C6E1A">
        <w:trPr>
          <w:trHeight w:val="12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1 308 540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Содержание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1 308 540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1 005 023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129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303 517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3 802 395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 xml:space="preserve">Содержание </w:t>
            </w:r>
            <w:r w:rsidRPr="00904BDD">
              <w:lastRenderedPageBreak/>
              <w:t>центрального аппарата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3 729 410</w:t>
            </w:r>
          </w:p>
        </w:tc>
      </w:tr>
      <w:tr w:rsidR="00C13030" w:rsidRPr="00904BDD" w:rsidTr="007C6E1A">
        <w:trPr>
          <w:trHeight w:val="12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lastRenderedPageBreak/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2 455 276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129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741 494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361 640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247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147 000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851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12 000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852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12 000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853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0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4090029016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72 985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t>72 985</w:t>
            </w:r>
            <w:r w:rsidRPr="00904BDD">
              <w:rPr>
                <w:i/>
                <w:iCs/>
              </w:rPr>
              <w:t> 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30 000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Резервный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4090020060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870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655 410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 xml:space="preserve">Оценка недвижимости, признание прав и регулирование отношений по муниципальной </w:t>
            </w:r>
            <w:r w:rsidRPr="00904BDD">
              <w:lastRenderedPageBreak/>
              <w:t>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4090020050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120 000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lastRenderedPageBreak/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120 000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Опубликование документов в средствах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4090020051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Иные общегосударственные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right"/>
            </w:pPr>
            <w:r w:rsidRPr="00904BDD">
              <w:t>4090020052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13 410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Уплата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853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13 410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color w:val="000000"/>
              </w:rPr>
            </w:pPr>
            <w:r w:rsidRPr="00904BDD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</w:t>
            </w:r>
          </w:p>
        </w:tc>
      </w:tr>
      <w:tr w:rsidR="00C13030" w:rsidRPr="00904BDD" w:rsidTr="007C6E1A">
        <w:trPr>
          <w:trHeight w:val="12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831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Содержание имущества казны ЧСП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right"/>
            </w:pPr>
            <w:r w:rsidRPr="00904BDD">
              <w:t>4090020054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100 000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100 000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0710120056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233 000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233 000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color w:val="FF0000"/>
              </w:rPr>
            </w:pPr>
            <w:r w:rsidRPr="00904BDD">
              <w:rPr>
                <w:b/>
                <w:bCs/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0710220056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189 000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189 000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142 117</w:t>
            </w:r>
          </w:p>
        </w:tc>
      </w:tr>
      <w:tr w:rsidR="00C13030" w:rsidRPr="00904BDD" w:rsidTr="007C6E1A">
        <w:trPr>
          <w:cantSplit/>
          <w:trHeight w:val="12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142 117</w:t>
            </w:r>
          </w:p>
        </w:tc>
      </w:tr>
      <w:tr w:rsidR="00C13030" w:rsidRPr="00904BDD" w:rsidTr="007C6E1A">
        <w:trPr>
          <w:cantSplit/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121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109 153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129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32 964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  <w:iCs/>
              </w:rPr>
              <w:t>0310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70 575</w:t>
            </w:r>
          </w:p>
        </w:tc>
      </w:tr>
      <w:tr w:rsidR="00C13030" w:rsidRPr="00904BDD" w:rsidTr="007C6E1A">
        <w:trPr>
          <w:trHeight w:val="63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Мероприятия по реализации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0810122880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3 529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/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/>
        </w:tc>
      </w:tr>
      <w:tr w:rsidR="00C13030" w:rsidRPr="00904BDD" w:rsidTr="007C6E1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3 529</w:t>
            </w:r>
          </w:p>
        </w:tc>
      </w:tr>
      <w:tr w:rsidR="00C13030" w:rsidRPr="00904BDD" w:rsidTr="007C6E1A">
        <w:trPr>
          <w:trHeight w:val="63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Мероприятия по реализации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0810172880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67 046</w:t>
            </w:r>
          </w:p>
        </w:tc>
      </w:tr>
      <w:tr w:rsidR="00C13030" w:rsidRPr="00904BDD" w:rsidTr="007C6E1A">
        <w:trPr>
          <w:trHeight w:val="12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 xml:space="preserve">«Развитие потребительского рынка Чебаковского сельского поселения Тутаевского муниципального района </w:t>
            </w:r>
            <w:r w:rsidRPr="00904BDD">
              <w:lastRenderedPageBreak/>
              <w:t>Ярославской области» (МБТ)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/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lastRenderedPageBreak/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67 046 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6 164 500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1010121210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295 850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412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295 850 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1010171210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5 621 150</w:t>
            </w:r>
          </w:p>
        </w:tc>
      </w:tr>
      <w:tr w:rsidR="00C13030" w:rsidRPr="00904BDD" w:rsidTr="007C6E1A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412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5 621 150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Капитальный ремонт муниципального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4090020300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190 000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190 000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right"/>
            </w:pPr>
            <w:r w:rsidRPr="00904BDD">
              <w:t>4090020310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50 000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lastRenderedPageBreak/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50 000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 xml:space="preserve">Обеспечение мероприятий по начислению и сбору платы за </w:t>
            </w:r>
            <w:proofErr w:type="spellStart"/>
            <w:r w:rsidRPr="00904BDD">
              <w:t>найм</w:t>
            </w:r>
            <w:proofErr w:type="spellEnd"/>
            <w:r w:rsidRPr="00904BDD">
              <w:t xml:space="preserve"> муниципального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right"/>
            </w:pPr>
            <w:r w:rsidRPr="00904BDD">
              <w:t>4090020320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7 500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7 500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49 </w:t>
            </w:r>
            <w:r>
              <w:rPr>
                <w:b/>
                <w:bCs/>
              </w:rPr>
              <w:t>918</w:t>
            </w:r>
            <w:r w:rsidRPr="00904BDD">
              <w:rPr>
                <w:b/>
                <w:bCs/>
              </w:rPr>
              <w:t xml:space="preserve"> 129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0510473266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color w:val="000000"/>
              </w:rPr>
            </w:pPr>
            <w:r w:rsidRPr="00904BDD">
              <w:rPr>
                <w:color w:val="000000"/>
              </w:rPr>
              <w:t>6 606 078</w:t>
            </w:r>
          </w:p>
        </w:tc>
      </w:tr>
      <w:tr w:rsidR="00C13030" w:rsidRPr="00904BDD" w:rsidTr="007C6E1A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114 797 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  <w:color w:val="FF0000"/>
              </w:rPr>
            </w:pPr>
            <w:r w:rsidRPr="00904BD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6 491 281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0510573266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12 057 293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 114 797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i/>
                <w:iCs/>
                <w:color w:val="FF0000"/>
              </w:rPr>
            </w:pPr>
            <w:r w:rsidRPr="00904BD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11 942 496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Cs/>
              </w:rPr>
            </w:pPr>
            <w:r w:rsidRPr="00904BDD">
              <w:rPr>
                <w:bCs/>
                <w:iCs/>
              </w:rPr>
              <w:t xml:space="preserve">Благоустройство территории нижнего парка в пос. Никульское Тутаевского муниципального района Ярославской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0510673266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21 150 623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  <w:iCs/>
              </w:rPr>
            </w:pPr>
            <w:r w:rsidRPr="00904BD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578 640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i/>
                <w:iCs/>
                <w:color w:val="FF0000"/>
              </w:rPr>
            </w:pPr>
            <w:r w:rsidRPr="00904BD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  <w:color w:val="000000"/>
              </w:rPr>
            </w:pPr>
            <w:r w:rsidRPr="00904BDD">
              <w:rPr>
                <w:i/>
                <w:iCs/>
                <w:color w:val="000000"/>
              </w:rPr>
              <w:t>20 571 983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</w:rPr>
            </w:pPr>
            <w:r w:rsidRPr="00904BDD">
              <w:t>Благоустройство территории парка в поселке Никульское (МБТ)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Cs/>
              </w:rPr>
            </w:pPr>
            <w:r w:rsidRPr="00904BDD">
              <w:rPr>
                <w:iCs/>
              </w:rPr>
              <w:t>0520175910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 xml:space="preserve">7 437 574 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</w:rPr>
            </w:pPr>
            <w:r w:rsidRPr="00904BDD">
              <w:rPr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</w:rPr>
            </w:pPr>
            <w:r w:rsidRPr="00904BDD">
              <w:rPr>
                <w:i/>
              </w:rPr>
              <w:t>7 437 574</w:t>
            </w:r>
          </w:p>
        </w:tc>
      </w:tr>
      <w:tr w:rsidR="00C13030" w:rsidRPr="00904BDD" w:rsidTr="007C6E1A">
        <w:trPr>
          <w:cantSplit/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Уличное освещение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>
              <w:t>191 121,20</w:t>
            </w:r>
          </w:p>
        </w:tc>
      </w:tr>
      <w:tr w:rsidR="00C13030" w:rsidRPr="00904BDD" w:rsidTr="007C6E1A">
        <w:trPr>
          <w:cantSplit/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31 121,20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160 000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  <w:iCs/>
              </w:rPr>
            </w:pPr>
            <w:r w:rsidRPr="00904BDD">
              <w:t>Уличное освещение (поставка эл. энергии)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4090029236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Cs/>
              </w:rPr>
            </w:pPr>
            <w:r w:rsidRPr="00904BDD">
              <w:rPr>
                <w:iCs/>
              </w:rPr>
              <w:t>380 000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  <w:iCs/>
              </w:rPr>
            </w:pPr>
            <w:r w:rsidRPr="00904BD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380 00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  <w:iCs/>
              </w:rPr>
            </w:pPr>
            <w:r w:rsidRPr="00904BDD">
              <w:t>Уличное освещение (техническое обслуживание и содержание объектов уличного освещения)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  <w:r w:rsidRPr="00904BDD">
              <w:t>4090029246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Cs/>
              </w:rPr>
            </w:pPr>
            <w:r w:rsidRPr="00904BDD">
              <w:rPr>
                <w:iCs/>
              </w:rPr>
              <w:t>190 000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rPr>
                <w:bCs/>
                <w:i/>
                <w:iCs/>
              </w:rPr>
            </w:pPr>
            <w:r w:rsidRPr="00904BD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540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190 000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Озеленение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4090020510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>
              <w:t>218</w:t>
            </w:r>
            <w:r w:rsidRPr="00904BDD">
              <w:t xml:space="preserve">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218</w:t>
            </w:r>
            <w:r w:rsidRPr="00904BDD">
              <w:rPr>
                <w:i/>
                <w:iCs/>
              </w:rPr>
              <w:t xml:space="preserve">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4090020520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>
              <w:t>85</w:t>
            </w:r>
            <w:r w:rsidRPr="00904BDD">
              <w:t xml:space="preserve">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</w:t>
            </w:r>
            <w:r w:rsidRPr="00904BDD">
              <w:rPr>
                <w:i/>
                <w:iCs/>
              </w:rPr>
              <w:t xml:space="preserve">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4090020530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1 </w:t>
            </w:r>
            <w:r>
              <w:t>575 439,80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</w:rPr>
            </w:pPr>
            <w:r w:rsidRPr="00904BDD">
              <w:t>1 </w:t>
            </w:r>
            <w:r>
              <w:t>602 439,80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150 000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rPr>
                <w:iCs/>
              </w:rPr>
              <w:t>Мероприятия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150 000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1001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67 998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r w:rsidRPr="00904BDD">
              <w:rPr>
                <w:iCs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4090020090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67 998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312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67 998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  <w:i/>
                <w:iCs/>
              </w:rPr>
            </w:pPr>
            <w:r w:rsidRPr="00904BDD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0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color w:val="000000"/>
              </w:rPr>
            </w:pPr>
            <w:r w:rsidRPr="00904BDD">
              <w:rPr>
                <w:color w:val="000000"/>
              </w:rPr>
              <w:lastRenderedPageBreak/>
              <w:t xml:space="preserve">Мероприятия по реализации </w:t>
            </w:r>
            <w:r w:rsidRPr="00904BDD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06101L4970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  <w:lang w:val="en-US"/>
              </w:rPr>
              <w:t>322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100 000</w:t>
            </w:r>
          </w:p>
        </w:tc>
      </w:tr>
      <w:tr w:rsidR="00C13030" w:rsidRPr="00904BDD" w:rsidTr="007C6E1A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color w:val="000000"/>
              </w:rPr>
            </w:pPr>
            <w:r w:rsidRPr="00904BDD">
              <w:rPr>
                <w:color w:val="000000"/>
              </w:rPr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410120810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t>100 000</w:t>
            </w:r>
          </w:p>
        </w:tc>
      </w:tr>
      <w:tr w:rsidR="00C13030" w:rsidRPr="00904BDD" w:rsidTr="007C6E1A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i/>
                <w:iCs/>
              </w:rPr>
            </w:pPr>
            <w:r w:rsidRPr="00904BD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</w:pPr>
            <w:r w:rsidRPr="00904BDD">
              <w:rPr>
                <w:i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244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i/>
                <w:iCs/>
              </w:rPr>
            </w:pPr>
            <w:r w:rsidRPr="00904BDD">
              <w:rPr>
                <w:i/>
                <w:iCs/>
              </w:rPr>
              <w:t>100 000</w:t>
            </w:r>
          </w:p>
        </w:tc>
      </w:tr>
      <w:tr w:rsidR="00C13030" w:rsidRPr="00904BDD" w:rsidTr="007C6E1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rPr>
                <w:b/>
                <w:bCs/>
              </w:rPr>
            </w:pPr>
            <w:r w:rsidRPr="00904BDD">
              <w:rPr>
                <w:b/>
                <w:bCs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b/>
                <w:bCs/>
              </w:rPr>
            </w:pPr>
            <w:r w:rsidRPr="00904BDD">
              <w:rPr>
                <w:b/>
                <w:bCs/>
              </w:rPr>
              <w:t>62 </w:t>
            </w:r>
            <w:r>
              <w:rPr>
                <w:b/>
                <w:bCs/>
              </w:rPr>
              <w:t>559</w:t>
            </w:r>
            <w:r w:rsidRPr="00904BDD">
              <w:rPr>
                <w:b/>
                <w:bCs/>
              </w:rPr>
              <w:t xml:space="preserve"> 664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00F12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>3 г.  №46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Pr="00D00F12">
        <w:rPr>
          <w:i/>
        </w:rPr>
        <w:t>)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1475" w:rsidRDefault="00D61475" w:rsidP="00AA3153">
      <w:pPr>
        <w:tabs>
          <w:tab w:val="left" w:pos="975"/>
          <w:tab w:val="left" w:pos="3780"/>
        </w:tabs>
        <w:jc w:val="center"/>
        <w:rPr>
          <w:b/>
          <w:sz w:val="28"/>
          <w:szCs w:val="28"/>
        </w:rPr>
      </w:pPr>
      <w:r w:rsidRPr="00AA3153">
        <w:rPr>
          <w:b/>
          <w:sz w:val="28"/>
          <w:szCs w:val="28"/>
        </w:rPr>
        <w:t xml:space="preserve">Перечень муниципальных программ на </w:t>
      </w:r>
      <w:r w:rsidR="002D61E0">
        <w:rPr>
          <w:b/>
          <w:sz w:val="28"/>
          <w:szCs w:val="28"/>
        </w:rPr>
        <w:t>2024</w:t>
      </w:r>
      <w:r w:rsidRPr="00AA3153">
        <w:rPr>
          <w:b/>
          <w:sz w:val="28"/>
          <w:szCs w:val="28"/>
        </w:rPr>
        <w:t xml:space="preserve"> год</w:t>
      </w:r>
    </w:p>
    <w:p w:rsidR="003B224C" w:rsidRPr="00AA3153" w:rsidRDefault="003B224C" w:rsidP="00AA3153">
      <w:pPr>
        <w:tabs>
          <w:tab w:val="left" w:pos="975"/>
          <w:tab w:val="left" w:pos="3780"/>
        </w:tabs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6"/>
        <w:gridCol w:w="6391"/>
        <w:gridCol w:w="1440"/>
        <w:gridCol w:w="1311"/>
      </w:tblGrid>
      <w:tr w:rsidR="00014237" w:rsidRPr="00014237" w:rsidTr="0092417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</w:rPr>
            </w:pPr>
            <w:r w:rsidRPr="0001423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Код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014237" w:rsidRPr="00014237" w:rsidTr="0092417C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color w:val="000000"/>
                <w:sz w:val="22"/>
                <w:szCs w:val="22"/>
              </w:rPr>
              <w:t>70 575</w:t>
            </w:r>
          </w:p>
        </w:tc>
      </w:tr>
      <w:tr w:rsidR="00014237" w:rsidRPr="00014237" w:rsidTr="0092417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</w:rPr>
            </w:pPr>
            <w:r w:rsidRPr="00014237">
              <w:rPr>
                <w:i/>
                <w:iCs/>
                <w:color w:val="000000"/>
              </w:rPr>
              <w:t xml:space="preserve">Подпрограмма «Развитие потребительского рынка Чебаковского сельского поселения на 2022-2024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08.1.00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</w:rPr>
            </w:pPr>
            <w:r w:rsidRPr="00014237">
              <w:rPr>
                <w:i/>
                <w:color w:val="000000"/>
                <w:sz w:val="22"/>
                <w:szCs w:val="22"/>
              </w:rPr>
              <w:t>70 575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08.1.01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</w:pPr>
            <w:r w:rsidRPr="00014237">
              <w:rPr>
                <w:color w:val="000000"/>
                <w:sz w:val="22"/>
                <w:szCs w:val="22"/>
              </w:rPr>
              <w:t>70 575</w:t>
            </w:r>
          </w:p>
        </w:tc>
      </w:tr>
      <w:tr w:rsidR="00014237" w:rsidRPr="00014237" w:rsidTr="0092417C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color w:val="000000"/>
                <w:sz w:val="22"/>
                <w:szCs w:val="22"/>
              </w:rPr>
              <w:t>100 000</w:t>
            </w:r>
          </w:p>
        </w:tc>
      </w:tr>
      <w:tr w:rsidR="00014237" w:rsidRPr="00014237" w:rsidTr="0092417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</w:rPr>
            </w:pPr>
            <w:r w:rsidRPr="00014237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014237" w:rsidRPr="00014237" w:rsidTr="009241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Мероприятия по содержанию плоскостных 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</w:rPr>
            </w:pPr>
            <w:r w:rsidRPr="00014237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09.1.00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14237">
              <w:rPr>
                <w:i/>
                <w:color w:val="000000"/>
                <w:sz w:val="22"/>
                <w:szCs w:val="22"/>
              </w:rPr>
              <w:t>0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color w:val="000000"/>
                <w:sz w:val="22"/>
                <w:szCs w:val="22"/>
              </w:rPr>
              <w:t>422 000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</w:rPr>
            </w:pPr>
            <w:r w:rsidRPr="00014237">
              <w:rPr>
                <w:i/>
                <w:iCs/>
                <w:color w:val="000000"/>
              </w:rPr>
              <w:t>Подпрограмма «Информатизация управленческой деятельности Администрации Чебаковского сельского поселения»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14237">
              <w:rPr>
                <w:i/>
                <w:color w:val="000000"/>
                <w:sz w:val="22"/>
                <w:szCs w:val="22"/>
              </w:rPr>
              <w:t>422 000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014237">
              <w:rPr>
                <w:bCs/>
                <w:iCs/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233 000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014237">
              <w:rPr>
                <w:bCs/>
                <w:iCs/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189 000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</w:pPr>
            <w:r w:rsidRPr="00014237"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>Муниципальная программа «Благоустройство территории Чебаковского сельского поселения на 2024г.»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37">
              <w:rPr>
                <w:b/>
                <w:bCs/>
                <w:sz w:val="22"/>
                <w:szCs w:val="22"/>
              </w:rPr>
              <w:t>05.0.00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bCs/>
                <w:sz w:val="22"/>
                <w:szCs w:val="22"/>
              </w:rPr>
            </w:pPr>
            <w:r w:rsidRPr="00014237">
              <w:rPr>
                <w:b/>
                <w:bCs/>
                <w:sz w:val="22"/>
                <w:szCs w:val="22"/>
              </w:rPr>
              <w:t>47 251 568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</w:rPr>
            </w:pPr>
            <w:r w:rsidRPr="00014237">
              <w:rPr>
                <w:i/>
                <w:iCs/>
                <w:color w:val="000000"/>
              </w:rPr>
              <w:t xml:space="preserve">Подпрограмма Благоустройство общественных территорий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39 813 994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05.1.04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6 606 078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05.1.05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12 057 293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color w:val="000000"/>
              </w:rPr>
            </w:pPr>
            <w:r w:rsidRPr="00014237">
              <w:rPr>
                <w:bCs/>
                <w:iCs/>
                <w:color w:val="000000"/>
              </w:rPr>
              <w:t>Благоустройство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05.1.06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21 150 623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bCs/>
                <w:i/>
                <w:iCs/>
                <w:color w:val="000000"/>
              </w:rPr>
            </w:pPr>
            <w:r w:rsidRPr="00014237">
              <w:rPr>
                <w:bCs/>
                <w:i/>
                <w:iCs/>
                <w:color w:val="000000"/>
              </w:rPr>
              <w:t xml:space="preserve">Подпрограмма Благоустройство сельских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</w:rPr>
            </w:pPr>
            <w:r w:rsidRPr="00014237">
              <w:rPr>
                <w:i/>
                <w:color w:val="000000"/>
              </w:rPr>
              <w:t>05.2.00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</w:rPr>
            </w:pPr>
            <w:r w:rsidRPr="00014237">
              <w:rPr>
                <w:i/>
                <w:color w:val="000000"/>
              </w:rPr>
              <w:t>7 437 574</w:t>
            </w:r>
          </w:p>
        </w:tc>
      </w:tr>
      <w:tr w:rsidR="00014237" w:rsidRPr="00014237" w:rsidTr="0092417C">
        <w:trPr>
          <w:trHeight w:val="900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237" w:rsidRPr="00014237" w:rsidRDefault="00014237" w:rsidP="0001423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bCs/>
                <w:iCs/>
                <w:color w:val="000000"/>
              </w:rPr>
            </w:pPr>
            <w:r w:rsidRPr="00014237">
              <w:t>Благоустройство территории парка в поселке Никульское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05.2.01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7 437 574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color w:val="000000"/>
              </w:rPr>
            </w:pPr>
            <w:r w:rsidRPr="0001423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b/>
                <w:bCs/>
              </w:rPr>
            </w:pPr>
            <w:r w:rsidRPr="00014237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4237" w:rsidRPr="00014237" w:rsidTr="0092417C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06.1.01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rPr>
                <w:color w:val="000000"/>
              </w:rPr>
            </w:pPr>
            <w:r w:rsidRPr="00014237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</w:rPr>
      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37">
              <w:rPr>
                <w:b/>
                <w:sz w:val="22"/>
                <w:szCs w:val="22"/>
              </w:rPr>
              <w:t>5 917 000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14237">
              <w:rPr>
                <w:i/>
                <w:iCs/>
                <w:color w:val="000000"/>
                <w:sz w:val="22"/>
                <w:szCs w:val="22"/>
              </w:rPr>
              <w:t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14237">
              <w:rPr>
                <w:i/>
                <w:sz w:val="22"/>
                <w:szCs w:val="22"/>
              </w:rPr>
              <w:t>5 917 000</w:t>
            </w:r>
          </w:p>
        </w:tc>
      </w:tr>
      <w:tr w:rsidR="00014237" w:rsidRPr="00014237" w:rsidTr="0092417C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both"/>
              <w:rPr>
                <w:color w:val="000000"/>
                <w:sz w:val="22"/>
                <w:szCs w:val="22"/>
              </w:rPr>
            </w:pPr>
            <w:r w:rsidRPr="00014237">
              <w:rPr>
                <w:color w:val="000000"/>
                <w:sz w:val="22"/>
                <w:szCs w:val="22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237" w:rsidRPr="00014237" w:rsidRDefault="00014237" w:rsidP="0001423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4237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237" w:rsidRPr="00014237" w:rsidRDefault="00014237" w:rsidP="00014237">
            <w:pPr>
              <w:jc w:val="center"/>
              <w:rPr>
                <w:color w:val="000000"/>
                <w:sz w:val="22"/>
                <w:szCs w:val="22"/>
              </w:rPr>
            </w:pPr>
            <w:r w:rsidRPr="00014237">
              <w:rPr>
                <w:sz w:val="22"/>
                <w:szCs w:val="22"/>
              </w:rPr>
              <w:t>5 917 000</w:t>
            </w:r>
          </w:p>
        </w:tc>
      </w:tr>
    </w:tbl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22146" w:rsidRPr="00D22146" w:rsidRDefault="00D22146" w:rsidP="00D22146">
      <w:pPr>
        <w:tabs>
          <w:tab w:val="left" w:pos="975"/>
        </w:tabs>
        <w:jc w:val="center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AA3153" w:rsidRDefault="00D61475" w:rsidP="00AA3153">
      <w:pPr>
        <w:jc w:val="center"/>
        <w:rPr>
          <w:sz w:val="22"/>
          <w:szCs w:val="22"/>
        </w:rPr>
      </w:pPr>
      <w:r w:rsidRPr="00AA3153">
        <w:rPr>
          <w:b/>
          <w:bCs/>
          <w:color w:val="000000"/>
          <w:sz w:val="28"/>
          <w:szCs w:val="28"/>
        </w:rPr>
        <w:t xml:space="preserve">поселения на </w:t>
      </w:r>
      <w:r w:rsidR="002D61E0">
        <w:rPr>
          <w:b/>
          <w:bCs/>
          <w:color w:val="000000"/>
          <w:sz w:val="28"/>
          <w:szCs w:val="28"/>
        </w:rPr>
        <w:t>2024</w:t>
      </w:r>
      <w:r w:rsidRPr="00AA3153">
        <w:rPr>
          <w:b/>
          <w:bCs/>
          <w:color w:val="000000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 xml:space="preserve">№ </w:t>
            </w:r>
            <w:proofErr w:type="gramStart"/>
            <w:r w:rsidRPr="00AA3153">
              <w:rPr>
                <w:color w:val="000000"/>
              </w:rPr>
              <w:t>п</w:t>
            </w:r>
            <w:proofErr w:type="gramEnd"/>
            <w:r w:rsidRPr="00AA3153">
              <w:rPr>
                <w:color w:val="000000"/>
              </w:rPr>
              <w:t>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бюджета Чебаковского сельского поселения на </w:t>
      </w:r>
      <w:r w:rsidR="002D61E0">
        <w:rPr>
          <w:b/>
          <w:bCs/>
          <w:color w:val="000000"/>
          <w:sz w:val="28"/>
          <w:szCs w:val="28"/>
        </w:rPr>
        <w:t>2024</w:t>
      </w:r>
      <w:r w:rsidRPr="00AA3153">
        <w:rPr>
          <w:b/>
          <w:bCs/>
          <w:color w:val="000000"/>
          <w:sz w:val="28"/>
          <w:szCs w:val="28"/>
        </w:rPr>
        <w:t xml:space="preserve"> год</w:t>
      </w:r>
    </w:p>
    <w:p w:rsidR="00D22146" w:rsidRPr="00D22146" w:rsidRDefault="00D22146" w:rsidP="00D22146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4819"/>
        <w:gridCol w:w="1276"/>
      </w:tblGrid>
      <w:tr w:rsidR="00C13030" w:rsidRPr="00904BDD" w:rsidTr="007C6E1A">
        <w:trPr>
          <w:trHeight w:val="720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color w:val="000000"/>
              </w:rPr>
              <w:t>Код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bCs/>
                <w:color w:val="000000"/>
              </w:rPr>
              <w:t>2024</w:t>
            </w:r>
          </w:p>
        </w:tc>
      </w:tr>
      <w:tr w:rsidR="00C13030" w:rsidRPr="00904BDD" w:rsidTr="007C6E1A">
        <w:trPr>
          <w:trHeight w:val="750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rPr>
                <w:rFonts w:ascii="YS Text" w:hAnsi="YS Text"/>
                <w:color w:val="000000"/>
              </w:rPr>
            </w:pPr>
            <w:r w:rsidRPr="00904BDD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704</w:t>
            </w:r>
            <w:r w:rsidRPr="00617EC5">
              <w:rPr>
                <w:bCs/>
                <w:color w:val="000000"/>
              </w:rPr>
              <w:t> 731</w:t>
            </w:r>
          </w:p>
        </w:tc>
      </w:tr>
      <w:tr w:rsidR="00C13030" w:rsidRPr="00904BDD" w:rsidTr="007C6E1A">
        <w:trPr>
          <w:trHeight w:val="750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color w:val="000000"/>
              </w:rPr>
              <w:t>989 01 05 02 01 10 0000 510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rPr>
                <w:rFonts w:ascii="YS Text" w:hAnsi="YS Text"/>
                <w:color w:val="000000"/>
              </w:rPr>
            </w:pPr>
            <w:r w:rsidRPr="00904BDD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</w:rPr>
            </w:pPr>
            <w:r w:rsidRPr="00904BDD">
              <w:rPr>
                <w:b/>
              </w:rPr>
              <w:t>61 854 933</w:t>
            </w:r>
          </w:p>
        </w:tc>
      </w:tr>
      <w:tr w:rsidR="00C13030" w:rsidRPr="00904BDD" w:rsidTr="007C6E1A">
        <w:trPr>
          <w:trHeight w:val="630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color w:val="000000"/>
              </w:rPr>
              <w:t>989 01 05 02 01 10 0000 610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rPr>
                <w:rFonts w:ascii="YS Text" w:hAnsi="YS Text"/>
                <w:color w:val="000000"/>
              </w:rPr>
            </w:pPr>
            <w:r w:rsidRPr="00904BDD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jc w:val="center"/>
              <w:rPr>
                <w:rFonts w:ascii="YS Text" w:hAnsi="YS Text"/>
              </w:rPr>
            </w:pPr>
            <w:r w:rsidRPr="00904BDD">
              <w:rPr>
                <w:b/>
              </w:rPr>
              <w:t>62 </w:t>
            </w:r>
            <w:r>
              <w:rPr>
                <w:b/>
              </w:rPr>
              <w:t>559</w:t>
            </w:r>
            <w:r w:rsidRPr="00904BDD">
              <w:rPr>
                <w:b/>
              </w:rPr>
              <w:t xml:space="preserve"> 664</w:t>
            </w:r>
          </w:p>
        </w:tc>
      </w:tr>
      <w:tr w:rsidR="00C13030" w:rsidRPr="00AD35F6" w:rsidTr="007C6E1A">
        <w:trPr>
          <w:trHeight w:val="360"/>
        </w:trPr>
        <w:tc>
          <w:tcPr>
            <w:tcW w:w="8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904BDD" w:rsidRDefault="00C13030" w:rsidP="007C6E1A">
            <w:pPr>
              <w:rPr>
                <w:rFonts w:ascii="YS Text" w:hAnsi="YS Text"/>
                <w:color w:val="000000"/>
              </w:rPr>
            </w:pPr>
            <w:r w:rsidRPr="00904BDD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3030" w:rsidRPr="00AD35F6" w:rsidRDefault="00C13030" w:rsidP="007C6E1A">
            <w:pPr>
              <w:jc w:val="center"/>
              <w:rPr>
                <w:rFonts w:ascii="YS Text" w:hAnsi="YS Text"/>
                <w:color w:val="000000"/>
              </w:rPr>
            </w:pPr>
            <w:r w:rsidRPr="00904BDD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704</w:t>
            </w:r>
            <w:r w:rsidRPr="00904BD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731</w:t>
            </w:r>
          </w:p>
        </w:tc>
      </w:tr>
    </w:tbl>
    <w:p w:rsidR="008630F9" w:rsidRPr="00AA3153" w:rsidRDefault="008630F9" w:rsidP="00AA3153">
      <w:pPr>
        <w:jc w:val="right"/>
      </w:pPr>
      <w:bookmarkStart w:id="0" w:name="_GoBack"/>
      <w:bookmarkEnd w:id="0"/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Чебаковского сельского поселения на </w:t>
      </w:r>
      <w:r w:rsidR="002D61E0">
        <w:rPr>
          <w:b/>
          <w:bCs/>
          <w:sz w:val="28"/>
          <w:szCs w:val="28"/>
        </w:rPr>
        <w:t>2024</w:t>
      </w:r>
      <w:r w:rsidRPr="00AA3153">
        <w:rPr>
          <w:b/>
          <w:bCs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AA3153">
            <w:pPr>
              <w:jc w:val="center"/>
            </w:pPr>
            <w:r>
              <w:t>2024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AA3153">
            <w:pPr>
              <w:jc w:val="center"/>
            </w:pPr>
            <w:r>
              <w:t>2024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AA3153">
            <w:pPr>
              <w:jc w:val="center"/>
            </w:pPr>
            <w:r w:rsidRPr="00AA3153">
              <w:t>на                               01.01.</w:t>
            </w:r>
            <w:r w:rsidR="002D61E0"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7A2CFF">
            <w:pPr>
              <w:jc w:val="center"/>
            </w:pPr>
            <w:r w:rsidRPr="00AA3153">
              <w:t>на                   01.01.202</w:t>
            </w:r>
            <w:r w:rsidR="007A2CFF">
              <w:t>5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 xml:space="preserve"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 в </w:t>
      </w:r>
      <w:r w:rsidR="002D61E0">
        <w:t>2024</w:t>
      </w:r>
      <w:r w:rsidRPr="00AA3153">
        <w:t xml:space="preserve"> году не планируется.</w:t>
      </w:r>
    </w:p>
    <w:p w:rsidR="00E4250D" w:rsidRDefault="00E4250D" w:rsidP="00AA3153"/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4237"/>
    <w:rsid w:val="00017B6D"/>
    <w:rsid w:val="00033534"/>
    <w:rsid w:val="000461B1"/>
    <w:rsid w:val="00093A2C"/>
    <w:rsid w:val="001720BA"/>
    <w:rsid w:val="001B1C6D"/>
    <w:rsid w:val="001C589F"/>
    <w:rsid w:val="001E3A97"/>
    <w:rsid w:val="002451A5"/>
    <w:rsid w:val="00271680"/>
    <w:rsid w:val="002A7565"/>
    <w:rsid w:val="002D61E0"/>
    <w:rsid w:val="00322C55"/>
    <w:rsid w:val="0032662C"/>
    <w:rsid w:val="00345B5D"/>
    <w:rsid w:val="00367161"/>
    <w:rsid w:val="003B224C"/>
    <w:rsid w:val="003B350D"/>
    <w:rsid w:val="003E64AA"/>
    <w:rsid w:val="004F420E"/>
    <w:rsid w:val="005030B3"/>
    <w:rsid w:val="005518C3"/>
    <w:rsid w:val="005B2D0F"/>
    <w:rsid w:val="005B5D3D"/>
    <w:rsid w:val="005D05B1"/>
    <w:rsid w:val="005D5591"/>
    <w:rsid w:val="005D653F"/>
    <w:rsid w:val="005F369E"/>
    <w:rsid w:val="006009F2"/>
    <w:rsid w:val="006214D9"/>
    <w:rsid w:val="00631A72"/>
    <w:rsid w:val="0064369B"/>
    <w:rsid w:val="006556A3"/>
    <w:rsid w:val="006721DA"/>
    <w:rsid w:val="00685502"/>
    <w:rsid w:val="006F4107"/>
    <w:rsid w:val="007079D0"/>
    <w:rsid w:val="007103A0"/>
    <w:rsid w:val="007452C4"/>
    <w:rsid w:val="007464F6"/>
    <w:rsid w:val="00782CA8"/>
    <w:rsid w:val="007A2CFF"/>
    <w:rsid w:val="007E2187"/>
    <w:rsid w:val="007E451A"/>
    <w:rsid w:val="00853A81"/>
    <w:rsid w:val="008630F9"/>
    <w:rsid w:val="00895402"/>
    <w:rsid w:val="008E2DE4"/>
    <w:rsid w:val="00914937"/>
    <w:rsid w:val="00962AFC"/>
    <w:rsid w:val="0099607D"/>
    <w:rsid w:val="009A1424"/>
    <w:rsid w:val="009B2831"/>
    <w:rsid w:val="009B3E54"/>
    <w:rsid w:val="009E3157"/>
    <w:rsid w:val="00A010E7"/>
    <w:rsid w:val="00AA3153"/>
    <w:rsid w:val="00AB06DC"/>
    <w:rsid w:val="00B3459F"/>
    <w:rsid w:val="00B365C3"/>
    <w:rsid w:val="00B62093"/>
    <w:rsid w:val="00B960E7"/>
    <w:rsid w:val="00BA3CBF"/>
    <w:rsid w:val="00BB408D"/>
    <w:rsid w:val="00BD17C3"/>
    <w:rsid w:val="00BE25E9"/>
    <w:rsid w:val="00BE2A0C"/>
    <w:rsid w:val="00C13030"/>
    <w:rsid w:val="00C263D9"/>
    <w:rsid w:val="00C531BD"/>
    <w:rsid w:val="00CB35C2"/>
    <w:rsid w:val="00CB4978"/>
    <w:rsid w:val="00CC50CB"/>
    <w:rsid w:val="00CE55D7"/>
    <w:rsid w:val="00D00F12"/>
    <w:rsid w:val="00D0366C"/>
    <w:rsid w:val="00D17B76"/>
    <w:rsid w:val="00D22146"/>
    <w:rsid w:val="00D61475"/>
    <w:rsid w:val="00D86A43"/>
    <w:rsid w:val="00D95D68"/>
    <w:rsid w:val="00D97605"/>
    <w:rsid w:val="00DA23B2"/>
    <w:rsid w:val="00DD7554"/>
    <w:rsid w:val="00DE05E1"/>
    <w:rsid w:val="00E4250D"/>
    <w:rsid w:val="00E741BE"/>
    <w:rsid w:val="00E81800"/>
    <w:rsid w:val="00E82032"/>
    <w:rsid w:val="00E917A3"/>
    <w:rsid w:val="00E97055"/>
    <w:rsid w:val="00EA41D1"/>
    <w:rsid w:val="00EF4676"/>
    <w:rsid w:val="00F31AD6"/>
    <w:rsid w:val="00F628C9"/>
    <w:rsid w:val="00F82B08"/>
    <w:rsid w:val="00FE3408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4400</Words>
  <Characters>25083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2024-04-01T05:24:00Z</cp:lastPrinted>
  <dcterms:created xsi:type="dcterms:W3CDTF">2024-06-26T10:51:00Z</dcterms:created>
  <dcterms:modified xsi:type="dcterms:W3CDTF">2024-06-28T10:23:00Z</dcterms:modified>
</cp:coreProperties>
</file>