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C0DCC" w14:textId="77777777" w:rsidR="005D6E96" w:rsidRPr="001251C8" w:rsidRDefault="005D6E96" w:rsidP="00F53A28">
      <w:pPr>
        <w:ind w:firstLine="0"/>
        <w:rPr>
          <w:rFonts w:cs="Times New Roman"/>
          <w:szCs w:val="28"/>
        </w:rPr>
      </w:pPr>
    </w:p>
    <w:tbl>
      <w:tblPr>
        <w:tblStyle w:val="ab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687C9B" w14:paraId="3983A431" w14:textId="77777777" w:rsidTr="00687C9B">
        <w:tc>
          <w:tcPr>
            <w:tcW w:w="4678" w:type="dxa"/>
          </w:tcPr>
          <w:p w14:paraId="2A342612" w14:textId="77777777" w:rsidR="00687C9B" w:rsidRDefault="00687C9B" w:rsidP="005D6E96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</w:tcPr>
          <w:p w14:paraId="1A75796D" w14:textId="77777777" w:rsidR="00687C9B" w:rsidRPr="001251C8" w:rsidRDefault="00687C9B" w:rsidP="00687C9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1251C8">
              <w:rPr>
                <w:rFonts w:cs="Times New Roman"/>
                <w:szCs w:val="28"/>
              </w:rPr>
              <w:t>УТВЕРЖДЁН</w:t>
            </w:r>
          </w:p>
          <w:p w14:paraId="27C01321" w14:textId="77777777" w:rsidR="00687C9B" w:rsidRPr="001251C8" w:rsidRDefault="00687C9B" w:rsidP="00687C9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1251C8">
              <w:rPr>
                <w:rFonts w:cs="Times New Roman"/>
                <w:szCs w:val="28"/>
              </w:rPr>
              <w:t>Постановлением Администрации</w:t>
            </w:r>
          </w:p>
          <w:p w14:paraId="0EAAAC3D" w14:textId="77777777" w:rsidR="00687C9B" w:rsidRPr="001251C8" w:rsidRDefault="00687C9B" w:rsidP="00687C9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1251C8">
              <w:rPr>
                <w:rFonts w:cs="Times New Roman"/>
                <w:szCs w:val="28"/>
              </w:rPr>
              <w:t>Тутаевского муниципального района</w:t>
            </w:r>
          </w:p>
          <w:p w14:paraId="2DA54CE4" w14:textId="7B15BE5C" w:rsidR="00687C9B" w:rsidRDefault="00687C9B" w:rsidP="00687C9B">
            <w:pPr>
              <w:ind w:firstLine="0"/>
              <w:rPr>
                <w:rFonts w:cs="Times New Roman"/>
                <w:szCs w:val="28"/>
              </w:rPr>
            </w:pPr>
            <w:r w:rsidRPr="001251C8">
              <w:rPr>
                <w:rFonts w:cs="Times New Roman"/>
                <w:szCs w:val="28"/>
              </w:rPr>
              <w:t xml:space="preserve">от </w:t>
            </w:r>
            <w:r w:rsidR="00682A88">
              <w:rPr>
                <w:rFonts w:cs="Times New Roman"/>
                <w:szCs w:val="28"/>
              </w:rPr>
              <w:t>__</w:t>
            </w:r>
            <w:bookmarkStart w:id="0" w:name="_GoBack"/>
            <w:bookmarkEnd w:id="0"/>
            <w:r w:rsidR="00682A88">
              <w:rPr>
                <w:rFonts w:cs="Times New Roman"/>
                <w:szCs w:val="28"/>
                <w:u w:val="single"/>
              </w:rPr>
              <w:t>13.09.2024</w:t>
            </w:r>
            <w:r w:rsidR="00682A88">
              <w:rPr>
                <w:rFonts w:cs="Times New Roman"/>
                <w:szCs w:val="28"/>
              </w:rPr>
              <w:t>_</w:t>
            </w:r>
            <w:r w:rsidRPr="001251C8">
              <w:rPr>
                <w:rFonts w:cs="Times New Roman"/>
                <w:szCs w:val="28"/>
              </w:rPr>
              <w:t>_ № _</w:t>
            </w:r>
            <w:r w:rsidR="00682A88">
              <w:rPr>
                <w:rFonts w:cs="Times New Roman"/>
                <w:szCs w:val="28"/>
                <w:u w:val="single"/>
              </w:rPr>
              <w:t>678-п</w:t>
            </w:r>
            <w:r w:rsidR="00682A88">
              <w:rPr>
                <w:rFonts w:cs="Times New Roman"/>
                <w:szCs w:val="28"/>
              </w:rPr>
              <w:t>__</w:t>
            </w:r>
          </w:p>
        </w:tc>
      </w:tr>
    </w:tbl>
    <w:p w14:paraId="5D8A2C84" w14:textId="77777777" w:rsidR="005D6E96" w:rsidRDefault="005D6E96" w:rsidP="005D6E96">
      <w:pPr>
        <w:ind w:left="5103"/>
        <w:rPr>
          <w:rFonts w:cs="Times New Roman"/>
          <w:szCs w:val="28"/>
        </w:rPr>
      </w:pPr>
    </w:p>
    <w:p w14:paraId="26C651D0" w14:textId="77777777" w:rsidR="00F53A28" w:rsidRPr="001251C8" w:rsidRDefault="00F53A28" w:rsidP="00FF1BEE">
      <w:pPr>
        <w:ind w:firstLine="0"/>
        <w:rPr>
          <w:rFonts w:cs="Times New Roman"/>
          <w:szCs w:val="28"/>
        </w:rPr>
      </w:pPr>
    </w:p>
    <w:p w14:paraId="18DAA2E4" w14:textId="77777777" w:rsidR="005D6E96" w:rsidRPr="001251C8" w:rsidRDefault="005D6E96" w:rsidP="005D6E96">
      <w:pPr>
        <w:ind w:firstLine="0"/>
        <w:jc w:val="center"/>
        <w:rPr>
          <w:b/>
          <w:szCs w:val="28"/>
        </w:rPr>
      </w:pPr>
      <w:r w:rsidRPr="001251C8">
        <w:rPr>
          <w:b/>
          <w:szCs w:val="28"/>
        </w:rPr>
        <w:t>ПОРЯДОК</w:t>
      </w:r>
    </w:p>
    <w:p w14:paraId="3025AB5E" w14:textId="4FD0E0E7" w:rsidR="00F07B4C" w:rsidRPr="00F07B4C" w:rsidRDefault="0076207A" w:rsidP="00847530">
      <w:pPr>
        <w:ind w:firstLine="0"/>
        <w:jc w:val="center"/>
        <w:rPr>
          <w:b/>
          <w:szCs w:val="28"/>
        </w:rPr>
      </w:pPr>
      <w:r w:rsidRPr="00F07B4C">
        <w:rPr>
          <w:b/>
          <w:szCs w:val="28"/>
        </w:rPr>
        <w:t xml:space="preserve">предоставления </w:t>
      </w:r>
      <w:r w:rsidR="00CB1204">
        <w:rPr>
          <w:b/>
          <w:szCs w:val="28"/>
        </w:rPr>
        <w:t>субсидии</w:t>
      </w:r>
      <w:r w:rsidRPr="00F07B4C">
        <w:rPr>
          <w:b/>
          <w:szCs w:val="28"/>
        </w:rPr>
        <w:t xml:space="preserve"> из бюджета </w:t>
      </w:r>
      <w:r w:rsidRPr="00F07B4C">
        <w:rPr>
          <w:b/>
          <w:szCs w:val="28"/>
        </w:rPr>
        <w:br/>
        <w:t xml:space="preserve">Тутаевского муниципального района на </w:t>
      </w:r>
      <w:r w:rsidR="00F07B4C" w:rsidRPr="00F07B4C">
        <w:rPr>
          <w:b/>
          <w:szCs w:val="28"/>
        </w:rPr>
        <w:t>возмещение сельскохозяйственным товаропроизводителям</w:t>
      </w:r>
      <w:r w:rsidR="00847530">
        <w:rPr>
          <w:b/>
          <w:szCs w:val="28"/>
        </w:rPr>
        <w:t xml:space="preserve"> Тутаевского муниципального района </w:t>
      </w:r>
      <w:r w:rsidR="00F07B4C" w:rsidRPr="00F07B4C">
        <w:rPr>
          <w:b/>
          <w:szCs w:val="28"/>
        </w:rPr>
        <w:t xml:space="preserve"> части затрат по лабораторным исследованиям крови сельскохозяйственных животных</w:t>
      </w:r>
      <w:r w:rsidR="004038DE">
        <w:rPr>
          <w:b/>
          <w:szCs w:val="28"/>
        </w:rPr>
        <w:t xml:space="preserve"> в 2024 году</w:t>
      </w:r>
      <w:r w:rsidR="00F07B4C" w:rsidRPr="00F07B4C">
        <w:rPr>
          <w:b/>
          <w:szCs w:val="28"/>
        </w:rPr>
        <w:t xml:space="preserve"> </w:t>
      </w:r>
    </w:p>
    <w:p w14:paraId="3C2270D4" w14:textId="77777777" w:rsidR="005D6E96" w:rsidRPr="001251C8" w:rsidRDefault="005D6E96" w:rsidP="005D6E96">
      <w:pPr>
        <w:ind w:firstLine="0"/>
        <w:jc w:val="center"/>
        <w:rPr>
          <w:rFonts w:eastAsia="Calibri"/>
          <w:szCs w:val="28"/>
        </w:rPr>
      </w:pPr>
    </w:p>
    <w:p w14:paraId="104F365B" w14:textId="77777777" w:rsidR="005D6E96" w:rsidRPr="001251C8" w:rsidRDefault="005D6E96" w:rsidP="005D6E96">
      <w:pPr>
        <w:ind w:firstLine="0"/>
        <w:jc w:val="center"/>
        <w:rPr>
          <w:rFonts w:eastAsia="Calibri"/>
          <w:szCs w:val="28"/>
        </w:rPr>
      </w:pPr>
      <w:r w:rsidRPr="001251C8">
        <w:rPr>
          <w:rFonts w:eastAsia="Calibri"/>
          <w:szCs w:val="28"/>
        </w:rPr>
        <w:t>1. Общие положения</w:t>
      </w:r>
    </w:p>
    <w:p w14:paraId="49E50385" w14:textId="77777777" w:rsidR="005D6E96" w:rsidRPr="001251C8" w:rsidRDefault="005D6E96" w:rsidP="005D6E96">
      <w:pPr>
        <w:ind w:left="1620"/>
        <w:jc w:val="both"/>
        <w:rPr>
          <w:rFonts w:eastAsia="Calibri"/>
          <w:szCs w:val="28"/>
        </w:rPr>
      </w:pPr>
    </w:p>
    <w:p w14:paraId="71C4E393" w14:textId="77AE4A06" w:rsidR="005D6E96" w:rsidRPr="000B7816" w:rsidRDefault="006A7F4E" w:rsidP="00233A64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  <w:r>
        <w:rPr>
          <w:color w:val="000000" w:themeColor="text1"/>
        </w:rPr>
        <w:t xml:space="preserve">         </w:t>
      </w:r>
      <w:r w:rsidR="00BE1C25" w:rsidRPr="00E5611C">
        <w:rPr>
          <w:color w:val="000000" w:themeColor="text1"/>
        </w:rPr>
        <w:t>1.1. </w:t>
      </w:r>
      <w:r w:rsidR="00DE12F3">
        <w:rPr>
          <w:color w:val="000000" w:themeColor="text1"/>
        </w:rPr>
        <w:t xml:space="preserve">Порядок </w:t>
      </w:r>
      <w:r w:rsidR="005D6E96" w:rsidRPr="00E5611C">
        <w:rPr>
          <w:color w:val="000000" w:themeColor="text1"/>
        </w:rPr>
        <w:t xml:space="preserve">предоставления </w:t>
      </w:r>
      <w:r w:rsidR="00CB1204" w:rsidRPr="00E5611C">
        <w:rPr>
          <w:color w:val="000000" w:themeColor="text1"/>
          <w:szCs w:val="28"/>
        </w:rPr>
        <w:t xml:space="preserve">субсидии из бюджета </w:t>
      </w:r>
      <w:r w:rsidR="00CB1204" w:rsidRPr="00E5611C">
        <w:rPr>
          <w:color w:val="000000" w:themeColor="text1"/>
          <w:szCs w:val="28"/>
        </w:rPr>
        <w:br/>
        <w:t>Тутаевского муниципального района на возмещение сельскохозяйственным товаропроизводителям</w:t>
      </w:r>
      <w:r w:rsidR="003925BD">
        <w:rPr>
          <w:color w:val="000000" w:themeColor="text1"/>
          <w:szCs w:val="28"/>
        </w:rPr>
        <w:t xml:space="preserve"> </w:t>
      </w:r>
      <w:r w:rsidR="003925BD" w:rsidRPr="00E5611C">
        <w:rPr>
          <w:color w:val="000000" w:themeColor="text1"/>
          <w:szCs w:val="28"/>
        </w:rPr>
        <w:t>Тутаевского муниципального района</w:t>
      </w:r>
      <w:r w:rsidR="00CB1204" w:rsidRPr="00E5611C">
        <w:rPr>
          <w:color w:val="000000" w:themeColor="text1"/>
          <w:szCs w:val="28"/>
        </w:rPr>
        <w:t xml:space="preserve"> части затрат по лабораторным исследованиям крови сельскохозяйственных животных</w:t>
      </w:r>
      <w:r w:rsidR="004038DE">
        <w:rPr>
          <w:color w:val="000000" w:themeColor="text1"/>
          <w:szCs w:val="28"/>
        </w:rPr>
        <w:t xml:space="preserve"> в 2024 году</w:t>
      </w:r>
      <w:r w:rsidR="00CB1204" w:rsidRPr="00E5611C">
        <w:rPr>
          <w:b/>
          <w:color w:val="000000" w:themeColor="text1"/>
          <w:szCs w:val="28"/>
        </w:rPr>
        <w:t xml:space="preserve"> </w:t>
      </w:r>
      <w:r w:rsidR="005D6E96" w:rsidRPr="00E5611C">
        <w:rPr>
          <w:color w:val="000000" w:themeColor="text1"/>
        </w:rPr>
        <w:t>(далее – Порядок)</w:t>
      </w:r>
      <w:r w:rsidR="00ED5906" w:rsidRPr="00E5611C">
        <w:rPr>
          <w:color w:val="000000" w:themeColor="text1"/>
        </w:rPr>
        <w:t xml:space="preserve"> </w:t>
      </w:r>
      <w:r w:rsidR="00ED5906" w:rsidRPr="00E5611C">
        <w:rPr>
          <w:rFonts w:eastAsiaTheme="minorHAnsi" w:cs="Times New Roman"/>
          <w:color w:val="000000" w:themeColor="text1"/>
          <w:szCs w:val="28"/>
        </w:rPr>
        <w:t>разработан в</w:t>
      </w:r>
      <w:r w:rsidR="001D2F9F" w:rsidRPr="00E5611C">
        <w:rPr>
          <w:rFonts w:eastAsiaTheme="minorHAnsi" w:cs="Times New Roman"/>
          <w:color w:val="000000" w:themeColor="text1"/>
          <w:szCs w:val="28"/>
        </w:rPr>
        <w:t> </w:t>
      </w:r>
      <w:r w:rsidR="00ED5906" w:rsidRPr="00E5611C">
        <w:rPr>
          <w:rFonts w:eastAsiaTheme="minorHAnsi" w:cs="Times New Roman"/>
          <w:color w:val="000000" w:themeColor="text1"/>
          <w:szCs w:val="28"/>
        </w:rPr>
        <w:t>соответствии со</w:t>
      </w:r>
      <w:r w:rsidR="00712A12" w:rsidRPr="00E5611C">
        <w:rPr>
          <w:rFonts w:eastAsiaTheme="minorHAnsi" w:cs="Times New Roman"/>
          <w:color w:val="000000" w:themeColor="text1"/>
          <w:szCs w:val="28"/>
        </w:rPr>
        <w:t xml:space="preserve"> </w:t>
      </w:r>
      <w:r w:rsidR="00ED5906" w:rsidRPr="00E5611C">
        <w:rPr>
          <w:rFonts w:eastAsiaTheme="minorHAnsi" w:cs="Times New Roman"/>
          <w:color w:val="000000" w:themeColor="text1"/>
          <w:szCs w:val="28"/>
        </w:rPr>
        <w:t>статьей 78 Бюджетного кодекса Российской Федерации, постановлением Правительства Российской Федерации от</w:t>
      </w:r>
      <w:r w:rsidR="006B3411" w:rsidRPr="00E5611C">
        <w:rPr>
          <w:rFonts w:eastAsiaTheme="minorHAnsi" w:cs="Times New Roman"/>
          <w:color w:val="000000" w:themeColor="text1"/>
          <w:szCs w:val="28"/>
        </w:rPr>
        <w:t> </w:t>
      </w:r>
      <w:r w:rsidR="000B7816">
        <w:rPr>
          <w:rFonts w:eastAsiaTheme="minorHAnsi" w:cs="Times New Roman"/>
          <w:szCs w:val="28"/>
        </w:rPr>
        <w:t xml:space="preserve">25.10.2023 </w:t>
      </w:r>
      <w:r w:rsidR="00ED5906" w:rsidRPr="00E5611C">
        <w:rPr>
          <w:rFonts w:eastAsiaTheme="minorHAnsi" w:cs="Times New Roman"/>
          <w:color w:val="000000" w:themeColor="text1"/>
          <w:szCs w:val="28"/>
        </w:rPr>
        <w:t xml:space="preserve"> </w:t>
      </w:r>
      <w:r w:rsidR="00BE1C25" w:rsidRPr="00E5611C">
        <w:rPr>
          <w:rFonts w:eastAsiaTheme="minorHAnsi" w:cs="Times New Roman"/>
          <w:color w:val="000000" w:themeColor="text1"/>
          <w:szCs w:val="28"/>
        </w:rPr>
        <w:t>№</w:t>
      </w:r>
      <w:r w:rsidR="00ED5906" w:rsidRPr="00E5611C">
        <w:rPr>
          <w:rFonts w:eastAsiaTheme="minorHAnsi" w:cs="Times New Roman"/>
          <w:color w:val="000000" w:themeColor="text1"/>
          <w:szCs w:val="28"/>
        </w:rPr>
        <w:t xml:space="preserve"> </w:t>
      </w:r>
      <w:r w:rsidR="000B7816">
        <w:rPr>
          <w:rFonts w:eastAsiaTheme="minorHAnsi" w:cs="Times New Roman"/>
          <w:szCs w:val="28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76207A" w:rsidRPr="00E5611C">
        <w:rPr>
          <w:rFonts w:eastAsiaTheme="minorHAnsi" w:cs="Times New Roman"/>
          <w:color w:val="000000" w:themeColor="text1"/>
          <w:szCs w:val="28"/>
        </w:rPr>
        <w:t xml:space="preserve">, постановлением Администрации Тутаевского муниципального района </w:t>
      </w:r>
      <w:r w:rsidR="000B7816">
        <w:rPr>
          <w:rFonts w:eastAsiaTheme="minorHAnsi" w:cs="Times New Roman"/>
          <w:color w:val="000000" w:themeColor="text1"/>
          <w:szCs w:val="28"/>
        </w:rPr>
        <w:t>от 25.03.2024 № 216</w:t>
      </w:r>
      <w:r w:rsidR="0076207A" w:rsidRPr="007B2AE4">
        <w:rPr>
          <w:rFonts w:eastAsiaTheme="minorHAnsi" w:cs="Times New Roman"/>
          <w:color w:val="000000" w:themeColor="text1"/>
          <w:szCs w:val="28"/>
        </w:rPr>
        <w:t>-п</w:t>
      </w:r>
      <w:r w:rsidR="0076207A" w:rsidRPr="00E5611C">
        <w:rPr>
          <w:rFonts w:eastAsiaTheme="minorHAnsi" w:cs="Times New Roman"/>
          <w:color w:val="000000" w:themeColor="text1"/>
          <w:szCs w:val="28"/>
        </w:rPr>
        <w:t xml:space="preserve"> «</w:t>
      </w:r>
      <w:r w:rsidR="000B7816">
        <w:rPr>
          <w:rFonts w:eastAsia="MS Mincho"/>
        </w:rPr>
        <w:t>О внесении изменений в постановление Ад</w:t>
      </w:r>
      <w:r w:rsidR="000F6BF7">
        <w:rPr>
          <w:rFonts w:eastAsia="MS Mincho"/>
        </w:rPr>
        <w:t xml:space="preserve">министрации ТМР от 23.03.2023 № </w:t>
      </w:r>
      <w:r w:rsidR="000B7816">
        <w:rPr>
          <w:rFonts w:eastAsia="MS Mincho"/>
        </w:rPr>
        <w:t>194-п «Об утверждении муниципальной целевой программы «Развитие агропромышленного комплекса в Тутаевском муниципальном районе» на 2023-2025 годы»</w:t>
      </w:r>
      <w:r w:rsidR="00947069">
        <w:rPr>
          <w:rFonts w:eastAsia="MS Mincho"/>
        </w:rPr>
        <w:t xml:space="preserve"> (далее – Программа)</w:t>
      </w:r>
      <w:r w:rsidR="0076207A" w:rsidRPr="00E5611C">
        <w:rPr>
          <w:rFonts w:eastAsiaTheme="minorHAnsi" w:cs="Times New Roman"/>
          <w:color w:val="000000" w:themeColor="text1"/>
          <w:szCs w:val="28"/>
        </w:rPr>
        <w:t xml:space="preserve">, и </w:t>
      </w:r>
      <w:r w:rsidR="005D6E96" w:rsidRPr="00E5611C">
        <w:rPr>
          <w:color w:val="000000" w:themeColor="text1"/>
        </w:rPr>
        <w:t xml:space="preserve">устанавливает </w:t>
      </w:r>
      <w:r w:rsidR="00CF5D0F" w:rsidRPr="00E5611C">
        <w:rPr>
          <w:color w:val="000000" w:themeColor="text1"/>
        </w:rPr>
        <w:t xml:space="preserve">цели, условия и порядок </w:t>
      </w:r>
      <w:r w:rsidR="00CB1204" w:rsidRPr="00E5611C">
        <w:rPr>
          <w:color w:val="000000" w:themeColor="text1"/>
        </w:rPr>
        <w:t xml:space="preserve">предоставления </w:t>
      </w:r>
      <w:r w:rsidR="00CB1204" w:rsidRPr="00E5611C">
        <w:rPr>
          <w:color w:val="000000" w:themeColor="text1"/>
          <w:szCs w:val="28"/>
        </w:rPr>
        <w:t>субсидии из бюджета Тутаевского муниципального района на возмещение сельскохозяйственным товаропроизводителям части затрат по лабораторным исследованиям крови сельскохозяйственных животных</w:t>
      </w:r>
      <w:r w:rsidR="00CB1204" w:rsidRPr="00E5611C">
        <w:rPr>
          <w:b/>
          <w:color w:val="000000" w:themeColor="text1"/>
          <w:szCs w:val="28"/>
        </w:rPr>
        <w:t xml:space="preserve"> </w:t>
      </w:r>
      <w:r w:rsidR="00CB1204" w:rsidRPr="00E5611C">
        <w:rPr>
          <w:color w:val="000000" w:themeColor="text1"/>
          <w:szCs w:val="28"/>
        </w:rPr>
        <w:t>(далее – субсидия</w:t>
      </w:r>
      <w:r w:rsidR="00C60EA9" w:rsidRPr="00E5611C">
        <w:rPr>
          <w:color w:val="000000" w:themeColor="text1"/>
          <w:szCs w:val="28"/>
        </w:rPr>
        <w:t>)</w:t>
      </w:r>
      <w:r w:rsidR="005D6E96" w:rsidRPr="00E5611C">
        <w:rPr>
          <w:color w:val="000000" w:themeColor="text1"/>
          <w:szCs w:val="28"/>
        </w:rPr>
        <w:t>.</w:t>
      </w:r>
    </w:p>
    <w:p w14:paraId="55DA1844" w14:textId="002AB210" w:rsidR="00233A64" w:rsidRDefault="00233A64" w:rsidP="00233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64">
        <w:rPr>
          <w:rFonts w:ascii="Times New Roman" w:hAnsi="Times New Roman" w:cs="Times New Roman"/>
          <w:sz w:val="28"/>
          <w:szCs w:val="28"/>
        </w:rPr>
        <w:t>1.</w:t>
      </w:r>
      <w:r w:rsidR="004356E7" w:rsidRPr="00233A64">
        <w:rPr>
          <w:rFonts w:ascii="Times New Roman" w:hAnsi="Times New Roman" w:cs="Times New Roman"/>
          <w:sz w:val="28"/>
          <w:szCs w:val="28"/>
        </w:rPr>
        <w:t>2. Для целей Порядка используются следующие основные понятия:</w:t>
      </w:r>
    </w:p>
    <w:p w14:paraId="2D12A5DE" w14:textId="48C1FB2C" w:rsidR="004356E7" w:rsidRPr="00233A64" w:rsidRDefault="00233A64" w:rsidP="00233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6E7" w:rsidRPr="00233A64">
        <w:rPr>
          <w:rFonts w:ascii="Times New Roman" w:hAnsi="Times New Roman" w:cs="Times New Roman"/>
          <w:sz w:val="28"/>
          <w:szCs w:val="28"/>
        </w:rPr>
        <w:t>- участники отбора - сельскохозяйственные товаропроизводители</w:t>
      </w:r>
      <w:r w:rsidR="004356E7" w:rsidRPr="00233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любой формы собственности (кроме граждан, ведущих личное подсобно</w:t>
      </w:r>
      <w:r w:rsidR="006F67AD">
        <w:rPr>
          <w:rFonts w:ascii="Times New Roman" w:hAnsi="Times New Roman" w:cs="Times New Roman"/>
          <w:color w:val="000000" w:themeColor="text1"/>
          <w:sz w:val="28"/>
          <w:szCs w:val="28"/>
        </w:rPr>
        <w:t>е хозяйство), зарегистрированные и занимающие</w:t>
      </w:r>
      <w:r w:rsidR="004356E7" w:rsidRPr="00233A64">
        <w:rPr>
          <w:rFonts w:ascii="Times New Roman" w:hAnsi="Times New Roman" w:cs="Times New Roman"/>
          <w:color w:val="000000" w:themeColor="text1"/>
          <w:sz w:val="28"/>
          <w:szCs w:val="28"/>
        </w:rPr>
        <w:t>ся производством сельскохозяйственной продукции на территории Тутаевского муниципального района</w:t>
      </w:r>
      <w:r w:rsidR="004356E7" w:rsidRPr="00233A64">
        <w:rPr>
          <w:rFonts w:ascii="Times New Roman" w:hAnsi="Times New Roman" w:cs="Times New Roman"/>
          <w:sz w:val="28"/>
          <w:szCs w:val="28"/>
        </w:rPr>
        <w:t>, претендующие на получение субсидии;</w:t>
      </w:r>
    </w:p>
    <w:p w14:paraId="74C5094C" w14:textId="1D719511" w:rsidR="004356E7" w:rsidRPr="00233A64" w:rsidRDefault="004356E7" w:rsidP="00233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A64">
        <w:rPr>
          <w:rFonts w:ascii="Times New Roman" w:hAnsi="Times New Roman" w:cs="Times New Roman"/>
          <w:sz w:val="28"/>
          <w:szCs w:val="28"/>
        </w:rPr>
        <w:lastRenderedPageBreak/>
        <w:t xml:space="preserve">- получатели субсидии - сельскохозяйственные товаропроизводители </w:t>
      </w:r>
      <w:r w:rsidRPr="00233A64">
        <w:rPr>
          <w:rFonts w:ascii="Times New Roman" w:hAnsi="Times New Roman" w:cs="Times New Roman"/>
          <w:color w:val="000000" w:themeColor="text1"/>
          <w:sz w:val="28"/>
          <w:szCs w:val="28"/>
        </w:rPr>
        <w:t>любой формы собственности (кроме граждан, ведущих личное подсобно</w:t>
      </w:r>
      <w:r w:rsidR="006F67AD">
        <w:rPr>
          <w:rFonts w:ascii="Times New Roman" w:hAnsi="Times New Roman" w:cs="Times New Roman"/>
          <w:color w:val="000000" w:themeColor="text1"/>
          <w:sz w:val="28"/>
          <w:szCs w:val="28"/>
        </w:rPr>
        <w:t>е хозяйство), зарегистрированные и занимающие</w:t>
      </w:r>
      <w:r w:rsidRPr="00233A64">
        <w:rPr>
          <w:rFonts w:ascii="Times New Roman" w:hAnsi="Times New Roman" w:cs="Times New Roman"/>
          <w:color w:val="000000" w:themeColor="text1"/>
          <w:sz w:val="28"/>
          <w:szCs w:val="28"/>
        </w:rPr>
        <w:t>ся производством сельскохозяйственной продукции на территории Тутаевского муниципального района</w:t>
      </w:r>
      <w:r w:rsidRPr="00233A64">
        <w:rPr>
          <w:rFonts w:ascii="Times New Roman" w:hAnsi="Times New Roman" w:cs="Times New Roman"/>
          <w:sz w:val="28"/>
          <w:szCs w:val="28"/>
        </w:rPr>
        <w:t>, получившие субсидию;</w:t>
      </w:r>
    </w:p>
    <w:p w14:paraId="3B1489A5" w14:textId="41926CA6" w:rsidR="004356E7" w:rsidRPr="00233A64" w:rsidRDefault="004356E7" w:rsidP="00233A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сельскохозяйственные животные – животные всех видов, любого полового и возрастного состава, разведение которых осуществляется в целях получения продукции животноводства;</w:t>
      </w:r>
    </w:p>
    <w:p w14:paraId="1DF1600D" w14:textId="77777777" w:rsidR="004356E7" w:rsidRPr="00233A64" w:rsidRDefault="004356E7" w:rsidP="00233A64">
      <w:pPr>
        <w:jc w:val="both"/>
        <w:rPr>
          <w:rFonts w:cs="Times New Roman"/>
          <w:color w:val="000000" w:themeColor="text1"/>
          <w:szCs w:val="28"/>
        </w:rPr>
      </w:pPr>
      <w:r w:rsidRPr="00233A64">
        <w:rPr>
          <w:rFonts w:cs="Times New Roman"/>
          <w:color w:val="000000" w:themeColor="text1"/>
          <w:szCs w:val="28"/>
        </w:rPr>
        <w:t>- уполномоченный орган – отдел экономики и инвестиций управления экономического развития и инвестиционной политики Администрации Тутаевского муниципального района, структурное подразделение Администрации.</w:t>
      </w:r>
    </w:p>
    <w:p w14:paraId="0CF1B515" w14:textId="6FF6EEB1" w:rsidR="004356E7" w:rsidRPr="00233A64" w:rsidRDefault="00233A64" w:rsidP="00233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5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356E7" w:rsidRPr="00233A64">
        <w:rPr>
          <w:rFonts w:ascii="Times New Roman" w:hAnsi="Times New Roman" w:cs="Times New Roman"/>
          <w:sz w:val="28"/>
          <w:szCs w:val="28"/>
        </w:rPr>
        <w:t xml:space="preserve">3. </w:t>
      </w:r>
      <w:r w:rsidR="002F736D" w:rsidRPr="00233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предоставления субсидии является частичное возмещение затрат по проведению лабораторных исследований крови сельскохозяйственных животных </w:t>
      </w:r>
      <w:r w:rsidR="006B4113" w:rsidRPr="00233A64">
        <w:rPr>
          <w:rFonts w:ascii="Times New Roman" w:hAnsi="Times New Roman" w:cs="Times New Roman"/>
          <w:color w:val="000000" w:themeColor="text1"/>
          <w:sz w:val="28"/>
          <w:szCs w:val="28"/>
        </w:rPr>
        <w:t>для поддержки сельхозтоваропроизводителей</w:t>
      </w:r>
      <w:r w:rsidR="006B4113" w:rsidRPr="00233A6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362C38">
        <w:rPr>
          <w:rFonts w:ascii="Times New Roman" w:eastAsia="Calibri" w:hAnsi="Times New Roman" w:cs="Times New Roman"/>
          <w:bCs/>
          <w:sz w:val="28"/>
          <w:szCs w:val="28"/>
        </w:rPr>
        <w:t xml:space="preserve"> стимулирования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развития </w:t>
      </w:r>
      <w:r w:rsidR="006B4113" w:rsidRPr="00233A64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сельскохозяйственного производства, </w:t>
      </w:r>
      <w:r w:rsidR="006B4113" w:rsidRPr="00233A64">
        <w:rPr>
          <w:rFonts w:ascii="Times New Roman" w:hAnsi="Times New Roman" w:cs="Times New Roman"/>
          <w:sz w:val="28"/>
          <w:szCs w:val="28"/>
        </w:rPr>
        <w:t>предупреждения и ликвидации болезней животных.</w:t>
      </w:r>
      <w:r w:rsidR="002F736D" w:rsidRPr="00233A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BAD24" w14:textId="6E8D9DA9" w:rsidR="002F736D" w:rsidRPr="00233A64" w:rsidRDefault="005A395A" w:rsidP="00233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F848A8">
        <w:rPr>
          <w:rFonts w:ascii="Times New Roman" w:hAnsi="Times New Roman" w:cs="Times New Roman"/>
          <w:color w:val="000000"/>
          <w:sz w:val="28"/>
          <w:szCs w:val="28"/>
        </w:rPr>
        <w:t>редоставление</w:t>
      </w:r>
      <w:r w:rsidRPr="00233A64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с</w:t>
      </w:r>
      <w:r w:rsidR="002F736D" w:rsidRPr="00233A64">
        <w:rPr>
          <w:rFonts w:ascii="Times New Roman" w:hAnsi="Times New Roman" w:cs="Times New Roman"/>
          <w:color w:val="000000"/>
          <w:sz w:val="28"/>
          <w:szCs w:val="28"/>
        </w:rPr>
        <w:t>пособ</w:t>
      </w:r>
      <w:r w:rsidR="00ED3C9F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F736D" w:rsidRPr="00233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финансового возмещения</w:t>
      </w:r>
      <w:r w:rsidR="002F736D" w:rsidRPr="00233A64">
        <w:rPr>
          <w:rFonts w:ascii="Times New Roman" w:hAnsi="Times New Roman" w:cs="Times New Roman"/>
          <w:color w:val="000000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сельскохозяйственным</w:t>
      </w:r>
      <w:r w:rsidRPr="00233A64">
        <w:rPr>
          <w:rFonts w:ascii="Times New Roman" w:hAnsi="Times New Roman" w:cs="Times New Roman"/>
          <w:sz w:val="28"/>
          <w:szCs w:val="28"/>
        </w:rPr>
        <w:t xml:space="preserve"> товаропроизводит</w:t>
      </w:r>
      <w:r>
        <w:rPr>
          <w:rFonts w:ascii="Times New Roman" w:hAnsi="Times New Roman" w:cs="Times New Roman"/>
          <w:sz w:val="28"/>
          <w:szCs w:val="28"/>
        </w:rPr>
        <w:t>елям</w:t>
      </w:r>
      <w:r w:rsidR="002F736D" w:rsidRPr="00233A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1A9B1C" w14:textId="6F2FEA38" w:rsidR="004356E7" w:rsidRPr="00233A64" w:rsidRDefault="004447CB" w:rsidP="004447CB">
      <w:pPr>
        <w:ind w:firstLine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 xml:space="preserve">        </w:t>
      </w:r>
      <w:r w:rsidR="00A863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1.</w:t>
      </w:r>
      <w:r w:rsidR="004356E7" w:rsidRPr="00233A64">
        <w:rPr>
          <w:rFonts w:cs="Times New Roman"/>
          <w:szCs w:val="28"/>
        </w:rPr>
        <w:t xml:space="preserve">4. </w:t>
      </w:r>
      <w:r w:rsidR="004356E7" w:rsidRPr="00233A64">
        <w:rPr>
          <w:rFonts w:cs="Times New Roman"/>
          <w:color w:val="000000" w:themeColor="text1"/>
          <w:szCs w:val="28"/>
        </w:rPr>
        <w:t>Главным распорядителем бюджетных средств является Администрация Тутаевского муниципального района (далее – Администрация).</w:t>
      </w:r>
    </w:p>
    <w:p w14:paraId="71BB8C1E" w14:textId="1FCAB140" w:rsidR="004356E7" w:rsidRPr="00233A64" w:rsidRDefault="00A863AC" w:rsidP="00233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7CB">
        <w:rPr>
          <w:rFonts w:ascii="Times New Roman" w:hAnsi="Times New Roman" w:cs="Times New Roman"/>
          <w:sz w:val="28"/>
          <w:szCs w:val="28"/>
        </w:rPr>
        <w:t xml:space="preserve"> 1.</w:t>
      </w:r>
      <w:r w:rsidR="004356E7" w:rsidRPr="00233A64">
        <w:rPr>
          <w:rFonts w:ascii="Times New Roman" w:hAnsi="Times New Roman" w:cs="Times New Roman"/>
          <w:sz w:val="28"/>
          <w:szCs w:val="28"/>
        </w:rPr>
        <w:t xml:space="preserve">5. </w:t>
      </w:r>
      <w:r w:rsidR="005A395A" w:rsidRPr="00233A64">
        <w:rPr>
          <w:rFonts w:ascii="Times New Roman" w:hAnsi="Times New Roman" w:cs="Times New Roman"/>
          <w:sz w:val="28"/>
          <w:szCs w:val="28"/>
        </w:rPr>
        <w:t>Отбор участников отбора производится способом запроса предложений.</w:t>
      </w:r>
      <w:r w:rsidR="005A39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27B7A" w14:textId="6F367C51" w:rsidR="004356E7" w:rsidRPr="00233A64" w:rsidRDefault="004447CB" w:rsidP="00A86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4356E7" w:rsidRPr="00233A64">
        <w:rPr>
          <w:rFonts w:ascii="Times New Roman" w:hAnsi="Times New Roman" w:cs="Times New Roman"/>
          <w:sz w:val="28"/>
          <w:szCs w:val="28"/>
        </w:rPr>
        <w:t xml:space="preserve">6. </w:t>
      </w:r>
      <w:r w:rsidR="005A395A" w:rsidRPr="00233A64">
        <w:rPr>
          <w:rFonts w:ascii="Times New Roman" w:hAnsi="Times New Roman" w:cs="Times New Roman"/>
          <w:sz w:val="28"/>
          <w:szCs w:val="28"/>
        </w:rPr>
        <w:t xml:space="preserve">Критериями отбора участников </w:t>
      </w:r>
      <w:r w:rsidR="005A395A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5A395A" w:rsidRPr="00233A64">
        <w:rPr>
          <w:rFonts w:ascii="Times New Roman" w:hAnsi="Times New Roman" w:cs="Times New Roman"/>
          <w:sz w:val="28"/>
          <w:szCs w:val="28"/>
        </w:rPr>
        <w:t xml:space="preserve">является соответствие участников отбора требованиям, указанным в </w:t>
      </w:r>
      <w:hyperlink w:anchor="P574">
        <w:r w:rsidR="005A395A" w:rsidRPr="00233A6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2</w:t>
        </w:r>
      </w:hyperlink>
      <w:r w:rsidR="005A395A" w:rsidRPr="00233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5A" w:rsidRPr="00233A64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0087BB36" w14:textId="735AD6E7" w:rsidR="004356E7" w:rsidRPr="00233A64" w:rsidRDefault="00A863AC" w:rsidP="00233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7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="004356E7" w:rsidRPr="00233A64">
        <w:rPr>
          <w:rFonts w:ascii="Times New Roman" w:hAnsi="Times New Roman" w:cs="Times New Roman"/>
          <w:sz w:val="28"/>
          <w:szCs w:val="28"/>
        </w:rPr>
        <w:t xml:space="preserve">. Субсидия предоставляется </w:t>
      </w:r>
      <w:r w:rsidR="006B4113" w:rsidRPr="00233A6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в пределах бюджетных ассигнований, предусмотренных бюджетом Тутаевского муниципального района на текущий финансовый год </w:t>
      </w:r>
      <w:r w:rsidR="004356E7" w:rsidRPr="00233A64">
        <w:rPr>
          <w:rFonts w:ascii="Times New Roman" w:hAnsi="Times New Roman" w:cs="Times New Roman"/>
          <w:sz w:val="28"/>
          <w:szCs w:val="28"/>
        </w:rPr>
        <w:t xml:space="preserve"> </w:t>
      </w:r>
      <w:r w:rsidR="006B4113" w:rsidRPr="00233A64">
        <w:rPr>
          <w:rFonts w:ascii="Times New Roman" w:hAnsi="Times New Roman" w:cs="Times New Roman"/>
          <w:color w:val="000000"/>
          <w:sz w:val="28"/>
          <w:szCs w:val="28"/>
        </w:rPr>
        <w:t>на финансирование Программы, при соблюдении условий, предусмотренных  Порядком.</w:t>
      </w:r>
      <w:r w:rsidR="00233A64" w:rsidRPr="00233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612AF95" w14:textId="581C4EB3" w:rsidR="00B529FC" w:rsidRDefault="004447CB" w:rsidP="00CF61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63AC">
        <w:rPr>
          <w:rFonts w:ascii="Times New Roman" w:hAnsi="Times New Roman" w:cs="Times New Roman"/>
          <w:sz w:val="28"/>
          <w:szCs w:val="28"/>
        </w:rPr>
        <w:t>8</w:t>
      </w:r>
      <w:r w:rsidR="004356E7" w:rsidRPr="00233A64">
        <w:rPr>
          <w:rFonts w:ascii="Times New Roman" w:hAnsi="Times New Roman" w:cs="Times New Roman"/>
          <w:sz w:val="28"/>
          <w:szCs w:val="28"/>
        </w:rPr>
        <w:t>. Субсидия предоставляется получателям субсидии на безвозмездной и безвозвратной основе.</w:t>
      </w:r>
    </w:p>
    <w:p w14:paraId="2FBBDBEC" w14:textId="4CB7002A" w:rsidR="008330AD" w:rsidRDefault="008330AD" w:rsidP="008330AD">
      <w:pPr>
        <w:ind w:firstLine="0"/>
        <w:jc w:val="both"/>
        <w:rPr>
          <w:rFonts w:eastAsiaTheme="minorHAnsi" w:cs="Times New Roman"/>
          <w:color w:val="000000" w:themeColor="text1"/>
          <w:szCs w:val="28"/>
        </w:rPr>
      </w:pPr>
      <w:r>
        <w:rPr>
          <w:rFonts w:eastAsiaTheme="minorHAnsi" w:cs="Times New Roman"/>
          <w:color w:val="000000" w:themeColor="text1"/>
          <w:szCs w:val="28"/>
        </w:rPr>
        <w:t xml:space="preserve">        1.9. </w:t>
      </w:r>
      <w:r w:rsidRPr="00E5611C">
        <w:rPr>
          <w:rFonts w:eastAsiaTheme="minorHAnsi" w:cs="Times New Roman"/>
          <w:color w:val="000000" w:themeColor="text1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"Интернет".  </w:t>
      </w:r>
    </w:p>
    <w:p w14:paraId="54F0BA96" w14:textId="6E04D1B9" w:rsidR="008330AD" w:rsidRPr="00494C78" w:rsidRDefault="008330AD" w:rsidP="008330AD">
      <w:pPr>
        <w:ind w:firstLine="708"/>
        <w:jc w:val="both"/>
        <w:rPr>
          <w:rFonts w:cs="Times New Roman"/>
          <w:szCs w:val="28"/>
        </w:rPr>
      </w:pPr>
      <w:r w:rsidRPr="00494C78">
        <w:rPr>
          <w:rFonts w:cs="Times New Roman"/>
          <w:szCs w:val="28"/>
        </w:rPr>
        <w:t>Информа</w:t>
      </w:r>
      <w:r w:rsidR="00F848A8">
        <w:rPr>
          <w:rFonts w:cs="Times New Roman"/>
          <w:szCs w:val="28"/>
        </w:rPr>
        <w:t xml:space="preserve">ция о ходе и результатах отбора, </w:t>
      </w:r>
      <w:r w:rsidR="00F848A8" w:rsidRPr="00494C78">
        <w:rPr>
          <w:rFonts w:cs="Times New Roman"/>
          <w:szCs w:val="28"/>
        </w:rPr>
        <w:t xml:space="preserve">в том числе объявление о проведении </w:t>
      </w:r>
      <w:r w:rsidR="00F848A8">
        <w:rPr>
          <w:rFonts w:cs="Times New Roman"/>
          <w:szCs w:val="28"/>
        </w:rPr>
        <w:t>отбора, протоколы комиссии, п</w:t>
      </w:r>
      <w:r w:rsidR="00F848A8" w:rsidRPr="00494C78">
        <w:rPr>
          <w:rFonts w:cs="Times New Roman"/>
          <w:szCs w:val="28"/>
        </w:rPr>
        <w:t>остановление Администра</w:t>
      </w:r>
      <w:r w:rsidR="00F848A8">
        <w:rPr>
          <w:rFonts w:cs="Times New Roman"/>
          <w:szCs w:val="28"/>
        </w:rPr>
        <w:t xml:space="preserve">ции о подведении итогов отбора, </w:t>
      </w:r>
      <w:r w:rsidRPr="00494C78">
        <w:rPr>
          <w:rFonts w:cs="Times New Roman"/>
          <w:szCs w:val="28"/>
        </w:rPr>
        <w:t xml:space="preserve">публикуется на официальном сайте Администрации Тутаевского муниципального района, </w:t>
      </w:r>
    </w:p>
    <w:p w14:paraId="48B027F8" w14:textId="77777777" w:rsidR="006D2EC5" w:rsidRDefault="006D2EC5" w:rsidP="00ED3C9F">
      <w:pPr>
        <w:pStyle w:val="ConsPlusTitle"/>
        <w:jc w:val="both"/>
        <w:outlineLvl w:val="1"/>
        <w:rPr>
          <w:color w:val="000000" w:themeColor="text1"/>
        </w:rPr>
      </w:pPr>
    </w:p>
    <w:p w14:paraId="238E3030" w14:textId="77777777" w:rsidR="008330AD" w:rsidRDefault="008330AD" w:rsidP="00ED3C9F">
      <w:pPr>
        <w:pStyle w:val="ConsPlusTitle"/>
        <w:jc w:val="both"/>
        <w:outlineLvl w:val="1"/>
        <w:rPr>
          <w:color w:val="000000" w:themeColor="text1"/>
        </w:rPr>
      </w:pPr>
    </w:p>
    <w:p w14:paraId="3232F2C5" w14:textId="77777777" w:rsidR="008330AD" w:rsidRDefault="008330AD" w:rsidP="00ED3C9F">
      <w:pPr>
        <w:pStyle w:val="ConsPlusTitle"/>
        <w:jc w:val="both"/>
        <w:outlineLvl w:val="1"/>
        <w:rPr>
          <w:color w:val="000000" w:themeColor="text1"/>
        </w:rPr>
      </w:pPr>
    </w:p>
    <w:p w14:paraId="67984715" w14:textId="77777777" w:rsidR="008330AD" w:rsidRDefault="008330AD" w:rsidP="00ED3C9F">
      <w:pPr>
        <w:pStyle w:val="ConsPlusTitle"/>
        <w:jc w:val="both"/>
        <w:outlineLvl w:val="1"/>
        <w:rPr>
          <w:color w:val="000000" w:themeColor="text1"/>
        </w:rPr>
      </w:pPr>
    </w:p>
    <w:p w14:paraId="3292A168" w14:textId="77777777" w:rsidR="00CF6146" w:rsidRPr="000648CD" w:rsidRDefault="00CF6146" w:rsidP="000648C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648CD">
        <w:rPr>
          <w:rFonts w:ascii="Times New Roman" w:hAnsi="Times New Roman" w:cs="Times New Roman"/>
          <w:b w:val="0"/>
          <w:sz w:val="28"/>
          <w:szCs w:val="28"/>
        </w:rPr>
        <w:lastRenderedPageBreak/>
        <w:t>2. Порядок проведения отбора получателей субсидии</w:t>
      </w:r>
    </w:p>
    <w:p w14:paraId="3E46E6A0" w14:textId="77777777" w:rsidR="00CF6146" w:rsidRPr="000648CD" w:rsidRDefault="00CF6146" w:rsidP="000648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48CD">
        <w:rPr>
          <w:rFonts w:ascii="Times New Roman" w:hAnsi="Times New Roman" w:cs="Times New Roman"/>
          <w:b w:val="0"/>
          <w:sz w:val="28"/>
          <w:szCs w:val="28"/>
        </w:rPr>
        <w:t>для предоставления субсидии</w:t>
      </w:r>
    </w:p>
    <w:p w14:paraId="410A6BC8" w14:textId="77777777" w:rsidR="00CF6146" w:rsidRPr="000648CD" w:rsidRDefault="00CF6146" w:rsidP="000648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D5A176" w14:textId="54E6548D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 xml:space="preserve"> </w:t>
      </w:r>
      <w:r w:rsidR="00F34DFF" w:rsidRPr="000648CD">
        <w:rPr>
          <w:rFonts w:ascii="Times New Roman" w:hAnsi="Times New Roman" w:cs="Times New Roman"/>
          <w:sz w:val="28"/>
          <w:szCs w:val="28"/>
        </w:rPr>
        <w:t>2.</w:t>
      </w:r>
      <w:r w:rsidRPr="000648CD">
        <w:rPr>
          <w:rFonts w:ascii="Times New Roman" w:hAnsi="Times New Roman" w:cs="Times New Roman"/>
          <w:sz w:val="28"/>
          <w:szCs w:val="28"/>
        </w:rPr>
        <w:t>1. Отбор получателей субсидии производится способом запроса предложений на основании предложений (заявок), направленных участниками отбора для участия в отборе, исходя из соответствия участников отбора критериям отбора и очередности поступления предложений (заявок) на участие в отборе.</w:t>
      </w:r>
    </w:p>
    <w:p w14:paraId="69A0027B" w14:textId="719946AC" w:rsidR="00CF6146" w:rsidRPr="000648CD" w:rsidRDefault="00A863AC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8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DFF" w:rsidRPr="000648CD">
        <w:rPr>
          <w:rFonts w:ascii="Times New Roman" w:hAnsi="Times New Roman" w:cs="Times New Roman"/>
          <w:sz w:val="28"/>
          <w:szCs w:val="28"/>
        </w:rPr>
        <w:t>2.</w:t>
      </w:r>
      <w:r w:rsidR="00CF6146" w:rsidRPr="000648CD">
        <w:rPr>
          <w:rFonts w:ascii="Times New Roman" w:hAnsi="Times New Roman" w:cs="Times New Roman"/>
          <w:sz w:val="28"/>
          <w:szCs w:val="28"/>
        </w:rPr>
        <w:t>2. Объявление о проведении отбора размещается уполномоченным органом на официальном сайте</w:t>
      </w:r>
      <w:r w:rsidR="001B46F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F6146" w:rsidRPr="000648CD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 в информационно-телекоммуникационной сети "Интернет" не позднее</w:t>
      </w:r>
      <w:r w:rsidR="005A395A">
        <w:rPr>
          <w:rFonts w:ascii="Times New Roman" w:hAnsi="Times New Roman" w:cs="Times New Roman"/>
          <w:sz w:val="28"/>
          <w:szCs w:val="28"/>
        </w:rPr>
        <w:t>,</w:t>
      </w:r>
      <w:r w:rsidR="00CF6146" w:rsidRPr="000648CD">
        <w:rPr>
          <w:rFonts w:ascii="Times New Roman" w:hAnsi="Times New Roman" w:cs="Times New Roman"/>
          <w:sz w:val="28"/>
          <w:szCs w:val="28"/>
        </w:rPr>
        <w:t xml:space="preserve"> чем за 1 рабочий день до даты начала подачи (приема) предложений (заявок) участников отбора.</w:t>
      </w:r>
    </w:p>
    <w:p w14:paraId="3A8C27FD" w14:textId="611E0AA6" w:rsidR="00CF6146" w:rsidRPr="000648CD" w:rsidRDefault="00F34DFF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2.</w:t>
      </w:r>
      <w:r w:rsidR="00CF6146" w:rsidRPr="000648CD">
        <w:rPr>
          <w:rFonts w:ascii="Times New Roman" w:hAnsi="Times New Roman" w:cs="Times New Roman"/>
          <w:sz w:val="28"/>
          <w:szCs w:val="28"/>
        </w:rPr>
        <w:t>3. Объявление о проведении отбора должно включать в себя:</w:t>
      </w:r>
    </w:p>
    <w:p w14:paraId="2DE6DFB1" w14:textId="77777777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- сроки проведения отбора, а также информацию о возможности проведения нескольких этапов отбора с указанием сроков и порядка их проведения (при необходимости);</w:t>
      </w:r>
    </w:p>
    <w:p w14:paraId="0D20476B" w14:textId="562B5784" w:rsidR="00CF6146" w:rsidRPr="000648CD" w:rsidRDefault="006B42FE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дату начала подачи и</w:t>
      </w:r>
      <w:r w:rsidR="00CF6146" w:rsidRPr="000648CD">
        <w:rPr>
          <w:rFonts w:ascii="Times New Roman" w:hAnsi="Times New Roman" w:cs="Times New Roman"/>
          <w:sz w:val="28"/>
          <w:szCs w:val="28"/>
        </w:rPr>
        <w:t xml:space="preserve"> окончания приема предложений (заявок)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14:paraId="2A609D9A" w14:textId="77777777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- наименование, место нахождения, почтовый адрес, адрес электронной почты главного распорядителя как получателя бюджетных средств;</w:t>
      </w:r>
    </w:p>
    <w:p w14:paraId="578AEC98" w14:textId="1514CC17" w:rsidR="00CF6146" w:rsidRPr="003D603A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 xml:space="preserve">- результаты предоставления субсидии в соответствии с </w:t>
      </w:r>
      <w:hyperlink w:anchor="P682">
        <w:r w:rsidR="003D603A" w:rsidRPr="003D60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3.10</w:t>
        </w:r>
        <w:r w:rsidRPr="003D603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3</w:t>
        </w:r>
      </w:hyperlink>
      <w:r w:rsidRPr="003D6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07A36049" w14:textId="77777777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- доменное имя или указатель страницы сайта в информационно-телекоммуникационной сети "Интернет", на котором обеспечивается проведение отбора;</w:t>
      </w:r>
    </w:p>
    <w:p w14:paraId="21B17490" w14:textId="1408FF44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 xml:space="preserve">- требования к участникам отбора в соответствии </w:t>
      </w:r>
      <w:r w:rsidRPr="00A76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w:anchor="P593">
        <w:r w:rsidR="00A7617D" w:rsidRPr="00A7617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  <w:r w:rsidRPr="00A7617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A7617D" w:rsidRPr="00A7617D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  <w:r w:rsidRPr="00A7617D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0648CD">
        <w:rPr>
          <w:rFonts w:ascii="Times New Roman" w:hAnsi="Times New Roman" w:cs="Times New Roman"/>
          <w:sz w:val="28"/>
          <w:szCs w:val="28"/>
        </w:rPr>
        <w:t xml:space="preserve"> настоящего раздела Порядка и перечень документов, предоставляемых участниками отбора для подтверждения их соответствия указанным требованиям;</w:t>
      </w:r>
    </w:p>
    <w:p w14:paraId="2FD179F3" w14:textId="77777777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- порядок подачи предложений (заявок) участниками отбора и требования, предъявляемые к форме и содержанию предложений (заявок), подаваемых участниками отбора, которые включают в том числе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14:paraId="12403D9D" w14:textId="77777777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- порядок отзыва предложений (заявок) участников отбора, порядок возврата предложений (заявок) участников отбора, определяющий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14:paraId="45887DD0" w14:textId="77777777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- правила рассмотрения предложений (заявок) участников отбора;</w:t>
      </w:r>
    </w:p>
    <w:p w14:paraId="204F5CDF" w14:textId="77777777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 xml:space="preserve">- порядок предоставления участникам отбора разъяснений положений </w:t>
      </w:r>
      <w:r w:rsidRPr="000648CD">
        <w:rPr>
          <w:rFonts w:ascii="Times New Roman" w:hAnsi="Times New Roman" w:cs="Times New Roman"/>
          <w:sz w:val="28"/>
          <w:szCs w:val="28"/>
        </w:rPr>
        <w:lastRenderedPageBreak/>
        <w:t>объявления о проведении отбора, даты начала и окончания срока такого предоставления;</w:t>
      </w:r>
    </w:p>
    <w:p w14:paraId="1FAA955B" w14:textId="7BA0F65B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- срок, в течение которого победитель (победители) отбора должен подписать соглашение о пр</w:t>
      </w:r>
      <w:r w:rsidR="006B42FE">
        <w:rPr>
          <w:rFonts w:ascii="Times New Roman" w:hAnsi="Times New Roman" w:cs="Times New Roman"/>
          <w:sz w:val="28"/>
          <w:szCs w:val="28"/>
        </w:rPr>
        <w:t>едоставлении субсидии (далее - С</w:t>
      </w:r>
      <w:r w:rsidRPr="000648CD">
        <w:rPr>
          <w:rFonts w:ascii="Times New Roman" w:hAnsi="Times New Roman" w:cs="Times New Roman"/>
          <w:sz w:val="28"/>
          <w:szCs w:val="28"/>
        </w:rPr>
        <w:t>оглашение);</w:t>
      </w:r>
    </w:p>
    <w:p w14:paraId="6E307C54" w14:textId="77777777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- условия признания победителя (победителей) уклонившимся от заключения соглашения;</w:t>
      </w:r>
    </w:p>
    <w:p w14:paraId="551E8C2A" w14:textId="1475469E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- дату размещения результатов отбора на едином портале, а также на официальном сайте</w:t>
      </w:r>
      <w:r w:rsidR="001B46F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648CD">
        <w:rPr>
          <w:rFonts w:ascii="Times New Roman" w:hAnsi="Times New Roman" w:cs="Times New Roman"/>
          <w:sz w:val="28"/>
          <w:szCs w:val="28"/>
        </w:rPr>
        <w:t xml:space="preserve"> </w:t>
      </w:r>
      <w:r w:rsidR="00097ABB" w:rsidRPr="000648CD">
        <w:rPr>
          <w:rFonts w:ascii="Times New Roman" w:hAnsi="Times New Roman" w:cs="Times New Roman"/>
          <w:sz w:val="28"/>
          <w:szCs w:val="28"/>
        </w:rPr>
        <w:t xml:space="preserve">Тутаевского </w:t>
      </w:r>
      <w:r w:rsidRPr="000648CD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</w:t>
      </w:r>
      <w:r w:rsidR="00097ABB" w:rsidRPr="000648CD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Pr="000648CD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 (победителей) отбора.</w:t>
      </w:r>
    </w:p>
    <w:p w14:paraId="0FF40572" w14:textId="588B6C1A" w:rsidR="00CF6146" w:rsidRPr="000648CD" w:rsidRDefault="00F34DFF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3"/>
      <w:bookmarkEnd w:id="3"/>
      <w:r w:rsidRPr="000648CD">
        <w:rPr>
          <w:rFonts w:ascii="Times New Roman" w:hAnsi="Times New Roman" w:cs="Times New Roman"/>
          <w:sz w:val="28"/>
          <w:szCs w:val="28"/>
        </w:rPr>
        <w:t>2.</w:t>
      </w:r>
      <w:r w:rsidR="00CF6146" w:rsidRPr="000648CD">
        <w:rPr>
          <w:rFonts w:ascii="Times New Roman" w:hAnsi="Times New Roman" w:cs="Times New Roman"/>
          <w:sz w:val="28"/>
          <w:szCs w:val="28"/>
        </w:rPr>
        <w:t>4. Требования, которым должны соответствовать участники отбора на 1 число месяца, в котором размещено объявление о проведении отбора:</w:t>
      </w:r>
    </w:p>
    <w:p w14:paraId="770A1549" w14:textId="77777777" w:rsidR="00F34DFF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 xml:space="preserve">а) </w:t>
      </w:r>
      <w:r w:rsidR="00F34DFF" w:rsidRPr="000648CD">
        <w:rPr>
          <w:rFonts w:ascii="Times New Roman" w:hAnsi="Times New Roman" w:cs="Times New Roman"/>
          <w:sz w:val="28"/>
          <w:szCs w:val="28"/>
        </w:rPr>
        <w:t>участник отбора должен осуществлять хозяйственную деятельность на территории Тутаевского муниципального района не менее 12 месяцев на 1 число месяца, в котором размещено объявление о проведении отбора;</w:t>
      </w:r>
    </w:p>
    <w:p w14:paraId="1F81A641" w14:textId="5EC314E0" w:rsidR="00CF6146" w:rsidRPr="00480FF9" w:rsidRDefault="00F34DFF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 xml:space="preserve">б) </w:t>
      </w:r>
      <w:r w:rsidR="00CF6146" w:rsidRPr="00480FF9">
        <w:rPr>
          <w:rFonts w:ascii="Times New Roman" w:hAnsi="Times New Roman" w:cs="Times New Roman"/>
          <w:sz w:val="28"/>
          <w:szCs w:val="28"/>
        </w:rPr>
        <w:t>у участника отбора</w:t>
      </w:r>
      <w:r w:rsidR="009A23AF" w:rsidRPr="00480FF9">
        <w:rPr>
          <w:rFonts w:ascii="Times New Roman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CF6146" w:rsidRPr="00480FF9">
        <w:rPr>
          <w:rFonts w:ascii="Times New Roman" w:hAnsi="Times New Roman" w:cs="Times New Roman"/>
          <w:sz w:val="28"/>
          <w:szCs w:val="28"/>
        </w:rPr>
        <w:t>;</w:t>
      </w:r>
    </w:p>
    <w:p w14:paraId="4BD3DC29" w14:textId="1004EE36" w:rsidR="00CF6146" w:rsidRPr="000648CD" w:rsidRDefault="00F34DFF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 xml:space="preserve">в) </w:t>
      </w:r>
      <w:r w:rsidR="00CF6146" w:rsidRPr="000648CD">
        <w:rPr>
          <w:rFonts w:ascii="Times New Roman" w:hAnsi="Times New Roman" w:cs="Times New Roman"/>
          <w:sz w:val="28"/>
          <w:szCs w:val="28"/>
        </w:rPr>
        <w:t>у участника отбора отсутствует просроченная задолженнос</w:t>
      </w:r>
      <w:r w:rsidR="00097ABB" w:rsidRPr="000648CD">
        <w:rPr>
          <w:rFonts w:ascii="Times New Roman" w:hAnsi="Times New Roman" w:cs="Times New Roman"/>
          <w:sz w:val="28"/>
          <w:szCs w:val="28"/>
        </w:rPr>
        <w:t>ть по возврату в бюджет Тутаевского</w:t>
      </w:r>
      <w:r w:rsidR="00CF6146" w:rsidRPr="000648CD">
        <w:rPr>
          <w:rFonts w:ascii="Times New Roman" w:hAnsi="Times New Roman" w:cs="Times New Roman"/>
          <w:sz w:val="28"/>
          <w:szCs w:val="28"/>
        </w:rPr>
        <w:t xml:space="preserve"> муниципального района субсидий, бюджетных инвестиций, предоставленных в том числе в соответствии с иными правовыми актами </w:t>
      </w:r>
      <w:r w:rsidR="00097ABB" w:rsidRPr="000648CD">
        <w:rPr>
          <w:rFonts w:ascii="Times New Roman" w:hAnsi="Times New Roman" w:cs="Times New Roman"/>
          <w:sz w:val="28"/>
          <w:szCs w:val="28"/>
        </w:rPr>
        <w:t xml:space="preserve">Тутаевского </w:t>
      </w:r>
      <w:r w:rsidR="00CF6146" w:rsidRPr="000648CD">
        <w:rPr>
          <w:rFonts w:ascii="Times New Roman" w:hAnsi="Times New Roman" w:cs="Times New Roman"/>
          <w:sz w:val="28"/>
          <w:szCs w:val="28"/>
        </w:rPr>
        <w:t xml:space="preserve">муниципального района, а также иная просроченная (неурегулированная) задолженность по денежным обязательствам перед бюджетом </w:t>
      </w:r>
      <w:r w:rsidR="00097ABB" w:rsidRPr="000648CD">
        <w:rPr>
          <w:rFonts w:ascii="Times New Roman" w:hAnsi="Times New Roman" w:cs="Times New Roman"/>
          <w:sz w:val="28"/>
          <w:szCs w:val="28"/>
        </w:rPr>
        <w:t xml:space="preserve">Тутаевского </w:t>
      </w:r>
      <w:r w:rsidR="00CF6146" w:rsidRPr="000648CD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14:paraId="19B1F4DA" w14:textId="590F9548" w:rsidR="00CF6146" w:rsidRPr="000648CD" w:rsidRDefault="00F34DFF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 xml:space="preserve">г) </w:t>
      </w:r>
      <w:r w:rsidR="00CF6146" w:rsidRPr="000648CD">
        <w:rPr>
          <w:rFonts w:ascii="Times New Roman" w:hAnsi="Times New Roman" w:cs="Times New Roman"/>
          <w:sz w:val="28"/>
          <w:szCs w:val="28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14:paraId="5B0B0E82" w14:textId="230BDC9F" w:rsidR="00CF6146" w:rsidRPr="000648CD" w:rsidRDefault="00F34DFF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 xml:space="preserve">д) </w:t>
      </w:r>
      <w:r w:rsidR="00CF6146" w:rsidRPr="000648CD">
        <w:rPr>
          <w:rFonts w:ascii="Times New Roman" w:hAnsi="Times New Roman" w:cs="Times New Roman"/>
          <w:sz w:val="28"/>
          <w:szCs w:val="28"/>
        </w:rPr>
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отсутствуют в реестре дисквалифицированных лиц;</w:t>
      </w:r>
    </w:p>
    <w:p w14:paraId="52387DB9" w14:textId="29F8E78A" w:rsidR="00CF6146" w:rsidRDefault="00F34DFF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 xml:space="preserve">е) </w:t>
      </w:r>
      <w:r w:rsidR="00CF6146" w:rsidRPr="000648CD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 w:rsidR="00CF6146" w:rsidRPr="000648CD">
        <w:rPr>
          <w:rFonts w:ascii="Times New Roman" w:hAnsi="Times New Roman" w:cs="Times New Roman"/>
          <w:sz w:val="28"/>
          <w:szCs w:val="28"/>
        </w:rPr>
        <w:lastRenderedPageBreak/>
        <w:t>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A10FB2E" w14:textId="77777777" w:rsidR="009A23AF" w:rsidRDefault="009A23AF" w:rsidP="009A23A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</w:t>
      </w:r>
      <w:r w:rsidRPr="000648CD">
        <w:rPr>
          <w:rFonts w:cs="Times New Roman"/>
          <w:szCs w:val="28"/>
        </w:rPr>
        <w:t xml:space="preserve">участник отбора </w:t>
      </w:r>
      <w:r w:rsidRPr="006D2A7C">
        <w:rPr>
          <w:rFonts w:cs="Times New Roman"/>
          <w:szCs w:val="28"/>
        </w:rPr>
        <w:t xml:space="preserve">не должен находиться в составляемых в рамках реализации полномочий, предусмотренных главой </w:t>
      </w:r>
      <w:r w:rsidRPr="006D2A7C">
        <w:rPr>
          <w:rFonts w:cs="Times New Roman"/>
          <w:szCs w:val="28"/>
          <w:lang w:val="en-US"/>
        </w:rPr>
        <w:t>VII</w:t>
      </w:r>
      <w:r w:rsidRPr="006D2A7C">
        <w:rPr>
          <w:rFonts w:cs="Times New Roman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>
        <w:rPr>
          <w:rFonts w:cs="Times New Roman"/>
          <w:szCs w:val="28"/>
        </w:rPr>
        <w:t>ем оружия массового уничтожения;</w:t>
      </w:r>
      <w:r w:rsidRPr="006D2A7C">
        <w:rPr>
          <w:rFonts w:cs="Times New Roman"/>
          <w:szCs w:val="28"/>
        </w:rPr>
        <w:t xml:space="preserve">  </w:t>
      </w:r>
    </w:p>
    <w:p w14:paraId="64D58FB7" w14:textId="5DD12BA1" w:rsidR="009A23AF" w:rsidRPr="006D2A7C" w:rsidRDefault="009A23AF" w:rsidP="009A23A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з) </w:t>
      </w:r>
      <w:r w:rsidRPr="000648CD">
        <w:rPr>
          <w:rFonts w:cs="Times New Roman"/>
          <w:szCs w:val="28"/>
        </w:rPr>
        <w:t xml:space="preserve">участник отбора не получает средства из бюджета Тутаевского муниципального района на основании иных муниципальных правовых актов Тутаевского муниципального района на цели, </w:t>
      </w:r>
      <w:r>
        <w:rPr>
          <w:rFonts w:cs="Times New Roman"/>
          <w:szCs w:val="28"/>
        </w:rPr>
        <w:t>установленные настоящим Порядком</w:t>
      </w:r>
      <w:r w:rsidRPr="000648CD">
        <w:rPr>
          <w:rFonts w:cs="Times New Roman"/>
          <w:szCs w:val="28"/>
        </w:rPr>
        <w:t>;</w:t>
      </w:r>
    </w:p>
    <w:p w14:paraId="6FF75198" w14:textId="02999D31" w:rsidR="009A23AF" w:rsidRPr="006D2A7C" w:rsidRDefault="009A23AF" w:rsidP="009A23A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и) </w:t>
      </w:r>
      <w:r w:rsidRPr="000648CD">
        <w:rPr>
          <w:rFonts w:cs="Times New Roman"/>
          <w:szCs w:val="28"/>
        </w:rPr>
        <w:t xml:space="preserve">участник отбора </w:t>
      </w:r>
      <w:r w:rsidRPr="006D2A7C">
        <w:rPr>
          <w:rFonts w:cs="Times New Roman"/>
          <w:szCs w:val="28"/>
        </w:rPr>
        <w:t xml:space="preserve">не </w:t>
      </w:r>
      <w:r>
        <w:rPr>
          <w:rFonts w:cs="Times New Roman"/>
          <w:szCs w:val="28"/>
        </w:rPr>
        <w:t>являет</w:t>
      </w:r>
      <w:r w:rsidRPr="006D2A7C">
        <w:rPr>
          <w:rFonts w:cs="Times New Roman"/>
          <w:szCs w:val="28"/>
        </w:rPr>
        <w:t>ся иностранным агентом в соответствии с Федеральным законом «О контроле за деятельностью лиц, находя</w:t>
      </w:r>
      <w:r>
        <w:rPr>
          <w:rFonts w:cs="Times New Roman"/>
          <w:szCs w:val="28"/>
        </w:rPr>
        <w:t>щихся под иностранным влиянием»</w:t>
      </w:r>
      <w:r w:rsidR="00480FF9">
        <w:rPr>
          <w:rFonts w:cs="Times New Roman"/>
          <w:szCs w:val="28"/>
        </w:rPr>
        <w:t>.</w:t>
      </w:r>
      <w:r w:rsidRPr="006D2A7C">
        <w:rPr>
          <w:rFonts w:cs="Times New Roman"/>
          <w:szCs w:val="28"/>
        </w:rPr>
        <w:t xml:space="preserve"> </w:t>
      </w:r>
    </w:p>
    <w:p w14:paraId="6D57335D" w14:textId="03D9BEB3" w:rsidR="00CF6146" w:rsidRPr="000648CD" w:rsidRDefault="000648CD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2.</w:t>
      </w:r>
      <w:r w:rsidR="00F34DFF" w:rsidRPr="000648CD">
        <w:rPr>
          <w:rFonts w:ascii="Times New Roman" w:hAnsi="Times New Roman" w:cs="Times New Roman"/>
          <w:sz w:val="28"/>
          <w:szCs w:val="28"/>
        </w:rPr>
        <w:t>5</w:t>
      </w:r>
      <w:r w:rsidR="00CF6146" w:rsidRPr="000648CD">
        <w:rPr>
          <w:rFonts w:ascii="Times New Roman" w:hAnsi="Times New Roman" w:cs="Times New Roman"/>
          <w:sz w:val="28"/>
          <w:szCs w:val="28"/>
        </w:rPr>
        <w:t>. Участник отбора вправе направить одно предложение (заявку) в рамках одного отбора не позднее даты и времени окончания подачи предложений (заявок) участников отбора.</w:t>
      </w:r>
    </w:p>
    <w:p w14:paraId="455A66A7" w14:textId="0D9EC137" w:rsidR="00CF6146" w:rsidRPr="000648CD" w:rsidRDefault="000648CD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05"/>
      <w:bookmarkEnd w:id="4"/>
      <w:r w:rsidRPr="000648CD">
        <w:rPr>
          <w:rFonts w:ascii="Times New Roman" w:hAnsi="Times New Roman" w:cs="Times New Roman"/>
          <w:sz w:val="28"/>
          <w:szCs w:val="28"/>
        </w:rPr>
        <w:t>2.6</w:t>
      </w:r>
      <w:r w:rsidR="00CF6146" w:rsidRPr="000648CD">
        <w:rPr>
          <w:rFonts w:ascii="Times New Roman" w:hAnsi="Times New Roman" w:cs="Times New Roman"/>
          <w:sz w:val="28"/>
          <w:szCs w:val="28"/>
        </w:rPr>
        <w:t>. В течение срока, указанного в объявлении о проведении отбора, участники отбора предоставляют в уполномоченный орган следующие документы:</w:t>
      </w:r>
    </w:p>
    <w:p w14:paraId="0F3B44E6" w14:textId="1FDC0052" w:rsidR="00AF6203" w:rsidRPr="000648CD" w:rsidRDefault="000648CD" w:rsidP="000648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6146" w:rsidRPr="000648CD">
        <w:rPr>
          <w:rFonts w:ascii="Times New Roman" w:hAnsi="Times New Roman" w:cs="Times New Roman"/>
          <w:sz w:val="28"/>
          <w:szCs w:val="28"/>
        </w:rPr>
        <w:t xml:space="preserve">- предложение (заявку) о предоставлении субсидии из бюджета </w:t>
      </w:r>
      <w:r w:rsidR="00633175" w:rsidRPr="000648CD">
        <w:rPr>
          <w:rFonts w:ascii="Times New Roman" w:hAnsi="Times New Roman" w:cs="Times New Roman"/>
          <w:sz w:val="28"/>
          <w:szCs w:val="28"/>
        </w:rPr>
        <w:t xml:space="preserve">Тутаевского </w:t>
      </w:r>
      <w:r w:rsidR="00CF6146" w:rsidRPr="000648CD">
        <w:rPr>
          <w:rFonts w:ascii="Times New Roman" w:hAnsi="Times New Roman" w:cs="Times New Roman"/>
          <w:sz w:val="28"/>
          <w:szCs w:val="28"/>
        </w:rPr>
        <w:t xml:space="preserve">муниципального района на возмещение части затрат </w:t>
      </w:r>
      <w:r w:rsidR="00633175" w:rsidRPr="000648CD">
        <w:rPr>
          <w:rFonts w:ascii="Times New Roman" w:hAnsi="Times New Roman" w:cs="Times New Roman"/>
          <w:sz w:val="28"/>
          <w:szCs w:val="28"/>
        </w:rPr>
        <w:t xml:space="preserve">на возмещение части затрат по лабораторным исследованиям крови сельскохозяйственных животных </w:t>
      </w:r>
      <w:r w:rsidR="00CF6146" w:rsidRPr="000648CD">
        <w:rPr>
          <w:rFonts w:ascii="Times New Roman" w:hAnsi="Times New Roman" w:cs="Times New Roman"/>
          <w:sz w:val="28"/>
          <w:szCs w:val="28"/>
        </w:rPr>
        <w:t>по форме согласно приложению 1 к настоящему Поряд</w:t>
      </w:r>
      <w:r w:rsidR="00633175" w:rsidRPr="000648CD">
        <w:rPr>
          <w:rFonts w:ascii="Times New Roman" w:hAnsi="Times New Roman" w:cs="Times New Roman"/>
          <w:sz w:val="28"/>
          <w:szCs w:val="28"/>
        </w:rPr>
        <w:t>ку (далее - предложение (заявка))</w:t>
      </w:r>
      <w:r w:rsidR="00CF6146" w:rsidRPr="000648CD">
        <w:rPr>
          <w:rFonts w:ascii="Times New Roman" w:hAnsi="Times New Roman" w:cs="Times New Roman"/>
          <w:sz w:val="28"/>
          <w:szCs w:val="28"/>
        </w:rPr>
        <w:t>;</w:t>
      </w:r>
    </w:p>
    <w:p w14:paraId="67336675" w14:textId="77777777" w:rsidR="00AF6203" w:rsidRPr="000648CD" w:rsidRDefault="00AF6203" w:rsidP="000648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 xml:space="preserve">         - справку-расчет субсидии </w:t>
      </w:r>
      <w:r w:rsidRPr="000648C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0648CD">
        <w:rPr>
          <w:rFonts w:ascii="Times New Roman" w:hAnsi="Times New Roman" w:cs="Times New Roman"/>
          <w:sz w:val="28"/>
          <w:szCs w:val="28"/>
        </w:rPr>
        <w:t>возмещение части затрат по лабораторным исследованиям крови сельскохозяйственных животных в 2024 году по форме согласно приложению 2 к настоящему Порядку;</w:t>
      </w:r>
    </w:p>
    <w:p w14:paraId="427BF5B0" w14:textId="619E19A7" w:rsidR="00AF6203" w:rsidRPr="000648CD" w:rsidRDefault="00AF6203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 xml:space="preserve">- документы, подтверждающие факт произведенных затрат, указанных в </w:t>
      </w:r>
      <w:hyperlink w:anchor="P682">
        <w:r w:rsidR="006B42FE" w:rsidRPr="006B42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3.6</w:t>
        </w:r>
        <w:r w:rsidRPr="006B42F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3</w:t>
        </w:r>
      </w:hyperlink>
      <w:r w:rsidRPr="006B4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48CD">
        <w:rPr>
          <w:rFonts w:ascii="Times New Roman" w:hAnsi="Times New Roman" w:cs="Times New Roman"/>
          <w:sz w:val="28"/>
          <w:szCs w:val="28"/>
        </w:rPr>
        <w:t xml:space="preserve">Порядка (копии накладных, и (или) универсальных передаточных документов, и (или) товарных чеков, и (или) актов, подтверждающих выполнение работ (оказание услуг); копии платежных поручений, и (или) кассовых чеков, и (или) квитанций к приходным кассовым ордерам, оформленные в установленном порядке, и (или) иные </w:t>
      </w:r>
      <w:r w:rsidRPr="000648CD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не противоречащие действующему законодательству, заверенные руководителем (иным уполномоченным лицом) участника отбора); </w:t>
      </w:r>
    </w:p>
    <w:p w14:paraId="188B1F00" w14:textId="77777777" w:rsidR="00AF6203" w:rsidRPr="000648CD" w:rsidRDefault="00AF6203" w:rsidP="000648CD">
      <w:pPr>
        <w:ind w:firstLine="567"/>
        <w:jc w:val="both"/>
        <w:rPr>
          <w:rFonts w:cs="Times New Roman"/>
          <w:color w:val="000000"/>
          <w:szCs w:val="28"/>
        </w:rPr>
      </w:pPr>
      <w:r w:rsidRPr="000648CD">
        <w:rPr>
          <w:rFonts w:cs="Times New Roman"/>
          <w:color w:val="000000"/>
          <w:szCs w:val="28"/>
        </w:rPr>
        <w:t>- справку налогового органа об исполнении обязанности по уплате налогов, сборов, страховых взносов, пеней, штрафов, процентов;</w:t>
      </w:r>
    </w:p>
    <w:p w14:paraId="2C30F907" w14:textId="1D85510D" w:rsidR="00AF6203" w:rsidRPr="000648CD" w:rsidRDefault="00AF6203" w:rsidP="000648CD">
      <w:pPr>
        <w:tabs>
          <w:tab w:val="left" w:pos="2144"/>
        </w:tabs>
        <w:ind w:firstLine="567"/>
        <w:jc w:val="both"/>
        <w:rPr>
          <w:rFonts w:cs="Times New Roman"/>
          <w:color w:val="000000"/>
          <w:szCs w:val="28"/>
        </w:rPr>
      </w:pPr>
      <w:r w:rsidRPr="000648CD">
        <w:rPr>
          <w:rFonts w:cs="Times New Roman"/>
          <w:color w:val="000000"/>
          <w:szCs w:val="28"/>
        </w:rPr>
        <w:t>- справку налогового органа об отсутствии в реестре дисквалифицированных лиц 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</w:r>
    </w:p>
    <w:p w14:paraId="710A40D1" w14:textId="28A09961" w:rsidR="00CF6146" w:rsidRPr="000648CD" w:rsidRDefault="000648CD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CF6146" w:rsidRPr="000648CD">
        <w:rPr>
          <w:rFonts w:ascii="Times New Roman" w:hAnsi="Times New Roman" w:cs="Times New Roman"/>
          <w:sz w:val="28"/>
          <w:szCs w:val="28"/>
        </w:rPr>
        <w:t>. Все документы, входящие в состав предложения (заявки), должны быть составлены на русском языке.</w:t>
      </w:r>
    </w:p>
    <w:p w14:paraId="316576A2" w14:textId="77777777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В представленных документах должны применяться общепринятые обозначения и наименования. Сведения, которые содержатся в предложении (заявке), не должны допускать неоднозначного толкования.</w:t>
      </w:r>
    </w:p>
    <w:p w14:paraId="1C84E8AA" w14:textId="77777777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Предоставленные предложения (заявки) и приложенные к ним документы должны быть пронумерованы и сброшюрованы, скреплены печатью (при наличии) и заверены подписью руководителя (иного уполномоченного лица) участника отбора.</w:t>
      </w:r>
    </w:p>
    <w:p w14:paraId="31DE83FF" w14:textId="77777777" w:rsidR="00CF6146" w:rsidRPr="000648CD" w:rsidRDefault="00CF6146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Справки, заверенные печатью (при наличии), подписью руководителя (иного уполномоченного лица) участника отбора, представляются в произвольной форме.</w:t>
      </w:r>
    </w:p>
    <w:p w14:paraId="407A96FE" w14:textId="1F53F6E0" w:rsidR="00CF6146" w:rsidRPr="000648CD" w:rsidRDefault="00902BDD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146" w:rsidRPr="000648CD">
        <w:rPr>
          <w:rFonts w:ascii="Times New Roman" w:hAnsi="Times New Roman" w:cs="Times New Roman"/>
          <w:sz w:val="28"/>
          <w:szCs w:val="28"/>
        </w:rPr>
        <w:t>Представляемые копии документов должны быть заверены печатью (при наличии), подписью руководителя (иного уполномоченного лица) участника отбора.</w:t>
      </w:r>
    </w:p>
    <w:p w14:paraId="39FF6172" w14:textId="1A7F43AD" w:rsidR="00CF6146" w:rsidRPr="000648CD" w:rsidRDefault="00902BDD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146" w:rsidRPr="000648CD">
        <w:rPr>
          <w:rFonts w:ascii="Times New Roman" w:hAnsi="Times New Roman" w:cs="Times New Roman"/>
          <w:sz w:val="28"/>
          <w:szCs w:val="28"/>
        </w:rPr>
        <w:t>Участник отбора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14:paraId="154A1DB8" w14:textId="76F119FF" w:rsidR="00CF6146" w:rsidRPr="000648CD" w:rsidRDefault="00902BDD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6146" w:rsidRPr="000648CD">
        <w:rPr>
          <w:rFonts w:ascii="Times New Roman" w:hAnsi="Times New Roman" w:cs="Times New Roman"/>
          <w:sz w:val="28"/>
          <w:szCs w:val="28"/>
        </w:rPr>
        <w:t>Представленные в составе предложения (заявки) документы участнику отбора не возвращаются.</w:t>
      </w:r>
    </w:p>
    <w:p w14:paraId="378C5331" w14:textId="35A90715" w:rsidR="00F1591B" w:rsidRDefault="00902BDD" w:rsidP="00F1591B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2.8</w:t>
      </w:r>
      <w:r w:rsidR="00CF6146" w:rsidRPr="000648CD">
        <w:rPr>
          <w:rFonts w:cs="Times New Roman"/>
          <w:szCs w:val="28"/>
        </w:rPr>
        <w:t xml:space="preserve">. Уполномоченный орган осуществляет прием и регистрацию предложений (заявок) в соответствии с режимом работы Администрации </w:t>
      </w:r>
      <w:r w:rsidR="001013E0" w:rsidRPr="000648CD">
        <w:rPr>
          <w:rFonts w:cs="Times New Roman"/>
          <w:szCs w:val="28"/>
        </w:rPr>
        <w:t>Тутаевского</w:t>
      </w:r>
      <w:r w:rsidR="00615A1B">
        <w:rPr>
          <w:rFonts w:cs="Times New Roman"/>
          <w:szCs w:val="28"/>
        </w:rPr>
        <w:t xml:space="preserve"> </w:t>
      </w:r>
      <w:r w:rsidR="001013E0" w:rsidRPr="000648CD">
        <w:rPr>
          <w:rFonts w:cs="Times New Roman"/>
          <w:szCs w:val="28"/>
        </w:rPr>
        <w:t xml:space="preserve"> </w:t>
      </w:r>
      <w:r w:rsidR="00CF6146" w:rsidRPr="000648CD">
        <w:rPr>
          <w:rFonts w:cs="Times New Roman"/>
          <w:szCs w:val="28"/>
        </w:rPr>
        <w:t>муниципального</w:t>
      </w:r>
      <w:r w:rsidR="00615A1B">
        <w:rPr>
          <w:rFonts w:cs="Times New Roman"/>
          <w:szCs w:val="28"/>
        </w:rPr>
        <w:t xml:space="preserve">  </w:t>
      </w:r>
      <w:r w:rsidR="00CF6146" w:rsidRPr="000648CD">
        <w:rPr>
          <w:rFonts w:cs="Times New Roman"/>
          <w:szCs w:val="28"/>
        </w:rPr>
        <w:t xml:space="preserve"> района </w:t>
      </w:r>
      <w:r w:rsidR="00615A1B">
        <w:rPr>
          <w:rFonts w:cs="Times New Roman"/>
          <w:szCs w:val="28"/>
        </w:rPr>
        <w:t xml:space="preserve"> </w:t>
      </w:r>
      <w:r w:rsidR="00CF6146" w:rsidRPr="000648CD">
        <w:rPr>
          <w:rFonts w:cs="Times New Roman"/>
          <w:szCs w:val="28"/>
        </w:rPr>
        <w:t xml:space="preserve">по адресу: г. </w:t>
      </w:r>
      <w:r w:rsidR="001013E0" w:rsidRPr="000648CD">
        <w:rPr>
          <w:rFonts w:cs="Times New Roman"/>
          <w:szCs w:val="28"/>
        </w:rPr>
        <w:t>Тутаев, ул. Романовская, д. 35, каб. 20</w:t>
      </w:r>
      <w:r w:rsidR="00CF6146" w:rsidRPr="000648CD">
        <w:rPr>
          <w:rFonts w:cs="Times New Roman"/>
          <w:szCs w:val="28"/>
        </w:rPr>
        <w:t xml:space="preserve">. Поступившие предложения (заявки) и приложенные к ним </w:t>
      </w:r>
      <w:r w:rsidR="001013E0" w:rsidRPr="000648CD">
        <w:rPr>
          <w:rFonts w:cs="Times New Roman"/>
          <w:szCs w:val="28"/>
        </w:rPr>
        <w:t>документы регистрируются главным</w:t>
      </w:r>
      <w:r w:rsidR="00CF6146" w:rsidRPr="000648CD">
        <w:rPr>
          <w:rFonts w:cs="Times New Roman"/>
          <w:szCs w:val="28"/>
        </w:rPr>
        <w:t xml:space="preserve"> специалистом уполномоченного органа в день их поступления в </w:t>
      </w:r>
      <w:hyperlink w:anchor="P822">
        <w:r w:rsidR="00CF6146" w:rsidRPr="00902BDD">
          <w:rPr>
            <w:rFonts w:cs="Times New Roman"/>
            <w:color w:val="000000" w:themeColor="text1"/>
            <w:szCs w:val="28"/>
          </w:rPr>
          <w:t>журнале</w:t>
        </w:r>
      </w:hyperlink>
      <w:r w:rsidR="001013E0" w:rsidRPr="000648CD">
        <w:rPr>
          <w:rFonts w:cs="Times New Roman"/>
          <w:szCs w:val="28"/>
        </w:rPr>
        <w:t xml:space="preserve"> регистрации документов для получения субсидий из бюджета ТМР. </w:t>
      </w:r>
    </w:p>
    <w:p w14:paraId="5762E460" w14:textId="2633BC9B" w:rsidR="00CF6146" w:rsidRPr="000648CD" w:rsidRDefault="00F1591B" w:rsidP="00F1591B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2.</w:t>
      </w:r>
      <w:r w:rsidR="00CA5998">
        <w:rPr>
          <w:rFonts w:cs="Times New Roman"/>
          <w:szCs w:val="28"/>
        </w:rPr>
        <w:t>9</w:t>
      </w:r>
      <w:r>
        <w:rPr>
          <w:rFonts w:cs="Times New Roman"/>
          <w:szCs w:val="28"/>
        </w:rPr>
        <w:t>. Предложения (з</w:t>
      </w:r>
      <w:r w:rsidRPr="00494C78">
        <w:rPr>
          <w:rFonts w:cs="Times New Roman"/>
          <w:szCs w:val="28"/>
        </w:rPr>
        <w:t>аявки</w:t>
      </w:r>
      <w:r>
        <w:rPr>
          <w:rFonts w:cs="Times New Roman"/>
          <w:szCs w:val="28"/>
        </w:rPr>
        <w:t>)</w:t>
      </w:r>
      <w:r w:rsidRPr="00494C78">
        <w:rPr>
          <w:rFonts w:cs="Times New Roman"/>
          <w:szCs w:val="28"/>
        </w:rPr>
        <w:t xml:space="preserve"> по истечении срока, указанного в объявлении, не принимаются и не рассматриваются. </w:t>
      </w:r>
    </w:p>
    <w:p w14:paraId="146D612F" w14:textId="6E5199B0" w:rsidR="00CF6146" w:rsidRPr="000648CD" w:rsidRDefault="00F1591B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CA5998">
        <w:rPr>
          <w:rFonts w:ascii="Times New Roman" w:hAnsi="Times New Roman" w:cs="Times New Roman"/>
          <w:sz w:val="28"/>
          <w:szCs w:val="28"/>
        </w:rPr>
        <w:t>10</w:t>
      </w:r>
      <w:r w:rsidR="00CF6146" w:rsidRPr="000648CD">
        <w:rPr>
          <w:rFonts w:ascii="Times New Roman" w:hAnsi="Times New Roman" w:cs="Times New Roman"/>
          <w:sz w:val="28"/>
          <w:szCs w:val="28"/>
        </w:rPr>
        <w:t>. Участник отбора имеет право отозвать поданное предложение (заявку) путем письменного уведомления об этом уполномоченного органа до окончания срока приема предложений (заявок).</w:t>
      </w:r>
    </w:p>
    <w:p w14:paraId="4335F555" w14:textId="3138E9E3" w:rsidR="00CF6146" w:rsidRPr="000648CD" w:rsidRDefault="00902BDD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AC9">
        <w:rPr>
          <w:rFonts w:ascii="Times New Roman" w:hAnsi="Times New Roman" w:cs="Times New Roman"/>
          <w:sz w:val="28"/>
          <w:szCs w:val="28"/>
        </w:rPr>
        <w:t xml:space="preserve"> </w:t>
      </w:r>
      <w:r w:rsidR="00CF6146" w:rsidRPr="000648CD">
        <w:rPr>
          <w:rFonts w:ascii="Times New Roman" w:hAnsi="Times New Roman" w:cs="Times New Roman"/>
          <w:sz w:val="28"/>
          <w:szCs w:val="28"/>
        </w:rPr>
        <w:t xml:space="preserve">Возврат отозванных предложений (заявок) и приложенных к ним документов осуществляется уполномоченным органом в течение 3-х рабочих дней со дня поступления уведомления об отзыве путем </w:t>
      </w:r>
      <w:r w:rsidR="00D42AC9">
        <w:rPr>
          <w:rFonts w:ascii="Times New Roman" w:hAnsi="Times New Roman" w:cs="Times New Roman"/>
          <w:sz w:val="28"/>
          <w:szCs w:val="28"/>
        </w:rPr>
        <w:t xml:space="preserve">вручения под </w:t>
      </w:r>
      <w:r w:rsidR="00D42AC9">
        <w:rPr>
          <w:rFonts w:ascii="Times New Roman" w:hAnsi="Times New Roman" w:cs="Times New Roman"/>
          <w:sz w:val="28"/>
          <w:szCs w:val="28"/>
        </w:rPr>
        <w:lastRenderedPageBreak/>
        <w:t>роспись</w:t>
      </w:r>
      <w:r w:rsidR="00CF6146" w:rsidRPr="000648CD">
        <w:rPr>
          <w:rFonts w:ascii="Times New Roman" w:hAnsi="Times New Roman" w:cs="Times New Roman"/>
          <w:sz w:val="28"/>
          <w:szCs w:val="28"/>
        </w:rPr>
        <w:t>.</w:t>
      </w:r>
    </w:p>
    <w:p w14:paraId="08118CA2" w14:textId="4B81E45B" w:rsidR="00CF6146" w:rsidRPr="000648CD" w:rsidRDefault="00500B2D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8CD">
        <w:rPr>
          <w:rFonts w:ascii="Times New Roman" w:hAnsi="Times New Roman" w:cs="Times New Roman"/>
          <w:sz w:val="28"/>
          <w:szCs w:val="28"/>
        </w:rPr>
        <w:t>2.11</w:t>
      </w:r>
      <w:r w:rsidR="00CF6146" w:rsidRPr="000648CD">
        <w:rPr>
          <w:rFonts w:ascii="Times New Roman" w:hAnsi="Times New Roman" w:cs="Times New Roman"/>
          <w:sz w:val="28"/>
          <w:szCs w:val="28"/>
        </w:rPr>
        <w:t>. Уполномоченный орган в течение срока приема предложений (заявок) организует устное консультирование по вопросам участия в отборе. Консультации предоставляются в момент обращения.</w:t>
      </w:r>
    </w:p>
    <w:p w14:paraId="49919263" w14:textId="3FFCDF0F" w:rsidR="00AF6203" w:rsidRPr="000648CD" w:rsidRDefault="000648CD" w:rsidP="000648C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  <w:bookmarkStart w:id="5" w:name="P628"/>
      <w:bookmarkEnd w:id="5"/>
      <w:r w:rsidRPr="000648CD">
        <w:rPr>
          <w:rFonts w:eastAsiaTheme="minorHAnsi" w:cs="Times New Roman"/>
          <w:szCs w:val="28"/>
        </w:rPr>
        <w:t xml:space="preserve">        2.1</w:t>
      </w:r>
      <w:r>
        <w:rPr>
          <w:rFonts w:eastAsiaTheme="minorHAnsi" w:cs="Times New Roman"/>
          <w:szCs w:val="28"/>
        </w:rPr>
        <w:t>2</w:t>
      </w:r>
      <w:r w:rsidR="00AF6203" w:rsidRPr="000648CD">
        <w:rPr>
          <w:rFonts w:eastAsiaTheme="minorHAnsi" w:cs="Times New Roman"/>
          <w:szCs w:val="28"/>
        </w:rPr>
        <w:t xml:space="preserve">. Уполномоченный орган в течение 5 рабочих дней с даты окончания срока приема </w:t>
      </w:r>
      <w:r w:rsidR="00A64EF9" w:rsidRPr="000648CD">
        <w:rPr>
          <w:rFonts w:cs="Times New Roman"/>
          <w:szCs w:val="28"/>
        </w:rPr>
        <w:t>предложений (заявок)</w:t>
      </w:r>
      <w:r w:rsidR="00AF6203" w:rsidRPr="000648CD">
        <w:rPr>
          <w:rFonts w:eastAsiaTheme="minorHAnsi" w:cs="Times New Roman"/>
          <w:szCs w:val="28"/>
        </w:rPr>
        <w:t>, указанного в объявлении о проведении отбора:</w:t>
      </w:r>
    </w:p>
    <w:p w14:paraId="3CB71F81" w14:textId="77777777" w:rsidR="00AF6203" w:rsidRPr="000648CD" w:rsidRDefault="00AF6203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1) проверяет предложения (заявки) на предмет их соответствия установленным в объявлении о проведении отбора требованиям;</w:t>
      </w:r>
    </w:p>
    <w:p w14:paraId="5840620B" w14:textId="0CDE8922" w:rsidR="00AF6203" w:rsidRPr="000648CD" w:rsidRDefault="00AF6203" w:rsidP="00064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CD">
        <w:rPr>
          <w:rFonts w:ascii="Times New Roman" w:hAnsi="Times New Roman" w:cs="Times New Roman"/>
          <w:sz w:val="28"/>
          <w:szCs w:val="28"/>
        </w:rPr>
        <w:t>2) проводит проверку предложения (заявки) и приложенных к ним документов на соответствие участника отбора и представленных им документов требованиям Порядка, а также на соответствие участника отбора условиям предоставления субсидии;</w:t>
      </w:r>
    </w:p>
    <w:p w14:paraId="05BB8D7A" w14:textId="23718EEE" w:rsidR="00AF6203" w:rsidRPr="000648CD" w:rsidRDefault="00282E0F" w:rsidP="00282E0F">
      <w:pPr>
        <w:ind w:firstLine="0"/>
        <w:jc w:val="both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 xml:space="preserve">        3) </w:t>
      </w:r>
      <w:r w:rsidR="00AF6203" w:rsidRPr="000648CD">
        <w:rPr>
          <w:rFonts w:cs="Times New Roman"/>
          <w:spacing w:val="-4"/>
          <w:szCs w:val="28"/>
        </w:rPr>
        <w:t xml:space="preserve">готовит сводную информацию по заявкам на рассмотрение </w:t>
      </w:r>
      <w:r w:rsidR="00D42AC9" w:rsidRPr="000648CD">
        <w:rPr>
          <w:rFonts w:cs="Times New Roman"/>
          <w:spacing w:val="-4"/>
          <w:szCs w:val="28"/>
        </w:rPr>
        <w:t>комиссии</w:t>
      </w:r>
      <w:r w:rsidR="00D42AC9" w:rsidRPr="000648CD">
        <w:rPr>
          <w:rFonts w:cs="Times New Roman"/>
          <w:szCs w:val="28"/>
        </w:rPr>
        <w:t xml:space="preserve"> </w:t>
      </w:r>
      <w:r w:rsidR="00D42AC9">
        <w:rPr>
          <w:rFonts w:cs="Times New Roman"/>
          <w:szCs w:val="28"/>
        </w:rPr>
        <w:t xml:space="preserve">по отбору </w:t>
      </w:r>
      <w:r w:rsidR="00D42AC9" w:rsidRPr="000648CD">
        <w:rPr>
          <w:rFonts w:cs="Times New Roman"/>
          <w:szCs w:val="28"/>
        </w:rPr>
        <w:t>предложений (заявок) участников</w:t>
      </w:r>
      <w:r w:rsidR="00D42AC9">
        <w:rPr>
          <w:rFonts w:cs="Times New Roman"/>
          <w:szCs w:val="28"/>
        </w:rPr>
        <w:t xml:space="preserve"> (далее – комиссия)</w:t>
      </w:r>
      <w:r w:rsidR="00AF6203" w:rsidRPr="000648CD">
        <w:rPr>
          <w:rFonts w:cs="Times New Roman"/>
          <w:spacing w:val="-4"/>
          <w:szCs w:val="28"/>
        </w:rPr>
        <w:t>.</w:t>
      </w:r>
    </w:p>
    <w:p w14:paraId="5CC1C347" w14:textId="0C3A9610" w:rsidR="00AF6203" w:rsidRPr="000648CD" w:rsidRDefault="000648CD" w:rsidP="000648C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2.1</w:t>
      </w:r>
      <w:r w:rsidR="00A863AC">
        <w:rPr>
          <w:rFonts w:eastAsiaTheme="minorHAnsi" w:cs="Times New Roman"/>
          <w:szCs w:val="28"/>
        </w:rPr>
        <w:t>3</w:t>
      </w:r>
      <w:r w:rsidR="00AF6203" w:rsidRPr="000648CD">
        <w:rPr>
          <w:rFonts w:eastAsiaTheme="minorHAnsi" w:cs="Times New Roman"/>
          <w:szCs w:val="28"/>
        </w:rPr>
        <w:t xml:space="preserve">. </w:t>
      </w:r>
      <w:r w:rsidR="001B46F8">
        <w:rPr>
          <w:rFonts w:eastAsiaTheme="minorHAnsi" w:cs="Times New Roman"/>
          <w:szCs w:val="28"/>
        </w:rPr>
        <w:t>У</w:t>
      </w:r>
      <w:r w:rsidR="001B46F8" w:rsidRPr="000648CD">
        <w:rPr>
          <w:rFonts w:eastAsiaTheme="minorHAnsi" w:cs="Times New Roman"/>
          <w:szCs w:val="28"/>
        </w:rPr>
        <w:t>полномоченный орган организует заседание комиссии</w:t>
      </w:r>
      <w:r w:rsidR="001B46F8">
        <w:rPr>
          <w:rFonts w:eastAsiaTheme="minorHAnsi" w:cs="Times New Roman"/>
          <w:szCs w:val="28"/>
        </w:rPr>
        <w:t xml:space="preserve">. </w:t>
      </w:r>
      <w:r w:rsidR="001B46F8" w:rsidRPr="000648CD">
        <w:rPr>
          <w:rFonts w:eastAsiaTheme="minorHAnsi" w:cs="Times New Roman"/>
          <w:szCs w:val="28"/>
        </w:rPr>
        <w:t xml:space="preserve"> </w:t>
      </w:r>
    </w:p>
    <w:p w14:paraId="106D5D54" w14:textId="48B3EBA6" w:rsidR="00AF6203" w:rsidRPr="000648CD" w:rsidRDefault="00AF6203" w:rsidP="000648C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0648CD">
        <w:rPr>
          <w:rFonts w:eastAsiaTheme="minorHAnsi" w:cs="Times New Roman"/>
          <w:szCs w:val="28"/>
        </w:rPr>
        <w:t>Персональный состав и положение о комиссии утверждаются постановлением Администрации.</w:t>
      </w:r>
    </w:p>
    <w:p w14:paraId="4EA20D85" w14:textId="77777777" w:rsidR="00AF6203" w:rsidRPr="000648CD" w:rsidRDefault="00AF6203" w:rsidP="000648C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0648CD">
        <w:rPr>
          <w:rFonts w:eastAsiaTheme="minorHAnsi" w:cs="Times New Roman"/>
          <w:szCs w:val="28"/>
        </w:rPr>
        <w:t xml:space="preserve">Заседание комиссии проводится в срок не позднее 5 рабочих дней с даты окончания подготовки уполномоченным органом сводной информации по заявкам. </w:t>
      </w:r>
    </w:p>
    <w:p w14:paraId="39ED9563" w14:textId="771CEBED" w:rsidR="00AF6203" w:rsidRPr="000648CD" w:rsidRDefault="000648CD" w:rsidP="000648C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</w:t>
      </w:r>
      <w:r w:rsidR="00A863AC">
        <w:rPr>
          <w:rFonts w:cs="Times New Roman"/>
          <w:szCs w:val="28"/>
        </w:rPr>
        <w:t>4</w:t>
      </w:r>
      <w:r w:rsidR="00AF6203" w:rsidRPr="000648CD">
        <w:rPr>
          <w:rFonts w:cs="Times New Roman"/>
          <w:szCs w:val="28"/>
        </w:rPr>
        <w:t>. В случае если суммарный размер субсидий превышает объем бюджетных ассигнований, выделенных на текущий финансовый год на указанные цели, размер субсидий уменьшается пропорционально превышению суммарного размера.</w:t>
      </w:r>
    </w:p>
    <w:p w14:paraId="6A88CA48" w14:textId="61282DE0" w:rsidR="00AF6203" w:rsidRPr="000648CD" w:rsidRDefault="000648CD" w:rsidP="000648C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</w:t>
      </w:r>
      <w:r w:rsidR="00A863AC">
        <w:rPr>
          <w:rFonts w:cs="Times New Roman"/>
          <w:szCs w:val="28"/>
        </w:rPr>
        <w:t>5</w:t>
      </w:r>
      <w:r w:rsidR="00AF6203" w:rsidRPr="000648CD">
        <w:rPr>
          <w:rFonts w:cs="Times New Roman"/>
          <w:szCs w:val="28"/>
        </w:rPr>
        <w:t>. Итоги отбора оформляются протоколом заседания комиссии не позднее 5 рабочих дней со дня подведения итогов, утверждаются постановлением Администрации, и размещаются на сайте Администрации.</w:t>
      </w:r>
    </w:p>
    <w:p w14:paraId="68C786F7" w14:textId="1C130736" w:rsidR="00AF6203" w:rsidRPr="000648CD" w:rsidRDefault="00296B2F" w:rsidP="000648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A39310C" w14:textId="77777777" w:rsidR="00F34DFF" w:rsidRPr="001D2879" w:rsidRDefault="00F34DFF" w:rsidP="001D287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D2879">
        <w:rPr>
          <w:rFonts w:ascii="Times New Roman" w:hAnsi="Times New Roman" w:cs="Times New Roman"/>
          <w:b w:val="0"/>
          <w:sz w:val="28"/>
          <w:szCs w:val="28"/>
        </w:rPr>
        <w:t>3. Условия и порядок предоставления субсидии</w:t>
      </w:r>
    </w:p>
    <w:p w14:paraId="1F1B5CCC" w14:textId="77777777" w:rsidR="00F34DFF" w:rsidRPr="001D2879" w:rsidRDefault="00F34DFF" w:rsidP="001D28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C3C3DD" w14:textId="491BBA3C" w:rsidR="00F34DFF" w:rsidRPr="001D2879" w:rsidRDefault="00B00E07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F34DFF" w:rsidRPr="001D2879">
        <w:rPr>
          <w:rFonts w:ascii="Times New Roman" w:hAnsi="Times New Roman" w:cs="Times New Roman"/>
          <w:sz w:val="28"/>
          <w:szCs w:val="28"/>
        </w:rPr>
        <w:t xml:space="preserve">1. Участники отбора на 1 число месяца, в котором размещено объявление о проведении отбора, должны соответствовать требованиям, указанным в </w:t>
      </w:r>
      <w:hyperlink w:anchor="P593">
        <w:r w:rsidR="00090273" w:rsidRPr="00D42AC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  <w:r w:rsidR="00F34DFF" w:rsidRPr="00D42AC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090273" w:rsidRPr="00D42AC9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F34DFF" w:rsidRPr="00D42AC9">
          <w:rPr>
            <w:rFonts w:ascii="Times New Roman" w:hAnsi="Times New Roman" w:cs="Times New Roman"/>
            <w:color w:val="000000" w:themeColor="text1"/>
            <w:sz w:val="28"/>
            <w:szCs w:val="28"/>
          </w:rPr>
          <w:t>.4</w:t>
        </w:r>
      </w:hyperlink>
      <w:r w:rsidR="00090273" w:rsidRPr="00D42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4DFF" w:rsidRPr="00D42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601">
        <w:r w:rsidR="00F34DFF" w:rsidRPr="00D42AC9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 2</w:t>
        </w:r>
      </w:hyperlink>
      <w:r w:rsidR="00F34DFF" w:rsidRPr="001D287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C3DF99C" w14:textId="47C45960" w:rsidR="00F34DFF" w:rsidRPr="001D2879" w:rsidRDefault="00B00E07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F34DFF" w:rsidRPr="001D2879">
        <w:rPr>
          <w:rFonts w:ascii="Times New Roman" w:hAnsi="Times New Roman" w:cs="Times New Roman"/>
          <w:sz w:val="28"/>
          <w:szCs w:val="28"/>
        </w:rPr>
        <w:t xml:space="preserve">2. Перечень документов, представляемых участником отбора, указан в </w:t>
      </w:r>
      <w:hyperlink w:anchor="P605">
        <w:r w:rsidR="00F34DFF" w:rsidRPr="00D42AC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090273" w:rsidRPr="00D42AC9">
          <w:rPr>
            <w:rFonts w:ascii="Times New Roman" w:hAnsi="Times New Roman" w:cs="Times New Roman"/>
            <w:color w:val="000000" w:themeColor="text1"/>
            <w:sz w:val="28"/>
            <w:szCs w:val="28"/>
          </w:rPr>
          <w:t>2.6</w:t>
        </w:r>
        <w:r w:rsidR="00F34DFF" w:rsidRPr="00D42AC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2</w:t>
        </w:r>
      </w:hyperlink>
      <w:r w:rsidR="00F34DFF" w:rsidRPr="001D2879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609DA6F8" w14:textId="067DD7B0" w:rsidR="00F34DFF" w:rsidRPr="001D2879" w:rsidRDefault="00B00E07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F34DFF" w:rsidRPr="001D2879">
        <w:rPr>
          <w:rFonts w:ascii="Times New Roman" w:hAnsi="Times New Roman" w:cs="Times New Roman"/>
          <w:sz w:val="28"/>
          <w:szCs w:val="28"/>
        </w:rPr>
        <w:t>3. Порядок и сроки рассмотрения документов, указанных в</w:t>
      </w:r>
      <w:r w:rsidR="00F34DFF" w:rsidRPr="00E42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605">
        <w:r w:rsidR="00090273" w:rsidRPr="00E42F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</w:t>
        </w:r>
        <w:r w:rsidR="00F34DFF" w:rsidRPr="00E42FC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2</w:t>
        </w:r>
      </w:hyperlink>
      <w:r w:rsidR="00E42FCD">
        <w:rPr>
          <w:rFonts w:ascii="Times New Roman" w:hAnsi="Times New Roman" w:cs="Times New Roman"/>
          <w:sz w:val="28"/>
          <w:szCs w:val="28"/>
        </w:rPr>
        <w:t xml:space="preserve"> Порядка, указаны в пунктах 2.12-2.15</w:t>
      </w:r>
      <w:r w:rsidR="00D42AC9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F34DFF" w:rsidRPr="001D2879">
        <w:rPr>
          <w:rFonts w:ascii="Times New Roman" w:hAnsi="Times New Roman" w:cs="Times New Roman"/>
          <w:sz w:val="28"/>
          <w:szCs w:val="28"/>
        </w:rPr>
        <w:t>Порядка.</w:t>
      </w:r>
    </w:p>
    <w:p w14:paraId="1B1B5502" w14:textId="1933A7C9" w:rsidR="00F34DFF" w:rsidRPr="001D2879" w:rsidRDefault="00B00E07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53"/>
      <w:bookmarkEnd w:id="6"/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F34DFF" w:rsidRPr="001D2879">
        <w:rPr>
          <w:rFonts w:ascii="Times New Roman" w:hAnsi="Times New Roman" w:cs="Times New Roman"/>
          <w:sz w:val="28"/>
          <w:szCs w:val="28"/>
        </w:rPr>
        <w:t>4. Основанием для отказа получателям субсидии в предоставлении субсидии являются:</w:t>
      </w:r>
    </w:p>
    <w:p w14:paraId="0298EA33" w14:textId="75210A37" w:rsidR="00F34DFF" w:rsidRPr="001D2879" w:rsidRDefault="00F34DFF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879">
        <w:rPr>
          <w:rFonts w:ascii="Times New Roman" w:hAnsi="Times New Roman" w:cs="Times New Roman"/>
          <w:sz w:val="28"/>
          <w:szCs w:val="28"/>
        </w:rPr>
        <w:t xml:space="preserve">а) несоответствие представленных получателями субсидии документов требованиям, </w:t>
      </w:r>
      <w:r w:rsidRPr="00E42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определенным </w:t>
      </w:r>
      <w:hyperlink w:anchor="P578">
        <w:r w:rsidRPr="00E42F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  <w:r w:rsidR="00E42FCD" w:rsidRPr="00E42FCD">
          <w:rPr>
            <w:rFonts w:ascii="Times New Roman" w:hAnsi="Times New Roman" w:cs="Times New Roman"/>
            <w:color w:val="000000" w:themeColor="text1"/>
            <w:sz w:val="28"/>
            <w:szCs w:val="28"/>
          </w:rPr>
          <w:t>.6</w:t>
        </w:r>
        <w:r w:rsidRPr="00E42FC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2</w:t>
        </w:r>
      </w:hyperlink>
      <w:r w:rsidRPr="001D2879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79EC30D0" w14:textId="77777777" w:rsidR="00090273" w:rsidRPr="001D2879" w:rsidRDefault="00F34DFF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879">
        <w:rPr>
          <w:rFonts w:ascii="Times New Roman" w:hAnsi="Times New Roman" w:cs="Times New Roman"/>
          <w:sz w:val="28"/>
          <w:szCs w:val="28"/>
        </w:rPr>
        <w:t xml:space="preserve">б) установление факта недостоверности представленной получателем </w:t>
      </w:r>
      <w:r w:rsidRPr="001D2879">
        <w:rPr>
          <w:rFonts w:ascii="Times New Roman" w:hAnsi="Times New Roman" w:cs="Times New Roman"/>
          <w:sz w:val="28"/>
          <w:szCs w:val="28"/>
        </w:rPr>
        <w:lastRenderedPageBreak/>
        <w:t>субсидии информации.</w:t>
      </w:r>
      <w:r w:rsidR="00090273" w:rsidRPr="001D28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A19D5" w14:textId="0576BB28" w:rsidR="00A863AC" w:rsidRPr="001D2879" w:rsidRDefault="00B00E07" w:rsidP="00B00E07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  <w:bookmarkStart w:id="7" w:name="P656"/>
      <w:bookmarkEnd w:id="7"/>
      <w:r>
        <w:rPr>
          <w:rFonts w:eastAsiaTheme="minorHAnsi" w:cs="Times New Roman"/>
          <w:szCs w:val="28"/>
        </w:rPr>
        <w:t xml:space="preserve">         3.5</w:t>
      </w:r>
      <w:r w:rsidR="00A863AC" w:rsidRPr="001D2879">
        <w:rPr>
          <w:rFonts w:eastAsiaTheme="minorHAnsi" w:cs="Times New Roman"/>
          <w:szCs w:val="28"/>
        </w:rPr>
        <w:t xml:space="preserve">. В случае принятия решения об отказе в дальнейшем рассмотрении </w:t>
      </w:r>
      <w:r w:rsidR="00A863AC" w:rsidRPr="001D2879">
        <w:rPr>
          <w:rFonts w:cs="Times New Roman"/>
          <w:szCs w:val="28"/>
        </w:rPr>
        <w:t>предложения (заявки)</w:t>
      </w:r>
      <w:r w:rsidR="00A863AC" w:rsidRPr="001D2879">
        <w:rPr>
          <w:rFonts w:eastAsiaTheme="minorHAnsi" w:cs="Times New Roman"/>
          <w:szCs w:val="28"/>
        </w:rPr>
        <w:t xml:space="preserve"> (об отклонении </w:t>
      </w:r>
      <w:r w:rsidR="00A863AC" w:rsidRPr="001D2879">
        <w:rPr>
          <w:rFonts w:cs="Times New Roman"/>
          <w:szCs w:val="28"/>
        </w:rPr>
        <w:t>предложения (заявки)</w:t>
      </w:r>
      <w:r w:rsidR="00A863AC" w:rsidRPr="001D2879">
        <w:rPr>
          <w:rFonts w:eastAsiaTheme="minorHAnsi" w:cs="Times New Roman"/>
          <w:szCs w:val="28"/>
        </w:rPr>
        <w:t>) уполномоченный орган в течение 10 рабочих дней с даты принятия такого решения направляет участнику отбора мотивированный отказ. Заявка участнику отбора не возвращается.</w:t>
      </w:r>
    </w:p>
    <w:p w14:paraId="78EE6595" w14:textId="06996E28" w:rsidR="00F34DFF" w:rsidRPr="001D2879" w:rsidRDefault="00B00E07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3.6. </w:t>
      </w:r>
      <w:r w:rsidR="00F34DFF" w:rsidRPr="001D2879">
        <w:rPr>
          <w:rFonts w:ascii="Times New Roman" w:hAnsi="Times New Roman" w:cs="Times New Roman"/>
          <w:sz w:val="28"/>
          <w:szCs w:val="28"/>
        </w:rPr>
        <w:t>Субсидированию подлежат фактически произведенные, документально подтвержденные и оплаченные затра</w:t>
      </w:r>
      <w:r w:rsidR="00B8060A" w:rsidRPr="001D2879">
        <w:rPr>
          <w:rFonts w:ascii="Times New Roman" w:hAnsi="Times New Roman" w:cs="Times New Roman"/>
          <w:sz w:val="28"/>
          <w:szCs w:val="28"/>
        </w:rPr>
        <w:t>ты текущего год</w:t>
      </w:r>
      <w:r w:rsidR="00A863AC" w:rsidRPr="001D2879">
        <w:rPr>
          <w:rFonts w:ascii="Times New Roman" w:hAnsi="Times New Roman" w:cs="Times New Roman"/>
          <w:sz w:val="28"/>
          <w:szCs w:val="28"/>
        </w:rPr>
        <w:t>а</w:t>
      </w:r>
      <w:r w:rsidR="00B8060A" w:rsidRPr="001D2879">
        <w:rPr>
          <w:rFonts w:ascii="Times New Roman" w:hAnsi="Times New Roman" w:cs="Times New Roman"/>
          <w:sz w:val="28"/>
          <w:szCs w:val="28"/>
        </w:rPr>
        <w:t xml:space="preserve"> </w:t>
      </w:r>
      <w:r w:rsidR="00B8060A" w:rsidRPr="001D2879">
        <w:rPr>
          <w:rFonts w:ascii="Times New Roman" w:hAnsi="Times New Roman" w:cs="Times New Roman"/>
          <w:color w:val="000000" w:themeColor="text1"/>
          <w:sz w:val="28"/>
          <w:szCs w:val="28"/>
        </w:rPr>
        <w:t>(без учета налога на добавленную стоимость)</w:t>
      </w:r>
      <w:r w:rsidR="00F34DFF" w:rsidRPr="001D2879">
        <w:rPr>
          <w:rFonts w:ascii="Times New Roman" w:hAnsi="Times New Roman" w:cs="Times New Roman"/>
          <w:sz w:val="28"/>
          <w:szCs w:val="28"/>
        </w:rPr>
        <w:t>:</w:t>
      </w:r>
    </w:p>
    <w:p w14:paraId="59F5893F" w14:textId="20F863DF" w:rsidR="00B8060A" w:rsidRPr="001D2879" w:rsidRDefault="00F34DFF" w:rsidP="001D2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879">
        <w:rPr>
          <w:rFonts w:ascii="Times New Roman" w:hAnsi="Times New Roman" w:cs="Times New Roman"/>
          <w:sz w:val="28"/>
          <w:szCs w:val="28"/>
        </w:rPr>
        <w:t xml:space="preserve">- </w:t>
      </w:r>
      <w:r w:rsidR="00B8060A" w:rsidRPr="001D2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проведение лабораторных исследований крови сельскохозяйственных животных; </w:t>
      </w:r>
    </w:p>
    <w:p w14:paraId="3EC6D64F" w14:textId="784561FB" w:rsidR="00B8060A" w:rsidRPr="001D2879" w:rsidRDefault="00B8060A" w:rsidP="001D2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879">
        <w:rPr>
          <w:rFonts w:ascii="Times New Roman" w:hAnsi="Times New Roman" w:cs="Times New Roman"/>
          <w:color w:val="000000" w:themeColor="text1"/>
          <w:sz w:val="28"/>
          <w:szCs w:val="28"/>
        </w:rPr>
        <w:t>- на приобретение расходных материалов (пробирок, шприцов и др.) для проведения таких исследований.</w:t>
      </w:r>
    </w:p>
    <w:p w14:paraId="0CC740FF" w14:textId="4512A3E6" w:rsidR="00B8060A" w:rsidRPr="001D2879" w:rsidRDefault="00B00E07" w:rsidP="001D28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661"/>
      <w:bookmarkEnd w:id="8"/>
      <w:r>
        <w:rPr>
          <w:rFonts w:ascii="Times New Roman" w:hAnsi="Times New Roman" w:cs="Times New Roman"/>
          <w:sz w:val="28"/>
          <w:szCs w:val="28"/>
        </w:rPr>
        <w:t xml:space="preserve">  3.7</w:t>
      </w:r>
      <w:r w:rsidR="00F34DFF" w:rsidRPr="001D2879">
        <w:rPr>
          <w:rFonts w:ascii="Times New Roman" w:hAnsi="Times New Roman" w:cs="Times New Roman"/>
          <w:sz w:val="28"/>
          <w:szCs w:val="28"/>
        </w:rPr>
        <w:t xml:space="preserve">. </w:t>
      </w:r>
      <w:r w:rsidR="00B8060A" w:rsidRPr="001D2879">
        <w:rPr>
          <w:rFonts w:ascii="Times New Roman" w:hAnsi="Times New Roman" w:cs="Times New Roman"/>
          <w:color w:val="000000" w:themeColor="text1"/>
          <w:sz w:val="28"/>
          <w:szCs w:val="28"/>
        </w:rPr>
        <w:t>Размер субсидии составляет 90 процентов от фактической стоимости произведенных получателем субсиди</w:t>
      </w:r>
      <w:r w:rsidR="00E42FCD">
        <w:rPr>
          <w:rFonts w:ascii="Times New Roman" w:hAnsi="Times New Roman" w:cs="Times New Roman"/>
          <w:color w:val="000000" w:themeColor="text1"/>
          <w:sz w:val="28"/>
          <w:szCs w:val="28"/>
        </w:rPr>
        <w:t>и затрат, указанных в пункте 3.6</w:t>
      </w:r>
      <w:r w:rsidR="00DB7EEA" w:rsidRPr="001D2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</w:t>
      </w:r>
      <w:r w:rsidR="00B8060A" w:rsidRPr="001D2879">
        <w:rPr>
          <w:rFonts w:ascii="Times New Roman" w:hAnsi="Times New Roman" w:cs="Times New Roman"/>
          <w:color w:val="000000" w:themeColor="text1"/>
          <w:sz w:val="28"/>
          <w:szCs w:val="28"/>
        </w:rPr>
        <w:t>, и определяется получателем субсидии согласно справке-расчету.</w:t>
      </w:r>
    </w:p>
    <w:p w14:paraId="0E2B9F80" w14:textId="500726CE" w:rsidR="0065169D" w:rsidRPr="001D2879" w:rsidRDefault="00B00E07" w:rsidP="001D287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65169D" w:rsidRPr="001D2879">
        <w:rPr>
          <w:rFonts w:cs="Times New Roman"/>
          <w:szCs w:val="28"/>
        </w:rPr>
        <w:t>8. Основанием для выплаты субсидии являются:</w:t>
      </w:r>
    </w:p>
    <w:p w14:paraId="3A929D2F" w14:textId="0B79859A" w:rsidR="0065169D" w:rsidRPr="001D2879" w:rsidRDefault="00B00E07" w:rsidP="00B00E07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</w:t>
      </w:r>
      <w:r w:rsidR="0065169D" w:rsidRPr="001D2879">
        <w:rPr>
          <w:rFonts w:cs="Times New Roman"/>
          <w:szCs w:val="28"/>
        </w:rPr>
        <w:t>- </w:t>
      </w:r>
      <w:r w:rsidR="0065169D" w:rsidRPr="001D2879">
        <w:rPr>
          <w:rFonts w:cs="Times New Roman"/>
          <w:color w:val="000000"/>
          <w:szCs w:val="28"/>
        </w:rPr>
        <w:t>положительное решение комиссии о предоставлении субсидии;</w:t>
      </w:r>
    </w:p>
    <w:p w14:paraId="465B0C33" w14:textId="772680E6" w:rsidR="0065169D" w:rsidRPr="001D2879" w:rsidRDefault="00B00E07" w:rsidP="001D28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169D" w:rsidRPr="001D2879">
        <w:rPr>
          <w:rFonts w:ascii="Times New Roman" w:hAnsi="Times New Roman" w:cs="Times New Roman"/>
          <w:sz w:val="28"/>
          <w:szCs w:val="28"/>
        </w:rPr>
        <w:t xml:space="preserve"> - Соглашение </w:t>
      </w:r>
      <w:r w:rsidR="0065169D" w:rsidRPr="001D2879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субсидий сельскохозяйственным товаропроизводителям Тутаевского муниципального района на возмещение части затрат </w:t>
      </w:r>
      <w:r w:rsidR="0065169D" w:rsidRPr="001D2879">
        <w:rPr>
          <w:rFonts w:ascii="Times New Roman" w:hAnsi="Times New Roman" w:cs="Times New Roman"/>
          <w:color w:val="000000" w:themeColor="text1"/>
          <w:sz w:val="28"/>
          <w:szCs w:val="28"/>
        </w:rPr>
        <w:t>по проведению лабораторных исследований крови сельскохозяйственных животных</w:t>
      </w:r>
      <w:r w:rsidR="0065169D" w:rsidRPr="001D2879">
        <w:rPr>
          <w:rFonts w:ascii="Times New Roman" w:hAnsi="Times New Roman" w:cs="Times New Roman"/>
          <w:sz w:val="28"/>
          <w:szCs w:val="28"/>
        </w:rPr>
        <w:t>, заключенного Администрацией с получателем субсидии</w:t>
      </w:r>
      <w:r w:rsidR="00E42FCD">
        <w:rPr>
          <w:rFonts w:ascii="Times New Roman" w:hAnsi="Times New Roman" w:cs="Times New Roman"/>
          <w:sz w:val="28"/>
          <w:szCs w:val="28"/>
        </w:rPr>
        <w:t>,</w:t>
      </w:r>
      <w:r w:rsidR="0065169D" w:rsidRPr="001D2879">
        <w:rPr>
          <w:rFonts w:ascii="Times New Roman" w:hAnsi="Times New Roman" w:cs="Times New Roman"/>
          <w:sz w:val="28"/>
          <w:szCs w:val="28"/>
        </w:rPr>
        <w:t xml:space="preserve"> по согласованию с департаментом финансов Администрации Тутаевского муниципального района (далее – Соглашение) по форме согласно приложению 3 к данному Порядку.</w:t>
      </w:r>
    </w:p>
    <w:p w14:paraId="0ABED24B" w14:textId="61F2F9D6" w:rsidR="00F34DFF" w:rsidRPr="001D2879" w:rsidRDefault="00B00E07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F34DFF" w:rsidRPr="001D2879">
        <w:rPr>
          <w:rFonts w:ascii="Times New Roman" w:hAnsi="Times New Roman" w:cs="Times New Roman"/>
          <w:sz w:val="28"/>
          <w:szCs w:val="28"/>
        </w:rPr>
        <w:t>. Уполномоченный орган в срок не позднее 5 рабочих дней с даты размещения информации о результатах рассмотрения предложения (заявок) и приложенных к ним документов на едином портале, а также на официальном сайте</w:t>
      </w:r>
      <w:r w:rsidR="001B46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B7EEA" w:rsidRPr="001D2879">
        <w:rPr>
          <w:rFonts w:ascii="Times New Roman" w:hAnsi="Times New Roman" w:cs="Times New Roman"/>
          <w:sz w:val="28"/>
          <w:szCs w:val="28"/>
        </w:rPr>
        <w:t xml:space="preserve">Тутаевского </w:t>
      </w:r>
      <w:r w:rsidR="00F34DFF" w:rsidRPr="001D2879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"Интернет":</w:t>
      </w:r>
    </w:p>
    <w:p w14:paraId="7F603C7D" w14:textId="712F0CEE" w:rsidR="00F34DFF" w:rsidRPr="001D2879" w:rsidRDefault="00F34DFF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879">
        <w:rPr>
          <w:rFonts w:ascii="Times New Roman" w:hAnsi="Times New Roman" w:cs="Times New Roman"/>
          <w:sz w:val="28"/>
          <w:szCs w:val="28"/>
        </w:rPr>
        <w:t>2) го</w:t>
      </w:r>
      <w:r w:rsidR="00422754" w:rsidRPr="001D2879">
        <w:rPr>
          <w:rFonts w:ascii="Times New Roman" w:hAnsi="Times New Roman" w:cs="Times New Roman"/>
          <w:sz w:val="28"/>
          <w:szCs w:val="28"/>
        </w:rPr>
        <w:t>товит проект соглашения</w:t>
      </w:r>
      <w:r w:rsidR="0065169D" w:rsidRPr="001D2879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29FD7ACD" w14:textId="60260673" w:rsidR="00F34DFF" w:rsidRPr="001D2879" w:rsidRDefault="00F34DFF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879">
        <w:rPr>
          <w:rFonts w:ascii="Times New Roman" w:hAnsi="Times New Roman" w:cs="Times New Roman"/>
          <w:sz w:val="28"/>
          <w:szCs w:val="28"/>
        </w:rPr>
        <w:t>3) уведомляет получателей</w:t>
      </w:r>
      <w:r w:rsidR="00E42FCD">
        <w:rPr>
          <w:rFonts w:ascii="Times New Roman" w:hAnsi="Times New Roman" w:cs="Times New Roman"/>
          <w:sz w:val="28"/>
          <w:szCs w:val="28"/>
        </w:rPr>
        <w:t xml:space="preserve"> субсидии о готовности проекта С</w:t>
      </w:r>
      <w:r w:rsidRPr="001D2879">
        <w:rPr>
          <w:rFonts w:ascii="Times New Roman" w:hAnsi="Times New Roman" w:cs="Times New Roman"/>
          <w:sz w:val="28"/>
          <w:szCs w:val="28"/>
        </w:rPr>
        <w:t>оглашения по телефону ил</w:t>
      </w:r>
      <w:r w:rsidR="00E42FCD">
        <w:rPr>
          <w:rFonts w:ascii="Times New Roman" w:hAnsi="Times New Roman" w:cs="Times New Roman"/>
          <w:sz w:val="28"/>
          <w:szCs w:val="28"/>
        </w:rPr>
        <w:t>и посредством электронной почты.</w:t>
      </w:r>
    </w:p>
    <w:p w14:paraId="111D34D8" w14:textId="6DEE79AF" w:rsidR="00F34DFF" w:rsidRPr="001D2879" w:rsidRDefault="00E42FCD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DFF" w:rsidRPr="001D2879">
        <w:rPr>
          <w:rFonts w:ascii="Times New Roman" w:hAnsi="Times New Roman" w:cs="Times New Roman"/>
          <w:sz w:val="28"/>
          <w:szCs w:val="28"/>
        </w:rPr>
        <w:t>В течение 3 рабочих дней с даты получения уведомления получатель субсидии должен явиться в уполномоченны</w:t>
      </w:r>
      <w:r>
        <w:rPr>
          <w:rFonts w:ascii="Times New Roman" w:hAnsi="Times New Roman" w:cs="Times New Roman"/>
          <w:sz w:val="28"/>
          <w:szCs w:val="28"/>
        </w:rPr>
        <w:t>й орган для подписания проекта С</w:t>
      </w:r>
      <w:r w:rsidR="00F34DFF" w:rsidRPr="001D2879">
        <w:rPr>
          <w:rFonts w:ascii="Times New Roman" w:hAnsi="Times New Roman" w:cs="Times New Roman"/>
          <w:sz w:val="28"/>
          <w:szCs w:val="28"/>
        </w:rPr>
        <w:t>оглашения. В случае если в установленный срок получате</w:t>
      </w:r>
      <w:r>
        <w:rPr>
          <w:rFonts w:ascii="Times New Roman" w:hAnsi="Times New Roman" w:cs="Times New Roman"/>
          <w:sz w:val="28"/>
          <w:szCs w:val="28"/>
        </w:rPr>
        <w:t>ль субсидии не подпишет проект С</w:t>
      </w:r>
      <w:r w:rsidR="00F34DFF" w:rsidRPr="001D2879">
        <w:rPr>
          <w:rFonts w:ascii="Times New Roman" w:hAnsi="Times New Roman" w:cs="Times New Roman"/>
          <w:sz w:val="28"/>
          <w:szCs w:val="28"/>
        </w:rPr>
        <w:t>оглашения, он считае</w:t>
      </w:r>
      <w:r>
        <w:rPr>
          <w:rFonts w:ascii="Times New Roman" w:hAnsi="Times New Roman" w:cs="Times New Roman"/>
          <w:sz w:val="28"/>
          <w:szCs w:val="28"/>
        </w:rPr>
        <w:t>тся уклонившимся от заключения С</w:t>
      </w:r>
      <w:r w:rsidR="00F34DFF" w:rsidRPr="001D2879">
        <w:rPr>
          <w:rFonts w:ascii="Times New Roman" w:hAnsi="Times New Roman" w:cs="Times New Roman"/>
          <w:sz w:val="28"/>
          <w:szCs w:val="28"/>
        </w:rPr>
        <w:t>оглашения.</w:t>
      </w:r>
    </w:p>
    <w:p w14:paraId="2880F6FF" w14:textId="5D05D0F3" w:rsidR="00F34DFF" w:rsidRPr="001D2879" w:rsidRDefault="00E42FCD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DFF" w:rsidRPr="001D2879">
        <w:rPr>
          <w:rFonts w:ascii="Times New Roman" w:hAnsi="Times New Roman" w:cs="Times New Roman"/>
          <w:sz w:val="28"/>
          <w:szCs w:val="28"/>
        </w:rPr>
        <w:t xml:space="preserve">В случае возникновения после рассмотрения предложений (заявок) оснований для отказа получателю в предоставлении субсидии, указанных в </w:t>
      </w:r>
      <w:hyperlink w:anchor="P653">
        <w:r w:rsidR="00F34DFF" w:rsidRPr="00E42FC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Pr="00E42FCD">
          <w:rPr>
            <w:rFonts w:ascii="Times New Roman" w:hAnsi="Times New Roman" w:cs="Times New Roman"/>
            <w:color w:val="000000" w:themeColor="text1"/>
            <w:sz w:val="28"/>
            <w:szCs w:val="28"/>
          </w:rPr>
          <w:t>3.</w:t>
        </w:r>
        <w:r w:rsidR="00F34DFF" w:rsidRPr="00E42FCD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="00F34DFF" w:rsidRPr="00E42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F34DFF" w:rsidRPr="001D2879">
        <w:rPr>
          <w:rFonts w:ascii="Times New Roman" w:hAnsi="Times New Roman" w:cs="Times New Roman"/>
          <w:sz w:val="28"/>
          <w:szCs w:val="28"/>
        </w:rPr>
        <w:t xml:space="preserve">астоящего раздела Порядка, уполномоченный орган в течение 5 рабочих дней с даты возникновения основания направляет получателю субсидии уведомление об отказе в предоставлении субсидии посредством </w:t>
      </w:r>
      <w:r w:rsidR="00F34DFF" w:rsidRPr="001D2879">
        <w:rPr>
          <w:rFonts w:ascii="Times New Roman" w:hAnsi="Times New Roman" w:cs="Times New Roman"/>
          <w:sz w:val="28"/>
          <w:szCs w:val="28"/>
        </w:rPr>
        <w:lastRenderedPageBreak/>
        <w:t>почтовой связи заказным письмом с уведомлением о вручении с указанием причины отказа.</w:t>
      </w:r>
    </w:p>
    <w:p w14:paraId="769054C6" w14:textId="10EE4D86" w:rsidR="00F34DFF" w:rsidRPr="001D2879" w:rsidRDefault="001B46F8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82"/>
      <w:bookmarkEnd w:id="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E07">
        <w:rPr>
          <w:rFonts w:ascii="Times New Roman" w:hAnsi="Times New Roman" w:cs="Times New Roman"/>
          <w:sz w:val="28"/>
          <w:szCs w:val="28"/>
        </w:rPr>
        <w:t>3.10</w:t>
      </w:r>
      <w:r w:rsidR="00F34DFF" w:rsidRPr="001D2879">
        <w:rPr>
          <w:rFonts w:ascii="Times New Roman" w:hAnsi="Times New Roman" w:cs="Times New Roman"/>
          <w:sz w:val="28"/>
          <w:szCs w:val="28"/>
        </w:rPr>
        <w:t xml:space="preserve">. </w:t>
      </w:r>
      <w:r w:rsidR="00876D52" w:rsidRPr="001D2879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876D52" w:rsidRPr="001D2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сохранение или увеличение </w:t>
      </w:r>
      <w:r w:rsidR="00876D52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поголовья  </w:t>
      </w:r>
      <w:r w:rsidR="00876D52" w:rsidRPr="001D2879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сельскохозяйственных животных</w:t>
      </w:r>
      <w:r w:rsidR="00876D52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>, в том числе основного стада (коров, овцематок),</w:t>
      </w:r>
      <w:r w:rsidR="00876D52" w:rsidRPr="001D2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B42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>по состоянию на 01 октября и на</w:t>
      </w:r>
      <w:r w:rsidR="00876D52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конец отчетного </w:t>
      </w:r>
      <w:r w:rsidR="007A52C5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</w:t>
      </w:r>
      <w:r w:rsidR="00876D52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>года</w:t>
      </w:r>
      <w:r w:rsidR="007A52C5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 </w:t>
      </w:r>
      <w:r w:rsidR="00876D52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>по</w:t>
      </w:r>
      <w:r w:rsidR="007A52C5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</w:t>
      </w:r>
      <w:r w:rsidR="00876D52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сравнению с соответствующим поголовьем живот</w:t>
      </w:r>
      <w:r w:rsidR="006F67AD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ных на 1 января отчетного </w:t>
      </w:r>
      <w:r w:rsidR="00876D52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>года</w:t>
      </w:r>
      <w:r w:rsidR="00F34DFF" w:rsidRPr="001D2879">
        <w:rPr>
          <w:rFonts w:ascii="Times New Roman" w:hAnsi="Times New Roman" w:cs="Times New Roman"/>
          <w:sz w:val="28"/>
          <w:szCs w:val="28"/>
        </w:rPr>
        <w:t xml:space="preserve">. Показателем, необходимым для достижения результатов предоставления субсидии, является </w:t>
      </w:r>
      <w:r w:rsidR="00876D52" w:rsidRPr="001D287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876D52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поголовья  </w:t>
      </w:r>
      <w:r w:rsidR="00876D52" w:rsidRPr="001D2879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сельскохозяйственных животных</w:t>
      </w:r>
      <w:r w:rsidR="00876D52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, </w:t>
      </w:r>
      <w:r w:rsidR="0065169D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>в том числе основного стада (коров, овцематок)</w:t>
      </w:r>
      <w:r w:rsidR="006F67AD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>,</w:t>
      </w:r>
      <w:r w:rsidR="0065169D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на начало</w:t>
      </w:r>
      <w:r w:rsidR="00A56B42" w:rsidRPr="00A56B42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</w:t>
      </w:r>
      <w:r w:rsidR="00A56B42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>отчетного года</w:t>
      </w:r>
      <w:r w:rsidR="00A56B42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, на 01 октября </w:t>
      </w:r>
      <w:r w:rsidR="0065169D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и на конец</w:t>
      </w:r>
      <w:r w:rsidR="00A56B42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</w:t>
      </w:r>
      <w:r w:rsidR="00A56B42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>отчетного года</w:t>
      </w:r>
      <w:r w:rsidR="0065169D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>.</w:t>
      </w:r>
      <w:r w:rsidR="00876D52" w:rsidRPr="001D2879">
        <w:rPr>
          <w:rFonts w:ascii="Times New Roman" w:eastAsia="Times New Roman CYR" w:hAnsi="Times New Roman" w:cs="Times New Roman"/>
          <w:color w:val="000000"/>
          <w:kern w:val="2"/>
          <w:sz w:val="28"/>
          <w:szCs w:val="28"/>
          <w:lang w:eastAsia="fa-IR" w:bidi="fa-IR"/>
        </w:rPr>
        <w:t xml:space="preserve"> </w:t>
      </w:r>
      <w:r w:rsidR="00F34DFF" w:rsidRPr="001D2879">
        <w:rPr>
          <w:rFonts w:ascii="Times New Roman" w:hAnsi="Times New Roman" w:cs="Times New Roman"/>
          <w:sz w:val="28"/>
          <w:szCs w:val="28"/>
        </w:rPr>
        <w:t>Достигнутые или планируемые результаты предоставления субсидии, а также их характеристики (показатели, необходимые для достижения результатов предоставле</w:t>
      </w:r>
      <w:r w:rsidR="0065169D" w:rsidRPr="001D2879">
        <w:rPr>
          <w:rFonts w:ascii="Times New Roman" w:hAnsi="Times New Roman" w:cs="Times New Roman"/>
          <w:sz w:val="28"/>
          <w:szCs w:val="28"/>
        </w:rPr>
        <w:t>ния субсидии) указываются в С</w:t>
      </w:r>
      <w:r w:rsidR="00F34DFF" w:rsidRPr="001D2879">
        <w:rPr>
          <w:rFonts w:ascii="Times New Roman" w:hAnsi="Times New Roman" w:cs="Times New Roman"/>
          <w:sz w:val="28"/>
          <w:szCs w:val="28"/>
        </w:rPr>
        <w:t>оглашении.</w:t>
      </w:r>
    </w:p>
    <w:p w14:paraId="1ADCB3E7" w14:textId="50084873" w:rsidR="0065169D" w:rsidRPr="001D2879" w:rsidRDefault="00B00E07" w:rsidP="001D287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3.11</w:t>
      </w:r>
      <w:r w:rsidR="00F34DFF" w:rsidRPr="001D2879">
        <w:rPr>
          <w:rFonts w:cs="Times New Roman"/>
          <w:szCs w:val="28"/>
        </w:rPr>
        <w:t xml:space="preserve">. </w:t>
      </w:r>
      <w:r w:rsidR="0065169D" w:rsidRPr="001D2879">
        <w:rPr>
          <w:rFonts w:cs="Times New Roman"/>
          <w:szCs w:val="28"/>
        </w:rPr>
        <w:t xml:space="preserve">Предоставление субсидии осуществляется в безналичном порядке путем перечисления денежных средств на расчетный счет получателя субсидии, открытый им в учреждении Центрального Банка Российской Федерации или кредитной организации. </w:t>
      </w:r>
    </w:p>
    <w:p w14:paraId="1FEE5E17" w14:textId="77777777" w:rsidR="0065169D" w:rsidRPr="001D2879" w:rsidRDefault="0065169D" w:rsidP="001D2879">
      <w:pPr>
        <w:jc w:val="both"/>
        <w:rPr>
          <w:rFonts w:cs="Times New Roman"/>
          <w:szCs w:val="28"/>
        </w:rPr>
      </w:pPr>
      <w:r w:rsidRPr="001D2879">
        <w:rPr>
          <w:rFonts w:cs="Times New Roman"/>
          <w:szCs w:val="28"/>
        </w:rPr>
        <w:t>Перечисление денежных средств производится в течение 10 рабочих дней после опубликования итогов отбора на сайте Администрации.</w:t>
      </w:r>
    </w:p>
    <w:p w14:paraId="1D797C3E" w14:textId="6BB44F4A" w:rsidR="00F34DFF" w:rsidRPr="001D2879" w:rsidRDefault="00B00E07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84"/>
      <w:bookmarkEnd w:id="10"/>
      <w:r>
        <w:rPr>
          <w:rFonts w:ascii="Times New Roman" w:hAnsi="Times New Roman" w:cs="Times New Roman"/>
          <w:sz w:val="28"/>
          <w:szCs w:val="28"/>
        </w:rPr>
        <w:t xml:space="preserve">  3.12</w:t>
      </w:r>
      <w:r w:rsidR="00F34DFF" w:rsidRPr="001D2879">
        <w:rPr>
          <w:rFonts w:ascii="Times New Roman" w:hAnsi="Times New Roman" w:cs="Times New Roman"/>
          <w:sz w:val="28"/>
          <w:szCs w:val="28"/>
        </w:rPr>
        <w:t xml:space="preserve">. </w:t>
      </w:r>
      <w:r w:rsidR="00876D52" w:rsidRPr="001D2879">
        <w:rPr>
          <w:rFonts w:ascii="Times New Roman" w:eastAsiaTheme="minorHAnsi" w:hAnsi="Times New Roman" w:cs="Times New Roman"/>
          <w:sz w:val="28"/>
          <w:szCs w:val="28"/>
        </w:rPr>
        <w:t xml:space="preserve">В случае уменьшения главному распорядителю бюджетных средств ранее доведенных лимитов бюджетных обязательств </w:t>
      </w:r>
      <w:r w:rsidR="00876D52" w:rsidRPr="001D2879">
        <w:rPr>
          <w:rFonts w:ascii="Times New Roman" w:eastAsiaTheme="minorHAnsi" w:hAnsi="Times New Roman" w:cs="Times New Roman"/>
          <w:sz w:val="28"/>
          <w:szCs w:val="28"/>
        </w:rPr>
        <w:br/>
        <w:t xml:space="preserve">на предоставление субсидии, приводящего к невозможности предоставления субсидии в размере, определенном в Соглашении, Администрация </w:t>
      </w:r>
      <w:r w:rsidR="00876D52" w:rsidRPr="001D2879">
        <w:rPr>
          <w:rFonts w:ascii="Times New Roman" w:eastAsiaTheme="minorHAnsi" w:hAnsi="Times New Roman" w:cs="Times New Roman"/>
          <w:sz w:val="28"/>
          <w:szCs w:val="28"/>
        </w:rPr>
        <w:br/>
        <w:t xml:space="preserve">и получатель субсидии в течение 10 рабочих дней с даты доведения уменьшения лимитов бюджетных обязательств подписывают дополнительное соглашение на новых условиях либо расторгают соглашение при недостижении согласия по новым условиям. </w:t>
      </w:r>
    </w:p>
    <w:p w14:paraId="58A01E4E" w14:textId="1A391B67" w:rsidR="00F34DFF" w:rsidRPr="001D2879" w:rsidRDefault="00F34DFF" w:rsidP="001D28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879">
        <w:rPr>
          <w:rFonts w:ascii="Times New Roman" w:hAnsi="Times New Roman" w:cs="Times New Roman"/>
          <w:sz w:val="28"/>
          <w:szCs w:val="28"/>
        </w:rPr>
        <w:t xml:space="preserve">Требование, предусмотренное </w:t>
      </w:r>
      <w:hyperlink w:anchor="P684">
        <w:r w:rsidRPr="00E42F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первым</w:t>
        </w:r>
      </w:hyperlink>
      <w:r w:rsidRPr="001D2879">
        <w:rPr>
          <w:rFonts w:ascii="Times New Roman" w:hAnsi="Times New Roman" w:cs="Times New Roman"/>
          <w:sz w:val="28"/>
          <w:szCs w:val="28"/>
        </w:rPr>
        <w:t xml:space="preserve"> н</w:t>
      </w:r>
      <w:r w:rsidR="00876D52" w:rsidRPr="001D2879">
        <w:rPr>
          <w:rFonts w:ascii="Times New Roman" w:hAnsi="Times New Roman" w:cs="Times New Roman"/>
          <w:sz w:val="28"/>
          <w:szCs w:val="28"/>
        </w:rPr>
        <w:t>астоящего пункта, включается в С</w:t>
      </w:r>
      <w:r w:rsidRPr="001D2879">
        <w:rPr>
          <w:rFonts w:ascii="Times New Roman" w:hAnsi="Times New Roman" w:cs="Times New Roman"/>
          <w:sz w:val="28"/>
          <w:szCs w:val="28"/>
        </w:rPr>
        <w:t>оглашение.</w:t>
      </w:r>
    </w:p>
    <w:p w14:paraId="11B770A1" w14:textId="6C0C7463" w:rsidR="00F34DFF" w:rsidRPr="003F4816" w:rsidRDefault="00B00E07" w:rsidP="001D28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="00F34DFF" w:rsidRPr="001D2879">
        <w:rPr>
          <w:rFonts w:ascii="Times New Roman" w:hAnsi="Times New Roman" w:cs="Times New Roman"/>
          <w:sz w:val="28"/>
          <w:szCs w:val="28"/>
        </w:rPr>
        <w:t xml:space="preserve"> В случае нарушений условий предоставления субсидии получатель субсидии возвращает субсидию в полном объеме в соответствии с </w:t>
      </w:r>
      <w:hyperlink w:anchor="P693">
        <w:r w:rsidR="003F4816" w:rsidRPr="003F4816">
          <w:rPr>
            <w:rFonts w:ascii="Times New Roman" w:hAnsi="Times New Roman" w:cs="Times New Roman"/>
            <w:color w:val="000000" w:themeColor="text1"/>
            <w:sz w:val="28"/>
            <w:szCs w:val="28"/>
          </w:rPr>
          <w:t>5.5</w:t>
        </w:r>
      </w:hyperlink>
      <w:r w:rsidR="00F34DFF" w:rsidRPr="003F4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703">
        <w:r w:rsidR="003F4816" w:rsidRPr="003F4816">
          <w:rPr>
            <w:rFonts w:ascii="Times New Roman" w:hAnsi="Times New Roman" w:cs="Times New Roman"/>
            <w:color w:val="000000" w:themeColor="text1"/>
            <w:sz w:val="28"/>
            <w:szCs w:val="28"/>
          </w:rPr>
          <w:t>5.7</w:t>
        </w:r>
        <w:r w:rsidR="00F34DFF" w:rsidRPr="003F481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5</w:t>
        </w:r>
      </w:hyperlink>
      <w:r w:rsidR="00F34DFF" w:rsidRPr="003F4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7BA91E69" w14:textId="77777777" w:rsidR="00266146" w:rsidRDefault="00266146" w:rsidP="00A863AC">
      <w:pPr>
        <w:pStyle w:val="ConsPlusTitle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1" w:name="sub_1024"/>
    </w:p>
    <w:p w14:paraId="5BBAE39E" w14:textId="421D2EFB" w:rsidR="005307FE" w:rsidRPr="00E5611C" w:rsidRDefault="007B2AE4" w:rsidP="00885820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885820" w:rsidRPr="00E561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Требование к отчетности</w:t>
      </w:r>
    </w:p>
    <w:p w14:paraId="2BBB141E" w14:textId="77777777" w:rsidR="005307FE" w:rsidRPr="00E5611C" w:rsidRDefault="005307FE" w:rsidP="00B529F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D61F8E" w14:textId="4A630C3A" w:rsidR="00BB6EE5" w:rsidRPr="00BB6EE5" w:rsidRDefault="007B2AE4" w:rsidP="00BB6EE5">
      <w:pPr>
        <w:contextualSpacing/>
        <w:jc w:val="both"/>
        <w:rPr>
          <w:color w:val="000000"/>
          <w:szCs w:val="28"/>
        </w:rPr>
      </w:pPr>
      <w:bookmarkStart w:id="12" w:name="P129"/>
      <w:bookmarkEnd w:id="12"/>
      <w:r w:rsidRPr="00BB6EE5">
        <w:rPr>
          <w:rFonts w:cs="Times New Roman"/>
          <w:color w:val="000000" w:themeColor="text1"/>
          <w:szCs w:val="28"/>
        </w:rPr>
        <w:t>4</w:t>
      </w:r>
      <w:r w:rsidR="005307FE" w:rsidRPr="00BB6EE5">
        <w:rPr>
          <w:rFonts w:cs="Times New Roman"/>
          <w:color w:val="000000" w:themeColor="text1"/>
          <w:szCs w:val="28"/>
        </w:rPr>
        <w:t xml:space="preserve">.1. Получатель субсидии представляет в </w:t>
      </w:r>
      <w:r w:rsidR="006F0976" w:rsidRPr="00BB6EE5">
        <w:rPr>
          <w:rFonts w:cs="Times New Roman"/>
          <w:color w:val="000000" w:themeColor="text1"/>
          <w:szCs w:val="28"/>
        </w:rPr>
        <w:t xml:space="preserve">уполномоченный орган </w:t>
      </w:r>
      <w:hyperlink w:anchor="P236">
        <w:r w:rsidR="005307FE" w:rsidRPr="00BB6EE5">
          <w:rPr>
            <w:rFonts w:cs="Times New Roman"/>
            <w:color w:val="000000" w:themeColor="text1"/>
            <w:szCs w:val="28"/>
          </w:rPr>
          <w:t>отчет</w:t>
        </w:r>
      </w:hyperlink>
      <w:r w:rsidR="005307FE" w:rsidRPr="00BB6EE5">
        <w:rPr>
          <w:rFonts w:cs="Times New Roman"/>
          <w:color w:val="000000" w:themeColor="text1"/>
          <w:szCs w:val="28"/>
        </w:rPr>
        <w:t xml:space="preserve"> </w:t>
      </w:r>
    </w:p>
    <w:p w14:paraId="42FF9612" w14:textId="43079422" w:rsidR="005307FE" w:rsidRPr="00E5611C" w:rsidRDefault="00BB6EE5" w:rsidP="00BB6EE5">
      <w:pPr>
        <w:ind w:firstLine="0"/>
        <w:contextualSpacing/>
        <w:jc w:val="both"/>
        <w:rPr>
          <w:rFonts w:cs="Times New Roman"/>
          <w:color w:val="000000" w:themeColor="text1"/>
          <w:szCs w:val="28"/>
        </w:rPr>
      </w:pPr>
      <w:r w:rsidRPr="00BB6EE5">
        <w:rPr>
          <w:color w:val="000000"/>
          <w:szCs w:val="28"/>
        </w:rPr>
        <w:t>о достижении  значений показателей результативности использования субсидий, предоставленных сельскохозяйственным то</w:t>
      </w:r>
      <w:r w:rsidR="00B37A58">
        <w:rPr>
          <w:color w:val="000000"/>
          <w:szCs w:val="28"/>
        </w:rPr>
        <w:t>варопроизводителям  Тутаевского</w:t>
      </w:r>
      <w:r w:rsidRPr="00BB6EE5">
        <w:rPr>
          <w:color w:val="000000"/>
          <w:szCs w:val="28"/>
        </w:rPr>
        <w:t xml:space="preserve"> муниципального района на компенсацию </w:t>
      </w:r>
      <w:r w:rsidRPr="00E5611C">
        <w:rPr>
          <w:color w:val="000000" w:themeColor="text1"/>
          <w:szCs w:val="28"/>
        </w:rPr>
        <w:t>части затрат по лабораторным исследованиям крови сельскохозяйственных животных</w:t>
      </w:r>
      <w:r w:rsidR="00B00E07">
        <w:rPr>
          <w:color w:val="000000" w:themeColor="text1"/>
          <w:szCs w:val="28"/>
        </w:rPr>
        <w:t>,</w:t>
      </w:r>
      <w:r w:rsidRPr="00E5611C">
        <w:rPr>
          <w:b/>
          <w:color w:val="000000" w:themeColor="text1"/>
          <w:szCs w:val="28"/>
        </w:rPr>
        <w:t xml:space="preserve"> </w:t>
      </w:r>
      <w:r w:rsidR="00B00E07">
        <w:rPr>
          <w:rFonts w:cs="Times New Roman"/>
          <w:color w:val="000000" w:themeColor="text1"/>
          <w:szCs w:val="28"/>
        </w:rPr>
        <w:t>согласно приложению 4</w:t>
      </w:r>
      <w:r w:rsidR="005307FE" w:rsidRPr="00E5611C">
        <w:rPr>
          <w:rFonts w:cs="Times New Roman"/>
          <w:color w:val="000000" w:themeColor="text1"/>
          <w:szCs w:val="28"/>
        </w:rPr>
        <w:t xml:space="preserve"> к Порядку.</w:t>
      </w:r>
    </w:p>
    <w:p w14:paraId="622CFBD7" w14:textId="50236905" w:rsidR="005307FE" w:rsidRDefault="00BE7B67" w:rsidP="00BE7B6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5307FE" w:rsidRPr="0032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отчет предоставляется в электронном виде и на бумажном носителе в </w:t>
      </w:r>
      <w:r w:rsidR="006F0976" w:rsidRPr="0032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</w:t>
      </w:r>
      <w:r w:rsidR="005307FE" w:rsidRPr="0032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15-го </w:t>
      </w:r>
      <w:r w:rsidR="00323966" w:rsidRPr="00323966">
        <w:rPr>
          <w:rFonts w:ascii="Times New Roman" w:hAnsi="Times New Roman" w:cs="Times New Roman"/>
          <w:color w:val="000000" w:themeColor="text1"/>
          <w:sz w:val="28"/>
          <w:szCs w:val="28"/>
        </w:rPr>
        <w:t>января года, следующего за годом предоставления субсидии</w:t>
      </w:r>
      <w:r w:rsidR="005307FE" w:rsidRPr="003239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8D7208" w14:textId="21A49449" w:rsidR="00BE7B67" w:rsidRPr="00BE7B67" w:rsidRDefault="00BE7B67" w:rsidP="00BE7B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4.</w:t>
      </w:r>
      <w:r w:rsidRPr="00BE7B67">
        <w:rPr>
          <w:rFonts w:ascii="Times New Roman" w:hAnsi="Times New Roman" w:cs="Times New Roman"/>
          <w:sz w:val="28"/>
          <w:szCs w:val="28"/>
        </w:rPr>
        <w:t>2. Получатель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14:paraId="290AC00A" w14:textId="64F4D65B" w:rsidR="00CD7731" w:rsidRPr="00E5611C" w:rsidRDefault="00BE7B67" w:rsidP="00BE7B67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</w:t>
      </w:r>
      <w:r w:rsidR="007B2AE4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.3</w:t>
      </w:r>
      <w:r w:rsidR="00CD7731" w:rsidRPr="00E5611C">
        <w:rPr>
          <w:color w:val="000000" w:themeColor="text1"/>
          <w:szCs w:val="28"/>
        </w:rPr>
        <w:t xml:space="preserve">. Уполномоченный орган в срок до 20 января года, следующего за годом предоставления </w:t>
      </w:r>
      <w:r w:rsidR="00E5611C" w:rsidRPr="00E5611C">
        <w:rPr>
          <w:color w:val="000000" w:themeColor="text1"/>
          <w:szCs w:val="28"/>
        </w:rPr>
        <w:t xml:space="preserve">субсидии </w:t>
      </w:r>
      <w:r w:rsidR="00CD7731" w:rsidRPr="00E5611C">
        <w:rPr>
          <w:color w:val="000000" w:themeColor="text1"/>
          <w:szCs w:val="28"/>
        </w:rPr>
        <w:t>готовит сводный отчет о достижении значений результатов предоставления субсидий в произвольной форме и направляет его в департамент финансов Администрации Тутаевского муниципального района.</w:t>
      </w:r>
    </w:p>
    <w:p w14:paraId="204FAA93" w14:textId="77777777" w:rsidR="00E5611C" w:rsidRPr="00E5611C" w:rsidRDefault="00E5611C" w:rsidP="00CD7731">
      <w:pPr>
        <w:pStyle w:val="ConsPlusTitle"/>
        <w:jc w:val="center"/>
        <w:outlineLvl w:val="1"/>
        <w:rPr>
          <w:rFonts w:ascii="Times New Roman" w:eastAsia="Times New Roman" w:hAnsi="Times New Roman"/>
          <w:b w:val="0"/>
          <w:color w:val="000000" w:themeColor="text1"/>
          <w:sz w:val="28"/>
          <w:lang w:eastAsia="en-US"/>
        </w:rPr>
      </w:pPr>
    </w:p>
    <w:p w14:paraId="1FD03C8C" w14:textId="77777777" w:rsidR="00BE7B67" w:rsidRDefault="007B2AE4" w:rsidP="00CD7731">
      <w:pPr>
        <w:pStyle w:val="ConsPlusTitle"/>
        <w:jc w:val="center"/>
        <w:outlineLvl w:val="1"/>
        <w:rPr>
          <w:rFonts w:ascii="Times New Roman" w:eastAsia="Times New Roman" w:hAnsi="Times New Roman"/>
          <w:b w:val="0"/>
          <w:color w:val="000000" w:themeColor="text1"/>
          <w:sz w:val="28"/>
          <w:lang w:eastAsia="en-US"/>
        </w:rPr>
      </w:pPr>
      <w:r>
        <w:rPr>
          <w:rFonts w:ascii="Times New Roman" w:eastAsia="Times New Roman" w:hAnsi="Times New Roman"/>
          <w:b w:val="0"/>
          <w:color w:val="000000" w:themeColor="text1"/>
          <w:sz w:val="28"/>
          <w:lang w:eastAsia="en-US"/>
        </w:rPr>
        <w:t>5</w:t>
      </w:r>
      <w:r w:rsidR="00885820" w:rsidRPr="00E5611C">
        <w:rPr>
          <w:rFonts w:ascii="Times New Roman" w:eastAsia="Times New Roman" w:hAnsi="Times New Roman"/>
          <w:b w:val="0"/>
          <w:color w:val="000000" w:themeColor="text1"/>
          <w:sz w:val="28"/>
          <w:lang w:eastAsia="en-US"/>
        </w:rPr>
        <w:t xml:space="preserve">. Порядок осуществления контроля (мониторинга) за соблюдением </w:t>
      </w:r>
    </w:p>
    <w:p w14:paraId="7575B30D" w14:textId="77777777" w:rsidR="00BE7B67" w:rsidRDefault="00885820" w:rsidP="00CD7731">
      <w:pPr>
        <w:pStyle w:val="ConsPlusTitle"/>
        <w:jc w:val="center"/>
        <w:outlineLvl w:val="1"/>
        <w:rPr>
          <w:rFonts w:ascii="Times New Roman" w:eastAsia="Times New Roman" w:hAnsi="Times New Roman"/>
          <w:b w:val="0"/>
          <w:color w:val="000000" w:themeColor="text1"/>
          <w:sz w:val="28"/>
          <w:lang w:eastAsia="en-US"/>
        </w:rPr>
      </w:pPr>
      <w:r w:rsidRPr="00E5611C">
        <w:rPr>
          <w:rFonts w:ascii="Times New Roman" w:eastAsia="Times New Roman" w:hAnsi="Times New Roman"/>
          <w:b w:val="0"/>
          <w:color w:val="000000" w:themeColor="text1"/>
          <w:sz w:val="28"/>
          <w:lang w:eastAsia="en-US"/>
        </w:rPr>
        <w:t>условий</w:t>
      </w:r>
      <w:r w:rsidR="00CD7731" w:rsidRPr="00E5611C">
        <w:rPr>
          <w:rFonts w:ascii="Times New Roman" w:eastAsia="Times New Roman" w:hAnsi="Times New Roman"/>
          <w:b w:val="0"/>
          <w:color w:val="000000" w:themeColor="text1"/>
          <w:sz w:val="28"/>
          <w:lang w:eastAsia="en-US"/>
        </w:rPr>
        <w:t>, целей</w:t>
      </w:r>
      <w:r w:rsidRPr="00E5611C">
        <w:rPr>
          <w:rFonts w:ascii="Times New Roman" w:eastAsia="Times New Roman" w:hAnsi="Times New Roman"/>
          <w:b w:val="0"/>
          <w:color w:val="000000" w:themeColor="text1"/>
          <w:sz w:val="28"/>
          <w:lang w:eastAsia="en-US"/>
        </w:rPr>
        <w:t xml:space="preserve"> и порядка предоставления </w:t>
      </w:r>
      <w:r w:rsidR="00CD7731" w:rsidRPr="00E5611C">
        <w:rPr>
          <w:rFonts w:ascii="Times New Roman" w:eastAsia="Times New Roman" w:hAnsi="Times New Roman"/>
          <w:b w:val="0"/>
          <w:color w:val="000000" w:themeColor="text1"/>
          <w:sz w:val="28"/>
          <w:lang w:eastAsia="en-US"/>
        </w:rPr>
        <w:t xml:space="preserve">субсидии </w:t>
      </w:r>
      <w:r w:rsidRPr="00E5611C">
        <w:rPr>
          <w:rFonts w:ascii="Times New Roman" w:eastAsia="Times New Roman" w:hAnsi="Times New Roman"/>
          <w:b w:val="0"/>
          <w:color w:val="000000" w:themeColor="text1"/>
          <w:sz w:val="28"/>
          <w:lang w:eastAsia="en-US"/>
        </w:rPr>
        <w:t xml:space="preserve">и ответственность </w:t>
      </w:r>
    </w:p>
    <w:p w14:paraId="04D93CA9" w14:textId="3F62F68E" w:rsidR="006F0976" w:rsidRPr="00E5611C" w:rsidRDefault="00885820" w:rsidP="00CD7731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11C">
        <w:rPr>
          <w:rFonts w:ascii="Times New Roman" w:eastAsia="Times New Roman" w:hAnsi="Times New Roman"/>
          <w:b w:val="0"/>
          <w:color w:val="000000" w:themeColor="text1"/>
          <w:sz w:val="28"/>
          <w:lang w:eastAsia="en-US"/>
        </w:rPr>
        <w:t xml:space="preserve">за их </w:t>
      </w:r>
      <w:r w:rsidR="00CD7731" w:rsidRPr="00E5611C">
        <w:rPr>
          <w:rFonts w:ascii="Times New Roman" w:eastAsia="Times New Roman" w:hAnsi="Times New Roman"/>
          <w:b w:val="0"/>
          <w:color w:val="000000" w:themeColor="text1"/>
          <w:sz w:val="28"/>
          <w:lang w:eastAsia="en-US"/>
        </w:rPr>
        <w:t xml:space="preserve">нарушение </w:t>
      </w:r>
    </w:p>
    <w:p w14:paraId="1CF8CC0E" w14:textId="77777777" w:rsidR="006F0976" w:rsidRPr="00E5611C" w:rsidRDefault="006F0976" w:rsidP="00B529F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B8F275" w14:textId="36FABFB5" w:rsidR="006F0976" w:rsidRPr="00E5611C" w:rsidRDefault="007B2AE4" w:rsidP="00D62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F0976" w:rsidRPr="00E5611C">
        <w:rPr>
          <w:rFonts w:ascii="Times New Roman" w:hAnsi="Times New Roman" w:cs="Times New Roman"/>
          <w:color w:val="000000" w:themeColor="text1"/>
          <w:sz w:val="28"/>
          <w:szCs w:val="28"/>
        </w:rPr>
        <w:t>.1. Уполномоченный орган и орган</w:t>
      </w:r>
      <w:r w:rsidR="00D70A6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F0976" w:rsidRPr="00E56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финансового контроля осуществляют проверку соблюдения условий, </w:t>
      </w:r>
      <w:r w:rsidR="00CD7731" w:rsidRPr="00E5611C">
        <w:rPr>
          <w:rFonts w:ascii="Times New Roman" w:hAnsi="Times New Roman" w:cs="Times New Roman"/>
          <w:color w:val="000000" w:themeColor="text1"/>
          <w:sz w:val="28"/>
          <w:szCs w:val="28"/>
        </w:rPr>
        <w:t>целей и порядка предоставления субсидии п</w:t>
      </w:r>
      <w:r w:rsidR="006F0976" w:rsidRPr="00E5611C">
        <w:rPr>
          <w:rFonts w:ascii="Times New Roman" w:hAnsi="Times New Roman" w:cs="Times New Roman"/>
          <w:color w:val="000000" w:themeColor="text1"/>
          <w:sz w:val="28"/>
          <w:szCs w:val="28"/>
        </w:rPr>
        <w:t>олучателями субсидии в пределах возложенных полномочий.</w:t>
      </w:r>
    </w:p>
    <w:p w14:paraId="453A1CEA" w14:textId="604C9B1E" w:rsidR="006F0976" w:rsidRPr="00E5611C" w:rsidRDefault="007B2AE4" w:rsidP="00D62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F0976" w:rsidRPr="00E5611C">
        <w:rPr>
          <w:rFonts w:ascii="Times New Roman" w:hAnsi="Times New Roman" w:cs="Times New Roman"/>
          <w:color w:val="000000" w:themeColor="text1"/>
          <w:sz w:val="28"/>
          <w:szCs w:val="28"/>
        </w:rPr>
        <w:t>.2. В с</w:t>
      </w:r>
      <w:r w:rsidR="00CD7731" w:rsidRPr="00E5611C">
        <w:rPr>
          <w:rFonts w:ascii="Times New Roman" w:hAnsi="Times New Roman" w:cs="Times New Roman"/>
          <w:color w:val="000000" w:themeColor="text1"/>
          <w:sz w:val="28"/>
          <w:szCs w:val="28"/>
        </w:rPr>
        <w:t>лучае нарушения п</w:t>
      </w:r>
      <w:r w:rsidR="006F0976" w:rsidRPr="00E56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олучателем субсидии условий ее предоставления к нему применяются бюджетные меры принуждения, предусмотренные Бюджетным </w:t>
      </w:r>
      <w:hyperlink r:id="rId9">
        <w:r w:rsidR="006F0976" w:rsidRPr="00E561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6F0976" w:rsidRPr="00E56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14:paraId="0F105F79" w14:textId="4C9959BF" w:rsidR="006F0976" w:rsidRPr="00E5611C" w:rsidRDefault="007B2AE4" w:rsidP="00D6299B">
      <w:pPr>
        <w:pStyle w:val="a5"/>
        <w:ind w:left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5</w:t>
      </w:r>
      <w:r w:rsidR="00CA2CEF" w:rsidRPr="00E5611C">
        <w:rPr>
          <w:rFonts w:cs="Times New Roman"/>
          <w:color w:val="000000" w:themeColor="text1"/>
          <w:szCs w:val="28"/>
        </w:rPr>
        <w:t xml:space="preserve">.3. </w:t>
      </w:r>
      <w:r w:rsidR="00D70A6E">
        <w:rPr>
          <w:rFonts w:cs="Times New Roman"/>
          <w:color w:val="000000" w:themeColor="text1"/>
          <w:szCs w:val="28"/>
        </w:rPr>
        <w:t xml:space="preserve">Органы муниципального </w:t>
      </w:r>
      <w:r w:rsidR="006F0976" w:rsidRPr="00E5611C">
        <w:rPr>
          <w:rFonts w:cs="Times New Roman"/>
          <w:color w:val="000000" w:themeColor="text1"/>
          <w:szCs w:val="28"/>
        </w:rPr>
        <w:t xml:space="preserve">финансового контроля осуществляют проверки соблюдения получателями </w:t>
      </w:r>
      <w:r w:rsidR="00CA2CEF" w:rsidRPr="00E5611C">
        <w:rPr>
          <w:rFonts w:cs="Times New Roman"/>
          <w:color w:val="000000" w:themeColor="text1"/>
          <w:szCs w:val="28"/>
        </w:rPr>
        <w:t xml:space="preserve">субсидий </w:t>
      </w:r>
      <w:r w:rsidR="006F0976" w:rsidRPr="00E5611C">
        <w:rPr>
          <w:rFonts w:cs="Times New Roman"/>
          <w:color w:val="000000" w:themeColor="text1"/>
          <w:szCs w:val="28"/>
        </w:rPr>
        <w:t xml:space="preserve">порядка </w:t>
      </w:r>
      <w:r w:rsidR="002630F8">
        <w:rPr>
          <w:rFonts w:cs="Times New Roman"/>
          <w:color w:val="000000" w:themeColor="text1"/>
          <w:szCs w:val="28"/>
        </w:rPr>
        <w:t>и условий предоставления субсидий</w:t>
      </w:r>
      <w:r w:rsidR="006F0976" w:rsidRPr="00E5611C">
        <w:rPr>
          <w:rFonts w:cs="Times New Roman"/>
          <w:color w:val="000000" w:themeColor="text1"/>
          <w:szCs w:val="28"/>
        </w:rPr>
        <w:t xml:space="preserve"> в соответствии со статьями 268.1 и 269.2 Бюджетного кодекса Российской Федерации.</w:t>
      </w:r>
    </w:p>
    <w:p w14:paraId="022B6F24" w14:textId="040F436E" w:rsidR="006F0976" w:rsidRPr="00E5611C" w:rsidRDefault="007B2AE4" w:rsidP="00D6299B">
      <w:pPr>
        <w:pStyle w:val="a5"/>
        <w:ind w:left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5</w:t>
      </w:r>
      <w:r w:rsidR="00CD7731" w:rsidRPr="00E5611C">
        <w:rPr>
          <w:rFonts w:cs="Times New Roman"/>
          <w:color w:val="000000" w:themeColor="text1"/>
          <w:szCs w:val="28"/>
        </w:rPr>
        <w:t>.4</w:t>
      </w:r>
      <w:r w:rsidR="006F0976" w:rsidRPr="00E5611C">
        <w:rPr>
          <w:rFonts w:cs="Times New Roman"/>
          <w:color w:val="000000" w:themeColor="text1"/>
          <w:szCs w:val="28"/>
        </w:rPr>
        <w:t xml:space="preserve">. Уполномоченный орган несет ответственность за соблюдение Порядка и правомерность предоставления </w:t>
      </w:r>
      <w:r w:rsidR="00CA2CEF" w:rsidRPr="00E5611C">
        <w:rPr>
          <w:rFonts w:cs="Times New Roman"/>
          <w:color w:val="000000" w:themeColor="text1"/>
          <w:szCs w:val="28"/>
        </w:rPr>
        <w:t xml:space="preserve">субсидий </w:t>
      </w:r>
      <w:r w:rsidR="006F0976" w:rsidRPr="00E5611C">
        <w:rPr>
          <w:rFonts w:cs="Times New Roman"/>
          <w:color w:val="000000" w:themeColor="text1"/>
          <w:szCs w:val="28"/>
        </w:rPr>
        <w:t>в соответствии с действующим законодательством Российской Федерации.</w:t>
      </w:r>
    </w:p>
    <w:p w14:paraId="575364CF" w14:textId="2706EF20" w:rsidR="006F0976" w:rsidRPr="00E5611C" w:rsidRDefault="007B2AE4" w:rsidP="00D6299B">
      <w:pPr>
        <w:pStyle w:val="a5"/>
        <w:ind w:left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5</w:t>
      </w:r>
      <w:r w:rsidR="00CD7731" w:rsidRPr="00E5611C">
        <w:rPr>
          <w:rFonts w:cs="Times New Roman"/>
          <w:color w:val="000000" w:themeColor="text1"/>
          <w:szCs w:val="28"/>
        </w:rPr>
        <w:t>.5</w:t>
      </w:r>
      <w:r w:rsidR="006F0976" w:rsidRPr="00E5611C">
        <w:rPr>
          <w:rFonts w:cs="Times New Roman"/>
          <w:color w:val="000000" w:themeColor="text1"/>
          <w:szCs w:val="28"/>
        </w:rPr>
        <w:t>.</w:t>
      </w:r>
      <w:r w:rsidR="00D6299B">
        <w:rPr>
          <w:rFonts w:cs="Times New Roman"/>
          <w:color w:val="000000" w:themeColor="text1"/>
          <w:szCs w:val="28"/>
        </w:rPr>
        <w:t> </w:t>
      </w:r>
      <w:r w:rsidR="006F0976" w:rsidRPr="00E5611C">
        <w:rPr>
          <w:rFonts w:cs="Times New Roman"/>
          <w:color w:val="000000" w:themeColor="text1"/>
          <w:szCs w:val="28"/>
        </w:rPr>
        <w:t xml:space="preserve">В случае нарушений получателем </w:t>
      </w:r>
      <w:r w:rsidR="00CA2CEF" w:rsidRPr="00E5611C">
        <w:rPr>
          <w:rFonts w:cs="Times New Roman"/>
          <w:color w:val="000000" w:themeColor="text1"/>
          <w:szCs w:val="28"/>
        </w:rPr>
        <w:t xml:space="preserve">субсидий </w:t>
      </w:r>
      <w:r w:rsidR="006F0976" w:rsidRPr="00E5611C">
        <w:rPr>
          <w:rFonts w:cs="Times New Roman"/>
          <w:color w:val="000000" w:themeColor="text1"/>
          <w:szCs w:val="28"/>
        </w:rPr>
        <w:t>условий предоставления</w:t>
      </w:r>
      <w:r w:rsidR="00CA2CEF" w:rsidRPr="00E5611C">
        <w:rPr>
          <w:rFonts w:cs="Times New Roman"/>
          <w:color w:val="000000" w:themeColor="text1"/>
          <w:szCs w:val="28"/>
        </w:rPr>
        <w:t xml:space="preserve"> субсидии</w:t>
      </w:r>
      <w:r w:rsidR="00F77840">
        <w:rPr>
          <w:rFonts w:cs="Times New Roman"/>
          <w:color w:val="000000" w:themeColor="text1"/>
          <w:szCs w:val="28"/>
        </w:rPr>
        <w:t>, требований Порядка и (или) С</w:t>
      </w:r>
      <w:r w:rsidR="006F0976" w:rsidRPr="00E5611C">
        <w:rPr>
          <w:rFonts w:cs="Times New Roman"/>
          <w:color w:val="000000" w:themeColor="text1"/>
          <w:szCs w:val="28"/>
        </w:rPr>
        <w:t>оглашения, выявленных, в том числе по фактам проверок, проведенных уполномоченным органом и органом государственного финансового контроля,</w:t>
      </w:r>
      <w:r w:rsidR="006F0976" w:rsidRPr="00E5611C">
        <w:rPr>
          <w:rFonts w:eastAsiaTheme="minorHAnsi" w:cs="Times New Roman"/>
          <w:color w:val="000000" w:themeColor="text1"/>
          <w:szCs w:val="28"/>
        </w:rPr>
        <w:t xml:space="preserve"> </w:t>
      </w:r>
      <w:r w:rsidR="000F091E">
        <w:t xml:space="preserve">а также в случае недостижения значений результатов и показателей, установленных в Соглашении, </w:t>
      </w:r>
      <w:r w:rsidR="00CA2CEF" w:rsidRPr="00E5611C">
        <w:rPr>
          <w:rFonts w:eastAsiaTheme="minorHAnsi" w:cs="Times New Roman"/>
          <w:color w:val="000000" w:themeColor="text1"/>
          <w:szCs w:val="28"/>
        </w:rPr>
        <w:t>средства субсидии</w:t>
      </w:r>
      <w:r w:rsidR="006F0976" w:rsidRPr="00E5611C">
        <w:rPr>
          <w:rFonts w:eastAsiaTheme="minorHAnsi" w:cs="Times New Roman"/>
          <w:color w:val="000000" w:themeColor="text1"/>
          <w:szCs w:val="28"/>
        </w:rPr>
        <w:t xml:space="preserve"> подлежат возврату в доход бюджета Тутаевского муниципального района в порядке, установленном бюджетным законодательством Российской Федерации:</w:t>
      </w:r>
    </w:p>
    <w:p w14:paraId="354F43E7" w14:textId="772864FD" w:rsidR="006F0976" w:rsidRPr="00E5611C" w:rsidRDefault="006F0976" w:rsidP="00B529FC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E5611C">
        <w:rPr>
          <w:rFonts w:eastAsiaTheme="minorHAnsi" w:cs="Times New Roman"/>
          <w:color w:val="000000" w:themeColor="text1"/>
          <w:szCs w:val="28"/>
        </w:rPr>
        <w:t xml:space="preserve">- на основании требования уполномоченного органа – в течение </w:t>
      </w:r>
      <w:r w:rsidR="00587541" w:rsidRPr="005242BF">
        <w:rPr>
          <w:color w:val="000000"/>
          <w:szCs w:val="28"/>
        </w:rPr>
        <w:t>десяти календарных дней</w:t>
      </w:r>
      <w:r w:rsidR="00587541" w:rsidRPr="00E5611C">
        <w:rPr>
          <w:rFonts w:eastAsiaTheme="minorHAnsi" w:cs="Times New Roman"/>
          <w:color w:val="000000" w:themeColor="text1"/>
          <w:szCs w:val="28"/>
        </w:rPr>
        <w:t xml:space="preserve"> </w:t>
      </w:r>
      <w:r w:rsidRPr="00E5611C">
        <w:rPr>
          <w:rFonts w:eastAsiaTheme="minorHAnsi" w:cs="Times New Roman"/>
          <w:color w:val="000000" w:themeColor="text1"/>
          <w:szCs w:val="28"/>
        </w:rPr>
        <w:t xml:space="preserve">со дня получения получателем </w:t>
      </w:r>
      <w:r w:rsidR="00CA2CEF" w:rsidRPr="00E5611C">
        <w:rPr>
          <w:rFonts w:eastAsiaTheme="minorHAnsi" w:cs="Times New Roman"/>
          <w:color w:val="000000" w:themeColor="text1"/>
          <w:szCs w:val="28"/>
        </w:rPr>
        <w:t xml:space="preserve">субсидии </w:t>
      </w:r>
      <w:r w:rsidRPr="00E5611C">
        <w:rPr>
          <w:rFonts w:eastAsiaTheme="minorHAnsi" w:cs="Times New Roman"/>
          <w:color w:val="000000" w:themeColor="text1"/>
          <w:szCs w:val="28"/>
        </w:rPr>
        <w:t>указанного требования;</w:t>
      </w:r>
    </w:p>
    <w:p w14:paraId="3CECB236" w14:textId="77777777" w:rsidR="006F0976" w:rsidRPr="00E5611C" w:rsidRDefault="006F0976" w:rsidP="00B529FC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E5611C">
        <w:rPr>
          <w:rFonts w:eastAsiaTheme="minorHAnsi" w:cs="Times New Roman"/>
          <w:color w:val="000000" w:themeColor="text1"/>
          <w:szCs w:val="28"/>
        </w:rPr>
        <w:t>- на основании представления и (или) предписания органа государственного финансового контроля – в сроки, установленные в соответствии с бюджетным законодательством Российской Федерации.</w:t>
      </w:r>
    </w:p>
    <w:p w14:paraId="0B36BC64" w14:textId="77777777" w:rsidR="003F4816" w:rsidRDefault="00BE7B67" w:rsidP="000F091E">
      <w:pPr>
        <w:widowControl w:val="0"/>
        <w:suppressAutoHyphens/>
        <w:autoSpaceDE w:val="0"/>
        <w:ind w:firstLine="567"/>
        <w:jc w:val="both"/>
        <w:rPr>
          <w:rFonts w:eastAsia="Times New Roman CYR"/>
          <w:color w:val="000000"/>
          <w:kern w:val="2"/>
          <w:szCs w:val="28"/>
          <w:lang w:eastAsia="fa-IR" w:bidi="fa-IR"/>
        </w:rPr>
      </w:pPr>
      <w:r>
        <w:rPr>
          <w:rFonts w:cs="Times New Roman"/>
          <w:color w:val="000000" w:themeColor="text1"/>
          <w:szCs w:val="28"/>
        </w:rPr>
        <w:t xml:space="preserve">   </w:t>
      </w:r>
      <w:r w:rsidR="000F091E">
        <w:rPr>
          <w:rFonts w:cs="Times New Roman"/>
          <w:color w:val="000000" w:themeColor="text1"/>
          <w:szCs w:val="28"/>
        </w:rPr>
        <w:t xml:space="preserve">5.6. </w:t>
      </w:r>
      <w:r w:rsidR="006F0976" w:rsidRPr="00E5611C">
        <w:rPr>
          <w:rFonts w:cs="Times New Roman"/>
          <w:color w:val="000000" w:themeColor="text1"/>
          <w:szCs w:val="28"/>
        </w:rPr>
        <w:t xml:space="preserve">В случае если получатель </w:t>
      </w:r>
      <w:r w:rsidR="00CA2CEF" w:rsidRPr="00E5611C">
        <w:rPr>
          <w:rFonts w:cs="Times New Roman"/>
          <w:color w:val="000000" w:themeColor="text1"/>
          <w:szCs w:val="28"/>
        </w:rPr>
        <w:t xml:space="preserve">субсидии </w:t>
      </w:r>
      <w:r w:rsidR="006F0976" w:rsidRPr="00E5611C">
        <w:rPr>
          <w:rFonts w:cs="Times New Roman"/>
          <w:color w:val="000000" w:themeColor="text1"/>
          <w:szCs w:val="28"/>
        </w:rPr>
        <w:t xml:space="preserve">не осуществит возврат </w:t>
      </w:r>
      <w:r w:rsidR="00CA2CEF" w:rsidRPr="00E5611C">
        <w:rPr>
          <w:rFonts w:cs="Times New Roman"/>
          <w:color w:val="000000" w:themeColor="text1"/>
          <w:szCs w:val="28"/>
        </w:rPr>
        <w:t xml:space="preserve">субсидии </w:t>
      </w:r>
      <w:r w:rsidR="006F0976" w:rsidRPr="00E5611C">
        <w:rPr>
          <w:rFonts w:cs="Times New Roman"/>
          <w:color w:val="000000" w:themeColor="text1"/>
          <w:szCs w:val="28"/>
        </w:rPr>
        <w:t xml:space="preserve">в бюджет Тутаевского муниципального района в добровольном порядке, уполномоченный орган принимает меры к взысканию </w:t>
      </w:r>
      <w:r w:rsidR="00CA2CEF" w:rsidRPr="00E5611C">
        <w:rPr>
          <w:rFonts w:cs="Times New Roman"/>
          <w:color w:val="000000" w:themeColor="text1"/>
          <w:szCs w:val="28"/>
        </w:rPr>
        <w:t xml:space="preserve">субсидии </w:t>
      </w:r>
      <w:r w:rsidR="006F0976" w:rsidRPr="00E5611C">
        <w:rPr>
          <w:rFonts w:cs="Times New Roman"/>
          <w:color w:val="000000" w:themeColor="text1"/>
          <w:szCs w:val="28"/>
        </w:rPr>
        <w:t xml:space="preserve">в </w:t>
      </w:r>
      <w:r w:rsidR="006F0976" w:rsidRPr="00E5611C">
        <w:rPr>
          <w:rFonts w:cs="Times New Roman"/>
          <w:color w:val="000000" w:themeColor="text1"/>
          <w:szCs w:val="28"/>
        </w:rPr>
        <w:lastRenderedPageBreak/>
        <w:t>судебном порядке.</w:t>
      </w:r>
      <w:bookmarkEnd w:id="11"/>
      <w:r w:rsidR="000F6BF7" w:rsidRPr="000F6BF7">
        <w:rPr>
          <w:rFonts w:eastAsia="Times New Roman CYR"/>
          <w:color w:val="000000"/>
          <w:kern w:val="2"/>
          <w:szCs w:val="28"/>
          <w:lang w:eastAsia="fa-IR" w:bidi="fa-IR"/>
        </w:rPr>
        <w:t xml:space="preserve"> </w:t>
      </w:r>
    </w:p>
    <w:p w14:paraId="03EFF0A4" w14:textId="1A53309C" w:rsidR="000F091E" w:rsidRPr="005242BF" w:rsidRDefault="003F4816" w:rsidP="000F091E">
      <w:pPr>
        <w:widowControl w:val="0"/>
        <w:suppressAutoHyphens/>
        <w:autoSpaceDE w:val="0"/>
        <w:ind w:firstLine="567"/>
        <w:jc w:val="both"/>
        <w:rPr>
          <w:color w:val="000000"/>
          <w:szCs w:val="28"/>
        </w:rPr>
      </w:pPr>
      <w:r>
        <w:rPr>
          <w:rFonts w:eastAsia="Times New Roman CYR"/>
          <w:color w:val="000000"/>
          <w:kern w:val="2"/>
          <w:szCs w:val="28"/>
          <w:lang w:eastAsia="fa-IR" w:bidi="fa-IR"/>
        </w:rPr>
        <w:t xml:space="preserve">    5.7</w:t>
      </w:r>
      <w:r w:rsidR="000F091E">
        <w:rPr>
          <w:rFonts w:eastAsia="Times New Roman CYR"/>
          <w:color w:val="000000"/>
          <w:kern w:val="2"/>
          <w:szCs w:val="28"/>
          <w:lang w:eastAsia="fa-IR" w:bidi="fa-IR"/>
        </w:rPr>
        <w:t>.</w:t>
      </w:r>
      <w:r w:rsidR="000F091E" w:rsidRPr="002707F6">
        <w:rPr>
          <w:rFonts w:eastAsia="Times New Roman CYR"/>
          <w:color w:val="000000"/>
          <w:kern w:val="2"/>
          <w:szCs w:val="28"/>
          <w:lang w:eastAsia="fa-IR" w:bidi="fa-IR"/>
        </w:rPr>
        <w:t xml:space="preserve"> В случае не достижения получателем субсидии показателя</w:t>
      </w:r>
      <w:r w:rsidR="000F091E" w:rsidRPr="005242BF">
        <w:rPr>
          <w:color w:val="000000"/>
          <w:szCs w:val="28"/>
        </w:rPr>
        <w:t xml:space="preserve"> результативности использования субсидии,  </w:t>
      </w:r>
      <w:r w:rsidR="000F091E">
        <w:rPr>
          <w:color w:val="000000"/>
          <w:szCs w:val="28"/>
        </w:rPr>
        <w:t xml:space="preserve">уполномоченный орган </w:t>
      </w:r>
      <w:r w:rsidR="000F091E" w:rsidRPr="006731AE">
        <w:rPr>
          <w:color w:val="000000"/>
          <w:szCs w:val="28"/>
        </w:rPr>
        <w:t>осуществляет</w:t>
      </w:r>
      <w:r w:rsidR="000F091E" w:rsidRPr="005242BF">
        <w:rPr>
          <w:color w:val="000000"/>
          <w:szCs w:val="28"/>
        </w:rPr>
        <w:t xml:space="preserve"> расчет средств,  подлежащих возврат</w:t>
      </w:r>
      <w:r w:rsidR="000F091E">
        <w:rPr>
          <w:color w:val="000000"/>
          <w:szCs w:val="28"/>
        </w:rPr>
        <w:t>у в бюджет Тутаевского</w:t>
      </w:r>
      <w:r w:rsidR="000F091E" w:rsidRPr="005242BF">
        <w:rPr>
          <w:color w:val="000000"/>
          <w:szCs w:val="28"/>
        </w:rPr>
        <w:t xml:space="preserve"> муниципального района.</w:t>
      </w:r>
    </w:p>
    <w:p w14:paraId="26EF7FE6" w14:textId="2C42D0DB" w:rsidR="000F091E" w:rsidRPr="005242BF" w:rsidRDefault="000F091E" w:rsidP="000F091E">
      <w:pPr>
        <w:ind w:firstLine="567"/>
        <w:jc w:val="both"/>
        <w:rPr>
          <w:color w:val="000000"/>
          <w:szCs w:val="28"/>
        </w:rPr>
      </w:pPr>
      <w:r w:rsidRPr="005242BF">
        <w:rPr>
          <w:color w:val="000000"/>
          <w:szCs w:val="28"/>
        </w:rPr>
        <w:t xml:space="preserve">Объем средств, подлежащих возврату бюджет </w:t>
      </w:r>
      <w:r>
        <w:rPr>
          <w:color w:val="000000"/>
          <w:szCs w:val="28"/>
        </w:rPr>
        <w:t xml:space="preserve">Тутаевского </w:t>
      </w:r>
      <w:r w:rsidRPr="005242BF">
        <w:rPr>
          <w:color w:val="000000"/>
          <w:szCs w:val="28"/>
        </w:rPr>
        <w:t>муниципального района   (</w:t>
      </w:r>
      <w:r w:rsidRPr="005242BF">
        <w:rPr>
          <w:color w:val="000000"/>
          <w:szCs w:val="28"/>
          <w:lang w:val="en-US"/>
        </w:rPr>
        <w:t>V</w:t>
      </w:r>
      <w:r w:rsidRPr="005242BF">
        <w:rPr>
          <w:color w:val="000000"/>
          <w:szCs w:val="28"/>
          <w:vertAlign w:val="subscript"/>
        </w:rPr>
        <w:t>возврата)</w:t>
      </w:r>
      <w:r w:rsidRPr="005242BF">
        <w:rPr>
          <w:color w:val="000000"/>
          <w:szCs w:val="28"/>
        </w:rPr>
        <w:t xml:space="preserve">, рассчитывается по формуле:  </w:t>
      </w:r>
    </w:p>
    <w:p w14:paraId="4D0A567F" w14:textId="77777777" w:rsidR="000F091E" w:rsidRPr="005242BF" w:rsidRDefault="000F091E" w:rsidP="000F091E">
      <w:pPr>
        <w:jc w:val="both"/>
        <w:rPr>
          <w:color w:val="000000"/>
          <w:szCs w:val="28"/>
        </w:rPr>
      </w:pPr>
      <w:r w:rsidRPr="005242BF">
        <w:rPr>
          <w:color w:val="000000"/>
          <w:szCs w:val="28"/>
          <w:lang w:val="en-US"/>
        </w:rPr>
        <w:t>V</w:t>
      </w:r>
      <w:r w:rsidRPr="005242BF">
        <w:rPr>
          <w:color w:val="000000"/>
          <w:szCs w:val="28"/>
          <w:vertAlign w:val="subscript"/>
        </w:rPr>
        <w:t xml:space="preserve">возврата </w:t>
      </w:r>
      <w:r w:rsidRPr="005242BF">
        <w:rPr>
          <w:color w:val="000000"/>
          <w:szCs w:val="28"/>
        </w:rPr>
        <w:t>= (</w:t>
      </w:r>
      <w:r w:rsidRPr="005242BF">
        <w:rPr>
          <w:color w:val="000000"/>
          <w:szCs w:val="28"/>
          <w:lang w:val="en-US"/>
        </w:rPr>
        <w:t>V</w:t>
      </w:r>
      <w:r w:rsidRPr="005242BF">
        <w:rPr>
          <w:color w:val="000000"/>
          <w:szCs w:val="28"/>
          <w:vertAlign w:val="subscript"/>
        </w:rPr>
        <w:t>субсидии</w:t>
      </w:r>
      <w:r w:rsidRPr="005242BF">
        <w:rPr>
          <w:color w:val="000000"/>
          <w:szCs w:val="28"/>
        </w:rPr>
        <w:t xml:space="preserve"> × k) , где:</w:t>
      </w:r>
    </w:p>
    <w:p w14:paraId="20A52BF7" w14:textId="77777777" w:rsidR="000F091E" w:rsidRPr="005242BF" w:rsidRDefault="000F091E" w:rsidP="000F091E">
      <w:pPr>
        <w:ind w:left="375"/>
        <w:jc w:val="both"/>
        <w:rPr>
          <w:color w:val="000000"/>
          <w:szCs w:val="28"/>
        </w:rPr>
      </w:pPr>
      <w:r w:rsidRPr="005242BF">
        <w:rPr>
          <w:color w:val="000000"/>
          <w:szCs w:val="28"/>
          <w:lang w:val="en-US"/>
        </w:rPr>
        <w:t>V</w:t>
      </w:r>
      <w:r w:rsidRPr="005242BF">
        <w:rPr>
          <w:color w:val="000000"/>
          <w:szCs w:val="28"/>
          <w:vertAlign w:val="subscript"/>
        </w:rPr>
        <w:t>субсидии</w:t>
      </w:r>
      <w:r w:rsidRPr="005242BF">
        <w:rPr>
          <w:color w:val="000000"/>
          <w:szCs w:val="28"/>
        </w:rPr>
        <w:t xml:space="preserve"> ̶ размер субсидии, предоставленной получателю субсидии в отчетном финансовом году;</w:t>
      </w:r>
    </w:p>
    <w:p w14:paraId="7B9476CC" w14:textId="77777777" w:rsidR="000F091E" w:rsidRPr="005242BF" w:rsidRDefault="000F091E" w:rsidP="000F091E">
      <w:pPr>
        <w:ind w:left="375"/>
        <w:jc w:val="both"/>
        <w:rPr>
          <w:color w:val="000000"/>
          <w:szCs w:val="28"/>
        </w:rPr>
      </w:pPr>
      <w:r w:rsidRPr="005242BF">
        <w:rPr>
          <w:color w:val="000000"/>
          <w:szCs w:val="28"/>
        </w:rPr>
        <w:t>к  ̶  коэффициент возврата субсидии, который рассчитывается по формуле:</w:t>
      </w:r>
    </w:p>
    <w:p w14:paraId="099E68AC" w14:textId="77777777" w:rsidR="000F091E" w:rsidRPr="005242BF" w:rsidRDefault="000F091E" w:rsidP="000F091E">
      <w:pPr>
        <w:ind w:left="375"/>
        <w:rPr>
          <w:color w:val="000000"/>
          <w:szCs w:val="28"/>
        </w:rPr>
      </w:pPr>
    </w:p>
    <w:p w14:paraId="1D224C01" w14:textId="77777777" w:rsidR="000F091E" w:rsidRPr="005242BF" w:rsidRDefault="000F091E" w:rsidP="000F091E">
      <w:pPr>
        <w:ind w:left="375"/>
        <w:rPr>
          <w:color w:val="000000"/>
          <w:szCs w:val="28"/>
        </w:rPr>
      </w:pPr>
      <w:r w:rsidRPr="005242BF">
        <w:rPr>
          <w:color w:val="000000"/>
          <w:szCs w:val="28"/>
          <w:lang w:val="en-US"/>
        </w:rPr>
        <w:t>k</w:t>
      </w:r>
      <w:r w:rsidRPr="005242BF">
        <w:rPr>
          <w:color w:val="000000"/>
          <w:szCs w:val="28"/>
        </w:rPr>
        <w:t xml:space="preserve"> = 1- ( Ф</w:t>
      </w:r>
      <w:r w:rsidRPr="005242BF">
        <w:rPr>
          <w:color w:val="000000"/>
          <w:szCs w:val="28"/>
          <w:vertAlign w:val="subscript"/>
          <w:lang w:val="en-US"/>
        </w:rPr>
        <w:t>i</w:t>
      </w:r>
      <w:r w:rsidRPr="005242BF">
        <w:rPr>
          <w:color w:val="000000"/>
          <w:szCs w:val="28"/>
        </w:rPr>
        <w:t>/ П</w:t>
      </w:r>
      <w:r w:rsidRPr="005242BF">
        <w:rPr>
          <w:color w:val="000000"/>
          <w:szCs w:val="28"/>
          <w:vertAlign w:val="subscript"/>
          <w:lang w:val="en-US"/>
        </w:rPr>
        <w:t>i</w:t>
      </w:r>
      <w:r w:rsidRPr="005242BF">
        <w:rPr>
          <w:color w:val="000000"/>
          <w:szCs w:val="28"/>
        </w:rPr>
        <w:t>)</w:t>
      </w:r>
    </w:p>
    <w:p w14:paraId="47CA7AB6" w14:textId="77777777" w:rsidR="000F091E" w:rsidRPr="005242BF" w:rsidRDefault="000F091E" w:rsidP="000F091E">
      <w:pPr>
        <w:ind w:firstLine="567"/>
        <w:jc w:val="both"/>
        <w:rPr>
          <w:color w:val="000000"/>
          <w:szCs w:val="28"/>
        </w:rPr>
      </w:pPr>
      <w:r w:rsidRPr="005242BF">
        <w:rPr>
          <w:color w:val="000000"/>
          <w:szCs w:val="28"/>
        </w:rPr>
        <w:t>где:</w:t>
      </w:r>
    </w:p>
    <w:p w14:paraId="3DD2625F" w14:textId="77777777" w:rsidR="000F091E" w:rsidRPr="005242BF" w:rsidRDefault="000F091E" w:rsidP="000F091E">
      <w:pPr>
        <w:tabs>
          <w:tab w:val="left" w:pos="0"/>
        </w:tabs>
        <w:ind w:firstLine="567"/>
        <w:jc w:val="both"/>
        <w:rPr>
          <w:color w:val="000000"/>
          <w:szCs w:val="28"/>
        </w:rPr>
      </w:pPr>
      <w:r w:rsidRPr="005242BF">
        <w:rPr>
          <w:color w:val="000000"/>
          <w:szCs w:val="28"/>
        </w:rPr>
        <w:t>Ф</w:t>
      </w:r>
      <w:r w:rsidRPr="005242BF">
        <w:rPr>
          <w:color w:val="000000"/>
          <w:szCs w:val="28"/>
          <w:vertAlign w:val="subscript"/>
          <w:lang w:val="en-US"/>
        </w:rPr>
        <w:t>i</w:t>
      </w:r>
      <w:r w:rsidRPr="005242BF">
        <w:rPr>
          <w:color w:val="000000"/>
          <w:szCs w:val="28"/>
        </w:rPr>
        <w:t xml:space="preserve"> ̶  фактически достигнутое значение i-го показателя результативности использования субсидии на отчетную дату;</w:t>
      </w:r>
    </w:p>
    <w:p w14:paraId="4B14B093" w14:textId="77777777" w:rsidR="000F091E" w:rsidRPr="005242BF" w:rsidRDefault="000F091E" w:rsidP="000F091E">
      <w:pPr>
        <w:ind w:firstLine="567"/>
        <w:jc w:val="both"/>
        <w:rPr>
          <w:color w:val="000000"/>
          <w:szCs w:val="28"/>
        </w:rPr>
      </w:pPr>
      <w:r w:rsidRPr="005242BF">
        <w:rPr>
          <w:color w:val="000000"/>
          <w:szCs w:val="28"/>
        </w:rPr>
        <w:t>П</w:t>
      </w:r>
      <w:r w:rsidRPr="005242BF">
        <w:rPr>
          <w:color w:val="000000"/>
          <w:szCs w:val="28"/>
          <w:vertAlign w:val="subscript"/>
          <w:lang w:val="en-US"/>
        </w:rPr>
        <w:t>i</w:t>
      </w:r>
      <w:r w:rsidRPr="005242BF">
        <w:rPr>
          <w:color w:val="000000"/>
          <w:szCs w:val="28"/>
        </w:rPr>
        <w:t xml:space="preserve"> ̶  плановое значение i-го показателя результативности использования субсидии, установленное Соглашением.</w:t>
      </w:r>
    </w:p>
    <w:p w14:paraId="73C6DDFA" w14:textId="3DEA8512" w:rsidR="000F091E" w:rsidRPr="005242BF" w:rsidRDefault="000F091E" w:rsidP="000F091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587541">
        <w:rPr>
          <w:color w:val="000000"/>
          <w:szCs w:val="28"/>
        </w:rPr>
        <w:t>.8</w:t>
      </w:r>
      <w:r>
        <w:rPr>
          <w:color w:val="000000"/>
          <w:szCs w:val="28"/>
        </w:rPr>
        <w:t>.</w:t>
      </w:r>
      <w:r w:rsidRPr="005242BF">
        <w:rPr>
          <w:color w:val="000000"/>
          <w:szCs w:val="28"/>
        </w:rPr>
        <w:t xml:space="preserve">    В соответствии с произведенным расчетом средств, подлежащих возврату в бюджет </w:t>
      </w:r>
      <w:r>
        <w:rPr>
          <w:color w:val="000000"/>
          <w:szCs w:val="28"/>
        </w:rPr>
        <w:t xml:space="preserve">Тутаевского </w:t>
      </w:r>
      <w:r w:rsidRPr="005242BF">
        <w:rPr>
          <w:color w:val="000000"/>
          <w:szCs w:val="28"/>
        </w:rPr>
        <w:t>муниципального района,  в течение десяти календарных дней с момента выявления не достижения получателем субсидии показателя результативности использования субсидии направляет получателю субсидии письменное уведомление о возврате средств с указанием суммы.</w:t>
      </w:r>
    </w:p>
    <w:p w14:paraId="392F5840" w14:textId="60EA51B6" w:rsidR="00587541" w:rsidRDefault="000F091E" w:rsidP="00587541">
      <w:pPr>
        <w:widowControl w:val="0"/>
        <w:suppressAutoHyphens/>
        <w:autoSpaceDE w:val="0"/>
        <w:ind w:firstLine="567"/>
        <w:jc w:val="both"/>
      </w:pPr>
      <w:r>
        <w:rPr>
          <w:color w:val="000000"/>
          <w:szCs w:val="28"/>
        </w:rPr>
        <w:t>5</w:t>
      </w:r>
      <w:r w:rsidR="00587541">
        <w:rPr>
          <w:color w:val="000000"/>
          <w:szCs w:val="28"/>
        </w:rPr>
        <w:t>.9</w:t>
      </w:r>
      <w:r>
        <w:rPr>
          <w:color w:val="000000"/>
          <w:szCs w:val="28"/>
        </w:rPr>
        <w:t>.</w:t>
      </w:r>
      <w:r w:rsidRPr="005242BF">
        <w:rPr>
          <w:color w:val="000000"/>
          <w:szCs w:val="28"/>
        </w:rPr>
        <w:t xml:space="preserve"> В срок, не превышающий тридцати календарных дней со дня получения письменного уведомления о возврате средств, получатель субсидии обязан осуществить возврат средств в доход районного бюджета </w:t>
      </w:r>
      <w:r>
        <w:rPr>
          <w:color w:val="000000"/>
          <w:szCs w:val="28"/>
        </w:rPr>
        <w:t>Тутаевского</w:t>
      </w:r>
      <w:r w:rsidRPr="005242BF">
        <w:rPr>
          <w:color w:val="000000"/>
          <w:szCs w:val="28"/>
        </w:rPr>
        <w:t xml:space="preserve"> муниципального района по платежным реквизитам, указанным в данном уведомлении.</w:t>
      </w:r>
      <w:r w:rsidR="00587541" w:rsidRPr="00587541">
        <w:t xml:space="preserve"> </w:t>
      </w:r>
    </w:p>
    <w:p w14:paraId="4F522606" w14:textId="6E673484" w:rsidR="00587541" w:rsidRDefault="00587541" w:rsidP="00587541">
      <w:pPr>
        <w:widowControl w:val="0"/>
        <w:suppressAutoHyphens/>
        <w:autoSpaceDE w:val="0"/>
        <w:ind w:firstLine="567"/>
        <w:jc w:val="both"/>
        <w:rPr>
          <w:rFonts w:eastAsia="Times New Roman CYR"/>
          <w:color w:val="000000"/>
          <w:kern w:val="2"/>
          <w:szCs w:val="28"/>
          <w:lang w:eastAsia="fa-IR" w:bidi="fa-IR"/>
        </w:rPr>
      </w:pPr>
      <w:r>
        <w:t xml:space="preserve">5.10. В случае невозврата субсидии в срок, установленный </w:t>
      </w:r>
      <w:hyperlink w:anchor="P713">
        <w:r w:rsidRPr="00587541">
          <w:rPr>
            <w:color w:val="000000" w:themeColor="text1"/>
          </w:rPr>
          <w:t>5.9</w:t>
        </w:r>
      </w:hyperlink>
      <w:r w:rsidRPr="00587541">
        <w:rPr>
          <w:color w:val="000000" w:themeColor="text1"/>
        </w:rPr>
        <w:t xml:space="preserve"> </w:t>
      </w:r>
      <w:r>
        <w:t>настоящего раздела Порядка, взыскание средств с получателя субсидии производится уполномоченным органом в судебном порядке.</w:t>
      </w:r>
    </w:p>
    <w:p w14:paraId="1D89899A" w14:textId="77777777" w:rsidR="00587541" w:rsidRDefault="00587541" w:rsidP="00587541">
      <w:pPr>
        <w:widowControl w:val="0"/>
        <w:suppressAutoHyphens/>
        <w:autoSpaceDE w:val="0"/>
        <w:ind w:firstLine="567"/>
        <w:jc w:val="both"/>
        <w:rPr>
          <w:rFonts w:eastAsia="Times New Roman CYR"/>
          <w:color w:val="000000"/>
          <w:kern w:val="2"/>
          <w:szCs w:val="28"/>
          <w:lang w:eastAsia="fa-IR" w:bidi="fa-IR"/>
        </w:rPr>
      </w:pPr>
    </w:p>
    <w:p w14:paraId="2F3EB336" w14:textId="77777777" w:rsidR="000F091E" w:rsidRPr="005242BF" w:rsidRDefault="000F091E" w:rsidP="000F091E">
      <w:pPr>
        <w:ind w:firstLine="567"/>
        <w:jc w:val="both"/>
        <w:rPr>
          <w:color w:val="000000"/>
        </w:rPr>
      </w:pPr>
    </w:p>
    <w:p w14:paraId="5D916392" w14:textId="08568FC3" w:rsidR="000F6BF7" w:rsidRDefault="003F4816" w:rsidP="00587541">
      <w:pPr>
        <w:pStyle w:val="ConsPlusNormal"/>
        <w:spacing w:before="220"/>
        <w:ind w:firstLine="540"/>
        <w:jc w:val="both"/>
        <w:rPr>
          <w:rFonts w:eastAsia="Times New Roman CYR"/>
          <w:color w:val="000000"/>
          <w:kern w:val="2"/>
          <w:szCs w:val="28"/>
          <w:lang w:eastAsia="fa-IR" w:bidi="fa-IR"/>
        </w:rPr>
      </w:pPr>
      <w:r>
        <w:rPr>
          <w:rFonts w:eastAsia="Times New Roman CYR"/>
          <w:color w:val="000000"/>
          <w:kern w:val="2"/>
          <w:szCs w:val="28"/>
          <w:lang w:eastAsia="fa-IR" w:bidi="fa-IR"/>
        </w:rPr>
        <w:t xml:space="preserve"> </w:t>
      </w:r>
    </w:p>
    <w:p w14:paraId="2DA5CEF4" w14:textId="77777777" w:rsidR="000F6BF7" w:rsidRDefault="000F6BF7" w:rsidP="000F6BF7">
      <w:pPr>
        <w:widowControl w:val="0"/>
        <w:suppressAutoHyphens/>
        <w:autoSpaceDE w:val="0"/>
        <w:ind w:firstLine="567"/>
        <w:jc w:val="both"/>
        <w:rPr>
          <w:rFonts w:eastAsia="Times New Roman CYR"/>
          <w:color w:val="000000"/>
          <w:kern w:val="2"/>
          <w:szCs w:val="28"/>
          <w:lang w:eastAsia="fa-IR" w:bidi="fa-IR"/>
        </w:rPr>
      </w:pPr>
    </w:p>
    <w:p w14:paraId="4D01243B" w14:textId="77777777" w:rsidR="000F6BF7" w:rsidRDefault="000F6BF7" w:rsidP="000F6BF7">
      <w:pPr>
        <w:widowControl w:val="0"/>
        <w:suppressAutoHyphens/>
        <w:autoSpaceDE w:val="0"/>
        <w:ind w:firstLine="567"/>
        <w:jc w:val="both"/>
        <w:rPr>
          <w:rFonts w:eastAsia="Times New Roman CYR"/>
          <w:color w:val="000000"/>
          <w:kern w:val="2"/>
          <w:szCs w:val="28"/>
          <w:lang w:eastAsia="fa-IR" w:bidi="fa-IR"/>
        </w:rPr>
      </w:pPr>
    </w:p>
    <w:p w14:paraId="3FD7D11D" w14:textId="77777777" w:rsidR="000F6BF7" w:rsidRDefault="000F6BF7" w:rsidP="000F6BF7">
      <w:pPr>
        <w:widowControl w:val="0"/>
        <w:suppressAutoHyphens/>
        <w:autoSpaceDE w:val="0"/>
        <w:ind w:firstLine="567"/>
        <w:jc w:val="both"/>
        <w:rPr>
          <w:rFonts w:eastAsia="Times New Roman CYR"/>
          <w:color w:val="000000"/>
          <w:kern w:val="2"/>
          <w:szCs w:val="28"/>
          <w:lang w:eastAsia="fa-IR" w:bidi="fa-IR"/>
        </w:rPr>
      </w:pPr>
    </w:p>
    <w:p w14:paraId="557E0BAB" w14:textId="77777777" w:rsidR="000F6BF7" w:rsidRDefault="000F6BF7" w:rsidP="000F6BF7">
      <w:pPr>
        <w:widowControl w:val="0"/>
        <w:suppressAutoHyphens/>
        <w:autoSpaceDE w:val="0"/>
        <w:ind w:firstLine="567"/>
        <w:jc w:val="both"/>
        <w:rPr>
          <w:rFonts w:eastAsia="Times New Roman CYR"/>
          <w:color w:val="000000"/>
          <w:kern w:val="2"/>
          <w:szCs w:val="28"/>
          <w:lang w:eastAsia="fa-IR" w:bidi="fa-IR"/>
        </w:rPr>
      </w:pPr>
    </w:p>
    <w:p w14:paraId="5F92798F" w14:textId="77777777" w:rsidR="000F6BF7" w:rsidRDefault="000F6BF7" w:rsidP="000F6BF7">
      <w:pPr>
        <w:widowControl w:val="0"/>
        <w:suppressAutoHyphens/>
        <w:autoSpaceDE w:val="0"/>
        <w:ind w:firstLine="567"/>
        <w:jc w:val="both"/>
        <w:rPr>
          <w:rFonts w:eastAsia="Times New Roman CYR"/>
          <w:color w:val="000000"/>
          <w:kern w:val="2"/>
          <w:szCs w:val="28"/>
          <w:lang w:eastAsia="fa-IR" w:bidi="fa-IR"/>
        </w:rPr>
      </w:pPr>
    </w:p>
    <w:p w14:paraId="5F7D8B6C" w14:textId="630F8396" w:rsidR="006F0976" w:rsidRPr="00E5611C" w:rsidRDefault="006F0976" w:rsidP="00B529FC">
      <w:pPr>
        <w:pStyle w:val="a5"/>
        <w:ind w:left="0"/>
        <w:jc w:val="both"/>
        <w:rPr>
          <w:rFonts w:cs="Times New Roman"/>
          <w:color w:val="000000" w:themeColor="text1"/>
          <w:szCs w:val="28"/>
        </w:rPr>
      </w:pPr>
    </w:p>
    <w:sectPr w:rsidR="006F0976" w:rsidRPr="00E5611C" w:rsidSect="000B1AA6">
      <w:headerReference w:type="default" r:id="rId10"/>
      <w:pgSz w:w="11906" w:h="16838"/>
      <w:pgMar w:top="1134" w:right="566" w:bottom="1276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5C962" w14:textId="77777777" w:rsidR="005064CF" w:rsidRDefault="005064CF">
      <w:r>
        <w:separator/>
      </w:r>
    </w:p>
  </w:endnote>
  <w:endnote w:type="continuationSeparator" w:id="0">
    <w:p w14:paraId="664D21D8" w14:textId="77777777" w:rsidR="005064CF" w:rsidRDefault="0050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87D0A" w14:textId="77777777" w:rsidR="005064CF" w:rsidRDefault="005064CF">
      <w:r>
        <w:separator/>
      </w:r>
    </w:p>
  </w:footnote>
  <w:footnote w:type="continuationSeparator" w:id="0">
    <w:p w14:paraId="389304DA" w14:textId="77777777" w:rsidR="005064CF" w:rsidRDefault="00506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946570"/>
      <w:docPartObj>
        <w:docPartGallery w:val="Page Numbers (Top of Page)"/>
        <w:docPartUnique/>
      </w:docPartObj>
    </w:sdtPr>
    <w:sdtEndPr/>
    <w:sdtContent>
      <w:p w14:paraId="4B20269A" w14:textId="5C8158E9" w:rsidR="00513468" w:rsidRDefault="005134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A88">
          <w:rPr>
            <w:noProof/>
          </w:rPr>
          <w:t>11</w:t>
        </w:r>
        <w:r>
          <w:fldChar w:fldCharType="end"/>
        </w:r>
      </w:p>
    </w:sdtContent>
  </w:sdt>
  <w:p w14:paraId="4BE1EF4D" w14:textId="77777777" w:rsidR="00513468" w:rsidRDefault="00513468" w:rsidP="00786EC7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1365C"/>
    <w:multiLevelType w:val="hybridMultilevel"/>
    <w:tmpl w:val="C1927BC6"/>
    <w:lvl w:ilvl="0" w:tplc="75246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19"/>
    <w:rsid w:val="00006DD2"/>
    <w:rsid w:val="0005400F"/>
    <w:rsid w:val="000648CD"/>
    <w:rsid w:val="000666B3"/>
    <w:rsid w:val="00090273"/>
    <w:rsid w:val="00090A76"/>
    <w:rsid w:val="00096C36"/>
    <w:rsid w:val="00097ABB"/>
    <w:rsid w:val="000A37C0"/>
    <w:rsid w:val="000A4F44"/>
    <w:rsid w:val="000B1AA6"/>
    <w:rsid w:val="000B2B78"/>
    <w:rsid w:val="000B486C"/>
    <w:rsid w:val="000B54BC"/>
    <w:rsid w:val="000B7816"/>
    <w:rsid w:val="000C182A"/>
    <w:rsid w:val="000C1DA8"/>
    <w:rsid w:val="000C39B9"/>
    <w:rsid w:val="000D062B"/>
    <w:rsid w:val="000D0F9A"/>
    <w:rsid w:val="000E3BD3"/>
    <w:rsid w:val="000E6012"/>
    <w:rsid w:val="000E6F84"/>
    <w:rsid w:val="000F0041"/>
    <w:rsid w:val="000F091E"/>
    <w:rsid w:val="000F5687"/>
    <w:rsid w:val="000F6BF7"/>
    <w:rsid w:val="001013E0"/>
    <w:rsid w:val="001041E8"/>
    <w:rsid w:val="00114A65"/>
    <w:rsid w:val="001251C8"/>
    <w:rsid w:val="00134763"/>
    <w:rsid w:val="00173E17"/>
    <w:rsid w:val="001960AA"/>
    <w:rsid w:val="001A2144"/>
    <w:rsid w:val="001B46F8"/>
    <w:rsid w:val="001C0F76"/>
    <w:rsid w:val="001D2879"/>
    <w:rsid w:val="001D2F9F"/>
    <w:rsid w:val="0020230E"/>
    <w:rsid w:val="002243E7"/>
    <w:rsid w:val="002245AD"/>
    <w:rsid w:val="00227392"/>
    <w:rsid w:val="0023249B"/>
    <w:rsid w:val="00233A64"/>
    <w:rsid w:val="002630F8"/>
    <w:rsid w:val="002639FB"/>
    <w:rsid w:val="00266146"/>
    <w:rsid w:val="00282E0F"/>
    <w:rsid w:val="00285DFD"/>
    <w:rsid w:val="00296B2F"/>
    <w:rsid w:val="002A1806"/>
    <w:rsid w:val="002A4079"/>
    <w:rsid w:val="002B55DC"/>
    <w:rsid w:val="002C11F9"/>
    <w:rsid w:val="002C5B5E"/>
    <w:rsid w:val="002E6049"/>
    <w:rsid w:val="002F736D"/>
    <w:rsid w:val="00304FA6"/>
    <w:rsid w:val="00307098"/>
    <w:rsid w:val="00310BDC"/>
    <w:rsid w:val="00316D19"/>
    <w:rsid w:val="00323966"/>
    <w:rsid w:val="0033283A"/>
    <w:rsid w:val="00336931"/>
    <w:rsid w:val="003372C4"/>
    <w:rsid w:val="00362C38"/>
    <w:rsid w:val="00385C55"/>
    <w:rsid w:val="003925BD"/>
    <w:rsid w:val="00394A57"/>
    <w:rsid w:val="003C161A"/>
    <w:rsid w:val="003C27CF"/>
    <w:rsid w:val="003D603A"/>
    <w:rsid w:val="003E226B"/>
    <w:rsid w:val="003E3B90"/>
    <w:rsid w:val="003E78A9"/>
    <w:rsid w:val="003F13BB"/>
    <w:rsid w:val="003F4816"/>
    <w:rsid w:val="004038DE"/>
    <w:rsid w:val="004060BE"/>
    <w:rsid w:val="004211A1"/>
    <w:rsid w:val="00422754"/>
    <w:rsid w:val="00424C16"/>
    <w:rsid w:val="00427287"/>
    <w:rsid w:val="00434A31"/>
    <w:rsid w:val="004356E7"/>
    <w:rsid w:val="004447CB"/>
    <w:rsid w:val="004452BB"/>
    <w:rsid w:val="00446C88"/>
    <w:rsid w:val="00464222"/>
    <w:rsid w:val="00471F73"/>
    <w:rsid w:val="00480FF9"/>
    <w:rsid w:val="0048361F"/>
    <w:rsid w:val="00493EEC"/>
    <w:rsid w:val="004B14BD"/>
    <w:rsid w:val="004D1F27"/>
    <w:rsid w:val="004D5E1C"/>
    <w:rsid w:val="00500B2D"/>
    <w:rsid w:val="00505C15"/>
    <w:rsid w:val="005064CF"/>
    <w:rsid w:val="00513468"/>
    <w:rsid w:val="0051371F"/>
    <w:rsid w:val="005300B9"/>
    <w:rsid w:val="005303B1"/>
    <w:rsid w:val="005307FE"/>
    <w:rsid w:val="00537CEC"/>
    <w:rsid w:val="005400B1"/>
    <w:rsid w:val="00560D87"/>
    <w:rsid w:val="00564DEA"/>
    <w:rsid w:val="00566E90"/>
    <w:rsid w:val="00587541"/>
    <w:rsid w:val="00587764"/>
    <w:rsid w:val="005A395A"/>
    <w:rsid w:val="005B2C51"/>
    <w:rsid w:val="005D2C10"/>
    <w:rsid w:val="005D6E96"/>
    <w:rsid w:val="005D7FFA"/>
    <w:rsid w:val="005E249D"/>
    <w:rsid w:val="005E6CE7"/>
    <w:rsid w:val="005F4F30"/>
    <w:rsid w:val="00603B0B"/>
    <w:rsid w:val="00615A1B"/>
    <w:rsid w:val="0063184E"/>
    <w:rsid w:val="006330B7"/>
    <w:rsid w:val="00633175"/>
    <w:rsid w:val="00643B1A"/>
    <w:rsid w:val="00644BBD"/>
    <w:rsid w:val="00646B43"/>
    <w:rsid w:val="0065169D"/>
    <w:rsid w:val="0068246D"/>
    <w:rsid w:val="00682A88"/>
    <w:rsid w:val="006874CD"/>
    <w:rsid w:val="00687C9B"/>
    <w:rsid w:val="0069212B"/>
    <w:rsid w:val="0069505D"/>
    <w:rsid w:val="006A7F4E"/>
    <w:rsid w:val="006B3411"/>
    <w:rsid w:val="006B4113"/>
    <w:rsid w:val="006B42FE"/>
    <w:rsid w:val="006D2EC5"/>
    <w:rsid w:val="006F0976"/>
    <w:rsid w:val="006F22ED"/>
    <w:rsid w:val="006F67AD"/>
    <w:rsid w:val="006F7FDB"/>
    <w:rsid w:val="00712A12"/>
    <w:rsid w:val="007149B3"/>
    <w:rsid w:val="00737314"/>
    <w:rsid w:val="0073787E"/>
    <w:rsid w:val="00757D8B"/>
    <w:rsid w:val="0076207A"/>
    <w:rsid w:val="0077067B"/>
    <w:rsid w:val="007738DB"/>
    <w:rsid w:val="007835BA"/>
    <w:rsid w:val="00786EC7"/>
    <w:rsid w:val="007919BF"/>
    <w:rsid w:val="00796489"/>
    <w:rsid w:val="00797CAF"/>
    <w:rsid w:val="007A3D9F"/>
    <w:rsid w:val="007A3E2F"/>
    <w:rsid w:val="007A52C5"/>
    <w:rsid w:val="007B2AE4"/>
    <w:rsid w:val="007D6449"/>
    <w:rsid w:val="007D7579"/>
    <w:rsid w:val="007E5207"/>
    <w:rsid w:val="007E6561"/>
    <w:rsid w:val="007F7480"/>
    <w:rsid w:val="008015FB"/>
    <w:rsid w:val="00804F18"/>
    <w:rsid w:val="00807008"/>
    <w:rsid w:val="008330AD"/>
    <w:rsid w:val="00847530"/>
    <w:rsid w:val="00854A06"/>
    <w:rsid w:val="00863FC2"/>
    <w:rsid w:val="00876D52"/>
    <w:rsid w:val="00885820"/>
    <w:rsid w:val="008A6EAB"/>
    <w:rsid w:val="008F2B9B"/>
    <w:rsid w:val="008F4BD0"/>
    <w:rsid w:val="00902BDD"/>
    <w:rsid w:val="00926B77"/>
    <w:rsid w:val="00947069"/>
    <w:rsid w:val="0095710F"/>
    <w:rsid w:val="00972BE3"/>
    <w:rsid w:val="009848BF"/>
    <w:rsid w:val="0098537F"/>
    <w:rsid w:val="009A0C9A"/>
    <w:rsid w:val="009A23AF"/>
    <w:rsid w:val="009A2EB4"/>
    <w:rsid w:val="009A3E6C"/>
    <w:rsid w:val="009A4044"/>
    <w:rsid w:val="009A4A10"/>
    <w:rsid w:val="009B68AB"/>
    <w:rsid w:val="009C36BF"/>
    <w:rsid w:val="009E6EBC"/>
    <w:rsid w:val="00A03F99"/>
    <w:rsid w:val="00A2340B"/>
    <w:rsid w:val="00A23871"/>
    <w:rsid w:val="00A26105"/>
    <w:rsid w:val="00A3711B"/>
    <w:rsid w:val="00A3767B"/>
    <w:rsid w:val="00A56B42"/>
    <w:rsid w:val="00A64EF9"/>
    <w:rsid w:val="00A6744A"/>
    <w:rsid w:val="00A713F6"/>
    <w:rsid w:val="00A728A0"/>
    <w:rsid w:val="00A7617D"/>
    <w:rsid w:val="00A76BC3"/>
    <w:rsid w:val="00A8059B"/>
    <w:rsid w:val="00A842E9"/>
    <w:rsid w:val="00A863AC"/>
    <w:rsid w:val="00AC3597"/>
    <w:rsid w:val="00AC6197"/>
    <w:rsid w:val="00AD6821"/>
    <w:rsid w:val="00AE2AFA"/>
    <w:rsid w:val="00AE43D6"/>
    <w:rsid w:val="00AF078C"/>
    <w:rsid w:val="00AF0974"/>
    <w:rsid w:val="00AF2338"/>
    <w:rsid w:val="00AF6203"/>
    <w:rsid w:val="00AF6774"/>
    <w:rsid w:val="00AF6C4F"/>
    <w:rsid w:val="00B00E07"/>
    <w:rsid w:val="00B043FA"/>
    <w:rsid w:val="00B37A58"/>
    <w:rsid w:val="00B529FC"/>
    <w:rsid w:val="00B6265D"/>
    <w:rsid w:val="00B77C61"/>
    <w:rsid w:val="00B8060A"/>
    <w:rsid w:val="00BB6EE5"/>
    <w:rsid w:val="00BD1018"/>
    <w:rsid w:val="00BD5B74"/>
    <w:rsid w:val="00BE1C25"/>
    <w:rsid w:val="00BE7B67"/>
    <w:rsid w:val="00C059EB"/>
    <w:rsid w:val="00C26C46"/>
    <w:rsid w:val="00C279D2"/>
    <w:rsid w:val="00C3490F"/>
    <w:rsid w:val="00C40789"/>
    <w:rsid w:val="00C60EA9"/>
    <w:rsid w:val="00C627D8"/>
    <w:rsid w:val="00C81291"/>
    <w:rsid w:val="00C925A3"/>
    <w:rsid w:val="00C93E01"/>
    <w:rsid w:val="00CA2CEF"/>
    <w:rsid w:val="00CA5998"/>
    <w:rsid w:val="00CA73FE"/>
    <w:rsid w:val="00CB1204"/>
    <w:rsid w:val="00CB362E"/>
    <w:rsid w:val="00CB48AC"/>
    <w:rsid w:val="00CB614A"/>
    <w:rsid w:val="00CD2444"/>
    <w:rsid w:val="00CD7731"/>
    <w:rsid w:val="00CF5D0F"/>
    <w:rsid w:val="00CF6146"/>
    <w:rsid w:val="00D05FEC"/>
    <w:rsid w:val="00D10139"/>
    <w:rsid w:val="00D35890"/>
    <w:rsid w:val="00D41203"/>
    <w:rsid w:val="00D42AC9"/>
    <w:rsid w:val="00D441F6"/>
    <w:rsid w:val="00D5109D"/>
    <w:rsid w:val="00D610D5"/>
    <w:rsid w:val="00D6299B"/>
    <w:rsid w:val="00D70A6E"/>
    <w:rsid w:val="00D75394"/>
    <w:rsid w:val="00D82087"/>
    <w:rsid w:val="00D9175C"/>
    <w:rsid w:val="00DB7EEA"/>
    <w:rsid w:val="00DD17FB"/>
    <w:rsid w:val="00DD5FF5"/>
    <w:rsid w:val="00DE12F3"/>
    <w:rsid w:val="00E058CE"/>
    <w:rsid w:val="00E35227"/>
    <w:rsid w:val="00E412C8"/>
    <w:rsid w:val="00E42FCD"/>
    <w:rsid w:val="00E55426"/>
    <w:rsid w:val="00E5611C"/>
    <w:rsid w:val="00E66AEC"/>
    <w:rsid w:val="00E73BD6"/>
    <w:rsid w:val="00E73D2D"/>
    <w:rsid w:val="00E748ED"/>
    <w:rsid w:val="00E75E87"/>
    <w:rsid w:val="00E809BD"/>
    <w:rsid w:val="00E85F39"/>
    <w:rsid w:val="00E86863"/>
    <w:rsid w:val="00E903AA"/>
    <w:rsid w:val="00EA4F6B"/>
    <w:rsid w:val="00EB5404"/>
    <w:rsid w:val="00ED3C9F"/>
    <w:rsid w:val="00ED5906"/>
    <w:rsid w:val="00EE4155"/>
    <w:rsid w:val="00EF0248"/>
    <w:rsid w:val="00EF40B6"/>
    <w:rsid w:val="00F07B4C"/>
    <w:rsid w:val="00F154B8"/>
    <w:rsid w:val="00F1591B"/>
    <w:rsid w:val="00F24788"/>
    <w:rsid w:val="00F34DFF"/>
    <w:rsid w:val="00F40CA3"/>
    <w:rsid w:val="00F53A28"/>
    <w:rsid w:val="00F548C1"/>
    <w:rsid w:val="00F77840"/>
    <w:rsid w:val="00F848A8"/>
    <w:rsid w:val="00F93A87"/>
    <w:rsid w:val="00F93BBD"/>
    <w:rsid w:val="00FB13E6"/>
    <w:rsid w:val="00FC19BA"/>
    <w:rsid w:val="00FD52A6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0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9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"/>
    <w:qFormat/>
    <w:rsid w:val="004B14BD"/>
    <w:pPr>
      <w:keepNext/>
      <w:keepLines/>
      <w:ind w:firstLine="0"/>
      <w:contextualSpacing/>
      <w:outlineLvl w:val="0"/>
    </w:pPr>
    <w:rPr>
      <w:rFonts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E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E96"/>
    <w:rPr>
      <w:rFonts w:ascii="Times New Roman" w:eastAsia="Times New Roman" w:hAnsi="Times New Roman" w:cs="Calibri"/>
      <w:sz w:val="28"/>
    </w:rPr>
  </w:style>
  <w:style w:type="paragraph" w:styleId="a5">
    <w:name w:val="List Paragraph"/>
    <w:basedOn w:val="a"/>
    <w:uiPriority w:val="34"/>
    <w:qFormat/>
    <w:rsid w:val="005D6E9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D6E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6E96"/>
    <w:pPr>
      <w:widowControl w:val="0"/>
      <w:shd w:val="clear" w:color="auto" w:fill="FFFFFF"/>
      <w:spacing w:before="180" w:line="274" w:lineRule="exact"/>
      <w:ind w:firstLine="0"/>
      <w:jc w:val="both"/>
    </w:pPr>
    <w:rPr>
      <w:rFonts w:cs="Times New Roman"/>
      <w:sz w:val="22"/>
    </w:rPr>
  </w:style>
  <w:style w:type="paragraph" w:styleId="HTML">
    <w:name w:val="HTML Preformatted"/>
    <w:basedOn w:val="a"/>
    <w:link w:val="HTML0"/>
    <w:uiPriority w:val="99"/>
    <w:unhideWhenUsed/>
    <w:rsid w:val="005D6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6E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73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3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4B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annotation reference"/>
    <w:uiPriority w:val="99"/>
    <w:semiHidden/>
    <w:unhideWhenUsed/>
    <w:rsid w:val="004B14B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B14BD"/>
    <w:pPr>
      <w:ind w:firstLine="0"/>
      <w:contextualSpacing/>
    </w:pPr>
    <w:rPr>
      <w:rFonts w:eastAsia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B14BD"/>
    <w:rPr>
      <w:rFonts w:ascii="Times New Roman" w:eastAsia="Calibri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35B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5BA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59"/>
    <w:rsid w:val="00505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76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c">
    <w:name w:val="Hyperlink"/>
    <w:basedOn w:val="a0"/>
    <w:uiPriority w:val="99"/>
    <w:unhideWhenUsed/>
    <w:rsid w:val="000D062B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0D06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062B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9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"/>
    <w:qFormat/>
    <w:rsid w:val="004B14BD"/>
    <w:pPr>
      <w:keepNext/>
      <w:keepLines/>
      <w:ind w:firstLine="0"/>
      <w:contextualSpacing/>
      <w:outlineLvl w:val="0"/>
    </w:pPr>
    <w:rPr>
      <w:rFonts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E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E96"/>
    <w:rPr>
      <w:rFonts w:ascii="Times New Roman" w:eastAsia="Times New Roman" w:hAnsi="Times New Roman" w:cs="Calibri"/>
      <w:sz w:val="28"/>
    </w:rPr>
  </w:style>
  <w:style w:type="paragraph" w:styleId="a5">
    <w:name w:val="List Paragraph"/>
    <w:basedOn w:val="a"/>
    <w:uiPriority w:val="34"/>
    <w:qFormat/>
    <w:rsid w:val="005D6E9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D6E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6E96"/>
    <w:pPr>
      <w:widowControl w:val="0"/>
      <w:shd w:val="clear" w:color="auto" w:fill="FFFFFF"/>
      <w:spacing w:before="180" w:line="274" w:lineRule="exact"/>
      <w:ind w:firstLine="0"/>
      <w:jc w:val="both"/>
    </w:pPr>
    <w:rPr>
      <w:rFonts w:cs="Times New Roman"/>
      <w:sz w:val="22"/>
    </w:rPr>
  </w:style>
  <w:style w:type="paragraph" w:styleId="HTML">
    <w:name w:val="HTML Preformatted"/>
    <w:basedOn w:val="a"/>
    <w:link w:val="HTML0"/>
    <w:uiPriority w:val="99"/>
    <w:unhideWhenUsed/>
    <w:rsid w:val="005D6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6E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73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3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4B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annotation reference"/>
    <w:uiPriority w:val="99"/>
    <w:semiHidden/>
    <w:unhideWhenUsed/>
    <w:rsid w:val="004B14B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B14BD"/>
    <w:pPr>
      <w:ind w:firstLine="0"/>
      <w:contextualSpacing/>
    </w:pPr>
    <w:rPr>
      <w:rFonts w:eastAsia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B14BD"/>
    <w:rPr>
      <w:rFonts w:ascii="Times New Roman" w:eastAsia="Calibri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35B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5BA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59"/>
    <w:rsid w:val="00505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76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c">
    <w:name w:val="Hyperlink"/>
    <w:basedOn w:val="a0"/>
    <w:uiPriority w:val="99"/>
    <w:unhideWhenUsed/>
    <w:rsid w:val="000D062B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0D06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062B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6BA2392C1682AFE678A326E486C1B579595D5D88700B1E3CBCBA8BC9268FF94D8600E08EA21AA3015705C626EM17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AB43-ABDB-450D-98FE-66FD58E2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4019</Words>
  <Characters>22913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voevodina</cp:lastModifiedBy>
  <cp:revision>2</cp:revision>
  <dcterms:created xsi:type="dcterms:W3CDTF">2024-11-13T13:23:00Z</dcterms:created>
  <dcterms:modified xsi:type="dcterms:W3CDTF">2024-11-13T13:23:00Z</dcterms:modified>
</cp:coreProperties>
</file>