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7" w:rsidRDefault="00EF6B27"/>
    <w:tbl>
      <w:tblPr>
        <w:tblStyle w:val="10"/>
        <w:tblpPr w:leftFromText="180" w:rightFromText="180" w:vertAnchor="page" w:horzAnchor="margin" w:tblpY="466"/>
        <w:tblW w:w="15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EF6B27">
        <w:trPr>
          <w:trHeight w:val="2275"/>
        </w:trPr>
        <w:tc>
          <w:tcPr>
            <w:tcW w:w="15743" w:type="dxa"/>
          </w:tcPr>
          <w:p w:rsidR="008C131C" w:rsidRDefault="008C131C" w:rsidP="00EF6B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3114D4" w:rsidP="00EF6B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861A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Тутаевского </w:t>
            </w:r>
          </w:p>
          <w:p w:rsidR="008C131C" w:rsidRDefault="008C131C" w:rsidP="00EF6B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 w:rsidP="00EF6B2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861A9D" w:rsidP="00EF6B2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______________О.В. Низова</w:t>
            </w:r>
          </w:p>
          <w:p w:rsidR="009318D7" w:rsidRDefault="009318D7" w:rsidP="00EF6B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AC143C" w:rsidP="00EF6B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r w:rsidR="005064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3114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33466A" w:rsidRPr="0033466A" w:rsidRDefault="0033466A" w:rsidP="0057445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57445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861A9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114D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574455">
        <w:trPr>
          <w:trHeight w:val="21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коррупции, ОЦП, плана 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A2725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>ротиводействия коррупции за 202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A27255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 w:rsidR="003F7E0B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>Постановлением АТМР  от 13.11.2020 №752-п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003B9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9" w:rsidRDefault="001003B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9" w:rsidRPr="00757247" w:rsidRDefault="001003B9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B9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актов прокурорского реагирования по результатам проведения антикоррупционной экспертизы нормативно правовых актов и их проектов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9" w:rsidRPr="001003B9" w:rsidRDefault="001003B9" w:rsidP="001003B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B9">
              <w:rPr>
                <w:rFonts w:ascii="Times New Roman" w:eastAsia="Times New Roman" w:hAnsi="Times New Roman"/>
                <w:sz w:val="24"/>
                <w:szCs w:val="24"/>
              </w:rPr>
              <w:t>до 20 января - за год</w:t>
            </w:r>
          </w:p>
          <w:p w:rsidR="001003B9" w:rsidRPr="00757247" w:rsidRDefault="001003B9" w:rsidP="001003B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B9">
              <w:rPr>
                <w:rFonts w:ascii="Times New Roman" w:eastAsia="Times New Roman" w:hAnsi="Times New Roman"/>
                <w:sz w:val="24"/>
                <w:szCs w:val="24"/>
              </w:rPr>
              <w:t>до 15 июля – за 6 месяцев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9" w:rsidRPr="00757247" w:rsidRDefault="00EF6B27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27">
              <w:rPr>
                <w:rFonts w:ascii="Times New Roman" w:eastAsia="Times New Roman" w:hAnsi="Times New Roman"/>
                <w:sz w:val="24"/>
                <w:szCs w:val="24"/>
              </w:rPr>
              <w:t>юридический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9" w:rsidRPr="008C131C" w:rsidRDefault="00EF6B27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01 февраля года, следующего за отчетным,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6B2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Pr="004756D3" w:rsidRDefault="00EF6B27" w:rsidP="00BD022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Pr="004756D3" w:rsidRDefault="00EF6B27" w:rsidP="00BD022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до 31 января года следующего за отчетным, в течение года при наличии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BD0221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кадров административно - правового управления</w:t>
            </w:r>
            <w:r w:rsidRPr="004756D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трации ТМР</w:t>
            </w:r>
          </w:p>
          <w:p w:rsidR="00EF6B27" w:rsidRPr="004756D3" w:rsidRDefault="00EF6B27" w:rsidP="00BD0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Pr="008C131C" w:rsidRDefault="00EF6B27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C35E2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2A19D1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073CF8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7901B1" w:rsidRPr="000920C8">
              <w:rPr>
                <w:rFonts w:ascii="Times New Roman" w:eastAsia="Times New Roman" w:hAnsi="Times New Roman"/>
                <w:sz w:val="24"/>
                <w:szCs w:val="24"/>
              </w:rPr>
              <w:t>образования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E" w:rsidRPr="006F36B9" w:rsidRDefault="007901B1" w:rsidP="004245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В образовательных организациях </w:t>
            </w:r>
            <w:r w:rsidR="00F51CDE"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Тутаевского муниципального района </w:t>
            </w:r>
            <w:r w:rsidRPr="008F491B"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r w:rsidR="003F7E0B" w:rsidRPr="008F491B">
              <w:rPr>
                <w:rFonts w:ascii="Times New Roman" w:eastAsia="Times New Roman" w:hAnsi="Times New Roman"/>
                <w:sz w:val="24"/>
                <w:szCs w:val="24"/>
              </w:rPr>
              <w:t>ы мероприятия</w:t>
            </w:r>
            <w:r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 разъяснительного и воспитательного характера</w:t>
            </w:r>
            <w:r w:rsidR="00F51CDE"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491B"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обучающихся,  их родителей и педагогов </w:t>
            </w:r>
            <w:r w:rsidR="00F51CDE"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(просмотры видеороликов на тему «Нет коррупции», </w:t>
            </w:r>
            <w:r w:rsidR="008F491B" w:rsidRPr="008F491B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эссе,  деловая игра, семинары с педагогами, тематические классные часы, </w:t>
            </w:r>
            <w:r w:rsidR="006F36B9" w:rsidRPr="008F4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6F36B9" w:rsidRPr="008F491B">
              <w:rPr>
                <w:rFonts w:ascii="Times New Roman" w:eastAsia="Times New Roman" w:hAnsi="Times New Roman"/>
                <w:bCs/>
                <w:sz w:val="24"/>
                <w:szCs w:val="24"/>
              </w:rPr>
              <w:t>онкурс плакатов и рисунков « Мир без коррупции» и т.д.</w:t>
            </w:r>
            <w:r w:rsidR="008F49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24528">
              <w:rPr>
                <w:rFonts w:ascii="Times New Roman" w:eastAsia="Times New Roman" w:hAnsi="Times New Roman"/>
                <w:bCs/>
                <w:sz w:val="24"/>
                <w:szCs w:val="24"/>
              </w:rPr>
              <w:t>Охват участников более 2,5 тыс.человек.</w:t>
            </w:r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4A6715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A6715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3114D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консультации </w:t>
            </w:r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>для впервые поступивших на муниципальную службу.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A" w:rsidRDefault="00385EF3" w:rsidP="00385EF3">
            <w:pPr>
              <w:spacing w:after="20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246DEA" w:rsidRPr="00246DE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385EF3" w:rsidRPr="008C131C" w:rsidRDefault="00246DEA" w:rsidP="00246DE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EA">
              <w:rPr>
                <w:rFonts w:ascii="Times New Roman" w:eastAsia="Times New Roman" w:hAnsi="Times New Roman"/>
                <w:sz w:val="24"/>
                <w:szCs w:val="24"/>
              </w:rPr>
              <w:t>Для служащих создана электронная библиотека, в которой размещены все полезные ссылки и материалы по вопросам противодействия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6016B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Оказание бесплатной юридической помощи отдельным категориям граждан осуществляется специалистами АТМР на регулярной основе (2 раза в месяц). Информация  о времени приема граждан</w:t>
            </w:r>
            <w:r w:rsidR="00F555A8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на официальной странице информационно-аналитического центра  в сети интернет,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публикуется в газете Берега и размещается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B97EFA" w:rsidRPr="00757247" w:rsidTr="00574455">
        <w:trPr>
          <w:trHeight w:val="16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BB525E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ED2331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A27255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073CF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У «И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ED23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  <w:r w:rsidR="008A35ED"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8A35E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A35ED" w:rsidRPr="008A35ED">
              <w:rPr>
                <w:rFonts w:ascii="Times New Roman" w:eastAsia="Times New Roman" w:hAnsi="Times New Roman"/>
                <w:sz w:val="24"/>
                <w:szCs w:val="24"/>
              </w:rPr>
              <w:t>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99139A" w:rsidRDefault="00B747E0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8A35E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 w:rsidRPr="00C876A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Обновление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Тутаевском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073C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отделом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 кадров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АПУ АТМР пр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оводится разъяснительная работа. 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073CF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кадров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BB525E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A2725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детей </w:t>
            </w:r>
            <w:r w:rsidR="00A27255">
              <w:rPr>
                <w:rFonts w:ascii="Times New Roman" w:eastAsia="Times New Roman" w:hAnsi="Times New Roman"/>
                <w:sz w:val="24"/>
                <w:szCs w:val="24"/>
              </w:rPr>
              <w:t xml:space="preserve">за 2022 год 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>не размещались на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официальном сайте Администрации ТМР </w:t>
            </w:r>
            <w:r w:rsidR="003114D4" w:rsidRPr="00A27255">
              <w:rPr>
                <w:rFonts w:ascii="Times New Roman" w:eastAsia="Times New Roman" w:hAnsi="Times New Roman"/>
                <w:sz w:val="24"/>
                <w:szCs w:val="24"/>
              </w:rPr>
              <w:t xml:space="preserve">в  </w:t>
            </w:r>
            <w:r w:rsidR="00A27255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</w:t>
            </w:r>
            <w:r w:rsidR="003114D4" w:rsidRPr="00A272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27255" w:rsidRPr="00A27255">
              <w:rPr>
                <w:rFonts w:ascii="Times New Roman" w:eastAsia="Times New Roman" w:hAnsi="Times New Roman"/>
                <w:sz w:val="24"/>
                <w:szCs w:val="24"/>
              </w:rPr>
              <w:t xml:space="preserve"> Указом Президента Российской Федерации от 29.11.2022 № 968.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C35E2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сведений о доходах, расходах, об имуществе и обязательствах 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2022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674E9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8C131C" w:rsidRDefault="00073CF8" w:rsidP="00311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оснований для проведения проверок не установлено.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  <w:r w:rsidR="00B747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3114D4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комиссии проводятся при поступлении материалов.</w:t>
            </w:r>
            <w:r w:rsidR="00A27255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9F6EF5">
              <w:rPr>
                <w:rFonts w:ascii="Times New Roman" w:eastAsia="Times New Roman" w:hAnsi="Times New Roman"/>
                <w:sz w:val="24"/>
                <w:szCs w:val="24"/>
              </w:rPr>
              <w:t xml:space="preserve"> 2023 году проведено 5 заседаний.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3114D4" w:rsidP="003114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2023  году основания для проведения заседания комиссии отсутствовали.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Pr="008C131C" w:rsidRDefault="00B747E0" w:rsidP="00BF5CDD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3114D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поступило 3 уведомления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о возможном возникновении у 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служащего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конфликта интересов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. Урегулирование возможного возникновения конфликта интересов состояло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в самоотводе служащего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F5CDD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Уведомления служащими поданы своевременно, рассмотрены на заседании комиссии.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BE57C3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8C131C" w:rsidRDefault="00BF5CDD" w:rsidP="0014379E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3 уведомления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о возможном возникновении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служащего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Урегулирование возможного возникновения конфликта интересов состояло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в самоотводе служащего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Уведомления служащими поданы своевременно, рассмотрены на заседании комиссии.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BE57C3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C92700" w:rsidRDefault="00BF5CDD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личных карточек Т-2 и анкет муниципальных служащих.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CDD" w:rsidRPr="008C131C" w:rsidRDefault="00BF5CDD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DA497D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A3019A" w:rsidRDefault="00BF5CDD" w:rsidP="00A30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A3019A" w:rsidRDefault="00BF5CDD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A3019A" w:rsidRDefault="00BF5CDD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A3019A" w:rsidRDefault="00BF5CDD" w:rsidP="007943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 В 2023 году поступило 34 уведомления (работа на избирательных участках, в подведомственных АТМР учреждениях).</w:t>
            </w:r>
            <w:r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Pr="008A35ED">
              <w:rPr>
                <w:rFonts w:ascii="Times New Roman" w:eastAsia="Times New Roman" w:hAnsi="Times New Roman"/>
                <w:sz w:val="24"/>
                <w:szCs w:val="24"/>
              </w:rPr>
              <w:t>Согласие на выполнение работы получено.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6F22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управлении некоммерческими организациями с целью выявления и предупреждения коррупционных рисков и коррупционных правонарушений, в том числе организация работы по рассмотрению ходатайств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о разрешении 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вовать на безвозмездной основе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представленных муниципальными служащими.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240638" w:rsidRDefault="00BF5CDD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A025B3" w:rsidRDefault="00BF5CDD" w:rsidP="007943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876A5">
              <w:rPr>
                <w:rFonts w:ascii="Times New Roman" w:eastAsia="Times New Roman" w:hAnsi="Times New Roman"/>
                <w:sz w:val="24"/>
                <w:szCs w:val="24"/>
              </w:rPr>
              <w:t>одатайств о разрешении участвовать на безвозмездной основе 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2023 году не поступало.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В 2023 году уведомлений не поступало.</w:t>
            </w:r>
          </w:p>
          <w:p w:rsidR="00BF5CDD" w:rsidRPr="008C131C" w:rsidRDefault="00BF5CDD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DD" w:rsidRPr="00757247" w:rsidTr="00A3019A">
        <w:trPr>
          <w:trHeight w:val="8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уведомлений не поступало.</w:t>
            </w:r>
          </w:p>
          <w:p w:rsidR="00BF5CDD" w:rsidRPr="008C131C" w:rsidRDefault="00BF5CDD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8C131C" w:rsidRDefault="00BF5CDD" w:rsidP="00073C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 на постоянной основе отделом кадров АПУ Администрации ТМР.</w:t>
            </w:r>
          </w:p>
        </w:tc>
      </w:tr>
      <w:tr w:rsidR="00BF5CDD" w:rsidRPr="00757247" w:rsidTr="009674E9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756D3" w:rsidRDefault="00BF5CDD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756D3" w:rsidRDefault="00BF5CDD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756D3" w:rsidRDefault="00BF5CDD" w:rsidP="007943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 коррупционных рисков Администрации ТМР актуализирована 30.05.2023 года и размещена на официальном сайте в разделе «Стоп-коррупция».</w:t>
            </w:r>
          </w:p>
        </w:tc>
      </w:tr>
      <w:tr w:rsidR="00BF5CDD" w:rsidRPr="00757247" w:rsidTr="005D393C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необходимости, но не реже 2 раз 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6F22E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C17EA" w:rsidRDefault="00BF5CDD" w:rsidP="00C87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Выполнено.</w:t>
            </w:r>
          </w:p>
        </w:tc>
      </w:tr>
      <w:tr w:rsidR="00BF5C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Default="00BF5CDD" w:rsidP="000920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2023 году внесены </w:t>
            </w:r>
            <w:r w:rsidRPr="00BB525E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</w:t>
            </w:r>
            <w:r w:rsidRPr="009F6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регламента предоставления муниципальных услуг и разработано 2 новых регламента.</w:t>
            </w:r>
          </w:p>
          <w:p w:rsidR="00BF5CDD" w:rsidRPr="00757247" w:rsidRDefault="00BF5CDD" w:rsidP="003D09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C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F5C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F70030" w:rsidRDefault="00BF5CDD" w:rsidP="00F700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030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Внесены  изменения в Перечень руководящих должностей, ответственных за реализацию мер по противодействию коррупции, Порядок применения взысканий за несоблюдение муниципальным служащим Администрации Тутаевского муниципального района ограничений </w:t>
            </w:r>
          </w:p>
          <w:p w:rsidR="00BF5CDD" w:rsidRPr="00F70030" w:rsidRDefault="00BF5CDD" w:rsidP="00F700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030">
              <w:rPr>
                <w:rFonts w:ascii="Times New Roman" w:eastAsia="Times New Roman" w:hAnsi="Times New Roman"/>
                <w:sz w:val="24"/>
                <w:szCs w:val="24"/>
              </w:rPr>
      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      </w:r>
          </w:p>
          <w:p w:rsidR="00BF5CDD" w:rsidRPr="00F70030" w:rsidRDefault="00BF5CDD" w:rsidP="00F700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030">
              <w:rPr>
                <w:rFonts w:ascii="Times New Roman" w:eastAsia="Times New Roman" w:hAnsi="Times New Roman"/>
                <w:sz w:val="24"/>
                <w:szCs w:val="24"/>
              </w:rPr>
              <w:t>коррупции федеральными законами», Порядок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которая приводит или может привести к конфликту интересов», Порядок уведомления об иной оплачиваемой работе, актуализирован состав комиссии</w:t>
            </w:r>
            <w:r w:rsidRPr="00F700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70030">
              <w:rPr>
                <w:rFonts w:ascii="Times New Roman" w:eastAsia="Times New Roman" w:hAnsi="Times New Roman"/>
                <w:sz w:val="24"/>
                <w:szCs w:val="24"/>
              </w:rPr>
              <w:t xml:space="preserve">по соблюдению требований к служебному </w:t>
            </w:r>
          </w:p>
          <w:p w:rsidR="00BF5CDD" w:rsidRPr="0079439D" w:rsidRDefault="00BF5CDD" w:rsidP="00F700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70030">
              <w:rPr>
                <w:rFonts w:ascii="Times New Roman" w:eastAsia="Times New Roman" w:hAnsi="Times New Roman"/>
                <w:sz w:val="24"/>
                <w:szCs w:val="24"/>
              </w:rPr>
              <w:t>поведению муниципальных служащих.</w:t>
            </w:r>
          </w:p>
        </w:tc>
      </w:tr>
      <w:tr w:rsidR="00BF5C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F5CDD" w:rsidRPr="00757247" w:rsidTr="00682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подведомственными муниципальными учреждениями и предприятиями, Администрации Тутаевского муниципального района, мероприятий планов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C876A5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. В подведомственных учреждениях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ланы противодействия коррупции и карты коррупционных рисков, разработана антикоррупционная политика. Проведено 5 проверок в рамках ведомственного 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онтроля.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EF6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6">
              <w:rPr>
                <w:rFonts w:ascii="Times New Roman" w:hAnsi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Выполнено. Информация </w:t>
            </w:r>
            <w:r w:rsidRPr="00C876A5">
              <w:rPr>
                <w:rFonts w:ascii="Times New Roman" w:eastAsia="Times New Roman" w:hAnsi="Times New Roman"/>
                <w:sz w:val="24"/>
                <w:szCs w:val="24"/>
              </w:rPr>
              <w:t>об изменениях законодательства о противодействии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направляется своевременно.</w:t>
            </w:r>
          </w:p>
        </w:tc>
      </w:tr>
      <w:tr w:rsidR="00BF5C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A025B3" w:rsidRDefault="00BF5CDD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BF5CDD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D" w:rsidRPr="00757247" w:rsidRDefault="00574455" w:rsidP="0057445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муниципального контроля </w:t>
            </w:r>
            <w:r w:rsidR="00BF5CDD"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757247" w:rsidRDefault="00BF5CDD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F5C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756D3" w:rsidRDefault="00BF5CDD" w:rsidP="006F2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F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которая может привести к конфликту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Pr="004756D3" w:rsidRDefault="00BF5CDD" w:rsidP="006F2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6F22E4">
            <w:pPr>
              <w:jc w:val="center"/>
            </w:pPr>
            <w:r w:rsidRPr="00FA292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D" w:rsidRDefault="00BF5CDD" w:rsidP="007943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2023 году случаев личной заинтересованности </w:t>
            </w:r>
            <w:r w:rsidRPr="006248FA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 при осуществлении закупок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установлено.</w:t>
            </w:r>
          </w:p>
        </w:tc>
      </w:tr>
      <w:tr w:rsidR="00EF6B2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Pr="005369F5" w:rsidRDefault="00EF6B27" w:rsidP="00BD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обобщения и анализа информации о коррупционных правонарушениях (при наличии)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BD0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BD0221">
            <w:pPr>
              <w:jc w:val="center"/>
            </w:pPr>
            <w:r w:rsidRPr="00FA292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7" w:rsidRDefault="00EF6B27" w:rsidP="007943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27">
              <w:rPr>
                <w:rFonts w:ascii="Times New Roman" w:eastAsia="Times New Roman" w:hAnsi="Times New Roman"/>
                <w:sz w:val="24"/>
                <w:szCs w:val="24"/>
              </w:rPr>
              <w:t>В 2023 году</w:t>
            </w:r>
            <w:r w:rsidRPr="00EF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B27">
              <w:rPr>
                <w:rFonts w:ascii="Times New Roman" w:eastAsia="Times New Roman" w:hAnsi="Times New Roman"/>
                <w:sz w:val="24"/>
                <w:szCs w:val="24"/>
              </w:rPr>
              <w:t>информации о коррупционных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поступала.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AD" w:rsidRDefault="00354803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C131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8C131C" w:rsidRPr="008C131C">
        <w:rPr>
          <w:rFonts w:ascii="Times New Roman" w:hAnsi="Times New Roman" w:cs="Times New Roman"/>
          <w:sz w:val="24"/>
          <w:szCs w:val="24"/>
        </w:rPr>
        <w:t>АПУ АТМР Камаева Е.Ю.</w:t>
      </w:r>
      <w:r w:rsidR="00424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BC" w:rsidRPr="00D600CA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8(48533)22962</w:t>
      </w:r>
    </w:p>
    <w:sectPr w:rsidR="00D95FBC" w:rsidRPr="00D600CA" w:rsidSect="00574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FA" w:rsidRDefault="00265BFA" w:rsidP="00BB7473">
      <w:pPr>
        <w:spacing w:after="0" w:line="240" w:lineRule="auto"/>
      </w:pPr>
      <w:r>
        <w:separator/>
      </w:r>
    </w:p>
  </w:endnote>
  <w:endnote w:type="continuationSeparator" w:id="0">
    <w:p w:rsidR="00265BFA" w:rsidRDefault="00265BFA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846" w:rsidRPr="006E698A" w:rsidRDefault="002458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45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FA" w:rsidRDefault="00265BFA" w:rsidP="00BB7473">
      <w:pPr>
        <w:spacing w:after="0" w:line="240" w:lineRule="auto"/>
      </w:pPr>
      <w:r>
        <w:separator/>
      </w:r>
    </w:p>
  </w:footnote>
  <w:footnote w:type="continuationSeparator" w:id="0">
    <w:p w:rsidR="00265BFA" w:rsidRDefault="00265BFA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73CF8"/>
    <w:rsid w:val="00082966"/>
    <w:rsid w:val="000920C8"/>
    <w:rsid w:val="001003B9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B4DD5"/>
    <w:rsid w:val="001D067F"/>
    <w:rsid w:val="001D247C"/>
    <w:rsid w:val="001F40EB"/>
    <w:rsid w:val="00204679"/>
    <w:rsid w:val="00220D15"/>
    <w:rsid w:val="002215E0"/>
    <w:rsid w:val="002233E7"/>
    <w:rsid w:val="00226747"/>
    <w:rsid w:val="00231D67"/>
    <w:rsid w:val="00245846"/>
    <w:rsid w:val="00246DEA"/>
    <w:rsid w:val="002559DF"/>
    <w:rsid w:val="00256FBE"/>
    <w:rsid w:val="00265BFA"/>
    <w:rsid w:val="00273334"/>
    <w:rsid w:val="00281E40"/>
    <w:rsid w:val="002857C3"/>
    <w:rsid w:val="002925C3"/>
    <w:rsid w:val="00292AE7"/>
    <w:rsid w:val="00294CE7"/>
    <w:rsid w:val="002A19D1"/>
    <w:rsid w:val="002A79E6"/>
    <w:rsid w:val="002F344C"/>
    <w:rsid w:val="002F3C2F"/>
    <w:rsid w:val="003114D4"/>
    <w:rsid w:val="00325EC8"/>
    <w:rsid w:val="00331BEF"/>
    <w:rsid w:val="0033466A"/>
    <w:rsid w:val="00354803"/>
    <w:rsid w:val="003777CF"/>
    <w:rsid w:val="00385EF3"/>
    <w:rsid w:val="00386F54"/>
    <w:rsid w:val="00390E4A"/>
    <w:rsid w:val="003A2EED"/>
    <w:rsid w:val="003B3FCB"/>
    <w:rsid w:val="003D09D7"/>
    <w:rsid w:val="003E36AA"/>
    <w:rsid w:val="003F2EE8"/>
    <w:rsid w:val="003F7E0B"/>
    <w:rsid w:val="00417304"/>
    <w:rsid w:val="00424528"/>
    <w:rsid w:val="004249AD"/>
    <w:rsid w:val="004317E8"/>
    <w:rsid w:val="00440DF0"/>
    <w:rsid w:val="00440F9F"/>
    <w:rsid w:val="00451441"/>
    <w:rsid w:val="004A6715"/>
    <w:rsid w:val="004B2903"/>
    <w:rsid w:val="004C17EA"/>
    <w:rsid w:val="004D3265"/>
    <w:rsid w:val="00506470"/>
    <w:rsid w:val="005305ED"/>
    <w:rsid w:val="0056259D"/>
    <w:rsid w:val="00570932"/>
    <w:rsid w:val="005717A2"/>
    <w:rsid w:val="00574455"/>
    <w:rsid w:val="005813F7"/>
    <w:rsid w:val="005C40D0"/>
    <w:rsid w:val="005D21B2"/>
    <w:rsid w:val="005D393C"/>
    <w:rsid w:val="0060046C"/>
    <w:rsid w:val="006016B4"/>
    <w:rsid w:val="006060DA"/>
    <w:rsid w:val="006248FA"/>
    <w:rsid w:val="00682786"/>
    <w:rsid w:val="00690529"/>
    <w:rsid w:val="006B661E"/>
    <w:rsid w:val="006C43CC"/>
    <w:rsid w:val="006E698A"/>
    <w:rsid w:val="006F36B9"/>
    <w:rsid w:val="007025B6"/>
    <w:rsid w:val="00722CBB"/>
    <w:rsid w:val="00744207"/>
    <w:rsid w:val="00757247"/>
    <w:rsid w:val="007820BB"/>
    <w:rsid w:val="007901B1"/>
    <w:rsid w:val="0079439D"/>
    <w:rsid w:val="007B1F61"/>
    <w:rsid w:val="007E208C"/>
    <w:rsid w:val="00804E9F"/>
    <w:rsid w:val="008134BC"/>
    <w:rsid w:val="00830ADD"/>
    <w:rsid w:val="00835CF9"/>
    <w:rsid w:val="00846188"/>
    <w:rsid w:val="00852411"/>
    <w:rsid w:val="00853CF0"/>
    <w:rsid w:val="00861A9D"/>
    <w:rsid w:val="008838D2"/>
    <w:rsid w:val="008975EA"/>
    <w:rsid w:val="008A35ED"/>
    <w:rsid w:val="008C131C"/>
    <w:rsid w:val="008C363D"/>
    <w:rsid w:val="008E306E"/>
    <w:rsid w:val="008F33B6"/>
    <w:rsid w:val="008F491B"/>
    <w:rsid w:val="00907FD1"/>
    <w:rsid w:val="00927BEB"/>
    <w:rsid w:val="00930EC5"/>
    <w:rsid w:val="009318D7"/>
    <w:rsid w:val="00943D24"/>
    <w:rsid w:val="00963830"/>
    <w:rsid w:val="009674E9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9F6EF5"/>
    <w:rsid w:val="00A014F7"/>
    <w:rsid w:val="00A025B3"/>
    <w:rsid w:val="00A050CD"/>
    <w:rsid w:val="00A07435"/>
    <w:rsid w:val="00A2035D"/>
    <w:rsid w:val="00A21E3F"/>
    <w:rsid w:val="00A2341E"/>
    <w:rsid w:val="00A258F1"/>
    <w:rsid w:val="00A27255"/>
    <w:rsid w:val="00A3019A"/>
    <w:rsid w:val="00A43E18"/>
    <w:rsid w:val="00A50ACD"/>
    <w:rsid w:val="00A63162"/>
    <w:rsid w:val="00A81AE4"/>
    <w:rsid w:val="00A8767C"/>
    <w:rsid w:val="00A92055"/>
    <w:rsid w:val="00AA3A96"/>
    <w:rsid w:val="00AB3FA1"/>
    <w:rsid w:val="00AC143C"/>
    <w:rsid w:val="00AD2180"/>
    <w:rsid w:val="00AD31ED"/>
    <w:rsid w:val="00AE01AF"/>
    <w:rsid w:val="00B32432"/>
    <w:rsid w:val="00B62FA8"/>
    <w:rsid w:val="00B747E0"/>
    <w:rsid w:val="00B9516E"/>
    <w:rsid w:val="00B97EFA"/>
    <w:rsid w:val="00BA0F96"/>
    <w:rsid w:val="00BA3F07"/>
    <w:rsid w:val="00BB525E"/>
    <w:rsid w:val="00BB7473"/>
    <w:rsid w:val="00BE2F66"/>
    <w:rsid w:val="00BE57C3"/>
    <w:rsid w:val="00BE7BFC"/>
    <w:rsid w:val="00BF5CDD"/>
    <w:rsid w:val="00C2249C"/>
    <w:rsid w:val="00C309AC"/>
    <w:rsid w:val="00C30C25"/>
    <w:rsid w:val="00C35E20"/>
    <w:rsid w:val="00C43793"/>
    <w:rsid w:val="00C44176"/>
    <w:rsid w:val="00C501D0"/>
    <w:rsid w:val="00C62935"/>
    <w:rsid w:val="00C876A5"/>
    <w:rsid w:val="00C92700"/>
    <w:rsid w:val="00CB4C0B"/>
    <w:rsid w:val="00CD6B46"/>
    <w:rsid w:val="00CE1D27"/>
    <w:rsid w:val="00CF229F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06DD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24DA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E7CB2"/>
    <w:rsid w:val="00EF6B27"/>
    <w:rsid w:val="00F367B3"/>
    <w:rsid w:val="00F505C7"/>
    <w:rsid w:val="00F51828"/>
    <w:rsid w:val="00F51CDE"/>
    <w:rsid w:val="00F555A8"/>
    <w:rsid w:val="00F61209"/>
    <w:rsid w:val="00F662C7"/>
    <w:rsid w:val="00F70030"/>
    <w:rsid w:val="00FA39D7"/>
    <w:rsid w:val="00FA5971"/>
    <w:rsid w:val="00FA7BAB"/>
    <w:rsid w:val="00FB5499"/>
    <w:rsid w:val="00FB6E4E"/>
    <w:rsid w:val="00FC1401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B16E-5CDC-42B0-AD9B-1B9D2CDF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7</cp:revision>
  <cp:lastPrinted>2021-03-04T12:42:00Z</cp:lastPrinted>
  <dcterms:created xsi:type="dcterms:W3CDTF">2024-02-27T07:36:00Z</dcterms:created>
  <dcterms:modified xsi:type="dcterms:W3CDTF">2024-02-28T11:31:00Z</dcterms:modified>
</cp:coreProperties>
</file>