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8860C1" w:rsidRPr="008860C1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4A58EC">
        <w:rPr>
          <w:sz w:val="25"/>
          <w:szCs w:val="25"/>
        </w:rPr>
        <w:t>021718:235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>
        <w:rPr>
          <w:sz w:val="25"/>
          <w:szCs w:val="25"/>
        </w:rPr>
        <w:t xml:space="preserve">для </w:t>
      </w:r>
      <w:r w:rsidR="004A58EC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4C2DFE" w:rsidRPr="00F258AB">
        <w:rPr>
          <w:sz w:val="25"/>
          <w:szCs w:val="25"/>
        </w:rPr>
        <w:t xml:space="preserve">Российская Федерация, Ярославская область, Тутаевский муниципальный район, </w:t>
      </w:r>
      <w:r w:rsidR="004A58EC">
        <w:rPr>
          <w:sz w:val="25"/>
          <w:szCs w:val="25"/>
        </w:rPr>
        <w:t>Чебаковское</w:t>
      </w:r>
      <w:r w:rsidR="00AC5EC1" w:rsidRPr="00F258AB">
        <w:rPr>
          <w:sz w:val="25"/>
          <w:szCs w:val="25"/>
        </w:rPr>
        <w:t xml:space="preserve"> сельское поселение</w:t>
      </w:r>
      <w:r w:rsidR="004C2DFE" w:rsidRPr="00F258AB">
        <w:rPr>
          <w:sz w:val="25"/>
          <w:szCs w:val="25"/>
        </w:rPr>
        <w:t>,</w:t>
      </w:r>
      <w:r w:rsidR="00AC5EC1" w:rsidRPr="00F258AB">
        <w:rPr>
          <w:sz w:val="25"/>
          <w:szCs w:val="25"/>
        </w:rPr>
        <w:t xml:space="preserve"> </w:t>
      </w:r>
      <w:r w:rsidR="004A58EC">
        <w:rPr>
          <w:sz w:val="25"/>
          <w:szCs w:val="25"/>
        </w:rPr>
        <w:t>поселок Никульское</w:t>
      </w:r>
      <w:r w:rsidR="000F737F" w:rsidRPr="00F258AB">
        <w:rPr>
          <w:sz w:val="25"/>
          <w:szCs w:val="25"/>
        </w:rPr>
        <w:t xml:space="preserve">, </w:t>
      </w:r>
      <w:r w:rsidR="000312EF">
        <w:rPr>
          <w:sz w:val="25"/>
          <w:szCs w:val="25"/>
        </w:rPr>
        <w:t xml:space="preserve">улица </w:t>
      </w:r>
      <w:r w:rsidR="004A58EC">
        <w:rPr>
          <w:sz w:val="25"/>
          <w:szCs w:val="25"/>
        </w:rPr>
        <w:t>Медовая</w:t>
      </w:r>
      <w:r w:rsidR="000312EF">
        <w:rPr>
          <w:sz w:val="25"/>
          <w:szCs w:val="25"/>
        </w:rPr>
        <w:t xml:space="preserve">, </w:t>
      </w:r>
      <w:r w:rsidR="0088559C" w:rsidRPr="00F258AB">
        <w:rPr>
          <w:sz w:val="25"/>
          <w:szCs w:val="25"/>
        </w:rPr>
        <w:t xml:space="preserve">земельный участок </w:t>
      </w:r>
      <w:r w:rsidR="004A58EC">
        <w:rPr>
          <w:sz w:val="25"/>
          <w:szCs w:val="25"/>
        </w:rPr>
        <w:t>7б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75135A">
        <w:rPr>
          <w:sz w:val="25"/>
          <w:szCs w:val="25"/>
        </w:rPr>
        <w:t xml:space="preserve"> </w:t>
      </w:r>
      <w:r w:rsidR="004A58EC">
        <w:rPr>
          <w:sz w:val="25"/>
          <w:szCs w:val="25"/>
        </w:rPr>
        <w:t>1233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BD7BFA" w:rsidRDefault="00376017" w:rsidP="00BD7BFA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ED0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BFA">
        <w:rPr>
          <w:rFonts w:ascii="Times New Roman" w:hAnsi="Times New Roman" w:cs="Times New Roman"/>
          <w:bCs/>
          <w:i/>
          <w:sz w:val="24"/>
          <w:szCs w:val="24"/>
        </w:rPr>
        <w:t>земельный участок частично расположен в границах охранной зоны ВЛ 0,4 кВ №6 ПС Чебаково. Ограничения изложены в Постановлении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. Площадь земельного участка, покрываемая зоной с особыми условиями использования территории, составляет ориентировочно 55 кв.м.</w:t>
      </w:r>
    </w:p>
    <w:p w:rsidR="00BF29FF" w:rsidRPr="002A22A3" w:rsidRDefault="008C76A3" w:rsidP="008C76A3">
      <w:pPr>
        <w:pStyle w:val="ConsPlusNonforma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lastRenderedPageBreak/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4A58EC">
        <w:rPr>
          <w:b/>
          <w:sz w:val="24"/>
          <w:szCs w:val="24"/>
        </w:rPr>
        <w:t>7969</w:t>
      </w:r>
      <w:r w:rsidR="00452F4C" w:rsidRPr="00452F4C">
        <w:rPr>
          <w:b/>
          <w:sz w:val="24"/>
          <w:szCs w:val="24"/>
        </w:rPr>
        <w:t xml:space="preserve"> рублей </w:t>
      </w:r>
      <w:r w:rsidR="004A58EC">
        <w:rPr>
          <w:b/>
          <w:sz w:val="24"/>
          <w:szCs w:val="24"/>
        </w:rPr>
        <w:t>91</w:t>
      </w:r>
      <w:r w:rsidR="00452F4C" w:rsidRPr="00452F4C">
        <w:rPr>
          <w:b/>
          <w:sz w:val="24"/>
          <w:szCs w:val="24"/>
        </w:rPr>
        <w:t xml:space="preserve"> коп.</w:t>
      </w:r>
      <w:r w:rsidR="00621F0E" w:rsidRPr="00621F0E">
        <w:rPr>
          <w:b/>
          <w:sz w:val="24"/>
          <w:szCs w:val="24"/>
        </w:rPr>
        <w:t xml:space="preserve"> </w:t>
      </w:r>
      <w:r w:rsidR="00621F0E">
        <w:rPr>
          <w:sz w:val="24"/>
          <w:szCs w:val="24"/>
        </w:rPr>
        <w:t xml:space="preserve"> </w:t>
      </w:r>
      <w:r w:rsidRPr="002A22A3">
        <w:rPr>
          <w:sz w:val="25"/>
          <w:szCs w:val="25"/>
        </w:rPr>
        <w:t>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lastRenderedPageBreak/>
        <w:t>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CA14B7">
        <w:rPr>
          <w:b/>
          <w:sz w:val="25"/>
          <w:szCs w:val="25"/>
        </w:rPr>
        <w:t>20 лет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452F4C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A016F4">
        <w:rPr>
          <w:b/>
          <w:bCs/>
          <w:sz w:val="25"/>
          <w:szCs w:val="25"/>
        </w:rPr>
        <w:t>3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452F4C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452F4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</w:t>
            </w:r>
            <w:r w:rsidR="008F4C73">
              <w:rPr>
                <w:sz w:val="25"/>
                <w:szCs w:val="25"/>
              </w:rPr>
              <w:t xml:space="preserve">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452F4C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1D" w:rsidRDefault="00D65B1D">
      <w:r>
        <w:separator/>
      </w:r>
    </w:p>
  </w:endnote>
  <w:endnote w:type="continuationSeparator" w:id="1">
    <w:p w:rsidR="00D65B1D" w:rsidRDefault="00D6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1D" w:rsidRDefault="00D65B1D">
      <w:r>
        <w:separator/>
      </w:r>
    </w:p>
  </w:footnote>
  <w:footnote w:type="continuationSeparator" w:id="1">
    <w:p w:rsidR="00D65B1D" w:rsidRDefault="00D65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31F7"/>
    <w:rsid w:val="00015182"/>
    <w:rsid w:val="000202AD"/>
    <w:rsid w:val="00020A9F"/>
    <w:rsid w:val="00022D3C"/>
    <w:rsid w:val="000247FB"/>
    <w:rsid w:val="000256A5"/>
    <w:rsid w:val="00027FEF"/>
    <w:rsid w:val="00031220"/>
    <w:rsid w:val="000312EF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6DB"/>
    <w:rsid w:val="000E2EBE"/>
    <w:rsid w:val="000E484F"/>
    <w:rsid w:val="000E4FE9"/>
    <w:rsid w:val="000E609D"/>
    <w:rsid w:val="000E61C2"/>
    <w:rsid w:val="000F03E7"/>
    <w:rsid w:val="000F1885"/>
    <w:rsid w:val="000F737F"/>
    <w:rsid w:val="000F7DCA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2842"/>
    <w:rsid w:val="001748BF"/>
    <w:rsid w:val="0017593F"/>
    <w:rsid w:val="001772B8"/>
    <w:rsid w:val="001813DA"/>
    <w:rsid w:val="0018198F"/>
    <w:rsid w:val="00181A06"/>
    <w:rsid w:val="00186661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478EC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A53"/>
    <w:rsid w:val="003531D6"/>
    <w:rsid w:val="0036301C"/>
    <w:rsid w:val="00363DE4"/>
    <w:rsid w:val="003667FC"/>
    <w:rsid w:val="00370705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2F4C"/>
    <w:rsid w:val="004540E2"/>
    <w:rsid w:val="00454516"/>
    <w:rsid w:val="0046225E"/>
    <w:rsid w:val="00462427"/>
    <w:rsid w:val="00462DE0"/>
    <w:rsid w:val="00466313"/>
    <w:rsid w:val="00467CE4"/>
    <w:rsid w:val="004709B5"/>
    <w:rsid w:val="004737F2"/>
    <w:rsid w:val="00475901"/>
    <w:rsid w:val="004778E5"/>
    <w:rsid w:val="004808DF"/>
    <w:rsid w:val="004815B9"/>
    <w:rsid w:val="004850D8"/>
    <w:rsid w:val="00487B7A"/>
    <w:rsid w:val="00491174"/>
    <w:rsid w:val="00495A1C"/>
    <w:rsid w:val="0049684E"/>
    <w:rsid w:val="004A58EC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6B30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1C34"/>
    <w:rsid w:val="0060472A"/>
    <w:rsid w:val="006079B2"/>
    <w:rsid w:val="00610FCB"/>
    <w:rsid w:val="00612E66"/>
    <w:rsid w:val="00615A5E"/>
    <w:rsid w:val="006167B6"/>
    <w:rsid w:val="0062060F"/>
    <w:rsid w:val="00621F0E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48FF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35A"/>
    <w:rsid w:val="00751D01"/>
    <w:rsid w:val="00752C1B"/>
    <w:rsid w:val="0075482D"/>
    <w:rsid w:val="007560F3"/>
    <w:rsid w:val="00773A35"/>
    <w:rsid w:val="00776035"/>
    <w:rsid w:val="007824C1"/>
    <w:rsid w:val="0078445A"/>
    <w:rsid w:val="007864A2"/>
    <w:rsid w:val="007914FC"/>
    <w:rsid w:val="00791C9A"/>
    <w:rsid w:val="007947B6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860C1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56"/>
    <w:rsid w:val="008C2BF2"/>
    <w:rsid w:val="008C5A58"/>
    <w:rsid w:val="008C738C"/>
    <w:rsid w:val="008C76A3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2AE"/>
    <w:rsid w:val="00996438"/>
    <w:rsid w:val="009A2427"/>
    <w:rsid w:val="009A2746"/>
    <w:rsid w:val="009A3348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6DA"/>
    <w:rsid w:val="00A329C1"/>
    <w:rsid w:val="00A36F3E"/>
    <w:rsid w:val="00A408C2"/>
    <w:rsid w:val="00A412FA"/>
    <w:rsid w:val="00A474D3"/>
    <w:rsid w:val="00A51A56"/>
    <w:rsid w:val="00A52C8C"/>
    <w:rsid w:val="00A534B5"/>
    <w:rsid w:val="00A60B47"/>
    <w:rsid w:val="00A6364A"/>
    <w:rsid w:val="00A73B79"/>
    <w:rsid w:val="00A741AC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47DD"/>
    <w:rsid w:val="00B7734A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D7BFA"/>
    <w:rsid w:val="00BE2261"/>
    <w:rsid w:val="00BE2EB2"/>
    <w:rsid w:val="00BE34BB"/>
    <w:rsid w:val="00BE4F1E"/>
    <w:rsid w:val="00BE4F60"/>
    <w:rsid w:val="00BF0E5C"/>
    <w:rsid w:val="00BF133D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61E23"/>
    <w:rsid w:val="00C711A1"/>
    <w:rsid w:val="00C7373E"/>
    <w:rsid w:val="00C74C85"/>
    <w:rsid w:val="00C76FCD"/>
    <w:rsid w:val="00C83D8F"/>
    <w:rsid w:val="00C902AD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2F7D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65B1D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71B3"/>
    <w:rsid w:val="00DF0739"/>
    <w:rsid w:val="00DF2E93"/>
    <w:rsid w:val="00DF51DA"/>
    <w:rsid w:val="00DF7FEF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0E28"/>
    <w:rsid w:val="00E61B68"/>
    <w:rsid w:val="00E659DD"/>
    <w:rsid w:val="00E74F4B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D0B11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16A3F"/>
    <w:rsid w:val="00F258AB"/>
    <w:rsid w:val="00F25BCD"/>
    <w:rsid w:val="00F371AE"/>
    <w:rsid w:val="00F41926"/>
    <w:rsid w:val="00F42C71"/>
    <w:rsid w:val="00F46760"/>
    <w:rsid w:val="00F518E8"/>
    <w:rsid w:val="00F60A4F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31</cp:revision>
  <cp:lastPrinted>2024-03-06T08:01:00Z</cp:lastPrinted>
  <dcterms:created xsi:type="dcterms:W3CDTF">2019-06-07T06:44:00Z</dcterms:created>
  <dcterms:modified xsi:type="dcterms:W3CDTF">2024-06-11T13:19:00Z</dcterms:modified>
</cp:coreProperties>
</file>