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D4" w:rsidRDefault="00C94A20" w:rsidP="008B3BD4">
      <w:pPr>
        <w:spacing w:after="0"/>
      </w:pPr>
      <w:r w:rsidRPr="00C94A20">
        <w:rPr>
          <w:noProof/>
          <w:sz w:val="20"/>
          <w:szCs w:val="20"/>
          <w:lang w:eastAsia="ru-RU"/>
        </w:rPr>
      </w:r>
      <w:r w:rsidRPr="00C94A20">
        <w:rPr>
          <w:noProof/>
          <w:sz w:val="20"/>
          <w:szCs w:val="20"/>
          <w:lang w:eastAsia="ru-RU"/>
        </w:rPr>
        <w:pict>
          <v:shapetype id="_x0000_t202" coordsize="21600,21600" o:spt="202" path="m,l,21600r21600,l21600,xe">
            <v:stroke joinstyle="miter"/>
            <v:path gradientshapeok="t" o:connecttype="rect"/>
          </v:shapetype>
          <v:shape id="Надпись 1" o:spid="_x0000_s1026" type="#_x0000_t202" style="width:539.4pt;height:76.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color="white [3201]" strokecolor="#70ad47 [3209]" strokeweight="5pt">
            <v:stroke linestyle="thickThin"/>
            <v:shadow color="#868686"/>
            <o:lock v:ext="edit" shapetype="t"/>
            <v:textbox>
              <w:txbxContent>
                <w:p w:rsidR="0038433E" w:rsidRPr="00587545" w:rsidRDefault="0038433E" w:rsidP="00BA2508">
                  <w:pPr>
                    <w:pStyle w:val="a5"/>
                    <w:spacing w:before="0" w:beforeAutospacing="0" w:after="0" w:afterAutospacing="0"/>
                    <w:jc w:val="center"/>
                    <w:rPr>
                      <w:i/>
                      <w:color w:val="385623" w:themeColor="accent6" w:themeShade="80"/>
                      <w:sz w:val="54"/>
                      <w:szCs w:val="54"/>
                    </w:rPr>
                  </w:pPr>
                  <w:r w:rsidRPr="00587545">
                    <w:rPr>
                      <w:rFonts w:ascii="Impact" w:hAnsi="Impact"/>
                      <w:b/>
                      <w:bCs/>
                      <w:i/>
                      <w:color w:val="385623" w:themeColor="accent6" w:themeShade="80"/>
                      <w:sz w:val="54"/>
                      <w:szCs w:val="54"/>
                    </w:rPr>
                    <w:t>ВЕСТНИК АРТЕМЬЕВСКОГО СЕЛЬСКОГО ПОСЕЛЕНИЯ</w:t>
                  </w:r>
                </w:p>
              </w:txbxContent>
            </v:textbox>
            <w10:wrap type="none"/>
            <w10:anchorlock/>
          </v:shape>
        </w:pict>
      </w:r>
    </w:p>
    <w:p w:rsidR="00B37872" w:rsidRPr="00BA2508" w:rsidRDefault="008B3BD4" w:rsidP="006674BD">
      <w:pPr>
        <w:spacing w:after="0" w:line="240" w:lineRule="auto"/>
        <w:jc w:val="center"/>
        <w:rPr>
          <w:rFonts w:cs="Times New Roman"/>
          <w:b/>
          <w:sz w:val="28"/>
          <w:szCs w:val="28"/>
        </w:rPr>
      </w:pPr>
      <w:r w:rsidRPr="00BA2508">
        <w:rPr>
          <w:rFonts w:cs="Times New Roman"/>
          <w:b/>
          <w:sz w:val="28"/>
          <w:szCs w:val="28"/>
        </w:rPr>
        <w:t xml:space="preserve">Массовая муниципальная газета </w:t>
      </w:r>
      <w:r w:rsidR="00CB597D" w:rsidRPr="00BA2508">
        <w:rPr>
          <w:rFonts w:cs="Times New Roman"/>
          <w:b/>
          <w:sz w:val="28"/>
          <w:szCs w:val="28"/>
        </w:rPr>
        <w:t>Артемье</w:t>
      </w:r>
      <w:r w:rsidRPr="00BA2508">
        <w:rPr>
          <w:rFonts w:cs="Times New Roman"/>
          <w:b/>
          <w:sz w:val="28"/>
          <w:szCs w:val="28"/>
        </w:rPr>
        <w:t>вского сельского поселения</w:t>
      </w:r>
    </w:p>
    <w:p w:rsidR="00FF35EC" w:rsidRPr="00BA2508" w:rsidRDefault="00FF35EC" w:rsidP="006674BD">
      <w:pPr>
        <w:spacing w:after="0" w:line="240" w:lineRule="auto"/>
        <w:jc w:val="center"/>
        <w:rPr>
          <w:rFonts w:cs="Times New Roman"/>
          <w:b/>
          <w:color w:val="000000"/>
          <w:sz w:val="28"/>
          <w:szCs w:val="28"/>
        </w:rPr>
      </w:pPr>
      <w:r w:rsidRPr="00BA2508">
        <w:rPr>
          <w:rFonts w:cs="Times New Roman"/>
          <w:b/>
          <w:color w:val="000000"/>
          <w:sz w:val="28"/>
          <w:szCs w:val="28"/>
        </w:rPr>
        <w:t>Учредитель</w:t>
      </w:r>
      <w:r w:rsidR="00F24B13">
        <w:rPr>
          <w:rFonts w:cs="Times New Roman"/>
          <w:b/>
          <w:color w:val="000000"/>
          <w:sz w:val="28"/>
          <w:szCs w:val="28"/>
        </w:rPr>
        <w:t xml:space="preserve"> </w:t>
      </w:r>
      <w:r w:rsidRPr="00BA2508">
        <w:rPr>
          <w:rFonts w:cs="Times New Roman"/>
          <w:b/>
          <w:color w:val="000000"/>
          <w:sz w:val="28"/>
          <w:szCs w:val="28"/>
        </w:rPr>
        <w:t xml:space="preserve">– Муниципальный Совет </w:t>
      </w:r>
      <w:r w:rsidR="00CB597D" w:rsidRPr="00BA2508">
        <w:rPr>
          <w:rFonts w:cs="Times New Roman"/>
          <w:b/>
          <w:color w:val="000000"/>
          <w:sz w:val="28"/>
          <w:szCs w:val="28"/>
        </w:rPr>
        <w:t>Артемьевского</w:t>
      </w:r>
      <w:r w:rsidRPr="00BA2508">
        <w:rPr>
          <w:rFonts w:cs="Times New Roman"/>
          <w:b/>
          <w:color w:val="000000"/>
          <w:sz w:val="28"/>
          <w:szCs w:val="28"/>
        </w:rPr>
        <w:t xml:space="preserve"> сельского поселения</w:t>
      </w:r>
    </w:p>
    <w:p w:rsidR="00EA2CF1" w:rsidRPr="006674BD" w:rsidRDefault="00DE72C5" w:rsidP="006674BD">
      <w:pPr>
        <w:spacing w:after="0" w:line="240" w:lineRule="auto"/>
        <w:jc w:val="center"/>
        <w:rPr>
          <w:rFonts w:ascii="Times New Roman" w:hAnsi="Times New Roman" w:cs="Times New Roman"/>
          <w:b/>
          <w:i/>
          <w:color w:val="000000"/>
          <w:sz w:val="32"/>
          <w:szCs w:val="32"/>
        </w:rPr>
      </w:pPr>
      <w:r w:rsidRPr="00BA2508">
        <w:rPr>
          <w:rFonts w:cs="Times New Roman"/>
          <w:b/>
          <w:color w:val="000000"/>
          <w:sz w:val="28"/>
          <w:szCs w:val="28"/>
        </w:rPr>
        <w:t xml:space="preserve">№ </w:t>
      </w:r>
      <w:r w:rsidR="00AE52F6">
        <w:rPr>
          <w:rFonts w:cs="Times New Roman"/>
          <w:b/>
          <w:color w:val="000000"/>
          <w:sz w:val="28"/>
          <w:szCs w:val="28"/>
        </w:rPr>
        <w:t>1</w:t>
      </w:r>
      <w:r w:rsidRPr="00BA2508">
        <w:rPr>
          <w:rFonts w:cs="Times New Roman"/>
          <w:b/>
          <w:color w:val="000000"/>
          <w:sz w:val="28"/>
          <w:szCs w:val="28"/>
        </w:rPr>
        <w:t xml:space="preserve"> (</w:t>
      </w:r>
      <w:r w:rsidR="00AE52F6">
        <w:rPr>
          <w:rFonts w:cs="Times New Roman"/>
          <w:b/>
          <w:color w:val="000000"/>
          <w:sz w:val="28"/>
          <w:szCs w:val="28"/>
        </w:rPr>
        <w:t>5</w:t>
      </w:r>
      <w:r w:rsidRPr="00BA2508">
        <w:rPr>
          <w:rFonts w:cs="Times New Roman"/>
          <w:b/>
          <w:color w:val="000000"/>
          <w:sz w:val="28"/>
          <w:szCs w:val="28"/>
        </w:rPr>
        <w:t xml:space="preserve">) от </w:t>
      </w:r>
      <w:r w:rsidR="0038433E">
        <w:rPr>
          <w:rFonts w:cs="Times New Roman"/>
          <w:b/>
          <w:color w:val="000000"/>
          <w:sz w:val="28"/>
          <w:szCs w:val="28"/>
        </w:rPr>
        <w:t>06</w:t>
      </w:r>
      <w:r w:rsidR="00BC3104">
        <w:rPr>
          <w:rFonts w:cs="Times New Roman"/>
          <w:b/>
          <w:color w:val="000000"/>
          <w:sz w:val="28"/>
          <w:szCs w:val="28"/>
        </w:rPr>
        <w:t xml:space="preserve"> </w:t>
      </w:r>
      <w:r w:rsidR="0038433E">
        <w:rPr>
          <w:rFonts w:cs="Times New Roman"/>
          <w:b/>
          <w:color w:val="000000"/>
          <w:sz w:val="28"/>
          <w:szCs w:val="28"/>
        </w:rPr>
        <w:t>феврал</w:t>
      </w:r>
      <w:r w:rsidR="00CB597D" w:rsidRPr="00BA2508">
        <w:rPr>
          <w:rFonts w:cs="Times New Roman"/>
          <w:b/>
          <w:color w:val="000000"/>
          <w:sz w:val="28"/>
          <w:szCs w:val="28"/>
        </w:rPr>
        <w:t>я</w:t>
      </w:r>
      <w:r w:rsidRPr="00BA2508">
        <w:rPr>
          <w:rFonts w:cs="Times New Roman"/>
          <w:b/>
          <w:color w:val="000000"/>
          <w:sz w:val="28"/>
          <w:szCs w:val="28"/>
        </w:rPr>
        <w:t xml:space="preserve"> 202</w:t>
      </w:r>
      <w:r w:rsidR="00AE52F6">
        <w:rPr>
          <w:rFonts w:cs="Times New Roman"/>
          <w:b/>
          <w:color w:val="000000"/>
          <w:sz w:val="28"/>
          <w:szCs w:val="28"/>
        </w:rPr>
        <w:t>5</w:t>
      </w:r>
      <w:r w:rsidRPr="00BA2508">
        <w:rPr>
          <w:rFonts w:cs="Times New Roman"/>
          <w:b/>
          <w:color w:val="000000"/>
          <w:sz w:val="28"/>
          <w:szCs w:val="28"/>
        </w:rPr>
        <w:t xml:space="preserve"> года</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r w:rsidR="0064655D">
        <w:rPr>
          <w:rFonts w:ascii="Times New Roman" w:hAnsi="Times New Roman" w:cs="Times New Roman"/>
          <w:b/>
          <w:i/>
          <w:color w:val="000000"/>
          <w:sz w:val="32"/>
          <w:szCs w:val="32"/>
        </w:rPr>
        <w:t>--------</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 xml:space="preserve">Муниципальный Совет Артемьевского сельского поселения </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BC3104" w:rsidRPr="00BA2508" w:rsidRDefault="00BC3104"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BC3104" w:rsidRPr="00B91604" w:rsidRDefault="00BC3104" w:rsidP="00BC3104">
      <w:pPr>
        <w:spacing w:after="0" w:line="240" w:lineRule="auto"/>
        <w:ind w:right="142"/>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Pr="00BA2508">
        <w:rPr>
          <w:rFonts w:ascii="Times New Roman" w:hAnsi="Times New Roman" w:cs="Times New Roman"/>
          <w:b/>
          <w:sz w:val="20"/>
          <w:szCs w:val="20"/>
        </w:rPr>
        <w:t xml:space="preserve"> </w:t>
      </w:r>
      <w:r w:rsidR="00551772">
        <w:rPr>
          <w:rFonts w:ascii="Times New Roman" w:hAnsi="Times New Roman" w:cs="Times New Roman"/>
          <w:b/>
          <w:sz w:val="20"/>
          <w:szCs w:val="20"/>
        </w:rPr>
        <w:t xml:space="preserve">        </w:t>
      </w:r>
      <w:r w:rsidR="000E4A09">
        <w:rPr>
          <w:rFonts w:ascii="Times New Roman" w:hAnsi="Times New Roman" w:cs="Times New Roman"/>
          <w:b/>
          <w:sz w:val="20"/>
          <w:szCs w:val="20"/>
        </w:rPr>
        <w:t>06</w:t>
      </w:r>
      <w:r w:rsidRPr="005F5960">
        <w:rPr>
          <w:rFonts w:ascii="Times New Roman" w:hAnsi="Times New Roman" w:cs="Times New Roman"/>
          <w:b/>
          <w:sz w:val="20"/>
          <w:szCs w:val="20"/>
        </w:rPr>
        <w:t>.</w:t>
      </w:r>
      <w:r w:rsidR="000E4A09">
        <w:rPr>
          <w:rFonts w:ascii="Times New Roman" w:hAnsi="Times New Roman" w:cs="Times New Roman"/>
          <w:b/>
          <w:sz w:val="20"/>
          <w:szCs w:val="20"/>
        </w:rPr>
        <w:t>0</w:t>
      </w:r>
      <w:r>
        <w:rPr>
          <w:rFonts w:ascii="Times New Roman" w:hAnsi="Times New Roman" w:cs="Times New Roman"/>
          <w:b/>
          <w:sz w:val="20"/>
          <w:szCs w:val="20"/>
        </w:rPr>
        <w:t>2</w:t>
      </w:r>
      <w:r w:rsidRPr="005F5960">
        <w:rPr>
          <w:rFonts w:ascii="Times New Roman" w:hAnsi="Times New Roman" w:cs="Times New Roman"/>
          <w:b/>
          <w:sz w:val="20"/>
          <w:szCs w:val="20"/>
        </w:rPr>
        <w:t>.202</w:t>
      </w:r>
      <w:r w:rsidR="000E4A09">
        <w:rPr>
          <w:rFonts w:ascii="Times New Roman" w:hAnsi="Times New Roman" w:cs="Times New Roman"/>
          <w:b/>
          <w:sz w:val="20"/>
          <w:szCs w:val="20"/>
        </w:rPr>
        <w:t>5</w:t>
      </w:r>
      <w:r w:rsidRPr="005F5960">
        <w:rPr>
          <w:rFonts w:ascii="Times New Roman" w:hAnsi="Times New Roman" w:cs="Times New Roman"/>
          <w:b/>
          <w:sz w:val="20"/>
          <w:szCs w:val="20"/>
        </w:rPr>
        <w:t xml:space="preserve"> г. № </w:t>
      </w:r>
      <w:r>
        <w:rPr>
          <w:rFonts w:ascii="Times New Roman" w:hAnsi="Times New Roman" w:cs="Times New Roman"/>
          <w:b/>
          <w:sz w:val="20"/>
          <w:szCs w:val="20"/>
        </w:rPr>
        <w:t>1</w:t>
      </w:r>
    </w:p>
    <w:p w:rsidR="00BC3104" w:rsidRPr="00BC3104" w:rsidRDefault="00BC3104" w:rsidP="00BC3104">
      <w:pPr>
        <w:spacing w:after="0" w:line="240" w:lineRule="auto"/>
        <w:ind w:firstLine="567"/>
        <w:jc w:val="center"/>
        <w:rPr>
          <w:rFonts w:ascii="Times New Roman" w:eastAsia="Calibri" w:hAnsi="Times New Roman" w:cs="Times New Roman"/>
          <w:b/>
          <w:sz w:val="20"/>
          <w:szCs w:val="20"/>
        </w:rPr>
      </w:pPr>
      <w:r w:rsidRPr="00BC3104">
        <w:rPr>
          <w:rFonts w:ascii="Times New Roman" w:eastAsia="Calibri" w:hAnsi="Times New Roman" w:cs="Times New Roman"/>
          <w:b/>
          <w:sz w:val="20"/>
          <w:szCs w:val="20"/>
        </w:rPr>
        <w:t xml:space="preserve">О внесении изменений в решение Муниципального Совета Артемьевского сельского поселения Тутаевского муниципального района Ярославской области от </w:t>
      </w:r>
      <w:r w:rsidR="000E4A09">
        <w:rPr>
          <w:rFonts w:ascii="Times New Roman" w:eastAsia="Calibri" w:hAnsi="Times New Roman" w:cs="Times New Roman"/>
          <w:b/>
          <w:sz w:val="20"/>
          <w:szCs w:val="20"/>
        </w:rPr>
        <w:t>1</w:t>
      </w:r>
      <w:r w:rsidRPr="00BC3104">
        <w:rPr>
          <w:rFonts w:ascii="Times New Roman" w:eastAsia="Calibri" w:hAnsi="Times New Roman" w:cs="Times New Roman"/>
          <w:b/>
          <w:sz w:val="20"/>
          <w:szCs w:val="20"/>
        </w:rPr>
        <w:t>2.12.202</w:t>
      </w:r>
      <w:r w:rsidR="000E4A09">
        <w:rPr>
          <w:rFonts w:ascii="Times New Roman" w:eastAsia="Calibri" w:hAnsi="Times New Roman" w:cs="Times New Roman"/>
          <w:b/>
          <w:sz w:val="20"/>
          <w:szCs w:val="20"/>
        </w:rPr>
        <w:t>4</w:t>
      </w:r>
      <w:r w:rsidRPr="00BC3104">
        <w:rPr>
          <w:rFonts w:ascii="Times New Roman" w:eastAsia="Calibri" w:hAnsi="Times New Roman" w:cs="Times New Roman"/>
          <w:b/>
          <w:sz w:val="20"/>
          <w:szCs w:val="20"/>
        </w:rPr>
        <w:t xml:space="preserve"> </w:t>
      </w:r>
      <w:r w:rsidRPr="00BC3104">
        <w:rPr>
          <w:rFonts w:ascii="Times New Roman" w:eastAsia="Segoe UI Symbol" w:hAnsi="Times New Roman" w:cs="Times New Roman"/>
          <w:b/>
          <w:sz w:val="20"/>
          <w:szCs w:val="20"/>
        </w:rPr>
        <w:t xml:space="preserve">№ </w:t>
      </w:r>
      <w:r w:rsidR="000E4A09">
        <w:rPr>
          <w:rFonts w:ascii="Times New Roman" w:eastAsia="Calibri" w:hAnsi="Times New Roman" w:cs="Times New Roman"/>
          <w:b/>
          <w:sz w:val="20"/>
          <w:szCs w:val="20"/>
        </w:rPr>
        <w:t>53</w:t>
      </w:r>
      <w:r w:rsidRPr="00BC3104">
        <w:rPr>
          <w:rFonts w:ascii="Times New Roman" w:eastAsia="Calibri" w:hAnsi="Times New Roman" w:cs="Times New Roman"/>
          <w:b/>
          <w:sz w:val="20"/>
          <w:szCs w:val="20"/>
        </w:rPr>
        <w:t xml:space="preserve"> </w:t>
      </w:r>
    </w:p>
    <w:p w:rsidR="00BC3104" w:rsidRDefault="00BC3104" w:rsidP="00BC3104">
      <w:pPr>
        <w:spacing w:after="0" w:line="240" w:lineRule="auto"/>
        <w:ind w:firstLine="567"/>
        <w:jc w:val="center"/>
        <w:rPr>
          <w:rFonts w:ascii="Times New Roman" w:eastAsia="Calibri" w:hAnsi="Times New Roman" w:cs="Times New Roman"/>
          <w:b/>
          <w:sz w:val="20"/>
          <w:szCs w:val="20"/>
        </w:rPr>
      </w:pPr>
      <w:r w:rsidRPr="00BC3104">
        <w:rPr>
          <w:rFonts w:ascii="Times New Roman" w:eastAsia="Calibri" w:hAnsi="Times New Roman" w:cs="Times New Roman"/>
          <w:b/>
          <w:sz w:val="20"/>
          <w:szCs w:val="20"/>
        </w:rPr>
        <w:t>«О бюджете Артемьевского сельского поселения на 202</w:t>
      </w:r>
      <w:r w:rsidR="000E4A09">
        <w:rPr>
          <w:rFonts w:ascii="Times New Roman" w:eastAsia="Calibri" w:hAnsi="Times New Roman" w:cs="Times New Roman"/>
          <w:b/>
          <w:sz w:val="20"/>
          <w:szCs w:val="20"/>
        </w:rPr>
        <w:t>5</w:t>
      </w:r>
      <w:r w:rsidRPr="00BC3104">
        <w:rPr>
          <w:rFonts w:ascii="Times New Roman" w:eastAsia="Calibri" w:hAnsi="Times New Roman" w:cs="Times New Roman"/>
          <w:b/>
          <w:sz w:val="20"/>
          <w:szCs w:val="20"/>
        </w:rPr>
        <w:t xml:space="preserve"> год»</w:t>
      </w:r>
    </w:p>
    <w:p w:rsidR="00551772" w:rsidRPr="00BC3104" w:rsidRDefault="00551772" w:rsidP="00BC3104">
      <w:pPr>
        <w:spacing w:after="0" w:line="240" w:lineRule="auto"/>
        <w:ind w:firstLine="567"/>
        <w:jc w:val="center"/>
        <w:rPr>
          <w:rFonts w:ascii="Times New Roman" w:eastAsia="Calibri" w:hAnsi="Times New Roman" w:cs="Times New Roman"/>
          <w:b/>
          <w:sz w:val="20"/>
          <w:szCs w:val="20"/>
        </w:rPr>
      </w:pPr>
    </w:p>
    <w:p w:rsidR="00BC3104" w:rsidRPr="000E4A09" w:rsidRDefault="00BC3104" w:rsidP="000E4A09">
      <w:pPr>
        <w:spacing w:after="0" w:line="240" w:lineRule="auto"/>
        <w:ind w:firstLine="567"/>
        <w:jc w:val="both"/>
        <w:rPr>
          <w:rFonts w:ascii="Times New Roman" w:eastAsia="Calibri" w:hAnsi="Times New Roman" w:cs="Times New Roman"/>
          <w:sz w:val="20"/>
          <w:szCs w:val="20"/>
        </w:rPr>
      </w:pPr>
      <w:r w:rsidRPr="00BC3104">
        <w:rPr>
          <w:rFonts w:ascii="Times New Roman" w:eastAsia="Calibri" w:hAnsi="Times New Roman" w:cs="Times New Roman"/>
          <w:sz w:val="20"/>
          <w:szCs w:val="20"/>
        </w:rPr>
        <w:t>Муниципальный Совет Артемьевского сельского поселения</w:t>
      </w:r>
      <w:r>
        <w:rPr>
          <w:rFonts w:ascii="Times New Roman" w:hAnsi="Times New Roman" w:cs="Times New Roman"/>
          <w:sz w:val="20"/>
          <w:szCs w:val="20"/>
        </w:rPr>
        <w:t xml:space="preserve"> Тутаевского муниципального района Ярославской области </w:t>
      </w:r>
      <w:r w:rsidRPr="00BC3104">
        <w:rPr>
          <w:rFonts w:ascii="Times New Roman" w:eastAsia="Calibri" w:hAnsi="Times New Roman" w:cs="Times New Roman"/>
          <w:sz w:val="20"/>
          <w:szCs w:val="20"/>
        </w:rPr>
        <w:t>РЕШИЛ:</w:t>
      </w:r>
    </w:p>
    <w:p w:rsidR="000E4A09" w:rsidRPr="000E4A09" w:rsidRDefault="000E4A09" w:rsidP="000E4A09">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  </w:t>
      </w:r>
      <w:r w:rsidRPr="000E4A09">
        <w:rPr>
          <w:rFonts w:ascii="Times New Roman" w:hAnsi="Times New Roman" w:cs="Times New Roman"/>
          <w:sz w:val="20"/>
          <w:szCs w:val="20"/>
        </w:rPr>
        <w:t xml:space="preserve">1. Внести в решение Муниципального Совета Артемьевского сельского поселения </w:t>
      </w:r>
      <w:bookmarkStart w:id="0" w:name="_Hlk130989511"/>
      <w:r w:rsidRPr="000E4A09">
        <w:rPr>
          <w:rFonts w:ascii="Times New Roman" w:hAnsi="Times New Roman" w:cs="Times New Roman"/>
          <w:sz w:val="20"/>
          <w:szCs w:val="20"/>
        </w:rPr>
        <w:t>Тутаевского муниципального района Ярославской области</w:t>
      </w:r>
      <w:bookmarkEnd w:id="0"/>
      <w:r w:rsidRPr="000E4A09">
        <w:rPr>
          <w:rFonts w:ascii="Times New Roman" w:hAnsi="Times New Roman" w:cs="Times New Roman"/>
          <w:sz w:val="20"/>
          <w:szCs w:val="20"/>
        </w:rPr>
        <w:t xml:space="preserve"> от 12.12.2024 № 53 «О бюджете Артемьевского сельского поселения на 2025 год» следующие изменения:</w:t>
      </w:r>
    </w:p>
    <w:p w:rsidR="000E4A09" w:rsidRPr="000E4A09" w:rsidRDefault="000E4A09" w:rsidP="000E4A09">
      <w:pPr>
        <w:spacing w:after="0" w:line="240" w:lineRule="auto"/>
        <w:ind w:firstLine="709"/>
        <w:jc w:val="both"/>
        <w:rPr>
          <w:rFonts w:ascii="Times New Roman" w:hAnsi="Times New Roman" w:cs="Times New Roman"/>
          <w:sz w:val="20"/>
          <w:szCs w:val="20"/>
        </w:rPr>
      </w:pPr>
      <w:r w:rsidRPr="000E4A09">
        <w:rPr>
          <w:rFonts w:ascii="Times New Roman" w:hAnsi="Times New Roman" w:cs="Times New Roman"/>
          <w:sz w:val="20"/>
          <w:szCs w:val="20"/>
        </w:rPr>
        <w:t xml:space="preserve">1.1. Приложения 3, 4, 6 изложить в редакции приложений 1, 2, 3 к настоящему Решению.  </w:t>
      </w:r>
    </w:p>
    <w:p w:rsidR="000E4A09" w:rsidRPr="000E4A09" w:rsidRDefault="000E4A09" w:rsidP="000E4A09">
      <w:pPr>
        <w:spacing w:after="0" w:line="240" w:lineRule="auto"/>
        <w:ind w:firstLine="709"/>
        <w:jc w:val="both"/>
        <w:rPr>
          <w:rFonts w:ascii="Times New Roman" w:hAnsi="Times New Roman" w:cs="Times New Roman"/>
          <w:sz w:val="20"/>
          <w:szCs w:val="20"/>
        </w:rPr>
      </w:pPr>
      <w:r w:rsidRPr="000E4A09">
        <w:rPr>
          <w:rFonts w:ascii="Times New Roman" w:hAnsi="Times New Roman" w:cs="Times New Roman"/>
          <w:sz w:val="20"/>
          <w:szCs w:val="20"/>
        </w:rPr>
        <w:t>2.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0E4A09" w:rsidRPr="000E4A09" w:rsidRDefault="000E4A09" w:rsidP="000E4A09">
      <w:pPr>
        <w:spacing w:after="0" w:line="240" w:lineRule="auto"/>
        <w:ind w:firstLine="709"/>
        <w:jc w:val="both"/>
        <w:rPr>
          <w:rFonts w:ascii="Times New Roman" w:hAnsi="Times New Roman" w:cs="Times New Roman"/>
          <w:sz w:val="20"/>
          <w:szCs w:val="20"/>
        </w:rPr>
      </w:pPr>
      <w:r w:rsidRPr="000E4A09">
        <w:rPr>
          <w:rFonts w:ascii="Times New Roman" w:hAnsi="Times New Roman" w:cs="Times New Roman"/>
          <w:sz w:val="20"/>
          <w:szCs w:val="20"/>
        </w:rPr>
        <w:t>3. Настоящее решение вступает в силу после его опубликования.</w:t>
      </w:r>
    </w:p>
    <w:p w:rsidR="00BC3104" w:rsidRPr="005F5960" w:rsidRDefault="00BC3104" w:rsidP="00BC3104">
      <w:pPr>
        <w:spacing w:after="0" w:line="240" w:lineRule="auto"/>
        <w:jc w:val="right"/>
        <w:rPr>
          <w:rFonts w:ascii="Times New Roman" w:hAnsi="Times New Roman" w:cs="Times New Roman"/>
          <w:b/>
          <w:i/>
          <w:sz w:val="20"/>
          <w:szCs w:val="20"/>
        </w:rPr>
      </w:pPr>
      <w:r w:rsidRPr="005F5960">
        <w:rPr>
          <w:rFonts w:ascii="Times New Roman" w:hAnsi="Times New Roman" w:cs="Times New Roman"/>
          <w:b/>
          <w:i/>
          <w:sz w:val="20"/>
          <w:szCs w:val="20"/>
        </w:rPr>
        <w:t xml:space="preserve">Глава Артемьевского сельского поселения </w:t>
      </w:r>
    </w:p>
    <w:p w:rsidR="00BC3104" w:rsidRDefault="00BC3104" w:rsidP="00BC3104">
      <w:pPr>
        <w:spacing w:after="0" w:line="240" w:lineRule="auto"/>
        <w:ind w:right="142"/>
        <w:jc w:val="right"/>
        <w:rPr>
          <w:rFonts w:ascii="Times New Roman" w:hAnsi="Times New Roman" w:cs="Times New Roman"/>
          <w:b/>
          <w:i/>
          <w:sz w:val="20"/>
          <w:szCs w:val="20"/>
        </w:rPr>
      </w:pPr>
      <w:r w:rsidRPr="005F5960">
        <w:rPr>
          <w:rFonts w:ascii="Times New Roman" w:hAnsi="Times New Roman" w:cs="Times New Roman"/>
          <w:b/>
          <w:i/>
          <w:sz w:val="20"/>
          <w:szCs w:val="20"/>
        </w:rPr>
        <w:t>Т.В. Гриневич</w:t>
      </w:r>
    </w:p>
    <w:tbl>
      <w:tblPr>
        <w:tblW w:w="10931" w:type="dxa"/>
        <w:tblInd w:w="93" w:type="dxa"/>
        <w:tblLook w:val="04A0"/>
      </w:tblPr>
      <w:tblGrid>
        <w:gridCol w:w="20"/>
        <w:gridCol w:w="1040"/>
        <w:gridCol w:w="8311"/>
        <w:gridCol w:w="1560"/>
      </w:tblGrid>
      <w:tr w:rsidR="00BC3104" w:rsidRPr="00FB52C2" w:rsidTr="000E4A09">
        <w:trPr>
          <w:trHeight w:val="330"/>
        </w:trPr>
        <w:tc>
          <w:tcPr>
            <w:tcW w:w="10930" w:type="dxa"/>
            <w:gridSpan w:val="4"/>
            <w:tcBorders>
              <w:top w:val="nil"/>
              <w:left w:val="nil"/>
              <w:bottom w:val="nil"/>
            </w:tcBorders>
            <w:shd w:val="clear" w:color="auto" w:fill="auto"/>
            <w:noWrap/>
            <w:vAlign w:val="center"/>
            <w:hideMark/>
          </w:tcPr>
          <w:p w:rsidR="00BC3104" w:rsidRDefault="00BC3104" w:rsidP="00BC3104">
            <w:pPr>
              <w:spacing w:after="0" w:line="240" w:lineRule="auto"/>
              <w:jc w:val="center"/>
              <w:rPr>
                <w:rFonts w:ascii="Times New Roman" w:eastAsia="Times New Roman" w:hAnsi="Times New Roman" w:cs="Times New Roman"/>
                <w:b/>
                <w:color w:val="000000"/>
                <w:sz w:val="20"/>
                <w:szCs w:val="20"/>
                <w:lang w:eastAsia="ru-RU"/>
              </w:rPr>
            </w:pPr>
          </w:p>
          <w:p w:rsidR="00BC3104" w:rsidRDefault="00BC3104"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№1 к Решению МС АСП</w:t>
            </w:r>
          </w:p>
          <w:p w:rsidR="00BC3104" w:rsidRPr="002F1923" w:rsidRDefault="000E4A09" w:rsidP="00BC3104">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06</w:t>
            </w:r>
            <w:r w:rsidR="00BC310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w:t>
            </w:r>
            <w:r w:rsidR="00BC3104">
              <w:rPr>
                <w:rFonts w:ascii="Times New Roman" w:eastAsia="Times New Roman" w:hAnsi="Times New Roman" w:cs="Times New Roman"/>
                <w:color w:val="000000"/>
                <w:sz w:val="20"/>
                <w:szCs w:val="20"/>
                <w:lang w:eastAsia="ru-RU"/>
              </w:rPr>
              <w:t>2.202</w:t>
            </w:r>
            <w:r>
              <w:rPr>
                <w:rFonts w:ascii="Times New Roman" w:eastAsia="Times New Roman" w:hAnsi="Times New Roman" w:cs="Times New Roman"/>
                <w:color w:val="000000"/>
                <w:sz w:val="20"/>
                <w:szCs w:val="20"/>
                <w:lang w:eastAsia="ru-RU"/>
              </w:rPr>
              <w:t>5</w:t>
            </w:r>
            <w:r w:rsidR="00BC3104">
              <w:rPr>
                <w:rFonts w:ascii="Times New Roman" w:eastAsia="Times New Roman" w:hAnsi="Times New Roman" w:cs="Times New Roman"/>
                <w:color w:val="000000"/>
                <w:sz w:val="20"/>
                <w:szCs w:val="20"/>
                <w:lang w:eastAsia="ru-RU"/>
              </w:rPr>
              <w:t>г. № 1</w:t>
            </w:r>
          </w:p>
          <w:p w:rsidR="00BC3104" w:rsidRDefault="00BC3104" w:rsidP="00BC3104">
            <w:pPr>
              <w:spacing w:after="0" w:line="240" w:lineRule="auto"/>
              <w:jc w:val="center"/>
              <w:rPr>
                <w:rFonts w:ascii="Times New Roman" w:eastAsia="Times New Roman" w:hAnsi="Times New Roman" w:cs="Times New Roman"/>
                <w:b/>
                <w:color w:val="000000"/>
                <w:sz w:val="20"/>
                <w:szCs w:val="20"/>
                <w:lang w:eastAsia="ru-RU"/>
              </w:rPr>
            </w:pPr>
            <w:r w:rsidRPr="005E32BC">
              <w:rPr>
                <w:rFonts w:ascii="Times New Roman" w:eastAsia="Times New Roman" w:hAnsi="Times New Roman" w:cs="Times New Roman"/>
                <w:b/>
                <w:color w:val="000000"/>
                <w:sz w:val="20"/>
                <w:szCs w:val="20"/>
                <w:lang w:eastAsia="ru-RU"/>
              </w:rPr>
              <w:t xml:space="preserve">Основные характеристики бюджета Артемьевского сельского поселения </w:t>
            </w:r>
          </w:p>
          <w:p w:rsidR="00BC3104" w:rsidRPr="005E32BC" w:rsidRDefault="00BC3104" w:rsidP="00BC3104">
            <w:pPr>
              <w:spacing w:after="0" w:line="240" w:lineRule="auto"/>
              <w:jc w:val="center"/>
              <w:rPr>
                <w:rFonts w:ascii="Times New Roman" w:eastAsia="Times New Roman" w:hAnsi="Times New Roman" w:cs="Times New Roman"/>
                <w:b/>
                <w:color w:val="000000"/>
                <w:sz w:val="20"/>
                <w:szCs w:val="20"/>
                <w:lang w:eastAsia="ru-RU"/>
              </w:rPr>
            </w:pPr>
            <w:r w:rsidRPr="005E32BC">
              <w:rPr>
                <w:rFonts w:ascii="Times New Roman" w:eastAsia="Times New Roman" w:hAnsi="Times New Roman" w:cs="Times New Roman"/>
                <w:b/>
                <w:color w:val="000000"/>
                <w:sz w:val="20"/>
                <w:szCs w:val="20"/>
                <w:lang w:eastAsia="ru-RU"/>
              </w:rPr>
              <w:t>Тутаевского муниципального района Ярославской области на 202</w:t>
            </w:r>
            <w:r w:rsidR="000A75F1">
              <w:rPr>
                <w:rFonts w:ascii="Times New Roman" w:eastAsia="Times New Roman" w:hAnsi="Times New Roman" w:cs="Times New Roman"/>
                <w:b/>
                <w:color w:val="000000"/>
                <w:sz w:val="20"/>
                <w:szCs w:val="20"/>
                <w:lang w:eastAsia="ru-RU"/>
              </w:rPr>
              <w:t>4</w:t>
            </w:r>
            <w:r w:rsidRPr="005E32BC">
              <w:rPr>
                <w:rFonts w:ascii="Times New Roman" w:eastAsia="Times New Roman" w:hAnsi="Times New Roman" w:cs="Times New Roman"/>
                <w:b/>
                <w:color w:val="000000"/>
                <w:sz w:val="20"/>
                <w:szCs w:val="20"/>
                <w:lang w:eastAsia="ru-RU"/>
              </w:rPr>
              <w:t xml:space="preserve"> год</w:t>
            </w:r>
          </w:p>
          <w:p w:rsidR="00BC3104" w:rsidRPr="005E32BC" w:rsidRDefault="00BC3104" w:rsidP="00BC3104">
            <w:pPr>
              <w:spacing w:after="0" w:line="240" w:lineRule="auto"/>
              <w:ind w:left="-2364"/>
              <w:jc w:val="righ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b/>
                <w:i/>
                <w:iCs/>
                <w:color w:val="000000"/>
                <w:sz w:val="20"/>
                <w:szCs w:val="20"/>
                <w:lang w:eastAsia="ru-RU"/>
              </w:rPr>
              <w:t xml:space="preserve">                                                                                                  </w:t>
            </w:r>
            <w:r w:rsidRPr="005E32BC">
              <w:rPr>
                <w:rFonts w:ascii="Times New Roman" w:eastAsia="Times New Roman" w:hAnsi="Times New Roman" w:cs="Times New Roman"/>
                <w:i/>
                <w:iCs/>
                <w:color w:val="000000"/>
                <w:sz w:val="20"/>
                <w:szCs w:val="20"/>
                <w:lang w:eastAsia="ru-RU"/>
              </w:rPr>
              <w:t>рублей</w:t>
            </w:r>
          </w:p>
        </w:tc>
      </w:tr>
      <w:tr w:rsidR="000E4A09" w:rsidRPr="000E4A09" w:rsidTr="000E4A09">
        <w:trPr>
          <w:gridBefore w:val="1"/>
          <w:wBefore w:w="20" w:type="dxa"/>
          <w:trHeight w:val="312"/>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Раздел</w:t>
            </w:r>
          </w:p>
        </w:tc>
        <w:tc>
          <w:tcPr>
            <w:tcW w:w="8311" w:type="dxa"/>
            <w:tcBorders>
              <w:top w:val="single" w:sz="4" w:space="0" w:color="auto"/>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Наименование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2025</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0100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Общегосударственные вопросы</w:t>
            </w:r>
          </w:p>
        </w:tc>
        <w:tc>
          <w:tcPr>
            <w:tcW w:w="1560" w:type="dxa"/>
            <w:tcBorders>
              <w:top w:val="nil"/>
              <w:left w:val="nil"/>
              <w:bottom w:val="single" w:sz="4" w:space="0" w:color="auto"/>
              <w:right w:val="single" w:sz="4" w:space="0" w:color="auto"/>
            </w:tcBorders>
            <w:shd w:val="clear" w:color="auto" w:fill="auto"/>
            <w:noWrap/>
            <w:vAlign w:val="bottom"/>
            <w:hideMark/>
          </w:tcPr>
          <w:p w:rsidR="000E4A09" w:rsidRPr="000E4A09" w:rsidRDefault="000E4A09" w:rsidP="0038433E">
            <w:pPr>
              <w:spacing w:after="0" w:line="240" w:lineRule="auto"/>
              <w:jc w:val="right"/>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5 361 701,00</w:t>
            </w:r>
          </w:p>
        </w:tc>
      </w:tr>
      <w:tr w:rsidR="000E4A09" w:rsidRPr="000E4A09" w:rsidTr="000E4A09">
        <w:trPr>
          <w:gridBefore w:val="1"/>
          <w:wBefore w:w="20" w:type="dxa"/>
          <w:trHeight w:val="55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0102</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right"/>
              <w:rPr>
                <w:rFonts w:ascii="Times New Roman" w:hAnsi="Times New Roman" w:cs="Times New Roman"/>
                <w:color w:val="000000"/>
                <w:sz w:val="20"/>
                <w:szCs w:val="20"/>
              </w:rPr>
            </w:pPr>
            <w:r w:rsidRPr="000E4A09">
              <w:rPr>
                <w:rFonts w:ascii="Times New Roman" w:hAnsi="Times New Roman" w:cs="Times New Roman"/>
                <w:color w:val="000000"/>
                <w:sz w:val="20"/>
                <w:szCs w:val="20"/>
              </w:rPr>
              <w:t>1 430 000,00</w:t>
            </w:r>
          </w:p>
        </w:tc>
      </w:tr>
      <w:tr w:rsidR="000E4A09" w:rsidRPr="000E4A09" w:rsidTr="0038433E">
        <w:trPr>
          <w:gridBefore w:val="1"/>
          <w:wBefore w:w="20" w:type="dxa"/>
          <w:trHeight w:val="584"/>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0104</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color w:val="000000"/>
                <w:sz w:val="20"/>
                <w:szCs w:val="20"/>
              </w:rPr>
            </w:pPr>
            <w:r w:rsidRPr="000E4A09">
              <w:rPr>
                <w:rFonts w:ascii="Times New Roman" w:hAnsi="Times New Roman" w:cs="Times New Roman"/>
                <w:color w:val="000000"/>
                <w:sz w:val="20"/>
                <w:szCs w:val="20"/>
              </w:rPr>
              <w:t>3 603 861,00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0111</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Резервные фонды</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50 000,00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0113</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Другие общегосударственные вопросы</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277 840,00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0200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Национальная оборона</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sz w:val="20"/>
                <w:szCs w:val="20"/>
              </w:rPr>
            </w:pPr>
            <w:r w:rsidRPr="000E4A09">
              <w:rPr>
                <w:rFonts w:ascii="Times New Roman" w:hAnsi="Times New Roman" w:cs="Times New Roman"/>
                <w:b/>
                <w:bCs/>
                <w:sz w:val="20"/>
                <w:szCs w:val="20"/>
              </w:rPr>
              <w:t>167 229,00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0203</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Мобилизационная и вневойсковая подготовка</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167 229,00</w:t>
            </w:r>
          </w:p>
        </w:tc>
      </w:tr>
      <w:tr w:rsidR="000E4A09" w:rsidRPr="000E4A09" w:rsidTr="0038433E">
        <w:trPr>
          <w:gridBefore w:val="1"/>
          <w:wBefore w:w="20" w:type="dxa"/>
          <w:trHeight w:val="398"/>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0300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Национальная безопасность и правоохранительная деятельность</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sz w:val="20"/>
                <w:szCs w:val="20"/>
              </w:rPr>
            </w:pPr>
            <w:r w:rsidRPr="000E4A09">
              <w:rPr>
                <w:rFonts w:ascii="Times New Roman" w:hAnsi="Times New Roman" w:cs="Times New Roman"/>
                <w:b/>
                <w:bCs/>
                <w:sz w:val="20"/>
                <w:szCs w:val="20"/>
              </w:rPr>
              <w:t>240 000,00</w:t>
            </w:r>
          </w:p>
        </w:tc>
      </w:tr>
      <w:tr w:rsidR="000E4A09" w:rsidRPr="000E4A09" w:rsidTr="000E4A09">
        <w:trPr>
          <w:gridBefore w:val="1"/>
          <w:wBefore w:w="20" w:type="dxa"/>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0310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Обеспечение пожарной безопасности</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240 000,00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0400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Национальная экономика</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sz w:val="20"/>
                <w:szCs w:val="20"/>
              </w:rPr>
            </w:pPr>
            <w:r w:rsidRPr="000E4A09">
              <w:rPr>
                <w:rFonts w:ascii="Times New Roman" w:hAnsi="Times New Roman" w:cs="Times New Roman"/>
                <w:b/>
                <w:bCs/>
                <w:sz w:val="20"/>
                <w:szCs w:val="20"/>
              </w:rPr>
              <w:t>91 978,00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0412</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Другие вопросы в области национальной экономики</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91 978,00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0500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Жилищно-коммунальное хозяйство</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sz w:val="20"/>
                <w:szCs w:val="20"/>
              </w:rPr>
            </w:pPr>
            <w:r w:rsidRPr="000E4A09">
              <w:rPr>
                <w:rFonts w:ascii="Times New Roman" w:hAnsi="Times New Roman" w:cs="Times New Roman"/>
                <w:b/>
                <w:bCs/>
                <w:sz w:val="20"/>
                <w:szCs w:val="20"/>
              </w:rPr>
              <w:t>2 436 000,00</w:t>
            </w:r>
          </w:p>
        </w:tc>
      </w:tr>
      <w:tr w:rsidR="000E4A09" w:rsidRPr="000E4A09" w:rsidTr="000E4A09">
        <w:trPr>
          <w:gridBefore w:val="1"/>
          <w:wBefore w:w="20" w:type="dxa"/>
          <w:trHeight w:val="28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0501</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Жилищное хозяйство</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836 000,00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0503</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Благоустройство</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1 600 000,00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0700</w:t>
            </w:r>
          </w:p>
        </w:tc>
        <w:tc>
          <w:tcPr>
            <w:tcW w:w="8311" w:type="dxa"/>
            <w:tcBorders>
              <w:top w:val="nil"/>
              <w:left w:val="nil"/>
              <w:bottom w:val="nil"/>
              <w:right w:val="nil"/>
            </w:tcBorders>
            <w:shd w:val="clear" w:color="auto" w:fill="auto"/>
            <w:noWrap/>
            <w:vAlign w:val="bottom"/>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Образование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sz w:val="20"/>
                <w:szCs w:val="20"/>
              </w:rPr>
            </w:pPr>
            <w:r w:rsidRPr="000E4A09">
              <w:rPr>
                <w:rFonts w:ascii="Times New Roman" w:hAnsi="Times New Roman" w:cs="Times New Roman"/>
                <w:b/>
                <w:bCs/>
                <w:sz w:val="20"/>
                <w:szCs w:val="20"/>
              </w:rPr>
              <w:t>50 000,00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0707</w:t>
            </w:r>
          </w:p>
        </w:tc>
        <w:tc>
          <w:tcPr>
            <w:tcW w:w="8311" w:type="dxa"/>
            <w:tcBorders>
              <w:top w:val="single" w:sz="4" w:space="0" w:color="auto"/>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Молодежная политика</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50 000,00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0800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Культура, кинематография</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60 000,00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0801</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Культура</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color w:val="000000"/>
                <w:sz w:val="20"/>
                <w:szCs w:val="20"/>
              </w:rPr>
            </w:pPr>
            <w:r w:rsidRPr="000E4A09">
              <w:rPr>
                <w:rFonts w:ascii="Times New Roman" w:hAnsi="Times New Roman" w:cs="Times New Roman"/>
                <w:color w:val="000000"/>
                <w:sz w:val="20"/>
                <w:szCs w:val="20"/>
              </w:rPr>
              <w:t>60 000,00</w:t>
            </w:r>
          </w:p>
        </w:tc>
      </w:tr>
      <w:tr w:rsidR="000E4A09" w:rsidRPr="000E4A09" w:rsidTr="000E4A09">
        <w:trPr>
          <w:gridBefore w:val="1"/>
          <w:wBefore w:w="20" w:type="dxa"/>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1000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Социальная политика</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230 000,00</w:t>
            </w:r>
          </w:p>
        </w:tc>
      </w:tr>
      <w:tr w:rsidR="000E4A09" w:rsidRPr="000E4A09" w:rsidTr="0038433E">
        <w:trPr>
          <w:gridBefore w:val="1"/>
          <w:wBefore w:w="20" w:type="dxa"/>
          <w:trHeight w:val="213"/>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lastRenderedPageBreak/>
              <w:t>1001</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Пенсионное обеспечение</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sz w:val="20"/>
                <w:szCs w:val="20"/>
              </w:rPr>
            </w:pPr>
            <w:r w:rsidRPr="000E4A09">
              <w:rPr>
                <w:rFonts w:ascii="Times New Roman" w:hAnsi="Times New Roman" w:cs="Times New Roman"/>
                <w:sz w:val="20"/>
                <w:szCs w:val="20"/>
              </w:rPr>
              <w:t>230 000,00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1100</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Физическая культура и спорт</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100 000,00</w:t>
            </w:r>
          </w:p>
        </w:tc>
      </w:tr>
      <w:tr w:rsidR="000E4A09" w:rsidRPr="000E4A09" w:rsidTr="000E4A09">
        <w:trPr>
          <w:gridBefore w:val="1"/>
          <w:wBefore w:w="20" w:type="dxa"/>
          <w:trHeight w:val="312"/>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jc w:val="center"/>
              <w:rPr>
                <w:rFonts w:ascii="Times New Roman" w:hAnsi="Times New Roman" w:cs="Times New Roman"/>
                <w:color w:val="000000"/>
                <w:sz w:val="20"/>
                <w:szCs w:val="20"/>
              </w:rPr>
            </w:pPr>
            <w:r w:rsidRPr="000E4A09">
              <w:rPr>
                <w:rFonts w:ascii="Times New Roman" w:hAnsi="Times New Roman" w:cs="Times New Roman"/>
                <w:color w:val="000000"/>
                <w:sz w:val="20"/>
                <w:szCs w:val="20"/>
              </w:rPr>
              <w:t>1102</w:t>
            </w:r>
          </w:p>
        </w:tc>
        <w:tc>
          <w:tcPr>
            <w:tcW w:w="8311" w:type="dxa"/>
            <w:tcBorders>
              <w:top w:val="nil"/>
              <w:left w:val="nil"/>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color w:val="000000"/>
                <w:sz w:val="20"/>
                <w:szCs w:val="20"/>
              </w:rPr>
            </w:pPr>
            <w:r w:rsidRPr="000E4A09">
              <w:rPr>
                <w:rFonts w:ascii="Times New Roman" w:hAnsi="Times New Roman" w:cs="Times New Roman"/>
                <w:color w:val="000000"/>
                <w:sz w:val="20"/>
                <w:szCs w:val="20"/>
              </w:rPr>
              <w:t>Массовый спорт</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color w:val="000000"/>
                <w:sz w:val="20"/>
                <w:szCs w:val="20"/>
              </w:rPr>
            </w:pPr>
            <w:r w:rsidRPr="000E4A09">
              <w:rPr>
                <w:rFonts w:ascii="Times New Roman" w:hAnsi="Times New Roman" w:cs="Times New Roman"/>
                <w:color w:val="000000"/>
                <w:sz w:val="20"/>
                <w:szCs w:val="20"/>
              </w:rPr>
              <w:t>100 000,00</w:t>
            </w:r>
          </w:p>
        </w:tc>
      </w:tr>
      <w:tr w:rsidR="000E4A09" w:rsidRPr="000E4A09" w:rsidTr="000E4A09">
        <w:trPr>
          <w:gridBefore w:val="1"/>
          <w:wBefore w:w="20" w:type="dxa"/>
          <w:trHeight w:val="27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ИТОГО</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8 736 908,00</w:t>
            </w:r>
          </w:p>
        </w:tc>
      </w:tr>
      <w:tr w:rsidR="000E4A09" w:rsidRPr="000E4A09" w:rsidTr="000E4A09">
        <w:trPr>
          <w:gridBefore w:val="1"/>
          <w:wBefore w:w="20" w:type="dxa"/>
          <w:trHeight w:val="252"/>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ВСЕГО</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8 736 908,00</w:t>
            </w:r>
          </w:p>
        </w:tc>
      </w:tr>
      <w:tr w:rsidR="000E4A09" w:rsidRPr="000E4A09" w:rsidTr="000E4A09">
        <w:trPr>
          <w:gridBefore w:val="1"/>
          <w:wBefore w:w="20" w:type="dxa"/>
          <w:trHeight w:val="27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4A09" w:rsidRPr="000E4A09" w:rsidRDefault="000E4A09" w:rsidP="0038433E">
            <w:pPr>
              <w:spacing w:after="0" w:line="240" w:lineRule="auto"/>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ПРОФИЦИТ(+)/ДЕФИЦИТ(-)</w:t>
            </w:r>
          </w:p>
        </w:tc>
        <w:tc>
          <w:tcPr>
            <w:tcW w:w="1560" w:type="dxa"/>
            <w:tcBorders>
              <w:top w:val="nil"/>
              <w:left w:val="nil"/>
              <w:bottom w:val="single" w:sz="4" w:space="0" w:color="auto"/>
              <w:right w:val="single" w:sz="4" w:space="0" w:color="auto"/>
            </w:tcBorders>
            <w:shd w:val="clear" w:color="auto" w:fill="auto"/>
            <w:noWrap/>
            <w:vAlign w:val="center"/>
            <w:hideMark/>
          </w:tcPr>
          <w:p w:rsidR="000E4A09" w:rsidRPr="000E4A09" w:rsidRDefault="000E4A09" w:rsidP="0038433E">
            <w:pPr>
              <w:spacing w:after="0" w:line="240" w:lineRule="auto"/>
              <w:jc w:val="right"/>
              <w:rPr>
                <w:rFonts w:ascii="Times New Roman" w:hAnsi="Times New Roman" w:cs="Times New Roman"/>
                <w:b/>
                <w:bCs/>
                <w:color w:val="000000"/>
                <w:sz w:val="20"/>
                <w:szCs w:val="20"/>
              </w:rPr>
            </w:pPr>
            <w:r w:rsidRPr="000E4A09">
              <w:rPr>
                <w:rFonts w:ascii="Times New Roman" w:hAnsi="Times New Roman" w:cs="Times New Roman"/>
                <w:b/>
                <w:bCs/>
                <w:color w:val="000000"/>
                <w:sz w:val="20"/>
                <w:szCs w:val="20"/>
              </w:rPr>
              <w:t>0,00</w:t>
            </w:r>
          </w:p>
        </w:tc>
      </w:tr>
    </w:tbl>
    <w:p w:rsidR="00BC3104" w:rsidRDefault="00BC3104" w:rsidP="00BC3104">
      <w:pPr>
        <w:spacing w:after="0" w:line="240" w:lineRule="auto"/>
        <w:ind w:right="142"/>
        <w:jc w:val="right"/>
        <w:rPr>
          <w:rFonts w:ascii="Times New Roman" w:hAnsi="Times New Roman" w:cs="Times New Roman"/>
          <w:sz w:val="20"/>
          <w:szCs w:val="20"/>
        </w:rPr>
      </w:pPr>
    </w:p>
    <w:p w:rsidR="00BC3104" w:rsidRDefault="00BC3104" w:rsidP="00BC3104">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 xml:space="preserve">Приложение №2 к решению МС АСП </w:t>
      </w:r>
    </w:p>
    <w:p w:rsidR="00BC3104" w:rsidRDefault="00CE1FA0" w:rsidP="00BC3104">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от 06</w:t>
      </w:r>
      <w:r w:rsidR="00BC3104">
        <w:rPr>
          <w:rFonts w:ascii="Times New Roman" w:hAnsi="Times New Roman" w:cs="Times New Roman"/>
          <w:sz w:val="20"/>
          <w:szCs w:val="20"/>
        </w:rPr>
        <w:t>.</w:t>
      </w:r>
      <w:r>
        <w:rPr>
          <w:rFonts w:ascii="Times New Roman" w:hAnsi="Times New Roman" w:cs="Times New Roman"/>
          <w:sz w:val="20"/>
          <w:szCs w:val="20"/>
        </w:rPr>
        <w:t>0</w:t>
      </w:r>
      <w:r w:rsidR="000A75F1">
        <w:rPr>
          <w:rFonts w:ascii="Times New Roman" w:hAnsi="Times New Roman" w:cs="Times New Roman"/>
          <w:sz w:val="20"/>
          <w:szCs w:val="20"/>
        </w:rPr>
        <w:t>2.202</w:t>
      </w:r>
      <w:r>
        <w:rPr>
          <w:rFonts w:ascii="Times New Roman" w:hAnsi="Times New Roman" w:cs="Times New Roman"/>
          <w:sz w:val="20"/>
          <w:szCs w:val="20"/>
        </w:rPr>
        <w:t>5</w:t>
      </w:r>
      <w:r w:rsidR="000A75F1">
        <w:rPr>
          <w:rFonts w:ascii="Times New Roman" w:hAnsi="Times New Roman" w:cs="Times New Roman"/>
          <w:sz w:val="20"/>
          <w:szCs w:val="20"/>
        </w:rPr>
        <w:t xml:space="preserve">г. № </w:t>
      </w:r>
      <w:r>
        <w:rPr>
          <w:rFonts w:ascii="Times New Roman" w:hAnsi="Times New Roman" w:cs="Times New Roman"/>
          <w:sz w:val="20"/>
          <w:szCs w:val="20"/>
        </w:rPr>
        <w:t>1</w:t>
      </w:r>
    </w:p>
    <w:p w:rsidR="00CE1FA0" w:rsidRPr="00CE1FA0" w:rsidRDefault="00CE1FA0" w:rsidP="00CE1FA0">
      <w:pPr>
        <w:spacing w:after="0" w:line="240" w:lineRule="auto"/>
        <w:jc w:val="center"/>
        <w:rPr>
          <w:rFonts w:ascii="Times New Roman" w:hAnsi="Times New Roman" w:cs="Times New Roman"/>
          <w:b/>
          <w:sz w:val="20"/>
          <w:szCs w:val="20"/>
        </w:rPr>
      </w:pPr>
      <w:r w:rsidRPr="00CE1FA0">
        <w:rPr>
          <w:rFonts w:ascii="Times New Roman" w:hAnsi="Times New Roman" w:cs="Times New Roman"/>
          <w:b/>
          <w:sz w:val="20"/>
          <w:szCs w:val="20"/>
        </w:rPr>
        <w:t xml:space="preserve">Расходы бюджета Артемьевского сельского поселения </w:t>
      </w:r>
    </w:p>
    <w:p w:rsidR="00CE1FA0" w:rsidRPr="00CE1FA0" w:rsidRDefault="00CE1FA0" w:rsidP="00CE1FA0">
      <w:pPr>
        <w:spacing w:after="0" w:line="240" w:lineRule="auto"/>
        <w:jc w:val="center"/>
        <w:rPr>
          <w:rFonts w:ascii="Times New Roman" w:hAnsi="Times New Roman" w:cs="Times New Roman"/>
          <w:b/>
          <w:sz w:val="20"/>
          <w:szCs w:val="20"/>
        </w:rPr>
      </w:pPr>
      <w:r w:rsidRPr="00CE1FA0">
        <w:rPr>
          <w:rFonts w:ascii="Times New Roman" w:hAnsi="Times New Roman" w:cs="Times New Roman"/>
          <w:b/>
          <w:sz w:val="20"/>
          <w:szCs w:val="20"/>
        </w:rPr>
        <w:t xml:space="preserve">Тутаевского муниципального района Ярославской области на 2025 год </w:t>
      </w:r>
    </w:p>
    <w:p w:rsidR="00CE1FA0" w:rsidRDefault="00CE1FA0" w:rsidP="00CE1FA0">
      <w:pPr>
        <w:spacing w:after="0" w:line="240" w:lineRule="auto"/>
        <w:jc w:val="center"/>
        <w:rPr>
          <w:rFonts w:ascii="Times New Roman" w:hAnsi="Times New Roman" w:cs="Times New Roman"/>
          <w:b/>
          <w:sz w:val="20"/>
          <w:szCs w:val="20"/>
        </w:rPr>
      </w:pPr>
      <w:r w:rsidRPr="00CE1FA0">
        <w:rPr>
          <w:rFonts w:ascii="Times New Roman" w:hAnsi="Times New Roman" w:cs="Times New Roman"/>
          <w:b/>
          <w:sz w:val="20"/>
          <w:szCs w:val="20"/>
        </w:rPr>
        <w:t>по ведомственной классификации расходов бюджетов Российской Федерации</w:t>
      </w:r>
    </w:p>
    <w:p w:rsidR="00A453AB" w:rsidRPr="00A453AB" w:rsidRDefault="00A453AB" w:rsidP="00A453AB">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рублей</w:t>
      </w:r>
    </w:p>
    <w:tbl>
      <w:tblPr>
        <w:tblW w:w="11151" w:type="dxa"/>
        <w:tblInd w:w="108" w:type="dxa"/>
        <w:tblLayout w:type="fixed"/>
        <w:tblLook w:val="04A0"/>
      </w:tblPr>
      <w:tblGrid>
        <w:gridCol w:w="4962"/>
        <w:gridCol w:w="850"/>
        <w:gridCol w:w="1134"/>
        <w:gridCol w:w="1418"/>
        <w:gridCol w:w="992"/>
        <w:gridCol w:w="1559"/>
        <w:gridCol w:w="236"/>
      </w:tblGrid>
      <w:tr w:rsidR="00CE1FA0" w:rsidRPr="00CE1FA0" w:rsidTr="00CE1FA0">
        <w:trPr>
          <w:gridAfter w:val="1"/>
          <w:wAfter w:w="236" w:type="dxa"/>
          <w:trHeight w:val="450"/>
        </w:trPr>
        <w:tc>
          <w:tcPr>
            <w:tcW w:w="4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Наименование</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Глав-ный распо-ряди-тель</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FA0" w:rsidRPr="00CE1FA0" w:rsidRDefault="00CE1FA0" w:rsidP="0038433E">
            <w:pPr>
              <w:spacing w:after="0" w:line="240" w:lineRule="auto"/>
              <w:ind w:left="-108" w:right="-108"/>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Код раздела, подраздела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Код целевой статьи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Вид расхода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2025</w:t>
            </w:r>
          </w:p>
        </w:tc>
      </w:tr>
      <w:tr w:rsidR="00CE1FA0" w:rsidRPr="00CE1FA0" w:rsidTr="00D76635">
        <w:trPr>
          <w:trHeight w:val="616"/>
        </w:trPr>
        <w:tc>
          <w:tcPr>
            <w:tcW w:w="4962" w:type="dxa"/>
            <w:vMerge/>
            <w:tcBorders>
              <w:top w:val="single" w:sz="4" w:space="0" w:color="auto"/>
              <w:left w:val="single" w:sz="4" w:space="0" w:color="auto"/>
              <w:bottom w:val="single" w:sz="4" w:space="0" w:color="000000"/>
              <w:right w:val="single" w:sz="4" w:space="0" w:color="auto"/>
            </w:tcBorders>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p>
        </w:tc>
        <w:tc>
          <w:tcPr>
            <w:tcW w:w="236" w:type="dxa"/>
            <w:tcBorders>
              <w:top w:val="nil"/>
              <w:left w:val="nil"/>
              <w:bottom w:val="nil"/>
              <w:right w:val="nil"/>
            </w:tcBorders>
            <w:shd w:val="clear" w:color="auto" w:fill="auto"/>
            <w:noWrap/>
            <w:vAlign w:val="bottom"/>
            <w:hideMark/>
          </w:tcPr>
          <w:p w:rsidR="00CE1FA0" w:rsidRPr="00CE1FA0" w:rsidRDefault="00CE1FA0" w:rsidP="00CE1FA0">
            <w:pPr>
              <w:spacing w:after="0" w:line="240" w:lineRule="auto"/>
              <w:jc w:val="center"/>
              <w:rPr>
                <w:rFonts w:ascii="Times New Roman" w:hAnsi="Times New Roman" w:cs="Times New Roman"/>
                <w:b/>
                <w:bCs/>
                <w:color w:val="000000"/>
                <w:sz w:val="20"/>
                <w:szCs w:val="20"/>
              </w:rPr>
            </w:pPr>
          </w:p>
        </w:tc>
      </w:tr>
      <w:tr w:rsidR="00CE1FA0" w:rsidRPr="00CE1FA0" w:rsidTr="00CE1FA0">
        <w:trPr>
          <w:trHeight w:val="463"/>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Администрация Артемьевского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983</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8 736 908,00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70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0102</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1 430 000,00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1 430 000,00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4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Содержание Главы  Артемьевского сельского поселения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40.9.00.20010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1 430 000,00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105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1 430 000,00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102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0104</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nil"/>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3 603 861,00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3 603 861,00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Содержание центрального аппарата</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40.9.00.20020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3 528 400,00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117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3 190 000,00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5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sz w:val="20"/>
                <w:szCs w:val="20"/>
              </w:rPr>
            </w:pPr>
            <w:r w:rsidRPr="00CE1FA0">
              <w:rPr>
                <w:rFonts w:ascii="Times New Roman" w:hAnsi="Times New Roman" w:cs="Times New Roman"/>
                <w:sz w:val="20"/>
                <w:szCs w:val="20"/>
              </w:rPr>
              <w:t>336 000,00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Уплата прочих налогов, сборов</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40.9.00.20020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2 400,00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800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2 400,00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114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Межбюджетные трансферты бюджету Тутаевского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40.9.00.29016</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sz w:val="20"/>
                <w:szCs w:val="20"/>
              </w:rPr>
            </w:pPr>
            <w:r w:rsidRPr="00CE1FA0">
              <w:rPr>
                <w:rFonts w:ascii="Times New Roman" w:hAnsi="Times New Roman" w:cs="Times New Roman"/>
                <w:sz w:val="20"/>
                <w:szCs w:val="20"/>
              </w:rPr>
              <w:t>75 461,00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1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Межбюджетные трансферты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nil"/>
            </w:tcBorders>
            <w:shd w:val="clear" w:color="auto" w:fill="auto"/>
            <w:noWrap/>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sz w:val="20"/>
                <w:szCs w:val="20"/>
              </w:rPr>
            </w:pPr>
            <w:r w:rsidRPr="00CE1FA0">
              <w:rPr>
                <w:rFonts w:ascii="Times New Roman" w:hAnsi="Times New Roman" w:cs="Times New Roman"/>
                <w:sz w:val="20"/>
                <w:szCs w:val="20"/>
              </w:rPr>
              <w:t>75 461,00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6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Резервные фонды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0111</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49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 xml:space="preserve">Резервный фонд Администрации Артемьевского сельского поселения </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40.9.00.20080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800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38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lastRenderedPageBreak/>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0113</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277 840,00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0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38 340,00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71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МП "Информатизация управленческой деятельности Администрации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09.9.00.00000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239 500,00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69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Мероприятия по реализации МП "Информатизация управленческой деятельности Администрации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09.9.00.25700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239 500,00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51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Опубликование документов в средствах массовой информации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40.9.00.20090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sz w:val="20"/>
                <w:szCs w:val="20"/>
              </w:rPr>
            </w:pPr>
            <w:r w:rsidRPr="00CE1FA0">
              <w:rPr>
                <w:rFonts w:ascii="Times New Roman" w:hAnsi="Times New Roman" w:cs="Times New Roman"/>
                <w:sz w:val="20"/>
                <w:szCs w:val="20"/>
              </w:rPr>
              <w:t>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887"/>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 xml:space="preserve">Мероприятия по управлению, распоряжению имуществом, оценка недвижимости, признание прав и регулирование отношений по муниципальной собственности    </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40.9.00.20050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sz w:val="20"/>
                <w:szCs w:val="20"/>
              </w:rPr>
            </w:pPr>
            <w:r w:rsidRPr="00CE1FA0">
              <w:rPr>
                <w:rFonts w:ascii="Times New Roman" w:hAnsi="Times New Roman" w:cs="Times New Roman"/>
                <w:sz w:val="20"/>
                <w:szCs w:val="20"/>
              </w:rPr>
              <w:t>25 000,00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64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25 000,00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712"/>
        </w:trPr>
        <w:tc>
          <w:tcPr>
            <w:tcW w:w="4962" w:type="dxa"/>
            <w:tcBorders>
              <w:top w:val="nil"/>
              <w:left w:val="single" w:sz="4" w:space="0" w:color="auto"/>
              <w:bottom w:val="single" w:sz="4" w:space="0" w:color="auto"/>
              <w:right w:val="single" w:sz="4" w:space="0" w:color="auto"/>
            </w:tcBorders>
            <w:shd w:val="clear" w:color="000000" w:fill="FFFFFF"/>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Расходы на обеспечение осуществления полномочий старост сельских населенных пунктов в Артемьевском сельском поселении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40.9.00.20440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740,00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5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740,00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41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Иные общегосударственные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40.9.00.20120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12 600,00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800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12 600,00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5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0203</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167 229,00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167 229,00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8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Субвенция на 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40.9.00.51180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167 229,00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115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100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167 229,00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Обеспечение пожарной безопасности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0310</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240 000,00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8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240 000,00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74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МП «По вопросам обеспечения пожарной безопасности на территории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04.0.00.00000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68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 xml:space="preserve">МП «По вопросам обеспечения пожарной безопасности на территории Артемьевского сельского поселения» на 2025 год </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04.9.00.00000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73"/>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Мероприятия по обеспечению первичных мер пожарной безопасности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40.9.00.25110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0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0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Иные бюджетные ассигнования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800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2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0412</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91 978,00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77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Муниципальная программа «Развитие потребительского рынка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01.0.00.00000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91 978,00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63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Обеспечение мероприятий по муниципальной программе «Развитие потребительского рынка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01.9.00.00000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91 978,00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A453AB">
        <w:trPr>
          <w:trHeight w:val="1063"/>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lastRenderedPageBreak/>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 xml:space="preserve">  01.9.00.72880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87 379,00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5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800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87 379,00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98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Софинансирование мероприятий по реализации муниципальной программы «Развитие потребительского рынка Артемьевского сельского поселения" на 2025 год за счет средств бюджета поселения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01.9.00.22880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4 599,00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33"/>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800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4 599,00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9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both"/>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Жилищное хозяйство</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0501</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836 000,00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23"/>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w:t>
            </w:r>
            <w:r w:rsidR="00A453AB">
              <w:rPr>
                <w:rFonts w:ascii="Times New Roman" w:hAnsi="Times New Roman" w:cs="Times New Roman"/>
                <w:color w:val="000000"/>
                <w:sz w:val="20"/>
                <w:szCs w:val="20"/>
              </w:rPr>
              <w:t xml:space="preserve"> </w:t>
            </w:r>
            <w:r w:rsidRPr="00CE1FA0">
              <w:rPr>
                <w:rFonts w:ascii="Times New Roman" w:hAnsi="Times New Roman" w:cs="Times New Roman"/>
                <w:color w:val="000000"/>
                <w:sz w:val="20"/>
                <w:szCs w:val="20"/>
              </w:rPr>
              <w:t>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nil"/>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356 000,00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86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Обеспечение мероприятий по капитальному ремонту МКД за счет средств бюджета АСП (взносы) в части жилых помещений, находящихся в муниципальной собственности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40.9.00.20300</w:t>
            </w:r>
          </w:p>
        </w:tc>
        <w:tc>
          <w:tcPr>
            <w:tcW w:w="992" w:type="dxa"/>
            <w:tcBorders>
              <w:top w:val="nil"/>
              <w:left w:val="nil"/>
              <w:bottom w:val="single" w:sz="4" w:space="0" w:color="auto"/>
              <w:right w:val="nil"/>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340 000,00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481"/>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i/>
                <w:iCs/>
                <w:color w:val="000000"/>
                <w:sz w:val="20"/>
                <w:szCs w:val="20"/>
              </w:rPr>
            </w:pPr>
            <w:r w:rsidRPr="00CE1FA0">
              <w:rPr>
                <w:rFonts w:ascii="Times New Roman" w:hAnsi="Times New Roman" w:cs="Times New Roman"/>
                <w:i/>
                <w:iCs/>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i/>
                <w:iCs/>
                <w:color w:val="000000"/>
                <w:sz w:val="20"/>
                <w:szCs w:val="20"/>
              </w:rPr>
            </w:pPr>
            <w:r w:rsidRPr="00CE1FA0">
              <w:rPr>
                <w:rFonts w:ascii="Times New Roman" w:hAnsi="Times New Roman" w:cs="Times New Roman"/>
                <w:i/>
                <w:iCs/>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i/>
                <w:iCs/>
                <w:color w:val="000000"/>
                <w:sz w:val="20"/>
                <w:szCs w:val="20"/>
              </w:rPr>
            </w:pPr>
            <w:r w:rsidRPr="00CE1FA0">
              <w:rPr>
                <w:rFonts w:ascii="Times New Roman" w:hAnsi="Times New Roman" w:cs="Times New Roman"/>
                <w:i/>
                <w:iCs/>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340 000,00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7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Обеспечение мероприятий по начислению и сбору платы за найм муниципального жилого фонда</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40.9.00.20320</w:t>
            </w:r>
          </w:p>
        </w:tc>
        <w:tc>
          <w:tcPr>
            <w:tcW w:w="992" w:type="dxa"/>
            <w:tcBorders>
              <w:top w:val="nil"/>
              <w:left w:val="nil"/>
              <w:bottom w:val="single" w:sz="4" w:space="0" w:color="auto"/>
              <w:right w:val="nil"/>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16 000,00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53"/>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i/>
                <w:iCs/>
                <w:color w:val="000000"/>
                <w:sz w:val="20"/>
                <w:szCs w:val="20"/>
              </w:rPr>
            </w:pPr>
            <w:r w:rsidRPr="00CE1FA0">
              <w:rPr>
                <w:rFonts w:ascii="Times New Roman" w:hAnsi="Times New Roman" w:cs="Times New Roman"/>
                <w:i/>
                <w:i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i/>
                <w:iCs/>
                <w:color w:val="000000"/>
                <w:sz w:val="20"/>
                <w:szCs w:val="20"/>
              </w:rPr>
            </w:pPr>
            <w:r w:rsidRPr="00CE1FA0">
              <w:rPr>
                <w:rFonts w:ascii="Times New Roman" w:hAnsi="Times New Roman" w:cs="Times New Roman"/>
                <w:i/>
                <w:i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i/>
                <w:iCs/>
                <w:color w:val="000000"/>
                <w:sz w:val="20"/>
                <w:szCs w:val="20"/>
              </w:rPr>
            </w:pPr>
            <w:r w:rsidRPr="00CE1FA0">
              <w:rPr>
                <w:rFonts w:ascii="Times New Roman" w:hAnsi="Times New Roman" w:cs="Times New Roman"/>
                <w:i/>
                <w:i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16 000,00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84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08.0.00.00000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480 000,00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90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08.9.00.00000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480 000,00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109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 xml:space="preserve">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2025 год </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08.9.00.25310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480 000,00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61"/>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480 000,00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Благоустройство</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0503</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1 600 000,00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4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nil"/>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1 450 000,00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0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Расходы на уличное освещение</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40.9.00.20500</w:t>
            </w:r>
          </w:p>
        </w:tc>
        <w:tc>
          <w:tcPr>
            <w:tcW w:w="992" w:type="dxa"/>
            <w:tcBorders>
              <w:top w:val="nil"/>
              <w:left w:val="nil"/>
              <w:bottom w:val="single" w:sz="4" w:space="0" w:color="auto"/>
              <w:right w:val="nil"/>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1 100 000,00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1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Содержание мест захоронений</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40.9.00.20520</w:t>
            </w:r>
          </w:p>
        </w:tc>
        <w:tc>
          <w:tcPr>
            <w:tcW w:w="992" w:type="dxa"/>
            <w:tcBorders>
              <w:top w:val="nil"/>
              <w:left w:val="nil"/>
              <w:bottom w:val="single" w:sz="4" w:space="0" w:color="auto"/>
              <w:right w:val="nil"/>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110 000,00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45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Прочие мероприятия по благоустройству поселения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40.9.00.20530</w:t>
            </w:r>
          </w:p>
        </w:tc>
        <w:tc>
          <w:tcPr>
            <w:tcW w:w="992" w:type="dxa"/>
            <w:tcBorders>
              <w:top w:val="nil"/>
              <w:left w:val="nil"/>
              <w:bottom w:val="single" w:sz="4" w:space="0" w:color="auto"/>
              <w:right w:val="nil"/>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240 000,00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42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1 450 000,00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76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Муниципальная программа «Комплексное развитие территории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05.0.00.00000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77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Мероприятия по реализации муниципальной программы «Комплексное развитие территории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05.9.00.00000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71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Мероприятия по реализации муниципальной программы «Комплексное развитие территории Артемьевского сельского поселения» на 2025 год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05.9.0025550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45"/>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4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Молодежная политика</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0707</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A453AB">
        <w:trPr>
          <w:trHeight w:val="31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w:t>
            </w:r>
            <w:r w:rsidR="00A453AB">
              <w:rPr>
                <w:rFonts w:ascii="Times New Roman" w:hAnsi="Times New Roman" w:cs="Times New Roman"/>
                <w:color w:val="000000"/>
                <w:sz w:val="20"/>
                <w:szCs w:val="20"/>
              </w:rPr>
              <w:t xml:space="preserve"> </w:t>
            </w:r>
            <w:r w:rsidRPr="00CE1FA0">
              <w:rPr>
                <w:rFonts w:ascii="Times New Roman" w:hAnsi="Times New Roman" w:cs="Times New Roman"/>
                <w:color w:val="000000"/>
                <w:sz w:val="20"/>
                <w:szCs w:val="20"/>
              </w:rPr>
              <w:t>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A453AB">
        <w:trPr>
          <w:trHeight w:val="414"/>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Проведение мероприятий для детей и молодежи</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40.9.00.20600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3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50 000,00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Культура, кинематография</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0801</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60 000,00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A453AB">
        <w:trPr>
          <w:trHeight w:val="26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w:t>
            </w:r>
            <w:r w:rsidR="00A453AB">
              <w:rPr>
                <w:rFonts w:ascii="Times New Roman" w:hAnsi="Times New Roman" w:cs="Times New Roman"/>
                <w:color w:val="000000"/>
                <w:sz w:val="20"/>
                <w:szCs w:val="20"/>
              </w:rPr>
              <w:t xml:space="preserve"> </w:t>
            </w:r>
            <w:r w:rsidRPr="00CE1FA0">
              <w:rPr>
                <w:rFonts w:ascii="Times New Roman" w:hAnsi="Times New Roman" w:cs="Times New Roman"/>
                <w:color w:val="000000"/>
                <w:sz w:val="20"/>
                <w:szCs w:val="20"/>
              </w:rPr>
              <w:t>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40.0.00.00000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60 000,00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45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Мероприятия в сфере культуры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40.9.00.20700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60 000,00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49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60 000,00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Пенсионное обеспечение</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1001</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6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w:t>
            </w:r>
            <w:r w:rsidR="00A453AB">
              <w:rPr>
                <w:rFonts w:ascii="Times New Roman" w:hAnsi="Times New Roman" w:cs="Times New Roman"/>
                <w:color w:val="000000"/>
                <w:sz w:val="20"/>
                <w:szCs w:val="20"/>
              </w:rPr>
              <w:t xml:space="preserve"> </w:t>
            </w:r>
            <w:r w:rsidRPr="00CE1FA0">
              <w:rPr>
                <w:rFonts w:ascii="Times New Roman" w:hAnsi="Times New Roman" w:cs="Times New Roman"/>
                <w:color w:val="000000"/>
                <w:sz w:val="20"/>
                <w:szCs w:val="20"/>
              </w:rPr>
              <w:t>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40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Доплаты к пенсиям, дополнительное пенсионное обеспечение</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40.9.00.20900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08"/>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230 000,00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Массовый спорт</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1102</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100 000,00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Непрограммные расходы</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40.0.00.00000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100 000,00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A453AB">
        <w:trPr>
          <w:trHeight w:val="369"/>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Мероприятия в области физической культуры и спорта</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40.9.00.20800</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100 000,00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D76635">
        <w:trPr>
          <w:trHeight w:val="546"/>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color w:val="000000"/>
                <w:sz w:val="20"/>
                <w:szCs w:val="20"/>
              </w:rPr>
            </w:pPr>
            <w:r w:rsidRPr="00CE1FA0">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color w:val="000000"/>
                <w:sz w:val="20"/>
                <w:szCs w:val="20"/>
              </w:rPr>
            </w:pPr>
            <w:r w:rsidRPr="00CE1FA0">
              <w:rPr>
                <w:rFonts w:ascii="Times New Roman" w:hAnsi="Times New Roman" w:cs="Times New Roman"/>
                <w:color w:val="000000"/>
                <w:sz w:val="20"/>
                <w:szCs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CE1FA0" w:rsidRPr="00CE1FA0" w:rsidRDefault="00CE1FA0" w:rsidP="0038433E">
            <w:pPr>
              <w:spacing w:after="0" w:line="240" w:lineRule="auto"/>
              <w:jc w:val="right"/>
              <w:rPr>
                <w:rFonts w:ascii="Times New Roman" w:hAnsi="Times New Roman" w:cs="Times New Roman"/>
                <w:color w:val="000000"/>
                <w:sz w:val="20"/>
                <w:szCs w:val="20"/>
              </w:rPr>
            </w:pPr>
            <w:r w:rsidRPr="00CE1FA0">
              <w:rPr>
                <w:rFonts w:ascii="Times New Roman" w:hAnsi="Times New Roman" w:cs="Times New Roman"/>
                <w:color w:val="000000"/>
                <w:sz w:val="20"/>
                <w:szCs w:val="20"/>
              </w:rPr>
              <w:t>100 000,00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r w:rsidR="00CE1FA0" w:rsidRPr="00CE1FA0" w:rsidTr="00CE1FA0">
        <w:trPr>
          <w:trHeight w:val="312"/>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Итого</w:t>
            </w:r>
          </w:p>
        </w:tc>
        <w:tc>
          <w:tcPr>
            <w:tcW w:w="850"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center"/>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CE1FA0" w:rsidRPr="00CE1FA0" w:rsidRDefault="00CE1FA0" w:rsidP="0038433E">
            <w:pPr>
              <w:spacing w:after="0" w:line="240" w:lineRule="auto"/>
              <w:jc w:val="right"/>
              <w:rPr>
                <w:rFonts w:ascii="Times New Roman" w:hAnsi="Times New Roman" w:cs="Times New Roman"/>
                <w:b/>
                <w:bCs/>
                <w:color w:val="000000"/>
                <w:sz w:val="20"/>
                <w:szCs w:val="20"/>
              </w:rPr>
            </w:pPr>
            <w:r w:rsidRPr="00CE1FA0">
              <w:rPr>
                <w:rFonts w:ascii="Times New Roman" w:hAnsi="Times New Roman" w:cs="Times New Roman"/>
                <w:b/>
                <w:bCs/>
                <w:color w:val="000000"/>
                <w:sz w:val="20"/>
                <w:szCs w:val="20"/>
              </w:rPr>
              <w:t>8 736 908,00</w:t>
            </w:r>
          </w:p>
        </w:tc>
        <w:tc>
          <w:tcPr>
            <w:tcW w:w="236" w:type="dxa"/>
            <w:vAlign w:val="center"/>
            <w:hideMark/>
          </w:tcPr>
          <w:p w:rsidR="00CE1FA0" w:rsidRPr="00CE1FA0" w:rsidRDefault="00CE1FA0" w:rsidP="00CE1FA0">
            <w:pPr>
              <w:spacing w:after="0" w:line="240" w:lineRule="auto"/>
              <w:rPr>
                <w:rFonts w:ascii="Times New Roman" w:hAnsi="Times New Roman" w:cs="Times New Roman"/>
                <w:sz w:val="20"/>
                <w:szCs w:val="20"/>
              </w:rPr>
            </w:pPr>
          </w:p>
        </w:tc>
      </w:tr>
    </w:tbl>
    <w:p w:rsidR="00CE1FA0" w:rsidRDefault="00CE1FA0" w:rsidP="00F574C0">
      <w:pPr>
        <w:spacing w:after="0" w:line="240" w:lineRule="auto"/>
        <w:ind w:firstLine="709"/>
        <w:jc w:val="right"/>
        <w:rPr>
          <w:rFonts w:ascii="Times New Roman" w:hAnsi="Times New Roman" w:cs="Times New Roman"/>
          <w:sz w:val="20"/>
          <w:szCs w:val="20"/>
        </w:rPr>
      </w:pPr>
    </w:p>
    <w:p w:rsidR="00F574C0" w:rsidRDefault="00F574C0"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 xml:space="preserve">Приложение № </w:t>
      </w:r>
      <w:r w:rsidR="00D76635">
        <w:rPr>
          <w:rFonts w:ascii="Times New Roman" w:hAnsi="Times New Roman" w:cs="Times New Roman"/>
          <w:sz w:val="20"/>
          <w:szCs w:val="20"/>
        </w:rPr>
        <w:t>3</w:t>
      </w:r>
      <w:r>
        <w:rPr>
          <w:rFonts w:ascii="Times New Roman" w:hAnsi="Times New Roman" w:cs="Times New Roman"/>
          <w:sz w:val="20"/>
          <w:szCs w:val="20"/>
        </w:rPr>
        <w:t xml:space="preserve"> к Решению МС АСП</w:t>
      </w:r>
    </w:p>
    <w:p w:rsidR="00F574C0" w:rsidRDefault="00D76635" w:rsidP="00F574C0">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06</w:t>
      </w:r>
      <w:r w:rsidR="00F574C0">
        <w:rPr>
          <w:rFonts w:ascii="Times New Roman" w:hAnsi="Times New Roman" w:cs="Times New Roman"/>
          <w:sz w:val="20"/>
          <w:szCs w:val="20"/>
        </w:rPr>
        <w:t>.</w:t>
      </w:r>
      <w:r>
        <w:rPr>
          <w:rFonts w:ascii="Times New Roman" w:hAnsi="Times New Roman" w:cs="Times New Roman"/>
          <w:sz w:val="20"/>
          <w:szCs w:val="20"/>
        </w:rPr>
        <w:t>0</w:t>
      </w:r>
      <w:r w:rsidR="00F574C0">
        <w:rPr>
          <w:rFonts w:ascii="Times New Roman" w:hAnsi="Times New Roman" w:cs="Times New Roman"/>
          <w:sz w:val="20"/>
          <w:szCs w:val="20"/>
        </w:rPr>
        <w:t>2.202</w:t>
      </w:r>
      <w:r>
        <w:rPr>
          <w:rFonts w:ascii="Times New Roman" w:hAnsi="Times New Roman" w:cs="Times New Roman"/>
          <w:sz w:val="20"/>
          <w:szCs w:val="20"/>
        </w:rPr>
        <w:t>5</w:t>
      </w:r>
      <w:r w:rsidR="00F574C0">
        <w:rPr>
          <w:rFonts w:ascii="Times New Roman" w:hAnsi="Times New Roman" w:cs="Times New Roman"/>
          <w:sz w:val="20"/>
          <w:szCs w:val="20"/>
        </w:rPr>
        <w:t>г. № 1</w:t>
      </w:r>
    </w:p>
    <w:p w:rsidR="00F574C0" w:rsidRDefault="00F574C0" w:rsidP="00F574C0">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Распределение бюджетных ассигнований по программам и непрограммным расходам</w:t>
      </w:r>
      <w:r>
        <w:rPr>
          <w:rFonts w:ascii="Times New Roman" w:hAnsi="Times New Roman" w:cs="Times New Roman"/>
          <w:b/>
          <w:sz w:val="20"/>
          <w:szCs w:val="20"/>
        </w:rPr>
        <w:t xml:space="preserve"> </w:t>
      </w:r>
      <w:r w:rsidRPr="008C1784">
        <w:rPr>
          <w:rFonts w:ascii="Times New Roman" w:hAnsi="Times New Roman" w:cs="Times New Roman"/>
          <w:b/>
          <w:sz w:val="20"/>
          <w:szCs w:val="20"/>
        </w:rPr>
        <w:t xml:space="preserve">бюджета </w:t>
      </w:r>
    </w:p>
    <w:p w:rsidR="00F574C0" w:rsidRPr="008C1784" w:rsidRDefault="00F574C0" w:rsidP="00F574C0">
      <w:pPr>
        <w:spacing w:after="0" w:line="240" w:lineRule="auto"/>
        <w:jc w:val="center"/>
        <w:rPr>
          <w:rFonts w:ascii="Times New Roman" w:hAnsi="Times New Roman" w:cs="Times New Roman"/>
          <w:b/>
          <w:sz w:val="20"/>
          <w:szCs w:val="20"/>
        </w:rPr>
      </w:pP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областина 202</w:t>
      </w:r>
      <w:r w:rsidR="00D76635">
        <w:rPr>
          <w:rFonts w:ascii="Times New Roman" w:hAnsi="Times New Roman" w:cs="Times New Roman"/>
          <w:b/>
          <w:sz w:val="20"/>
          <w:szCs w:val="20"/>
        </w:rPr>
        <w:t>5</w:t>
      </w:r>
      <w:r w:rsidRPr="008C1784">
        <w:rPr>
          <w:rFonts w:ascii="Times New Roman" w:hAnsi="Times New Roman" w:cs="Times New Roman"/>
          <w:b/>
          <w:sz w:val="20"/>
          <w:szCs w:val="20"/>
        </w:rPr>
        <w:t xml:space="preserve"> год</w:t>
      </w:r>
    </w:p>
    <w:tbl>
      <w:tblPr>
        <w:tblW w:w="0" w:type="auto"/>
        <w:tblInd w:w="93" w:type="dxa"/>
        <w:tblLook w:val="04A0"/>
      </w:tblPr>
      <w:tblGrid>
        <w:gridCol w:w="7811"/>
        <w:gridCol w:w="1811"/>
        <w:gridCol w:w="1273"/>
      </w:tblGrid>
      <w:tr w:rsidR="00F574C0" w:rsidRPr="008C1784" w:rsidTr="00D76635">
        <w:trPr>
          <w:trHeight w:val="298"/>
        </w:trPr>
        <w:tc>
          <w:tcPr>
            <w:tcW w:w="0" w:type="auto"/>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Перечень муниципальных программ</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Код и целевая статья программы</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202</w:t>
            </w:r>
            <w:r w:rsidR="00D76635">
              <w:rPr>
                <w:rFonts w:ascii="Times New Roman" w:eastAsia="Times New Roman" w:hAnsi="Times New Roman" w:cs="Times New Roman"/>
                <w:b/>
                <w:bCs/>
                <w:color w:val="000000"/>
                <w:sz w:val="20"/>
                <w:szCs w:val="20"/>
                <w:lang w:eastAsia="ru-RU"/>
              </w:rPr>
              <w:t>5</w:t>
            </w:r>
            <w:r w:rsidRPr="008C1784">
              <w:rPr>
                <w:rFonts w:ascii="Times New Roman" w:eastAsia="Times New Roman" w:hAnsi="Times New Roman" w:cs="Times New Roman"/>
                <w:b/>
                <w:bCs/>
                <w:color w:val="000000"/>
                <w:sz w:val="20"/>
                <w:szCs w:val="20"/>
                <w:lang w:eastAsia="ru-RU"/>
              </w:rPr>
              <w:t xml:space="preserve"> год</w:t>
            </w:r>
          </w:p>
        </w:tc>
      </w:tr>
      <w:tr w:rsidR="00F574C0" w:rsidRPr="008C1784" w:rsidTr="00D76635">
        <w:trPr>
          <w:trHeight w:val="416"/>
        </w:trPr>
        <w:tc>
          <w:tcPr>
            <w:tcW w:w="0" w:type="auto"/>
            <w:vMerge/>
            <w:tcBorders>
              <w:top w:val="single" w:sz="8" w:space="0" w:color="auto"/>
              <w:left w:val="single" w:sz="8" w:space="0" w:color="auto"/>
              <w:bottom w:val="single" w:sz="4" w:space="0" w:color="000000"/>
              <w:right w:val="single" w:sz="4" w:space="0" w:color="auto"/>
            </w:tcBorders>
            <w:vAlign w:val="center"/>
            <w:hideMark/>
          </w:tcPr>
          <w:p w:rsidR="00F574C0" w:rsidRPr="008C1784" w:rsidRDefault="00F574C0" w:rsidP="0038433E">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F574C0" w:rsidRPr="008C1784" w:rsidRDefault="00F574C0" w:rsidP="0038433E">
            <w:pPr>
              <w:spacing w:after="0" w:line="240" w:lineRule="auto"/>
              <w:rPr>
                <w:rFonts w:ascii="Times New Roman" w:eastAsia="Times New Roman" w:hAnsi="Times New Roman" w:cs="Times New Roman"/>
                <w:b/>
                <w:bCs/>
                <w:color w:val="000000"/>
                <w:sz w:val="20"/>
                <w:szCs w:val="20"/>
                <w:lang w:eastAsia="ru-RU"/>
              </w:rPr>
            </w:pPr>
          </w:p>
        </w:tc>
        <w:tc>
          <w:tcPr>
            <w:tcW w:w="0" w:type="auto"/>
            <w:tcBorders>
              <w:top w:val="nil"/>
              <w:left w:val="nil"/>
              <w:bottom w:val="single" w:sz="4" w:space="0" w:color="auto"/>
              <w:right w:val="single" w:sz="8"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Сумма, руб.</w:t>
            </w:r>
          </w:p>
        </w:tc>
      </w:tr>
      <w:tr w:rsidR="00D76635" w:rsidRPr="008C1784" w:rsidTr="00D76635">
        <w:trPr>
          <w:trHeight w:val="45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9" w:firstLine="18"/>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Муниципальная программа «Развитие потребительского рынка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01.0.00.00000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91 978,00</w:t>
            </w:r>
          </w:p>
        </w:tc>
      </w:tr>
      <w:tr w:rsidR="00D76635" w:rsidRPr="008C1784" w:rsidTr="00D76635">
        <w:trPr>
          <w:trHeight w:val="1021"/>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10" w:firstLine="20"/>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01.9.00.00000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91 978,00</w:t>
            </w:r>
          </w:p>
        </w:tc>
      </w:tr>
      <w:tr w:rsidR="00D76635" w:rsidRPr="008C1784" w:rsidTr="00D76635">
        <w:trPr>
          <w:trHeight w:val="484"/>
        </w:trPr>
        <w:tc>
          <w:tcPr>
            <w:tcW w:w="0" w:type="auto"/>
            <w:tcBorders>
              <w:top w:val="nil"/>
              <w:left w:val="single" w:sz="8" w:space="0" w:color="auto"/>
              <w:bottom w:val="nil"/>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МП «По вопросам обеспечения пожарной безопасности на территории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04.0.00.00000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230 000,00</w:t>
            </w:r>
          </w:p>
        </w:tc>
      </w:tr>
      <w:tr w:rsidR="00D76635" w:rsidRPr="008C1784" w:rsidTr="00D76635">
        <w:trPr>
          <w:trHeight w:val="298"/>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Мероприятия по обеспечению первичных мер пожарной безопасности</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04.9.00.00000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230 000,00</w:t>
            </w:r>
          </w:p>
        </w:tc>
      </w:tr>
      <w:tr w:rsidR="00D76635" w:rsidRPr="008C1784" w:rsidTr="00D76635">
        <w:trPr>
          <w:trHeight w:val="4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Муниципальная программа «Комплексное развитие территории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05.0.00.00000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150 000,00</w:t>
            </w:r>
          </w:p>
        </w:tc>
      </w:tr>
      <w:tr w:rsidR="00D76635" w:rsidRPr="008C1784" w:rsidTr="00D76635">
        <w:trPr>
          <w:trHeight w:val="507"/>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Мероприятия по реализации муниципальной программы «Комплексное развитие территории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05.9.00.00000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150 000,00</w:t>
            </w:r>
          </w:p>
        </w:tc>
      </w:tr>
      <w:tr w:rsidR="00D76635" w:rsidRPr="008C1784" w:rsidTr="00D76635">
        <w:trPr>
          <w:trHeight w:val="74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9" w:firstLine="18"/>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2025 год </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08.0.00.00000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480 000,00</w:t>
            </w:r>
          </w:p>
        </w:tc>
      </w:tr>
      <w:tr w:rsidR="00D76635" w:rsidRPr="008C1784" w:rsidTr="00D76635">
        <w:trPr>
          <w:trHeight w:val="745"/>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10" w:firstLine="20"/>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 xml:space="preserve">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2025 год </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08.9.00.00000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480 000,00</w:t>
            </w:r>
          </w:p>
        </w:tc>
      </w:tr>
      <w:tr w:rsidR="00D76635" w:rsidRPr="008C1784" w:rsidTr="00D76635">
        <w:trPr>
          <w:trHeight w:val="43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9" w:firstLine="18"/>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МП "Информатизация управленческой деятельности Администрации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09.9.00.00000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b/>
                <w:bCs/>
                <w:color w:val="000000"/>
                <w:sz w:val="20"/>
                <w:szCs w:val="20"/>
              </w:rPr>
            </w:pPr>
            <w:r w:rsidRPr="00D76635">
              <w:rPr>
                <w:rFonts w:ascii="Times New Roman" w:eastAsia="Calibri" w:hAnsi="Times New Roman" w:cs="Times New Roman"/>
                <w:b/>
                <w:bCs/>
                <w:color w:val="000000"/>
                <w:sz w:val="20"/>
                <w:szCs w:val="20"/>
              </w:rPr>
              <w:t>239 500,00</w:t>
            </w:r>
          </w:p>
        </w:tc>
      </w:tr>
      <w:tr w:rsidR="00D76635" w:rsidRPr="008C1784" w:rsidTr="00D76635">
        <w:trPr>
          <w:trHeight w:val="469"/>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ind w:firstLineChars="10" w:firstLine="20"/>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Мероприятия по реализации МП "Информатизация управленческой деятельности Администрации Артемьевского сельского поселения" на 2025 год</w:t>
            </w:r>
          </w:p>
        </w:tc>
        <w:tc>
          <w:tcPr>
            <w:tcW w:w="0" w:type="auto"/>
            <w:tcBorders>
              <w:top w:val="nil"/>
              <w:left w:val="nil"/>
              <w:bottom w:val="single" w:sz="4" w:space="0" w:color="auto"/>
              <w:right w:val="single" w:sz="4"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09.9.00.00000</w:t>
            </w:r>
          </w:p>
        </w:tc>
        <w:tc>
          <w:tcPr>
            <w:tcW w:w="0" w:type="auto"/>
            <w:tcBorders>
              <w:top w:val="nil"/>
              <w:left w:val="nil"/>
              <w:bottom w:val="single" w:sz="4" w:space="0" w:color="auto"/>
              <w:right w:val="single" w:sz="8" w:space="0" w:color="auto"/>
            </w:tcBorders>
            <w:shd w:val="clear" w:color="auto" w:fill="auto"/>
            <w:vAlign w:val="center"/>
            <w:hideMark/>
          </w:tcPr>
          <w:p w:rsidR="00D76635" w:rsidRPr="00D76635" w:rsidRDefault="00D76635" w:rsidP="0038433E">
            <w:pPr>
              <w:spacing w:after="0" w:line="240" w:lineRule="auto"/>
              <w:jc w:val="center"/>
              <w:rPr>
                <w:rFonts w:ascii="Times New Roman" w:eastAsia="Calibri" w:hAnsi="Times New Roman" w:cs="Times New Roman"/>
                <w:i/>
                <w:iCs/>
                <w:color w:val="000000"/>
                <w:sz w:val="20"/>
                <w:szCs w:val="20"/>
              </w:rPr>
            </w:pPr>
            <w:r w:rsidRPr="00D76635">
              <w:rPr>
                <w:rFonts w:ascii="Times New Roman" w:eastAsia="Calibri" w:hAnsi="Times New Roman" w:cs="Times New Roman"/>
                <w:i/>
                <w:iCs/>
                <w:color w:val="000000"/>
                <w:sz w:val="20"/>
                <w:szCs w:val="20"/>
              </w:rPr>
              <w:t>239 500,00</w:t>
            </w:r>
          </w:p>
        </w:tc>
      </w:tr>
      <w:tr w:rsidR="00F574C0" w:rsidRPr="008C1784" w:rsidTr="00D76635">
        <w:trPr>
          <w:trHeight w:val="300"/>
        </w:trPr>
        <w:tc>
          <w:tcPr>
            <w:tcW w:w="0" w:type="auto"/>
            <w:tcBorders>
              <w:top w:val="single" w:sz="4" w:space="0" w:color="auto"/>
              <w:left w:val="single" w:sz="4" w:space="0" w:color="auto"/>
              <w:bottom w:val="single" w:sz="4" w:space="0" w:color="auto"/>
              <w:right w:val="nil"/>
            </w:tcBorders>
            <w:shd w:val="clear" w:color="auto" w:fill="auto"/>
            <w:vAlign w:val="center"/>
            <w:hideMark/>
          </w:tcPr>
          <w:p w:rsidR="00F574C0" w:rsidRPr="008C1784" w:rsidRDefault="00F574C0" w:rsidP="0038433E">
            <w:pPr>
              <w:spacing w:after="0" w:line="240" w:lineRule="auto"/>
              <w:ind w:firstLineChars="100" w:firstLine="201"/>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lastRenderedPageBreak/>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574C0" w:rsidRPr="008C1784" w:rsidRDefault="00F574C0" w:rsidP="0038433E">
            <w:pPr>
              <w:spacing w:after="0" w:line="240" w:lineRule="auto"/>
              <w:jc w:val="center"/>
              <w:rPr>
                <w:rFonts w:ascii="Times New Roman" w:eastAsia="Times New Roman" w:hAnsi="Times New Roman" w:cs="Times New Roman"/>
                <w:b/>
                <w:bCs/>
                <w:color w:val="000000"/>
                <w:sz w:val="20"/>
                <w:szCs w:val="20"/>
                <w:lang w:eastAsia="ru-RU"/>
              </w:rPr>
            </w:pPr>
            <w:r w:rsidRPr="008C1784">
              <w:rPr>
                <w:rFonts w:ascii="Times New Roman" w:eastAsia="Times New Roman" w:hAnsi="Times New Roman" w:cs="Times New Roman"/>
                <w:b/>
                <w:bCs/>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574C0" w:rsidRPr="008C1784" w:rsidRDefault="0049581C" w:rsidP="0038433E">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1 </w:t>
            </w:r>
            <w:r w:rsidR="00D76635">
              <w:rPr>
                <w:rFonts w:ascii="Times New Roman" w:eastAsia="Times New Roman" w:hAnsi="Times New Roman" w:cs="Times New Roman"/>
                <w:b/>
                <w:bCs/>
                <w:color w:val="000000"/>
                <w:sz w:val="20"/>
                <w:szCs w:val="20"/>
                <w:lang w:eastAsia="ru-RU"/>
              </w:rPr>
              <w:t>1</w:t>
            </w:r>
            <w:r>
              <w:rPr>
                <w:rFonts w:ascii="Times New Roman" w:eastAsia="Times New Roman" w:hAnsi="Times New Roman" w:cs="Times New Roman"/>
                <w:b/>
                <w:bCs/>
                <w:color w:val="000000"/>
                <w:sz w:val="20"/>
                <w:szCs w:val="20"/>
                <w:lang w:eastAsia="ru-RU"/>
              </w:rPr>
              <w:t>9</w:t>
            </w:r>
            <w:r w:rsidR="00D76635">
              <w:rPr>
                <w:rFonts w:ascii="Times New Roman" w:eastAsia="Times New Roman" w:hAnsi="Times New Roman" w:cs="Times New Roman"/>
                <w:b/>
                <w:bCs/>
                <w:color w:val="000000"/>
                <w:sz w:val="20"/>
                <w:szCs w:val="20"/>
                <w:lang w:eastAsia="ru-RU"/>
              </w:rPr>
              <w:t>1</w:t>
            </w:r>
            <w:r>
              <w:rPr>
                <w:rFonts w:ascii="Times New Roman" w:eastAsia="Times New Roman" w:hAnsi="Times New Roman" w:cs="Times New Roman"/>
                <w:b/>
                <w:bCs/>
                <w:color w:val="000000"/>
                <w:sz w:val="20"/>
                <w:szCs w:val="20"/>
                <w:lang w:eastAsia="ru-RU"/>
              </w:rPr>
              <w:t xml:space="preserve"> </w:t>
            </w:r>
            <w:r w:rsidR="00D76635">
              <w:rPr>
                <w:rFonts w:ascii="Times New Roman" w:eastAsia="Times New Roman" w:hAnsi="Times New Roman" w:cs="Times New Roman"/>
                <w:b/>
                <w:bCs/>
                <w:color w:val="000000"/>
                <w:sz w:val="20"/>
                <w:szCs w:val="20"/>
                <w:lang w:eastAsia="ru-RU"/>
              </w:rPr>
              <w:t>47</w:t>
            </w:r>
            <w:r>
              <w:rPr>
                <w:rFonts w:ascii="Times New Roman" w:eastAsia="Times New Roman" w:hAnsi="Times New Roman" w:cs="Times New Roman"/>
                <w:b/>
                <w:bCs/>
                <w:color w:val="000000"/>
                <w:sz w:val="20"/>
                <w:szCs w:val="20"/>
                <w:lang w:eastAsia="ru-RU"/>
              </w:rPr>
              <w:t>8,00</w:t>
            </w:r>
          </w:p>
        </w:tc>
      </w:tr>
      <w:tr w:rsidR="00F574C0" w:rsidRPr="008C1784" w:rsidTr="00D76635">
        <w:trPr>
          <w:trHeight w:val="28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Непрограммные расходы бюджета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40.9.00</w:t>
            </w:r>
            <w:r>
              <w:rPr>
                <w:rFonts w:ascii="Times New Roman" w:eastAsia="Times New Roman" w:hAnsi="Times New Roman" w:cs="Times New Roman"/>
                <w:color w:val="000000"/>
                <w:sz w:val="20"/>
                <w:szCs w:val="20"/>
                <w:lang w:eastAsia="ru-RU"/>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jc w:val="center"/>
              <w:rPr>
                <w:rFonts w:ascii="Times New Roman" w:eastAsia="Times New Roman" w:hAnsi="Times New Roman" w:cs="Times New Roman"/>
                <w:color w:val="000000"/>
                <w:sz w:val="20"/>
                <w:szCs w:val="20"/>
                <w:lang w:eastAsia="ru-RU"/>
              </w:rPr>
            </w:pPr>
            <w:r w:rsidRPr="008C1784">
              <w:rPr>
                <w:rFonts w:ascii="Times New Roman" w:eastAsia="Times New Roman" w:hAnsi="Times New Roman" w:cs="Times New Roman"/>
                <w:color w:val="000000"/>
                <w:sz w:val="20"/>
                <w:szCs w:val="20"/>
                <w:lang w:eastAsia="ru-RU"/>
              </w:rPr>
              <w:t xml:space="preserve">7 </w:t>
            </w:r>
            <w:r w:rsidR="0049581C">
              <w:rPr>
                <w:rFonts w:ascii="Times New Roman" w:eastAsia="Times New Roman" w:hAnsi="Times New Roman" w:cs="Times New Roman"/>
                <w:color w:val="000000"/>
                <w:sz w:val="20"/>
                <w:szCs w:val="20"/>
                <w:lang w:eastAsia="ru-RU"/>
              </w:rPr>
              <w:t>5</w:t>
            </w:r>
            <w:r w:rsidR="00D76635">
              <w:rPr>
                <w:rFonts w:ascii="Times New Roman" w:eastAsia="Times New Roman" w:hAnsi="Times New Roman" w:cs="Times New Roman"/>
                <w:color w:val="000000"/>
                <w:sz w:val="20"/>
                <w:szCs w:val="20"/>
                <w:lang w:eastAsia="ru-RU"/>
              </w:rPr>
              <w:t>45</w:t>
            </w:r>
            <w:r w:rsidRPr="008C1784">
              <w:rPr>
                <w:rFonts w:ascii="Times New Roman" w:eastAsia="Times New Roman" w:hAnsi="Times New Roman" w:cs="Times New Roman"/>
                <w:color w:val="000000"/>
                <w:sz w:val="20"/>
                <w:szCs w:val="20"/>
                <w:lang w:eastAsia="ru-RU"/>
              </w:rPr>
              <w:t xml:space="preserve"> 4</w:t>
            </w:r>
            <w:r w:rsidR="00D76635">
              <w:rPr>
                <w:rFonts w:ascii="Times New Roman" w:eastAsia="Times New Roman" w:hAnsi="Times New Roman" w:cs="Times New Roman"/>
                <w:color w:val="000000"/>
                <w:sz w:val="20"/>
                <w:szCs w:val="20"/>
                <w:lang w:eastAsia="ru-RU"/>
              </w:rPr>
              <w:t>30</w:t>
            </w:r>
            <w:r w:rsidRPr="008C1784">
              <w:rPr>
                <w:rFonts w:ascii="Times New Roman" w:eastAsia="Times New Roman" w:hAnsi="Times New Roman" w:cs="Times New Roman"/>
                <w:color w:val="000000"/>
                <w:sz w:val="20"/>
                <w:szCs w:val="20"/>
                <w:lang w:eastAsia="ru-RU"/>
              </w:rPr>
              <w:t>,00</w:t>
            </w:r>
          </w:p>
        </w:tc>
      </w:tr>
      <w:tr w:rsidR="00F574C0" w:rsidRPr="008C1784" w:rsidTr="00D7663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rPr>
                <w:rFonts w:ascii="Times New Roman" w:eastAsia="Times New Roman" w:hAnsi="Times New Roman" w:cs="Times New Roman"/>
                <w:b/>
                <w:color w:val="000000"/>
                <w:sz w:val="20"/>
                <w:szCs w:val="20"/>
                <w:lang w:eastAsia="ru-RU"/>
              </w:rPr>
            </w:pPr>
            <w:r w:rsidRPr="008C1784">
              <w:rPr>
                <w:rFonts w:ascii="Times New Roman" w:eastAsia="Times New Roman" w:hAnsi="Times New Roman" w:cs="Times New Roman"/>
                <w:b/>
                <w:color w:val="000000"/>
                <w:sz w:val="20"/>
                <w:szCs w:val="20"/>
                <w:lang w:eastAsia="ru-RU"/>
              </w:rPr>
              <w:t>Всего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F574C0" w:rsidP="0038433E">
            <w:pPr>
              <w:spacing w:after="0" w:line="240" w:lineRule="auto"/>
              <w:rPr>
                <w:rFonts w:ascii="Times New Roman" w:eastAsia="Times New Roman" w:hAnsi="Times New Roman" w:cs="Times New Roman"/>
                <w:b/>
                <w:color w:val="000000"/>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4C0" w:rsidRPr="008C1784" w:rsidRDefault="00D76635" w:rsidP="0038433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w:t>
            </w:r>
            <w:r w:rsidR="00F574C0" w:rsidRPr="008C178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736</w:t>
            </w:r>
            <w:r w:rsidR="00F574C0" w:rsidRPr="008C178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908</w:t>
            </w:r>
            <w:r w:rsidR="00F574C0" w:rsidRPr="008C1784">
              <w:rPr>
                <w:rFonts w:ascii="Times New Roman" w:eastAsia="Times New Roman" w:hAnsi="Times New Roman" w:cs="Times New Roman"/>
                <w:b/>
                <w:color w:val="000000"/>
                <w:sz w:val="20"/>
                <w:szCs w:val="20"/>
                <w:lang w:eastAsia="ru-RU"/>
              </w:rPr>
              <w:t>,00</w:t>
            </w:r>
          </w:p>
        </w:tc>
      </w:tr>
    </w:tbl>
    <w:p w:rsidR="00F574C0" w:rsidRDefault="00F574C0" w:rsidP="00F574C0">
      <w:pPr>
        <w:spacing w:after="0" w:line="240" w:lineRule="auto"/>
        <w:ind w:firstLine="709"/>
        <w:jc w:val="right"/>
        <w:rPr>
          <w:rFonts w:ascii="Times New Roman" w:hAnsi="Times New Roman" w:cs="Times New Roman"/>
          <w:b/>
          <w:sz w:val="20"/>
          <w:szCs w:val="20"/>
        </w:rPr>
      </w:pPr>
    </w:p>
    <w:p w:rsidR="008A7837" w:rsidRPr="008A7837" w:rsidRDefault="008A7837" w:rsidP="008A7837">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 xml:space="preserve">Муниципальный Совет Артемьевского сельского поселения </w:t>
      </w:r>
    </w:p>
    <w:p w:rsidR="008A7837" w:rsidRPr="008A7837" w:rsidRDefault="008A7837" w:rsidP="008A7837">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Тутаевского муниципального района Ярославской области</w:t>
      </w:r>
    </w:p>
    <w:p w:rsidR="008A7837" w:rsidRPr="008A7837" w:rsidRDefault="008A7837" w:rsidP="00551772">
      <w:pPr>
        <w:spacing w:after="0" w:line="240" w:lineRule="auto"/>
        <w:ind w:left="540" w:hanging="540"/>
        <w:jc w:val="center"/>
        <w:rPr>
          <w:rFonts w:ascii="Times New Roman" w:hAnsi="Times New Roman" w:cs="Times New Roman"/>
          <w:b/>
          <w:sz w:val="20"/>
          <w:szCs w:val="20"/>
        </w:rPr>
      </w:pPr>
      <w:r w:rsidRPr="008A7837">
        <w:rPr>
          <w:rFonts w:ascii="Times New Roman" w:hAnsi="Times New Roman" w:cs="Times New Roman"/>
          <w:b/>
          <w:sz w:val="20"/>
          <w:szCs w:val="20"/>
        </w:rPr>
        <w:t>РЕШЕНИЕ</w:t>
      </w:r>
    </w:p>
    <w:p w:rsidR="008A7837" w:rsidRPr="008A7837" w:rsidRDefault="00D76635" w:rsidP="00551772">
      <w:pPr>
        <w:spacing w:after="0" w:line="240" w:lineRule="auto"/>
        <w:ind w:firstLine="567"/>
        <w:rPr>
          <w:rFonts w:ascii="Times New Roman" w:hAnsi="Times New Roman" w:cs="Times New Roman"/>
          <w:b/>
          <w:sz w:val="20"/>
          <w:szCs w:val="20"/>
        </w:rPr>
      </w:pPr>
      <w:r>
        <w:rPr>
          <w:rFonts w:ascii="Times New Roman" w:hAnsi="Times New Roman" w:cs="Times New Roman"/>
          <w:b/>
          <w:sz w:val="20"/>
          <w:szCs w:val="20"/>
        </w:rPr>
        <w:t>06</w:t>
      </w:r>
      <w:r w:rsidR="008A7837">
        <w:rPr>
          <w:rFonts w:ascii="Times New Roman" w:hAnsi="Times New Roman" w:cs="Times New Roman"/>
          <w:b/>
          <w:sz w:val="20"/>
          <w:szCs w:val="20"/>
        </w:rPr>
        <w:t>.</w:t>
      </w:r>
      <w:r>
        <w:rPr>
          <w:rFonts w:ascii="Times New Roman" w:hAnsi="Times New Roman" w:cs="Times New Roman"/>
          <w:b/>
          <w:sz w:val="20"/>
          <w:szCs w:val="20"/>
        </w:rPr>
        <w:t>0</w:t>
      </w:r>
      <w:r w:rsidR="008A7837">
        <w:rPr>
          <w:rFonts w:ascii="Times New Roman" w:hAnsi="Times New Roman" w:cs="Times New Roman"/>
          <w:b/>
          <w:sz w:val="20"/>
          <w:szCs w:val="20"/>
        </w:rPr>
        <w:t>2.202</w:t>
      </w:r>
      <w:r>
        <w:rPr>
          <w:rFonts w:ascii="Times New Roman" w:hAnsi="Times New Roman" w:cs="Times New Roman"/>
          <w:b/>
          <w:sz w:val="20"/>
          <w:szCs w:val="20"/>
        </w:rPr>
        <w:t>5</w:t>
      </w:r>
      <w:r w:rsidR="008A7837">
        <w:rPr>
          <w:rFonts w:ascii="Times New Roman" w:hAnsi="Times New Roman" w:cs="Times New Roman"/>
          <w:b/>
          <w:sz w:val="20"/>
          <w:szCs w:val="20"/>
        </w:rPr>
        <w:t xml:space="preserve"> г.  </w:t>
      </w:r>
      <w:r w:rsidR="008A7837" w:rsidRPr="008A7837">
        <w:rPr>
          <w:rFonts w:ascii="Times New Roman" w:hAnsi="Times New Roman" w:cs="Times New Roman"/>
          <w:b/>
          <w:sz w:val="20"/>
          <w:szCs w:val="20"/>
        </w:rPr>
        <w:t xml:space="preserve">№ </w:t>
      </w:r>
      <w:r w:rsidR="00B03624">
        <w:rPr>
          <w:rFonts w:ascii="Times New Roman" w:hAnsi="Times New Roman" w:cs="Times New Roman"/>
          <w:b/>
          <w:sz w:val="20"/>
          <w:szCs w:val="20"/>
        </w:rPr>
        <w:t>2</w:t>
      </w:r>
    </w:p>
    <w:p w:rsidR="008A7837" w:rsidRPr="008A7837" w:rsidRDefault="008A7837" w:rsidP="008A7837">
      <w:pPr>
        <w:spacing w:after="0" w:line="240" w:lineRule="auto"/>
        <w:jc w:val="center"/>
        <w:rPr>
          <w:rFonts w:ascii="Times New Roman" w:hAnsi="Times New Roman" w:cs="Times New Roman"/>
          <w:b/>
          <w:sz w:val="20"/>
          <w:szCs w:val="20"/>
        </w:rPr>
      </w:pPr>
      <w:r w:rsidRPr="008A7837">
        <w:rPr>
          <w:rFonts w:ascii="Times New Roman" w:hAnsi="Times New Roman" w:cs="Times New Roman"/>
          <w:b/>
          <w:sz w:val="20"/>
          <w:szCs w:val="20"/>
        </w:rPr>
        <w:t>О внесении изменений в решение Муниципального Совета</w:t>
      </w:r>
      <w:r>
        <w:rPr>
          <w:rFonts w:ascii="Times New Roman" w:hAnsi="Times New Roman" w:cs="Times New Roman"/>
          <w:b/>
          <w:sz w:val="20"/>
          <w:szCs w:val="20"/>
        </w:rPr>
        <w:t xml:space="preserve"> </w:t>
      </w:r>
      <w:r w:rsidRPr="008A7837">
        <w:rPr>
          <w:rFonts w:ascii="Times New Roman" w:hAnsi="Times New Roman" w:cs="Times New Roman"/>
          <w:b/>
          <w:sz w:val="20"/>
          <w:szCs w:val="20"/>
        </w:rPr>
        <w:t>Артемьевского сельского поселения Тутаевского муниципального района Ярославской области от 20.12.2023 № 43 «Об утверждении среднесрочного финансового плана Артемьевского сеьского поселения на очередной 2024 год и плановый период 2025-2026 годы»</w:t>
      </w:r>
    </w:p>
    <w:p w:rsidR="008A7837" w:rsidRPr="00B03624" w:rsidRDefault="008A7837" w:rsidP="00B03624">
      <w:pPr>
        <w:spacing w:after="0" w:line="240" w:lineRule="auto"/>
        <w:jc w:val="center"/>
        <w:rPr>
          <w:rFonts w:ascii="Times New Roman" w:hAnsi="Times New Roman" w:cs="Times New Roman"/>
          <w:b/>
          <w:sz w:val="20"/>
          <w:szCs w:val="20"/>
        </w:rPr>
      </w:pPr>
    </w:p>
    <w:p w:rsidR="00B03624" w:rsidRPr="00B03624" w:rsidRDefault="008A7837" w:rsidP="00B03624">
      <w:pPr>
        <w:spacing w:after="0" w:line="240" w:lineRule="auto"/>
        <w:jc w:val="both"/>
        <w:rPr>
          <w:rFonts w:ascii="Times New Roman" w:hAnsi="Times New Roman" w:cs="Times New Roman"/>
          <w:sz w:val="20"/>
          <w:szCs w:val="20"/>
        </w:rPr>
      </w:pPr>
      <w:r w:rsidRPr="00B03624">
        <w:rPr>
          <w:rFonts w:ascii="Times New Roman" w:hAnsi="Times New Roman" w:cs="Times New Roman"/>
          <w:sz w:val="20"/>
          <w:szCs w:val="20"/>
        </w:rPr>
        <w:t xml:space="preserve">            </w:t>
      </w:r>
      <w:r w:rsidR="00B03624" w:rsidRPr="00B03624">
        <w:rPr>
          <w:rFonts w:ascii="Times New Roman" w:hAnsi="Times New Roman" w:cs="Times New Roman"/>
          <w:sz w:val="20"/>
          <w:szCs w:val="20"/>
        </w:rPr>
        <w:t xml:space="preserve">В соответствии с Бюджетным Кодексом РФ, </w:t>
      </w:r>
      <w:r w:rsidR="00B03624" w:rsidRPr="00B03624">
        <w:rPr>
          <w:rFonts w:ascii="Times New Roman" w:eastAsia="Calibri" w:hAnsi="Times New Roman" w:cs="Times New Roman"/>
          <w:bCs/>
          <w:sz w:val="20"/>
          <w:szCs w:val="20"/>
        </w:rPr>
        <w:t xml:space="preserve">Решением Муниципального Совета Артемьевского сельского поселения от 05.03.2020 г. № 6 Положения «О бюджетном устройстве и бюджетном процессе в </w:t>
      </w:r>
      <w:r w:rsidR="00B03624" w:rsidRPr="00B03624">
        <w:rPr>
          <w:rFonts w:ascii="Times New Roman" w:hAnsi="Times New Roman" w:cs="Times New Roman"/>
          <w:bCs/>
          <w:spacing w:val="-6"/>
          <w:sz w:val="20"/>
          <w:szCs w:val="20"/>
        </w:rPr>
        <w:t>Артемьевск</w:t>
      </w:r>
      <w:r w:rsidR="00B03624" w:rsidRPr="00B03624">
        <w:rPr>
          <w:rFonts w:ascii="Times New Roman" w:eastAsia="Calibri" w:hAnsi="Times New Roman" w:cs="Times New Roman"/>
          <w:bCs/>
          <w:sz w:val="20"/>
          <w:szCs w:val="20"/>
        </w:rPr>
        <w:t xml:space="preserve">ом сельском поселении», </w:t>
      </w:r>
      <w:r w:rsidR="00B03624" w:rsidRPr="00B03624">
        <w:rPr>
          <w:rFonts w:ascii="Times New Roman" w:hAnsi="Times New Roman" w:cs="Times New Roman"/>
          <w:sz w:val="20"/>
          <w:szCs w:val="20"/>
        </w:rPr>
        <w:t xml:space="preserve">Муниципальный Совет Артемьевского сельского поселения Тутаевского муниципального района Ярославской области </w:t>
      </w:r>
    </w:p>
    <w:p w:rsidR="00B03624" w:rsidRDefault="00B03624" w:rsidP="00B03624">
      <w:pPr>
        <w:spacing w:after="0" w:line="240" w:lineRule="auto"/>
        <w:rPr>
          <w:rFonts w:ascii="Times New Roman" w:hAnsi="Times New Roman" w:cs="Times New Roman"/>
          <w:sz w:val="20"/>
          <w:szCs w:val="20"/>
        </w:rPr>
      </w:pPr>
      <w:r w:rsidRPr="00B03624">
        <w:rPr>
          <w:rFonts w:ascii="Times New Roman" w:hAnsi="Times New Roman" w:cs="Times New Roman"/>
          <w:sz w:val="20"/>
          <w:szCs w:val="20"/>
        </w:rPr>
        <w:t>РЕШИЛ:</w:t>
      </w:r>
    </w:p>
    <w:p w:rsidR="00B03624" w:rsidRPr="00B03624" w:rsidRDefault="00B03624" w:rsidP="00A453AB">
      <w:pPr>
        <w:spacing w:after="0" w:line="240" w:lineRule="auto"/>
        <w:ind w:firstLine="567"/>
        <w:jc w:val="both"/>
        <w:rPr>
          <w:rFonts w:ascii="Times New Roman" w:hAnsi="Times New Roman" w:cs="Times New Roman"/>
          <w:sz w:val="20"/>
          <w:szCs w:val="20"/>
        </w:rPr>
      </w:pPr>
      <w:r w:rsidRPr="00B03624">
        <w:rPr>
          <w:rFonts w:ascii="Times New Roman" w:hAnsi="Times New Roman" w:cs="Times New Roman"/>
          <w:sz w:val="20"/>
          <w:szCs w:val="20"/>
        </w:rPr>
        <w:t>1. Внести изменения в Приложение № 2 к решению Муниципального Совета Артемьевского сельского поселения Тутаевского муниципального района Ярославской области от 07.11.2024г. № 45«Об утверждении среднесрочного финансового плана Артемьевского сельского поселения на очередной 2025 год и плановый период 2026-2027годы» согласно приложению 1 к данному решению.</w:t>
      </w:r>
    </w:p>
    <w:p w:rsidR="00B03624" w:rsidRPr="00B03624" w:rsidRDefault="00B03624" w:rsidP="00B03624">
      <w:pPr>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 </w:t>
      </w:r>
      <w:r w:rsidRPr="00B03624">
        <w:rPr>
          <w:rFonts w:ascii="Times New Roman" w:hAnsi="Times New Roman" w:cs="Times New Roman"/>
          <w:sz w:val="20"/>
          <w:szCs w:val="20"/>
        </w:rPr>
        <w:t>2.Опубликовать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8A7837" w:rsidRPr="008A7837" w:rsidRDefault="00B03624" w:rsidP="00B03624">
      <w:pPr>
        <w:spacing w:after="0" w:line="240" w:lineRule="auto"/>
        <w:ind w:firstLine="567"/>
        <w:jc w:val="both"/>
        <w:rPr>
          <w:rFonts w:ascii="Times New Roman" w:hAnsi="Times New Roman" w:cs="Times New Roman"/>
          <w:sz w:val="20"/>
          <w:szCs w:val="20"/>
        </w:rPr>
      </w:pPr>
      <w:r w:rsidRPr="00B03624">
        <w:rPr>
          <w:rFonts w:ascii="Times New Roman" w:hAnsi="Times New Roman" w:cs="Times New Roman"/>
          <w:sz w:val="20"/>
          <w:szCs w:val="20"/>
        </w:rPr>
        <w:t>3. Настоящее решение вступает в силу после его опубликования.</w:t>
      </w:r>
      <w:r w:rsidR="008A7837" w:rsidRPr="008A7837">
        <w:rPr>
          <w:rFonts w:ascii="Times New Roman" w:hAnsi="Times New Roman" w:cs="Times New Roman"/>
          <w:sz w:val="20"/>
          <w:szCs w:val="20"/>
        </w:rPr>
        <w:t xml:space="preserve"> </w:t>
      </w:r>
    </w:p>
    <w:p w:rsidR="008A7837" w:rsidRPr="008A7837" w:rsidRDefault="008A7837" w:rsidP="008A7837">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Глава Артемьевского сельского поселения</w:t>
      </w:r>
    </w:p>
    <w:p w:rsidR="008A7837" w:rsidRPr="008A7837" w:rsidRDefault="008A7837" w:rsidP="008A7837">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Т.В. Гриневич</w:t>
      </w:r>
    </w:p>
    <w:p w:rsidR="008A7837" w:rsidRPr="008A7837" w:rsidRDefault="008A7837" w:rsidP="008A7837">
      <w:pPr>
        <w:spacing w:after="0" w:line="240" w:lineRule="auto"/>
        <w:rPr>
          <w:rFonts w:ascii="Times New Roman" w:hAnsi="Times New Roman" w:cs="Times New Roman"/>
          <w:sz w:val="20"/>
          <w:szCs w:val="20"/>
        </w:rPr>
      </w:pPr>
    </w:p>
    <w:tbl>
      <w:tblPr>
        <w:tblW w:w="10895" w:type="dxa"/>
        <w:tblInd w:w="93" w:type="dxa"/>
        <w:tblLook w:val="04A0"/>
      </w:tblPr>
      <w:tblGrid>
        <w:gridCol w:w="10895"/>
      </w:tblGrid>
      <w:tr w:rsidR="00551772" w:rsidRPr="008A7837" w:rsidTr="00551772">
        <w:trPr>
          <w:trHeight w:val="315"/>
        </w:trPr>
        <w:tc>
          <w:tcPr>
            <w:tcW w:w="10895" w:type="dxa"/>
            <w:tcBorders>
              <w:top w:val="nil"/>
              <w:left w:val="nil"/>
              <w:bottom w:val="nil"/>
            </w:tcBorders>
            <w:shd w:val="clear" w:color="auto" w:fill="auto"/>
            <w:noWrap/>
            <w:vAlign w:val="center"/>
            <w:hideMark/>
          </w:tcPr>
          <w:p w:rsidR="00551772" w:rsidRPr="008A7837" w:rsidRDefault="00551772" w:rsidP="008A7837">
            <w:pPr>
              <w:spacing w:after="0" w:line="240" w:lineRule="auto"/>
              <w:jc w:val="right"/>
              <w:rPr>
                <w:rFonts w:ascii="Times New Roman" w:hAnsi="Times New Roman" w:cs="Times New Roman"/>
                <w:color w:val="000000"/>
                <w:sz w:val="20"/>
                <w:szCs w:val="20"/>
              </w:rPr>
            </w:pPr>
            <w:bookmarkStart w:id="1" w:name="_Hlk87517635"/>
            <w:r w:rsidRPr="008A7837">
              <w:rPr>
                <w:rFonts w:ascii="Times New Roman" w:hAnsi="Times New Roman" w:cs="Times New Roman"/>
                <w:color w:val="000000"/>
                <w:sz w:val="20"/>
                <w:szCs w:val="20"/>
              </w:rPr>
              <w:t>Приложение 1 к Решению МС АСП</w:t>
            </w:r>
          </w:p>
        </w:tc>
      </w:tr>
      <w:tr w:rsidR="008A7837" w:rsidRPr="008A7837" w:rsidTr="00551772">
        <w:trPr>
          <w:trHeight w:val="315"/>
        </w:trPr>
        <w:tc>
          <w:tcPr>
            <w:tcW w:w="10895" w:type="dxa"/>
            <w:tcBorders>
              <w:top w:val="nil"/>
              <w:left w:val="nil"/>
              <w:bottom w:val="nil"/>
              <w:right w:val="nil"/>
            </w:tcBorders>
            <w:shd w:val="clear" w:color="auto" w:fill="auto"/>
            <w:noWrap/>
            <w:vAlign w:val="center"/>
            <w:hideMark/>
          </w:tcPr>
          <w:p w:rsidR="00A74114" w:rsidRPr="00507D77" w:rsidRDefault="00B03624" w:rsidP="00A74114">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от 06</w:t>
            </w:r>
            <w:r w:rsidR="008A7837" w:rsidRPr="008A7837">
              <w:rPr>
                <w:rFonts w:ascii="Times New Roman" w:hAnsi="Times New Roman" w:cs="Times New Roman"/>
                <w:color w:val="000000"/>
                <w:sz w:val="20"/>
                <w:szCs w:val="20"/>
              </w:rPr>
              <w:t>.</w:t>
            </w:r>
            <w:r>
              <w:rPr>
                <w:rFonts w:ascii="Times New Roman" w:hAnsi="Times New Roman" w:cs="Times New Roman"/>
                <w:color w:val="000000"/>
                <w:sz w:val="20"/>
                <w:szCs w:val="20"/>
              </w:rPr>
              <w:t>0</w:t>
            </w:r>
            <w:r w:rsidR="008A7837" w:rsidRPr="008A7837">
              <w:rPr>
                <w:rFonts w:ascii="Times New Roman" w:hAnsi="Times New Roman" w:cs="Times New Roman"/>
                <w:color w:val="000000"/>
                <w:sz w:val="20"/>
                <w:szCs w:val="20"/>
              </w:rPr>
              <w:t>2.202</w:t>
            </w:r>
            <w:r>
              <w:rPr>
                <w:rFonts w:ascii="Times New Roman" w:hAnsi="Times New Roman" w:cs="Times New Roman"/>
                <w:color w:val="000000"/>
                <w:sz w:val="20"/>
                <w:szCs w:val="20"/>
              </w:rPr>
              <w:t>5</w:t>
            </w:r>
            <w:r w:rsidR="008A7837" w:rsidRPr="008A7837">
              <w:rPr>
                <w:rFonts w:ascii="Times New Roman" w:hAnsi="Times New Roman" w:cs="Times New Roman"/>
                <w:color w:val="000000"/>
                <w:sz w:val="20"/>
                <w:szCs w:val="20"/>
              </w:rPr>
              <w:t>г. № 2</w:t>
            </w:r>
            <w:r w:rsidR="00A74114" w:rsidRPr="00A74114">
              <w:rPr>
                <w:rFonts w:ascii="Times New Roman" w:hAnsi="Times New Roman" w:cs="Times New Roman"/>
                <w:sz w:val="20"/>
                <w:szCs w:val="20"/>
              </w:rPr>
              <w:t xml:space="preserve">  </w:t>
            </w:r>
          </w:p>
          <w:tbl>
            <w:tblPr>
              <w:tblW w:w="10587" w:type="dxa"/>
              <w:tblInd w:w="93" w:type="dxa"/>
              <w:tblLook w:val="04A0"/>
            </w:tblPr>
            <w:tblGrid>
              <w:gridCol w:w="911"/>
              <w:gridCol w:w="5849"/>
              <w:gridCol w:w="1276"/>
              <w:gridCol w:w="1276"/>
              <w:gridCol w:w="1275"/>
            </w:tblGrid>
            <w:tr w:rsidR="00A74114" w:rsidRPr="00A74114" w:rsidTr="001500DD">
              <w:trPr>
                <w:trHeight w:val="758"/>
              </w:trPr>
              <w:tc>
                <w:tcPr>
                  <w:tcW w:w="10587" w:type="dxa"/>
                  <w:gridSpan w:val="5"/>
                  <w:tcBorders>
                    <w:top w:val="nil"/>
                    <w:left w:val="nil"/>
                    <w:bottom w:val="nil"/>
                    <w:right w:val="nil"/>
                  </w:tcBorders>
                  <w:shd w:val="clear" w:color="auto" w:fill="auto"/>
                  <w:vAlign w:val="center"/>
                  <w:hideMark/>
                </w:tcPr>
                <w:p w:rsid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Среднесрочный финансовый план Артемьевского сельского поселения</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на 2024 год и плановый период 2025-2026 по разделам и подразделам</w:t>
                  </w:r>
                  <w:r>
                    <w:rPr>
                      <w:rFonts w:ascii="Times New Roman" w:hAnsi="Times New Roman" w:cs="Times New Roman"/>
                      <w:b/>
                      <w:bCs/>
                      <w:color w:val="000000"/>
                      <w:sz w:val="20"/>
                      <w:szCs w:val="20"/>
                    </w:rPr>
                    <w:t xml:space="preserve"> </w:t>
                  </w:r>
                  <w:r w:rsidRPr="00A74114">
                    <w:rPr>
                      <w:rFonts w:ascii="Times New Roman" w:hAnsi="Times New Roman" w:cs="Times New Roman"/>
                      <w:b/>
                      <w:bCs/>
                      <w:color w:val="000000"/>
                      <w:sz w:val="20"/>
                      <w:szCs w:val="20"/>
                    </w:rPr>
                    <w:t>классификации расходов бюджетов Российской Федерации</w:t>
                  </w:r>
                </w:p>
                <w:p w:rsidR="00A453AB" w:rsidRPr="00A453AB" w:rsidRDefault="00A453AB" w:rsidP="00A453AB">
                  <w:pPr>
                    <w:spacing w:after="0" w:line="240" w:lineRule="auto"/>
                    <w:jc w:val="right"/>
                    <w:rPr>
                      <w:rFonts w:ascii="Times New Roman" w:hAnsi="Times New Roman" w:cs="Times New Roman"/>
                      <w:bCs/>
                      <w:i/>
                      <w:color w:val="000000"/>
                      <w:sz w:val="20"/>
                      <w:szCs w:val="20"/>
                    </w:rPr>
                  </w:pPr>
                  <w:r>
                    <w:rPr>
                      <w:rFonts w:ascii="Times New Roman" w:hAnsi="Times New Roman" w:cs="Times New Roman"/>
                      <w:bCs/>
                      <w:i/>
                      <w:color w:val="000000"/>
                      <w:sz w:val="20"/>
                      <w:szCs w:val="20"/>
                    </w:rPr>
                    <w:t>рублей</w:t>
                  </w:r>
                </w:p>
              </w:tc>
            </w:tr>
            <w:tr w:rsidR="00A74114" w:rsidRPr="00A74114" w:rsidTr="00B03624">
              <w:trPr>
                <w:trHeight w:val="300"/>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Раздел</w:t>
                  </w:r>
                </w:p>
              </w:tc>
              <w:tc>
                <w:tcPr>
                  <w:tcW w:w="5849"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jc w:val="center"/>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2026</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0100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bottom"/>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5 361 701,00</w:t>
                  </w:r>
                </w:p>
              </w:tc>
              <w:tc>
                <w:tcPr>
                  <w:tcW w:w="1276" w:type="dxa"/>
                  <w:tcBorders>
                    <w:top w:val="nil"/>
                    <w:left w:val="nil"/>
                    <w:bottom w:val="single" w:sz="4" w:space="0" w:color="auto"/>
                    <w:right w:val="single" w:sz="4" w:space="0" w:color="auto"/>
                  </w:tcBorders>
                  <w:shd w:val="clear" w:color="auto" w:fill="auto"/>
                  <w:noWrap/>
                  <w:vAlign w:val="bottom"/>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4 080 500,00</w:t>
                  </w:r>
                </w:p>
              </w:tc>
              <w:tc>
                <w:tcPr>
                  <w:tcW w:w="1275" w:type="dxa"/>
                  <w:tcBorders>
                    <w:top w:val="nil"/>
                    <w:left w:val="nil"/>
                    <w:bottom w:val="single" w:sz="4" w:space="0" w:color="auto"/>
                    <w:right w:val="single" w:sz="4" w:space="0" w:color="auto"/>
                  </w:tcBorders>
                  <w:shd w:val="clear" w:color="auto" w:fill="auto"/>
                  <w:noWrap/>
                  <w:vAlign w:val="bottom"/>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4 228 500,00</w:t>
                  </w:r>
                </w:p>
              </w:tc>
            </w:tr>
            <w:tr w:rsidR="00B03624" w:rsidRPr="00A74114" w:rsidTr="0038433E">
              <w:trPr>
                <w:trHeight w:val="529"/>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0102</w:t>
                  </w:r>
                </w:p>
              </w:tc>
              <w:tc>
                <w:tcPr>
                  <w:tcW w:w="5849" w:type="dxa"/>
                  <w:tcBorders>
                    <w:top w:val="nil"/>
                    <w:left w:val="nil"/>
                    <w:bottom w:val="single" w:sz="4" w:space="0" w:color="auto"/>
                    <w:right w:val="single" w:sz="4" w:space="0" w:color="auto"/>
                  </w:tcBorders>
                  <w:shd w:val="clear" w:color="auto" w:fill="auto"/>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1 430 000,00</w:t>
                  </w:r>
                </w:p>
              </w:tc>
              <w:tc>
                <w:tcPr>
                  <w:tcW w:w="1276"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1 430 000,00</w:t>
                  </w:r>
                </w:p>
              </w:tc>
              <w:tc>
                <w:tcPr>
                  <w:tcW w:w="1275"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1 430 000,00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0104</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3 603 861,00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2 650 500,00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2 798 500,00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0111</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Резервные фонды</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50 000,00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0113</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277 840,00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0200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Национальная оборона</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167 229,00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color w:val="000000"/>
                      <w:sz w:val="20"/>
                      <w:szCs w:val="20"/>
                    </w:rPr>
                    <w:t>182 141,00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color w:val="000000"/>
                      <w:sz w:val="20"/>
                      <w:szCs w:val="20"/>
                    </w:rPr>
                    <w:t>188 385,00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0203</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167 229,00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color w:val="000000"/>
                      <w:sz w:val="20"/>
                      <w:szCs w:val="20"/>
                    </w:rPr>
                    <w:t>182 141,00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color w:val="000000"/>
                      <w:sz w:val="20"/>
                      <w:szCs w:val="20"/>
                    </w:rPr>
                    <w:t>188 385,00</w:t>
                  </w:r>
                </w:p>
              </w:tc>
            </w:tr>
            <w:tr w:rsidR="00B03624" w:rsidRPr="00A74114" w:rsidTr="0038433E">
              <w:trPr>
                <w:trHeight w:val="57"/>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0300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0310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Обеспечение пожарной безопасности</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240 000,00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0400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Национальная экономика</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91 978,00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0412</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91 978,00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0500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sz w:val="20"/>
                      <w:szCs w:val="20"/>
                    </w:rPr>
                  </w:pPr>
                  <w:r w:rsidRPr="00B03624">
                    <w:rPr>
                      <w:rFonts w:ascii="Times New Roman" w:hAnsi="Times New Roman" w:cs="Times New Roman"/>
                      <w:b/>
                      <w:bCs/>
                      <w:sz w:val="20"/>
                      <w:szCs w:val="20"/>
                    </w:rPr>
                    <w:t>2 436 000,00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0501</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Жилищное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836 000,00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0503</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Благоустройство</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1 600 000,00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0700</w:t>
                  </w:r>
                </w:p>
              </w:tc>
              <w:tc>
                <w:tcPr>
                  <w:tcW w:w="5849" w:type="dxa"/>
                  <w:tcBorders>
                    <w:top w:val="nil"/>
                    <w:left w:val="nil"/>
                    <w:bottom w:val="single" w:sz="4" w:space="0" w:color="auto"/>
                    <w:right w:val="single" w:sz="4" w:space="0" w:color="auto"/>
                  </w:tcBorders>
                  <w:shd w:val="clear" w:color="auto" w:fill="auto"/>
                  <w:vAlign w:val="center"/>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Образование</w:t>
                  </w:r>
                </w:p>
              </w:tc>
              <w:tc>
                <w:tcPr>
                  <w:tcW w:w="1276" w:type="dxa"/>
                  <w:tcBorders>
                    <w:top w:val="nil"/>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50 000,00</w:t>
                  </w:r>
                </w:p>
              </w:tc>
              <w:tc>
                <w:tcPr>
                  <w:tcW w:w="1276"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0,00</w:t>
                  </w:r>
                </w:p>
              </w:tc>
              <w:tc>
                <w:tcPr>
                  <w:tcW w:w="1275"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0707</w:t>
                  </w:r>
                </w:p>
              </w:tc>
              <w:tc>
                <w:tcPr>
                  <w:tcW w:w="5849" w:type="dxa"/>
                  <w:tcBorders>
                    <w:top w:val="nil"/>
                    <w:left w:val="nil"/>
                    <w:bottom w:val="single" w:sz="4" w:space="0" w:color="auto"/>
                    <w:right w:val="single" w:sz="4" w:space="0" w:color="auto"/>
                  </w:tcBorders>
                  <w:shd w:val="clear" w:color="auto" w:fill="auto"/>
                  <w:vAlign w:val="center"/>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Молодежная политика</w:t>
                  </w:r>
                </w:p>
              </w:tc>
              <w:tc>
                <w:tcPr>
                  <w:tcW w:w="1276" w:type="dxa"/>
                  <w:tcBorders>
                    <w:top w:val="nil"/>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50 000,00</w:t>
                  </w:r>
                </w:p>
              </w:tc>
              <w:tc>
                <w:tcPr>
                  <w:tcW w:w="1276"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sz w:val="20"/>
                      <w:szCs w:val="20"/>
                    </w:rPr>
                    <w:t>0,00</w:t>
                  </w:r>
                </w:p>
              </w:tc>
              <w:tc>
                <w:tcPr>
                  <w:tcW w:w="1275" w:type="dxa"/>
                  <w:tcBorders>
                    <w:top w:val="nil"/>
                    <w:left w:val="nil"/>
                    <w:bottom w:val="single" w:sz="4" w:space="0" w:color="auto"/>
                    <w:right w:val="single" w:sz="4" w:space="0" w:color="auto"/>
                  </w:tcBorders>
                  <w:shd w:val="clear" w:color="auto" w:fill="auto"/>
                  <w:noWrap/>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0800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Культура, кинематография</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60 000,00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0801</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Культура</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60 000,00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1000</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Социальная политика</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230 000,00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230 000,00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250 000,00</w:t>
                  </w:r>
                </w:p>
              </w:tc>
            </w:tr>
            <w:tr w:rsidR="00B03624" w:rsidRPr="00A74114" w:rsidTr="0038433E">
              <w:trPr>
                <w:trHeight w:val="20"/>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1001</w:t>
                  </w:r>
                </w:p>
              </w:tc>
              <w:tc>
                <w:tcPr>
                  <w:tcW w:w="5849" w:type="dxa"/>
                  <w:tcBorders>
                    <w:top w:val="single" w:sz="4" w:space="0" w:color="auto"/>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Пенсионное обеспечение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230 000,00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230 000,00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sz w:val="20"/>
                      <w:szCs w:val="20"/>
                    </w:rPr>
                  </w:pPr>
                  <w:r w:rsidRPr="00B03624">
                    <w:rPr>
                      <w:rFonts w:ascii="Times New Roman" w:hAnsi="Times New Roman" w:cs="Times New Roman"/>
                      <w:sz w:val="20"/>
                      <w:szCs w:val="20"/>
                    </w:rPr>
                    <w:t>250 000,00</w:t>
                  </w:r>
                </w:p>
              </w:tc>
            </w:tr>
            <w:tr w:rsidR="00B03624" w:rsidRPr="00A74114" w:rsidTr="0038433E">
              <w:trPr>
                <w:trHeight w:val="20"/>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B03624" w:rsidRPr="00B03624" w:rsidRDefault="00B03624" w:rsidP="0038433E">
                  <w:pPr>
                    <w:spacing w:after="0" w:line="240" w:lineRule="auto"/>
                    <w:jc w:val="center"/>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1100</w:t>
                  </w:r>
                </w:p>
              </w:tc>
              <w:tc>
                <w:tcPr>
                  <w:tcW w:w="5849" w:type="dxa"/>
                  <w:tcBorders>
                    <w:top w:val="single" w:sz="4" w:space="0" w:color="auto"/>
                    <w:left w:val="nil"/>
                    <w:bottom w:val="single" w:sz="4" w:space="0" w:color="auto"/>
                    <w:right w:val="single" w:sz="4" w:space="0" w:color="auto"/>
                  </w:tcBorders>
                  <w:shd w:val="clear" w:color="auto" w:fill="auto"/>
                  <w:vAlign w:val="center"/>
                </w:tcPr>
                <w:p w:rsidR="00B03624" w:rsidRPr="00B03624" w:rsidRDefault="00B03624" w:rsidP="0038433E">
                  <w:pPr>
                    <w:spacing w:after="0" w:line="240" w:lineRule="auto"/>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Физическая культура и спорт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100 000,00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03624" w:rsidRPr="00B03624" w:rsidRDefault="00B03624" w:rsidP="0038433E">
                  <w:pPr>
                    <w:spacing w:after="0" w:line="240" w:lineRule="auto"/>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0,00</w:t>
                  </w:r>
                </w:p>
              </w:tc>
            </w:tr>
            <w:tr w:rsidR="00B03624" w:rsidRPr="00A74114" w:rsidTr="0038433E">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jc w:val="center"/>
                    <w:rPr>
                      <w:rFonts w:ascii="Times New Roman" w:hAnsi="Times New Roman" w:cs="Times New Roman"/>
                      <w:color w:val="000000"/>
                      <w:sz w:val="20"/>
                      <w:szCs w:val="20"/>
                    </w:rPr>
                  </w:pPr>
                  <w:r w:rsidRPr="00B03624">
                    <w:rPr>
                      <w:rFonts w:ascii="Times New Roman" w:hAnsi="Times New Roman" w:cs="Times New Roman"/>
                      <w:color w:val="000000"/>
                      <w:sz w:val="20"/>
                      <w:szCs w:val="20"/>
                    </w:rPr>
                    <w:t>1102</w:t>
                  </w:r>
                </w:p>
              </w:tc>
              <w:tc>
                <w:tcPr>
                  <w:tcW w:w="5849" w:type="dxa"/>
                  <w:tcBorders>
                    <w:top w:val="nil"/>
                    <w:left w:val="nil"/>
                    <w:bottom w:val="single" w:sz="4" w:space="0" w:color="auto"/>
                    <w:right w:val="single" w:sz="4" w:space="0" w:color="auto"/>
                  </w:tcBorders>
                  <w:shd w:val="clear" w:color="auto" w:fill="auto"/>
                  <w:vAlign w:val="center"/>
                  <w:hideMark/>
                </w:tcPr>
                <w:p w:rsidR="00B03624" w:rsidRPr="00B03624" w:rsidRDefault="00B03624" w:rsidP="0038433E">
                  <w:pPr>
                    <w:spacing w:after="0" w:line="240" w:lineRule="auto"/>
                    <w:rPr>
                      <w:rFonts w:ascii="Times New Roman" w:hAnsi="Times New Roman" w:cs="Times New Roman"/>
                      <w:color w:val="000000"/>
                      <w:sz w:val="20"/>
                      <w:szCs w:val="20"/>
                    </w:rPr>
                  </w:pPr>
                  <w:r w:rsidRPr="00B03624">
                    <w:rPr>
                      <w:rFonts w:ascii="Times New Roman" w:hAnsi="Times New Roman" w:cs="Times New Roman"/>
                      <w:color w:val="000000"/>
                      <w:sz w:val="20"/>
                      <w:szCs w:val="20"/>
                    </w:rPr>
                    <w:t>Массовый спорт</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100 000,00</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38433E">
                  <w:pPr>
                    <w:spacing w:after="0" w:line="240" w:lineRule="auto"/>
                    <w:jc w:val="right"/>
                    <w:rPr>
                      <w:rFonts w:ascii="Times New Roman" w:hAnsi="Times New Roman" w:cs="Times New Roman"/>
                      <w:color w:val="000000"/>
                      <w:sz w:val="20"/>
                      <w:szCs w:val="20"/>
                    </w:rPr>
                  </w:pPr>
                  <w:r w:rsidRPr="00B03624">
                    <w:rPr>
                      <w:rFonts w:ascii="Times New Roman" w:hAnsi="Times New Roman" w:cs="Times New Roman"/>
                      <w:color w:val="000000"/>
                      <w:sz w:val="20"/>
                      <w:szCs w:val="20"/>
                    </w:rPr>
                    <w:t>0,00</w:t>
                  </w:r>
                </w:p>
              </w:tc>
            </w:tr>
            <w:tr w:rsidR="00B03624" w:rsidRPr="00A74114" w:rsidTr="0038433E">
              <w:trPr>
                <w:trHeight w:val="2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3624" w:rsidRPr="00A74114" w:rsidRDefault="00B0362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B03624" w:rsidRPr="00B03624" w:rsidRDefault="00B03624" w:rsidP="00C7024F">
                  <w:pPr>
                    <w:jc w:val="right"/>
                    <w:rPr>
                      <w:rFonts w:ascii="Times New Roman" w:hAnsi="Times New Roman" w:cs="Times New Roman"/>
                      <w:b/>
                      <w:bCs/>
                      <w:color w:val="000000"/>
                      <w:sz w:val="20"/>
                      <w:szCs w:val="20"/>
                    </w:rPr>
                  </w:pPr>
                  <w:r w:rsidRPr="00B03624">
                    <w:rPr>
                      <w:rFonts w:ascii="Times New Roman" w:hAnsi="Times New Roman" w:cs="Times New Roman"/>
                      <w:b/>
                      <w:bCs/>
                      <w:color w:val="000000"/>
                      <w:sz w:val="20"/>
                      <w:szCs w:val="20"/>
                    </w:rPr>
                    <w:t>8 763 908,00</w:t>
                  </w:r>
                </w:p>
              </w:tc>
              <w:tc>
                <w:tcPr>
                  <w:tcW w:w="1276" w:type="dxa"/>
                  <w:tcBorders>
                    <w:top w:val="nil"/>
                    <w:left w:val="nil"/>
                    <w:bottom w:val="single" w:sz="4" w:space="0" w:color="auto"/>
                    <w:right w:val="single" w:sz="4" w:space="0" w:color="auto"/>
                  </w:tcBorders>
                  <w:shd w:val="clear" w:color="auto" w:fill="auto"/>
                  <w:noWrap/>
                  <w:hideMark/>
                </w:tcPr>
                <w:p w:rsidR="00B03624" w:rsidRPr="00B03624" w:rsidRDefault="00B03624" w:rsidP="00C7024F">
                  <w:pPr>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4 492 641,00</w:t>
                  </w:r>
                </w:p>
              </w:tc>
              <w:tc>
                <w:tcPr>
                  <w:tcW w:w="1275" w:type="dxa"/>
                  <w:tcBorders>
                    <w:top w:val="nil"/>
                    <w:left w:val="nil"/>
                    <w:bottom w:val="single" w:sz="4" w:space="0" w:color="auto"/>
                    <w:right w:val="single" w:sz="4" w:space="0" w:color="auto"/>
                  </w:tcBorders>
                  <w:shd w:val="clear" w:color="auto" w:fill="auto"/>
                  <w:noWrap/>
                  <w:hideMark/>
                </w:tcPr>
                <w:p w:rsidR="00B03624" w:rsidRPr="00B03624" w:rsidRDefault="00B03624" w:rsidP="00C7024F">
                  <w:pPr>
                    <w:jc w:val="right"/>
                    <w:rPr>
                      <w:rFonts w:ascii="Times New Roman" w:hAnsi="Times New Roman" w:cs="Times New Roman"/>
                      <w:b/>
                      <w:bCs/>
                      <w:color w:val="000000"/>
                      <w:sz w:val="20"/>
                      <w:szCs w:val="20"/>
                    </w:rPr>
                  </w:pPr>
                  <w:r w:rsidRPr="00B03624">
                    <w:rPr>
                      <w:rFonts w:ascii="Times New Roman" w:hAnsi="Times New Roman" w:cs="Times New Roman"/>
                      <w:b/>
                      <w:bCs/>
                      <w:sz w:val="20"/>
                      <w:szCs w:val="20"/>
                    </w:rPr>
                    <w:t>4 666 885,00</w:t>
                  </w:r>
                </w:p>
              </w:tc>
            </w:tr>
            <w:tr w:rsidR="00A74114" w:rsidRPr="00A74114" w:rsidTr="0038433E">
              <w:trPr>
                <w:trHeight w:val="2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4114" w:rsidRPr="00A74114" w:rsidRDefault="00A74114" w:rsidP="00A74114">
                  <w:pPr>
                    <w:spacing w:after="0" w:line="240" w:lineRule="auto"/>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ПРОФИЦИТ (+)/ДЕФИЦИТ (-)</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B03624" w:rsidP="00A74114">
                  <w:pPr>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ind w:left="-113"/>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74114" w:rsidRPr="00A74114" w:rsidRDefault="00A74114" w:rsidP="00A74114">
                  <w:pPr>
                    <w:spacing w:after="0" w:line="240" w:lineRule="auto"/>
                    <w:ind w:left="-105"/>
                    <w:jc w:val="right"/>
                    <w:rPr>
                      <w:rFonts w:ascii="Times New Roman" w:hAnsi="Times New Roman" w:cs="Times New Roman"/>
                      <w:b/>
                      <w:bCs/>
                      <w:color w:val="000000"/>
                      <w:sz w:val="20"/>
                      <w:szCs w:val="20"/>
                    </w:rPr>
                  </w:pPr>
                  <w:r w:rsidRPr="00A74114">
                    <w:rPr>
                      <w:rFonts w:ascii="Times New Roman" w:hAnsi="Times New Roman" w:cs="Times New Roman"/>
                      <w:b/>
                      <w:bCs/>
                      <w:color w:val="000000"/>
                      <w:sz w:val="20"/>
                      <w:szCs w:val="20"/>
                    </w:rPr>
                    <w:t>0,00</w:t>
                  </w:r>
                </w:p>
              </w:tc>
            </w:tr>
          </w:tbl>
          <w:p w:rsidR="008A7837" w:rsidRPr="008A7837" w:rsidRDefault="008A7837" w:rsidP="008A7837">
            <w:pPr>
              <w:spacing w:after="0" w:line="240" w:lineRule="auto"/>
              <w:jc w:val="right"/>
              <w:rPr>
                <w:rFonts w:ascii="Times New Roman" w:hAnsi="Times New Roman" w:cs="Times New Roman"/>
                <w:color w:val="000000"/>
                <w:sz w:val="20"/>
                <w:szCs w:val="20"/>
                <w:u w:val="single"/>
              </w:rPr>
            </w:pPr>
          </w:p>
        </w:tc>
      </w:tr>
      <w:bookmarkEnd w:id="1"/>
    </w:tbl>
    <w:p w:rsidR="008A7837" w:rsidRDefault="008A7837" w:rsidP="00BC3104">
      <w:pPr>
        <w:spacing w:after="0" w:line="240" w:lineRule="auto"/>
        <w:ind w:left="540" w:right="142" w:hanging="540"/>
        <w:jc w:val="center"/>
        <w:rPr>
          <w:rFonts w:ascii="Times New Roman" w:hAnsi="Times New Roman" w:cs="Times New Roman"/>
          <w:sz w:val="20"/>
          <w:szCs w:val="20"/>
        </w:rPr>
      </w:pPr>
    </w:p>
    <w:p w:rsidR="00A0079A" w:rsidRPr="00BA2508" w:rsidRDefault="00A0079A" w:rsidP="00BC3104">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lastRenderedPageBreak/>
        <w:t xml:space="preserve">Муниципальный Совет Артемьевского сельского поселения </w:t>
      </w:r>
    </w:p>
    <w:p w:rsidR="00A0079A" w:rsidRPr="00BA2508" w:rsidRDefault="00A0079A" w:rsidP="00B03624">
      <w:pPr>
        <w:spacing w:after="0" w:line="240" w:lineRule="auto"/>
        <w:ind w:right="142"/>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A0079A" w:rsidRPr="00BA2508" w:rsidRDefault="00A0079A" w:rsidP="00A0079A">
      <w:pPr>
        <w:spacing w:after="0" w:line="240" w:lineRule="auto"/>
        <w:ind w:left="540" w:right="142" w:hanging="540"/>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A0079A" w:rsidRPr="00B03624" w:rsidRDefault="00B03624" w:rsidP="006549E2">
      <w:pPr>
        <w:spacing w:after="0" w:line="240" w:lineRule="auto"/>
        <w:ind w:right="142" w:firstLine="567"/>
        <w:rPr>
          <w:rFonts w:ascii="Times New Roman" w:hAnsi="Times New Roman" w:cs="Times New Roman"/>
          <w:b/>
          <w:sz w:val="20"/>
          <w:szCs w:val="20"/>
          <w:highlight w:val="yellow"/>
        </w:rPr>
      </w:pPr>
      <w:r>
        <w:rPr>
          <w:rFonts w:ascii="Times New Roman" w:hAnsi="Times New Roman" w:cs="Times New Roman"/>
          <w:b/>
          <w:sz w:val="20"/>
          <w:szCs w:val="20"/>
        </w:rPr>
        <w:t>06</w:t>
      </w:r>
      <w:r w:rsidR="00A0079A" w:rsidRPr="005F5960">
        <w:rPr>
          <w:rFonts w:ascii="Times New Roman" w:hAnsi="Times New Roman" w:cs="Times New Roman"/>
          <w:b/>
          <w:sz w:val="20"/>
          <w:szCs w:val="20"/>
        </w:rPr>
        <w:t>.</w:t>
      </w:r>
      <w:r>
        <w:rPr>
          <w:rFonts w:ascii="Times New Roman" w:hAnsi="Times New Roman" w:cs="Times New Roman"/>
          <w:b/>
          <w:sz w:val="20"/>
          <w:szCs w:val="20"/>
        </w:rPr>
        <w:t>0</w:t>
      </w:r>
      <w:r w:rsidR="00806B12">
        <w:rPr>
          <w:rFonts w:ascii="Times New Roman" w:hAnsi="Times New Roman" w:cs="Times New Roman"/>
          <w:b/>
          <w:sz w:val="20"/>
          <w:szCs w:val="20"/>
        </w:rPr>
        <w:t>2</w:t>
      </w:r>
      <w:r w:rsidR="00A0079A" w:rsidRPr="005F5960">
        <w:rPr>
          <w:rFonts w:ascii="Times New Roman" w:hAnsi="Times New Roman" w:cs="Times New Roman"/>
          <w:b/>
          <w:sz w:val="20"/>
          <w:szCs w:val="20"/>
        </w:rPr>
        <w:t>.202</w:t>
      </w:r>
      <w:r>
        <w:rPr>
          <w:rFonts w:ascii="Times New Roman" w:hAnsi="Times New Roman" w:cs="Times New Roman"/>
          <w:b/>
          <w:sz w:val="20"/>
          <w:szCs w:val="20"/>
        </w:rPr>
        <w:t>5</w:t>
      </w:r>
      <w:r w:rsidR="00A0079A" w:rsidRPr="005F5960">
        <w:rPr>
          <w:rFonts w:ascii="Times New Roman" w:hAnsi="Times New Roman" w:cs="Times New Roman"/>
          <w:b/>
          <w:sz w:val="20"/>
          <w:szCs w:val="20"/>
        </w:rPr>
        <w:t xml:space="preserve"> г. № </w:t>
      </w:r>
      <w:r w:rsidR="00806B12">
        <w:rPr>
          <w:rFonts w:ascii="Times New Roman" w:hAnsi="Times New Roman" w:cs="Times New Roman"/>
          <w:b/>
          <w:sz w:val="20"/>
          <w:szCs w:val="20"/>
        </w:rPr>
        <w:t>3</w:t>
      </w:r>
    </w:p>
    <w:p w:rsidR="006549E2" w:rsidRDefault="00B03624" w:rsidP="006549E2">
      <w:pPr>
        <w:spacing w:after="0" w:line="240" w:lineRule="auto"/>
        <w:jc w:val="center"/>
        <w:rPr>
          <w:rFonts w:ascii="Times New Roman" w:hAnsi="Times New Roman" w:cs="Times New Roman"/>
          <w:b/>
          <w:sz w:val="20"/>
          <w:szCs w:val="20"/>
        </w:rPr>
      </w:pPr>
      <w:r w:rsidRPr="00B03624">
        <w:rPr>
          <w:rFonts w:ascii="Times New Roman" w:eastAsia="Calibri" w:hAnsi="Times New Roman" w:cs="Times New Roman"/>
          <w:b/>
          <w:sz w:val="20"/>
          <w:szCs w:val="20"/>
        </w:rPr>
        <w:t xml:space="preserve">Об утверждении проекта годового отчета об исполнении бюджета </w:t>
      </w:r>
    </w:p>
    <w:p w:rsidR="00B03624" w:rsidRPr="00B03624" w:rsidRDefault="00B03624" w:rsidP="006549E2">
      <w:pPr>
        <w:spacing w:after="0" w:line="240" w:lineRule="auto"/>
        <w:jc w:val="center"/>
        <w:rPr>
          <w:rFonts w:ascii="Times New Roman" w:eastAsia="Calibri" w:hAnsi="Times New Roman" w:cs="Times New Roman"/>
          <w:b/>
          <w:sz w:val="20"/>
          <w:szCs w:val="20"/>
        </w:rPr>
      </w:pPr>
      <w:r w:rsidRPr="00B03624">
        <w:rPr>
          <w:rFonts w:ascii="Times New Roman" w:eastAsia="Calibri" w:hAnsi="Times New Roman" w:cs="Times New Roman"/>
          <w:b/>
          <w:sz w:val="20"/>
          <w:szCs w:val="20"/>
        </w:rPr>
        <w:t>Артемьевского сельского поселения за 2024 год</w:t>
      </w:r>
    </w:p>
    <w:p w:rsidR="005F5960" w:rsidRPr="006549E2" w:rsidRDefault="005F5960" w:rsidP="006549E2">
      <w:pPr>
        <w:spacing w:after="0" w:line="240" w:lineRule="auto"/>
        <w:jc w:val="center"/>
        <w:rPr>
          <w:rFonts w:ascii="Times New Roman" w:hAnsi="Times New Roman" w:cs="Times New Roman"/>
          <w:sz w:val="20"/>
          <w:szCs w:val="20"/>
        </w:rPr>
      </w:pPr>
      <w:r w:rsidRPr="005F5960">
        <w:rPr>
          <w:rFonts w:ascii="Times New Roman" w:hAnsi="Times New Roman" w:cs="Times New Roman"/>
          <w:sz w:val="20"/>
          <w:szCs w:val="20"/>
        </w:rPr>
        <w:t xml:space="preserve"> </w:t>
      </w:r>
    </w:p>
    <w:p w:rsidR="006549E2" w:rsidRPr="006549E2" w:rsidRDefault="006549E2" w:rsidP="006549E2">
      <w:pPr>
        <w:spacing w:after="0" w:line="240" w:lineRule="auto"/>
        <w:ind w:firstLine="567"/>
        <w:jc w:val="both"/>
        <w:rPr>
          <w:rFonts w:ascii="Times New Roman" w:hAnsi="Times New Roman" w:cs="Times New Roman"/>
          <w:sz w:val="20"/>
          <w:szCs w:val="20"/>
        </w:rPr>
      </w:pPr>
      <w:r w:rsidRPr="006549E2">
        <w:rPr>
          <w:rFonts w:ascii="Times New Roman" w:hAnsi="Times New Roman" w:cs="Times New Roman"/>
          <w:iCs/>
          <w:sz w:val="20"/>
          <w:szCs w:val="20"/>
        </w:rPr>
        <w:t xml:space="preserve">В соответствии с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w:t>
      </w:r>
      <w:r w:rsidRPr="006549E2">
        <w:rPr>
          <w:rFonts w:ascii="Times New Roman" w:eastAsia="Calibri" w:hAnsi="Times New Roman" w:cs="Times New Roman"/>
          <w:bCs/>
          <w:sz w:val="20"/>
          <w:szCs w:val="20"/>
        </w:rPr>
        <w:t xml:space="preserve">Положением о бюджетном устройстве и бюджетном процессе в </w:t>
      </w:r>
      <w:r w:rsidRPr="006549E2">
        <w:rPr>
          <w:rFonts w:ascii="Times New Roman" w:hAnsi="Times New Roman" w:cs="Times New Roman"/>
          <w:bCs/>
          <w:spacing w:val="-6"/>
          <w:sz w:val="20"/>
          <w:szCs w:val="20"/>
        </w:rPr>
        <w:t>Артемьевск</w:t>
      </w:r>
      <w:r w:rsidRPr="006549E2">
        <w:rPr>
          <w:rFonts w:ascii="Times New Roman" w:eastAsia="Calibri" w:hAnsi="Times New Roman" w:cs="Times New Roman"/>
          <w:bCs/>
          <w:sz w:val="20"/>
          <w:szCs w:val="20"/>
        </w:rPr>
        <w:t xml:space="preserve">ом сельском поселении, утвержденным решением Муниципального Совета Артемьевского сельского поселения от 05.03.2020 № 6, </w:t>
      </w:r>
      <w:r w:rsidRPr="006549E2">
        <w:rPr>
          <w:rFonts w:ascii="Times New Roman" w:hAnsi="Times New Roman" w:cs="Times New Roman"/>
          <w:sz w:val="20"/>
          <w:szCs w:val="20"/>
        </w:rPr>
        <w:t>Муниципальный Совет Артемьевского сельского поселения</w:t>
      </w:r>
    </w:p>
    <w:p w:rsidR="006549E2" w:rsidRPr="006549E2" w:rsidRDefault="006549E2" w:rsidP="006549E2">
      <w:pPr>
        <w:pStyle w:val="ConsNonformat"/>
        <w:widowControl/>
        <w:ind w:right="0"/>
        <w:rPr>
          <w:rFonts w:ascii="Times New Roman" w:hAnsi="Times New Roman" w:cs="Times New Roman"/>
          <w:bCs/>
        </w:rPr>
      </w:pPr>
      <w:r w:rsidRPr="006549E2">
        <w:rPr>
          <w:rFonts w:ascii="Times New Roman" w:hAnsi="Times New Roman" w:cs="Times New Roman"/>
          <w:bCs/>
        </w:rPr>
        <w:t>РЕШИЛ:</w:t>
      </w:r>
    </w:p>
    <w:p w:rsidR="006549E2" w:rsidRPr="006549E2" w:rsidRDefault="006549E2" w:rsidP="006549E2">
      <w:pPr>
        <w:spacing w:after="0" w:line="240" w:lineRule="auto"/>
        <w:ind w:firstLine="540"/>
        <w:jc w:val="both"/>
        <w:rPr>
          <w:rFonts w:ascii="Times New Roman" w:hAnsi="Times New Roman" w:cs="Times New Roman"/>
          <w:sz w:val="20"/>
          <w:szCs w:val="20"/>
        </w:rPr>
      </w:pPr>
      <w:r w:rsidRPr="006549E2">
        <w:rPr>
          <w:rFonts w:ascii="Times New Roman" w:hAnsi="Times New Roman" w:cs="Times New Roman"/>
          <w:sz w:val="20"/>
          <w:szCs w:val="20"/>
        </w:rPr>
        <w:t xml:space="preserve">1. Утвердить проект годового отчета об исполнении бюджета Артемьевского сельского поселения за 2024 год (приложения 1-9). </w:t>
      </w:r>
    </w:p>
    <w:p w:rsidR="006549E2" w:rsidRDefault="006549E2" w:rsidP="006549E2">
      <w:pPr>
        <w:spacing w:after="0" w:line="240" w:lineRule="auto"/>
        <w:jc w:val="both"/>
        <w:rPr>
          <w:rFonts w:ascii="Times New Roman" w:hAnsi="Times New Roman" w:cs="Times New Roman"/>
          <w:sz w:val="20"/>
          <w:szCs w:val="20"/>
        </w:rPr>
      </w:pPr>
      <w:r w:rsidRPr="006549E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549E2">
        <w:rPr>
          <w:rFonts w:ascii="Times New Roman" w:hAnsi="Times New Roman" w:cs="Times New Roman"/>
          <w:sz w:val="20"/>
          <w:szCs w:val="20"/>
        </w:rPr>
        <w:t>2.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6549E2" w:rsidRPr="006549E2" w:rsidRDefault="006549E2" w:rsidP="006549E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549E2">
        <w:rPr>
          <w:rFonts w:ascii="Times New Roman" w:hAnsi="Times New Roman" w:cs="Times New Roman"/>
          <w:sz w:val="20"/>
          <w:szCs w:val="20"/>
        </w:rPr>
        <w:t xml:space="preserve">3. Настоящее решение вступает в силу после его опубликования. </w:t>
      </w:r>
    </w:p>
    <w:p w:rsidR="00A0079A" w:rsidRPr="005F5960" w:rsidRDefault="00A0079A" w:rsidP="005F5960">
      <w:pPr>
        <w:spacing w:after="0" w:line="240" w:lineRule="auto"/>
        <w:jc w:val="right"/>
        <w:rPr>
          <w:rFonts w:ascii="Times New Roman" w:hAnsi="Times New Roman" w:cs="Times New Roman"/>
          <w:b/>
          <w:i/>
          <w:sz w:val="20"/>
          <w:szCs w:val="20"/>
        </w:rPr>
      </w:pPr>
      <w:r w:rsidRPr="005F5960">
        <w:rPr>
          <w:rFonts w:ascii="Times New Roman" w:hAnsi="Times New Roman" w:cs="Times New Roman"/>
          <w:b/>
          <w:i/>
          <w:sz w:val="20"/>
          <w:szCs w:val="20"/>
        </w:rPr>
        <w:t xml:space="preserve">Глава Артемьевского сельского поселения </w:t>
      </w:r>
    </w:p>
    <w:p w:rsidR="00A0079A" w:rsidRDefault="006549E2" w:rsidP="00A0079A">
      <w:pPr>
        <w:spacing w:after="0" w:line="240" w:lineRule="auto"/>
        <w:ind w:right="142"/>
        <w:jc w:val="right"/>
        <w:rPr>
          <w:rFonts w:ascii="Times New Roman" w:hAnsi="Times New Roman" w:cs="Times New Roman"/>
          <w:b/>
          <w:i/>
          <w:sz w:val="20"/>
          <w:szCs w:val="20"/>
        </w:rPr>
      </w:pPr>
      <w:r>
        <w:rPr>
          <w:rFonts w:ascii="Times New Roman" w:hAnsi="Times New Roman" w:cs="Times New Roman"/>
          <w:b/>
          <w:i/>
          <w:sz w:val="20"/>
          <w:szCs w:val="20"/>
        </w:rPr>
        <w:t xml:space="preserve">   </w:t>
      </w:r>
      <w:r w:rsidR="00A0079A" w:rsidRPr="005F5960">
        <w:rPr>
          <w:rFonts w:ascii="Times New Roman" w:hAnsi="Times New Roman" w:cs="Times New Roman"/>
          <w:b/>
          <w:i/>
          <w:sz w:val="20"/>
          <w:szCs w:val="20"/>
        </w:rPr>
        <w:t>Т.В. Гриневич</w:t>
      </w:r>
    </w:p>
    <w:tbl>
      <w:tblPr>
        <w:tblW w:w="10930" w:type="dxa"/>
        <w:tblInd w:w="93" w:type="dxa"/>
        <w:tblLook w:val="04A0"/>
      </w:tblPr>
      <w:tblGrid>
        <w:gridCol w:w="10930"/>
      </w:tblGrid>
      <w:tr w:rsidR="00AB1993" w:rsidRPr="00FB52C2" w:rsidTr="00FB52C2">
        <w:trPr>
          <w:trHeight w:val="330"/>
        </w:trPr>
        <w:tc>
          <w:tcPr>
            <w:tcW w:w="10930" w:type="dxa"/>
            <w:tcBorders>
              <w:top w:val="nil"/>
              <w:left w:val="nil"/>
              <w:bottom w:val="nil"/>
            </w:tcBorders>
            <w:shd w:val="clear" w:color="auto" w:fill="auto"/>
            <w:noWrap/>
            <w:vAlign w:val="center"/>
            <w:hideMark/>
          </w:tcPr>
          <w:p w:rsidR="002F1923" w:rsidRDefault="002F1923" w:rsidP="00AB1993">
            <w:pPr>
              <w:spacing w:after="0" w:line="240" w:lineRule="auto"/>
              <w:jc w:val="center"/>
              <w:rPr>
                <w:rFonts w:ascii="Times New Roman" w:eastAsia="Times New Roman" w:hAnsi="Times New Roman" w:cs="Times New Roman"/>
                <w:b/>
                <w:color w:val="000000"/>
                <w:sz w:val="20"/>
                <w:szCs w:val="20"/>
                <w:lang w:eastAsia="ru-RU"/>
              </w:rPr>
            </w:pPr>
            <w:bookmarkStart w:id="2" w:name="RANGE!A1:F16"/>
            <w:bookmarkEnd w:id="2"/>
          </w:p>
          <w:p w:rsidR="002F1923" w:rsidRDefault="002F1923" w:rsidP="002F192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Приложение №1 к Решению МС АСП</w:t>
            </w:r>
          </w:p>
          <w:p w:rsidR="002F1923" w:rsidRDefault="006549E2" w:rsidP="002F192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w:t>
            </w:r>
            <w:r w:rsidR="002F192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06.0</w:t>
            </w:r>
            <w:r w:rsidR="00806B12">
              <w:rPr>
                <w:rFonts w:ascii="Times New Roman" w:eastAsia="Times New Roman" w:hAnsi="Times New Roman" w:cs="Times New Roman"/>
                <w:color w:val="000000"/>
                <w:sz w:val="20"/>
                <w:szCs w:val="20"/>
                <w:lang w:eastAsia="ru-RU"/>
              </w:rPr>
              <w:t>2</w:t>
            </w:r>
            <w:r w:rsidR="002F1923">
              <w:rPr>
                <w:rFonts w:ascii="Times New Roman" w:eastAsia="Times New Roman" w:hAnsi="Times New Roman" w:cs="Times New Roman"/>
                <w:color w:val="000000"/>
                <w:sz w:val="20"/>
                <w:szCs w:val="20"/>
                <w:lang w:eastAsia="ru-RU"/>
              </w:rPr>
              <w:t>.202</w:t>
            </w:r>
            <w:r>
              <w:rPr>
                <w:rFonts w:ascii="Times New Roman" w:eastAsia="Times New Roman" w:hAnsi="Times New Roman" w:cs="Times New Roman"/>
                <w:color w:val="000000"/>
                <w:sz w:val="20"/>
                <w:szCs w:val="20"/>
                <w:lang w:eastAsia="ru-RU"/>
              </w:rPr>
              <w:t>5</w:t>
            </w:r>
            <w:r w:rsidR="002F1923">
              <w:rPr>
                <w:rFonts w:ascii="Times New Roman" w:eastAsia="Times New Roman" w:hAnsi="Times New Roman" w:cs="Times New Roman"/>
                <w:color w:val="000000"/>
                <w:sz w:val="20"/>
                <w:szCs w:val="20"/>
                <w:lang w:eastAsia="ru-RU"/>
              </w:rPr>
              <w:t>г. №</w:t>
            </w:r>
            <w:r w:rsidR="00806B12">
              <w:rPr>
                <w:rFonts w:ascii="Times New Roman" w:eastAsia="Times New Roman" w:hAnsi="Times New Roman" w:cs="Times New Roman"/>
                <w:color w:val="000000"/>
                <w:sz w:val="20"/>
                <w:szCs w:val="20"/>
                <w:lang w:eastAsia="ru-RU"/>
              </w:rPr>
              <w:t xml:space="preserve"> 3</w:t>
            </w:r>
          </w:p>
          <w:p w:rsidR="006549E2" w:rsidRDefault="006549E2" w:rsidP="006549E2">
            <w:pPr>
              <w:spacing w:after="0" w:line="240" w:lineRule="auto"/>
              <w:jc w:val="center"/>
              <w:rPr>
                <w:rFonts w:ascii="Times New Roman" w:eastAsia="Times New Roman" w:hAnsi="Times New Roman" w:cs="Times New Roman"/>
                <w:b/>
                <w:color w:val="000000"/>
                <w:sz w:val="20"/>
                <w:szCs w:val="20"/>
                <w:lang w:eastAsia="ru-RU"/>
              </w:rPr>
            </w:pPr>
            <w:r w:rsidRPr="006549E2">
              <w:rPr>
                <w:rFonts w:ascii="Times New Roman" w:eastAsia="Times New Roman" w:hAnsi="Times New Roman" w:cs="Times New Roman"/>
                <w:b/>
                <w:color w:val="000000"/>
                <w:sz w:val="20"/>
                <w:szCs w:val="20"/>
                <w:lang w:eastAsia="ru-RU"/>
              </w:rPr>
              <w:t>Общий объем доходов, расходов, дефицита бюджета Артемьевского сельского поселения за 2024 год</w:t>
            </w:r>
          </w:p>
          <w:tbl>
            <w:tblPr>
              <w:tblW w:w="10329" w:type="dxa"/>
              <w:tblLook w:val="04A0"/>
            </w:tblPr>
            <w:tblGrid>
              <w:gridCol w:w="4443"/>
              <w:gridCol w:w="1985"/>
              <w:gridCol w:w="1052"/>
              <w:gridCol w:w="649"/>
              <w:gridCol w:w="1991"/>
              <w:gridCol w:w="209"/>
            </w:tblGrid>
            <w:tr w:rsidR="006549E2" w:rsidRPr="006549E2" w:rsidTr="006549E2">
              <w:trPr>
                <w:gridAfter w:val="1"/>
                <w:wAfter w:w="209" w:type="dxa"/>
                <w:trHeight w:val="315"/>
              </w:trPr>
              <w:tc>
                <w:tcPr>
                  <w:tcW w:w="7480" w:type="dxa"/>
                  <w:gridSpan w:val="3"/>
                  <w:tcBorders>
                    <w:top w:val="nil"/>
                    <w:left w:val="nil"/>
                    <w:bottom w:val="nil"/>
                    <w:right w:val="nil"/>
                  </w:tcBorders>
                  <w:shd w:val="clear" w:color="auto" w:fill="auto"/>
                  <w:noWrap/>
                  <w:vAlign w:val="center"/>
                  <w:hideMark/>
                </w:tcPr>
                <w:p w:rsidR="006549E2" w:rsidRPr="006549E2" w:rsidRDefault="006549E2" w:rsidP="006549E2">
                  <w:pPr>
                    <w:spacing w:after="0" w:line="240" w:lineRule="auto"/>
                    <w:jc w:val="center"/>
                    <w:rPr>
                      <w:rFonts w:ascii="Times New Roman" w:eastAsia="Times New Roman" w:hAnsi="Times New Roman" w:cs="Times New Roman"/>
                      <w:color w:val="000000"/>
                      <w:sz w:val="24"/>
                      <w:szCs w:val="24"/>
                      <w:lang w:eastAsia="ru-RU"/>
                    </w:rPr>
                  </w:pPr>
                </w:p>
              </w:tc>
              <w:tc>
                <w:tcPr>
                  <w:tcW w:w="2640" w:type="dxa"/>
                  <w:gridSpan w:val="2"/>
                  <w:tcBorders>
                    <w:top w:val="nil"/>
                    <w:left w:val="nil"/>
                    <w:bottom w:val="nil"/>
                    <w:right w:val="nil"/>
                  </w:tcBorders>
                  <w:shd w:val="clear" w:color="auto" w:fill="auto"/>
                  <w:noWrap/>
                  <w:vAlign w:val="center"/>
                  <w:hideMark/>
                </w:tcPr>
                <w:p w:rsidR="006549E2" w:rsidRPr="006549E2" w:rsidRDefault="0038433E" w:rsidP="00A453AB">
                  <w:pPr>
                    <w:spacing w:after="0" w:line="240" w:lineRule="auto"/>
                    <w:jc w:val="right"/>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рубл</w:t>
                  </w:r>
                  <w:r w:rsidR="00A453AB">
                    <w:rPr>
                      <w:rFonts w:ascii="Times New Roman" w:eastAsia="Times New Roman" w:hAnsi="Times New Roman" w:cs="Times New Roman"/>
                      <w:i/>
                      <w:color w:val="000000"/>
                      <w:sz w:val="20"/>
                      <w:szCs w:val="20"/>
                      <w:lang w:eastAsia="ru-RU"/>
                    </w:rPr>
                    <w:t>ей</w:t>
                  </w:r>
                </w:p>
              </w:tc>
            </w:tr>
            <w:tr w:rsidR="006549E2" w:rsidRPr="006549E2" w:rsidTr="006549E2">
              <w:trPr>
                <w:trHeight w:val="315"/>
              </w:trPr>
              <w:tc>
                <w:tcPr>
                  <w:tcW w:w="4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9E2" w:rsidRPr="006549E2" w:rsidRDefault="006549E2" w:rsidP="006549E2">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Показатели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6549E2">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План на 2024 год</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6549E2" w:rsidRPr="006549E2" w:rsidRDefault="006549E2" w:rsidP="006549E2">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Факт за 2024 г.</w:t>
                  </w:r>
                </w:p>
              </w:tc>
              <w:tc>
                <w:tcPr>
                  <w:tcW w:w="2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6549E2" w:rsidRPr="006549E2" w:rsidRDefault="006549E2" w:rsidP="006549E2">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 исполнения</w:t>
                  </w:r>
                </w:p>
              </w:tc>
            </w:tr>
            <w:tr w:rsidR="006549E2" w:rsidRPr="006549E2" w:rsidTr="006549E2">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Доходы всего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8 936 309,00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9 271 365,68</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103,75%</w:t>
                  </w:r>
                </w:p>
              </w:tc>
            </w:tr>
            <w:tr w:rsidR="006549E2" w:rsidRPr="006549E2" w:rsidTr="006549E2">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0"/>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в том числе:</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 </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 </w:t>
                  </w:r>
                </w:p>
              </w:tc>
            </w:tr>
            <w:tr w:rsidR="006549E2" w:rsidRPr="006549E2" w:rsidTr="006549E2">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0"/>
                    <w:rPr>
                      <w:rFonts w:ascii="Times New Roman" w:eastAsia="Times New Roman" w:hAnsi="Times New Roman" w:cs="Times New Roman"/>
                      <w:i/>
                      <w:iCs/>
                      <w:color w:val="000000"/>
                      <w:sz w:val="20"/>
                      <w:szCs w:val="20"/>
                      <w:lang w:eastAsia="ru-RU"/>
                    </w:rPr>
                  </w:pPr>
                  <w:r w:rsidRPr="006549E2">
                    <w:rPr>
                      <w:rFonts w:ascii="Times New Roman" w:eastAsia="Times New Roman" w:hAnsi="Times New Roman" w:cs="Times New Roman"/>
                      <w:i/>
                      <w:iCs/>
                      <w:color w:val="000000"/>
                      <w:sz w:val="20"/>
                      <w:szCs w:val="20"/>
                      <w:lang w:eastAsia="ru-RU"/>
                    </w:rPr>
                    <w:t>налоговые доходы бюджетов</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4 413 560,00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4 730 782,39</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107,19%</w:t>
                  </w:r>
                </w:p>
              </w:tc>
            </w:tr>
            <w:tr w:rsidR="006549E2" w:rsidRPr="006549E2" w:rsidTr="006549E2">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0"/>
                    <w:rPr>
                      <w:rFonts w:ascii="Times New Roman" w:eastAsia="Times New Roman" w:hAnsi="Times New Roman" w:cs="Times New Roman"/>
                      <w:i/>
                      <w:iCs/>
                      <w:color w:val="000000"/>
                      <w:sz w:val="20"/>
                      <w:szCs w:val="20"/>
                      <w:lang w:eastAsia="ru-RU"/>
                    </w:rPr>
                  </w:pPr>
                  <w:r w:rsidRPr="006549E2">
                    <w:rPr>
                      <w:rFonts w:ascii="Times New Roman" w:eastAsia="Times New Roman" w:hAnsi="Times New Roman" w:cs="Times New Roman"/>
                      <w:i/>
                      <w:iCs/>
                      <w:color w:val="000000"/>
                      <w:sz w:val="20"/>
                      <w:szCs w:val="20"/>
                      <w:lang w:eastAsia="ru-RU"/>
                    </w:rPr>
                    <w:t>неналоговые доходы и прочие поступления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371 000,00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398 300,72</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107,36%</w:t>
                  </w:r>
                </w:p>
              </w:tc>
            </w:tr>
            <w:tr w:rsidR="006549E2" w:rsidRPr="006549E2" w:rsidTr="006549E2">
              <w:trPr>
                <w:trHeight w:val="312"/>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0"/>
                    <w:rPr>
                      <w:rFonts w:ascii="Times New Roman" w:eastAsia="Times New Roman" w:hAnsi="Times New Roman" w:cs="Times New Roman"/>
                      <w:i/>
                      <w:iCs/>
                      <w:color w:val="000000"/>
                      <w:sz w:val="20"/>
                      <w:szCs w:val="20"/>
                      <w:lang w:eastAsia="ru-RU"/>
                    </w:rPr>
                  </w:pPr>
                  <w:r w:rsidRPr="006549E2">
                    <w:rPr>
                      <w:rFonts w:ascii="Times New Roman" w:eastAsia="Times New Roman" w:hAnsi="Times New Roman" w:cs="Times New Roman"/>
                      <w:i/>
                      <w:iCs/>
                      <w:color w:val="000000"/>
                      <w:sz w:val="20"/>
                      <w:szCs w:val="20"/>
                      <w:lang w:eastAsia="ru-RU"/>
                    </w:rPr>
                    <w:t>безвозмездные поступления</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4 151 749,00</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color w:val="000000"/>
                      <w:sz w:val="20"/>
                      <w:szCs w:val="20"/>
                      <w:lang w:eastAsia="ru-RU"/>
                    </w:rPr>
                  </w:pPr>
                  <w:r w:rsidRPr="006549E2">
                    <w:rPr>
                      <w:rFonts w:ascii="Times New Roman" w:eastAsia="Times New Roman" w:hAnsi="Times New Roman" w:cs="Times New Roman"/>
                      <w:color w:val="000000"/>
                      <w:sz w:val="20"/>
                      <w:szCs w:val="20"/>
                      <w:lang w:eastAsia="ru-RU"/>
                    </w:rPr>
                    <w:t>4 142 282,57</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99,77%</w:t>
                  </w:r>
                </w:p>
              </w:tc>
            </w:tr>
            <w:tr w:rsidR="006549E2" w:rsidRPr="006549E2" w:rsidTr="006549E2">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Расходы всего</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9 637 426,00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8 871 784,80</w:t>
                  </w:r>
                </w:p>
              </w:tc>
              <w:tc>
                <w:tcPr>
                  <w:tcW w:w="2200" w:type="dxa"/>
                  <w:gridSpan w:val="2"/>
                  <w:tcBorders>
                    <w:top w:val="nil"/>
                    <w:left w:val="nil"/>
                    <w:bottom w:val="single" w:sz="4" w:space="0" w:color="auto"/>
                    <w:right w:val="single" w:sz="4" w:space="0" w:color="auto"/>
                  </w:tcBorders>
                  <w:shd w:val="clear" w:color="auto" w:fill="auto"/>
                  <w:noWrap/>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92,06%</w:t>
                  </w:r>
                </w:p>
              </w:tc>
            </w:tr>
            <w:tr w:rsidR="006549E2" w:rsidRPr="006549E2" w:rsidTr="006549E2">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Результат исполнения бюджета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-701 117,00</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399 580,88</w:t>
                  </w:r>
                </w:p>
              </w:tc>
              <w:tc>
                <w:tcPr>
                  <w:tcW w:w="220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jc w:val="center"/>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 </w:t>
                  </w:r>
                </w:p>
              </w:tc>
            </w:tr>
            <w:tr w:rsidR="006549E2" w:rsidRPr="006549E2" w:rsidTr="006549E2">
              <w:trPr>
                <w:trHeight w:val="315"/>
              </w:trPr>
              <w:tc>
                <w:tcPr>
                  <w:tcW w:w="4443" w:type="dxa"/>
                  <w:tcBorders>
                    <w:top w:val="nil"/>
                    <w:left w:val="single" w:sz="4" w:space="0" w:color="auto"/>
                    <w:bottom w:val="single" w:sz="4" w:space="0" w:color="auto"/>
                    <w:right w:val="single" w:sz="4" w:space="0" w:color="auto"/>
                  </w:tcBorders>
                  <w:shd w:val="clear" w:color="auto" w:fill="auto"/>
                  <w:vAlign w:val="center"/>
                  <w:hideMark/>
                </w:tcPr>
                <w:p w:rsidR="006549E2" w:rsidRPr="006549E2" w:rsidRDefault="006549E2" w:rsidP="00507D77">
                  <w:pPr>
                    <w:spacing w:after="0" w:line="240" w:lineRule="auto"/>
                    <w:ind w:firstLineChars="100" w:firstLine="201"/>
                    <w:rPr>
                      <w:rFonts w:ascii="Times New Roman" w:eastAsia="Times New Roman" w:hAnsi="Times New Roman" w:cs="Times New Roman"/>
                      <w:b/>
                      <w:bCs/>
                      <w:color w:val="000000"/>
                      <w:sz w:val="20"/>
                      <w:szCs w:val="20"/>
                      <w:lang w:eastAsia="ru-RU"/>
                    </w:rPr>
                  </w:pPr>
                  <w:r w:rsidRPr="006549E2">
                    <w:rPr>
                      <w:rFonts w:ascii="Times New Roman" w:eastAsia="Times New Roman" w:hAnsi="Times New Roman" w:cs="Times New Roman"/>
                      <w:b/>
                      <w:bCs/>
                      <w:color w:val="000000"/>
                      <w:sz w:val="20"/>
                      <w:szCs w:val="20"/>
                      <w:lang w:eastAsia="ru-RU"/>
                    </w:rPr>
                    <w:t>(дефицит «-», профицит «+»)</w:t>
                  </w:r>
                </w:p>
              </w:tc>
              <w:tc>
                <w:tcPr>
                  <w:tcW w:w="1985" w:type="dxa"/>
                  <w:vMerge/>
                  <w:tcBorders>
                    <w:top w:val="nil"/>
                    <w:left w:val="single" w:sz="4" w:space="0" w:color="auto"/>
                    <w:bottom w:val="single" w:sz="4" w:space="0" w:color="auto"/>
                    <w:right w:val="single" w:sz="4" w:space="0" w:color="auto"/>
                  </w:tcBorders>
                  <w:vAlign w:val="center"/>
                  <w:hideMark/>
                </w:tcPr>
                <w:p w:rsidR="006549E2" w:rsidRPr="006549E2" w:rsidRDefault="006549E2" w:rsidP="00507D77">
                  <w:pPr>
                    <w:spacing w:after="0" w:line="240" w:lineRule="auto"/>
                    <w:rPr>
                      <w:rFonts w:ascii="Times New Roman" w:eastAsia="Times New Roman" w:hAnsi="Times New Roman" w:cs="Times New Roman"/>
                      <w:b/>
                      <w:bCs/>
                      <w:color w:val="000000"/>
                      <w:sz w:val="20"/>
                      <w:szCs w:val="20"/>
                      <w:lang w:eastAsia="ru-RU"/>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549E2" w:rsidRPr="006549E2" w:rsidRDefault="006549E2" w:rsidP="00507D77">
                  <w:pPr>
                    <w:spacing w:after="0" w:line="240" w:lineRule="auto"/>
                    <w:rPr>
                      <w:rFonts w:ascii="Times New Roman" w:eastAsia="Times New Roman" w:hAnsi="Times New Roman" w:cs="Times New Roman"/>
                      <w:b/>
                      <w:bCs/>
                      <w:color w:val="000000"/>
                      <w:sz w:val="20"/>
                      <w:szCs w:val="20"/>
                      <w:lang w:eastAsia="ru-RU"/>
                    </w:rPr>
                  </w:pPr>
                </w:p>
              </w:tc>
              <w:tc>
                <w:tcPr>
                  <w:tcW w:w="2200" w:type="dxa"/>
                  <w:gridSpan w:val="2"/>
                  <w:vMerge/>
                  <w:tcBorders>
                    <w:top w:val="nil"/>
                    <w:left w:val="single" w:sz="4" w:space="0" w:color="auto"/>
                    <w:bottom w:val="single" w:sz="4" w:space="0" w:color="auto"/>
                    <w:right w:val="single" w:sz="4" w:space="0" w:color="auto"/>
                  </w:tcBorders>
                  <w:vAlign w:val="center"/>
                  <w:hideMark/>
                </w:tcPr>
                <w:p w:rsidR="006549E2" w:rsidRPr="006549E2" w:rsidRDefault="006549E2" w:rsidP="00507D77">
                  <w:pPr>
                    <w:spacing w:after="0" w:line="240" w:lineRule="auto"/>
                    <w:rPr>
                      <w:rFonts w:ascii="Times New Roman" w:eastAsia="Times New Roman" w:hAnsi="Times New Roman" w:cs="Times New Roman"/>
                      <w:b/>
                      <w:bCs/>
                      <w:color w:val="000000"/>
                      <w:sz w:val="20"/>
                      <w:szCs w:val="20"/>
                      <w:lang w:eastAsia="ru-RU"/>
                    </w:rPr>
                  </w:pPr>
                </w:p>
              </w:tc>
            </w:tr>
          </w:tbl>
          <w:p w:rsidR="00AB1993" w:rsidRPr="005E32BC" w:rsidRDefault="00AB1993" w:rsidP="003B254F">
            <w:pPr>
              <w:spacing w:after="0" w:line="240" w:lineRule="auto"/>
              <w:ind w:left="-2364"/>
              <w:jc w:val="right"/>
              <w:rPr>
                <w:rFonts w:ascii="Times New Roman" w:eastAsia="Times New Roman" w:hAnsi="Times New Roman" w:cs="Times New Roman"/>
                <w:i/>
                <w:iCs/>
                <w:color w:val="000000"/>
                <w:sz w:val="20"/>
                <w:szCs w:val="20"/>
                <w:lang w:eastAsia="ru-RU"/>
              </w:rPr>
            </w:pPr>
          </w:p>
        </w:tc>
      </w:tr>
    </w:tbl>
    <w:p w:rsidR="00957079" w:rsidRDefault="00957079" w:rsidP="00A0079A">
      <w:pPr>
        <w:spacing w:after="0" w:line="240" w:lineRule="auto"/>
        <w:ind w:right="142"/>
        <w:jc w:val="right"/>
        <w:rPr>
          <w:rFonts w:ascii="Times New Roman" w:hAnsi="Times New Roman" w:cs="Times New Roman"/>
          <w:sz w:val="20"/>
          <w:szCs w:val="20"/>
        </w:rPr>
      </w:pPr>
    </w:p>
    <w:p w:rsidR="005E32BC" w:rsidRDefault="005E32BC" w:rsidP="00A0079A">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Приложение №2</w:t>
      </w:r>
      <w:r w:rsidR="002F1923">
        <w:rPr>
          <w:rFonts w:ascii="Times New Roman" w:hAnsi="Times New Roman" w:cs="Times New Roman"/>
          <w:sz w:val="20"/>
          <w:szCs w:val="20"/>
        </w:rPr>
        <w:t xml:space="preserve"> </w:t>
      </w:r>
      <w:r>
        <w:rPr>
          <w:rFonts w:ascii="Times New Roman" w:hAnsi="Times New Roman" w:cs="Times New Roman"/>
          <w:sz w:val="20"/>
          <w:szCs w:val="20"/>
        </w:rPr>
        <w:t xml:space="preserve">к решению МС АСП </w:t>
      </w:r>
    </w:p>
    <w:p w:rsidR="005E32BC" w:rsidRDefault="00507D77" w:rsidP="00A0079A">
      <w:pPr>
        <w:spacing w:after="0" w:line="240" w:lineRule="auto"/>
        <w:ind w:right="142"/>
        <w:jc w:val="right"/>
        <w:rPr>
          <w:rFonts w:ascii="Times New Roman" w:hAnsi="Times New Roman" w:cs="Times New Roman"/>
          <w:sz w:val="20"/>
          <w:szCs w:val="20"/>
        </w:rPr>
      </w:pPr>
      <w:r>
        <w:rPr>
          <w:rFonts w:ascii="Times New Roman" w:hAnsi="Times New Roman" w:cs="Times New Roman"/>
          <w:sz w:val="20"/>
          <w:szCs w:val="20"/>
        </w:rPr>
        <w:t>от 06.0</w:t>
      </w:r>
      <w:r w:rsidR="00806B12">
        <w:rPr>
          <w:rFonts w:ascii="Times New Roman" w:hAnsi="Times New Roman" w:cs="Times New Roman"/>
          <w:sz w:val="20"/>
          <w:szCs w:val="20"/>
        </w:rPr>
        <w:t>2</w:t>
      </w:r>
      <w:r w:rsidR="005E32BC">
        <w:rPr>
          <w:rFonts w:ascii="Times New Roman" w:hAnsi="Times New Roman" w:cs="Times New Roman"/>
          <w:sz w:val="20"/>
          <w:szCs w:val="20"/>
        </w:rPr>
        <w:t>.202</w:t>
      </w:r>
      <w:r>
        <w:rPr>
          <w:rFonts w:ascii="Times New Roman" w:hAnsi="Times New Roman" w:cs="Times New Roman"/>
          <w:sz w:val="20"/>
          <w:szCs w:val="20"/>
        </w:rPr>
        <w:t>5</w:t>
      </w:r>
      <w:r w:rsidR="005E32BC">
        <w:rPr>
          <w:rFonts w:ascii="Times New Roman" w:hAnsi="Times New Roman" w:cs="Times New Roman"/>
          <w:sz w:val="20"/>
          <w:szCs w:val="20"/>
        </w:rPr>
        <w:t>г. №</w:t>
      </w:r>
      <w:r w:rsidR="00806B12">
        <w:rPr>
          <w:rFonts w:ascii="Times New Roman" w:hAnsi="Times New Roman" w:cs="Times New Roman"/>
          <w:sz w:val="20"/>
          <w:szCs w:val="20"/>
        </w:rPr>
        <w:t xml:space="preserve"> 3</w:t>
      </w:r>
    </w:p>
    <w:p w:rsidR="006549E2" w:rsidRDefault="006549E2" w:rsidP="006549E2">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Доходы бюджета Арт</w:t>
      </w:r>
      <w:r w:rsidR="00C7024F">
        <w:rPr>
          <w:rFonts w:ascii="Times New Roman" w:hAnsi="Times New Roman" w:cs="Times New Roman"/>
          <w:b/>
          <w:sz w:val="20"/>
          <w:szCs w:val="20"/>
        </w:rPr>
        <w:t>емьевского сельского поселения на</w:t>
      </w:r>
      <w:r>
        <w:rPr>
          <w:rFonts w:ascii="Times New Roman" w:hAnsi="Times New Roman" w:cs="Times New Roman"/>
          <w:b/>
          <w:sz w:val="20"/>
          <w:szCs w:val="20"/>
        </w:rPr>
        <w:t xml:space="preserve"> 2024 г</w:t>
      </w:r>
      <w:r w:rsidR="00C7024F">
        <w:rPr>
          <w:rFonts w:ascii="Times New Roman" w:hAnsi="Times New Roman" w:cs="Times New Roman"/>
          <w:b/>
          <w:sz w:val="20"/>
          <w:szCs w:val="20"/>
        </w:rPr>
        <w:t>од</w:t>
      </w:r>
    </w:p>
    <w:p w:rsidR="00C7024F" w:rsidRDefault="00C7024F" w:rsidP="006549E2">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в соответствии с классификацией доходов бюджета Российской Федерации</w:t>
      </w:r>
    </w:p>
    <w:tbl>
      <w:tblPr>
        <w:tblW w:w="10790" w:type="dxa"/>
        <w:tblInd w:w="91" w:type="dxa"/>
        <w:tblLook w:val="04A0"/>
      </w:tblPr>
      <w:tblGrid>
        <w:gridCol w:w="2711"/>
        <w:gridCol w:w="3827"/>
        <w:gridCol w:w="1417"/>
        <w:gridCol w:w="1417"/>
        <w:gridCol w:w="1418"/>
      </w:tblGrid>
      <w:tr w:rsidR="00C7024F" w:rsidRPr="00C7024F" w:rsidTr="0038433E">
        <w:trPr>
          <w:trHeight w:val="653"/>
        </w:trPr>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Код бюджетной классификации РФ</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xml:space="preserve">Наименование доходов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План на 2024 год</w:t>
            </w:r>
            <w:r w:rsidR="00A453AB">
              <w:rPr>
                <w:rFonts w:ascii="Times New Roman" w:eastAsia="Times New Roman" w:hAnsi="Times New Roman" w:cs="Times New Roman"/>
                <w:b/>
                <w:bCs/>
                <w:color w:val="000000"/>
                <w:sz w:val="20"/>
                <w:szCs w:val="20"/>
                <w:lang w:eastAsia="ru-RU"/>
              </w:rPr>
              <w:t>,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A453AB" w:rsidP="00C7024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Факт за 2024 год,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исполнения</w:t>
            </w:r>
          </w:p>
        </w:tc>
      </w:tr>
      <w:tr w:rsidR="00C7024F" w:rsidRPr="00C7024F" w:rsidTr="00C7024F">
        <w:trPr>
          <w:trHeight w:val="50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000 1 00 00000 00 0000 000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Налоговые и неналоговые доходы</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4 784 560,00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5 129 083,11</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107,20%</w:t>
            </w:r>
          </w:p>
        </w:tc>
      </w:tr>
      <w:tr w:rsidR="00C7024F" w:rsidRPr="00C7024F" w:rsidTr="00C7024F">
        <w:trPr>
          <w:trHeight w:val="458"/>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182 1 01 00000 00 0000 000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Налоги на прибыль, доходы</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240 000,00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236 296,34</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98,46%</w:t>
            </w:r>
          </w:p>
        </w:tc>
      </w:tr>
      <w:tr w:rsidR="00C7024F" w:rsidRPr="00C7024F" w:rsidTr="00C7024F">
        <w:trPr>
          <w:trHeight w:val="469"/>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182 1 01 02000 01 0000 110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240 000,00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236 296,34</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98,46%</w:t>
            </w:r>
          </w:p>
        </w:tc>
      </w:tr>
      <w:tr w:rsidR="00C7024F" w:rsidRPr="00C7024F" w:rsidTr="00C7024F">
        <w:trPr>
          <w:trHeight w:val="45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182 1 05 00000 00 0000 000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Налоги на совокупный доход</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3 060,00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3 060,00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C7024F">
        <w:trPr>
          <w:trHeight w:val="417"/>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182 1 05 03010 01 0000 110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Единый сельскохозяйственный налог</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3 060,00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3 060,00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C7024F">
        <w:trPr>
          <w:trHeight w:val="410"/>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182 1 06 00000 00 0000 000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Налоги на имущество</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4 170 000,00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4 481 559,62</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107,47%</w:t>
            </w:r>
          </w:p>
        </w:tc>
      </w:tr>
      <w:tr w:rsidR="00C7024F" w:rsidRPr="00C7024F" w:rsidTr="00C7024F">
        <w:trPr>
          <w:trHeight w:val="416"/>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182 1 06 01000 00 0000 110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Налог на имущество физических лиц</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620 000,00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735 840,90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118,68%</w:t>
            </w:r>
          </w:p>
        </w:tc>
      </w:tr>
      <w:tr w:rsidR="00C7024F" w:rsidRPr="00C7024F" w:rsidTr="00C7024F">
        <w:trPr>
          <w:trHeight w:val="422"/>
        </w:trPr>
        <w:tc>
          <w:tcPr>
            <w:tcW w:w="2711" w:type="dxa"/>
            <w:tcBorders>
              <w:top w:val="nil"/>
              <w:left w:val="single" w:sz="4" w:space="0" w:color="auto"/>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182 1 06 06000 00 0000 110</w:t>
            </w:r>
          </w:p>
        </w:tc>
        <w:tc>
          <w:tcPr>
            <w:tcW w:w="3827" w:type="dxa"/>
            <w:tcBorders>
              <w:top w:val="nil"/>
              <w:left w:val="nil"/>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Земельный налог</w:t>
            </w:r>
          </w:p>
        </w:tc>
        <w:tc>
          <w:tcPr>
            <w:tcW w:w="1417" w:type="dxa"/>
            <w:tcBorders>
              <w:top w:val="nil"/>
              <w:left w:val="nil"/>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3 550 000,00</w:t>
            </w:r>
          </w:p>
        </w:tc>
        <w:tc>
          <w:tcPr>
            <w:tcW w:w="1417" w:type="dxa"/>
            <w:tcBorders>
              <w:top w:val="nil"/>
              <w:left w:val="nil"/>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3 745 718,72</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105,51%</w:t>
            </w:r>
          </w:p>
        </w:tc>
      </w:tr>
      <w:tr w:rsidR="00C7024F" w:rsidRPr="00C7024F" w:rsidTr="00C7024F">
        <w:trPr>
          <w:trHeight w:val="414"/>
        </w:trPr>
        <w:tc>
          <w:tcPr>
            <w:tcW w:w="2711" w:type="dxa"/>
            <w:tcBorders>
              <w:top w:val="nil"/>
              <w:left w:val="single" w:sz="4" w:space="0" w:color="auto"/>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983 1 08 00000 00 0000 000</w:t>
            </w:r>
          </w:p>
        </w:tc>
        <w:tc>
          <w:tcPr>
            <w:tcW w:w="3827" w:type="dxa"/>
            <w:tcBorders>
              <w:top w:val="nil"/>
              <w:left w:val="nil"/>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500,00</w:t>
            </w:r>
          </w:p>
        </w:tc>
        <w:tc>
          <w:tcPr>
            <w:tcW w:w="1417" w:type="dxa"/>
            <w:tcBorders>
              <w:top w:val="nil"/>
              <w:left w:val="nil"/>
              <w:bottom w:val="single" w:sz="4" w:space="0" w:color="auto"/>
              <w:right w:val="single" w:sz="4" w:space="0" w:color="auto"/>
            </w:tcBorders>
            <w:shd w:val="clear" w:color="000000" w:fill="FFFFFF"/>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80,00%</w:t>
            </w:r>
          </w:p>
        </w:tc>
      </w:tr>
      <w:tr w:rsidR="00C7024F" w:rsidRPr="00C7024F" w:rsidTr="00C7024F">
        <w:trPr>
          <w:trHeight w:val="155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lastRenderedPageBreak/>
              <w:t>983 1 08 04020 01 1000 110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500,00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400,00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80,00%</w:t>
            </w:r>
          </w:p>
        </w:tc>
      </w:tr>
      <w:tr w:rsidR="00C7024F" w:rsidRPr="00C7024F" w:rsidTr="00C7024F">
        <w:trPr>
          <w:trHeight w:val="92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983 1 11 00000 00 0000 000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350 000,00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374 300,72</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106,94%</w:t>
            </w:r>
          </w:p>
        </w:tc>
      </w:tr>
      <w:tr w:rsidR="00C7024F" w:rsidRPr="00C7024F" w:rsidTr="00C7024F">
        <w:trPr>
          <w:trHeight w:val="191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983 1 11 09000 00 0000 120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350 000,00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374 300,72</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106,94%</w:t>
            </w:r>
          </w:p>
        </w:tc>
      </w:tr>
      <w:tr w:rsidR="00C7024F" w:rsidRPr="00C7024F" w:rsidTr="00C7024F">
        <w:trPr>
          <w:trHeight w:val="18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983 1 11 09045 10 0000 120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350 000,00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374 300,72</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106,94%</w:t>
            </w:r>
          </w:p>
        </w:tc>
      </w:tr>
      <w:tr w:rsidR="00C7024F" w:rsidRPr="00C7024F" w:rsidTr="00C7024F">
        <w:trPr>
          <w:trHeight w:val="552"/>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983 1 13 00000 00 0000 000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both"/>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r>
      <w:tr w:rsidR="00C7024F" w:rsidRPr="00C7024F" w:rsidTr="00957079">
        <w:trPr>
          <w:trHeight w:val="496"/>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983 1 13 029951 10 0000 130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both"/>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доходы от компенсации затрат бюджетов сельских поселений</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r>
      <w:tr w:rsidR="00C7024F" w:rsidRPr="00C7024F" w:rsidTr="00C7024F">
        <w:trPr>
          <w:trHeight w:val="3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983 1 16 00000 00 0000 000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both"/>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Штрафы, санкции, возмещение ущерба</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21 000,00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24 000,00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114,29%</w:t>
            </w:r>
          </w:p>
        </w:tc>
      </w:tr>
      <w:tr w:rsidR="00C7024F" w:rsidRPr="00C7024F" w:rsidTr="00C7024F">
        <w:trPr>
          <w:trHeight w:val="1084"/>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983 1 16 02020 02 0000 140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Административные штрафы, установленные законами субъектов РФ об административных правонарушениях, за нарушение муниципальных правовых актов</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21 000,00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24 000,00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114,29%</w:t>
            </w:r>
          </w:p>
        </w:tc>
      </w:tr>
      <w:tr w:rsidR="00C7024F" w:rsidRPr="00C7024F" w:rsidTr="00C7024F">
        <w:trPr>
          <w:trHeight w:val="3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983 2 00 00000 00 0000 000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Безвозмездные поступления</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4 151 749,00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4 142 282,57</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99,77%</w:t>
            </w:r>
          </w:p>
        </w:tc>
      </w:tr>
      <w:tr w:rsidR="00C7024F" w:rsidRPr="00C7024F" w:rsidTr="00C7024F">
        <w:trPr>
          <w:trHeight w:val="737"/>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983 2 02 00000 00 0000 000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4 151 749,00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4 151 749,00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C7024F">
        <w:trPr>
          <w:trHeight w:val="465"/>
        </w:trPr>
        <w:tc>
          <w:tcPr>
            <w:tcW w:w="2711" w:type="dxa"/>
            <w:vMerge w:val="restart"/>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983 2 02 15001 00 0000 150</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Дотации на выравнивание бюджетной обеспеченности</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3 905 000,00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3 905 000,00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957079">
        <w:trPr>
          <w:trHeight w:val="230"/>
        </w:trPr>
        <w:tc>
          <w:tcPr>
            <w:tcW w:w="2711" w:type="dxa"/>
            <w:vMerge/>
            <w:tcBorders>
              <w:top w:val="nil"/>
              <w:left w:val="single" w:sz="4" w:space="0" w:color="auto"/>
              <w:bottom w:val="single" w:sz="4" w:space="0" w:color="auto"/>
              <w:right w:val="single" w:sz="4" w:space="0" w:color="auto"/>
            </w:tcBorders>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p>
        </w:tc>
        <w:tc>
          <w:tcPr>
            <w:tcW w:w="3827" w:type="dxa"/>
            <w:vMerge/>
            <w:tcBorders>
              <w:top w:val="nil"/>
              <w:left w:val="single" w:sz="4" w:space="0" w:color="auto"/>
              <w:bottom w:val="single" w:sz="4" w:space="0" w:color="auto"/>
              <w:right w:val="single" w:sz="4" w:space="0" w:color="auto"/>
            </w:tcBorders>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p>
        </w:tc>
      </w:tr>
      <w:tr w:rsidR="00C7024F" w:rsidRPr="00C7024F" w:rsidTr="00957079">
        <w:trPr>
          <w:trHeight w:val="56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983 2 02 15001 10 0000 150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Дотации бюджетам сельских поселений на выравнивание бюджетной обеспеченности</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3 605 000,00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3 605 000,00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C7024F" w:rsidRPr="00C7024F" w:rsidTr="00957079">
        <w:trPr>
          <w:trHeight w:val="1269"/>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995 2 02 19999 10 1003 151</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300 000,00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300 000,00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C7024F" w:rsidRPr="00C7024F" w:rsidTr="00957079">
        <w:trPr>
          <w:trHeight w:val="56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983 2 02 20000 00 0000150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81 945,00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81 945,00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C7024F">
        <w:trPr>
          <w:trHeight w:val="1681"/>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lastRenderedPageBreak/>
              <w:t>983 2 02 29999 10 2004 150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Прочие субсидии бюджетам сельских поселений (Субсидии бюджетам сельских поселений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81 945,00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81 945,00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C7024F">
        <w:trPr>
          <w:trHeight w:val="40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995 2 02 40000 00 0000150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22 500,00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22 500,00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C7024F" w:rsidRPr="00C7024F" w:rsidTr="00957079">
        <w:trPr>
          <w:trHeight w:val="1558"/>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995 2 02 40014 10 0001150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22 500,00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22 500,00</w:t>
            </w:r>
          </w:p>
        </w:tc>
        <w:tc>
          <w:tcPr>
            <w:tcW w:w="1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100,00%</w:t>
            </w:r>
          </w:p>
        </w:tc>
      </w:tr>
      <w:tr w:rsidR="00C7024F" w:rsidRPr="00C7024F" w:rsidTr="00957079">
        <w:trPr>
          <w:trHeight w:val="929"/>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i/>
                <w:iCs/>
                <w:color w:val="000000"/>
                <w:sz w:val="20"/>
                <w:szCs w:val="20"/>
                <w:lang w:eastAsia="ru-RU"/>
              </w:rPr>
            </w:pPr>
            <w:r w:rsidRPr="00C7024F">
              <w:rPr>
                <w:rFonts w:ascii="Times New Roman" w:eastAsia="Times New Roman" w:hAnsi="Times New Roman" w:cs="Times New Roman"/>
                <w:b/>
                <w:bCs/>
                <w:i/>
                <w:iCs/>
                <w:color w:val="000000"/>
                <w:sz w:val="20"/>
                <w:szCs w:val="20"/>
                <w:lang w:eastAsia="ru-RU"/>
              </w:rPr>
              <w:t>983 2 02 35118 00 0000 150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i/>
                <w:iCs/>
                <w:color w:val="000000"/>
                <w:sz w:val="20"/>
                <w:szCs w:val="20"/>
                <w:lang w:eastAsia="ru-RU"/>
              </w:rPr>
            </w:pPr>
            <w:r w:rsidRPr="00C7024F">
              <w:rPr>
                <w:rFonts w:ascii="Times New Roman" w:eastAsia="Times New Roman" w:hAnsi="Times New Roman" w:cs="Times New Roman"/>
                <w:b/>
                <w:bCs/>
                <w:i/>
                <w:iCs/>
                <w:color w:val="000000"/>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142 304,00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142 304,00</w:t>
            </w:r>
          </w:p>
        </w:tc>
        <w:tc>
          <w:tcPr>
            <w:tcW w:w="1418"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957079">
        <w:trPr>
          <w:trHeight w:val="9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983 2 02 35118 10 0000 150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142 304,00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142 304,00</w:t>
            </w:r>
          </w:p>
        </w:tc>
        <w:tc>
          <w:tcPr>
            <w:tcW w:w="1418"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957079">
        <w:trPr>
          <w:trHeight w:val="1113"/>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983 2 19 00000 00 0000 150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xml:space="preserve">Возврат остатков субсидий, субвенций и иных межбюджетных трансфертов, имеющих целевое назначение, прошлых лет из бюджетов сельских поселений       </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w:t>
            </w:r>
          </w:p>
        </w:tc>
      </w:tr>
      <w:tr w:rsidR="00C7024F" w:rsidRPr="00C7024F" w:rsidTr="00957079">
        <w:trPr>
          <w:trHeight w:val="1101"/>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983 2 19 60010 10 0000 150</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-9 466,43</w:t>
            </w:r>
          </w:p>
        </w:tc>
        <w:tc>
          <w:tcPr>
            <w:tcW w:w="1418"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 </w:t>
            </w:r>
          </w:p>
        </w:tc>
      </w:tr>
      <w:tr w:rsidR="00C7024F" w:rsidRPr="00C7024F" w:rsidTr="00C7024F">
        <w:trPr>
          <w:trHeight w:val="315"/>
        </w:trPr>
        <w:tc>
          <w:tcPr>
            <w:tcW w:w="2711"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Итого доходов</w:t>
            </w:r>
          </w:p>
        </w:tc>
        <w:tc>
          <w:tcPr>
            <w:tcW w:w="382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957079">
            <w:pPr>
              <w:spacing w:after="0" w:line="240" w:lineRule="auto"/>
              <w:rPr>
                <w:rFonts w:ascii="Times New Roman" w:eastAsia="Times New Roman" w:hAnsi="Times New Roman" w:cs="Times New Roman"/>
                <w:i/>
                <w:iCs/>
                <w:color w:val="000000"/>
                <w:sz w:val="20"/>
                <w:szCs w:val="20"/>
                <w:lang w:eastAsia="ru-RU"/>
              </w:rPr>
            </w:pPr>
            <w:r w:rsidRPr="00C7024F">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8 936 309,00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9 271 365,68</w:t>
            </w:r>
          </w:p>
        </w:tc>
        <w:tc>
          <w:tcPr>
            <w:tcW w:w="1418"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957079">
            <w:pPr>
              <w:spacing w:after="0" w:line="240" w:lineRule="auto"/>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103,75%</w:t>
            </w:r>
          </w:p>
        </w:tc>
      </w:tr>
    </w:tbl>
    <w:p w:rsidR="0038433E" w:rsidRDefault="0038433E" w:rsidP="005E32BC">
      <w:pPr>
        <w:spacing w:after="0" w:line="240" w:lineRule="auto"/>
        <w:ind w:firstLine="709"/>
        <w:jc w:val="right"/>
        <w:rPr>
          <w:rFonts w:ascii="Times New Roman" w:hAnsi="Times New Roman" w:cs="Times New Roman"/>
          <w:sz w:val="20"/>
          <w:szCs w:val="20"/>
        </w:rPr>
      </w:pPr>
    </w:p>
    <w:p w:rsidR="005E32BC" w:rsidRDefault="005E32BC" w:rsidP="005E32BC">
      <w:pPr>
        <w:spacing w:after="0" w:line="240" w:lineRule="auto"/>
        <w:ind w:firstLine="709"/>
        <w:jc w:val="right"/>
        <w:rPr>
          <w:rFonts w:ascii="Times New Roman" w:hAnsi="Times New Roman" w:cs="Times New Roman"/>
          <w:sz w:val="20"/>
          <w:szCs w:val="20"/>
        </w:rPr>
      </w:pPr>
      <w:r w:rsidRPr="005E32BC">
        <w:rPr>
          <w:rFonts w:ascii="Times New Roman" w:hAnsi="Times New Roman" w:cs="Times New Roman"/>
          <w:sz w:val="20"/>
          <w:szCs w:val="20"/>
        </w:rPr>
        <w:t>Приложение №3</w:t>
      </w:r>
      <w:r w:rsidR="002F1923">
        <w:rPr>
          <w:rFonts w:ascii="Times New Roman" w:hAnsi="Times New Roman" w:cs="Times New Roman"/>
          <w:sz w:val="20"/>
          <w:szCs w:val="20"/>
        </w:rPr>
        <w:t xml:space="preserve"> </w:t>
      </w:r>
      <w:r>
        <w:rPr>
          <w:rFonts w:ascii="Times New Roman" w:hAnsi="Times New Roman" w:cs="Times New Roman"/>
          <w:sz w:val="20"/>
          <w:szCs w:val="20"/>
        </w:rPr>
        <w:t>к Решению МС АСП</w:t>
      </w:r>
    </w:p>
    <w:p w:rsidR="005E32BC" w:rsidRDefault="00C7024F" w:rsidP="005E32BC">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06.0</w:t>
      </w:r>
      <w:r w:rsidR="00C830C3">
        <w:rPr>
          <w:rFonts w:ascii="Times New Roman" w:hAnsi="Times New Roman" w:cs="Times New Roman"/>
          <w:sz w:val="20"/>
          <w:szCs w:val="20"/>
        </w:rPr>
        <w:t>2</w:t>
      </w:r>
      <w:r w:rsidR="005E32BC">
        <w:rPr>
          <w:rFonts w:ascii="Times New Roman" w:hAnsi="Times New Roman" w:cs="Times New Roman"/>
          <w:sz w:val="20"/>
          <w:szCs w:val="20"/>
        </w:rPr>
        <w:t>.202</w:t>
      </w:r>
      <w:r>
        <w:rPr>
          <w:rFonts w:ascii="Times New Roman" w:hAnsi="Times New Roman" w:cs="Times New Roman"/>
          <w:sz w:val="20"/>
          <w:szCs w:val="20"/>
        </w:rPr>
        <w:t>5</w:t>
      </w:r>
      <w:r w:rsidR="005E32BC">
        <w:rPr>
          <w:rFonts w:ascii="Times New Roman" w:hAnsi="Times New Roman" w:cs="Times New Roman"/>
          <w:sz w:val="20"/>
          <w:szCs w:val="20"/>
        </w:rPr>
        <w:t>г. №</w:t>
      </w:r>
      <w:r w:rsidR="00C830C3">
        <w:rPr>
          <w:rFonts w:ascii="Times New Roman" w:hAnsi="Times New Roman" w:cs="Times New Roman"/>
          <w:sz w:val="20"/>
          <w:szCs w:val="20"/>
        </w:rPr>
        <w:t xml:space="preserve"> 3</w:t>
      </w:r>
    </w:p>
    <w:p w:rsidR="005E32BC" w:rsidRDefault="005E32BC" w:rsidP="005E32BC">
      <w:pPr>
        <w:spacing w:after="0" w:line="240" w:lineRule="auto"/>
        <w:jc w:val="center"/>
        <w:rPr>
          <w:rFonts w:ascii="Times New Roman" w:hAnsi="Times New Roman" w:cs="Times New Roman"/>
          <w:b/>
          <w:sz w:val="20"/>
          <w:szCs w:val="20"/>
        </w:rPr>
      </w:pPr>
      <w:r w:rsidRPr="005E32BC">
        <w:rPr>
          <w:rFonts w:ascii="Times New Roman" w:hAnsi="Times New Roman" w:cs="Times New Roman"/>
          <w:b/>
          <w:sz w:val="20"/>
          <w:szCs w:val="20"/>
        </w:rPr>
        <w:t>Расходы бюджета Артемьевского сельского поселения Тутаевского муниципального района Ярославской области на 202</w:t>
      </w:r>
      <w:r w:rsidR="00C7024F">
        <w:rPr>
          <w:rFonts w:ascii="Times New Roman" w:hAnsi="Times New Roman" w:cs="Times New Roman"/>
          <w:b/>
          <w:sz w:val="20"/>
          <w:szCs w:val="20"/>
        </w:rPr>
        <w:t>4</w:t>
      </w:r>
      <w:r w:rsidRPr="005E32BC">
        <w:rPr>
          <w:rFonts w:ascii="Times New Roman" w:hAnsi="Times New Roman" w:cs="Times New Roman"/>
          <w:b/>
          <w:sz w:val="20"/>
          <w:szCs w:val="20"/>
        </w:rPr>
        <w:t xml:space="preserve"> год по разделам и подразделам классификации расходов бюджетов Российской Федерации</w:t>
      </w:r>
    </w:p>
    <w:p w:rsidR="00A453AB" w:rsidRPr="00A453AB" w:rsidRDefault="00A453AB" w:rsidP="00A453AB">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рублей</w:t>
      </w:r>
    </w:p>
    <w:tbl>
      <w:tblPr>
        <w:tblW w:w="10790" w:type="dxa"/>
        <w:tblInd w:w="91" w:type="dxa"/>
        <w:tblLook w:val="04A0"/>
      </w:tblPr>
      <w:tblGrid>
        <w:gridCol w:w="1120"/>
        <w:gridCol w:w="5418"/>
        <w:gridCol w:w="1276"/>
        <w:gridCol w:w="1417"/>
        <w:gridCol w:w="1559"/>
      </w:tblGrid>
      <w:tr w:rsidR="00C7024F" w:rsidRPr="00C7024F" w:rsidTr="00C7024F">
        <w:trPr>
          <w:trHeight w:val="315"/>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Раздел</w:t>
            </w:r>
          </w:p>
        </w:tc>
        <w:tc>
          <w:tcPr>
            <w:tcW w:w="5418"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План на 2024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Факт 2024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исполнения</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0100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bottom"/>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5 558 871,00</w:t>
            </w:r>
          </w:p>
        </w:tc>
        <w:tc>
          <w:tcPr>
            <w:tcW w:w="1417" w:type="dxa"/>
            <w:tcBorders>
              <w:top w:val="nil"/>
              <w:left w:val="nil"/>
              <w:bottom w:val="single" w:sz="4" w:space="0" w:color="auto"/>
              <w:right w:val="single" w:sz="4" w:space="0" w:color="auto"/>
            </w:tcBorders>
            <w:shd w:val="clear" w:color="auto" w:fill="auto"/>
            <w:noWrap/>
            <w:vAlign w:val="bottom"/>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5 487 134,20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98,71%</w:t>
            </w:r>
          </w:p>
        </w:tc>
      </w:tr>
      <w:tr w:rsidR="00C7024F" w:rsidRPr="00C7024F" w:rsidTr="00C7024F">
        <w:trPr>
          <w:trHeight w:val="548"/>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0102</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1 383 126,00</w:t>
            </w:r>
          </w:p>
        </w:tc>
        <w:tc>
          <w:tcPr>
            <w:tcW w:w="1417"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1 383 120,90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C7024F" w:rsidRPr="00C7024F" w:rsidTr="00C7024F">
        <w:trPr>
          <w:trHeight w:val="711"/>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0104</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3 691 245,00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3 687 272,87</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99,89%</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0111</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Резервные фонды</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15 000,00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0,00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0,00%</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0113</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469 500,00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416 740,43</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88,76%</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0200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Национальная оборона</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142 304,00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142 304,00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C7024F">
        <w:trPr>
          <w:trHeight w:val="282"/>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0203</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142 304,00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142 304,00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C7024F" w:rsidRPr="00C7024F" w:rsidTr="00C7024F">
        <w:trPr>
          <w:trHeight w:val="413"/>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0300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240 000,00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200 729,50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83,64%</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0310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Обеспечение пожарной безопасности</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240 000,00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200 729,50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83,64%</w:t>
            </w:r>
          </w:p>
        </w:tc>
      </w:tr>
      <w:tr w:rsidR="00C7024F" w:rsidRPr="00C7024F" w:rsidTr="00C7024F">
        <w:trPr>
          <w:trHeight w:val="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0314</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230 000,00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195 400,00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84,96%</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0400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Национальная экономика</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97 812,00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97 812,00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100,00%</w:t>
            </w:r>
          </w:p>
        </w:tc>
      </w:tr>
      <w:tr w:rsidR="00C7024F" w:rsidRPr="00C7024F" w:rsidTr="00C7024F">
        <w:trPr>
          <w:trHeight w:val="38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0412</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97 812,00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97 812,00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lastRenderedPageBreak/>
              <w:t>0500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sz w:val="20"/>
                <w:szCs w:val="20"/>
                <w:lang w:eastAsia="ru-RU"/>
              </w:rPr>
            </w:pPr>
            <w:r w:rsidRPr="00C7024F">
              <w:rPr>
                <w:rFonts w:ascii="Times New Roman" w:eastAsia="Times New Roman" w:hAnsi="Times New Roman" w:cs="Times New Roman"/>
                <w:b/>
                <w:bCs/>
                <w:sz w:val="20"/>
                <w:szCs w:val="20"/>
                <w:lang w:eastAsia="ru-RU"/>
              </w:rPr>
              <w:t>3 050 767,00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2 444 015,90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80,11%</w:t>
            </w:r>
          </w:p>
        </w:tc>
      </w:tr>
      <w:tr w:rsidR="00C7024F" w:rsidRPr="00C7024F" w:rsidTr="00C7024F">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0501</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Жилищное хозяйство</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1 581 230,00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1 205 007,33</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76,21%</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0503</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Благоустройство</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1 469 537,00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1 239 008,57</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84,31%</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0700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Образование</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0,00</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0707</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Молодежная политика</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0,00%</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0800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Культура, кинематография</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59 629,30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59,63%</w:t>
            </w:r>
          </w:p>
        </w:tc>
      </w:tr>
      <w:tr w:rsidR="00C7024F" w:rsidRPr="00C7024F" w:rsidTr="00C7024F">
        <w:trPr>
          <w:trHeight w:val="212"/>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0801</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Культура</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59 629,30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59,63%</w:t>
            </w:r>
          </w:p>
        </w:tc>
      </w:tr>
      <w:tr w:rsidR="00C7024F" w:rsidRPr="00C7024F" w:rsidTr="00C7024F">
        <w:trPr>
          <w:trHeight w:val="30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Социальная политика</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337 672,00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337 611,50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99,98%</w:t>
            </w:r>
          </w:p>
        </w:tc>
      </w:tr>
      <w:tr w:rsidR="00C7024F" w:rsidRPr="00C7024F" w:rsidTr="00C7024F">
        <w:trPr>
          <w:trHeight w:val="39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1001</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Доплаты к пенсиям, дополнительное пенсионное обеспечение</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302 672,00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302 611,50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99,98%</w:t>
            </w:r>
          </w:p>
        </w:tc>
      </w:tr>
      <w:tr w:rsidR="00C7024F" w:rsidRPr="00C7024F" w:rsidTr="00C7024F">
        <w:trPr>
          <w:trHeight w:val="372"/>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1003</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Социальное обеспечение  населения</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35 000,00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sz w:val="20"/>
                <w:szCs w:val="20"/>
                <w:lang w:eastAsia="ru-RU"/>
              </w:rPr>
            </w:pPr>
            <w:r w:rsidRPr="00C7024F">
              <w:rPr>
                <w:rFonts w:ascii="Times New Roman" w:eastAsia="Times New Roman" w:hAnsi="Times New Roman" w:cs="Times New Roman"/>
                <w:sz w:val="20"/>
                <w:szCs w:val="20"/>
                <w:lang w:eastAsia="ru-RU"/>
              </w:rPr>
              <w:t>35 000,00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100,00%</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1100</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Физическая культура и спорт</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92 548,40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92,55%</w:t>
            </w:r>
          </w:p>
        </w:tc>
      </w:tr>
      <w:tr w:rsidR="00C7024F" w:rsidRPr="00C7024F" w:rsidTr="00C7024F">
        <w:trPr>
          <w:trHeight w:val="315"/>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jc w:val="center"/>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1102</w:t>
            </w:r>
          </w:p>
        </w:tc>
        <w:tc>
          <w:tcPr>
            <w:tcW w:w="5418" w:type="dxa"/>
            <w:tcBorders>
              <w:top w:val="nil"/>
              <w:left w:val="nil"/>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Массовый спорт</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100 000,00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92 548,40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color w:val="000000"/>
                <w:sz w:val="20"/>
                <w:szCs w:val="20"/>
                <w:lang w:eastAsia="ru-RU"/>
              </w:rPr>
            </w:pPr>
            <w:r w:rsidRPr="00C7024F">
              <w:rPr>
                <w:rFonts w:ascii="Times New Roman" w:eastAsia="Times New Roman" w:hAnsi="Times New Roman" w:cs="Times New Roman"/>
                <w:color w:val="000000"/>
                <w:sz w:val="20"/>
                <w:szCs w:val="20"/>
                <w:lang w:eastAsia="ru-RU"/>
              </w:rPr>
              <w:t>92,55%</w:t>
            </w:r>
          </w:p>
        </w:tc>
      </w:tr>
      <w:tr w:rsidR="00C7024F" w:rsidRPr="00C7024F" w:rsidTr="00C7024F">
        <w:trPr>
          <w:trHeight w:val="278"/>
        </w:trPr>
        <w:tc>
          <w:tcPr>
            <w:tcW w:w="65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9 637 426,00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8 871 784,80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92,06%</w:t>
            </w:r>
          </w:p>
        </w:tc>
      </w:tr>
      <w:tr w:rsidR="00C7024F" w:rsidRPr="00C7024F" w:rsidTr="00C7024F">
        <w:trPr>
          <w:trHeight w:val="252"/>
        </w:trPr>
        <w:tc>
          <w:tcPr>
            <w:tcW w:w="65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9 637 426,00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8 871 784,80</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92,06%</w:t>
            </w:r>
          </w:p>
        </w:tc>
      </w:tr>
      <w:tr w:rsidR="00C7024F" w:rsidRPr="00C7024F" w:rsidTr="00C7024F">
        <w:trPr>
          <w:trHeight w:val="278"/>
        </w:trPr>
        <w:tc>
          <w:tcPr>
            <w:tcW w:w="65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024F" w:rsidRPr="00C7024F" w:rsidRDefault="00C7024F" w:rsidP="00C7024F">
            <w:pPr>
              <w:spacing w:after="0" w:line="240" w:lineRule="auto"/>
              <w:contextualSpacing/>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ПРОФИЦИТ(+)/ДЕФИЦИТ(-)</w:t>
            </w:r>
          </w:p>
        </w:tc>
        <w:tc>
          <w:tcPr>
            <w:tcW w:w="1276"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-701 117,00</w:t>
            </w:r>
          </w:p>
        </w:tc>
        <w:tc>
          <w:tcPr>
            <w:tcW w:w="1417"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399 580,88</w:t>
            </w:r>
          </w:p>
        </w:tc>
        <w:tc>
          <w:tcPr>
            <w:tcW w:w="1559" w:type="dxa"/>
            <w:tcBorders>
              <w:top w:val="nil"/>
              <w:left w:val="nil"/>
              <w:bottom w:val="single" w:sz="4" w:space="0" w:color="auto"/>
              <w:right w:val="single" w:sz="4" w:space="0" w:color="auto"/>
            </w:tcBorders>
            <w:shd w:val="clear" w:color="auto" w:fill="auto"/>
            <w:noWrap/>
            <w:vAlign w:val="center"/>
            <w:hideMark/>
          </w:tcPr>
          <w:p w:rsidR="00C7024F" w:rsidRPr="00C7024F" w:rsidRDefault="00C7024F" w:rsidP="00C7024F">
            <w:pPr>
              <w:spacing w:after="0" w:line="240" w:lineRule="auto"/>
              <w:contextualSpacing/>
              <w:jc w:val="right"/>
              <w:rPr>
                <w:rFonts w:ascii="Times New Roman" w:eastAsia="Times New Roman" w:hAnsi="Times New Roman" w:cs="Times New Roman"/>
                <w:b/>
                <w:bCs/>
                <w:color w:val="000000"/>
                <w:sz w:val="20"/>
                <w:szCs w:val="20"/>
                <w:lang w:eastAsia="ru-RU"/>
              </w:rPr>
            </w:pPr>
            <w:r w:rsidRPr="00C7024F">
              <w:rPr>
                <w:rFonts w:ascii="Times New Roman" w:eastAsia="Times New Roman" w:hAnsi="Times New Roman" w:cs="Times New Roman"/>
                <w:b/>
                <w:bCs/>
                <w:color w:val="000000"/>
                <w:sz w:val="20"/>
                <w:szCs w:val="20"/>
                <w:lang w:eastAsia="ru-RU"/>
              </w:rPr>
              <w:t> </w:t>
            </w:r>
          </w:p>
        </w:tc>
      </w:tr>
    </w:tbl>
    <w:p w:rsidR="005E32BC" w:rsidRDefault="005E32BC" w:rsidP="00EE3CCE">
      <w:pPr>
        <w:spacing w:after="0" w:line="240" w:lineRule="auto"/>
        <w:jc w:val="right"/>
        <w:rPr>
          <w:rFonts w:ascii="Times New Roman" w:hAnsi="Times New Roman" w:cs="Times New Roman"/>
          <w:sz w:val="20"/>
          <w:szCs w:val="20"/>
        </w:rPr>
      </w:pPr>
    </w:p>
    <w:p w:rsidR="00EE3CCE" w:rsidRDefault="00EE3CCE" w:rsidP="00EE3C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№4</w:t>
      </w:r>
      <w:r w:rsidR="00C4116F">
        <w:rPr>
          <w:rFonts w:ascii="Times New Roman" w:hAnsi="Times New Roman" w:cs="Times New Roman"/>
          <w:sz w:val="20"/>
          <w:szCs w:val="20"/>
        </w:rPr>
        <w:t xml:space="preserve"> </w:t>
      </w:r>
      <w:r>
        <w:rPr>
          <w:rFonts w:ascii="Times New Roman" w:hAnsi="Times New Roman" w:cs="Times New Roman"/>
          <w:sz w:val="20"/>
          <w:szCs w:val="20"/>
        </w:rPr>
        <w:t>к Решению МС АСП</w:t>
      </w:r>
    </w:p>
    <w:p w:rsidR="00EE3CCE" w:rsidRDefault="00B07CAA" w:rsidP="00EE3C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06</w:t>
      </w:r>
      <w:r w:rsidR="00EE3CCE">
        <w:rPr>
          <w:rFonts w:ascii="Times New Roman" w:hAnsi="Times New Roman" w:cs="Times New Roman"/>
          <w:sz w:val="20"/>
          <w:szCs w:val="20"/>
        </w:rPr>
        <w:t>.</w:t>
      </w:r>
      <w:r>
        <w:rPr>
          <w:rFonts w:ascii="Times New Roman" w:hAnsi="Times New Roman" w:cs="Times New Roman"/>
          <w:sz w:val="20"/>
          <w:szCs w:val="20"/>
        </w:rPr>
        <w:t>0</w:t>
      </w:r>
      <w:r w:rsidR="00C830C3">
        <w:rPr>
          <w:rFonts w:ascii="Times New Roman" w:hAnsi="Times New Roman" w:cs="Times New Roman"/>
          <w:sz w:val="20"/>
          <w:szCs w:val="20"/>
        </w:rPr>
        <w:t>2</w:t>
      </w:r>
      <w:r w:rsidR="00EE3CCE">
        <w:rPr>
          <w:rFonts w:ascii="Times New Roman" w:hAnsi="Times New Roman" w:cs="Times New Roman"/>
          <w:sz w:val="20"/>
          <w:szCs w:val="20"/>
        </w:rPr>
        <w:t>.202</w:t>
      </w:r>
      <w:r>
        <w:rPr>
          <w:rFonts w:ascii="Times New Roman" w:hAnsi="Times New Roman" w:cs="Times New Roman"/>
          <w:sz w:val="20"/>
          <w:szCs w:val="20"/>
        </w:rPr>
        <w:t>5</w:t>
      </w:r>
      <w:r w:rsidR="00EE3CCE">
        <w:rPr>
          <w:rFonts w:ascii="Times New Roman" w:hAnsi="Times New Roman" w:cs="Times New Roman"/>
          <w:sz w:val="20"/>
          <w:szCs w:val="20"/>
        </w:rPr>
        <w:t>г. №</w:t>
      </w:r>
      <w:r w:rsidR="00C830C3">
        <w:rPr>
          <w:rFonts w:ascii="Times New Roman" w:hAnsi="Times New Roman" w:cs="Times New Roman"/>
          <w:sz w:val="20"/>
          <w:szCs w:val="20"/>
        </w:rPr>
        <w:t xml:space="preserve"> 3</w:t>
      </w:r>
    </w:p>
    <w:p w:rsidR="00C4116F" w:rsidRDefault="00EE3CCE" w:rsidP="00EE3CCE">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 xml:space="preserve">Расходы бюджета Артемьевского сельского поселения Тутаевского муниципального района Ярославской области </w:t>
      </w:r>
    </w:p>
    <w:p w:rsidR="00EE3CCE" w:rsidRPr="00C4116F" w:rsidRDefault="00EE3CCE" w:rsidP="00EE3CCE">
      <w:pPr>
        <w:spacing w:after="0" w:line="240" w:lineRule="auto"/>
        <w:jc w:val="center"/>
        <w:rPr>
          <w:rFonts w:ascii="Times New Roman" w:hAnsi="Times New Roman" w:cs="Times New Roman"/>
          <w:b/>
          <w:sz w:val="20"/>
          <w:szCs w:val="20"/>
        </w:rPr>
      </w:pPr>
      <w:r w:rsidRPr="00EE3CCE">
        <w:rPr>
          <w:rFonts w:ascii="Times New Roman" w:hAnsi="Times New Roman" w:cs="Times New Roman"/>
          <w:b/>
          <w:sz w:val="20"/>
          <w:szCs w:val="20"/>
        </w:rPr>
        <w:t>на 202</w:t>
      </w:r>
      <w:r w:rsidR="00B07CAA">
        <w:rPr>
          <w:rFonts w:ascii="Times New Roman" w:hAnsi="Times New Roman" w:cs="Times New Roman"/>
          <w:b/>
          <w:sz w:val="20"/>
          <w:szCs w:val="20"/>
        </w:rPr>
        <w:t>4</w:t>
      </w:r>
      <w:r w:rsidRPr="00EE3CCE">
        <w:rPr>
          <w:rFonts w:ascii="Times New Roman" w:hAnsi="Times New Roman" w:cs="Times New Roman"/>
          <w:b/>
          <w:sz w:val="20"/>
          <w:szCs w:val="20"/>
        </w:rPr>
        <w:t xml:space="preserve"> год по ведомственной классификации расходов бюджетов Российской Федерации</w:t>
      </w:r>
    </w:p>
    <w:tbl>
      <w:tblPr>
        <w:tblW w:w="10957" w:type="dxa"/>
        <w:tblInd w:w="91" w:type="dxa"/>
        <w:tblLayout w:type="fixed"/>
        <w:tblLook w:val="04A0"/>
      </w:tblPr>
      <w:tblGrid>
        <w:gridCol w:w="3278"/>
        <w:gridCol w:w="850"/>
        <w:gridCol w:w="851"/>
        <w:gridCol w:w="1418"/>
        <w:gridCol w:w="708"/>
        <w:gridCol w:w="1276"/>
        <w:gridCol w:w="1275"/>
        <w:gridCol w:w="1301"/>
      </w:tblGrid>
      <w:tr w:rsidR="00B07CAA" w:rsidRPr="00B07CAA" w:rsidTr="00A97223">
        <w:trPr>
          <w:trHeight w:val="638"/>
        </w:trPr>
        <w:tc>
          <w:tcPr>
            <w:tcW w:w="32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Наименование</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Главн. распорядитель</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Код раздела,подраздела</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Код целевой статьи</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Вид расхода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План на 2024 г</w:t>
            </w:r>
            <w:r w:rsidR="00A453AB">
              <w:rPr>
                <w:rFonts w:ascii="Times New Roman" w:eastAsia="Times New Roman" w:hAnsi="Times New Roman" w:cs="Times New Roman"/>
                <w:b/>
                <w:bCs/>
                <w:color w:val="000000"/>
                <w:sz w:val="20"/>
                <w:szCs w:val="20"/>
                <w:lang w:eastAsia="ru-RU"/>
              </w:rPr>
              <w:t>.</w:t>
            </w:r>
            <w:r w:rsidRPr="00B07CAA">
              <w:rPr>
                <w:rFonts w:ascii="Times New Roman" w:eastAsia="Times New Roman" w:hAnsi="Times New Roman" w:cs="Times New Roman"/>
                <w:b/>
                <w:bCs/>
                <w:color w:val="000000"/>
                <w:sz w:val="20"/>
                <w:szCs w:val="20"/>
                <w:lang w:eastAsia="ru-RU"/>
              </w:rPr>
              <w:t>, руб.</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Факт за 2024 г., руб.</w:t>
            </w:r>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исполнения</w:t>
            </w:r>
          </w:p>
        </w:tc>
      </w:tr>
      <w:tr w:rsidR="00B07CAA" w:rsidRPr="00B07CAA" w:rsidTr="00957079">
        <w:trPr>
          <w:trHeight w:val="230"/>
        </w:trPr>
        <w:tc>
          <w:tcPr>
            <w:tcW w:w="3278" w:type="dxa"/>
            <w:vMerge/>
            <w:tcBorders>
              <w:top w:val="single" w:sz="4" w:space="0" w:color="auto"/>
              <w:left w:val="single" w:sz="4" w:space="0" w:color="auto"/>
              <w:bottom w:val="single" w:sz="4" w:space="0" w:color="000000"/>
              <w:right w:val="single" w:sz="4" w:space="0" w:color="auto"/>
            </w:tcBorders>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p>
        </w:tc>
      </w:tr>
      <w:tr w:rsidR="00B07CAA" w:rsidRPr="00B07CAA" w:rsidTr="00FB192A">
        <w:trPr>
          <w:trHeight w:val="39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Администрация Артемьевского сельского поселения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983</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507D77" w:rsidP="00B07CAA">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9 637 426,00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376D22" w:rsidP="00B07CAA">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8871784,80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376D22" w:rsidP="00B07CAA">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92,06%</w:t>
            </w:r>
          </w:p>
        </w:tc>
      </w:tr>
      <w:tr w:rsidR="00376D22"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376D22" w:rsidRPr="00B07CAA" w:rsidRDefault="00376D22"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hideMark/>
          </w:tcPr>
          <w:p w:rsidR="00376D22" w:rsidRPr="00B07CAA" w:rsidRDefault="00376D22"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376D22" w:rsidRPr="00B07CAA" w:rsidRDefault="00376D22"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0102</w:t>
            </w:r>
          </w:p>
        </w:tc>
        <w:tc>
          <w:tcPr>
            <w:tcW w:w="1418" w:type="dxa"/>
            <w:tcBorders>
              <w:top w:val="nil"/>
              <w:left w:val="nil"/>
              <w:bottom w:val="single" w:sz="4" w:space="0" w:color="auto"/>
              <w:right w:val="single" w:sz="4" w:space="0" w:color="auto"/>
            </w:tcBorders>
            <w:shd w:val="clear" w:color="auto" w:fill="auto"/>
            <w:noWrap/>
            <w:hideMark/>
          </w:tcPr>
          <w:p w:rsidR="00376D22" w:rsidRPr="00B07CAA" w:rsidRDefault="00376D22"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376D22" w:rsidRPr="00B07CAA" w:rsidRDefault="00376D22"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376D22" w:rsidRPr="00B07CAA" w:rsidRDefault="00376D22"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376D22" w:rsidRPr="00B07CAA" w:rsidRDefault="00376D22" w:rsidP="0038433E">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376D22" w:rsidRPr="00B07CAA" w:rsidRDefault="00376D22" w:rsidP="00B07CAA">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100,00%</w:t>
            </w:r>
          </w:p>
        </w:tc>
      </w:tr>
      <w:tr w:rsidR="00B07CAA"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B07CAA" w:rsidRPr="00B07CAA" w:rsidTr="00FB192A">
        <w:trPr>
          <w:trHeight w:val="402"/>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Содержание Главы  Артемьевского сельского поселения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40.9.00.20010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1890"/>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1 383 126,00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1 383 120,90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94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0104</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3 691 245,00</w:t>
            </w:r>
          </w:p>
        </w:tc>
        <w:tc>
          <w:tcPr>
            <w:tcW w:w="1275" w:type="dxa"/>
            <w:tcBorders>
              <w:top w:val="nil"/>
              <w:left w:val="nil"/>
              <w:bottom w:val="nil"/>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3 687 272,87</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99,89%</w:t>
            </w:r>
          </w:p>
        </w:tc>
      </w:tr>
      <w:tr w:rsidR="00B07CAA" w:rsidRPr="00B07CAA" w:rsidTr="00FB192A">
        <w:trPr>
          <w:trHeight w:val="268"/>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3 691 245,00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3 687 272,87</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99,89%</w:t>
            </w:r>
          </w:p>
        </w:tc>
      </w:tr>
      <w:tr w:rsidR="00B07CAA"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Содержание центрального аппарата</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40.9.00.20020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3 616 070,00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3 612 097,87</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99,89%</w:t>
            </w:r>
          </w:p>
        </w:tc>
      </w:tr>
      <w:tr w:rsidR="00B07CAA" w:rsidRPr="00B07CAA" w:rsidTr="00F17D51">
        <w:trPr>
          <w:trHeight w:val="182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3 262 355,00</w:t>
            </w:r>
          </w:p>
        </w:tc>
        <w:tc>
          <w:tcPr>
            <w:tcW w:w="1275"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3 262 348,15</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719"/>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351 155,00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347 211,72</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98,88%</w:t>
            </w:r>
          </w:p>
        </w:tc>
      </w:tr>
      <w:tr w:rsidR="00B07CAA" w:rsidRPr="00B07CAA" w:rsidTr="00F17D51">
        <w:trPr>
          <w:trHeight w:val="23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2 560,00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2 538,00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99,14%</w:t>
            </w:r>
          </w:p>
        </w:tc>
      </w:tr>
      <w:tr w:rsidR="00B07CAA" w:rsidRPr="00B07CAA" w:rsidTr="00507D77">
        <w:trPr>
          <w:trHeight w:val="1890"/>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Межбюджетные трансферты бюджету Тутаевского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40.9.00.29016</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264"/>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Межбюджетные трансферты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75 175,00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282"/>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b/>
                <w:bCs/>
                <w:color w:val="000000"/>
                <w:sz w:val="20"/>
                <w:szCs w:val="20"/>
                <w:lang w:eastAsia="ru-RU"/>
              </w:rPr>
              <w:t xml:space="preserve">Резервные фонды   </w:t>
            </w:r>
            <w:r w:rsidRPr="00B07CAA">
              <w:rPr>
                <w:rFonts w:ascii="Times New Roman" w:eastAsia="Times New Roman" w:hAnsi="Times New Roman" w:cs="Times New Roman"/>
                <w:color w:val="000000"/>
                <w:sz w:val="20"/>
                <w:szCs w:val="20"/>
                <w:lang w:eastAsia="ru-RU"/>
              </w:rPr>
              <w:t xml:space="preserve">  </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0111</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0,00%</w:t>
            </w:r>
          </w:p>
        </w:tc>
      </w:tr>
      <w:tr w:rsidR="00B07CAA" w:rsidRPr="00B07CAA" w:rsidTr="00F17D51">
        <w:trPr>
          <w:trHeight w:val="272"/>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B07CAA" w:rsidRPr="00B07CAA" w:rsidTr="00F17D51">
        <w:trPr>
          <w:trHeight w:val="54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Резервный фонд Администрации Ар</w:t>
            </w:r>
            <w:r w:rsidR="00F17D51">
              <w:rPr>
                <w:rFonts w:ascii="Times New Roman" w:eastAsia="Times New Roman" w:hAnsi="Times New Roman" w:cs="Times New Roman"/>
                <w:color w:val="000000"/>
                <w:sz w:val="20"/>
                <w:szCs w:val="20"/>
                <w:lang w:eastAsia="ru-RU"/>
              </w:rPr>
              <w:t>темьевского сельского поселени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40.9.00.20080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B07CAA" w:rsidRPr="00B07CAA" w:rsidTr="00F17D51">
        <w:trPr>
          <w:trHeight w:val="271"/>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15 000,00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B07CAA"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0113</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469 500,00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416 740,43</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88,76%</w:t>
            </w:r>
          </w:p>
        </w:tc>
      </w:tr>
      <w:tr w:rsidR="00B07CAA"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169 500,00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165 776,43</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97,80%</w:t>
            </w:r>
          </w:p>
        </w:tc>
      </w:tr>
      <w:tr w:rsidR="00B07CAA" w:rsidRPr="00B07CAA" w:rsidTr="00F17D51">
        <w:trPr>
          <w:trHeight w:val="1063"/>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"Информатизация управленческой деятельности Администрации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09.0.00.00000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250 964,00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83,65%</w:t>
            </w:r>
          </w:p>
        </w:tc>
      </w:tr>
      <w:tr w:rsidR="00B07CAA" w:rsidRPr="00B07CAA" w:rsidTr="00507D77">
        <w:trPr>
          <w:trHeight w:val="1260"/>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по реализации муниципальной программы "Информатизация управленческой деятельности Администрации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09.9.00.20700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250 964,00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83,65%</w:t>
            </w:r>
          </w:p>
        </w:tc>
      </w:tr>
      <w:tr w:rsidR="00B07CAA" w:rsidRPr="00B07CAA" w:rsidTr="00F17D51">
        <w:trPr>
          <w:trHeight w:val="689"/>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250 964,00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83,65%</w:t>
            </w:r>
          </w:p>
        </w:tc>
      </w:tr>
      <w:tr w:rsidR="00B07CAA" w:rsidRPr="00B07CAA" w:rsidTr="00F17D51">
        <w:trPr>
          <w:trHeight w:val="434"/>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Опубликование документов в средствах массовой информации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40.9.00.20090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96 320,00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96,32%</w:t>
            </w:r>
          </w:p>
        </w:tc>
      </w:tr>
      <w:tr w:rsidR="00B07CAA" w:rsidRPr="00B07CAA" w:rsidTr="00F17D51">
        <w:trPr>
          <w:trHeight w:val="641"/>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96 320,00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96,32%</w:t>
            </w:r>
          </w:p>
        </w:tc>
      </w:tr>
      <w:tr w:rsidR="00B07CAA" w:rsidRPr="00B07CAA" w:rsidTr="00F17D51">
        <w:trPr>
          <w:trHeight w:val="1123"/>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Мероприятия по управлению, распоряжению имуществом, оценка недвижимости, признание прав и регулирование отношений по муниципальной собственности    </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40.9.00.20050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46 543,57</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46 500,00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99,91%</w:t>
            </w:r>
          </w:p>
        </w:tc>
      </w:tr>
      <w:tr w:rsidR="00B07CAA" w:rsidRPr="00B07CAA" w:rsidTr="00F17D51">
        <w:trPr>
          <w:trHeight w:val="687"/>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sz w:val="20"/>
                <w:szCs w:val="20"/>
                <w:lang w:eastAsia="ru-RU"/>
              </w:rPr>
            </w:pPr>
            <w:r w:rsidRPr="00B07CAA">
              <w:rPr>
                <w:rFonts w:ascii="Times New Roman" w:eastAsia="Times New Roman" w:hAnsi="Times New Roman" w:cs="Times New Roman"/>
                <w:sz w:val="20"/>
                <w:szCs w:val="20"/>
                <w:lang w:eastAsia="ru-RU"/>
              </w:rPr>
              <w:t>46 543,57</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46 500,00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99,91%</w:t>
            </w:r>
          </w:p>
        </w:tc>
      </w:tr>
      <w:tr w:rsidR="00B07CAA" w:rsidRPr="00B07CAA" w:rsidTr="00507D77">
        <w:trPr>
          <w:trHeight w:val="94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обеспечение осуществления полномочий старост сельских населенных пунктов в Артемьевском сельском поселении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40.9.00.20440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57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общегосударственные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40.9.00.20120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284"/>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22 456,43</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474"/>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xml:space="preserve">Мобилизационная и вневойсковая подготовка     </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0203</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B07CAA" w:rsidRPr="00B07CAA" w:rsidTr="00F17D51">
        <w:trPr>
          <w:trHeight w:val="25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w:t>
            </w:r>
            <w:r w:rsidR="00F17D51">
              <w:rPr>
                <w:rFonts w:ascii="Times New Roman" w:eastAsia="Times New Roman" w:hAnsi="Times New Roman" w:cs="Times New Roman"/>
                <w:color w:val="000000"/>
                <w:sz w:val="20"/>
                <w:szCs w:val="20"/>
                <w:lang w:eastAsia="ru-RU"/>
              </w:rPr>
              <w:t xml:space="preserve"> </w:t>
            </w:r>
            <w:r w:rsidRPr="00B07CAA">
              <w:rPr>
                <w:rFonts w:ascii="Times New Roman" w:eastAsia="Times New Roman" w:hAnsi="Times New Roman" w:cs="Times New Roman"/>
                <w:color w:val="000000"/>
                <w:sz w:val="20"/>
                <w:szCs w:val="20"/>
                <w:lang w:eastAsia="ru-RU"/>
              </w:rPr>
              <w:t>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93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40.9.00.51180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1823"/>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142 304,00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552"/>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Обеспечение пожарной безопасности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0310</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240 000,00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200 729,50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83,64%</w:t>
            </w:r>
          </w:p>
        </w:tc>
      </w:tr>
      <w:tr w:rsidR="00B07CAA" w:rsidRPr="00B07CAA" w:rsidTr="00F17D51">
        <w:trPr>
          <w:trHeight w:val="70"/>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5 329,50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53,30%</w:t>
            </w:r>
          </w:p>
        </w:tc>
      </w:tr>
      <w:tr w:rsidR="00B07CAA" w:rsidRPr="00B07CAA" w:rsidTr="00F17D51">
        <w:trPr>
          <w:trHeight w:val="618"/>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Мероприятия по реализации Муниципальная программа «По вопросам обеспечения пожарной безопасности на территории Артемьевского сельского поселения» на 2024 год </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04.9.00.20110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230 000,00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195 400,00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84,96%</w:t>
            </w:r>
          </w:p>
        </w:tc>
      </w:tr>
      <w:tr w:rsidR="00B07CAA" w:rsidRPr="00B07CAA" w:rsidTr="00F17D51">
        <w:trPr>
          <w:trHeight w:val="611"/>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230 000,00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195 400,00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84,96%</w:t>
            </w:r>
          </w:p>
        </w:tc>
      </w:tr>
      <w:tr w:rsidR="00B07CAA" w:rsidRPr="00B07CAA" w:rsidTr="00F17D51">
        <w:trPr>
          <w:trHeight w:val="70"/>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5 329,50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53,30%</w:t>
            </w:r>
          </w:p>
        </w:tc>
      </w:tr>
      <w:tr w:rsidR="00B07CAA" w:rsidRPr="00B07CAA" w:rsidTr="00F17D51">
        <w:trPr>
          <w:trHeight w:val="450"/>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0412</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97 812,00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97 812,00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B07CAA" w:rsidRPr="00B07CAA" w:rsidTr="00F17D51">
        <w:trPr>
          <w:trHeight w:val="829"/>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«Развитие потребительского рынка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01.0.00.00000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1087"/>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мероприятий по муниципальной программе «Развитие потребительского рынка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97 812,00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2292"/>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Субсидия на реализацию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Ярославской области) </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  01.9.00.72880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150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81 945,00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1575"/>
        </w:trPr>
        <w:tc>
          <w:tcPr>
            <w:tcW w:w="3278" w:type="dxa"/>
            <w:tcBorders>
              <w:top w:val="nil"/>
              <w:left w:val="single" w:sz="4" w:space="0" w:color="auto"/>
              <w:bottom w:val="single" w:sz="4" w:space="0" w:color="auto"/>
              <w:right w:val="single" w:sz="4" w:space="0" w:color="auto"/>
            </w:tcBorders>
            <w:shd w:val="clear" w:color="000000" w:fill="FFFFFF"/>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Софинансирование мероприятий по реализации муниципальной программы «Развитие потребительского рынка Артемьевского сельского поселения" на 2024 год за счет средств бюджета поселения</w:t>
            </w:r>
          </w:p>
        </w:tc>
        <w:tc>
          <w:tcPr>
            <w:tcW w:w="850"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01.9.00.22880</w:t>
            </w:r>
          </w:p>
        </w:tc>
        <w:tc>
          <w:tcPr>
            <w:tcW w:w="708"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275"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301"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1571"/>
        </w:trPr>
        <w:tc>
          <w:tcPr>
            <w:tcW w:w="3278" w:type="dxa"/>
            <w:tcBorders>
              <w:top w:val="nil"/>
              <w:left w:val="single" w:sz="4" w:space="0" w:color="auto"/>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w:t>
            </w:r>
          </w:p>
        </w:tc>
        <w:tc>
          <w:tcPr>
            <w:tcW w:w="850"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nil"/>
            </w:tcBorders>
            <w:shd w:val="clear" w:color="000000" w:fill="FFFFFF"/>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275"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4 313,00</w:t>
            </w:r>
          </w:p>
        </w:tc>
        <w:tc>
          <w:tcPr>
            <w:tcW w:w="1301"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2055"/>
        </w:trPr>
        <w:tc>
          <w:tcPr>
            <w:tcW w:w="3278" w:type="dxa"/>
            <w:tcBorders>
              <w:top w:val="nil"/>
              <w:left w:val="single" w:sz="4" w:space="0" w:color="auto"/>
              <w:bottom w:val="single" w:sz="4" w:space="0" w:color="auto"/>
              <w:right w:val="single" w:sz="4" w:space="0" w:color="auto"/>
            </w:tcBorders>
            <w:shd w:val="clear" w:color="000000" w:fill="FFFFFF"/>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 xml:space="preserve">Обеспечение программных мероприятий по возмещению части затрат организациям и индивидуальным предпринимателям, занимающимся доставкой товаров в малонаселенные и (или) отдаленные сельские населенные пункты (из бюджета поселения) </w:t>
            </w:r>
          </w:p>
        </w:tc>
        <w:tc>
          <w:tcPr>
            <w:tcW w:w="850"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01.9.00</w:t>
            </w:r>
            <w:r w:rsidRPr="00B07CAA">
              <w:rPr>
                <w:rFonts w:ascii="Times New Roman" w:eastAsia="Times New Roman" w:hAnsi="Times New Roman" w:cs="Times New Roman"/>
                <w:sz w:val="20"/>
                <w:szCs w:val="20"/>
                <w:lang w:eastAsia="ru-RU"/>
              </w:rPr>
              <w:t>.32880</w:t>
            </w:r>
          </w:p>
        </w:tc>
        <w:tc>
          <w:tcPr>
            <w:tcW w:w="708" w:type="dxa"/>
            <w:tcBorders>
              <w:top w:val="nil"/>
              <w:left w:val="nil"/>
              <w:bottom w:val="single" w:sz="4" w:space="0" w:color="auto"/>
              <w:right w:val="nil"/>
            </w:tcBorders>
            <w:shd w:val="clear" w:color="000000" w:fill="FFFFFF"/>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275"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301"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507D77">
        <w:trPr>
          <w:trHeight w:val="1620"/>
        </w:trPr>
        <w:tc>
          <w:tcPr>
            <w:tcW w:w="3278" w:type="dxa"/>
            <w:tcBorders>
              <w:top w:val="nil"/>
              <w:left w:val="single" w:sz="4" w:space="0" w:color="auto"/>
              <w:bottom w:val="single" w:sz="4" w:space="0" w:color="auto"/>
              <w:right w:val="single" w:sz="4" w:space="0" w:color="auto"/>
            </w:tcBorders>
            <w:shd w:val="clear" w:color="000000" w:fill="FFFFFF"/>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w:t>
            </w:r>
          </w:p>
        </w:tc>
        <w:tc>
          <w:tcPr>
            <w:tcW w:w="850"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000000" w:fill="FFFFFF"/>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nil"/>
            </w:tcBorders>
            <w:shd w:val="clear" w:color="000000" w:fill="FFFFFF"/>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800</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275"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11 554,00</w:t>
            </w:r>
          </w:p>
        </w:tc>
        <w:tc>
          <w:tcPr>
            <w:tcW w:w="1301"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F17D51">
        <w:trPr>
          <w:trHeight w:val="29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Жилищное хозяйство</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0501</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000000" w:fill="FFFFFF"/>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1 581 230,00</w:t>
            </w:r>
          </w:p>
        </w:tc>
        <w:tc>
          <w:tcPr>
            <w:tcW w:w="1275"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1 205 007,33</w:t>
            </w:r>
          </w:p>
        </w:tc>
        <w:tc>
          <w:tcPr>
            <w:tcW w:w="1301" w:type="dxa"/>
            <w:tcBorders>
              <w:top w:val="nil"/>
              <w:left w:val="nil"/>
              <w:bottom w:val="single" w:sz="4" w:space="0" w:color="auto"/>
              <w:right w:val="single" w:sz="4" w:space="0" w:color="auto"/>
            </w:tcBorders>
            <w:shd w:val="clear" w:color="000000" w:fill="FFFFFF"/>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76,21%</w:t>
            </w:r>
          </w:p>
        </w:tc>
      </w:tr>
      <w:tr w:rsidR="00B07CAA" w:rsidRPr="00B07CAA" w:rsidTr="00F17D51">
        <w:trPr>
          <w:trHeight w:val="23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w:t>
            </w:r>
            <w:r w:rsidR="00F17D51">
              <w:rPr>
                <w:rFonts w:ascii="Times New Roman" w:eastAsia="Times New Roman" w:hAnsi="Times New Roman" w:cs="Times New Roman"/>
                <w:color w:val="000000"/>
                <w:sz w:val="20"/>
                <w:szCs w:val="20"/>
                <w:lang w:eastAsia="ru-RU"/>
              </w:rPr>
              <w:t xml:space="preserve"> </w:t>
            </w:r>
            <w:r w:rsidRPr="00B07CAA">
              <w:rPr>
                <w:rFonts w:ascii="Times New Roman" w:eastAsia="Times New Roman" w:hAnsi="Times New Roman" w:cs="Times New Roman"/>
                <w:color w:val="000000"/>
                <w:sz w:val="20"/>
                <w:szCs w:val="20"/>
                <w:lang w:eastAsia="ru-RU"/>
              </w:rPr>
              <w:t>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331 230,00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327 266,43</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98,80%</w:t>
            </w:r>
          </w:p>
        </w:tc>
      </w:tr>
      <w:tr w:rsidR="00B07CAA" w:rsidRPr="00B07CAA" w:rsidTr="00F17D51">
        <w:trPr>
          <w:trHeight w:val="1335"/>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мероприятий по капитальному ремонту МКД за счет средств бюджета АСП (взносы) в части жилых помещений, находящихся в муниципальной собственности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40.9.00.20300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314 230,00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313 707,57</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99,83%</w:t>
            </w:r>
          </w:p>
        </w:tc>
      </w:tr>
      <w:tr w:rsidR="00B07CAA" w:rsidRPr="00B07CAA" w:rsidTr="00F17D51">
        <w:trPr>
          <w:trHeight w:val="633"/>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314 230,00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313 707,57</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99,83%</w:t>
            </w:r>
          </w:p>
        </w:tc>
      </w:tr>
      <w:tr w:rsidR="00B07CAA" w:rsidRPr="00B07CAA" w:rsidTr="00F17D51">
        <w:trPr>
          <w:trHeight w:val="649"/>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мероприятий по начислению и сбору платы за найм муниципального жилого фонда</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40.9.00.20320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17 000,00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13 558,86</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79,76%</w:t>
            </w:r>
          </w:p>
        </w:tc>
      </w:tr>
      <w:tr w:rsidR="00B07CAA" w:rsidRPr="00B07CAA" w:rsidTr="00F17D51">
        <w:trPr>
          <w:trHeight w:val="56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17 000,00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13 558,86</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79,76%</w:t>
            </w:r>
          </w:p>
        </w:tc>
      </w:tr>
      <w:tr w:rsidR="00B07CAA" w:rsidRPr="00B07CAA" w:rsidTr="00F17D51">
        <w:trPr>
          <w:trHeight w:val="131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"Ремонт и содержание муниципального жилищного фонда Артемьевского сельского поселения Тутаевского мун</w:t>
            </w:r>
            <w:r w:rsidR="00F17D51">
              <w:rPr>
                <w:rFonts w:ascii="Times New Roman" w:eastAsia="Times New Roman" w:hAnsi="Times New Roman" w:cs="Times New Roman"/>
                <w:color w:val="000000"/>
                <w:sz w:val="20"/>
                <w:szCs w:val="20"/>
                <w:lang w:eastAsia="ru-RU"/>
              </w:rPr>
              <w:t>иципального района" на 2024г</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08.0.00.00000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B07CAA" w:rsidRPr="00B07CAA" w:rsidTr="00F17D51">
        <w:trPr>
          <w:trHeight w:val="139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w:t>
            </w:r>
            <w:r w:rsidR="00F17D51">
              <w:rPr>
                <w:rFonts w:ascii="Times New Roman" w:eastAsia="Times New Roman" w:hAnsi="Times New Roman" w:cs="Times New Roman"/>
                <w:color w:val="000000"/>
                <w:sz w:val="20"/>
                <w:szCs w:val="20"/>
                <w:lang w:eastAsia="ru-RU"/>
              </w:rPr>
              <w:t>2024г</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08.9.00.00000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B07CAA" w:rsidRPr="00B07CAA" w:rsidTr="00376D22">
        <w:trPr>
          <w:trHeight w:val="1476"/>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w:t>
            </w:r>
            <w:r w:rsidR="00376D22">
              <w:rPr>
                <w:rFonts w:ascii="Times New Roman" w:eastAsia="Times New Roman" w:hAnsi="Times New Roman" w:cs="Times New Roman"/>
                <w:color w:val="000000"/>
                <w:sz w:val="20"/>
                <w:szCs w:val="20"/>
                <w:lang w:eastAsia="ru-RU"/>
              </w:rPr>
              <w:t>иципального района" на 2024г</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08.9.00.20310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B07CAA" w:rsidRPr="00B07CAA" w:rsidTr="00376D22">
        <w:trPr>
          <w:trHeight w:val="638"/>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1 250 000,00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877 740,90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70,22%</w:t>
            </w:r>
          </w:p>
        </w:tc>
      </w:tr>
      <w:tr w:rsidR="00B07CAA" w:rsidRPr="00B07CAA" w:rsidTr="00376D22">
        <w:trPr>
          <w:trHeight w:val="254"/>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Благоустройство</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0503</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1 469 537,00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1 239 008,57</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84,31%</w:t>
            </w:r>
          </w:p>
        </w:tc>
      </w:tr>
      <w:tr w:rsidR="00B07CAA" w:rsidRPr="00B07CAA" w:rsidTr="00376D22">
        <w:trPr>
          <w:trHeight w:val="28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982 972,00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852 939,89</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86,77%</w:t>
            </w:r>
          </w:p>
        </w:tc>
      </w:tr>
      <w:tr w:rsidR="00B07CAA" w:rsidRPr="00B07CAA" w:rsidTr="00376D22">
        <w:trPr>
          <w:trHeight w:val="20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Расходы на уличное освещение</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40.9.00.20500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496 576,49</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93,69%</w:t>
            </w:r>
          </w:p>
        </w:tc>
      </w:tr>
      <w:tr w:rsidR="00B07CAA" w:rsidRPr="00B07CAA" w:rsidTr="00376D22">
        <w:trPr>
          <w:trHeight w:val="525"/>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530 000,00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496 576,49</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93,69%</w:t>
            </w:r>
          </w:p>
        </w:tc>
      </w:tr>
      <w:tr w:rsidR="00B07CAA" w:rsidRPr="00B07CAA" w:rsidTr="00376D22">
        <w:trPr>
          <w:trHeight w:val="1121"/>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Иные МБТ бюджету Тутаевского муниципального района на финансирование расходов по организации уличного освещения (содержание электрических сетей)</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40.9.00.29246</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386 565,00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386 068,68</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99,87%</w:t>
            </w:r>
          </w:p>
        </w:tc>
      </w:tr>
      <w:tr w:rsidR="00B07CAA" w:rsidRPr="00B07CAA" w:rsidTr="00376D22">
        <w:trPr>
          <w:trHeight w:val="28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Межбюджетные трансферты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386 565,00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386 068,68</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99,87%</w:t>
            </w:r>
          </w:p>
        </w:tc>
      </w:tr>
      <w:tr w:rsidR="00B07CAA" w:rsidRPr="00B07CAA" w:rsidTr="00376D22">
        <w:trPr>
          <w:trHeight w:val="322"/>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Содержание мест захоронений</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40.9.00.20520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140 000,00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114 114,54</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81,51%</w:t>
            </w:r>
          </w:p>
        </w:tc>
      </w:tr>
      <w:tr w:rsidR="00B07CAA" w:rsidRPr="00B07CAA" w:rsidTr="00376D22">
        <w:trPr>
          <w:trHeight w:val="414"/>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Прочие мероприятия по благоустройству поселения</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40.9.00.20530</w:t>
            </w:r>
          </w:p>
        </w:tc>
        <w:tc>
          <w:tcPr>
            <w:tcW w:w="708" w:type="dxa"/>
            <w:tcBorders>
              <w:top w:val="nil"/>
              <w:left w:val="nil"/>
              <w:bottom w:val="single" w:sz="4" w:space="0" w:color="auto"/>
              <w:right w:val="nil"/>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312 972,00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242 248,86</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77,40%</w:t>
            </w:r>
          </w:p>
        </w:tc>
      </w:tr>
      <w:tr w:rsidR="00B07CAA" w:rsidRPr="00B07CAA" w:rsidTr="00376D22">
        <w:trPr>
          <w:trHeight w:val="608"/>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nil"/>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452 972,00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356 363,40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78,67%</w:t>
            </w:r>
          </w:p>
        </w:tc>
      </w:tr>
      <w:tr w:rsidR="00B07CAA" w:rsidRPr="00B07CAA" w:rsidTr="00376D22">
        <w:trPr>
          <w:trHeight w:val="1089"/>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Муниципальная программа "Сохранение и реконструкция военно-мемориальных объектов на территории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06.0.00.00000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B07CAA" w:rsidRPr="00B07CAA" w:rsidTr="00376D22">
        <w:trPr>
          <w:trHeight w:val="1376"/>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Обеспечение меропритий по муниципальной программе "Сохранение и реконструкция военно-мемориальных объектов на территории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06.9.00.00000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B07CAA" w:rsidRPr="00B07CAA" w:rsidTr="00376D22">
        <w:trPr>
          <w:trHeight w:val="1342"/>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по реализации муниципальной программы "Сохранение и реконструкция военно-мемориальных объектов на территории Артемьевского сельского поселения" на 2024 год</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06.9.00.20420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B07CAA" w:rsidRPr="00B07CAA" w:rsidTr="00376D22">
        <w:trPr>
          <w:trHeight w:val="613"/>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0,00%</w:t>
            </w:r>
          </w:p>
        </w:tc>
      </w:tr>
      <w:tr w:rsidR="00B07CAA" w:rsidRPr="00B07CAA" w:rsidTr="00376D22">
        <w:trPr>
          <w:trHeight w:val="358"/>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Молодежная политика</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0707</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nil"/>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B07CAA" w:rsidRPr="00B07CAA" w:rsidTr="00376D22">
        <w:trPr>
          <w:trHeight w:val="322"/>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w:t>
            </w:r>
            <w:r w:rsidR="00376D22">
              <w:rPr>
                <w:rFonts w:ascii="Times New Roman" w:eastAsia="Times New Roman" w:hAnsi="Times New Roman" w:cs="Times New Roman"/>
                <w:color w:val="000000"/>
                <w:sz w:val="20"/>
                <w:szCs w:val="20"/>
                <w:lang w:eastAsia="ru-RU"/>
              </w:rPr>
              <w:t xml:space="preserve"> </w:t>
            </w:r>
            <w:r w:rsidRPr="00B07CAA">
              <w:rPr>
                <w:rFonts w:ascii="Times New Roman" w:eastAsia="Times New Roman" w:hAnsi="Times New Roman" w:cs="Times New Roman"/>
                <w:color w:val="000000"/>
                <w:sz w:val="20"/>
                <w:szCs w:val="20"/>
                <w:lang w:eastAsia="ru-RU"/>
              </w:rPr>
              <w:t>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376D22">
        <w:trPr>
          <w:trHeight w:val="444"/>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376D22" w:rsidP="00B07CA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Проведение мероприятий для дете</w:t>
            </w:r>
            <w:r w:rsidR="00B07CAA" w:rsidRPr="00B07CAA">
              <w:rPr>
                <w:rFonts w:ascii="Times New Roman" w:eastAsia="Times New Roman" w:hAnsi="Times New Roman" w:cs="Times New Roman"/>
                <w:color w:val="000000"/>
                <w:sz w:val="20"/>
                <w:szCs w:val="20"/>
                <w:lang w:eastAsia="ru-RU"/>
              </w:rPr>
              <w:t>й и молодежи</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40.9.00.20600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376D22">
        <w:trPr>
          <w:trHeight w:val="70"/>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10 000,00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376D22">
        <w:trPr>
          <w:trHeight w:val="212"/>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Культура</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0801</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59,63%</w:t>
            </w:r>
          </w:p>
        </w:tc>
      </w:tr>
      <w:tr w:rsidR="00B07CAA" w:rsidRPr="00B07CAA" w:rsidTr="00376D22">
        <w:trPr>
          <w:trHeight w:val="260"/>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59,63%</w:t>
            </w:r>
          </w:p>
        </w:tc>
      </w:tr>
      <w:tr w:rsidR="00B07CAA" w:rsidRPr="00B07CAA" w:rsidTr="00376D22">
        <w:trPr>
          <w:trHeight w:val="294"/>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в сфере культуры</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40.9.00.20700</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59,63%</w:t>
            </w:r>
          </w:p>
        </w:tc>
      </w:tr>
      <w:tr w:rsidR="00B07CAA" w:rsidRPr="00B07CAA" w:rsidTr="00376D22">
        <w:trPr>
          <w:trHeight w:val="626"/>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59 629,30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59,63%</w:t>
            </w:r>
          </w:p>
        </w:tc>
      </w:tr>
      <w:tr w:rsidR="00B07CAA" w:rsidRPr="00B07CAA" w:rsidTr="00376D22">
        <w:trPr>
          <w:trHeight w:val="242"/>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Пенсионное обеспечение</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1001</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99,98%</w:t>
            </w:r>
          </w:p>
        </w:tc>
      </w:tr>
      <w:tr w:rsidR="00B07CAA" w:rsidRPr="00B07CAA" w:rsidTr="00376D22">
        <w:trPr>
          <w:trHeight w:val="276"/>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Непрограммные расходы</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40.9.00.00000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99,98%</w:t>
            </w:r>
          </w:p>
        </w:tc>
      </w:tr>
      <w:tr w:rsidR="00B07CAA" w:rsidRPr="00B07CAA" w:rsidTr="00376D22">
        <w:trPr>
          <w:trHeight w:val="60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Доплаты к пенсиям, дополнительное пенсионное обеспечение</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40.9.00.20900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99,98%</w:t>
            </w:r>
          </w:p>
        </w:tc>
      </w:tr>
      <w:tr w:rsidR="00B07CAA" w:rsidRPr="00B07CAA" w:rsidTr="00376D22">
        <w:trPr>
          <w:trHeight w:val="278"/>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Иные пенсии, социальные доплаты к пенсиям</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302 672,00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302 611,50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99,98%</w:t>
            </w:r>
          </w:p>
        </w:tc>
      </w:tr>
      <w:tr w:rsidR="00B07CAA"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1003</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nil"/>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35 000,00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35 000,00</w:t>
            </w:r>
          </w:p>
        </w:tc>
        <w:tc>
          <w:tcPr>
            <w:tcW w:w="1301" w:type="dxa"/>
            <w:tcBorders>
              <w:top w:val="nil"/>
              <w:left w:val="nil"/>
              <w:bottom w:val="single" w:sz="4" w:space="0" w:color="auto"/>
              <w:right w:val="single" w:sz="4" w:space="0" w:color="auto"/>
            </w:tcBorders>
            <w:shd w:val="clear" w:color="auto" w:fill="auto"/>
            <w:noWrap/>
            <w:vAlign w:val="bottom"/>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100,00%</w:t>
            </w:r>
          </w:p>
        </w:tc>
      </w:tr>
      <w:tr w:rsidR="00B07CAA" w:rsidRPr="00B07CAA" w:rsidTr="00507D77">
        <w:trPr>
          <w:trHeight w:val="420"/>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Социальная помощь из Резервного фонда</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40.9.00.20080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nil"/>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301" w:type="dxa"/>
            <w:tcBorders>
              <w:top w:val="nil"/>
              <w:left w:val="nil"/>
              <w:bottom w:val="single" w:sz="4" w:space="0" w:color="auto"/>
              <w:right w:val="single" w:sz="4" w:space="0" w:color="auto"/>
            </w:tcBorders>
            <w:shd w:val="clear" w:color="auto" w:fill="auto"/>
            <w:noWrap/>
            <w:vAlign w:val="bottom"/>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376D22">
        <w:trPr>
          <w:trHeight w:val="795"/>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Пособия, компенсации, меры социальной поддержки по публичным нормативным обязательствам</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300</w:t>
            </w:r>
          </w:p>
        </w:tc>
        <w:tc>
          <w:tcPr>
            <w:tcW w:w="1276" w:type="dxa"/>
            <w:tcBorders>
              <w:top w:val="nil"/>
              <w:left w:val="nil"/>
              <w:bottom w:val="single" w:sz="4" w:space="0" w:color="auto"/>
              <w:right w:val="nil"/>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35 000,00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100,00%</w:t>
            </w:r>
          </w:p>
        </w:tc>
      </w:tr>
      <w:tr w:rsidR="00B07CAA" w:rsidRPr="00B07CAA" w:rsidTr="00376D22">
        <w:trPr>
          <w:trHeight w:val="397"/>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1102</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92,55%</w:t>
            </w:r>
          </w:p>
        </w:tc>
      </w:tr>
      <w:tr w:rsidR="00B07CAA" w:rsidRPr="00B07CAA" w:rsidTr="00376D22">
        <w:trPr>
          <w:trHeight w:val="295"/>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lastRenderedPageBreak/>
              <w:t>Непрограммные расходы</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40.0.00.00000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92,55%</w:t>
            </w:r>
          </w:p>
        </w:tc>
      </w:tr>
      <w:tr w:rsidR="00B07CAA" w:rsidRPr="00B07CAA" w:rsidTr="00376D22">
        <w:trPr>
          <w:trHeight w:val="484"/>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Мероприятия в области физической культуры и спорта</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40.9.00.20800</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92,55%</w:t>
            </w:r>
          </w:p>
        </w:tc>
      </w:tr>
      <w:tr w:rsidR="00B07CAA" w:rsidRPr="00B07CAA" w:rsidTr="00376D22">
        <w:trPr>
          <w:trHeight w:val="691"/>
        </w:trPr>
        <w:tc>
          <w:tcPr>
            <w:tcW w:w="3278" w:type="dxa"/>
            <w:tcBorders>
              <w:top w:val="nil"/>
              <w:left w:val="single" w:sz="4" w:space="0" w:color="auto"/>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B07CAA" w:rsidRPr="00B07CAA" w:rsidRDefault="00B07CAA" w:rsidP="00B07CAA">
            <w:pPr>
              <w:spacing w:after="0" w:line="240" w:lineRule="auto"/>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7CAA" w:rsidRPr="00B07CAA" w:rsidRDefault="00B07CAA" w:rsidP="00B07CAA">
            <w:pPr>
              <w:spacing w:after="0" w:line="240" w:lineRule="auto"/>
              <w:jc w:val="center"/>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200</w:t>
            </w:r>
          </w:p>
        </w:tc>
        <w:tc>
          <w:tcPr>
            <w:tcW w:w="1276"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100 000,00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92 548,40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color w:val="000000"/>
                <w:sz w:val="20"/>
                <w:szCs w:val="20"/>
                <w:lang w:eastAsia="ru-RU"/>
              </w:rPr>
            </w:pPr>
            <w:r w:rsidRPr="00B07CAA">
              <w:rPr>
                <w:rFonts w:ascii="Times New Roman" w:eastAsia="Times New Roman" w:hAnsi="Times New Roman" w:cs="Times New Roman"/>
                <w:color w:val="000000"/>
                <w:sz w:val="20"/>
                <w:szCs w:val="20"/>
                <w:lang w:eastAsia="ru-RU"/>
              </w:rPr>
              <w:t>92,55%</w:t>
            </w:r>
          </w:p>
        </w:tc>
      </w:tr>
      <w:tr w:rsidR="00B07CAA" w:rsidRPr="00B07CAA" w:rsidTr="00507D77">
        <w:trPr>
          <w:trHeight w:val="375"/>
        </w:trPr>
        <w:tc>
          <w:tcPr>
            <w:tcW w:w="3278" w:type="dxa"/>
            <w:tcBorders>
              <w:top w:val="nil"/>
              <w:left w:val="single" w:sz="4" w:space="0" w:color="auto"/>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xml:space="preserve">ИТОГО: </w:t>
            </w:r>
          </w:p>
        </w:tc>
        <w:tc>
          <w:tcPr>
            <w:tcW w:w="850"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B07CAA" w:rsidRPr="00B07CAA" w:rsidRDefault="00B07CAA" w:rsidP="00B07CAA">
            <w:pPr>
              <w:spacing w:after="0" w:line="240" w:lineRule="auto"/>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9 637 426,00</w:t>
            </w:r>
          </w:p>
        </w:tc>
        <w:tc>
          <w:tcPr>
            <w:tcW w:w="1275"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8 871 784,80</w:t>
            </w:r>
          </w:p>
        </w:tc>
        <w:tc>
          <w:tcPr>
            <w:tcW w:w="1301" w:type="dxa"/>
            <w:tcBorders>
              <w:top w:val="nil"/>
              <w:left w:val="nil"/>
              <w:bottom w:val="single" w:sz="4" w:space="0" w:color="auto"/>
              <w:right w:val="single" w:sz="4" w:space="0" w:color="auto"/>
            </w:tcBorders>
            <w:shd w:val="clear" w:color="auto" w:fill="auto"/>
            <w:noWrap/>
            <w:vAlign w:val="center"/>
            <w:hideMark/>
          </w:tcPr>
          <w:p w:rsidR="00B07CAA" w:rsidRPr="00B07CAA" w:rsidRDefault="00B07CAA" w:rsidP="00B07CAA">
            <w:pPr>
              <w:spacing w:after="0" w:line="240" w:lineRule="auto"/>
              <w:jc w:val="right"/>
              <w:rPr>
                <w:rFonts w:ascii="Times New Roman" w:eastAsia="Times New Roman" w:hAnsi="Times New Roman" w:cs="Times New Roman"/>
                <w:b/>
                <w:bCs/>
                <w:color w:val="000000"/>
                <w:sz w:val="20"/>
                <w:szCs w:val="20"/>
                <w:lang w:eastAsia="ru-RU"/>
              </w:rPr>
            </w:pPr>
            <w:r w:rsidRPr="00B07CAA">
              <w:rPr>
                <w:rFonts w:ascii="Times New Roman" w:eastAsia="Times New Roman" w:hAnsi="Times New Roman" w:cs="Times New Roman"/>
                <w:b/>
                <w:bCs/>
                <w:color w:val="000000"/>
                <w:sz w:val="20"/>
                <w:szCs w:val="20"/>
                <w:lang w:eastAsia="ru-RU"/>
              </w:rPr>
              <w:t>92,06%</w:t>
            </w:r>
          </w:p>
        </w:tc>
      </w:tr>
    </w:tbl>
    <w:p w:rsidR="00EE3CCE" w:rsidRPr="00EE3CCE" w:rsidRDefault="00EE3CCE" w:rsidP="00EE3CCE">
      <w:pPr>
        <w:spacing w:after="0" w:line="240" w:lineRule="auto"/>
        <w:jc w:val="center"/>
        <w:rPr>
          <w:rFonts w:ascii="Times New Roman" w:hAnsi="Times New Roman" w:cs="Times New Roman"/>
          <w:sz w:val="20"/>
          <w:szCs w:val="20"/>
        </w:rPr>
      </w:pPr>
    </w:p>
    <w:p w:rsidR="00146A72" w:rsidRDefault="00146A72"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w:t>
      </w:r>
      <w:r w:rsidR="00341748">
        <w:rPr>
          <w:rFonts w:ascii="Times New Roman" w:hAnsi="Times New Roman" w:cs="Times New Roman"/>
          <w:sz w:val="20"/>
          <w:szCs w:val="20"/>
        </w:rPr>
        <w:t>5</w:t>
      </w:r>
      <w:r>
        <w:rPr>
          <w:rFonts w:ascii="Times New Roman" w:hAnsi="Times New Roman" w:cs="Times New Roman"/>
          <w:sz w:val="20"/>
          <w:szCs w:val="20"/>
        </w:rPr>
        <w:t xml:space="preserve"> к Решению МС АСП</w:t>
      </w:r>
    </w:p>
    <w:p w:rsidR="00146A72" w:rsidRDefault="00FB192A"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06</w:t>
      </w:r>
      <w:r w:rsidR="00146A72">
        <w:rPr>
          <w:rFonts w:ascii="Times New Roman" w:hAnsi="Times New Roman" w:cs="Times New Roman"/>
          <w:sz w:val="20"/>
          <w:szCs w:val="20"/>
        </w:rPr>
        <w:t>.</w:t>
      </w:r>
      <w:r>
        <w:rPr>
          <w:rFonts w:ascii="Times New Roman" w:hAnsi="Times New Roman" w:cs="Times New Roman"/>
          <w:sz w:val="20"/>
          <w:szCs w:val="20"/>
        </w:rPr>
        <w:t>0</w:t>
      </w:r>
      <w:r w:rsidR="00551772">
        <w:rPr>
          <w:rFonts w:ascii="Times New Roman" w:hAnsi="Times New Roman" w:cs="Times New Roman"/>
          <w:sz w:val="20"/>
          <w:szCs w:val="20"/>
        </w:rPr>
        <w:t>2</w:t>
      </w:r>
      <w:r w:rsidR="00146A72">
        <w:rPr>
          <w:rFonts w:ascii="Times New Roman" w:hAnsi="Times New Roman" w:cs="Times New Roman"/>
          <w:sz w:val="20"/>
          <w:szCs w:val="20"/>
        </w:rPr>
        <w:t>.202</w:t>
      </w:r>
      <w:r>
        <w:rPr>
          <w:rFonts w:ascii="Times New Roman" w:hAnsi="Times New Roman" w:cs="Times New Roman"/>
          <w:sz w:val="20"/>
          <w:szCs w:val="20"/>
        </w:rPr>
        <w:t>5</w:t>
      </w:r>
      <w:r w:rsidR="00146A72">
        <w:rPr>
          <w:rFonts w:ascii="Times New Roman" w:hAnsi="Times New Roman" w:cs="Times New Roman"/>
          <w:sz w:val="20"/>
          <w:szCs w:val="20"/>
        </w:rPr>
        <w:t>г. №</w:t>
      </w:r>
      <w:r w:rsidR="00551772">
        <w:rPr>
          <w:rFonts w:ascii="Times New Roman" w:hAnsi="Times New Roman" w:cs="Times New Roman"/>
          <w:sz w:val="20"/>
          <w:szCs w:val="20"/>
        </w:rPr>
        <w:t xml:space="preserve"> 3</w:t>
      </w:r>
    </w:p>
    <w:p w:rsidR="00146A72" w:rsidRPr="008C1784" w:rsidRDefault="00FB192A" w:rsidP="00146A7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Исполнение муниципальных программ за 2024 год</w:t>
      </w:r>
    </w:p>
    <w:tbl>
      <w:tblPr>
        <w:tblW w:w="10788" w:type="dxa"/>
        <w:tblInd w:w="93" w:type="dxa"/>
        <w:tblLook w:val="04A0"/>
      </w:tblPr>
      <w:tblGrid>
        <w:gridCol w:w="4410"/>
        <w:gridCol w:w="1559"/>
        <w:gridCol w:w="1701"/>
        <w:gridCol w:w="1559"/>
        <w:gridCol w:w="1559"/>
      </w:tblGrid>
      <w:tr w:rsidR="00FB192A" w:rsidRPr="00FB192A" w:rsidTr="00FB192A">
        <w:trPr>
          <w:trHeight w:val="465"/>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xml:space="preserve">Наименование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Целевая статья программы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План на 2024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Факт за </w:t>
            </w:r>
            <w:r w:rsidRPr="00FB192A">
              <w:rPr>
                <w:rFonts w:ascii="Times New Roman" w:eastAsia="Times New Roman" w:hAnsi="Times New Roman" w:cs="Times New Roman"/>
                <w:b/>
                <w:bCs/>
                <w:color w:val="000000"/>
                <w:sz w:val="20"/>
                <w:szCs w:val="20"/>
                <w:lang w:eastAsia="ru-RU"/>
              </w:rPr>
              <w:t>2024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исполнения</w:t>
            </w:r>
          </w:p>
        </w:tc>
      </w:tr>
      <w:tr w:rsidR="00FB192A" w:rsidRPr="00FB192A" w:rsidTr="00FB192A">
        <w:trPr>
          <w:trHeight w:val="315"/>
        </w:trPr>
        <w:tc>
          <w:tcPr>
            <w:tcW w:w="4410" w:type="dxa"/>
            <w:vMerge/>
            <w:tcBorders>
              <w:top w:val="single" w:sz="4" w:space="0" w:color="auto"/>
              <w:left w:val="single" w:sz="4" w:space="0" w:color="auto"/>
              <w:bottom w:val="single" w:sz="4" w:space="0" w:color="auto"/>
              <w:right w:val="single" w:sz="4" w:space="0" w:color="auto"/>
            </w:tcBorders>
            <w:vAlign w:val="center"/>
            <w:hideMark/>
          </w:tcPr>
          <w:p w:rsidR="00FB192A" w:rsidRPr="00FB192A" w:rsidRDefault="00FB192A" w:rsidP="00FB192A">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B192A" w:rsidRPr="00FB192A" w:rsidRDefault="00FB192A" w:rsidP="00FB192A">
            <w:pPr>
              <w:spacing w:after="0" w:line="240" w:lineRule="auto"/>
              <w:rPr>
                <w:rFonts w:ascii="Times New Roman" w:eastAsia="Times New Roman" w:hAnsi="Times New Roman" w:cs="Times New Roman"/>
                <w:b/>
                <w:bCs/>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Сумма, руб.</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Сумма,   руб.</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w:t>
            </w:r>
          </w:p>
        </w:tc>
      </w:tr>
      <w:tr w:rsidR="00FB192A" w:rsidRPr="00FB192A" w:rsidTr="00FB192A">
        <w:trPr>
          <w:trHeight w:val="69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«Развитие потребительского рынка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01.0.00.00000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100,00%</w:t>
            </w:r>
          </w:p>
        </w:tc>
      </w:tr>
      <w:tr w:rsidR="00FB192A" w:rsidRPr="00FB192A" w:rsidTr="00FB192A">
        <w:trPr>
          <w:trHeight w:val="69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Обеспечение мероприятий по муниципальной программе «Развитие потребительского рынка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01.9.00.00000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97 812,00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100,00%</w:t>
            </w:r>
          </w:p>
        </w:tc>
      </w:tr>
      <w:tr w:rsidR="00FB192A" w:rsidRPr="00FB192A" w:rsidTr="00FB192A">
        <w:trPr>
          <w:trHeight w:val="92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«По вопросам обеспечения пожарной безопасности на территории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04.0.00.00000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230 000,00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195 400,00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84,96%</w:t>
            </w:r>
          </w:p>
        </w:tc>
      </w:tr>
      <w:tr w:rsidR="00FB192A" w:rsidRPr="00FB192A" w:rsidTr="00FB192A">
        <w:trPr>
          <w:trHeight w:val="99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Муниципальная программа «По вопросам обеспечения пожарной безопасности на территории Артемьевского сельского поселения» на 2024</w:t>
            </w:r>
            <w:r>
              <w:rPr>
                <w:rFonts w:ascii="Times New Roman" w:eastAsia="Times New Roman" w:hAnsi="Times New Roman" w:cs="Times New Roman"/>
                <w:i/>
                <w:iCs/>
                <w:color w:val="000000"/>
                <w:sz w:val="20"/>
                <w:szCs w:val="20"/>
                <w:lang w:eastAsia="ru-RU"/>
              </w:rPr>
              <w:t>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04.9.00.00000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230 000,00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195 400,00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84,96%</w:t>
            </w:r>
          </w:p>
        </w:tc>
      </w:tr>
      <w:tr w:rsidR="00FB192A" w:rsidRPr="00FB192A" w:rsidTr="00FB192A">
        <w:trPr>
          <w:trHeight w:val="99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"Сохранение и реконструкция военно-мемориальных объектов на территории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06.0.00.00000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100 000,00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0,00%</w:t>
            </w:r>
          </w:p>
        </w:tc>
      </w:tr>
      <w:tr w:rsidR="00FB192A" w:rsidRPr="00FB192A" w:rsidTr="00FB192A">
        <w:trPr>
          <w:trHeight w:val="97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муниципальной программы "Сохранение и реконструкция военно-мемориальных объектов на территории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color w:val="000000"/>
                <w:sz w:val="20"/>
                <w:szCs w:val="20"/>
                <w:lang w:eastAsia="ru-RU"/>
              </w:rPr>
            </w:pPr>
            <w:r w:rsidRPr="00FB192A">
              <w:rPr>
                <w:rFonts w:ascii="Times New Roman" w:eastAsia="Times New Roman" w:hAnsi="Times New Roman" w:cs="Times New Roman"/>
                <w:color w:val="000000"/>
                <w:sz w:val="20"/>
                <w:szCs w:val="20"/>
                <w:lang w:eastAsia="ru-RU"/>
              </w:rPr>
              <w:t>06.9.00.00000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100 000,00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0,00%</w:t>
            </w:r>
          </w:p>
        </w:tc>
      </w:tr>
      <w:tr w:rsidR="00FB192A" w:rsidRPr="00FB192A" w:rsidTr="00FB192A">
        <w:trPr>
          <w:trHeight w:val="93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xml:space="preserve">Муниципальная программа "Ремонт и содержание муниципального жилищного фонда Артемьевского сельского поселения Тутаевского муниципального района" на 2024 год </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08.0.00.00000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1 250 000,00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877 740,90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70,22%</w:t>
            </w:r>
          </w:p>
        </w:tc>
      </w:tr>
      <w:tr w:rsidR="00FB192A" w:rsidRPr="00FB192A" w:rsidTr="00FB192A">
        <w:trPr>
          <w:trHeight w:val="123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муниципальной программы "Ремонт и содержание муниципального жилищного фонда Артемьевского сельского поселения Тутаевского муниципального района" на 2024</w:t>
            </w:r>
            <w:r>
              <w:rPr>
                <w:rFonts w:ascii="Times New Roman" w:eastAsia="Times New Roman" w:hAnsi="Times New Roman" w:cs="Times New Roman"/>
                <w:i/>
                <w:iCs/>
                <w:color w:val="000000"/>
                <w:sz w:val="20"/>
                <w:szCs w:val="20"/>
                <w:lang w:eastAsia="ru-RU"/>
              </w:rPr>
              <w:t>г</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08.9.00.00000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1 250 000,00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877 740,90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70,22%</w:t>
            </w:r>
          </w:p>
        </w:tc>
      </w:tr>
      <w:tr w:rsidR="00FB192A" w:rsidRPr="00FB192A" w:rsidTr="00FB192A">
        <w:trPr>
          <w:trHeight w:val="98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Муниципальная программа "Информатизация управленческой деятельности Администрации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09.0.00.00000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300 000,00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250 964,00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83,65%</w:t>
            </w:r>
          </w:p>
        </w:tc>
      </w:tr>
      <w:tr w:rsidR="00FB192A" w:rsidRPr="00FB192A" w:rsidTr="00FB192A">
        <w:trPr>
          <w:trHeight w:val="983"/>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Мероприятия по реализации муниципальной программы "Информатизация управленческой деятельности Администрации Артемьевского сельского поселения" на 2024 год</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i/>
                <w:iCs/>
                <w:color w:val="000000"/>
                <w:sz w:val="20"/>
                <w:szCs w:val="20"/>
                <w:lang w:eastAsia="ru-RU"/>
              </w:rPr>
            </w:pPr>
            <w:r w:rsidRPr="00FB192A">
              <w:rPr>
                <w:rFonts w:ascii="Times New Roman" w:eastAsia="Times New Roman" w:hAnsi="Times New Roman" w:cs="Times New Roman"/>
                <w:b/>
                <w:bCs/>
                <w:i/>
                <w:iCs/>
                <w:color w:val="000000"/>
                <w:sz w:val="20"/>
                <w:szCs w:val="20"/>
                <w:lang w:eastAsia="ru-RU"/>
              </w:rPr>
              <w:t>09.9.00.00000</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300 000,00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250 964,00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i/>
                <w:iCs/>
                <w:color w:val="000000"/>
                <w:sz w:val="20"/>
                <w:szCs w:val="20"/>
                <w:lang w:eastAsia="ru-RU"/>
              </w:rPr>
            </w:pPr>
            <w:r w:rsidRPr="00FB192A">
              <w:rPr>
                <w:rFonts w:ascii="Times New Roman" w:eastAsia="Times New Roman" w:hAnsi="Times New Roman" w:cs="Times New Roman"/>
                <w:i/>
                <w:iCs/>
                <w:color w:val="000000"/>
                <w:sz w:val="20"/>
                <w:szCs w:val="20"/>
                <w:lang w:eastAsia="ru-RU"/>
              </w:rPr>
              <w:t>83,65%</w:t>
            </w:r>
          </w:p>
        </w:tc>
      </w:tr>
      <w:tr w:rsidR="00FB192A" w:rsidRPr="00FB192A" w:rsidTr="00FB192A">
        <w:trPr>
          <w:trHeight w:val="32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ind w:firstLineChars="100" w:firstLine="201"/>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ИТОГО РАСХОДОВ:</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1 977 812,00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1 421 916,90</w:t>
            </w:r>
          </w:p>
        </w:tc>
        <w:tc>
          <w:tcPr>
            <w:tcW w:w="1559" w:type="dxa"/>
            <w:tcBorders>
              <w:top w:val="nil"/>
              <w:left w:val="nil"/>
              <w:bottom w:val="single" w:sz="4" w:space="0" w:color="auto"/>
              <w:right w:val="single" w:sz="4" w:space="0" w:color="auto"/>
            </w:tcBorders>
            <w:shd w:val="clear" w:color="auto" w:fill="auto"/>
            <w:vAlign w:val="center"/>
            <w:hideMark/>
          </w:tcPr>
          <w:p w:rsidR="00FB192A" w:rsidRPr="00FB192A" w:rsidRDefault="00FB192A" w:rsidP="00FB192A">
            <w:pPr>
              <w:spacing w:after="0" w:line="240" w:lineRule="auto"/>
              <w:jc w:val="center"/>
              <w:rPr>
                <w:rFonts w:ascii="Times New Roman" w:eastAsia="Times New Roman" w:hAnsi="Times New Roman" w:cs="Times New Roman"/>
                <w:b/>
                <w:bCs/>
                <w:color w:val="000000"/>
                <w:sz w:val="20"/>
                <w:szCs w:val="20"/>
                <w:lang w:eastAsia="ru-RU"/>
              </w:rPr>
            </w:pPr>
            <w:r w:rsidRPr="00FB192A">
              <w:rPr>
                <w:rFonts w:ascii="Times New Roman" w:eastAsia="Times New Roman" w:hAnsi="Times New Roman" w:cs="Times New Roman"/>
                <w:b/>
                <w:bCs/>
                <w:color w:val="000000"/>
                <w:sz w:val="20"/>
                <w:szCs w:val="20"/>
                <w:lang w:eastAsia="ru-RU"/>
              </w:rPr>
              <w:t>71,89%</w:t>
            </w:r>
          </w:p>
        </w:tc>
      </w:tr>
    </w:tbl>
    <w:p w:rsidR="00FB192A" w:rsidRDefault="00FB192A" w:rsidP="00146A72">
      <w:pPr>
        <w:spacing w:after="0" w:line="240" w:lineRule="auto"/>
        <w:ind w:firstLine="709"/>
        <w:jc w:val="right"/>
        <w:rPr>
          <w:rFonts w:ascii="Times New Roman" w:hAnsi="Times New Roman" w:cs="Times New Roman"/>
          <w:sz w:val="20"/>
          <w:szCs w:val="20"/>
        </w:rPr>
      </w:pPr>
    </w:p>
    <w:p w:rsidR="008C1784" w:rsidRDefault="008C1784"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w:t>
      </w:r>
      <w:r w:rsidR="003C2DD5">
        <w:rPr>
          <w:rFonts w:ascii="Times New Roman" w:hAnsi="Times New Roman" w:cs="Times New Roman"/>
          <w:sz w:val="20"/>
          <w:szCs w:val="20"/>
        </w:rPr>
        <w:t xml:space="preserve"> </w:t>
      </w:r>
      <w:r w:rsidR="00341748">
        <w:rPr>
          <w:rFonts w:ascii="Times New Roman" w:hAnsi="Times New Roman" w:cs="Times New Roman"/>
          <w:sz w:val="20"/>
          <w:szCs w:val="20"/>
        </w:rPr>
        <w:t>6</w:t>
      </w:r>
      <w:r>
        <w:rPr>
          <w:rFonts w:ascii="Times New Roman" w:hAnsi="Times New Roman" w:cs="Times New Roman"/>
          <w:sz w:val="20"/>
          <w:szCs w:val="20"/>
        </w:rPr>
        <w:t xml:space="preserve"> к Решению МС АСП</w:t>
      </w:r>
    </w:p>
    <w:p w:rsidR="008C1784" w:rsidRDefault="00FB192A" w:rsidP="00146A72">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06</w:t>
      </w:r>
      <w:r w:rsidR="008C1784">
        <w:rPr>
          <w:rFonts w:ascii="Times New Roman" w:hAnsi="Times New Roman" w:cs="Times New Roman"/>
          <w:sz w:val="20"/>
          <w:szCs w:val="20"/>
        </w:rPr>
        <w:t>.</w:t>
      </w:r>
      <w:r>
        <w:rPr>
          <w:rFonts w:ascii="Times New Roman" w:hAnsi="Times New Roman" w:cs="Times New Roman"/>
          <w:sz w:val="20"/>
          <w:szCs w:val="20"/>
        </w:rPr>
        <w:t>0</w:t>
      </w:r>
      <w:r w:rsidR="00551772">
        <w:rPr>
          <w:rFonts w:ascii="Times New Roman" w:hAnsi="Times New Roman" w:cs="Times New Roman"/>
          <w:sz w:val="20"/>
          <w:szCs w:val="20"/>
        </w:rPr>
        <w:t>2</w:t>
      </w:r>
      <w:r w:rsidR="008C1784">
        <w:rPr>
          <w:rFonts w:ascii="Times New Roman" w:hAnsi="Times New Roman" w:cs="Times New Roman"/>
          <w:sz w:val="20"/>
          <w:szCs w:val="20"/>
        </w:rPr>
        <w:t>.202</w:t>
      </w:r>
      <w:r>
        <w:rPr>
          <w:rFonts w:ascii="Times New Roman" w:hAnsi="Times New Roman" w:cs="Times New Roman"/>
          <w:sz w:val="20"/>
          <w:szCs w:val="20"/>
        </w:rPr>
        <w:t>5</w:t>
      </w:r>
      <w:r w:rsidR="008C1784">
        <w:rPr>
          <w:rFonts w:ascii="Times New Roman" w:hAnsi="Times New Roman" w:cs="Times New Roman"/>
          <w:sz w:val="20"/>
          <w:szCs w:val="20"/>
        </w:rPr>
        <w:t>г. №</w:t>
      </w:r>
      <w:r w:rsidR="00551772">
        <w:rPr>
          <w:rFonts w:ascii="Times New Roman" w:hAnsi="Times New Roman" w:cs="Times New Roman"/>
          <w:sz w:val="20"/>
          <w:szCs w:val="20"/>
        </w:rPr>
        <w:t xml:space="preserve"> 3</w:t>
      </w:r>
    </w:p>
    <w:p w:rsidR="00FB192A" w:rsidRDefault="00FB192A" w:rsidP="00FB192A">
      <w:pPr>
        <w:spacing w:after="0" w:line="240" w:lineRule="auto"/>
        <w:ind w:firstLine="709"/>
        <w:jc w:val="center"/>
        <w:rPr>
          <w:rFonts w:ascii="Times New Roman" w:hAnsi="Times New Roman" w:cs="Times New Roman"/>
          <w:b/>
          <w:sz w:val="20"/>
          <w:szCs w:val="20"/>
        </w:rPr>
      </w:pPr>
      <w:r w:rsidRPr="00FB192A">
        <w:rPr>
          <w:rFonts w:ascii="Times New Roman" w:hAnsi="Times New Roman" w:cs="Times New Roman"/>
          <w:b/>
          <w:sz w:val="20"/>
          <w:szCs w:val="20"/>
        </w:rPr>
        <w:t>Отчет</w:t>
      </w:r>
      <w:r>
        <w:rPr>
          <w:rFonts w:ascii="Times New Roman" w:hAnsi="Times New Roman" w:cs="Times New Roman"/>
          <w:b/>
          <w:sz w:val="20"/>
          <w:szCs w:val="20"/>
        </w:rPr>
        <w:t xml:space="preserve"> об использовании средств резервного фонда</w:t>
      </w:r>
    </w:p>
    <w:p w:rsidR="00FB192A" w:rsidRDefault="00FB192A" w:rsidP="00FB192A">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Администрации Артемьевского сельского поселения за 2024 год</w:t>
      </w:r>
    </w:p>
    <w:tbl>
      <w:tblPr>
        <w:tblW w:w="10732" w:type="dxa"/>
        <w:tblInd w:w="93" w:type="dxa"/>
        <w:tblLook w:val="04A0"/>
      </w:tblPr>
      <w:tblGrid>
        <w:gridCol w:w="7245"/>
        <w:gridCol w:w="1417"/>
        <w:gridCol w:w="2070"/>
      </w:tblGrid>
      <w:tr w:rsidR="00CB43DF" w:rsidRPr="00CB43DF" w:rsidTr="00A453AB">
        <w:trPr>
          <w:trHeight w:val="628"/>
        </w:trPr>
        <w:tc>
          <w:tcPr>
            <w:tcW w:w="7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lastRenderedPageBreak/>
              <w:t>Наименование расходов</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План на 2024 год, руб.</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Всего израсходовано средств резервного фонда за 2024 г., руб.</w:t>
            </w:r>
          </w:p>
        </w:tc>
      </w:tr>
      <w:tr w:rsidR="00CB43DF" w:rsidRPr="00CB43DF" w:rsidTr="00CB43DF">
        <w:trPr>
          <w:trHeight w:val="554"/>
        </w:trPr>
        <w:tc>
          <w:tcPr>
            <w:tcW w:w="7245" w:type="dxa"/>
            <w:tcBorders>
              <w:top w:val="nil"/>
              <w:left w:val="single" w:sz="8" w:space="0" w:color="auto"/>
              <w:bottom w:val="nil"/>
              <w:right w:val="single" w:sz="8" w:space="0" w:color="auto"/>
            </w:tcBorders>
            <w:shd w:val="clear" w:color="auto" w:fill="auto"/>
            <w:vAlign w:val="center"/>
            <w:hideMark/>
          </w:tcPr>
          <w:p w:rsidR="00CB43DF" w:rsidRPr="00CB43DF" w:rsidRDefault="00CB43DF" w:rsidP="00CB43DF">
            <w:pPr>
              <w:spacing w:after="0" w:line="240" w:lineRule="auto"/>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Резервный фонд Администрации Артемьевского сельского поселения (оказание мер социальной поддержки пострадавшим от пожара гражданам)</w:t>
            </w:r>
          </w:p>
        </w:tc>
        <w:tc>
          <w:tcPr>
            <w:tcW w:w="1417" w:type="dxa"/>
            <w:tcBorders>
              <w:top w:val="nil"/>
              <w:left w:val="nil"/>
              <w:bottom w:val="nil"/>
              <w:right w:val="single" w:sz="8"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35 000,00</w:t>
            </w:r>
          </w:p>
        </w:tc>
        <w:tc>
          <w:tcPr>
            <w:tcW w:w="2070" w:type="dxa"/>
            <w:tcBorders>
              <w:top w:val="nil"/>
              <w:left w:val="nil"/>
              <w:bottom w:val="nil"/>
              <w:right w:val="single" w:sz="8"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35 000,00</w:t>
            </w:r>
          </w:p>
        </w:tc>
      </w:tr>
      <w:tr w:rsidR="00CB43DF" w:rsidRPr="00CB43DF" w:rsidTr="00CB43DF">
        <w:trPr>
          <w:trHeight w:val="406"/>
        </w:trPr>
        <w:tc>
          <w:tcPr>
            <w:tcW w:w="7245" w:type="dxa"/>
            <w:tcBorders>
              <w:top w:val="single" w:sz="8" w:space="0" w:color="auto"/>
              <w:left w:val="single" w:sz="8" w:space="0" w:color="auto"/>
              <w:bottom w:val="single" w:sz="8" w:space="0" w:color="auto"/>
              <w:right w:val="nil"/>
            </w:tcBorders>
            <w:shd w:val="clear" w:color="auto" w:fill="auto"/>
            <w:vAlign w:val="center"/>
            <w:hideMark/>
          </w:tcPr>
          <w:p w:rsidR="00CB43DF" w:rsidRPr="00CB43DF" w:rsidRDefault="00CB43DF" w:rsidP="00CB43DF">
            <w:pPr>
              <w:spacing w:after="0" w:line="240" w:lineRule="auto"/>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Резервный фонд Администрации Артемьевского сельского поселения (прочие мероприятия)</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15 000,00</w:t>
            </w:r>
          </w:p>
        </w:tc>
        <w:tc>
          <w:tcPr>
            <w:tcW w:w="2070" w:type="dxa"/>
            <w:tcBorders>
              <w:top w:val="single" w:sz="8" w:space="0" w:color="auto"/>
              <w:left w:val="nil"/>
              <w:bottom w:val="single" w:sz="8" w:space="0" w:color="auto"/>
              <w:right w:val="single" w:sz="8" w:space="0" w:color="auto"/>
            </w:tcBorders>
            <w:shd w:val="clear" w:color="auto" w:fill="auto"/>
            <w:noWrap/>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0,00</w:t>
            </w:r>
          </w:p>
        </w:tc>
      </w:tr>
    </w:tbl>
    <w:p w:rsidR="00FB192A" w:rsidRDefault="00FB192A" w:rsidP="00FB192A">
      <w:pPr>
        <w:spacing w:after="0" w:line="240" w:lineRule="auto"/>
        <w:ind w:firstLine="709"/>
        <w:jc w:val="center"/>
        <w:rPr>
          <w:rFonts w:ascii="Times New Roman" w:hAnsi="Times New Roman" w:cs="Times New Roman"/>
          <w:b/>
          <w:sz w:val="20"/>
          <w:szCs w:val="20"/>
        </w:rPr>
      </w:pPr>
      <w:r w:rsidRPr="00FB192A">
        <w:rPr>
          <w:rFonts w:ascii="Times New Roman" w:hAnsi="Times New Roman" w:cs="Times New Roman"/>
          <w:b/>
          <w:sz w:val="20"/>
          <w:szCs w:val="20"/>
        </w:rPr>
        <w:t xml:space="preserve"> </w:t>
      </w:r>
    </w:p>
    <w:p w:rsidR="00CB43DF" w:rsidRDefault="00CB43DF" w:rsidP="00CB43DF">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 7 к Решению МС АСП</w:t>
      </w:r>
    </w:p>
    <w:p w:rsidR="00CB43DF" w:rsidRPr="00FB192A" w:rsidRDefault="00CB43DF" w:rsidP="00CB43DF">
      <w:pPr>
        <w:spacing w:after="0" w:line="240" w:lineRule="auto"/>
        <w:ind w:firstLine="709"/>
        <w:jc w:val="right"/>
        <w:rPr>
          <w:rFonts w:ascii="Times New Roman" w:hAnsi="Times New Roman" w:cs="Times New Roman"/>
          <w:b/>
          <w:sz w:val="20"/>
          <w:szCs w:val="20"/>
        </w:rPr>
      </w:pPr>
      <w:r>
        <w:rPr>
          <w:rFonts w:ascii="Times New Roman" w:hAnsi="Times New Roman" w:cs="Times New Roman"/>
          <w:sz w:val="20"/>
          <w:szCs w:val="20"/>
        </w:rPr>
        <w:t>от 06.02.2025г. № 3</w:t>
      </w:r>
    </w:p>
    <w:p w:rsidR="00146A72" w:rsidRPr="008C1784" w:rsidRDefault="008C1784" w:rsidP="008C1784">
      <w:pPr>
        <w:spacing w:after="0" w:line="240" w:lineRule="auto"/>
        <w:ind w:firstLine="709"/>
        <w:jc w:val="center"/>
        <w:rPr>
          <w:rFonts w:ascii="Times New Roman" w:hAnsi="Times New Roman" w:cs="Times New Roman"/>
          <w:b/>
          <w:sz w:val="20"/>
          <w:szCs w:val="20"/>
        </w:rPr>
      </w:pPr>
      <w:r w:rsidRPr="008C1784">
        <w:rPr>
          <w:rFonts w:ascii="Times New Roman" w:hAnsi="Times New Roman" w:cs="Times New Roman"/>
          <w:b/>
          <w:sz w:val="20"/>
          <w:szCs w:val="20"/>
        </w:rPr>
        <w:t>Источники внутреннего финансирования дефицита бюджета</w:t>
      </w:r>
      <w:r>
        <w:rPr>
          <w:rFonts w:ascii="Times New Roman" w:hAnsi="Times New Roman" w:cs="Times New Roman"/>
          <w:b/>
          <w:sz w:val="20"/>
          <w:szCs w:val="20"/>
        </w:rPr>
        <w:t xml:space="preserve"> </w:t>
      </w:r>
      <w:r w:rsidRPr="008C1784">
        <w:rPr>
          <w:rFonts w:ascii="Times New Roman" w:hAnsi="Times New Roman" w:cs="Times New Roman"/>
          <w:b/>
          <w:sz w:val="20"/>
          <w:szCs w:val="20"/>
        </w:rPr>
        <w:t>Артемьевского сельского поселения Тутаевского муниципального района Ярославской области</w:t>
      </w:r>
      <w:r>
        <w:rPr>
          <w:rFonts w:ascii="Times New Roman" w:hAnsi="Times New Roman" w:cs="Times New Roman"/>
          <w:b/>
          <w:sz w:val="20"/>
          <w:szCs w:val="20"/>
        </w:rPr>
        <w:t xml:space="preserve"> </w:t>
      </w:r>
      <w:r w:rsidRPr="008C1784">
        <w:rPr>
          <w:rFonts w:ascii="Times New Roman" w:hAnsi="Times New Roman" w:cs="Times New Roman"/>
          <w:b/>
          <w:sz w:val="20"/>
          <w:szCs w:val="20"/>
        </w:rPr>
        <w:t>на 202</w:t>
      </w:r>
      <w:r w:rsidR="00CB43DF">
        <w:rPr>
          <w:rFonts w:ascii="Times New Roman" w:hAnsi="Times New Roman" w:cs="Times New Roman"/>
          <w:b/>
          <w:sz w:val="20"/>
          <w:szCs w:val="20"/>
        </w:rPr>
        <w:t>4</w:t>
      </w:r>
      <w:r w:rsidRPr="008C1784">
        <w:rPr>
          <w:rFonts w:ascii="Times New Roman" w:hAnsi="Times New Roman" w:cs="Times New Roman"/>
          <w:b/>
          <w:sz w:val="20"/>
          <w:szCs w:val="20"/>
        </w:rPr>
        <w:t xml:space="preserve"> год</w:t>
      </w:r>
    </w:p>
    <w:tbl>
      <w:tblPr>
        <w:tblW w:w="10788" w:type="dxa"/>
        <w:tblInd w:w="93" w:type="dxa"/>
        <w:tblLook w:val="04A0"/>
      </w:tblPr>
      <w:tblGrid>
        <w:gridCol w:w="2567"/>
        <w:gridCol w:w="5103"/>
        <w:gridCol w:w="1559"/>
        <w:gridCol w:w="1559"/>
      </w:tblGrid>
      <w:tr w:rsidR="00CB43DF" w:rsidRPr="00CB43DF" w:rsidTr="00A453AB">
        <w:trPr>
          <w:trHeight w:val="4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Код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План на 2024 год,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ind w:right="-108"/>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Факт за  2024 год, руб.</w:t>
            </w:r>
          </w:p>
        </w:tc>
      </w:tr>
      <w:tr w:rsidR="00CB43DF" w:rsidRPr="00CB43DF" w:rsidTr="00CB43DF">
        <w:trPr>
          <w:trHeight w:val="414"/>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983 01 05 00 00 00 0000 000</w:t>
            </w:r>
          </w:p>
        </w:tc>
        <w:tc>
          <w:tcPr>
            <w:tcW w:w="5103"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ind w:firstLineChars="100" w:firstLine="201"/>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-701 117,00</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399 580,88</w:t>
            </w:r>
          </w:p>
        </w:tc>
      </w:tr>
      <w:tr w:rsidR="00CB43DF" w:rsidRPr="00CB43DF" w:rsidTr="00CB43DF">
        <w:trPr>
          <w:trHeight w:val="33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983 01 05 02 01 10 0000 510</w:t>
            </w:r>
          </w:p>
        </w:tc>
        <w:tc>
          <w:tcPr>
            <w:tcW w:w="5103"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ind w:firstLineChars="100" w:firstLine="200"/>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8 936 309,00</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9 271 365,68</w:t>
            </w:r>
          </w:p>
        </w:tc>
      </w:tr>
      <w:tr w:rsidR="00CB43DF" w:rsidRPr="00CB43DF" w:rsidTr="00A453AB">
        <w:trPr>
          <w:trHeight w:val="416"/>
        </w:trPr>
        <w:tc>
          <w:tcPr>
            <w:tcW w:w="2567" w:type="dxa"/>
            <w:tcBorders>
              <w:top w:val="nil"/>
              <w:left w:val="single" w:sz="4" w:space="0" w:color="auto"/>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983 01 05 02 01 10 0000 610</w:t>
            </w:r>
          </w:p>
        </w:tc>
        <w:tc>
          <w:tcPr>
            <w:tcW w:w="5103"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ind w:firstLineChars="100" w:firstLine="200"/>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9 637 426,00</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8 871 784,80</w:t>
            </w:r>
          </w:p>
        </w:tc>
      </w:tr>
      <w:tr w:rsidR="00CB43DF" w:rsidRPr="00CB43DF" w:rsidTr="00A453AB">
        <w:trPr>
          <w:trHeight w:val="352"/>
        </w:trPr>
        <w:tc>
          <w:tcPr>
            <w:tcW w:w="7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ind w:firstLineChars="100" w:firstLine="201"/>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Итого источников внутреннего финансирования</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-701 117,00</w:t>
            </w:r>
          </w:p>
        </w:tc>
        <w:tc>
          <w:tcPr>
            <w:tcW w:w="1559" w:type="dxa"/>
            <w:tcBorders>
              <w:top w:val="nil"/>
              <w:left w:val="nil"/>
              <w:bottom w:val="single" w:sz="4" w:space="0" w:color="auto"/>
              <w:right w:val="single" w:sz="4" w:space="0" w:color="auto"/>
            </w:tcBorders>
            <w:shd w:val="clear" w:color="auto" w:fill="auto"/>
            <w:vAlign w:val="center"/>
            <w:hideMark/>
          </w:tcPr>
          <w:p w:rsidR="00CB43DF" w:rsidRPr="00CB43DF" w:rsidRDefault="00CB43DF" w:rsidP="00CB43DF">
            <w:pPr>
              <w:spacing w:after="0" w:line="240" w:lineRule="auto"/>
              <w:jc w:val="center"/>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399 580,88</w:t>
            </w:r>
          </w:p>
        </w:tc>
      </w:tr>
    </w:tbl>
    <w:p w:rsidR="00201B06" w:rsidRDefault="00201B06" w:rsidP="008C1784">
      <w:pPr>
        <w:spacing w:after="0" w:line="240" w:lineRule="auto"/>
        <w:ind w:firstLine="709"/>
        <w:jc w:val="center"/>
        <w:rPr>
          <w:rFonts w:ascii="Times New Roman" w:hAnsi="Times New Roman" w:cs="Times New Roman"/>
          <w:b/>
          <w:sz w:val="20"/>
          <w:szCs w:val="20"/>
        </w:rPr>
      </w:pPr>
    </w:p>
    <w:p w:rsidR="00CB43DF" w:rsidRDefault="00CB43DF" w:rsidP="00CB43DF">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 8 к Решению МС АСП</w:t>
      </w:r>
    </w:p>
    <w:p w:rsidR="00CB43DF" w:rsidRDefault="00CB43DF" w:rsidP="00CB43DF">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06.02.2025г. № 3</w:t>
      </w:r>
    </w:p>
    <w:p w:rsidR="00CB43DF" w:rsidRDefault="00CB43DF" w:rsidP="00CB43DF">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 xml:space="preserve">Межбюджетные трансферты, предоставляемые из бюджета Артемьевского сельского поселения </w:t>
      </w:r>
    </w:p>
    <w:p w:rsidR="00CB43DF" w:rsidRDefault="00CB43DF" w:rsidP="00CB43DF">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бюджету Тутаевского муниципального района на 2024 год</w:t>
      </w:r>
    </w:p>
    <w:tbl>
      <w:tblPr>
        <w:tblW w:w="10788" w:type="dxa"/>
        <w:tblInd w:w="93" w:type="dxa"/>
        <w:tblLook w:val="04A0"/>
      </w:tblPr>
      <w:tblGrid>
        <w:gridCol w:w="521"/>
        <w:gridCol w:w="6865"/>
        <w:gridCol w:w="1276"/>
        <w:gridCol w:w="1276"/>
        <w:gridCol w:w="850"/>
      </w:tblGrid>
      <w:tr w:rsidR="00CB43DF" w:rsidRPr="00CB43DF" w:rsidTr="00CA3312">
        <w:trPr>
          <w:trHeight w:val="324"/>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rsidR="00CB43DF" w:rsidRPr="00CB43DF" w:rsidRDefault="00CB43DF" w:rsidP="00CA3312">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w:t>
            </w:r>
          </w:p>
        </w:tc>
        <w:tc>
          <w:tcPr>
            <w:tcW w:w="6865" w:type="dxa"/>
            <w:tcBorders>
              <w:top w:val="single" w:sz="4" w:space="0" w:color="auto"/>
              <w:left w:val="nil"/>
              <w:bottom w:val="single" w:sz="4" w:space="0" w:color="auto"/>
              <w:right w:val="single" w:sz="4" w:space="0" w:color="auto"/>
            </w:tcBorders>
            <w:shd w:val="clear" w:color="auto" w:fill="auto"/>
            <w:noWrap/>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noWrap/>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План, руб.</w:t>
            </w:r>
          </w:p>
        </w:tc>
        <w:tc>
          <w:tcPr>
            <w:tcW w:w="1276" w:type="dxa"/>
            <w:tcBorders>
              <w:top w:val="single" w:sz="4" w:space="0" w:color="auto"/>
              <w:left w:val="nil"/>
              <w:bottom w:val="single" w:sz="4" w:space="0" w:color="auto"/>
              <w:right w:val="single" w:sz="4" w:space="0" w:color="auto"/>
            </w:tcBorders>
            <w:shd w:val="clear" w:color="auto" w:fill="auto"/>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Факт</w:t>
            </w:r>
            <w:r w:rsidRPr="00CB43DF">
              <w:rPr>
                <w:rFonts w:ascii="Times New Roman" w:eastAsia="Times New Roman" w:hAnsi="Times New Roman" w:cs="Times New Roman"/>
                <w:color w:val="000000"/>
                <w:sz w:val="20"/>
                <w:szCs w:val="20"/>
                <w:lang w:eastAsia="ru-RU"/>
              </w:rPr>
              <w:t>, руб.</w:t>
            </w:r>
          </w:p>
        </w:tc>
        <w:tc>
          <w:tcPr>
            <w:tcW w:w="850" w:type="dxa"/>
            <w:tcBorders>
              <w:top w:val="single" w:sz="4" w:space="0" w:color="auto"/>
              <w:left w:val="nil"/>
              <w:bottom w:val="single" w:sz="4" w:space="0" w:color="auto"/>
              <w:right w:val="single" w:sz="4" w:space="0" w:color="auto"/>
            </w:tcBorders>
            <w:shd w:val="clear" w:color="auto" w:fill="auto"/>
            <w:noWrap/>
            <w:hideMark/>
          </w:tcPr>
          <w:p w:rsidR="00CA3312" w:rsidRPr="00CB43DF" w:rsidRDefault="00CA3312" w:rsidP="00CA331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B43DF" w:rsidRPr="00CB43DF" w:rsidTr="00CA3312">
        <w:trPr>
          <w:trHeight w:val="556"/>
        </w:trPr>
        <w:tc>
          <w:tcPr>
            <w:tcW w:w="521" w:type="dxa"/>
            <w:tcBorders>
              <w:top w:val="nil"/>
              <w:left w:val="single" w:sz="4" w:space="0" w:color="auto"/>
              <w:bottom w:val="single" w:sz="4" w:space="0" w:color="auto"/>
              <w:right w:val="single" w:sz="4" w:space="0" w:color="auto"/>
            </w:tcBorders>
            <w:shd w:val="clear" w:color="auto" w:fill="auto"/>
            <w:noWrap/>
            <w:hideMark/>
          </w:tcPr>
          <w:p w:rsidR="00CB43DF" w:rsidRPr="00CB43DF" w:rsidRDefault="00CB43DF" w:rsidP="00CB43DF">
            <w:pPr>
              <w:spacing w:after="0" w:line="240" w:lineRule="auto"/>
              <w:jc w:val="center"/>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1</w:t>
            </w:r>
          </w:p>
        </w:tc>
        <w:tc>
          <w:tcPr>
            <w:tcW w:w="6865" w:type="dxa"/>
            <w:tcBorders>
              <w:top w:val="single" w:sz="4" w:space="0" w:color="auto"/>
              <w:left w:val="nil"/>
              <w:bottom w:val="single" w:sz="4" w:space="0" w:color="auto"/>
              <w:right w:val="single" w:sz="4" w:space="0" w:color="auto"/>
            </w:tcBorders>
            <w:shd w:val="clear" w:color="auto" w:fill="auto"/>
            <w:hideMark/>
          </w:tcPr>
          <w:p w:rsidR="00CB43DF" w:rsidRPr="00CB43DF" w:rsidRDefault="00CB43DF" w:rsidP="00CB43DF">
            <w:pPr>
              <w:spacing w:after="0" w:line="240" w:lineRule="auto"/>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 xml:space="preserve">Межбюджетные трансферты бюджету ТМР на осуществление части полномочий по решению вопросов местного значения в соответствии с заключенными соглашениями </w:t>
            </w:r>
          </w:p>
        </w:tc>
        <w:tc>
          <w:tcPr>
            <w:tcW w:w="1276" w:type="dxa"/>
            <w:tcBorders>
              <w:top w:val="nil"/>
              <w:left w:val="nil"/>
              <w:bottom w:val="single" w:sz="4" w:space="0" w:color="auto"/>
              <w:right w:val="single" w:sz="4" w:space="0" w:color="auto"/>
            </w:tcBorders>
            <w:shd w:val="clear" w:color="auto" w:fill="auto"/>
            <w:noWrap/>
            <w:vAlign w:val="center"/>
            <w:hideMark/>
          </w:tcPr>
          <w:p w:rsidR="00CB43DF" w:rsidRPr="00CB43DF" w:rsidRDefault="00CB43DF" w:rsidP="00CB43DF">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461 740,00</w:t>
            </w:r>
          </w:p>
        </w:tc>
        <w:tc>
          <w:tcPr>
            <w:tcW w:w="1276" w:type="dxa"/>
            <w:tcBorders>
              <w:top w:val="nil"/>
              <w:left w:val="nil"/>
              <w:bottom w:val="single" w:sz="4" w:space="0" w:color="auto"/>
              <w:right w:val="single" w:sz="4" w:space="0" w:color="auto"/>
            </w:tcBorders>
            <w:shd w:val="clear" w:color="auto" w:fill="auto"/>
            <w:noWrap/>
            <w:vAlign w:val="center"/>
            <w:hideMark/>
          </w:tcPr>
          <w:p w:rsidR="00CB43DF" w:rsidRPr="00CB43DF" w:rsidRDefault="00CB43DF" w:rsidP="00CB43DF">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461 243,68</w:t>
            </w:r>
          </w:p>
        </w:tc>
        <w:tc>
          <w:tcPr>
            <w:tcW w:w="850" w:type="dxa"/>
            <w:tcBorders>
              <w:top w:val="nil"/>
              <w:left w:val="nil"/>
              <w:bottom w:val="single" w:sz="4" w:space="0" w:color="auto"/>
              <w:right w:val="single" w:sz="4" w:space="0" w:color="auto"/>
            </w:tcBorders>
            <w:shd w:val="clear" w:color="auto" w:fill="auto"/>
            <w:noWrap/>
            <w:vAlign w:val="center"/>
            <w:hideMark/>
          </w:tcPr>
          <w:p w:rsidR="00CB43DF" w:rsidRPr="00CB43DF" w:rsidRDefault="00CB43DF" w:rsidP="00CB43DF">
            <w:pPr>
              <w:spacing w:after="0" w:line="240" w:lineRule="auto"/>
              <w:jc w:val="right"/>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99,89%</w:t>
            </w:r>
          </w:p>
        </w:tc>
      </w:tr>
      <w:tr w:rsidR="00CB43DF" w:rsidRPr="00CB43DF" w:rsidTr="00CB43DF">
        <w:trPr>
          <w:trHeight w:val="255"/>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CB43DF" w:rsidRPr="00CB43DF" w:rsidRDefault="00CB43DF" w:rsidP="00CB43DF">
            <w:pPr>
              <w:spacing w:after="0" w:line="240" w:lineRule="auto"/>
              <w:rPr>
                <w:rFonts w:ascii="Calibri" w:eastAsia="Times New Roman" w:hAnsi="Calibri" w:cs="Times New Roman"/>
                <w:color w:val="000000"/>
                <w:sz w:val="16"/>
                <w:szCs w:val="16"/>
                <w:lang w:eastAsia="ru-RU"/>
              </w:rPr>
            </w:pPr>
            <w:r w:rsidRPr="00CB43DF">
              <w:rPr>
                <w:rFonts w:ascii="Calibri" w:eastAsia="Times New Roman" w:hAnsi="Calibri" w:cs="Times New Roman"/>
                <w:color w:val="000000"/>
                <w:sz w:val="16"/>
                <w:szCs w:val="16"/>
                <w:lang w:eastAsia="ru-RU"/>
              </w:rPr>
              <w:t> </w:t>
            </w:r>
          </w:p>
        </w:tc>
        <w:tc>
          <w:tcPr>
            <w:tcW w:w="6865" w:type="dxa"/>
            <w:tcBorders>
              <w:top w:val="single" w:sz="4" w:space="0" w:color="auto"/>
              <w:left w:val="nil"/>
              <w:bottom w:val="single" w:sz="4" w:space="0" w:color="auto"/>
              <w:right w:val="nil"/>
            </w:tcBorders>
            <w:shd w:val="clear" w:color="auto" w:fill="auto"/>
            <w:noWrap/>
            <w:vAlign w:val="bottom"/>
            <w:hideMark/>
          </w:tcPr>
          <w:p w:rsidR="00CB43DF" w:rsidRPr="00CB43DF" w:rsidRDefault="00CB43DF" w:rsidP="00CB43DF">
            <w:pPr>
              <w:spacing w:after="0" w:line="240" w:lineRule="auto"/>
              <w:rPr>
                <w:rFonts w:ascii="Times New Roman" w:eastAsia="Times New Roman" w:hAnsi="Times New Roman" w:cs="Times New Roman"/>
                <w:b/>
                <w:bCs/>
                <w:color w:val="000000"/>
                <w:sz w:val="20"/>
                <w:szCs w:val="20"/>
                <w:lang w:eastAsia="ru-RU"/>
              </w:rPr>
            </w:pPr>
            <w:r w:rsidRPr="00CB43DF">
              <w:rPr>
                <w:rFonts w:ascii="Times New Roman" w:eastAsia="Times New Roman" w:hAnsi="Times New Roman" w:cs="Times New Roman"/>
                <w:b/>
                <w:bCs/>
                <w:color w:val="000000"/>
                <w:sz w:val="20"/>
                <w:szCs w:val="20"/>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CB43DF" w:rsidRPr="00CB43DF" w:rsidRDefault="00CB43DF" w:rsidP="00CB43DF">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461 740,00</w:t>
            </w:r>
          </w:p>
        </w:tc>
        <w:tc>
          <w:tcPr>
            <w:tcW w:w="1276" w:type="dxa"/>
            <w:tcBorders>
              <w:top w:val="nil"/>
              <w:left w:val="nil"/>
              <w:bottom w:val="single" w:sz="4" w:space="0" w:color="auto"/>
              <w:right w:val="single" w:sz="4" w:space="0" w:color="auto"/>
            </w:tcBorders>
            <w:shd w:val="clear" w:color="auto" w:fill="auto"/>
            <w:noWrap/>
            <w:vAlign w:val="center"/>
            <w:hideMark/>
          </w:tcPr>
          <w:p w:rsidR="00CB43DF" w:rsidRPr="00CB43DF" w:rsidRDefault="00CB43DF" w:rsidP="00CB43DF">
            <w:pPr>
              <w:spacing w:after="0" w:line="240" w:lineRule="auto"/>
              <w:jc w:val="right"/>
              <w:rPr>
                <w:rFonts w:ascii="Times New Roman" w:eastAsia="Times New Roman" w:hAnsi="Times New Roman" w:cs="Times New Roman"/>
                <w:sz w:val="20"/>
                <w:szCs w:val="20"/>
                <w:lang w:eastAsia="ru-RU"/>
              </w:rPr>
            </w:pPr>
            <w:r w:rsidRPr="00CB43DF">
              <w:rPr>
                <w:rFonts w:ascii="Times New Roman" w:eastAsia="Times New Roman" w:hAnsi="Times New Roman" w:cs="Times New Roman"/>
                <w:sz w:val="20"/>
                <w:szCs w:val="20"/>
                <w:lang w:eastAsia="ru-RU"/>
              </w:rPr>
              <w:t>461 243,68</w:t>
            </w:r>
          </w:p>
        </w:tc>
        <w:tc>
          <w:tcPr>
            <w:tcW w:w="850" w:type="dxa"/>
            <w:tcBorders>
              <w:top w:val="nil"/>
              <w:left w:val="nil"/>
              <w:bottom w:val="single" w:sz="4" w:space="0" w:color="auto"/>
              <w:right w:val="single" w:sz="4" w:space="0" w:color="auto"/>
            </w:tcBorders>
            <w:shd w:val="clear" w:color="auto" w:fill="auto"/>
            <w:noWrap/>
            <w:vAlign w:val="center"/>
            <w:hideMark/>
          </w:tcPr>
          <w:p w:rsidR="00CB43DF" w:rsidRPr="00CB43DF" w:rsidRDefault="00CB43DF" w:rsidP="00CB43DF">
            <w:pPr>
              <w:spacing w:after="0" w:line="240" w:lineRule="auto"/>
              <w:jc w:val="right"/>
              <w:rPr>
                <w:rFonts w:ascii="Times New Roman" w:eastAsia="Times New Roman" w:hAnsi="Times New Roman" w:cs="Times New Roman"/>
                <w:color w:val="000000"/>
                <w:sz w:val="20"/>
                <w:szCs w:val="20"/>
                <w:lang w:eastAsia="ru-RU"/>
              </w:rPr>
            </w:pPr>
            <w:r w:rsidRPr="00CB43DF">
              <w:rPr>
                <w:rFonts w:ascii="Times New Roman" w:eastAsia="Times New Roman" w:hAnsi="Times New Roman" w:cs="Times New Roman"/>
                <w:color w:val="000000"/>
                <w:sz w:val="20"/>
                <w:szCs w:val="20"/>
                <w:lang w:eastAsia="ru-RU"/>
              </w:rPr>
              <w:t>99,89%</w:t>
            </w:r>
          </w:p>
        </w:tc>
      </w:tr>
    </w:tbl>
    <w:p w:rsidR="00CB43DF" w:rsidRDefault="00CB43DF" w:rsidP="00CB43DF">
      <w:pPr>
        <w:spacing w:after="0" w:line="240" w:lineRule="auto"/>
        <w:ind w:firstLine="709"/>
        <w:jc w:val="center"/>
        <w:rPr>
          <w:rFonts w:ascii="Times New Roman" w:hAnsi="Times New Roman" w:cs="Times New Roman"/>
          <w:b/>
          <w:sz w:val="20"/>
          <w:szCs w:val="20"/>
        </w:rPr>
      </w:pPr>
    </w:p>
    <w:p w:rsidR="00CB43DF" w:rsidRDefault="00CB43DF" w:rsidP="00CB43DF">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Приложение № 9 к Решению МС АСП</w:t>
      </w:r>
    </w:p>
    <w:p w:rsidR="00CB43DF" w:rsidRDefault="00CB43DF" w:rsidP="00CB43DF">
      <w:pPr>
        <w:spacing w:after="0" w:line="240" w:lineRule="auto"/>
        <w:ind w:firstLine="709"/>
        <w:jc w:val="right"/>
        <w:rPr>
          <w:rFonts w:ascii="Times New Roman" w:hAnsi="Times New Roman" w:cs="Times New Roman"/>
          <w:sz w:val="20"/>
          <w:szCs w:val="20"/>
        </w:rPr>
      </w:pPr>
      <w:r>
        <w:rPr>
          <w:rFonts w:ascii="Times New Roman" w:hAnsi="Times New Roman" w:cs="Times New Roman"/>
          <w:sz w:val="20"/>
          <w:szCs w:val="20"/>
        </w:rPr>
        <w:t>от 06.02.2025г. № 3</w:t>
      </w:r>
    </w:p>
    <w:p w:rsidR="00C10967" w:rsidRDefault="00C10967" w:rsidP="00C10967">
      <w:pPr>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Сведения о численности муниципальных служащих Администрции Артемьевского сельского поселения и фактических затратах на их денежное содержание за 12 месяцев 2024 года</w:t>
      </w:r>
    </w:p>
    <w:tbl>
      <w:tblPr>
        <w:tblW w:w="10788" w:type="dxa"/>
        <w:tblInd w:w="93" w:type="dxa"/>
        <w:tblLook w:val="04A0"/>
      </w:tblPr>
      <w:tblGrid>
        <w:gridCol w:w="6819"/>
        <w:gridCol w:w="1843"/>
        <w:gridCol w:w="2126"/>
      </w:tblGrid>
      <w:tr w:rsidR="00C10967" w:rsidRPr="00C10967" w:rsidTr="00A97223">
        <w:trPr>
          <w:trHeight w:val="415"/>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967" w:rsidRPr="00C10967" w:rsidRDefault="00C10967" w:rsidP="00C10967">
            <w:pPr>
              <w:spacing w:after="0" w:line="240" w:lineRule="auto"/>
              <w:jc w:val="center"/>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C10967" w:rsidRPr="00C10967" w:rsidRDefault="00C10967" w:rsidP="00C10967">
            <w:pPr>
              <w:spacing w:after="0" w:line="240" w:lineRule="auto"/>
              <w:jc w:val="center"/>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Среднегодовая численность,</w:t>
            </w:r>
            <w:r w:rsidR="00A97223">
              <w:rPr>
                <w:rFonts w:ascii="Times New Roman" w:eastAsia="Times New Roman" w:hAnsi="Times New Roman" w:cs="Times New Roman"/>
                <w:color w:val="000000"/>
                <w:sz w:val="20"/>
                <w:szCs w:val="20"/>
                <w:lang w:eastAsia="ru-RU"/>
              </w:rPr>
              <w:t xml:space="preserve"> </w:t>
            </w:r>
            <w:r w:rsidRPr="00C10967">
              <w:rPr>
                <w:rFonts w:ascii="Times New Roman" w:eastAsia="Times New Roman" w:hAnsi="Times New Roman" w:cs="Times New Roman"/>
                <w:color w:val="000000"/>
                <w:sz w:val="20"/>
                <w:szCs w:val="20"/>
                <w:lang w:eastAsia="ru-RU"/>
              </w:rPr>
              <w:t>чел.</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C10967" w:rsidRPr="00C10967" w:rsidRDefault="00C10967" w:rsidP="00C10967">
            <w:pPr>
              <w:spacing w:after="0" w:line="240" w:lineRule="auto"/>
              <w:jc w:val="center"/>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Затраты на денежное содержание, тыс. руб.</w:t>
            </w:r>
          </w:p>
        </w:tc>
      </w:tr>
      <w:tr w:rsidR="00C10967" w:rsidRPr="00C10967" w:rsidTr="00A97223">
        <w:trPr>
          <w:trHeight w:val="366"/>
        </w:trPr>
        <w:tc>
          <w:tcPr>
            <w:tcW w:w="6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0967" w:rsidRPr="00C10967" w:rsidRDefault="00C10967" w:rsidP="00A97223">
            <w:pPr>
              <w:spacing w:after="0" w:line="240" w:lineRule="auto"/>
              <w:jc w:val="both"/>
              <w:rPr>
                <w:rFonts w:ascii="Times New Roman" w:eastAsia="Times New Roman" w:hAnsi="Times New Roman" w:cs="Times New Roman"/>
                <w:color w:val="000000"/>
                <w:sz w:val="20"/>
                <w:szCs w:val="20"/>
                <w:lang w:eastAsia="ru-RU"/>
              </w:rPr>
            </w:pPr>
            <w:r w:rsidRPr="00C10967">
              <w:rPr>
                <w:rFonts w:ascii="Times New Roman" w:eastAsia="Times New Roman" w:hAnsi="Times New Roman" w:cs="Times New Roman"/>
                <w:color w:val="000000"/>
                <w:sz w:val="20"/>
                <w:szCs w:val="20"/>
                <w:lang w:eastAsia="ru-RU"/>
              </w:rPr>
              <w:t xml:space="preserve">Муниципальные служащие Администрации Артемьевского сельского поселения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C10967" w:rsidRPr="00C10967" w:rsidRDefault="00C10967" w:rsidP="00C10967">
            <w:pPr>
              <w:spacing w:after="0" w:line="240" w:lineRule="auto"/>
              <w:jc w:val="center"/>
              <w:rPr>
                <w:rFonts w:ascii="Times New Roman" w:eastAsia="Times New Roman" w:hAnsi="Times New Roman" w:cs="Times New Roman"/>
                <w:sz w:val="20"/>
                <w:szCs w:val="20"/>
                <w:lang w:eastAsia="ru-RU"/>
              </w:rPr>
            </w:pPr>
            <w:r w:rsidRPr="00C10967">
              <w:rPr>
                <w:rFonts w:ascii="Times New Roman" w:eastAsia="Times New Roman" w:hAnsi="Times New Roman" w:cs="Times New Roman"/>
                <w:sz w:val="20"/>
                <w:szCs w:val="20"/>
                <w:lang w:eastAsia="ru-RU"/>
              </w:rPr>
              <w:t>4</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rsidR="00C10967" w:rsidRPr="00C10967" w:rsidRDefault="00C10967" w:rsidP="00C10967">
            <w:pPr>
              <w:spacing w:after="0" w:line="240" w:lineRule="auto"/>
              <w:jc w:val="center"/>
              <w:rPr>
                <w:rFonts w:ascii="Times New Roman" w:eastAsia="Times New Roman" w:hAnsi="Times New Roman" w:cs="Times New Roman"/>
                <w:sz w:val="20"/>
                <w:szCs w:val="20"/>
                <w:lang w:eastAsia="ru-RU"/>
              </w:rPr>
            </w:pPr>
            <w:r w:rsidRPr="00C10967">
              <w:rPr>
                <w:rFonts w:ascii="Times New Roman" w:eastAsia="Times New Roman" w:hAnsi="Times New Roman" w:cs="Times New Roman"/>
                <w:sz w:val="20"/>
                <w:szCs w:val="20"/>
                <w:lang w:eastAsia="ru-RU"/>
              </w:rPr>
              <w:t>2 362,00</w:t>
            </w:r>
          </w:p>
        </w:tc>
      </w:tr>
    </w:tbl>
    <w:p w:rsidR="00C10967" w:rsidRPr="00C10967" w:rsidRDefault="00C10967" w:rsidP="00C10967">
      <w:pPr>
        <w:spacing w:after="0" w:line="240" w:lineRule="auto"/>
        <w:ind w:firstLine="709"/>
        <w:jc w:val="center"/>
        <w:rPr>
          <w:rFonts w:ascii="Times New Roman" w:hAnsi="Times New Roman" w:cs="Times New Roman"/>
          <w:b/>
          <w:sz w:val="20"/>
          <w:szCs w:val="20"/>
        </w:rPr>
      </w:pP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Муниципальный Совет Артемьевского сельского поселения</w:t>
      </w: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8D476B" w:rsidRPr="00BA2508" w:rsidRDefault="008D476B" w:rsidP="008D476B">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8D476B" w:rsidRPr="00AB2F5D" w:rsidRDefault="00C10967" w:rsidP="008D476B">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06</w:t>
      </w:r>
      <w:r w:rsidR="008D476B" w:rsidRPr="00BA2508">
        <w:rPr>
          <w:rFonts w:ascii="Times New Roman" w:hAnsi="Times New Roman" w:cs="Times New Roman"/>
          <w:b/>
          <w:sz w:val="20"/>
          <w:szCs w:val="20"/>
        </w:rPr>
        <w:t>.</w:t>
      </w:r>
      <w:r>
        <w:rPr>
          <w:rFonts w:ascii="Times New Roman" w:hAnsi="Times New Roman" w:cs="Times New Roman"/>
          <w:b/>
          <w:sz w:val="20"/>
          <w:szCs w:val="20"/>
        </w:rPr>
        <w:t>0</w:t>
      </w:r>
      <w:r w:rsidR="001029FB">
        <w:rPr>
          <w:rFonts w:ascii="Times New Roman" w:hAnsi="Times New Roman" w:cs="Times New Roman"/>
          <w:b/>
          <w:sz w:val="20"/>
          <w:szCs w:val="20"/>
        </w:rPr>
        <w:t>2</w:t>
      </w:r>
      <w:r w:rsidR="008D476B" w:rsidRPr="00BA2508">
        <w:rPr>
          <w:rFonts w:ascii="Times New Roman" w:hAnsi="Times New Roman" w:cs="Times New Roman"/>
          <w:b/>
          <w:sz w:val="20"/>
          <w:szCs w:val="20"/>
        </w:rPr>
        <w:t>.202</w:t>
      </w:r>
      <w:r>
        <w:rPr>
          <w:rFonts w:ascii="Times New Roman" w:hAnsi="Times New Roman" w:cs="Times New Roman"/>
          <w:b/>
          <w:sz w:val="20"/>
          <w:szCs w:val="20"/>
        </w:rPr>
        <w:t>5</w:t>
      </w:r>
      <w:r w:rsidR="008D476B" w:rsidRPr="00BA2508">
        <w:rPr>
          <w:rFonts w:ascii="Times New Roman" w:hAnsi="Times New Roman" w:cs="Times New Roman"/>
          <w:b/>
          <w:sz w:val="20"/>
          <w:szCs w:val="20"/>
        </w:rPr>
        <w:t xml:space="preserve">г. № </w:t>
      </w:r>
      <w:r w:rsidR="008D476B">
        <w:rPr>
          <w:rFonts w:ascii="Times New Roman" w:hAnsi="Times New Roman" w:cs="Times New Roman"/>
          <w:b/>
          <w:sz w:val="20"/>
          <w:szCs w:val="20"/>
        </w:rPr>
        <w:t>4</w:t>
      </w:r>
    </w:p>
    <w:p w:rsidR="00AB2F5D" w:rsidRDefault="00AB2F5D" w:rsidP="00AB2F5D">
      <w:pPr>
        <w:spacing w:after="0" w:line="240" w:lineRule="auto"/>
        <w:jc w:val="center"/>
        <w:rPr>
          <w:rFonts w:ascii="Times New Roman" w:hAnsi="Times New Roman" w:cs="Times New Roman"/>
          <w:b/>
          <w:sz w:val="20"/>
          <w:szCs w:val="20"/>
        </w:rPr>
      </w:pPr>
      <w:r w:rsidRPr="00AB2F5D">
        <w:rPr>
          <w:rFonts w:ascii="Times New Roman" w:hAnsi="Times New Roman" w:cs="Times New Roman"/>
          <w:b/>
          <w:sz w:val="20"/>
          <w:szCs w:val="20"/>
        </w:rPr>
        <w:t xml:space="preserve">О принятии проекта решения Муниципального Совета Артемьевского сельского поселения </w:t>
      </w:r>
    </w:p>
    <w:p w:rsidR="00AB2F5D" w:rsidRPr="00AB2F5D" w:rsidRDefault="00AB2F5D" w:rsidP="00AB2F5D">
      <w:pPr>
        <w:spacing w:after="0" w:line="240" w:lineRule="auto"/>
        <w:jc w:val="center"/>
        <w:rPr>
          <w:rFonts w:ascii="Times New Roman" w:hAnsi="Times New Roman" w:cs="Times New Roman"/>
          <w:b/>
          <w:sz w:val="20"/>
          <w:szCs w:val="20"/>
        </w:rPr>
      </w:pPr>
      <w:r w:rsidRPr="00AB2F5D">
        <w:rPr>
          <w:rFonts w:ascii="Times New Roman" w:hAnsi="Times New Roman" w:cs="Times New Roman"/>
          <w:b/>
          <w:sz w:val="20"/>
          <w:szCs w:val="20"/>
        </w:rPr>
        <w:t>«О внесении изменений и дополнений в Правила благоустройства Артемьевского сельского поселения»</w:t>
      </w:r>
    </w:p>
    <w:p w:rsidR="001029FB" w:rsidRPr="008A7837" w:rsidRDefault="001029FB" w:rsidP="00AB2F5D">
      <w:pPr>
        <w:spacing w:after="0" w:line="240" w:lineRule="auto"/>
        <w:jc w:val="center"/>
        <w:rPr>
          <w:rFonts w:ascii="Times New Roman" w:hAnsi="Times New Roman" w:cs="Times New Roman"/>
          <w:b/>
          <w:sz w:val="20"/>
          <w:szCs w:val="20"/>
        </w:rPr>
      </w:pPr>
    </w:p>
    <w:p w:rsidR="00AB2F5D" w:rsidRPr="00AB2F5D" w:rsidRDefault="001029FB"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xml:space="preserve">            </w:t>
      </w:r>
      <w:r w:rsidR="00AB2F5D" w:rsidRPr="00AB2F5D">
        <w:rPr>
          <w:rFonts w:ascii="Times New Roman" w:hAnsi="Times New Roman" w:cs="Times New Roman"/>
          <w:color w:val="000000"/>
          <w:sz w:val="20"/>
          <w:szCs w:val="20"/>
        </w:rPr>
        <w:t>В соответствии с Федеральным законом от 06.10.2003 № 131-ФЗ «Об общих  принципах  организации  местного  самоуправления в Российской Федерации», письмом Инспекции Административно-технического надзора Ярославской области от 25.06.2024г. №ИХ.36-857/2024 Муниципальный Совет Артемьевского сельского поселения Тутаевского муниципального района Ярославской области</w:t>
      </w:r>
    </w:p>
    <w:p w:rsidR="00AB2F5D" w:rsidRPr="00AB2F5D" w:rsidRDefault="00AB2F5D" w:rsidP="00AB2F5D">
      <w:pPr>
        <w:spacing w:after="0" w:line="240" w:lineRule="auto"/>
        <w:rPr>
          <w:rFonts w:ascii="Times New Roman" w:hAnsi="Times New Roman" w:cs="Times New Roman"/>
          <w:sz w:val="20"/>
          <w:szCs w:val="20"/>
        </w:rPr>
      </w:pPr>
      <w:r w:rsidRPr="00AB2F5D">
        <w:rPr>
          <w:rFonts w:ascii="Times New Roman" w:hAnsi="Times New Roman" w:cs="Times New Roman"/>
          <w:sz w:val="20"/>
          <w:szCs w:val="20"/>
        </w:rPr>
        <w:t xml:space="preserve">РЕШИЛ: </w:t>
      </w:r>
    </w:p>
    <w:p w:rsidR="00AB2F5D" w:rsidRPr="00AB2F5D" w:rsidRDefault="00AB2F5D" w:rsidP="00AB2F5D">
      <w:pPr>
        <w:spacing w:after="0" w:line="240" w:lineRule="auto"/>
        <w:jc w:val="both"/>
        <w:rPr>
          <w:rFonts w:ascii="Times New Roman" w:hAnsi="Times New Roman" w:cs="Times New Roman"/>
          <w:bCs/>
          <w:color w:val="000000"/>
          <w:sz w:val="20"/>
          <w:szCs w:val="20"/>
        </w:rPr>
      </w:pPr>
      <w:r w:rsidRPr="00AB2F5D">
        <w:rPr>
          <w:rFonts w:ascii="Times New Roman" w:hAnsi="Times New Roman" w:cs="Times New Roman"/>
          <w:color w:val="000000"/>
          <w:sz w:val="20"/>
          <w:szCs w:val="20"/>
        </w:rPr>
        <w:t xml:space="preserve">      </w:t>
      </w:r>
      <w:r w:rsidRPr="00AB2F5D">
        <w:rPr>
          <w:rFonts w:ascii="Times New Roman" w:hAnsi="Times New Roman" w:cs="Times New Roman"/>
          <w:bCs/>
          <w:color w:val="000000"/>
          <w:sz w:val="20"/>
          <w:szCs w:val="20"/>
        </w:rPr>
        <w:t xml:space="preserve">   1. Принять за основу проект решения Муниципального Совета Артемьевского сельского поселения «О внесении изменений и дополнений в Правила благоустройства Артемьевского сельского поселения» (приложение).</w:t>
      </w:r>
    </w:p>
    <w:p w:rsidR="00AB2F5D" w:rsidRPr="00AB2F5D" w:rsidRDefault="00AB2F5D" w:rsidP="00AB2F5D">
      <w:pPr>
        <w:spacing w:after="0" w:line="240" w:lineRule="auto"/>
        <w:jc w:val="both"/>
        <w:rPr>
          <w:rFonts w:ascii="Times New Roman" w:hAnsi="Times New Roman" w:cs="Times New Roman"/>
          <w:bCs/>
          <w:color w:val="000000"/>
          <w:sz w:val="20"/>
          <w:szCs w:val="20"/>
        </w:rPr>
      </w:pPr>
      <w:r w:rsidRPr="00AB2F5D">
        <w:rPr>
          <w:rFonts w:ascii="Times New Roman" w:hAnsi="Times New Roman" w:cs="Times New Roman"/>
          <w:bCs/>
          <w:color w:val="000000"/>
          <w:sz w:val="20"/>
          <w:szCs w:val="20"/>
        </w:rPr>
        <w:t xml:space="preserve">         2. Вынести </w:t>
      </w:r>
      <w:r w:rsidRPr="00AB2F5D">
        <w:rPr>
          <w:rFonts w:ascii="Times New Roman" w:hAnsi="Times New Roman" w:cs="Times New Roman"/>
          <w:sz w:val="20"/>
          <w:szCs w:val="20"/>
        </w:rPr>
        <w:t xml:space="preserve">на  публичные слушания для обсуждения в установленном порядке </w:t>
      </w:r>
      <w:r w:rsidRPr="00AB2F5D">
        <w:rPr>
          <w:rFonts w:ascii="Times New Roman" w:hAnsi="Times New Roman" w:cs="Times New Roman"/>
          <w:bCs/>
          <w:color w:val="000000"/>
          <w:sz w:val="20"/>
          <w:szCs w:val="20"/>
        </w:rPr>
        <w:t>проект решения Муниципального Совета Артемьевского сельского поселения «О внесении изменений и дополнений в Правила благоустройства Артемьевского сельского поселения».</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xml:space="preserve">         3. </w:t>
      </w:r>
      <w:r w:rsidRPr="00AB2F5D">
        <w:rPr>
          <w:rFonts w:ascii="Times New Roman" w:eastAsia="Calibri" w:hAnsi="Times New Roman" w:cs="Times New Roman"/>
          <w:bCs/>
          <w:sz w:val="20"/>
          <w:szCs w:val="20"/>
        </w:rPr>
        <w:t xml:space="preserve">Опубликовать настоящее решение в муниципальной газете </w:t>
      </w:r>
      <w:r w:rsidRPr="00AB2F5D">
        <w:rPr>
          <w:rFonts w:ascii="Times New Roman" w:hAnsi="Times New Roman" w:cs="Times New Roman"/>
          <w:bCs/>
          <w:color w:val="000000"/>
          <w:sz w:val="20"/>
          <w:szCs w:val="20"/>
        </w:rPr>
        <w:t>«</w:t>
      </w:r>
      <w:r w:rsidRPr="00AB2F5D">
        <w:rPr>
          <w:rFonts w:ascii="Times New Roman" w:eastAsia="Calibri" w:hAnsi="Times New Roman" w:cs="Times New Roman"/>
          <w:bCs/>
          <w:sz w:val="20"/>
          <w:szCs w:val="20"/>
        </w:rPr>
        <w:t>Вестник Артемьевского сельского поселения</w:t>
      </w:r>
      <w:r w:rsidRPr="00AB2F5D">
        <w:rPr>
          <w:rFonts w:ascii="Times New Roman" w:hAnsi="Times New Roman" w:cs="Times New Roman"/>
          <w:bCs/>
          <w:color w:val="000000"/>
          <w:sz w:val="20"/>
          <w:szCs w:val="20"/>
        </w:rPr>
        <w:t>».</w:t>
      </w:r>
    </w:p>
    <w:p w:rsidR="00AB2F5D" w:rsidRPr="00AB2F5D" w:rsidRDefault="00AB2F5D" w:rsidP="00AB2F5D">
      <w:pPr>
        <w:spacing w:after="0" w:line="240" w:lineRule="auto"/>
        <w:jc w:val="both"/>
        <w:rPr>
          <w:rFonts w:ascii="Times New Roman" w:hAnsi="Times New Roman" w:cs="Times New Roman"/>
          <w:color w:val="000000"/>
          <w:sz w:val="20"/>
          <w:szCs w:val="20"/>
        </w:rPr>
      </w:pPr>
      <w:r w:rsidRPr="00AB2F5D">
        <w:rPr>
          <w:rFonts w:ascii="Times New Roman" w:hAnsi="Times New Roman" w:cs="Times New Roman"/>
          <w:sz w:val="20"/>
          <w:szCs w:val="20"/>
        </w:rPr>
        <w:t xml:space="preserve">         4.  Настоящее решение вступает в силу со дня его опубликования.</w:t>
      </w:r>
      <w:r w:rsidRPr="00AB2F5D">
        <w:rPr>
          <w:rFonts w:ascii="Times New Roman" w:hAnsi="Times New Roman" w:cs="Times New Roman"/>
          <w:color w:val="000000"/>
          <w:sz w:val="20"/>
          <w:szCs w:val="20"/>
        </w:rPr>
        <w:t> </w:t>
      </w:r>
    </w:p>
    <w:p w:rsidR="001029FB" w:rsidRPr="008A7837" w:rsidRDefault="001029FB" w:rsidP="00AB2F5D">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Глава Артемьевского сельского поселения</w:t>
      </w:r>
    </w:p>
    <w:p w:rsidR="001029FB" w:rsidRDefault="001029FB" w:rsidP="001029FB">
      <w:pPr>
        <w:spacing w:after="0" w:line="240" w:lineRule="auto"/>
        <w:jc w:val="right"/>
        <w:rPr>
          <w:rFonts w:ascii="Times New Roman" w:hAnsi="Times New Roman" w:cs="Times New Roman"/>
          <w:b/>
          <w:i/>
          <w:sz w:val="20"/>
          <w:szCs w:val="20"/>
        </w:rPr>
      </w:pPr>
      <w:r w:rsidRPr="008A7837">
        <w:rPr>
          <w:rFonts w:ascii="Times New Roman" w:hAnsi="Times New Roman" w:cs="Times New Roman"/>
          <w:b/>
          <w:i/>
          <w:sz w:val="20"/>
          <w:szCs w:val="20"/>
        </w:rPr>
        <w:t>Т.В. Гриневич</w:t>
      </w:r>
    </w:p>
    <w:p w:rsidR="00551772" w:rsidRDefault="00551772" w:rsidP="001029FB">
      <w:pPr>
        <w:spacing w:after="0" w:line="240" w:lineRule="auto"/>
        <w:jc w:val="right"/>
        <w:rPr>
          <w:rFonts w:ascii="Times New Roman" w:hAnsi="Times New Roman" w:cs="Times New Roman"/>
          <w:b/>
          <w:i/>
          <w:sz w:val="20"/>
          <w:szCs w:val="20"/>
        </w:rPr>
      </w:pPr>
    </w:p>
    <w:tbl>
      <w:tblPr>
        <w:tblW w:w="10895" w:type="dxa"/>
        <w:tblInd w:w="93" w:type="dxa"/>
        <w:tblLook w:val="04A0"/>
      </w:tblPr>
      <w:tblGrid>
        <w:gridCol w:w="10895"/>
      </w:tblGrid>
      <w:tr w:rsidR="001029FB" w:rsidRPr="008A7837" w:rsidTr="001029FB">
        <w:trPr>
          <w:trHeight w:val="315"/>
        </w:trPr>
        <w:tc>
          <w:tcPr>
            <w:tcW w:w="10895" w:type="dxa"/>
            <w:tcBorders>
              <w:top w:val="nil"/>
              <w:left w:val="nil"/>
              <w:bottom w:val="nil"/>
              <w:right w:val="nil"/>
            </w:tcBorders>
            <w:shd w:val="clear" w:color="auto" w:fill="auto"/>
            <w:noWrap/>
            <w:vAlign w:val="center"/>
            <w:hideMark/>
          </w:tcPr>
          <w:p w:rsidR="001029FB" w:rsidRPr="008A7837" w:rsidRDefault="001029FB" w:rsidP="00A97223">
            <w:pPr>
              <w:spacing w:after="0" w:line="240" w:lineRule="auto"/>
              <w:jc w:val="right"/>
              <w:rPr>
                <w:rFonts w:ascii="Times New Roman" w:hAnsi="Times New Roman" w:cs="Times New Roman"/>
                <w:color w:val="000000"/>
                <w:sz w:val="20"/>
                <w:szCs w:val="20"/>
              </w:rPr>
            </w:pPr>
            <w:r w:rsidRPr="008A7837">
              <w:rPr>
                <w:rFonts w:ascii="Times New Roman" w:hAnsi="Times New Roman" w:cs="Times New Roman"/>
                <w:color w:val="000000"/>
                <w:sz w:val="20"/>
                <w:szCs w:val="20"/>
              </w:rPr>
              <w:lastRenderedPageBreak/>
              <w:t>Приложение к Решению МС АСП</w:t>
            </w:r>
          </w:p>
        </w:tc>
      </w:tr>
      <w:tr w:rsidR="001029FB" w:rsidRPr="008A7837" w:rsidTr="001029FB">
        <w:trPr>
          <w:trHeight w:val="315"/>
        </w:trPr>
        <w:tc>
          <w:tcPr>
            <w:tcW w:w="10895" w:type="dxa"/>
            <w:tcBorders>
              <w:top w:val="nil"/>
              <w:left w:val="nil"/>
              <w:bottom w:val="nil"/>
              <w:right w:val="nil"/>
            </w:tcBorders>
            <w:shd w:val="clear" w:color="auto" w:fill="auto"/>
            <w:noWrap/>
            <w:vAlign w:val="center"/>
            <w:hideMark/>
          </w:tcPr>
          <w:p w:rsidR="001029FB" w:rsidRDefault="00AB2F5D" w:rsidP="004C09E3">
            <w:pPr>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от 06</w:t>
            </w:r>
            <w:r w:rsidR="001029FB" w:rsidRPr="008A7837">
              <w:rPr>
                <w:rFonts w:ascii="Times New Roman" w:hAnsi="Times New Roman" w:cs="Times New Roman"/>
                <w:color w:val="000000"/>
                <w:sz w:val="20"/>
                <w:szCs w:val="20"/>
              </w:rPr>
              <w:t>.</w:t>
            </w:r>
            <w:r>
              <w:rPr>
                <w:rFonts w:ascii="Times New Roman" w:hAnsi="Times New Roman" w:cs="Times New Roman"/>
                <w:color w:val="000000"/>
                <w:sz w:val="20"/>
                <w:szCs w:val="20"/>
              </w:rPr>
              <w:t>0</w:t>
            </w:r>
            <w:r w:rsidR="001029FB" w:rsidRPr="008A7837">
              <w:rPr>
                <w:rFonts w:ascii="Times New Roman" w:hAnsi="Times New Roman" w:cs="Times New Roman"/>
                <w:color w:val="000000"/>
                <w:sz w:val="20"/>
                <w:szCs w:val="20"/>
              </w:rPr>
              <w:t>2.202</w:t>
            </w:r>
            <w:r>
              <w:rPr>
                <w:rFonts w:ascii="Times New Roman" w:hAnsi="Times New Roman" w:cs="Times New Roman"/>
                <w:color w:val="000000"/>
                <w:sz w:val="20"/>
                <w:szCs w:val="20"/>
              </w:rPr>
              <w:t>5</w:t>
            </w:r>
            <w:r w:rsidR="001029FB" w:rsidRPr="008A7837">
              <w:rPr>
                <w:rFonts w:ascii="Times New Roman" w:hAnsi="Times New Roman" w:cs="Times New Roman"/>
                <w:color w:val="000000"/>
                <w:sz w:val="20"/>
                <w:szCs w:val="20"/>
              </w:rPr>
              <w:t xml:space="preserve">г. № </w:t>
            </w:r>
            <w:r w:rsidR="001029FB">
              <w:rPr>
                <w:rFonts w:ascii="Times New Roman" w:hAnsi="Times New Roman" w:cs="Times New Roman"/>
                <w:color w:val="000000"/>
                <w:sz w:val="20"/>
                <w:szCs w:val="20"/>
              </w:rPr>
              <w:t>4</w:t>
            </w:r>
          </w:p>
          <w:p w:rsidR="00AB2F5D" w:rsidRPr="00AB2F5D" w:rsidRDefault="00AB2F5D" w:rsidP="00AB2F5D">
            <w:pPr>
              <w:spacing w:after="0" w:line="240" w:lineRule="auto"/>
              <w:jc w:val="center"/>
              <w:rPr>
                <w:rFonts w:ascii="Times New Roman" w:hAnsi="Times New Roman" w:cs="Times New Roman"/>
                <w:b/>
                <w:sz w:val="20"/>
                <w:szCs w:val="20"/>
              </w:rPr>
            </w:pPr>
            <w:r w:rsidRPr="00AB2F5D">
              <w:rPr>
                <w:rFonts w:ascii="Times New Roman" w:hAnsi="Times New Roman" w:cs="Times New Roman"/>
                <w:b/>
                <w:sz w:val="20"/>
                <w:szCs w:val="20"/>
              </w:rPr>
              <w:t>Муниципальн</w:t>
            </w:r>
            <w:r>
              <w:rPr>
                <w:rFonts w:ascii="Times New Roman" w:hAnsi="Times New Roman" w:cs="Times New Roman"/>
                <w:b/>
                <w:sz w:val="20"/>
                <w:szCs w:val="20"/>
              </w:rPr>
              <w:t>ый</w:t>
            </w:r>
            <w:r w:rsidRPr="00AB2F5D">
              <w:rPr>
                <w:rFonts w:ascii="Times New Roman" w:hAnsi="Times New Roman" w:cs="Times New Roman"/>
                <w:b/>
                <w:sz w:val="20"/>
                <w:szCs w:val="20"/>
              </w:rPr>
              <w:t xml:space="preserve"> Совет Артемьевского сельского поселения</w:t>
            </w:r>
          </w:p>
          <w:p w:rsidR="00AB2F5D" w:rsidRPr="00AB2F5D" w:rsidRDefault="00AB2F5D" w:rsidP="00AB2F5D">
            <w:pPr>
              <w:spacing w:after="0" w:line="240" w:lineRule="auto"/>
              <w:jc w:val="center"/>
              <w:rPr>
                <w:rFonts w:ascii="Times New Roman" w:hAnsi="Times New Roman" w:cs="Times New Roman"/>
                <w:sz w:val="20"/>
                <w:szCs w:val="20"/>
              </w:rPr>
            </w:pPr>
            <w:r w:rsidRPr="00AB2F5D">
              <w:rPr>
                <w:rFonts w:ascii="Times New Roman" w:hAnsi="Times New Roman" w:cs="Times New Roman"/>
                <w:b/>
                <w:sz w:val="20"/>
                <w:szCs w:val="20"/>
              </w:rPr>
              <w:t xml:space="preserve"> Тутаевского муниципального района</w:t>
            </w:r>
            <w:r>
              <w:rPr>
                <w:rFonts w:ascii="Times New Roman" w:hAnsi="Times New Roman" w:cs="Times New Roman"/>
                <w:b/>
                <w:sz w:val="20"/>
                <w:szCs w:val="20"/>
              </w:rPr>
              <w:t xml:space="preserve"> </w:t>
            </w:r>
            <w:r w:rsidRPr="00AB2F5D">
              <w:rPr>
                <w:rFonts w:ascii="Times New Roman" w:hAnsi="Times New Roman" w:cs="Times New Roman"/>
                <w:b/>
                <w:sz w:val="20"/>
                <w:szCs w:val="20"/>
              </w:rPr>
              <w:t>Ярославской области</w:t>
            </w:r>
          </w:p>
          <w:p w:rsidR="00AB2F5D" w:rsidRPr="00AB2F5D" w:rsidRDefault="00AB2F5D" w:rsidP="00AB2F5D">
            <w:pPr>
              <w:spacing w:after="0" w:line="240" w:lineRule="auto"/>
              <w:jc w:val="center"/>
              <w:rPr>
                <w:rFonts w:ascii="Times New Roman" w:hAnsi="Times New Roman" w:cs="Times New Roman"/>
                <w:b/>
                <w:sz w:val="20"/>
                <w:szCs w:val="20"/>
              </w:rPr>
            </w:pPr>
            <w:r w:rsidRPr="00AB2F5D">
              <w:rPr>
                <w:rFonts w:ascii="Times New Roman" w:hAnsi="Times New Roman" w:cs="Times New Roman"/>
                <w:b/>
                <w:sz w:val="20"/>
                <w:szCs w:val="20"/>
              </w:rPr>
              <w:t>ПРОЕКТ  РЕШЕНИЯ</w:t>
            </w:r>
          </w:p>
          <w:p w:rsidR="00AB2F5D" w:rsidRPr="00A453AB" w:rsidRDefault="00AB2F5D" w:rsidP="00AB2F5D">
            <w:pPr>
              <w:spacing w:after="0" w:line="240" w:lineRule="auto"/>
              <w:jc w:val="center"/>
              <w:rPr>
                <w:rFonts w:ascii="Times New Roman" w:hAnsi="Times New Roman" w:cs="Times New Roman"/>
                <w:sz w:val="20"/>
                <w:szCs w:val="20"/>
              </w:rPr>
            </w:pPr>
          </w:p>
          <w:p w:rsidR="00AB2F5D" w:rsidRPr="00AB2F5D" w:rsidRDefault="00AB2F5D" w:rsidP="00AB2F5D">
            <w:pPr>
              <w:spacing w:after="0" w:line="240" w:lineRule="auto"/>
              <w:jc w:val="center"/>
              <w:rPr>
                <w:rFonts w:ascii="Times New Roman" w:hAnsi="Times New Roman" w:cs="Times New Roman"/>
                <w:b/>
                <w:sz w:val="20"/>
                <w:szCs w:val="20"/>
              </w:rPr>
            </w:pPr>
            <w:r w:rsidRPr="00AB2F5D">
              <w:rPr>
                <w:rFonts w:ascii="Times New Roman" w:hAnsi="Times New Roman" w:cs="Times New Roman"/>
                <w:b/>
                <w:sz w:val="20"/>
                <w:szCs w:val="20"/>
              </w:rPr>
              <w:t xml:space="preserve">О внесении изменений и дополнений в Правила благоустройства </w:t>
            </w:r>
            <w:r w:rsidRPr="00AB2F5D">
              <w:rPr>
                <w:rFonts w:ascii="Times New Roman" w:hAnsi="Times New Roman" w:cs="Times New Roman"/>
                <w:b/>
                <w:bCs/>
                <w:sz w:val="20"/>
                <w:szCs w:val="20"/>
              </w:rPr>
              <w:t xml:space="preserve">Артемьевского </w:t>
            </w:r>
            <w:r w:rsidRPr="00AB2F5D">
              <w:rPr>
                <w:rFonts w:ascii="Times New Roman" w:hAnsi="Times New Roman" w:cs="Times New Roman"/>
                <w:b/>
                <w:sz w:val="20"/>
                <w:szCs w:val="20"/>
              </w:rPr>
              <w:t>сельского поселения</w:t>
            </w:r>
          </w:p>
          <w:p w:rsidR="00AB2F5D" w:rsidRPr="00AB2F5D" w:rsidRDefault="00AB2F5D" w:rsidP="00AB2F5D">
            <w:pPr>
              <w:spacing w:after="0" w:line="240" w:lineRule="auto"/>
              <w:rPr>
                <w:rFonts w:ascii="Times New Roman" w:hAnsi="Times New Roman" w:cs="Times New Roman"/>
                <w:sz w:val="20"/>
                <w:szCs w:val="20"/>
              </w:rPr>
            </w:pPr>
            <w:r w:rsidRPr="00AB2F5D">
              <w:rPr>
                <w:rFonts w:ascii="Times New Roman" w:hAnsi="Times New Roman" w:cs="Times New Roman"/>
                <w:sz w:val="20"/>
                <w:szCs w:val="20"/>
              </w:rPr>
              <w:t xml:space="preserve">  </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color w:val="000000"/>
                <w:sz w:val="20"/>
                <w:szCs w:val="20"/>
              </w:rPr>
              <w:t xml:space="preserve">            В соответствии с Федеральным законом от 06.10.2003 № 131-ФЗ «Об общих  принципах  организации  местного  самоуправления в Российской Федерации», письмом Инспекции Административно-технического надзора Ярославской области от 25.06.2024г. №ИХ.36-857/2024 Муниципальный Совет Артемьевского сельского поселения Тутаевского муниципального района Ярославской области</w:t>
            </w:r>
          </w:p>
          <w:p w:rsidR="00AB2F5D" w:rsidRDefault="00AB2F5D" w:rsidP="00AB2F5D">
            <w:pPr>
              <w:spacing w:after="0" w:line="240" w:lineRule="auto"/>
              <w:rPr>
                <w:rFonts w:ascii="Times New Roman" w:hAnsi="Times New Roman" w:cs="Times New Roman"/>
                <w:sz w:val="20"/>
                <w:szCs w:val="20"/>
              </w:rPr>
            </w:pPr>
            <w:r w:rsidRPr="00AB2F5D">
              <w:rPr>
                <w:rFonts w:ascii="Times New Roman" w:hAnsi="Times New Roman" w:cs="Times New Roman"/>
                <w:sz w:val="20"/>
                <w:szCs w:val="20"/>
              </w:rPr>
              <w:t xml:space="preserve">РЕШИЛ: </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color w:val="000000"/>
                <w:sz w:val="20"/>
                <w:szCs w:val="20"/>
              </w:rPr>
              <w:t xml:space="preserve">1. Внести в Правила благоустройства Артемьевского сельского поселения, </w:t>
            </w:r>
            <w:r w:rsidRPr="00AB2F5D">
              <w:rPr>
                <w:rFonts w:ascii="Times New Roman" w:hAnsi="Times New Roman" w:cs="Times New Roman"/>
                <w:sz w:val="20"/>
                <w:szCs w:val="20"/>
              </w:rPr>
              <w:t>утвержденные решением Муниципального Совета Артемьевского сельского поселения от 13.04.2018  № 13 (далее - Правила)</w:t>
            </w:r>
            <w:r w:rsidRPr="00AB2F5D">
              <w:rPr>
                <w:rFonts w:ascii="Times New Roman" w:hAnsi="Times New Roman" w:cs="Times New Roman"/>
                <w:color w:val="000000"/>
                <w:sz w:val="20"/>
                <w:szCs w:val="20"/>
              </w:rPr>
              <w:t xml:space="preserve">, </w:t>
            </w:r>
            <w:r w:rsidRPr="00AB2F5D">
              <w:rPr>
                <w:rFonts w:ascii="Times New Roman" w:hAnsi="Times New Roman" w:cs="Times New Roman"/>
                <w:sz w:val="20"/>
                <w:szCs w:val="20"/>
              </w:rPr>
              <w:t>следующие изменения и дополнения:</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 В п.1.3. раздела 1.:</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1.1.1 абзац 2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благоустройство территории – деятельность по реализации комплекса мероприятий, установленного Правилами, направленная на обеспечение и повышение 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1.1.2. абзац 6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отходы (далее –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1.1.3. абзац 11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в соответствии с порядком, установленным законом Ярославской области. Внешняя часть границ прилегающей территории определяется в соответствии с разделом 3.2.  Правил;</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1.1.4. абзац 12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зеленые насаждения – совокупность древесных, кустарниковых и (или) травянистых растений естественного и (или) искусственного происхождения на определенной территории;";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1.1.5. в абзаце 14 слово "элементов" заменить словом "элементом";</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1.1.6. абзац 25 изложить в новой редакции:</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rsidR="00AB2F5D" w:rsidRPr="00AB2F5D" w:rsidRDefault="00AB2F5D" w:rsidP="00AB2F5D">
            <w:pPr>
              <w:shd w:val="clear" w:color="auto" w:fill="FFFFFF"/>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1.1.7. дополнить абзацем следующего содержания: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внешние свидетельства отсутствия эксплуатации транспортного средства, в том числе разукомплектованность;</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двух и более спущенных колес;</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отсутствие государственных регистрационных знаков;</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на транспортном средстве произрастающей растительности;</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длительно накопленных следов осадков и (или) загрязнений на стеклах транспортного средства;</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наличие сквозной коррозии элементов кузова более 10 кв. см;</w:t>
            </w:r>
          </w:p>
          <w:p w:rsidR="00AB2F5D" w:rsidRPr="00AB2F5D" w:rsidRDefault="00AB2F5D" w:rsidP="00AB2F5D">
            <w:pPr>
              <w:spacing w:after="0" w:line="240" w:lineRule="auto"/>
              <w:jc w:val="both"/>
              <w:rPr>
                <w:rFonts w:ascii="Times New Roman" w:hAnsi="Times New Roman" w:cs="Times New Roman"/>
                <w:sz w:val="20"/>
                <w:szCs w:val="20"/>
              </w:rPr>
            </w:pPr>
            <w:r w:rsidRPr="00AB2F5D">
              <w:rPr>
                <w:rFonts w:ascii="Times New Roman" w:hAnsi="Times New Roman" w:cs="Times New Roman"/>
                <w:sz w:val="20"/>
                <w:szCs w:val="20"/>
              </w:rPr>
              <w:t>- возможность беспрепятственного доступа в салон транспортного средства;";</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 В п.1.5 раздела 1.:</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1.2.1. абзац 15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размещать брошенные и разукомплектованные транспортные средства на территории муниципального образования;";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1.2.2. абзац 20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выгуливать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1.2.3. дополнить абзацем следующего содержания: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складировать либо размещать древесину, порубочные остатки деревьев, кустарников, листву и другие остатки растительности на территории муниципального образования вне мест, специально отведенных для этих целей;".</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1.3. В разделе 2:</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lastRenderedPageBreak/>
              <w:t>1.3.1. Абзац три подпункта 2.7.1. пункта 2.7. исключить;</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1.3.2. Абзац три части 2.17.7.5. подпункта 2.17.7. пункта 2.17.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допускается оставление пней на уровне поверхности почвы.";</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1.3.3.Абзац восемь подпункта 2.21.6. пункта 2.21. изложить в новой редакции:</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 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AB2F5D" w:rsidRPr="00AB2F5D" w:rsidRDefault="00AB2F5D" w:rsidP="00AB2F5D">
            <w:pPr>
              <w:spacing w:after="0" w:line="240" w:lineRule="auto"/>
              <w:ind w:firstLine="616"/>
              <w:jc w:val="both"/>
              <w:rPr>
                <w:rFonts w:ascii="Times New Roman" w:hAnsi="Times New Roman" w:cs="Times New Roman"/>
                <w:sz w:val="20"/>
                <w:szCs w:val="20"/>
              </w:rPr>
            </w:pPr>
            <w:r w:rsidRPr="00AB2F5D">
              <w:rPr>
                <w:rFonts w:ascii="Times New Roman" w:hAnsi="Times New Roman" w:cs="Times New Roman"/>
                <w:sz w:val="20"/>
                <w:szCs w:val="20"/>
              </w:rPr>
              <w:t>2. Опубликовать данное решение в муниципальной газете «Вестник Артемьевского сельского поселения» и на официальной сайте Администрации Тутаевского муниципального района в разделе «Артемьевское сельское поселение».</w:t>
            </w:r>
          </w:p>
          <w:p w:rsidR="00AB2F5D" w:rsidRDefault="00AB2F5D" w:rsidP="00AB2F5D">
            <w:pPr>
              <w:spacing w:after="0" w:line="240" w:lineRule="auto"/>
              <w:jc w:val="both"/>
              <w:rPr>
                <w:rFonts w:ascii="Times New Roman" w:hAnsi="Times New Roman" w:cs="Times New Roman"/>
                <w:color w:val="000000"/>
                <w:sz w:val="20"/>
                <w:szCs w:val="20"/>
              </w:rPr>
            </w:pPr>
            <w:r w:rsidRPr="00AB2F5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2F5D">
              <w:rPr>
                <w:rFonts w:ascii="Times New Roman" w:hAnsi="Times New Roman" w:cs="Times New Roman"/>
                <w:sz w:val="20"/>
                <w:szCs w:val="20"/>
              </w:rPr>
              <w:t>3.  Настоящее решение вступает в силу со дня его опубликования.</w:t>
            </w:r>
            <w:r w:rsidRPr="00AB2F5D">
              <w:rPr>
                <w:rFonts w:ascii="Times New Roman" w:hAnsi="Times New Roman" w:cs="Times New Roman"/>
                <w:color w:val="000000"/>
                <w:sz w:val="20"/>
                <w:szCs w:val="20"/>
              </w:rPr>
              <w:t> </w:t>
            </w:r>
          </w:p>
          <w:p w:rsidR="00AB2F5D" w:rsidRDefault="00AB2F5D" w:rsidP="00AB2F5D">
            <w:pPr>
              <w:spacing w:after="0" w:line="240" w:lineRule="auto"/>
              <w:jc w:val="right"/>
              <w:rPr>
                <w:rFonts w:ascii="Times New Roman" w:hAnsi="Times New Roman" w:cs="Times New Roman"/>
                <w:b/>
                <w:bCs/>
                <w:i/>
                <w:color w:val="000000"/>
                <w:sz w:val="20"/>
                <w:szCs w:val="20"/>
              </w:rPr>
            </w:pPr>
            <w:r w:rsidRPr="00AB2F5D">
              <w:rPr>
                <w:rFonts w:ascii="Times New Roman" w:hAnsi="Times New Roman" w:cs="Times New Roman"/>
                <w:b/>
                <w:i/>
                <w:color w:val="000000"/>
                <w:sz w:val="20"/>
                <w:szCs w:val="20"/>
              </w:rPr>
              <w:t>Гл</w:t>
            </w:r>
            <w:r w:rsidRPr="00AB2F5D">
              <w:rPr>
                <w:rFonts w:ascii="Times New Roman" w:hAnsi="Times New Roman" w:cs="Times New Roman"/>
                <w:b/>
                <w:bCs/>
                <w:i/>
                <w:color w:val="000000"/>
                <w:sz w:val="20"/>
                <w:szCs w:val="20"/>
              </w:rPr>
              <w:t>ава Артемьевского сельского поселения</w:t>
            </w:r>
          </w:p>
          <w:p w:rsidR="00AB2F5D" w:rsidRPr="00AB2F5D" w:rsidRDefault="00AB2F5D" w:rsidP="00AB2F5D">
            <w:pPr>
              <w:spacing w:after="0" w:line="240" w:lineRule="auto"/>
              <w:jc w:val="right"/>
              <w:rPr>
                <w:rFonts w:ascii="Times New Roman" w:hAnsi="Times New Roman" w:cs="Times New Roman"/>
                <w:b/>
                <w:i/>
                <w:color w:val="000000"/>
                <w:sz w:val="20"/>
                <w:szCs w:val="20"/>
              </w:rPr>
            </w:pPr>
            <w:r w:rsidRPr="00AB2F5D">
              <w:rPr>
                <w:rFonts w:ascii="Times New Roman" w:hAnsi="Times New Roman" w:cs="Times New Roman"/>
                <w:b/>
                <w:bCs/>
                <w:i/>
                <w:color w:val="000000"/>
                <w:sz w:val="20"/>
                <w:szCs w:val="20"/>
              </w:rPr>
              <w:t>Т.В. Гриневич</w:t>
            </w:r>
          </w:p>
          <w:p w:rsidR="00AB2F5D" w:rsidRPr="008A7837" w:rsidRDefault="00AB2F5D" w:rsidP="004C09E3">
            <w:pPr>
              <w:spacing w:after="0" w:line="240" w:lineRule="auto"/>
              <w:jc w:val="right"/>
              <w:rPr>
                <w:rFonts w:ascii="Times New Roman" w:hAnsi="Times New Roman" w:cs="Times New Roman"/>
                <w:color w:val="000000"/>
                <w:sz w:val="20"/>
                <w:szCs w:val="20"/>
                <w:u w:val="single"/>
              </w:rPr>
            </w:pPr>
          </w:p>
        </w:tc>
      </w:tr>
    </w:tbl>
    <w:p w:rsidR="001029FB" w:rsidRDefault="001029FB" w:rsidP="00BF166A">
      <w:pPr>
        <w:spacing w:after="0" w:line="240" w:lineRule="auto"/>
        <w:ind w:firstLine="709"/>
        <w:jc w:val="center"/>
        <w:rPr>
          <w:rFonts w:ascii="Times New Roman" w:hAnsi="Times New Roman" w:cs="Times New Roman"/>
          <w:b/>
          <w:sz w:val="20"/>
          <w:szCs w:val="20"/>
        </w:rPr>
      </w:pP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Муниципальный Совет Артемьевского сельского поселения</w:t>
      </w: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Тутаевского муниципального района Ярославской области</w:t>
      </w:r>
    </w:p>
    <w:p w:rsidR="00BF166A" w:rsidRPr="00BA2508" w:rsidRDefault="00BF166A" w:rsidP="00BF166A">
      <w:pPr>
        <w:spacing w:after="0" w:line="240" w:lineRule="auto"/>
        <w:ind w:firstLine="709"/>
        <w:jc w:val="center"/>
        <w:rPr>
          <w:rFonts w:ascii="Times New Roman" w:hAnsi="Times New Roman" w:cs="Times New Roman"/>
          <w:b/>
          <w:sz w:val="20"/>
          <w:szCs w:val="20"/>
        </w:rPr>
      </w:pPr>
      <w:r w:rsidRPr="00BA2508">
        <w:rPr>
          <w:rFonts w:ascii="Times New Roman" w:hAnsi="Times New Roman" w:cs="Times New Roman"/>
          <w:b/>
          <w:sz w:val="20"/>
          <w:szCs w:val="20"/>
        </w:rPr>
        <w:t>РЕШЕНИЕ</w:t>
      </w:r>
    </w:p>
    <w:p w:rsidR="00BF166A" w:rsidRPr="00BA2508" w:rsidRDefault="00AB2F5D" w:rsidP="00BF166A">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06</w:t>
      </w:r>
      <w:r w:rsidR="00BF166A" w:rsidRPr="00BA2508">
        <w:rPr>
          <w:rFonts w:ascii="Times New Roman" w:hAnsi="Times New Roman" w:cs="Times New Roman"/>
          <w:b/>
          <w:sz w:val="20"/>
          <w:szCs w:val="20"/>
        </w:rPr>
        <w:t>.</w:t>
      </w:r>
      <w:r>
        <w:rPr>
          <w:rFonts w:ascii="Times New Roman" w:hAnsi="Times New Roman" w:cs="Times New Roman"/>
          <w:b/>
          <w:sz w:val="20"/>
          <w:szCs w:val="20"/>
        </w:rPr>
        <w:t>0</w:t>
      </w:r>
      <w:r w:rsidR="00AB1A29">
        <w:rPr>
          <w:rFonts w:ascii="Times New Roman" w:hAnsi="Times New Roman" w:cs="Times New Roman"/>
          <w:b/>
          <w:sz w:val="20"/>
          <w:szCs w:val="20"/>
        </w:rPr>
        <w:t>2</w:t>
      </w:r>
      <w:r w:rsidR="00BF166A" w:rsidRPr="00BA2508">
        <w:rPr>
          <w:rFonts w:ascii="Times New Roman" w:hAnsi="Times New Roman" w:cs="Times New Roman"/>
          <w:b/>
          <w:sz w:val="20"/>
          <w:szCs w:val="20"/>
        </w:rPr>
        <w:t>.202</w:t>
      </w:r>
      <w:r>
        <w:rPr>
          <w:rFonts w:ascii="Times New Roman" w:hAnsi="Times New Roman" w:cs="Times New Roman"/>
          <w:b/>
          <w:sz w:val="20"/>
          <w:szCs w:val="20"/>
        </w:rPr>
        <w:t>5</w:t>
      </w:r>
      <w:r w:rsidR="00BF166A" w:rsidRPr="00BA2508">
        <w:rPr>
          <w:rFonts w:ascii="Times New Roman" w:hAnsi="Times New Roman" w:cs="Times New Roman"/>
          <w:b/>
          <w:sz w:val="20"/>
          <w:szCs w:val="20"/>
        </w:rPr>
        <w:t xml:space="preserve">г. № </w:t>
      </w:r>
      <w:r w:rsidR="00AB1A29">
        <w:rPr>
          <w:rFonts w:ascii="Times New Roman" w:hAnsi="Times New Roman" w:cs="Times New Roman"/>
          <w:b/>
          <w:sz w:val="20"/>
          <w:szCs w:val="20"/>
        </w:rPr>
        <w:t>5</w:t>
      </w:r>
    </w:p>
    <w:p w:rsidR="00AB1A29" w:rsidRDefault="00AB2F5D" w:rsidP="00AB1A29">
      <w:pPr>
        <w:spacing w:after="0" w:line="240" w:lineRule="auto"/>
        <w:jc w:val="center"/>
        <w:rPr>
          <w:rFonts w:ascii="Times New Roman" w:hAnsi="Times New Roman" w:cs="Times New Roman"/>
          <w:b/>
          <w:bCs/>
          <w:sz w:val="20"/>
          <w:szCs w:val="20"/>
        </w:rPr>
      </w:pPr>
      <w:r w:rsidRPr="00A97223">
        <w:rPr>
          <w:rFonts w:ascii="Times New Roman" w:hAnsi="Times New Roman" w:cs="Times New Roman"/>
          <w:b/>
          <w:sz w:val="20"/>
          <w:szCs w:val="20"/>
        </w:rPr>
        <w:t xml:space="preserve">О проведении публичных слушаний по проекту годового отчета об исполнении бюджета Артемьевского сельского поселения за 2024 год и по проекту решения Муниципального Совета Артемьевского сельского поселения </w:t>
      </w:r>
      <w:r w:rsidRPr="00A97223">
        <w:rPr>
          <w:rFonts w:ascii="Times New Roman" w:hAnsi="Times New Roman" w:cs="Times New Roman"/>
          <w:b/>
          <w:bCs/>
          <w:sz w:val="20"/>
          <w:szCs w:val="20"/>
        </w:rPr>
        <w:t>«</w:t>
      </w:r>
      <w:r w:rsidRPr="00A97223">
        <w:rPr>
          <w:rFonts w:ascii="Times New Roman" w:hAnsi="Times New Roman" w:cs="Times New Roman"/>
          <w:b/>
          <w:sz w:val="20"/>
          <w:szCs w:val="20"/>
        </w:rPr>
        <w:t>О внесении изменений и дополнений в</w:t>
      </w:r>
      <w:r w:rsidRPr="00A97223">
        <w:rPr>
          <w:rFonts w:ascii="Times New Roman" w:hAnsi="Times New Roman" w:cs="Times New Roman"/>
          <w:b/>
          <w:bCs/>
          <w:sz w:val="20"/>
          <w:szCs w:val="20"/>
        </w:rPr>
        <w:t xml:space="preserve"> Правила благоустройства Артемьевского сельского поселения»</w:t>
      </w:r>
    </w:p>
    <w:p w:rsidR="00A97223" w:rsidRPr="00A97223" w:rsidRDefault="00A97223" w:rsidP="00A97223">
      <w:pPr>
        <w:spacing w:after="0" w:line="240" w:lineRule="auto"/>
        <w:jc w:val="center"/>
        <w:rPr>
          <w:rFonts w:ascii="Times New Roman" w:hAnsi="Times New Roman" w:cs="Times New Roman"/>
          <w:b/>
          <w:bCs/>
          <w:sz w:val="20"/>
          <w:szCs w:val="20"/>
        </w:rPr>
      </w:pPr>
    </w:p>
    <w:p w:rsidR="00A97223" w:rsidRPr="00A97223" w:rsidRDefault="00A97223" w:rsidP="00A97223">
      <w:pPr>
        <w:spacing w:after="0" w:line="240" w:lineRule="auto"/>
        <w:ind w:firstLine="567"/>
        <w:jc w:val="both"/>
        <w:rPr>
          <w:rFonts w:ascii="Times New Roman" w:hAnsi="Times New Roman" w:cs="Times New Roman"/>
          <w:sz w:val="20"/>
          <w:szCs w:val="20"/>
        </w:rPr>
      </w:pPr>
      <w:r w:rsidRPr="00A97223">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Уставом Артемьевского сельского поселения, Положением о порядке организации и проведения публичных слушаний в Артемьевском сельском поселении, утверждённым решением Муниципального Совета Артемьевского сельского поселения от 09.11.2014 №25, Муниципальный Совет Артемьевского сельского поселения</w:t>
      </w:r>
    </w:p>
    <w:p w:rsidR="00A97223" w:rsidRPr="00A97223" w:rsidRDefault="00A97223" w:rsidP="00A97223">
      <w:pPr>
        <w:spacing w:after="0" w:line="240" w:lineRule="auto"/>
        <w:rPr>
          <w:rFonts w:ascii="Times New Roman" w:hAnsi="Times New Roman" w:cs="Times New Roman"/>
          <w:sz w:val="20"/>
          <w:szCs w:val="20"/>
        </w:rPr>
      </w:pPr>
      <w:r w:rsidRPr="00A97223">
        <w:rPr>
          <w:rFonts w:ascii="Times New Roman" w:hAnsi="Times New Roman" w:cs="Times New Roman"/>
          <w:sz w:val="20"/>
          <w:szCs w:val="20"/>
        </w:rPr>
        <w:t>РЕШИЛ:</w:t>
      </w:r>
    </w:p>
    <w:p w:rsidR="00A97223" w:rsidRPr="00A97223" w:rsidRDefault="00A97223" w:rsidP="00A97223">
      <w:pPr>
        <w:spacing w:after="0" w:line="240" w:lineRule="auto"/>
        <w:ind w:firstLine="567"/>
        <w:jc w:val="both"/>
        <w:rPr>
          <w:rFonts w:ascii="Times New Roman" w:hAnsi="Times New Roman" w:cs="Times New Roman"/>
          <w:sz w:val="20"/>
          <w:szCs w:val="20"/>
        </w:rPr>
      </w:pPr>
      <w:r w:rsidRPr="00A97223">
        <w:rPr>
          <w:rFonts w:ascii="Times New Roman" w:hAnsi="Times New Roman" w:cs="Times New Roman"/>
          <w:sz w:val="20"/>
          <w:szCs w:val="20"/>
        </w:rPr>
        <w:t>1. Инициировать проведение публичных слушаний по следующим проектам решений Муниципального Совета Артемьевского сельского поселения:</w:t>
      </w:r>
    </w:p>
    <w:p w:rsidR="00A97223" w:rsidRPr="00A97223" w:rsidRDefault="00A97223" w:rsidP="00A97223">
      <w:pPr>
        <w:spacing w:after="0" w:line="240" w:lineRule="auto"/>
        <w:jc w:val="both"/>
        <w:rPr>
          <w:rFonts w:ascii="Times New Roman" w:hAnsi="Times New Roman" w:cs="Times New Roman"/>
          <w:sz w:val="20"/>
          <w:szCs w:val="20"/>
        </w:rPr>
      </w:pPr>
      <w:r w:rsidRPr="00A9722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97223">
        <w:rPr>
          <w:rFonts w:ascii="Times New Roman" w:hAnsi="Times New Roman" w:cs="Times New Roman"/>
          <w:sz w:val="20"/>
          <w:szCs w:val="20"/>
        </w:rPr>
        <w:t>1.1. Об утверждении проекта годового отчета об исполнении бюджета Артемьевского сельского поселения за 2024</w:t>
      </w:r>
      <w:r>
        <w:rPr>
          <w:rFonts w:ascii="Times New Roman" w:hAnsi="Times New Roman" w:cs="Times New Roman"/>
          <w:sz w:val="20"/>
          <w:szCs w:val="20"/>
        </w:rPr>
        <w:t xml:space="preserve"> г.</w:t>
      </w:r>
      <w:r w:rsidRPr="00A97223">
        <w:rPr>
          <w:rFonts w:ascii="Times New Roman" w:hAnsi="Times New Roman" w:cs="Times New Roman"/>
          <w:sz w:val="20"/>
          <w:szCs w:val="20"/>
        </w:rPr>
        <w:t>;</w:t>
      </w:r>
    </w:p>
    <w:p w:rsidR="00A97223" w:rsidRPr="00A97223" w:rsidRDefault="00A97223" w:rsidP="00A97223">
      <w:pPr>
        <w:spacing w:after="0" w:line="240" w:lineRule="auto"/>
        <w:jc w:val="both"/>
        <w:rPr>
          <w:rFonts w:ascii="Times New Roman" w:hAnsi="Times New Roman" w:cs="Times New Roman"/>
          <w:sz w:val="20"/>
          <w:szCs w:val="20"/>
        </w:rPr>
      </w:pPr>
      <w:r w:rsidRPr="00A9722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97223">
        <w:rPr>
          <w:rFonts w:ascii="Times New Roman" w:hAnsi="Times New Roman" w:cs="Times New Roman"/>
          <w:sz w:val="20"/>
          <w:szCs w:val="20"/>
        </w:rPr>
        <w:t xml:space="preserve">1.2. О принятии проекта решения Муниципального Совета Артемьевского сельского поселения </w:t>
      </w:r>
      <w:r w:rsidRPr="00A97223">
        <w:rPr>
          <w:rFonts w:ascii="Times New Roman" w:hAnsi="Times New Roman" w:cs="Times New Roman"/>
          <w:bCs/>
          <w:sz w:val="20"/>
          <w:szCs w:val="20"/>
        </w:rPr>
        <w:t>«</w:t>
      </w:r>
      <w:r w:rsidRPr="00A97223">
        <w:rPr>
          <w:rFonts w:ascii="Times New Roman" w:hAnsi="Times New Roman" w:cs="Times New Roman"/>
          <w:sz w:val="20"/>
          <w:szCs w:val="20"/>
        </w:rPr>
        <w:t>О внесении изменений и дополнений в</w:t>
      </w:r>
      <w:r w:rsidRPr="00A97223">
        <w:rPr>
          <w:rFonts w:ascii="Times New Roman" w:hAnsi="Times New Roman" w:cs="Times New Roman"/>
          <w:bCs/>
          <w:sz w:val="20"/>
          <w:szCs w:val="20"/>
        </w:rPr>
        <w:t xml:space="preserve"> Правила благоустройства Артемьевского сельского поселения».</w:t>
      </w:r>
    </w:p>
    <w:p w:rsidR="00A97223" w:rsidRPr="00A97223" w:rsidRDefault="00A97223" w:rsidP="00A97223">
      <w:pPr>
        <w:spacing w:after="0" w:line="240" w:lineRule="auto"/>
        <w:jc w:val="both"/>
        <w:rPr>
          <w:rFonts w:ascii="Times New Roman" w:hAnsi="Times New Roman" w:cs="Times New Roman"/>
          <w:sz w:val="20"/>
          <w:szCs w:val="20"/>
        </w:rPr>
      </w:pPr>
      <w:r w:rsidRPr="00A9722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97223">
        <w:rPr>
          <w:rFonts w:ascii="Times New Roman" w:hAnsi="Times New Roman" w:cs="Times New Roman"/>
          <w:sz w:val="20"/>
          <w:szCs w:val="20"/>
        </w:rPr>
        <w:t xml:space="preserve"> 2. Назначить проведение публичных слушаний на 21 февраля 2025 г. в 15 часов в д.Емишево.</w:t>
      </w:r>
    </w:p>
    <w:p w:rsidR="00A97223" w:rsidRPr="00A97223" w:rsidRDefault="00A97223" w:rsidP="00A97223">
      <w:pPr>
        <w:spacing w:after="0" w:line="240" w:lineRule="auto"/>
        <w:jc w:val="both"/>
        <w:rPr>
          <w:rFonts w:ascii="Times New Roman" w:hAnsi="Times New Roman" w:cs="Times New Roman"/>
          <w:sz w:val="20"/>
          <w:szCs w:val="20"/>
        </w:rPr>
      </w:pPr>
      <w:r w:rsidRPr="00A9722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97223">
        <w:rPr>
          <w:rFonts w:ascii="Times New Roman" w:hAnsi="Times New Roman" w:cs="Times New Roman"/>
          <w:sz w:val="20"/>
          <w:szCs w:val="20"/>
        </w:rPr>
        <w:t xml:space="preserve"> 3. Определить место проведения публичных слушаний в помещении Администрации Артемьевского сельского поселения по адресу: д. Емишево ул. Центральная, д.24.</w:t>
      </w:r>
    </w:p>
    <w:p w:rsidR="00A97223" w:rsidRPr="00A97223" w:rsidRDefault="00A97223" w:rsidP="00A97223">
      <w:pPr>
        <w:spacing w:after="0" w:line="240" w:lineRule="auto"/>
        <w:jc w:val="both"/>
        <w:rPr>
          <w:rFonts w:ascii="Times New Roman" w:hAnsi="Times New Roman" w:cs="Times New Roman"/>
          <w:sz w:val="20"/>
          <w:szCs w:val="20"/>
        </w:rPr>
      </w:pPr>
      <w:r w:rsidRPr="00A9722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97223">
        <w:rPr>
          <w:rFonts w:ascii="Times New Roman" w:hAnsi="Times New Roman" w:cs="Times New Roman"/>
          <w:sz w:val="20"/>
          <w:szCs w:val="20"/>
        </w:rPr>
        <w:t xml:space="preserve"> 4. С материалами по предлагаемым к рассмотрению проектам решений можно ознакомиться в помещениях Администрации Артемьевского сельского поселения  по адресу: д.Емишево, ул. Центральная, д.24, на официальном сайте Администрации Артемьевского сельского поселения в информационно-телекоммуникационной сети "Интернет" (https://</w:t>
      </w:r>
      <w:r w:rsidRPr="00A97223">
        <w:rPr>
          <w:rFonts w:ascii="Times New Roman" w:hAnsi="Times New Roman" w:cs="Times New Roman"/>
          <w:sz w:val="20"/>
          <w:szCs w:val="20"/>
          <w:lang w:val="en-US"/>
        </w:rPr>
        <w:t>admtmr</w:t>
      </w:r>
      <w:r w:rsidRPr="00A97223">
        <w:rPr>
          <w:rFonts w:ascii="Times New Roman" w:hAnsi="Times New Roman" w:cs="Times New Roman"/>
          <w:sz w:val="20"/>
          <w:szCs w:val="20"/>
        </w:rPr>
        <w:t>.</w:t>
      </w:r>
      <w:r w:rsidRPr="00A97223">
        <w:rPr>
          <w:rFonts w:ascii="Times New Roman" w:hAnsi="Times New Roman" w:cs="Times New Roman"/>
          <w:sz w:val="20"/>
          <w:szCs w:val="20"/>
          <w:lang w:val="en-US"/>
        </w:rPr>
        <w:t>ru</w:t>
      </w:r>
      <w:r w:rsidRPr="00A97223">
        <w:rPr>
          <w:rFonts w:ascii="Times New Roman" w:hAnsi="Times New Roman" w:cs="Times New Roman"/>
          <w:sz w:val="20"/>
          <w:szCs w:val="20"/>
        </w:rPr>
        <w:t>) и муниципальной газете «Вестник Артемьевского сельского поселения».</w:t>
      </w:r>
    </w:p>
    <w:p w:rsidR="00A97223" w:rsidRPr="00A97223" w:rsidRDefault="00A97223" w:rsidP="00A97223">
      <w:pPr>
        <w:spacing w:after="0" w:line="240" w:lineRule="auto"/>
        <w:ind w:firstLine="567"/>
        <w:jc w:val="both"/>
        <w:rPr>
          <w:rFonts w:ascii="Times New Roman" w:hAnsi="Times New Roman" w:cs="Times New Roman"/>
          <w:sz w:val="20"/>
          <w:szCs w:val="20"/>
        </w:rPr>
      </w:pPr>
      <w:r w:rsidRPr="00A97223">
        <w:rPr>
          <w:rFonts w:ascii="Times New Roman" w:hAnsi="Times New Roman" w:cs="Times New Roman"/>
          <w:sz w:val="20"/>
          <w:szCs w:val="20"/>
        </w:rPr>
        <w:t>5. Предложения и замечания по вопросам, вынесенным на публичные слушания, представлять в Муниципальный Совет Артемьевского сельского поселения по адресу: д.Емишево, ул. Центральная, д.24.</w:t>
      </w:r>
    </w:p>
    <w:p w:rsidR="00A97223" w:rsidRPr="00A97223" w:rsidRDefault="00A97223" w:rsidP="00A97223">
      <w:pPr>
        <w:spacing w:after="0" w:line="240" w:lineRule="auto"/>
        <w:ind w:firstLine="567"/>
        <w:jc w:val="both"/>
        <w:rPr>
          <w:rFonts w:ascii="Times New Roman" w:hAnsi="Times New Roman" w:cs="Times New Roman"/>
          <w:sz w:val="20"/>
          <w:szCs w:val="20"/>
        </w:rPr>
      </w:pPr>
      <w:r w:rsidRPr="00A97223">
        <w:rPr>
          <w:rFonts w:ascii="Times New Roman" w:hAnsi="Times New Roman" w:cs="Times New Roman"/>
          <w:sz w:val="20"/>
          <w:szCs w:val="20"/>
        </w:rPr>
        <w:t>6. Утвердить состав оргкомитета по проведению публичных слушаний (Приложение).</w:t>
      </w:r>
    </w:p>
    <w:p w:rsidR="00A97223" w:rsidRPr="00A97223" w:rsidRDefault="00A97223" w:rsidP="00A97223">
      <w:pPr>
        <w:tabs>
          <w:tab w:val="left" w:pos="915"/>
        </w:tabs>
        <w:spacing w:after="0" w:line="240" w:lineRule="auto"/>
        <w:jc w:val="both"/>
        <w:rPr>
          <w:rFonts w:ascii="Times New Roman" w:hAnsi="Times New Roman" w:cs="Times New Roman"/>
          <w:sz w:val="20"/>
          <w:szCs w:val="20"/>
        </w:rPr>
      </w:pPr>
      <w:r w:rsidRPr="00A9722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97223">
        <w:rPr>
          <w:rFonts w:ascii="Times New Roman" w:hAnsi="Times New Roman" w:cs="Times New Roman"/>
          <w:sz w:val="20"/>
          <w:szCs w:val="20"/>
        </w:rPr>
        <w:t xml:space="preserve">  7. Обнародовать настоящее решение согласно Положения о порядке обнародования муниципальных правовых актов Артемьевского сельского поселения.</w:t>
      </w:r>
    </w:p>
    <w:p w:rsidR="00A97223" w:rsidRDefault="00A97223" w:rsidP="00A97223">
      <w:pPr>
        <w:pStyle w:val="headertext"/>
        <w:spacing w:before="0" w:beforeAutospacing="0" w:after="0" w:afterAutospacing="0"/>
        <w:ind w:firstLine="567"/>
        <w:jc w:val="both"/>
        <w:rPr>
          <w:sz w:val="20"/>
          <w:szCs w:val="20"/>
        </w:rPr>
      </w:pPr>
      <w:r w:rsidRPr="00A97223">
        <w:rPr>
          <w:sz w:val="20"/>
          <w:szCs w:val="20"/>
        </w:rPr>
        <w:t>8.  Настоящее решение вступает в силу после его официального обнародования.</w:t>
      </w:r>
    </w:p>
    <w:p w:rsidR="00BF166A" w:rsidRPr="00BA2508" w:rsidRDefault="00BF166A" w:rsidP="00A97223">
      <w:pPr>
        <w:pStyle w:val="headertext"/>
        <w:spacing w:before="0" w:beforeAutospacing="0" w:after="0" w:afterAutospacing="0"/>
        <w:ind w:firstLine="567"/>
        <w:jc w:val="right"/>
        <w:rPr>
          <w:b/>
          <w:i/>
          <w:sz w:val="20"/>
          <w:szCs w:val="20"/>
        </w:rPr>
      </w:pPr>
      <w:r w:rsidRPr="00BA2508">
        <w:rPr>
          <w:b/>
          <w:i/>
          <w:sz w:val="20"/>
          <w:szCs w:val="20"/>
        </w:rPr>
        <w:t>Глава Артемьевского сельского поселения</w:t>
      </w:r>
    </w:p>
    <w:p w:rsidR="00BF166A" w:rsidRDefault="00BF166A" w:rsidP="00BF166A">
      <w:pPr>
        <w:spacing w:after="0" w:line="240" w:lineRule="auto"/>
        <w:ind w:firstLine="709"/>
        <w:jc w:val="right"/>
        <w:rPr>
          <w:rFonts w:ascii="Times New Roman" w:hAnsi="Times New Roman" w:cs="Times New Roman"/>
          <w:b/>
          <w:i/>
          <w:sz w:val="20"/>
          <w:szCs w:val="20"/>
        </w:rPr>
      </w:pPr>
      <w:r w:rsidRPr="00BA2508">
        <w:rPr>
          <w:rFonts w:ascii="Times New Roman" w:hAnsi="Times New Roman" w:cs="Times New Roman"/>
          <w:b/>
          <w:i/>
          <w:sz w:val="20"/>
          <w:szCs w:val="20"/>
        </w:rPr>
        <w:t>Т.В. Гриневич</w:t>
      </w:r>
    </w:p>
    <w:p w:rsidR="00A97223" w:rsidRDefault="00A97223" w:rsidP="00BF166A">
      <w:pPr>
        <w:spacing w:after="0" w:line="240" w:lineRule="auto"/>
        <w:ind w:firstLine="709"/>
        <w:jc w:val="right"/>
        <w:rPr>
          <w:rFonts w:ascii="Times New Roman" w:hAnsi="Times New Roman" w:cs="Times New Roman"/>
          <w:b/>
          <w:i/>
          <w:sz w:val="20"/>
          <w:szCs w:val="20"/>
        </w:rPr>
      </w:pPr>
    </w:p>
    <w:p w:rsidR="00A97223" w:rsidRPr="00A97223" w:rsidRDefault="00A97223" w:rsidP="00A97223">
      <w:pPr>
        <w:spacing w:after="0" w:line="240" w:lineRule="auto"/>
        <w:jc w:val="right"/>
        <w:rPr>
          <w:rFonts w:ascii="Times New Roman" w:hAnsi="Times New Roman" w:cs="Times New Roman"/>
          <w:sz w:val="20"/>
          <w:szCs w:val="20"/>
        </w:rPr>
      </w:pPr>
      <w:r w:rsidRPr="00A97223">
        <w:rPr>
          <w:rFonts w:ascii="Times New Roman" w:hAnsi="Times New Roman" w:cs="Times New Roman"/>
          <w:sz w:val="20"/>
          <w:szCs w:val="20"/>
        </w:rPr>
        <w:t>Приложение к решению МС АСП</w:t>
      </w:r>
    </w:p>
    <w:p w:rsidR="00A97223" w:rsidRPr="00A97223" w:rsidRDefault="00A97223" w:rsidP="00A97223">
      <w:pPr>
        <w:spacing w:after="0" w:line="240" w:lineRule="auto"/>
        <w:jc w:val="right"/>
        <w:rPr>
          <w:rFonts w:ascii="Times New Roman" w:hAnsi="Times New Roman" w:cs="Times New Roman"/>
          <w:b/>
          <w:sz w:val="20"/>
          <w:szCs w:val="20"/>
        </w:rPr>
      </w:pPr>
      <w:r w:rsidRPr="00A97223">
        <w:rPr>
          <w:rFonts w:ascii="Times New Roman" w:hAnsi="Times New Roman" w:cs="Times New Roman"/>
          <w:sz w:val="20"/>
          <w:szCs w:val="20"/>
        </w:rPr>
        <w:t xml:space="preserve"> от 06.02.2025 г. № 5 </w:t>
      </w:r>
    </w:p>
    <w:p w:rsidR="00A97223" w:rsidRDefault="00A97223" w:rsidP="00A97223">
      <w:pPr>
        <w:spacing w:after="0" w:line="240" w:lineRule="auto"/>
        <w:jc w:val="center"/>
        <w:rPr>
          <w:rFonts w:ascii="Times New Roman" w:hAnsi="Times New Roman" w:cs="Times New Roman"/>
          <w:b/>
          <w:sz w:val="20"/>
          <w:szCs w:val="20"/>
        </w:rPr>
      </w:pPr>
      <w:r w:rsidRPr="00A97223">
        <w:rPr>
          <w:rFonts w:ascii="Times New Roman" w:hAnsi="Times New Roman" w:cs="Times New Roman"/>
          <w:b/>
          <w:sz w:val="20"/>
          <w:szCs w:val="20"/>
        </w:rPr>
        <w:t>Состав оргкомитета по подготовке и проведению публичных слушаний</w:t>
      </w:r>
    </w:p>
    <w:p w:rsidR="00A453AB" w:rsidRPr="00A97223" w:rsidRDefault="00A453AB" w:rsidP="00A97223">
      <w:pPr>
        <w:spacing w:after="0" w:line="240" w:lineRule="auto"/>
        <w:jc w:val="center"/>
        <w:rPr>
          <w:rFonts w:ascii="Times New Roman" w:hAnsi="Times New Roman" w:cs="Times New Roman"/>
          <w:b/>
          <w:sz w:val="20"/>
          <w:szCs w:val="20"/>
        </w:rPr>
      </w:pPr>
    </w:p>
    <w:p w:rsidR="00A97223" w:rsidRPr="00A97223" w:rsidRDefault="00A97223" w:rsidP="00A97223">
      <w:pPr>
        <w:spacing w:after="0" w:line="240" w:lineRule="auto"/>
        <w:rPr>
          <w:rFonts w:ascii="Times New Roman" w:hAnsi="Times New Roman" w:cs="Times New Roman"/>
          <w:sz w:val="20"/>
          <w:szCs w:val="20"/>
        </w:rPr>
      </w:pPr>
      <w:r w:rsidRPr="00A97223">
        <w:rPr>
          <w:rFonts w:ascii="Times New Roman" w:hAnsi="Times New Roman" w:cs="Times New Roman"/>
          <w:sz w:val="20"/>
          <w:szCs w:val="20"/>
        </w:rPr>
        <w:t>1. Гриневич Т.В. -  Глава Артемьевского сельского поселения – председатель оргкомитета;</w:t>
      </w:r>
    </w:p>
    <w:p w:rsidR="00A97223" w:rsidRPr="00A97223" w:rsidRDefault="00A97223" w:rsidP="00A97223">
      <w:pPr>
        <w:spacing w:after="0" w:line="240" w:lineRule="auto"/>
        <w:rPr>
          <w:rFonts w:ascii="Times New Roman" w:hAnsi="Times New Roman" w:cs="Times New Roman"/>
          <w:sz w:val="20"/>
          <w:szCs w:val="20"/>
        </w:rPr>
      </w:pPr>
      <w:r w:rsidRPr="00A97223">
        <w:rPr>
          <w:rFonts w:ascii="Times New Roman" w:hAnsi="Times New Roman" w:cs="Times New Roman"/>
          <w:sz w:val="20"/>
          <w:szCs w:val="20"/>
        </w:rPr>
        <w:t>2. Шведова О.В.  -  ведущий специалист – секретарь оргкомитета;</w:t>
      </w:r>
    </w:p>
    <w:p w:rsidR="00A97223" w:rsidRPr="00A97223" w:rsidRDefault="00A97223" w:rsidP="00A97223">
      <w:pPr>
        <w:spacing w:after="0" w:line="240" w:lineRule="auto"/>
        <w:rPr>
          <w:rFonts w:ascii="Times New Roman" w:hAnsi="Times New Roman" w:cs="Times New Roman"/>
          <w:sz w:val="20"/>
          <w:szCs w:val="20"/>
        </w:rPr>
      </w:pPr>
      <w:r w:rsidRPr="00A97223">
        <w:rPr>
          <w:rFonts w:ascii="Times New Roman" w:hAnsi="Times New Roman" w:cs="Times New Roman"/>
          <w:sz w:val="20"/>
          <w:szCs w:val="20"/>
        </w:rPr>
        <w:t>3. Антонихина И.В.  -  ведущий специалист;</w:t>
      </w:r>
    </w:p>
    <w:p w:rsidR="00A97223" w:rsidRPr="00A97223" w:rsidRDefault="00A97223" w:rsidP="00A97223">
      <w:pPr>
        <w:spacing w:after="0" w:line="240" w:lineRule="auto"/>
        <w:rPr>
          <w:rFonts w:ascii="Times New Roman" w:hAnsi="Times New Roman" w:cs="Times New Roman"/>
          <w:sz w:val="20"/>
          <w:szCs w:val="20"/>
        </w:rPr>
      </w:pPr>
      <w:r w:rsidRPr="00A97223">
        <w:rPr>
          <w:rFonts w:ascii="Times New Roman" w:hAnsi="Times New Roman" w:cs="Times New Roman"/>
          <w:sz w:val="20"/>
          <w:szCs w:val="20"/>
        </w:rPr>
        <w:t xml:space="preserve">4. Демидова О.А.  -  депутат МС АСП; </w:t>
      </w:r>
    </w:p>
    <w:p w:rsidR="00A97223" w:rsidRPr="00A97223" w:rsidRDefault="00A97223" w:rsidP="00A97223">
      <w:pPr>
        <w:spacing w:after="0" w:line="240" w:lineRule="auto"/>
        <w:rPr>
          <w:rFonts w:ascii="Times New Roman" w:hAnsi="Times New Roman" w:cs="Times New Roman"/>
          <w:sz w:val="20"/>
          <w:szCs w:val="20"/>
        </w:rPr>
      </w:pPr>
      <w:r w:rsidRPr="00A97223">
        <w:rPr>
          <w:rFonts w:ascii="Times New Roman" w:hAnsi="Times New Roman" w:cs="Times New Roman"/>
          <w:sz w:val="20"/>
          <w:szCs w:val="20"/>
        </w:rPr>
        <w:t>5. Попонина Н.Ф.   -  депутат МС АСП.</w:t>
      </w:r>
    </w:p>
    <w:p w:rsidR="00F52132" w:rsidRDefault="00F52132" w:rsidP="008D1747">
      <w:pPr>
        <w:spacing w:after="0" w:line="240" w:lineRule="auto"/>
        <w:ind w:firstLine="709"/>
        <w:jc w:val="both"/>
        <w:rPr>
          <w:rFonts w:ascii="Times New Roman" w:hAnsi="Times New Roman" w:cs="Times New Roman"/>
          <w:b/>
          <w:sz w:val="20"/>
          <w:szCs w:val="20"/>
        </w:rPr>
      </w:pPr>
    </w:p>
    <w:p w:rsidR="00EF1B5C" w:rsidRPr="00851130" w:rsidRDefault="00EF1B5C" w:rsidP="00EF1B5C">
      <w:pPr>
        <w:spacing w:after="0"/>
        <w:jc w:val="both"/>
        <w:rPr>
          <w:rFonts w:ascii="Times New Roman" w:hAnsi="Times New Roman" w:cs="Times New Roman"/>
          <w:i/>
          <w:sz w:val="32"/>
          <w:szCs w:val="32"/>
        </w:rPr>
      </w:pPr>
      <w:r w:rsidRPr="00851130">
        <w:rPr>
          <w:rFonts w:ascii="Times New Roman" w:hAnsi="Times New Roman" w:cs="Times New Roman"/>
          <w:i/>
          <w:sz w:val="32"/>
          <w:szCs w:val="32"/>
        </w:rPr>
        <w:t>-------------------------------------------------------------------------------------------</w:t>
      </w:r>
      <w:r w:rsidR="006674BD" w:rsidRPr="00851130">
        <w:rPr>
          <w:rFonts w:ascii="Times New Roman" w:hAnsi="Times New Roman" w:cs="Times New Roman"/>
          <w:i/>
          <w:sz w:val="32"/>
          <w:szCs w:val="32"/>
        </w:rPr>
        <w:t>--------</w:t>
      </w:r>
      <w:r w:rsidR="00851130" w:rsidRPr="00851130">
        <w:rPr>
          <w:rFonts w:ascii="Times New Roman" w:hAnsi="Times New Roman" w:cs="Times New Roman"/>
          <w:i/>
          <w:sz w:val="32"/>
          <w:szCs w:val="32"/>
        </w:rPr>
        <w:t>--</w:t>
      </w:r>
    </w:p>
    <w:p w:rsidR="00EF1B5C" w:rsidRPr="00AE2A90" w:rsidRDefault="00EF1B5C" w:rsidP="00EF1B5C">
      <w:pPr>
        <w:spacing w:after="0"/>
        <w:jc w:val="both"/>
        <w:rPr>
          <w:rFonts w:ascii="Times New Roman" w:hAnsi="Times New Roman" w:cs="Times New Roman"/>
          <w:i/>
          <w:color w:val="000000"/>
          <w:sz w:val="16"/>
          <w:szCs w:val="16"/>
        </w:rPr>
      </w:pPr>
      <w:r w:rsidRPr="00AE2A90">
        <w:rPr>
          <w:rFonts w:ascii="Times New Roman" w:hAnsi="Times New Roman" w:cs="Times New Roman"/>
          <w:i/>
          <w:color w:val="000000"/>
          <w:sz w:val="16"/>
          <w:szCs w:val="16"/>
        </w:rPr>
        <w:t xml:space="preserve">Главный редактор – Глава </w:t>
      </w:r>
      <w:r w:rsidR="0064655D" w:rsidRPr="00AE2A90">
        <w:rPr>
          <w:rFonts w:ascii="Times New Roman" w:hAnsi="Times New Roman" w:cs="Times New Roman"/>
          <w:i/>
          <w:color w:val="000000"/>
          <w:sz w:val="16"/>
          <w:szCs w:val="16"/>
        </w:rPr>
        <w:t>Артемье</w:t>
      </w:r>
      <w:r w:rsidRPr="00AE2A90">
        <w:rPr>
          <w:rFonts w:ascii="Times New Roman" w:hAnsi="Times New Roman" w:cs="Times New Roman"/>
          <w:i/>
          <w:color w:val="000000"/>
          <w:sz w:val="16"/>
          <w:szCs w:val="16"/>
        </w:rPr>
        <w:t xml:space="preserve">вского сельского поселения </w:t>
      </w:r>
      <w:r w:rsidR="0064655D" w:rsidRPr="00AE2A90">
        <w:rPr>
          <w:rFonts w:ascii="Times New Roman" w:hAnsi="Times New Roman" w:cs="Times New Roman"/>
          <w:i/>
          <w:color w:val="000000"/>
          <w:sz w:val="16"/>
          <w:szCs w:val="16"/>
        </w:rPr>
        <w:t>Гриневич</w:t>
      </w:r>
      <w:r w:rsidRPr="00AE2A90">
        <w:rPr>
          <w:rFonts w:ascii="Times New Roman" w:hAnsi="Times New Roman" w:cs="Times New Roman"/>
          <w:i/>
          <w:color w:val="000000"/>
          <w:sz w:val="16"/>
          <w:szCs w:val="16"/>
        </w:rPr>
        <w:t xml:space="preserve"> </w:t>
      </w:r>
      <w:r w:rsidR="0064655D" w:rsidRPr="00AE2A90">
        <w:rPr>
          <w:rFonts w:ascii="Times New Roman" w:hAnsi="Times New Roman" w:cs="Times New Roman"/>
          <w:i/>
          <w:color w:val="000000"/>
          <w:sz w:val="16"/>
          <w:szCs w:val="16"/>
        </w:rPr>
        <w:t>Т</w:t>
      </w:r>
      <w:r w:rsidRPr="00AE2A90">
        <w:rPr>
          <w:rFonts w:ascii="Times New Roman" w:hAnsi="Times New Roman" w:cs="Times New Roman"/>
          <w:i/>
          <w:color w:val="000000"/>
          <w:sz w:val="16"/>
          <w:szCs w:val="16"/>
        </w:rPr>
        <w:t>.</w:t>
      </w:r>
      <w:r w:rsidR="0064655D" w:rsidRPr="00AE2A90">
        <w:rPr>
          <w:rFonts w:ascii="Times New Roman" w:hAnsi="Times New Roman" w:cs="Times New Roman"/>
          <w:i/>
          <w:color w:val="000000"/>
          <w:sz w:val="16"/>
          <w:szCs w:val="16"/>
        </w:rPr>
        <w:t>В</w:t>
      </w:r>
      <w:r w:rsidRPr="00AE2A90">
        <w:rPr>
          <w:rFonts w:ascii="Times New Roman" w:hAnsi="Times New Roman" w:cs="Times New Roman"/>
          <w:i/>
          <w:color w:val="000000"/>
          <w:sz w:val="16"/>
          <w:szCs w:val="16"/>
        </w:rPr>
        <w:t>.</w:t>
      </w:r>
    </w:p>
    <w:p w:rsidR="00EF1B5C" w:rsidRPr="00AE2A90" w:rsidRDefault="00EF1B5C" w:rsidP="00EF1B5C">
      <w:pPr>
        <w:spacing w:after="0"/>
        <w:jc w:val="both"/>
        <w:rPr>
          <w:rFonts w:ascii="Times New Roman" w:hAnsi="Times New Roman" w:cs="Times New Roman"/>
          <w:i/>
          <w:color w:val="000000"/>
          <w:sz w:val="16"/>
          <w:szCs w:val="16"/>
        </w:rPr>
      </w:pPr>
      <w:r w:rsidRPr="00AE2A90">
        <w:rPr>
          <w:rFonts w:ascii="Times New Roman" w:hAnsi="Times New Roman" w:cs="Times New Roman"/>
          <w:i/>
          <w:color w:val="000000"/>
          <w:sz w:val="16"/>
          <w:szCs w:val="16"/>
        </w:rPr>
        <w:t xml:space="preserve">Издатель – Администрация </w:t>
      </w:r>
      <w:r w:rsidR="0064655D" w:rsidRPr="00AE2A90">
        <w:rPr>
          <w:rFonts w:ascii="Times New Roman" w:hAnsi="Times New Roman" w:cs="Times New Roman"/>
          <w:i/>
          <w:color w:val="000000"/>
          <w:sz w:val="16"/>
          <w:szCs w:val="16"/>
        </w:rPr>
        <w:t>Артемь</w:t>
      </w:r>
      <w:r w:rsidRPr="00AE2A90">
        <w:rPr>
          <w:rFonts w:ascii="Times New Roman" w:hAnsi="Times New Roman" w:cs="Times New Roman"/>
          <w:i/>
          <w:color w:val="000000"/>
          <w:sz w:val="16"/>
          <w:szCs w:val="16"/>
        </w:rPr>
        <w:t>вского сельского поселения: 1523</w:t>
      </w:r>
      <w:r w:rsidR="0064655D" w:rsidRPr="00AE2A90">
        <w:rPr>
          <w:rFonts w:ascii="Times New Roman" w:hAnsi="Times New Roman" w:cs="Times New Roman"/>
          <w:i/>
          <w:color w:val="000000"/>
          <w:sz w:val="16"/>
          <w:szCs w:val="16"/>
        </w:rPr>
        <w:t>25</w:t>
      </w:r>
      <w:r w:rsidRPr="00AE2A90">
        <w:rPr>
          <w:rFonts w:ascii="Times New Roman" w:hAnsi="Times New Roman" w:cs="Times New Roman"/>
          <w:i/>
          <w:color w:val="000000"/>
          <w:sz w:val="16"/>
          <w:szCs w:val="16"/>
        </w:rPr>
        <w:t xml:space="preserve">, Ярославская область, Тутаевский район, </w:t>
      </w:r>
      <w:r w:rsidR="0064655D" w:rsidRPr="00AE2A90">
        <w:rPr>
          <w:rFonts w:ascii="Times New Roman" w:hAnsi="Times New Roman" w:cs="Times New Roman"/>
          <w:i/>
          <w:color w:val="000000"/>
          <w:sz w:val="16"/>
          <w:szCs w:val="16"/>
        </w:rPr>
        <w:t>д.Емишево, ул.Центральная, д.24</w:t>
      </w:r>
      <w:r w:rsidRPr="00AE2A90">
        <w:rPr>
          <w:rFonts w:ascii="Times New Roman" w:hAnsi="Times New Roman" w:cs="Times New Roman"/>
          <w:i/>
          <w:color w:val="000000"/>
          <w:sz w:val="16"/>
          <w:szCs w:val="16"/>
        </w:rPr>
        <w:t>.</w:t>
      </w:r>
    </w:p>
    <w:p w:rsidR="00EF1B5C" w:rsidRPr="00AE2A90" w:rsidRDefault="00EF1B5C" w:rsidP="00AD61F7">
      <w:pPr>
        <w:spacing w:after="0"/>
        <w:jc w:val="both"/>
        <w:rPr>
          <w:rFonts w:ascii="Times New Roman" w:hAnsi="Times New Roman" w:cs="Times New Roman"/>
          <w:b/>
          <w:i/>
          <w:sz w:val="16"/>
          <w:szCs w:val="16"/>
        </w:rPr>
      </w:pPr>
      <w:r w:rsidRPr="00AE2A90">
        <w:rPr>
          <w:rFonts w:ascii="Times New Roman" w:hAnsi="Times New Roman" w:cs="Times New Roman"/>
          <w:i/>
          <w:color w:val="000000"/>
          <w:sz w:val="16"/>
          <w:szCs w:val="16"/>
        </w:rPr>
        <w:t>Тираж 3 экземпляра. Распространяется бесплатно.</w:t>
      </w:r>
    </w:p>
    <w:sectPr w:rsidR="00EF1B5C" w:rsidRPr="00AE2A90" w:rsidSect="00386F3B">
      <w:headerReference w:type="default" r:id="rId8"/>
      <w:pgSz w:w="11906" w:h="16838"/>
      <w:pgMar w:top="227" w:right="567" w:bottom="567" w:left="56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5A6" w:rsidRDefault="004475A6" w:rsidP="00FA31C6">
      <w:pPr>
        <w:spacing w:after="0" w:line="240" w:lineRule="auto"/>
      </w:pPr>
      <w:r>
        <w:separator/>
      </w:r>
    </w:p>
  </w:endnote>
  <w:endnote w:type="continuationSeparator" w:id="1">
    <w:p w:rsidR="004475A6" w:rsidRDefault="004475A6" w:rsidP="00FA3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5A6" w:rsidRDefault="004475A6" w:rsidP="00FA31C6">
      <w:pPr>
        <w:spacing w:after="0" w:line="240" w:lineRule="auto"/>
      </w:pPr>
      <w:r>
        <w:separator/>
      </w:r>
    </w:p>
  </w:footnote>
  <w:footnote w:type="continuationSeparator" w:id="1">
    <w:p w:rsidR="004475A6" w:rsidRDefault="004475A6" w:rsidP="00FA31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6" w:type="pct"/>
      <w:tblCellMar>
        <w:left w:w="0" w:type="dxa"/>
        <w:right w:w="0" w:type="dxa"/>
      </w:tblCellMar>
      <w:tblLook w:val="04A0"/>
    </w:tblPr>
    <w:tblGrid>
      <w:gridCol w:w="426"/>
      <w:gridCol w:w="8302"/>
      <w:gridCol w:w="1992"/>
    </w:tblGrid>
    <w:tr w:rsidR="0038433E" w:rsidRPr="00EF1B5C" w:rsidTr="00BA2508">
      <w:trPr>
        <w:trHeight w:val="302"/>
      </w:trPr>
      <w:tc>
        <w:tcPr>
          <w:tcW w:w="199" w:type="pct"/>
        </w:tcPr>
        <w:p w:rsidR="0038433E" w:rsidRDefault="0038433E">
          <w:pPr>
            <w:pStyle w:val="a7"/>
            <w:tabs>
              <w:tab w:val="clear" w:pos="4677"/>
              <w:tab w:val="clear" w:pos="9355"/>
            </w:tabs>
            <w:rPr>
              <w:color w:val="5B9BD5" w:themeColor="accent1"/>
            </w:rPr>
          </w:pPr>
        </w:p>
      </w:tc>
      <w:tc>
        <w:tcPr>
          <w:tcW w:w="3872" w:type="pct"/>
        </w:tcPr>
        <w:p w:rsidR="0038433E" w:rsidRPr="00A54A20" w:rsidRDefault="0038433E" w:rsidP="00A453AB">
          <w:pPr>
            <w:pStyle w:val="a7"/>
            <w:tabs>
              <w:tab w:val="clear" w:pos="4677"/>
              <w:tab w:val="clear" w:pos="9355"/>
            </w:tabs>
            <w:ind w:left="-427" w:right="-558"/>
            <w:jc w:val="center"/>
            <w:rPr>
              <w:b/>
              <w:color w:val="000000" w:themeColor="text1"/>
              <w:u w:val="single"/>
            </w:rPr>
          </w:pPr>
          <w:r w:rsidRPr="00C37CD3">
            <w:rPr>
              <w:b/>
              <w:color w:val="000000" w:themeColor="text1"/>
              <w:u w:val="single"/>
            </w:rPr>
            <w:t>ВЕСТНИК</w:t>
          </w:r>
          <w:r>
            <w:rPr>
              <w:b/>
              <w:color w:val="000000" w:themeColor="text1"/>
              <w:u w:val="single"/>
            </w:rPr>
            <w:t xml:space="preserve"> АРТЕМЬЕВСКОГО СЕЛЬСКОГО ПОСЕЛЕНИЯ</w:t>
          </w:r>
          <w:r w:rsidRPr="00C37CD3">
            <w:rPr>
              <w:b/>
              <w:color w:val="000000" w:themeColor="text1"/>
              <w:u w:val="single"/>
            </w:rPr>
            <w:t xml:space="preserve"> № </w:t>
          </w:r>
          <w:r>
            <w:rPr>
              <w:b/>
              <w:color w:val="000000" w:themeColor="text1"/>
              <w:u w:val="single"/>
            </w:rPr>
            <w:t>1</w:t>
          </w:r>
          <w:r w:rsidRPr="00C37CD3">
            <w:rPr>
              <w:b/>
              <w:color w:val="000000" w:themeColor="text1"/>
              <w:u w:val="single"/>
            </w:rPr>
            <w:t xml:space="preserve"> (</w:t>
          </w:r>
          <w:r>
            <w:rPr>
              <w:b/>
              <w:color w:val="000000" w:themeColor="text1"/>
              <w:u w:val="single"/>
            </w:rPr>
            <w:t>5</w:t>
          </w:r>
          <w:r w:rsidRPr="00C37CD3">
            <w:rPr>
              <w:b/>
              <w:color w:val="000000" w:themeColor="text1"/>
              <w:u w:val="single"/>
            </w:rPr>
            <w:t xml:space="preserve">) от </w:t>
          </w:r>
          <w:r>
            <w:rPr>
              <w:b/>
              <w:color w:val="000000" w:themeColor="text1"/>
              <w:u w:val="single"/>
            </w:rPr>
            <w:t>06 февраля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29" w:type="pct"/>
        </w:tcPr>
        <w:p w:rsidR="0038433E" w:rsidRPr="00EF1B5C" w:rsidRDefault="0038433E" w:rsidP="0025116A">
          <w:pPr>
            <w:pStyle w:val="a7"/>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D67F55">
            <w:rPr>
              <w:noProof/>
              <w:color w:val="000000" w:themeColor="text1"/>
              <w:sz w:val="24"/>
              <w:szCs w:val="24"/>
            </w:rPr>
            <w:t>18</w:t>
          </w:r>
          <w:r w:rsidRPr="00EF1B5C">
            <w:rPr>
              <w:color w:val="000000" w:themeColor="text1"/>
              <w:sz w:val="24"/>
              <w:szCs w:val="24"/>
            </w:rPr>
            <w:fldChar w:fldCharType="end"/>
          </w:r>
        </w:p>
      </w:tc>
    </w:tr>
  </w:tbl>
  <w:p w:rsidR="0038433E" w:rsidRDefault="0038433E" w:rsidP="000205E2">
    <w:pPr>
      <w:pStyle w:val="a7"/>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EF6381"/>
    <w:multiLevelType w:val="hybridMultilevel"/>
    <w:tmpl w:val="70722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52B2011"/>
    <w:multiLevelType w:val="hybridMultilevel"/>
    <w:tmpl w:val="81F0623A"/>
    <w:lvl w:ilvl="0" w:tplc="7D6069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A1024B"/>
    <w:multiLevelType w:val="hybridMultilevel"/>
    <w:tmpl w:val="9424A1D0"/>
    <w:lvl w:ilvl="0" w:tplc="23409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4075030C"/>
    <w:multiLevelType w:val="hybridMultilevel"/>
    <w:tmpl w:val="13DAD512"/>
    <w:lvl w:ilvl="0" w:tplc="06E274D2">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FBB3394"/>
    <w:multiLevelType w:val="hybridMultilevel"/>
    <w:tmpl w:val="FAB81810"/>
    <w:lvl w:ilvl="0" w:tplc="6E96E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726630"/>
    <w:multiLevelType w:val="multilevel"/>
    <w:tmpl w:val="2EB2D3C2"/>
    <w:lvl w:ilvl="0">
      <w:start w:val="4"/>
      <w:numFmt w:val="decimal"/>
      <w:lvlText w:val="%1."/>
      <w:lvlJc w:val="left"/>
      <w:pPr>
        <w:ind w:left="450" w:hanging="450"/>
      </w:pPr>
      <w:rPr>
        <w:rFonts w:cs="Times New Roman" w:hint="default"/>
      </w:rPr>
    </w:lvl>
    <w:lvl w:ilvl="1">
      <w:start w:val="1"/>
      <w:numFmt w:val="decimal"/>
      <w:lvlText w:val="%1.%2."/>
      <w:lvlJc w:val="left"/>
      <w:pPr>
        <w:ind w:left="3022" w:hanging="720"/>
      </w:pPr>
      <w:rPr>
        <w:rFonts w:cs="Times New Roman" w:hint="default"/>
      </w:rPr>
    </w:lvl>
    <w:lvl w:ilvl="2">
      <w:start w:val="1"/>
      <w:numFmt w:val="decimal"/>
      <w:lvlText w:val="%1.%2.%3."/>
      <w:lvlJc w:val="left"/>
      <w:pPr>
        <w:ind w:left="5324" w:hanging="720"/>
      </w:pPr>
      <w:rPr>
        <w:rFonts w:cs="Times New Roman" w:hint="default"/>
      </w:rPr>
    </w:lvl>
    <w:lvl w:ilvl="3">
      <w:start w:val="1"/>
      <w:numFmt w:val="decimal"/>
      <w:lvlText w:val="%1.%2.%3.%4."/>
      <w:lvlJc w:val="left"/>
      <w:pPr>
        <w:ind w:left="7986" w:hanging="1080"/>
      </w:pPr>
      <w:rPr>
        <w:rFonts w:cs="Times New Roman" w:hint="default"/>
      </w:rPr>
    </w:lvl>
    <w:lvl w:ilvl="4">
      <w:start w:val="1"/>
      <w:numFmt w:val="decimalZero"/>
      <w:lvlText w:val="%1.%2.%3.%4.%5."/>
      <w:lvlJc w:val="left"/>
      <w:pPr>
        <w:ind w:left="10288" w:hanging="1080"/>
      </w:pPr>
      <w:rPr>
        <w:rFonts w:cs="Times New Roman" w:hint="default"/>
      </w:rPr>
    </w:lvl>
    <w:lvl w:ilvl="5">
      <w:start w:val="1"/>
      <w:numFmt w:val="decimal"/>
      <w:lvlText w:val="%1.%2.%3.%4.%5.%6."/>
      <w:lvlJc w:val="left"/>
      <w:pPr>
        <w:ind w:left="12950" w:hanging="1440"/>
      </w:pPr>
      <w:rPr>
        <w:rFonts w:cs="Times New Roman" w:hint="default"/>
      </w:rPr>
    </w:lvl>
    <w:lvl w:ilvl="6">
      <w:start w:val="1"/>
      <w:numFmt w:val="decimal"/>
      <w:lvlText w:val="%1.%2.%3.%4.%5.%6.%7."/>
      <w:lvlJc w:val="left"/>
      <w:pPr>
        <w:ind w:left="15612" w:hanging="1800"/>
      </w:pPr>
      <w:rPr>
        <w:rFonts w:cs="Times New Roman" w:hint="default"/>
      </w:rPr>
    </w:lvl>
    <w:lvl w:ilvl="7">
      <w:start w:val="1"/>
      <w:numFmt w:val="decimal"/>
      <w:lvlText w:val="%1.%2.%3.%4.%5.%6.%7.%8."/>
      <w:lvlJc w:val="left"/>
      <w:pPr>
        <w:ind w:left="17914" w:hanging="1800"/>
      </w:pPr>
      <w:rPr>
        <w:rFonts w:cs="Times New Roman" w:hint="default"/>
      </w:rPr>
    </w:lvl>
    <w:lvl w:ilvl="8">
      <w:start w:val="1"/>
      <w:numFmt w:val="decimal"/>
      <w:lvlText w:val="%1.%2.%3.%4.%5.%6.%7.%8.%9."/>
      <w:lvlJc w:val="left"/>
      <w:pPr>
        <w:ind w:left="20576" w:hanging="2160"/>
      </w:pPr>
      <w:rPr>
        <w:rFonts w:cs="Times New Roman" w:hint="default"/>
      </w:rPr>
    </w:lvl>
  </w:abstractNum>
  <w:abstractNum w:abstractNumId="17">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num w:numId="1">
    <w:abstractNumId w:val="9"/>
  </w:num>
  <w:num w:numId="2">
    <w:abstractNumId w:val="8"/>
  </w:num>
  <w:num w:numId="3">
    <w:abstractNumId w:val="12"/>
  </w:num>
  <w:num w:numId="4">
    <w:abstractNumId w:val="13"/>
  </w:num>
  <w:num w:numId="5">
    <w:abstractNumId w:val="3"/>
  </w:num>
  <w:num w:numId="6">
    <w:abstractNumId w:val="11"/>
  </w:num>
  <w:num w:numId="7">
    <w:abstractNumId w:val="15"/>
  </w:num>
  <w:num w:numId="8">
    <w:abstractNumId w:val="4"/>
  </w:num>
  <w:num w:numId="9">
    <w:abstractNumId w:val="16"/>
  </w:num>
  <w:num w:numId="10">
    <w:abstractNumId w:val="10"/>
  </w:num>
  <w:num w:numId="11">
    <w:abstractNumId w:val="7"/>
  </w:num>
  <w:num w:numId="12">
    <w:abstractNumId w:val="6"/>
  </w:num>
  <w:num w:numId="13">
    <w:abstractNumId w:val="14"/>
  </w:num>
  <w:num w:numId="14">
    <w:abstractNumId w:val="17"/>
  </w:num>
  <w:num w:numId="15">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3490"/>
  </w:hdrShapeDefaults>
  <w:footnotePr>
    <w:footnote w:id="0"/>
    <w:footnote w:id="1"/>
  </w:footnotePr>
  <w:endnotePr>
    <w:endnote w:id="0"/>
    <w:endnote w:id="1"/>
  </w:endnotePr>
  <w:compat/>
  <w:rsids>
    <w:rsidRoot w:val="009644A4"/>
    <w:rsid w:val="00000FA9"/>
    <w:rsid w:val="000032E1"/>
    <w:rsid w:val="00005EBB"/>
    <w:rsid w:val="00012064"/>
    <w:rsid w:val="000205E2"/>
    <w:rsid w:val="000211EE"/>
    <w:rsid w:val="00024F5D"/>
    <w:rsid w:val="00031300"/>
    <w:rsid w:val="00033B6D"/>
    <w:rsid w:val="000477E4"/>
    <w:rsid w:val="000525E6"/>
    <w:rsid w:val="000559DD"/>
    <w:rsid w:val="00057C91"/>
    <w:rsid w:val="00064D49"/>
    <w:rsid w:val="00064D85"/>
    <w:rsid w:val="0006519C"/>
    <w:rsid w:val="00065962"/>
    <w:rsid w:val="000807E2"/>
    <w:rsid w:val="00094A61"/>
    <w:rsid w:val="000A2D95"/>
    <w:rsid w:val="000A75F1"/>
    <w:rsid w:val="000B0266"/>
    <w:rsid w:val="000B7EAB"/>
    <w:rsid w:val="000B7FAD"/>
    <w:rsid w:val="000C4327"/>
    <w:rsid w:val="000D0956"/>
    <w:rsid w:val="000D1A16"/>
    <w:rsid w:val="000D3416"/>
    <w:rsid w:val="000D4F08"/>
    <w:rsid w:val="000E22ED"/>
    <w:rsid w:val="000E49D4"/>
    <w:rsid w:val="000E4A09"/>
    <w:rsid w:val="000F15E6"/>
    <w:rsid w:val="000F3739"/>
    <w:rsid w:val="00101BE1"/>
    <w:rsid w:val="001029FB"/>
    <w:rsid w:val="0010715E"/>
    <w:rsid w:val="0011164E"/>
    <w:rsid w:val="00112D9B"/>
    <w:rsid w:val="001130D2"/>
    <w:rsid w:val="0012121F"/>
    <w:rsid w:val="0013509F"/>
    <w:rsid w:val="0014326B"/>
    <w:rsid w:val="00146A72"/>
    <w:rsid w:val="001500DD"/>
    <w:rsid w:val="001507B7"/>
    <w:rsid w:val="001540E7"/>
    <w:rsid w:val="00160978"/>
    <w:rsid w:val="00172084"/>
    <w:rsid w:val="001832B9"/>
    <w:rsid w:val="001854B8"/>
    <w:rsid w:val="00190817"/>
    <w:rsid w:val="00196920"/>
    <w:rsid w:val="001970E0"/>
    <w:rsid w:val="001A6529"/>
    <w:rsid w:val="001B6501"/>
    <w:rsid w:val="001B74BB"/>
    <w:rsid w:val="001C1890"/>
    <w:rsid w:val="001C314C"/>
    <w:rsid w:val="001C40BC"/>
    <w:rsid w:val="001C5A03"/>
    <w:rsid w:val="001E2249"/>
    <w:rsid w:val="00201B06"/>
    <w:rsid w:val="00211D59"/>
    <w:rsid w:val="00214C4D"/>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C1465"/>
    <w:rsid w:val="002D3C6A"/>
    <w:rsid w:val="002E1A83"/>
    <w:rsid w:val="002E33ED"/>
    <w:rsid w:val="002F1923"/>
    <w:rsid w:val="002F2365"/>
    <w:rsid w:val="002F382A"/>
    <w:rsid w:val="002F53DF"/>
    <w:rsid w:val="002F553B"/>
    <w:rsid w:val="00304309"/>
    <w:rsid w:val="003079BE"/>
    <w:rsid w:val="00310E8A"/>
    <w:rsid w:val="00322001"/>
    <w:rsid w:val="00334BF1"/>
    <w:rsid w:val="00341748"/>
    <w:rsid w:val="00341905"/>
    <w:rsid w:val="0036080C"/>
    <w:rsid w:val="00363C5B"/>
    <w:rsid w:val="0036410F"/>
    <w:rsid w:val="00376174"/>
    <w:rsid w:val="00376D22"/>
    <w:rsid w:val="0038089C"/>
    <w:rsid w:val="0038106D"/>
    <w:rsid w:val="0038433E"/>
    <w:rsid w:val="00386F3B"/>
    <w:rsid w:val="00391098"/>
    <w:rsid w:val="003B254F"/>
    <w:rsid w:val="003B4749"/>
    <w:rsid w:val="003C2DD5"/>
    <w:rsid w:val="003C7104"/>
    <w:rsid w:val="003D7498"/>
    <w:rsid w:val="003E742C"/>
    <w:rsid w:val="003F01AC"/>
    <w:rsid w:val="003F27E6"/>
    <w:rsid w:val="003F3BD4"/>
    <w:rsid w:val="003F4CBE"/>
    <w:rsid w:val="00400BB8"/>
    <w:rsid w:val="00401E4D"/>
    <w:rsid w:val="004211E8"/>
    <w:rsid w:val="00424A3B"/>
    <w:rsid w:val="004258B5"/>
    <w:rsid w:val="00433B3B"/>
    <w:rsid w:val="004340AF"/>
    <w:rsid w:val="00435470"/>
    <w:rsid w:val="00446E94"/>
    <w:rsid w:val="004475A6"/>
    <w:rsid w:val="004571AA"/>
    <w:rsid w:val="00465ADD"/>
    <w:rsid w:val="0047050E"/>
    <w:rsid w:val="00471657"/>
    <w:rsid w:val="00473906"/>
    <w:rsid w:val="00484168"/>
    <w:rsid w:val="00492484"/>
    <w:rsid w:val="0049581C"/>
    <w:rsid w:val="00497857"/>
    <w:rsid w:val="004A68B7"/>
    <w:rsid w:val="004A7D19"/>
    <w:rsid w:val="004B352D"/>
    <w:rsid w:val="004B57B6"/>
    <w:rsid w:val="004B5A25"/>
    <w:rsid w:val="004C09E3"/>
    <w:rsid w:val="004C1409"/>
    <w:rsid w:val="004C76CD"/>
    <w:rsid w:val="004D00D7"/>
    <w:rsid w:val="004D1709"/>
    <w:rsid w:val="004D34B1"/>
    <w:rsid w:val="004D46C0"/>
    <w:rsid w:val="004E64A4"/>
    <w:rsid w:val="004F56EF"/>
    <w:rsid w:val="00507D77"/>
    <w:rsid w:val="00510B2F"/>
    <w:rsid w:val="0051734E"/>
    <w:rsid w:val="00517A27"/>
    <w:rsid w:val="00522A24"/>
    <w:rsid w:val="0053097A"/>
    <w:rsid w:val="005337D7"/>
    <w:rsid w:val="005342F5"/>
    <w:rsid w:val="00536EE8"/>
    <w:rsid w:val="00537D36"/>
    <w:rsid w:val="00551772"/>
    <w:rsid w:val="00551B2C"/>
    <w:rsid w:val="00555EE5"/>
    <w:rsid w:val="00560022"/>
    <w:rsid w:val="005659EA"/>
    <w:rsid w:val="00570E48"/>
    <w:rsid w:val="00573B0E"/>
    <w:rsid w:val="00586E9C"/>
    <w:rsid w:val="00587545"/>
    <w:rsid w:val="005932F2"/>
    <w:rsid w:val="005935E6"/>
    <w:rsid w:val="00595595"/>
    <w:rsid w:val="00595BD1"/>
    <w:rsid w:val="00595E47"/>
    <w:rsid w:val="005A1E86"/>
    <w:rsid w:val="005A4832"/>
    <w:rsid w:val="005B0467"/>
    <w:rsid w:val="005C153C"/>
    <w:rsid w:val="005D40B0"/>
    <w:rsid w:val="005E22E8"/>
    <w:rsid w:val="005E32BC"/>
    <w:rsid w:val="005F2994"/>
    <w:rsid w:val="005F5960"/>
    <w:rsid w:val="00606763"/>
    <w:rsid w:val="0061762B"/>
    <w:rsid w:val="00623625"/>
    <w:rsid w:val="006264EE"/>
    <w:rsid w:val="0064655D"/>
    <w:rsid w:val="00650137"/>
    <w:rsid w:val="006549E2"/>
    <w:rsid w:val="00664BD7"/>
    <w:rsid w:val="006674BD"/>
    <w:rsid w:val="0067684E"/>
    <w:rsid w:val="006769A4"/>
    <w:rsid w:val="0068316B"/>
    <w:rsid w:val="00693E89"/>
    <w:rsid w:val="006965EE"/>
    <w:rsid w:val="00696BE9"/>
    <w:rsid w:val="006A11E2"/>
    <w:rsid w:val="006A6909"/>
    <w:rsid w:val="006B5468"/>
    <w:rsid w:val="006C1413"/>
    <w:rsid w:val="006E207B"/>
    <w:rsid w:val="006E23C1"/>
    <w:rsid w:val="006E7580"/>
    <w:rsid w:val="006F031D"/>
    <w:rsid w:val="006F0D87"/>
    <w:rsid w:val="006F2E2D"/>
    <w:rsid w:val="006F3F83"/>
    <w:rsid w:val="00700C4D"/>
    <w:rsid w:val="00700FA9"/>
    <w:rsid w:val="007041FF"/>
    <w:rsid w:val="00711E6A"/>
    <w:rsid w:val="00713C6C"/>
    <w:rsid w:val="007148BC"/>
    <w:rsid w:val="00716E8D"/>
    <w:rsid w:val="00717F3B"/>
    <w:rsid w:val="00724D95"/>
    <w:rsid w:val="0072686B"/>
    <w:rsid w:val="00730FF7"/>
    <w:rsid w:val="007536C4"/>
    <w:rsid w:val="00765571"/>
    <w:rsid w:val="00772497"/>
    <w:rsid w:val="007762CE"/>
    <w:rsid w:val="007770BF"/>
    <w:rsid w:val="00782613"/>
    <w:rsid w:val="00783948"/>
    <w:rsid w:val="007A5F5F"/>
    <w:rsid w:val="007B26A0"/>
    <w:rsid w:val="007C4B0C"/>
    <w:rsid w:val="007D01E9"/>
    <w:rsid w:val="007D4048"/>
    <w:rsid w:val="007E543D"/>
    <w:rsid w:val="007F04A7"/>
    <w:rsid w:val="007F738D"/>
    <w:rsid w:val="008027D2"/>
    <w:rsid w:val="00806B12"/>
    <w:rsid w:val="0082301A"/>
    <w:rsid w:val="00825896"/>
    <w:rsid w:val="00830261"/>
    <w:rsid w:val="00830F03"/>
    <w:rsid w:val="00844177"/>
    <w:rsid w:val="00844A76"/>
    <w:rsid w:val="0084533E"/>
    <w:rsid w:val="00847705"/>
    <w:rsid w:val="00851130"/>
    <w:rsid w:val="00851B8F"/>
    <w:rsid w:val="00862F1A"/>
    <w:rsid w:val="00862FAF"/>
    <w:rsid w:val="00871A38"/>
    <w:rsid w:val="00872EA9"/>
    <w:rsid w:val="0089067A"/>
    <w:rsid w:val="0089109F"/>
    <w:rsid w:val="0089422C"/>
    <w:rsid w:val="008A2825"/>
    <w:rsid w:val="008A7837"/>
    <w:rsid w:val="008A7C9B"/>
    <w:rsid w:val="008B3BD4"/>
    <w:rsid w:val="008C1784"/>
    <w:rsid w:val="008C3DC7"/>
    <w:rsid w:val="008C5757"/>
    <w:rsid w:val="008D0763"/>
    <w:rsid w:val="008D1747"/>
    <w:rsid w:val="008D27CB"/>
    <w:rsid w:val="008D476B"/>
    <w:rsid w:val="008E331B"/>
    <w:rsid w:val="008F03B2"/>
    <w:rsid w:val="008F2626"/>
    <w:rsid w:val="008F31E3"/>
    <w:rsid w:val="00914992"/>
    <w:rsid w:val="00916685"/>
    <w:rsid w:val="0091766B"/>
    <w:rsid w:val="00923FD2"/>
    <w:rsid w:val="009501B7"/>
    <w:rsid w:val="00957079"/>
    <w:rsid w:val="009644A4"/>
    <w:rsid w:val="00965A4F"/>
    <w:rsid w:val="0098020A"/>
    <w:rsid w:val="009836BD"/>
    <w:rsid w:val="00986586"/>
    <w:rsid w:val="009937C2"/>
    <w:rsid w:val="009A7CCB"/>
    <w:rsid w:val="009B6264"/>
    <w:rsid w:val="009C03DD"/>
    <w:rsid w:val="009C4CFA"/>
    <w:rsid w:val="009D0632"/>
    <w:rsid w:val="009D23DC"/>
    <w:rsid w:val="009D3640"/>
    <w:rsid w:val="009D4AAE"/>
    <w:rsid w:val="009D7126"/>
    <w:rsid w:val="009E372E"/>
    <w:rsid w:val="009E61C8"/>
    <w:rsid w:val="009E7744"/>
    <w:rsid w:val="009F5A2D"/>
    <w:rsid w:val="00A0079A"/>
    <w:rsid w:val="00A1185D"/>
    <w:rsid w:val="00A13169"/>
    <w:rsid w:val="00A234A2"/>
    <w:rsid w:val="00A33A62"/>
    <w:rsid w:val="00A41BF9"/>
    <w:rsid w:val="00A43279"/>
    <w:rsid w:val="00A43FC9"/>
    <w:rsid w:val="00A453AB"/>
    <w:rsid w:val="00A464A0"/>
    <w:rsid w:val="00A519E4"/>
    <w:rsid w:val="00A52600"/>
    <w:rsid w:val="00A54A20"/>
    <w:rsid w:val="00A560F8"/>
    <w:rsid w:val="00A577BD"/>
    <w:rsid w:val="00A625C0"/>
    <w:rsid w:val="00A64B3C"/>
    <w:rsid w:val="00A7015E"/>
    <w:rsid w:val="00A71493"/>
    <w:rsid w:val="00A74114"/>
    <w:rsid w:val="00A76828"/>
    <w:rsid w:val="00A81038"/>
    <w:rsid w:val="00A81E02"/>
    <w:rsid w:val="00A82544"/>
    <w:rsid w:val="00A9396E"/>
    <w:rsid w:val="00A9697F"/>
    <w:rsid w:val="00A97223"/>
    <w:rsid w:val="00AB1993"/>
    <w:rsid w:val="00AB1A29"/>
    <w:rsid w:val="00AB21A8"/>
    <w:rsid w:val="00AB28C3"/>
    <w:rsid w:val="00AB2F5D"/>
    <w:rsid w:val="00AC00C7"/>
    <w:rsid w:val="00AC0D6A"/>
    <w:rsid w:val="00AC3944"/>
    <w:rsid w:val="00AD61F7"/>
    <w:rsid w:val="00AE1D29"/>
    <w:rsid w:val="00AE2A90"/>
    <w:rsid w:val="00AE31D9"/>
    <w:rsid w:val="00AE52F6"/>
    <w:rsid w:val="00AE704D"/>
    <w:rsid w:val="00AF23E0"/>
    <w:rsid w:val="00AF4631"/>
    <w:rsid w:val="00B03624"/>
    <w:rsid w:val="00B03B3D"/>
    <w:rsid w:val="00B07CAA"/>
    <w:rsid w:val="00B1243D"/>
    <w:rsid w:val="00B162F7"/>
    <w:rsid w:val="00B26141"/>
    <w:rsid w:val="00B305E2"/>
    <w:rsid w:val="00B369CE"/>
    <w:rsid w:val="00B37872"/>
    <w:rsid w:val="00B404FF"/>
    <w:rsid w:val="00B4321C"/>
    <w:rsid w:val="00B50F39"/>
    <w:rsid w:val="00B519AD"/>
    <w:rsid w:val="00B54C33"/>
    <w:rsid w:val="00B80154"/>
    <w:rsid w:val="00B806DA"/>
    <w:rsid w:val="00B91604"/>
    <w:rsid w:val="00BA021D"/>
    <w:rsid w:val="00BA2508"/>
    <w:rsid w:val="00BA3A7E"/>
    <w:rsid w:val="00BA4CB6"/>
    <w:rsid w:val="00BA5339"/>
    <w:rsid w:val="00BB24E9"/>
    <w:rsid w:val="00BB6423"/>
    <w:rsid w:val="00BC2967"/>
    <w:rsid w:val="00BC3104"/>
    <w:rsid w:val="00BC404C"/>
    <w:rsid w:val="00BC6BF1"/>
    <w:rsid w:val="00BC79FA"/>
    <w:rsid w:val="00BE1B76"/>
    <w:rsid w:val="00BF166A"/>
    <w:rsid w:val="00BF5F26"/>
    <w:rsid w:val="00C10967"/>
    <w:rsid w:val="00C117F6"/>
    <w:rsid w:val="00C154BD"/>
    <w:rsid w:val="00C24AFD"/>
    <w:rsid w:val="00C27946"/>
    <w:rsid w:val="00C34407"/>
    <w:rsid w:val="00C35AD2"/>
    <w:rsid w:val="00C360DD"/>
    <w:rsid w:val="00C362A8"/>
    <w:rsid w:val="00C37924"/>
    <w:rsid w:val="00C37CD3"/>
    <w:rsid w:val="00C404A7"/>
    <w:rsid w:val="00C40AD3"/>
    <w:rsid w:val="00C4116F"/>
    <w:rsid w:val="00C5776F"/>
    <w:rsid w:val="00C62EA5"/>
    <w:rsid w:val="00C7024F"/>
    <w:rsid w:val="00C72F29"/>
    <w:rsid w:val="00C809C0"/>
    <w:rsid w:val="00C80FCF"/>
    <w:rsid w:val="00C82240"/>
    <w:rsid w:val="00C830C3"/>
    <w:rsid w:val="00C90846"/>
    <w:rsid w:val="00C94A20"/>
    <w:rsid w:val="00C96A57"/>
    <w:rsid w:val="00CA0CA8"/>
    <w:rsid w:val="00CA131B"/>
    <w:rsid w:val="00CA318E"/>
    <w:rsid w:val="00CA3312"/>
    <w:rsid w:val="00CA6245"/>
    <w:rsid w:val="00CB43DF"/>
    <w:rsid w:val="00CB597D"/>
    <w:rsid w:val="00CD0F4E"/>
    <w:rsid w:val="00CD1130"/>
    <w:rsid w:val="00CD1931"/>
    <w:rsid w:val="00CD1E6B"/>
    <w:rsid w:val="00CD2A5C"/>
    <w:rsid w:val="00CD39EE"/>
    <w:rsid w:val="00CE1FA0"/>
    <w:rsid w:val="00CE3F87"/>
    <w:rsid w:val="00CF51C4"/>
    <w:rsid w:val="00D000F9"/>
    <w:rsid w:val="00D10EE1"/>
    <w:rsid w:val="00D125D3"/>
    <w:rsid w:val="00D12952"/>
    <w:rsid w:val="00D153B2"/>
    <w:rsid w:val="00D4185C"/>
    <w:rsid w:val="00D4467B"/>
    <w:rsid w:val="00D52020"/>
    <w:rsid w:val="00D52ED3"/>
    <w:rsid w:val="00D54D88"/>
    <w:rsid w:val="00D55846"/>
    <w:rsid w:val="00D67F55"/>
    <w:rsid w:val="00D70110"/>
    <w:rsid w:val="00D70183"/>
    <w:rsid w:val="00D71693"/>
    <w:rsid w:val="00D73991"/>
    <w:rsid w:val="00D76635"/>
    <w:rsid w:val="00D7734F"/>
    <w:rsid w:val="00D82E0B"/>
    <w:rsid w:val="00D84D23"/>
    <w:rsid w:val="00D96258"/>
    <w:rsid w:val="00D9628B"/>
    <w:rsid w:val="00D9632D"/>
    <w:rsid w:val="00DA1392"/>
    <w:rsid w:val="00DA61DC"/>
    <w:rsid w:val="00DB2A4B"/>
    <w:rsid w:val="00DC77B8"/>
    <w:rsid w:val="00DD6E26"/>
    <w:rsid w:val="00DD71E3"/>
    <w:rsid w:val="00DE2C0E"/>
    <w:rsid w:val="00DE5D63"/>
    <w:rsid w:val="00DE72C5"/>
    <w:rsid w:val="00DF0193"/>
    <w:rsid w:val="00DF02B0"/>
    <w:rsid w:val="00DF18AE"/>
    <w:rsid w:val="00E10604"/>
    <w:rsid w:val="00E13F9F"/>
    <w:rsid w:val="00E14167"/>
    <w:rsid w:val="00E17044"/>
    <w:rsid w:val="00E20302"/>
    <w:rsid w:val="00E2344B"/>
    <w:rsid w:val="00E31DCB"/>
    <w:rsid w:val="00E40CE6"/>
    <w:rsid w:val="00E45243"/>
    <w:rsid w:val="00E64F8D"/>
    <w:rsid w:val="00E814AD"/>
    <w:rsid w:val="00E9317E"/>
    <w:rsid w:val="00E94C1C"/>
    <w:rsid w:val="00EA2CF1"/>
    <w:rsid w:val="00EB1047"/>
    <w:rsid w:val="00ED382C"/>
    <w:rsid w:val="00ED7E63"/>
    <w:rsid w:val="00EE3CCE"/>
    <w:rsid w:val="00EE49A1"/>
    <w:rsid w:val="00EF1B5C"/>
    <w:rsid w:val="00EF7A4D"/>
    <w:rsid w:val="00F17D51"/>
    <w:rsid w:val="00F24B13"/>
    <w:rsid w:val="00F464FB"/>
    <w:rsid w:val="00F51DC8"/>
    <w:rsid w:val="00F52132"/>
    <w:rsid w:val="00F52817"/>
    <w:rsid w:val="00F56A55"/>
    <w:rsid w:val="00F574C0"/>
    <w:rsid w:val="00F642BD"/>
    <w:rsid w:val="00F64620"/>
    <w:rsid w:val="00F6591C"/>
    <w:rsid w:val="00F703C5"/>
    <w:rsid w:val="00F76374"/>
    <w:rsid w:val="00F925AB"/>
    <w:rsid w:val="00FA1EFE"/>
    <w:rsid w:val="00FA31C6"/>
    <w:rsid w:val="00FA374E"/>
    <w:rsid w:val="00FB192A"/>
    <w:rsid w:val="00FB52C2"/>
    <w:rsid w:val="00FB5989"/>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ED3"/>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eastAsia="ar-SA"/>
    </w:rPr>
  </w:style>
  <w:style w:type="paragraph" w:styleId="a0">
    <w:name w:val="Body Text"/>
    <w:basedOn w:val="a"/>
    <w:link w:val="a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1"/>
    <w:link w:val="a0"/>
    <w:rsid w:val="006F0D8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styleId="a5">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6"/>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6">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5"/>
    <w:rsid w:val="001C5A03"/>
    <w:rPr>
      <w:rFonts w:ascii="Times New Roman" w:eastAsiaTheme="minorEastAsia" w:hAnsi="Times New Roman" w:cs="Times New Roman"/>
      <w:sz w:val="24"/>
      <w:szCs w:val="24"/>
      <w:lang w:eastAsia="ru-RU"/>
    </w:rPr>
  </w:style>
  <w:style w:type="paragraph" w:styleId="a7">
    <w:name w:val="header"/>
    <w:basedOn w:val="a"/>
    <w:link w:val="a8"/>
    <w:uiPriority w:val="99"/>
    <w:unhideWhenUsed/>
    <w:rsid w:val="00FA31C6"/>
    <w:pPr>
      <w:tabs>
        <w:tab w:val="center" w:pos="4677"/>
        <w:tab w:val="right" w:pos="9355"/>
      </w:tabs>
      <w:spacing w:after="0" w:line="240" w:lineRule="auto"/>
    </w:pPr>
  </w:style>
  <w:style w:type="character" w:customStyle="1" w:styleId="a8">
    <w:name w:val="Верхний колонтитул Знак"/>
    <w:basedOn w:val="a1"/>
    <w:link w:val="a7"/>
    <w:uiPriority w:val="99"/>
    <w:qFormat/>
    <w:rsid w:val="00FA31C6"/>
  </w:style>
  <w:style w:type="paragraph" w:styleId="a9">
    <w:name w:val="footer"/>
    <w:basedOn w:val="a"/>
    <w:link w:val="aa"/>
    <w:unhideWhenUsed/>
    <w:rsid w:val="00FA31C6"/>
    <w:pPr>
      <w:tabs>
        <w:tab w:val="center" w:pos="4677"/>
        <w:tab w:val="right" w:pos="9355"/>
      </w:tabs>
      <w:spacing w:after="0" w:line="240" w:lineRule="auto"/>
    </w:pPr>
  </w:style>
  <w:style w:type="character" w:customStyle="1" w:styleId="aa">
    <w:name w:val="Нижний колонтитул Знак"/>
    <w:basedOn w:val="a1"/>
    <w:link w:val="a9"/>
    <w:rsid w:val="00FA31C6"/>
  </w:style>
  <w:style w:type="character" w:customStyle="1" w:styleId="ab">
    <w:name w:val="Гипертекстовая ссылка"/>
    <w:uiPriority w:val="99"/>
    <w:rsid w:val="00A625C0"/>
    <w:rPr>
      <w:b w:val="0"/>
      <w:bCs w:val="0"/>
      <w:color w:val="106BBE"/>
    </w:rPr>
  </w:style>
  <w:style w:type="paragraph" w:styleId="ac">
    <w:name w:val="No Spacing"/>
    <w:link w:val="ad"/>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433B3B"/>
    <w:rPr>
      <w:rFonts w:ascii="Times New Roman CYR" w:eastAsia="Times New Roman" w:hAnsi="Times New Roman CYR" w:cs="Times New Roman CYR"/>
      <w:sz w:val="24"/>
      <w:szCs w:val="24"/>
      <w:lang w:eastAsia="ru-RU"/>
    </w:rPr>
  </w:style>
  <w:style w:type="paragraph" w:styleId="ae">
    <w:name w:val="List Paragraph"/>
    <w:basedOn w:val="a"/>
    <w:link w:val="af"/>
    <w:uiPriority w:val="34"/>
    <w:qFormat/>
    <w:rsid w:val="00A625C0"/>
    <w:pPr>
      <w:suppressAutoHyphens/>
      <w:spacing w:after="200" w:line="276" w:lineRule="auto"/>
      <w:ind w:left="720"/>
    </w:pPr>
    <w:rPr>
      <w:rFonts w:ascii="Calibri" w:eastAsia="Liberation Sans;Arial" w:hAnsi="Calibri" w:cs=";Times New Roman"/>
      <w:lang w:eastAsia="zh-CN"/>
    </w:rPr>
  </w:style>
  <w:style w:type="character" w:customStyle="1" w:styleId="af">
    <w:name w:val="Абзац списка Знак"/>
    <w:link w:val="ae"/>
    <w:locked/>
    <w:rsid w:val="00D153B2"/>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styleId="af0">
    <w:name w:val="Body Text Indent"/>
    <w:basedOn w:val="a"/>
    <w:link w:val="af1"/>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1"/>
    <w:link w:val="af0"/>
    <w:rsid w:val="006F0D87"/>
    <w:rPr>
      <w:rFonts w:ascii="Times New Roman" w:eastAsia="Times New Roman" w:hAnsi="Times New Roman" w:cs="Times New Roman"/>
      <w:sz w:val="28"/>
      <w:szCs w:val="20"/>
      <w:lang w:eastAsia="ru-RU"/>
    </w:rPr>
  </w:style>
  <w:style w:type="character" w:customStyle="1" w:styleId="af2">
    <w:name w:val="Цветовое выделение"/>
    <w:uiPriority w:val="99"/>
    <w:rsid w:val="006F0D87"/>
    <w:rPr>
      <w:b/>
      <w:bCs/>
      <w:color w:val="000080"/>
      <w:sz w:val="20"/>
      <w:szCs w:val="20"/>
    </w:rPr>
  </w:style>
  <w:style w:type="character" w:customStyle="1" w:styleId="af3">
    <w:name w:val="Не вступил в силу"/>
    <w:rsid w:val="006F0D87"/>
    <w:rPr>
      <w:b/>
      <w:bCs/>
      <w:color w:val="008080"/>
      <w:sz w:val="20"/>
      <w:szCs w:val="20"/>
    </w:rPr>
  </w:style>
  <w:style w:type="table" w:styleId="af4">
    <w:name w:val="Table Grid"/>
    <w:basedOn w:val="a2"/>
    <w:uiPriority w:val="59"/>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
    <w:link w:val="af6"/>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4"/>
    <w:uiPriority w:val="59"/>
    <w:rsid w:val="006F0D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rPr>
  </w:style>
  <w:style w:type="character" w:customStyle="1" w:styleId="afb">
    <w:name w:val="Текст выноски Знак"/>
    <w:basedOn w:val="a1"/>
    <w:link w:val="afa"/>
    <w:rsid w:val="00783948"/>
    <w:rPr>
      <w:rFonts w:ascii="Tahoma" w:eastAsia="Times New Roman" w:hAnsi="Tahoma" w:cs="Times New Roman"/>
      <w:sz w:val="16"/>
      <w:szCs w:val="16"/>
    </w:rPr>
  </w:style>
  <w:style w:type="character" w:customStyle="1" w:styleId="wmi-callto">
    <w:name w:val="wmi-callto"/>
    <w:rsid w:val="00783948"/>
  </w:style>
  <w:style w:type="character" w:customStyle="1" w:styleId="apple-converted-space">
    <w:name w:val="apple-converted-space"/>
    <w:rsid w:val="00783948"/>
  </w:style>
  <w:style w:type="paragraph" w:customStyle="1" w:styleId="12">
    <w:name w:val="1"/>
    <w:basedOn w:val="a"/>
    <w:next w:val="afc"/>
    <w:link w:val="afd"/>
    <w:qFormat/>
    <w:rsid w:val="00433B3B"/>
    <w:pPr>
      <w:spacing w:after="0" w:line="240" w:lineRule="auto"/>
      <w:jc w:val="center"/>
    </w:pPr>
    <w:rPr>
      <w:rFonts w:ascii="Calibri" w:hAnsi="Calibri" w:cs="Calibri"/>
      <w:sz w:val="36"/>
      <w:szCs w:val="36"/>
      <w:lang w:eastAsia="ru-RU"/>
    </w:rPr>
  </w:style>
  <w:style w:type="paragraph" w:styleId="afc">
    <w:name w:val="Title"/>
    <w:basedOn w:val="a"/>
    <w:next w:val="a"/>
    <w:link w:val="13"/>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1"/>
    <w:link w:val="afc"/>
    <w:uiPriority w:val="10"/>
    <w:rsid w:val="00433B3B"/>
    <w:rPr>
      <w:rFonts w:asciiTheme="majorHAnsi" w:eastAsiaTheme="majorEastAsia" w:hAnsiTheme="majorHAnsi" w:cstheme="majorBidi"/>
      <w:spacing w:val="-10"/>
      <w:kern w:val="28"/>
      <w:sz w:val="56"/>
      <w:szCs w:val="56"/>
    </w:rPr>
  </w:style>
  <w:style w:type="character" w:customStyle="1" w:styleId="afd">
    <w:name w:val="Название Знак"/>
    <w:link w:val="12"/>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e">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
    <w:name w:val="Strong"/>
    <w:uiPriority w:val="22"/>
    <w:qFormat/>
    <w:rsid w:val="00DE5D63"/>
    <w:rPr>
      <w:b/>
      <w:bCs/>
    </w:rPr>
  </w:style>
  <w:style w:type="paragraph" w:customStyle="1" w:styleId="aff0">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1">
    <w:name w:val="Знак"/>
    <w:basedOn w:val="a"/>
    <w:rsid w:val="001970E0"/>
    <w:pPr>
      <w:spacing w:after="0" w:line="240" w:lineRule="auto"/>
    </w:pPr>
    <w:rPr>
      <w:rFonts w:ascii="Verdana" w:eastAsia="Times New Roman" w:hAnsi="Verdana" w:cs="Verdana"/>
      <w:sz w:val="20"/>
      <w:szCs w:val="20"/>
      <w:lang w:val="en-US"/>
    </w:rPr>
  </w:style>
  <w:style w:type="character" w:styleId="aff2">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paragraph" w:customStyle="1" w:styleId="aff3">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4">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6">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5">
    <w:name w:val="footnote text"/>
    <w:basedOn w:val="a"/>
    <w:link w:val="aff6"/>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1"/>
    <w:link w:val="aff5"/>
    <w:uiPriority w:val="99"/>
    <w:rsid w:val="008D0763"/>
    <w:rPr>
      <w:rFonts w:ascii="Times New Roman" w:eastAsia="Times New Roman" w:hAnsi="Times New Roman" w:cs="Times New Roman"/>
      <w:sz w:val="20"/>
      <w:szCs w:val="20"/>
      <w:lang w:eastAsia="ru-RU"/>
    </w:rPr>
  </w:style>
  <w:style w:type="character" w:styleId="aff7">
    <w:name w:val="footnote reference"/>
    <w:uiPriority w:val="99"/>
    <w:unhideWhenUsed/>
    <w:rsid w:val="008D0763"/>
    <w:rPr>
      <w:vertAlign w:val="superscript"/>
    </w:rPr>
  </w:style>
  <w:style w:type="paragraph" w:customStyle="1" w:styleId="aff8">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7">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33">
    <w:name w:val="Знак3"/>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27">
    <w:name w:val="Знак2"/>
    <w:basedOn w:val="a"/>
    <w:rsid w:val="00862FAF"/>
    <w:pPr>
      <w:spacing w:after="0" w:line="240" w:lineRule="auto"/>
    </w:pPr>
    <w:rPr>
      <w:rFonts w:ascii="Verdana" w:eastAsia="Times New Roman" w:hAnsi="Verdana" w:cs="Verdana"/>
      <w:sz w:val="20"/>
      <w:szCs w:val="20"/>
      <w:lang w:val="en-US"/>
    </w:rPr>
  </w:style>
  <w:style w:type="paragraph" w:styleId="aff9">
    <w:name w:val="Document Map"/>
    <w:basedOn w:val="a"/>
    <w:link w:val="affa"/>
    <w:uiPriority w:val="99"/>
    <w:semiHidden/>
    <w:unhideWhenUsed/>
    <w:rsid w:val="00862FAF"/>
    <w:pPr>
      <w:spacing w:after="0" w:line="240" w:lineRule="auto"/>
    </w:pPr>
    <w:rPr>
      <w:rFonts w:ascii="Tahoma" w:eastAsia="Times New Roman" w:hAnsi="Tahoma" w:cs="Times New Roman"/>
      <w:sz w:val="16"/>
      <w:szCs w:val="16"/>
    </w:rPr>
  </w:style>
  <w:style w:type="character" w:customStyle="1" w:styleId="affa">
    <w:name w:val="Схема документа Знак"/>
    <w:basedOn w:val="a1"/>
    <w:link w:val="aff9"/>
    <w:uiPriority w:val="99"/>
    <w:semiHidden/>
    <w:rsid w:val="00862FAF"/>
    <w:rPr>
      <w:rFonts w:ascii="Tahoma" w:eastAsia="Times New Roman" w:hAnsi="Tahoma" w:cs="Times New Roman"/>
      <w:sz w:val="16"/>
      <w:szCs w:val="16"/>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b">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c">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d">
    <w:name w:val="Информация о версии"/>
    <w:basedOn w:val="affc"/>
    <w:next w:val="a"/>
    <w:uiPriority w:val="99"/>
    <w:rsid w:val="00862FAF"/>
    <w:rPr>
      <w:i/>
      <w:iCs/>
    </w:rPr>
  </w:style>
  <w:style w:type="character" w:styleId="affe">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
    <w:name w:val="Цветовое выделение для Текст"/>
    <w:uiPriority w:val="99"/>
    <w:rsid w:val="00862FAF"/>
    <w:rPr>
      <w:rFonts w:ascii="Times New Roman CYR" w:hAnsi="Times New Roman CYR"/>
    </w:rPr>
  </w:style>
  <w:style w:type="character" w:styleId="afff0">
    <w:name w:val="annotation reference"/>
    <w:semiHidden/>
    <w:unhideWhenUsed/>
    <w:rsid w:val="00862FAF"/>
    <w:rPr>
      <w:sz w:val="16"/>
      <w:szCs w:val="16"/>
    </w:rPr>
  </w:style>
  <w:style w:type="paragraph" w:styleId="afff1">
    <w:name w:val="annotation text"/>
    <w:basedOn w:val="a"/>
    <w:link w:val="afff2"/>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2">
    <w:name w:val="Текст примечания Знак"/>
    <w:basedOn w:val="a1"/>
    <w:link w:val="afff1"/>
    <w:semiHidden/>
    <w:rsid w:val="00862FAF"/>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862FAF"/>
    <w:rPr>
      <w:b/>
      <w:bCs/>
    </w:rPr>
  </w:style>
  <w:style w:type="character" w:customStyle="1" w:styleId="afff4">
    <w:name w:val="Тема примечания Знак"/>
    <w:basedOn w:val="afff2"/>
    <w:link w:val="afff3"/>
    <w:semiHidden/>
    <w:rsid w:val="00862FAF"/>
    <w:rPr>
      <w:rFonts w:ascii="Times New Roman" w:eastAsia="Times New Roman" w:hAnsi="Times New Roman" w:cs="Times New Roman"/>
      <w:b/>
      <w:bCs/>
      <w:sz w:val="20"/>
      <w:szCs w:val="20"/>
      <w:lang w:eastAsia="ru-RU"/>
    </w:rPr>
  </w:style>
  <w:style w:type="paragraph" w:customStyle="1" w:styleId="18">
    <w:name w:val="Знак1"/>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character" w:customStyle="1" w:styleId="markedcontent">
    <w:name w:val="markedcontent"/>
    <w:rsid w:val="00BF166A"/>
  </w:style>
  <w:style w:type="paragraph" w:customStyle="1" w:styleId="Heading">
    <w:name w:val="Heading"/>
    <w:rsid w:val="00B91604"/>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headertext">
    <w:name w:val="headertext"/>
    <w:basedOn w:val="a"/>
    <w:rsid w:val="00AB1A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10945">
      <w:bodyDiv w:val="1"/>
      <w:marLeft w:val="0"/>
      <w:marRight w:val="0"/>
      <w:marTop w:val="0"/>
      <w:marBottom w:val="0"/>
      <w:divBdr>
        <w:top w:val="none" w:sz="0" w:space="0" w:color="auto"/>
        <w:left w:val="none" w:sz="0" w:space="0" w:color="auto"/>
        <w:bottom w:val="none" w:sz="0" w:space="0" w:color="auto"/>
        <w:right w:val="none" w:sz="0" w:space="0" w:color="auto"/>
      </w:divBdr>
    </w:div>
    <w:div w:id="76707858">
      <w:bodyDiv w:val="1"/>
      <w:marLeft w:val="0"/>
      <w:marRight w:val="0"/>
      <w:marTop w:val="0"/>
      <w:marBottom w:val="0"/>
      <w:divBdr>
        <w:top w:val="none" w:sz="0" w:space="0" w:color="auto"/>
        <w:left w:val="none" w:sz="0" w:space="0" w:color="auto"/>
        <w:bottom w:val="none" w:sz="0" w:space="0" w:color="auto"/>
        <w:right w:val="none" w:sz="0" w:space="0" w:color="auto"/>
      </w:divBdr>
    </w:div>
    <w:div w:id="279923336">
      <w:bodyDiv w:val="1"/>
      <w:marLeft w:val="0"/>
      <w:marRight w:val="0"/>
      <w:marTop w:val="0"/>
      <w:marBottom w:val="0"/>
      <w:divBdr>
        <w:top w:val="none" w:sz="0" w:space="0" w:color="auto"/>
        <w:left w:val="none" w:sz="0" w:space="0" w:color="auto"/>
        <w:bottom w:val="none" w:sz="0" w:space="0" w:color="auto"/>
        <w:right w:val="none" w:sz="0" w:space="0" w:color="auto"/>
      </w:divBdr>
    </w:div>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413280726">
      <w:bodyDiv w:val="1"/>
      <w:marLeft w:val="0"/>
      <w:marRight w:val="0"/>
      <w:marTop w:val="0"/>
      <w:marBottom w:val="0"/>
      <w:divBdr>
        <w:top w:val="none" w:sz="0" w:space="0" w:color="auto"/>
        <w:left w:val="none" w:sz="0" w:space="0" w:color="auto"/>
        <w:bottom w:val="none" w:sz="0" w:space="0" w:color="auto"/>
        <w:right w:val="none" w:sz="0" w:space="0" w:color="auto"/>
      </w:divBdr>
    </w:div>
    <w:div w:id="480199922">
      <w:bodyDiv w:val="1"/>
      <w:marLeft w:val="0"/>
      <w:marRight w:val="0"/>
      <w:marTop w:val="0"/>
      <w:marBottom w:val="0"/>
      <w:divBdr>
        <w:top w:val="none" w:sz="0" w:space="0" w:color="auto"/>
        <w:left w:val="none" w:sz="0" w:space="0" w:color="auto"/>
        <w:bottom w:val="none" w:sz="0" w:space="0" w:color="auto"/>
        <w:right w:val="none" w:sz="0" w:space="0" w:color="auto"/>
      </w:divBdr>
    </w:div>
    <w:div w:id="490147282">
      <w:bodyDiv w:val="1"/>
      <w:marLeft w:val="0"/>
      <w:marRight w:val="0"/>
      <w:marTop w:val="0"/>
      <w:marBottom w:val="0"/>
      <w:divBdr>
        <w:top w:val="none" w:sz="0" w:space="0" w:color="auto"/>
        <w:left w:val="none" w:sz="0" w:space="0" w:color="auto"/>
        <w:bottom w:val="none" w:sz="0" w:space="0" w:color="auto"/>
        <w:right w:val="none" w:sz="0" w:space="0" w:color="auto"/>
      </w:divBdr>
    </w:div>
    <w:div w:id="708264368">
      <w:bodyDiv w:val="1"/>
      <w:marLeft w:val="0"/>
      <w:marRight w:val="0"/>
      <w:marTop w:val="0"/>
      <w:marBottom w:val="0"/>
      <w:divBdr>
        <w:top w:val="none" w:sz="0" w:space="0" w:color="auto"/>
        <w:left w:val="none" w:sz="0" w:space="0" w:color="auto"/>
        <w:bottom w:val="none" w:sz="0" w:space="0" w:color="auto"/>
        <w:right w:val="none" w:sz="0" w:space="0" w:color="auto"/>
      </w:divBdr>
    </w:div>
    <w:div w:id="812335132">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277297068">
      <w:bodyDiv w:val="1"/>
      <w:marLeft w:val="0"/>
      <w:marRight w:val="0"/>
      <w:marTop w:val="0"/>
      <w:marBottom w:val="0"/>
      <w:divBdr>
        <w:top w:val="none" w:sz="0" w:space="0" w:color="auto"/>
        <w:left w:val="none" w:sz="0" w:space="0" w:color="auto"/>
        <w:bottom w:val="none" w:sz="0" w:space="0" w:color="auto"/>
        <w:right w:val="none" w:sz="0" w:space="0" w:color="auto"/>
      </w:divBdr>
    </w:div>
    <w:div w:id="1288781546">
      <w:bodyDiv w:val="1"/>
      <w:marLeft w:val="0"/>
      <w:marRight w:val="0"/>
      <w:marTop w:val="0"/>
      <w:marBottom w:val="0"/>
      <w:divBdr>
        <w:top w:val="none" w:sz="0" w:space="0" w:color="auto"/>
        <w:left w:val="none" w:sz="0" w:space="0" w:color="auto"/>
        <w:bottom w:val="none" w:sz="0" w:space="0" w:color="auto"/>
        <w:right w:val="none" w:sz="0" w:space="0" w:color="auto"/>
      </w:divBdr>
    </w:div>
    <w:div w:id="1308823723">
      <w:bodyDiv w:val="1"/>
      <w:marLeft w:val="0"/>
      <w:marRight w:val="0"/>
      <w:marTop w:val="0"/>
      <w:marBottom w:val="0"/>
      <w:divBdr>
        <w:top w:val="none" w:sz="0" w:space="0" w:color="auto"/>
        <w:left w:val="none" w:sz="0" w:space="0" w:color="auto"/>
        <w:bottom w:val="none" w:sz="0" w:space="0" w:color="auto"/>
        <w:right w:val="none" w:sz="0" w:space="0" w:color="auto"/>
      </w:divBdr>
    </w:div>
    <w:div w:id="1388067939">
      <w:bodyDiv w:val="1"/>
      <w:marLeft w:val="0"/>
      <w:marRight w:val="0"/>
      <w:marTop w:val="0"/>
      <w:marBottom w:val="0"/>
      <w:divBdr>
        <w:top w:val="none" w:sz="0" w:space="0" w:color="auto"/>
        <w:left w:val="none" w:sz="0" w:space="0" w:color="auto"/>
        <w:bottom w:val="none" w:sz="0" w:space="0" w:color="auto"/>
        <w:right w:val="none" w:sz="0" w:space="0" w:color="auto"/>
      </w:divBdr>
    </w:div>
    <w:div w:id="1516656160">
      <w:bodyDiv w:val="1"/>
      <w:marLeft w:val="0"/>
      <w:marRight w:val="0"/>
      <w:marTop w:val="0"/>
      <w:marBottom w:val="0"/>
      <w:divBdr>
        <w:top w:val="none" w:sz="0" w:space="0" w:color="auto"/>
        <w:left w:val="none" w:sz="0" w:space="0" w:color="auto"/>
        <w:bottom w:val="none" w:sz="0" w:space="0" w:color="auto"/>
        <w:right w:val="none" w:sz="0" w:space="0" w:color="auto"/>
      </w:divBdr>
    </w:div>
    <w:div w:id="1517186307">
      <w:bodyDiv w:val="1"/>
      <w:marLeft w:val="0"/>
      <w:marRight w:val="0"/>
      <w:marTop w:val="0"/>
      <w:marBottom w:val="0"/>
      <w:divBdr>
        <w:top w:val="none" w:sz="0" w:space="0" w:color="auto"/>
        <w:left w:val="none" w:sz="0" w:space="0" w:color="auto"/>
        <w:bottom w:val="none" w:sz="0" w:space="0" w:color="auto"/>
        <w:right w:val="none" w:sz="0" w:space="0" w:color="auto"/>
      </w:divBdr>
    </w:div>
    <w:div w:id="1793284605">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 w:id="21156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33521-9A2A-4251-9FEF-9A2D1FC5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1</Pages>
  <Words>7885</Words>
  <Characters>44947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2025-02-10T10:13:00Z</cp:lastPrinted>
  <dcterms:created xsi:type="dcterms:W3CDTF">2024-08-15T05:17:00Z</dcterms:created>
  <dcterms:modified xsi:type="dcterms:W3CDTF">2025-02-10T10:16:00Z</dcterms:modified>
</cp:coreProperties>
</file>