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D" w:rsidRPr="00BF19CA" w:rsidRDefault="00E06FFA" w:rsidP="005F1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ноября</w:t>
      </w:r>
      <w:r w:rsidR="001A5A9B">
        <w:rPr>
          <w:rFonts w:ascii="Times New Roman" w:hAnsi="Times New Roman" w:cs="Times New Roman"/>
          <w:b/>
          <w:sz w:val="24"/>
          <w:szCs w:val="24"/>
        </w:rPr>
        <w:t xml:space="preserve"> 2025 года </w:t>
      </w:r>
      <w:r w:rsidR="001A5A9B" w:rsidRPr="001A5A9B">
        <w:rPr>
          <w:rFonts w:ascii="Times New Roman" w:hAnsi="Times New Roman" w:cs="Times New Roman"/>
          <w:sz w:val="24"/>
          <w:szCs w:val="24"/>
        </w:rPr>
        <w:t xml:space="preserve">в Администрации Тутаевского муниципального района под председательством Главы Тутаевского муниципального </w:t>
      </w:r>
      <w:r w:rsidR="005F1D9D">
        <w:rPr>
          <w:rFonts w:ascii="Times New Roman" w:hAnsi="Times New Roman" w:cs="Times New Roman"/>
          <w:sz w:val="24"/>
          <w:szCs w:val="24"/>
        </w:rPr>
        <w:t>округ</w:t>
      </w:r>
      <w:r w:rsidR="001A5A9B" w:rsidRPr="001A5A9B">
        <w:rPr>
          <w:rFonts w:ascii="Times New Roman" w:hAnsi="Times New Roman" w:cs="Times New Roman"/>
          <w:sz w:val="24"/>
          <w:szCs w:val="24"/>
        </w:rPr>
        <w:t xml:space="preserve">а О.В. Низовой состоялось заседание антитеррористической комиссии Тутаевского </w:t>
      </w:r>
      <w:r w:rsidR="001A5A9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F1D9D">
        <w:rPr>
          <w:rFonts w:ascii="Times New Roman" w:hAnsi="Times New Roman" w:cs="Times New Roman"/>
          <w:sz w:val="24"/>
          <w:szCs w:val="24"/>
        </w:rPr>
        <w:t xml:space="preserve">округа, </w:t>
      </w:r>
      <w:r w:rsidR="005F1D9D" w:rsidRPr="00BF19CA">
        <w:rPr>
          <w:rFonts w:ascii="Times New Roman" w:hAnsi="Times New Roman" w:cs="Times New Roman"/>
          <w:sz w:val="24"/>
          <w:szCs w:val="24"/>
        </w:rPr>
        <w:t xml:space="preserve">а также совместное заседание  антитеррористической комиссии Тутаевского </w:t>
      </w:r>
      <w:r w:rsidR="005F1D9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5F1D9D" w:rsidRPr="00BF19CA">
        <w:rPr>
          <w:rFonts w:ascii="Times New Roman" w:hAnsi="Times New Roman" w:cs="Times New Roman"/>
          <w:sz w:val="24"/>
          <w:szCs w:val="24"/>
        </w:rPr>
        <w:t xml:space="preserve"> и оперативной группы в Тутаевском </w:t>
      </w:r>
      <w:r w:rsidR="005F1D9D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F1D9D" w:rsidRPr="00BF19C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6FFA" w:rsidRPr="006B38D3" w:rsidRDefault="00E06FFA" w:rsidP="00E06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06FFA">
        <w:rPr>
          <w:rFonts w:ascii="Times New Roman" w:eastAsia="Calibri" w:hAnsi="Times New Roman" w:cs="Times New Roman"/>
          <w:sz w:val="24"/>
          <w:szCs w:val="24"/>
        </w:rPr>
        <w:t>нтитеррористической комисси</w:t>
      </w:r>
      <w:r>
        <w:rPr>
          <w:rFonts w:ascii="Times New Roman" w:eastAsia="Calibri" w:hAnsi="Times New Roman" w:cs="Times New Roman"/>
          <w:sz w:val="24"/>
          <w:szCs w:val="24"/>
        </w:rPr>
        <w:t>ей в</w:t>
      </w:r>
      <w:r w:rsidRPr="00E06FFA">
        <w:rPr>
          <w:rFonts w:ascii="Times New Roman" w:eastAsia="Calibri" w:hAnsi="Times New Roman" w:cs="Times New Roman"/>
          <w:sz w:val="24"/>
          <w:szCs w:val="24"/>
        </w:rPr>
        <w:t xml:space="preserve"> Тутаевского 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E06FFA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06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6B38D3">
        <w:rPr>
          <w:rFonts w:ascii="Times New Roman" w:eastAsia="Calibri" w:hAnsi="Times New Roman" w:cs="Times New Roman"/>
          <w:sz w:val="24"/>
          <w:szCs w:val="24"/>
        </w:rPr>
        <w:t xml:space="preserve">овместно с Оперативной группой в Тутаевском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муниципальном округе рассмотрен вопрос «</w:t>
      </w:r>
      <w:r w:rsidRPr="00E06FFA">
        <w:rPr>
          <w:rFonts w:ascii="Times New Roman" w:eastAsia="Calibri" w:hAnsi="Times New Roman" w:cs="Times New Roman"/>
          <w:sz w:val="24"/>
          <w:szCs w:val="24"/>
        </w:rPr>
        <w:t>Об обеспечении антитеррористической безопасности новогодних и рождественских праздников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A5A9B" w:rsidRDefault="000E315F" w:rsidP="001A5A9B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</w:t>
      </w:r>
      <w:r w:rsidR="001A5A9B">
        <w:rPr>
          <w:rFonts w:ascii="Times New Roman" w:hAnsi="Times New Roman" w:cs="Times New Roman"/>
          <w:sz w:val="24"/>
          <w:szCs w:val="24"/>
        </w:rPr>
        <w:t xml:space="preserve">а заседании </w:t>
      </w:r>
      <w:r w:rsidRPr="00BF19CA">
        <w:rPr>
          <w:rFonts w:ascii="Times New Roman" w:hAnsi="Times New Roman" w:cs="Times New Roman"/>
          <w:sz w:val="24"/>
          <w:szCs w:val="24"/>
        </w:rPr>
        <w:t xml:space="preserve">антитеррористической комиссии Тутаевского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1A5A9B">
        <w:rPr>
          <w:rFonts w:ascii="Times New Roman" w:hAnsi="Times New Roman" w:cs="Times New Roman"/>
          <w:sz w:val="24"/>
          <w:szCs w:val="24"/>
        </w:rPr>
        <w:t xml:space="preserve"> рассмотрены вопросы:</w:t>
      </w:r>
    </w:p>
    <w:p w:rsidR="000E315F" w:rsidRPr="000E315F" w:rsidRDefault="000E315F" w:rsidP="000E315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15F">
        <w:rPr>
          <w:rFonts w:ascii="Times New Roman" w:hAnsi="Times New Roman" w:cs="Times New Roman"/>
          <w:sz w:val="24"/>
          <w:szCs w:val="24"/>
        </w:rPr>
        <w:t xml:space="preserve">1. Об организации и дополнительных мерах по повышению </w:t>
      </w:r>
      <w:proofErr w:type="gramStart"/>
      <w:r w:rsidRPr="000E315F">
        <w:rPr>
          <w:rFonts w:ascii="Times New Roman" w:hAnsi="Times New Roman" w:cs="Times New Roman"/>
          <w:sz w:val="24"/>
          <w:szCs w:val="24"/>
        </w:rPr>
        <w:t>эффективности реализации Комплексного плана противодействия идеологии терроризма</w:t>
      </w:r>
      <w:proofErr w:type="gramEnd"/>
      <w:r w:rsidRPr="000E315F">
        <w:rPr>
          <w:rFonts w:ascii="Times New Roman" w:hAnsi="Times New Roman" w:cs="Times New Roman"/>
          <w:sz w:val="24"/>
          <w:szCs w:val="24"/>
        </w:rPr>
        <w:t xml:space="preserve"> в Российской Федерации на 2024 – 2028 годы с учетом акт</w:t>
      </w:r>
      <w:r>
        <w:rPr>
          <w:rFonts w:ascii="Times New Roman" w:hAnsi="Times New Roman" w:cs="Times New Roman"/>
          <w:sz w:val="24"/>
          <w:szCs w:val="24"/>
        </w:rPr>
        <w:t>уальных террористических угроз.</w:t>
      </w:r>
    </w:p>
    <w:p w:rsidR="000E315F" w:rsidRPr="000E315F" w:rsidRDefault="000E315F" w:rsidP="000E315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15F">
        <w:rPr>
          <w:rFonts w:ascii="Times New Roman" w:hAnsi="Times New Roman" w:cs="Times New Roman"/>
          <w:sz w:val="24"/>
          <w:szCs w:val="24"/>
        </w:rPr>
        <w:t>2. О ходе выполнения решений НАК, АТК в Ярославской области и АТК в Тутаевском муниципальном округе в 2025 году, повышении эффективности контроля.</w:t>
      </w:r>
    </w:p>
    <w:p w:rsidR="000E315F" w:rsidRPr="000E315F" w:rsidRDefault="000E315F" w:rsidP="000E315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15F">
        <w:rPr>
          <w:rFonts w:ascii="Times New Roman" w:hAnsi="Times New Roman" w:cs="Times New Roman"/>
          <w:sz w:val="24"/>
          <w:szCs w:val="24"/>
        </w:rPr>
        <w:t>3. О выполнении требований антитеррористической защищенности объектов здравоохранения расположенных на территории Тутаевского муниципального округа.</w:t>
      </w:r>
    </w:p>
    <w:p w:rsidR="000E315F" w:rsidRPr="000E315F" w:rsidRDefault="000E315F" w:rsidP="000E315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15F">
        <w:rPr>
          <w:rFonts w:ascii="Times New Roman" w:hAnsi="Times New Roman" w:cs="Times New Roman"/>
          <w:sz w:val="24"/>
          <w:szCs w:val="24"/>
        </w:rPr>
        <w:t>4. Утверждение плана работы антитеррористической коми</w:t>
      </w:r>
      <w:r w:rsidR="007D7082">
        <w:rPr>
          <w:rFonts w:ascii="Times New Roman" w:hAnsi="Times New Roman" w:cs="Times New Roman"/>
          <w:sz w:val="24"/>
          <w:szCs w:val="24"/>
        </w:rPr>
        <w:t xml:space="preserve">ссии </w:t>
      </w:r>
      <w:r w:rsidRPr="000E315F">
        <w:rPr>
          <w:rFonts w:ascii="Times New Roman" w:hAnsi="Times New Roman" w:cs="Times New Roman"/>
          <w:sz w:val="24"/>
          <w:szCs w:val="24"/>
        </w:rPr>
        <w:t>в Тутаевском муниципальном округе на 2026 г.</w:t>
      </w:r>
    </w:p>
    <w:p w:rsidR="000E315F" w:rsidRPr="000E315F" w:rsidRDefault="000E315F" w:rsidP="000E315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15F">
        <w:rPr>
          <w:rFonts w:ascii="Times New Roman" w:hAnsi="Times New Roman" w:cs="Times New Roman"/>
          <w:sz w:val="24"/>
          <w:szCs w:val="24"/>
        </w:rPr>
        <w:t>5. Утверждение плана-графика проверок выполнения требований к антитеррористической защищенности мест массового пребывания людей на территории Тутаевского муниципального округа на 2026 год.</w:t>
      </w:r>
    </w:p>
    <w:p w:rsidR="000E315F" w:rsidRPr="000E315F" w:rsidRDefault="000E315F" w:rsidP="000E315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B55" w:rsidRPr="00105B55">
        <w:rPr>
          <w:rFonts w:ascii="Times New Roman" w:hAnsi="Times New Roman" w:cs="Times New Roman"/>
          <w:sz w:val="24"/>
          <w:szCs w:val="24"/>
        </w:rPr>
        <w:t xml:space="preserve">В ходе заседания по вопросам повестки заслушаны  </w:t>
      </w:r>
      <w:proofErr w:type="spellStart"/>
      <w:r w:rsidR="00105B55" w:rsidRPr="000E315F">
        <w:rPr>
          <w:rFonts w:ascii="Times New Roman" w:eastAsia="Calibri" w:hAnsi="Times New Roman" w:cs="Times New Roman"/>
          <w:sz w:val="24"/>
          <w:szCs w:val="24"/>
        </w:rPr>
        <w:t>врио</w:t>
      </w:r>
      <w:proofErr w:type="spellEnd"/>
      <w:r w:rsidR="00105B55" w:rsidRPr="000E315F">
        <w:rPr>
          <w:rFonts w:ascii="Times New Roman" w:eastAsia="Calibri" w:hAnsi="Times New Roman" w:cs="Times New Roman"/>
          <w:sz w:val="24"/>
          <w:szCs w:val="24"/>
        </w:rPr>
        <w:t xml:space="preserve"> начальника полиции МО МВД России «Тутаевский» по охране общественного порядка</w:t>
      </w:r>
      <w:r w:rsidR="00105B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5B55" w:rsidRPr="000E315F">
        <w:rPr>
          <w:rFonts w:ascii="Times New Roman" w:eastAsia="Calibri" w:hAnsi="Times New Roman" w:cs="Times New Roman"/>
          <w:sz w:val="24"/>
          <w:szCs w:val="24"/>
        </w:rPr>
        <w:t>заместитель начальника управления образования и спорта Администрации Тутаевского муниципального района</w:t>
      </w:r>
      <w:r w:rsidR="00105B55">
        <w:rPr>
          <w:rFonts w:ascii="Times New Roman" w:eastAsia="Calibri" w:hAnsi="Times New Roman" w:cs="Times New Roman"/>
          <w:sz w:val="24"/>
          <w:szCs w:val="24"/>
        </w:rPr>
        <w:t>,</w:t>
      </w:r>
      <w:r w:rsidR="00105B55" w:rsidRPr="00105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B55" w:rsidRPr="000E315F">
        <w:rPr>
          <w:rFonts w:ascii="Times New Roman" w:eastAsia="Calibri" w:hAnsi="Times New Roman" w:cs="Times New Roman"/>
          <w:sz w:val="24"/>
          <w:szCs w:val="24"/>
        </w:rPr>
        <w:t>консультант управления культуры и молодежной политики Администрации Тутаевского муниципального района</w:t>
      </w:r>
      <w:r w:rsidR="00105B55">
        <w:rPr>
          <w:rFonts w:ascii="Times New Roman" w:eastAsia="Calibri" w:hAnsi="Times New Roman" w:cs="Times New Roman"/>
          <w:sz w:val="24"/>
          <w:szCs w:val="24"/>
        </w:rPr>
        <w:t>,</w:t>
      </w:r>
      <w:r w:rsidR="00105B55" w:rsidRPr="00105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B55" w:rsidRPr="000E315F">
        <w:rPr>
          <w:rFonts w:ascii="Times New Roman" w:eastAsia="Calibri" w:hAnsi="Times New Roman" w:cs="Times New Roman"/>
          <w:sz w:val="24"/>
          <w:szCs w:val="24"/>
        </w:rPr>
        <w:t>начальник управления защиты ресурсов ПАО «Тутаевский моторный завод»</w:t>
      </w:r>
      <w:r w:rsidR="00105B55">
        <w:rPr>
          <w:rFonts w:ascii="Times New Roman" w:eastAsia="Calibri" w:hAnsi="Times New Roman" w:cs="Times New Roman"/>
          <w:sz w:val="24"/>
          <w:szCs w:val="24"/>
        </w:rPr>
        <w:t>,</w:t>
      </w:r>
      <w:r w:rsidR="00105B55" w:rsidRPr="00105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B55" w:rsidRPr="000E315F">
        <w:rPr>
          <w:rFonts w:ascii="Times New Roman" w:eastAsia="Calibri" w:hAnsi="Times New Roman" w:cs="Times New Roman"/>
          <w:sz w:val="24"/>
          <w:szCs w:val="24"/>
        </w:rPr>
        <w:t>специалист гражданской обороны ГБУЗ ЯО «</w:t>
      </w:r>
      <w:proofErr w:type="spellStart"/>
      <w:r w:rsidR="00105B55" w:rsidRPr="000E315F">
        <w:rPr>
          <w:rFonts w:ascii="Times New Roman" w:eastAsia="Calibri" w:hAnsi="Times New Roman" w:cs="Times New Roman"/>
          <w:sz w:val="24"/>
          <w:szCs w:val="24"/>
        </w:rPr>
        <w:t>Тутаевская</w:t>
      </w:r>
      <w:proofErr w:type="spellEnd"/>
      <w:r w:rsidR="00105B55" w:rsidRPr="000E315F">
        <w:rPr>
          <w:rFonts w:ascii="Times New Roman" w:eastAsia="Calibri" w:hAnsi="Times New Roman" w:cs="Times New Roman"/>
          <w:sz w:val="24"/>
          <w:szCs w:val="24"/>
        </w:rPr>
        <w:t xml:space="preserve"> ЦРБ»</w:t>
      </w:r>
      <w:r w:rsidR="00105B55">
        <w:rPr>
          <w:rFonts w:ascii="Times New Roman" w:eastAsia="Calibri" w:hAnsi="Times New Roman" w:cs="Times New Roman"/>
          <w:sz w:val="24"/>
          <w:szCs w:val="24"/>
        </w:rPr>
        <w:t>,</w:t>
      </w:r>
      <w:r w:rsidR="00105B55" w:rsidRPr="00105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B55" w:rsidRPr="000E315F">
        <w:rPr>
          <w:rFonts w:ascii="Times New Roman" w:eastAsia="Calibri" w:hAnsi="Times New Roman" w:cs="Times New Roman"/>
          <w:sz w:val="24"/>
          <w:szCs w:val="24"/>
        </w:rPr>
        <w:t>начальник Тутаевского филиала ФГКУ «УВО ВНГ России</w:t>
      </w:r>
      <w:proofErr w:type="gramEnd"/>
      <w:r w:rsidR="00105B55" w:rsidRPr="000E315F">
        <w:rPr>
          <w:rFonts w:ascii="Times New Roman" w:eastAsia="Calibri" w:hAnsi="Times New Roman" w:cs="Times New Roman"/>
          <w:sz w:val="24"/>
          <w:szCs w:val="24"/>
        </w:rPr>
        <w:t xml:space="preserve"> по Ярославской области»</w:t>
      </w:r>
      <w:r w:rsidR="00105B55">
        <w:rPr>
          <w:rFonts w:ascii="Times New Roman" w:eastAsia="Calibri" w:hAnsi="Times New Roman" w:cs="Times New Roman"/>
          <w:sz w:val="24"/>
          <w:szCs w:val="24"/>
        </w:rPr>
        <w:t>,</w:t>
      </w:r>
      <w:r w:rsidR="00105B55" w:rsidRPr="00105B55">
        <w:t xml:space="preserve"> </w:t>
      </w:r>
      <w:r w:rsidR="00105B55" w:rsidRPr="00105B55">
        <w:rPr>
          <w:rFonts w:ascii="Times New Roman" w:eastAsia="Calibri" w:hAnsi="Times New Roman" w:cs="Times New Roman"/>
          <w:sz w:val="24"/>
          <w:szCs w:val="24"/>
        </w:rPr>
        <w:t>консультант отдела по ВМР, ГО и ЧС Администрации Тутаевского муниципального района</w:t>
      </w:r>
      <w:r w:rsidR="00105B55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105B55" w:rsidRPr="00105B55">
        <w:rPr>
          <w:rFonts w:ascii="Times New Roman" w:eastAsia="Calibri" w:hAnsi="Times New Roman" w:cs="Times New Roman"/>
          <w:sz w:val="24"/>
          <w:szCs w:val="24"/>
        </w:rPr>
        <w:t xml:space="preserve"> секретарь антитеррористической комиссии Тутаевского муниципального округа</w:t>
      </w:r>
      <w:r w:rsidR="002F1C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C3B" w:rsidRDefault="007A0111" w:rsidP="004A404C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7DB">
        <w:rPr>
          <w:rFonts w:ascii="Times New Roman" w:hAnsi="Times New Roman" w:cs="Times New Roman"/>
          <w:sz w:val="24"/>
          <w:szCs w:val="24"/>
        </w:rPr>
        <w:t>По результатам рассмотрения вопросов</w:t>
      </w:r>
      <w:r w:rsidR="009462DE" w:rsidRPr="004007DB">
        <w:rPr>
          <w:rFonts w:ascii="Times New Roman" w:hAnsi="Times New Roman" w:cs="Times New Roman"/>
          <w:sz w:val="24"/>
          <w:szCs w:val="24"/>
        </w:rPr>
        <w:t xml:space="preserve"> </w:t>
      </w:r>
      <w:r w:rsidR="009C3F76" w:rsidRPr="004007DB">
        <w:rPr>
          <w:rFonts w:ascii="Times New Roman" w:hAnsi="Times New Roman" w:cs="Times New Roman"/>
          <w:sz w:val="24"/>
          <w:szCs w:val="24"/>
        </w:rPr>
        <w:t>комиссией вынесены решения</w:t>
      </w:r>
      <w:r w:rsidR="004A404C">
        <w:rPr>
          <w:rFonts w:ascii="Times New Roman" w:hAnsi="Times New Roman" w:cs="Times New Roman"/>
          <w:sz w:val="24"/>
          <w:szCs w:val="24"/>
        </w:rPr>
        <w:t>,</w:t>
      </w:r>
      <w:r w:rsidR="009C3F76" w:rsidRPr="004007DB">
        <w:rPr>
          <w:rFonts w:ascii="Times New Roman" w:hAnsi="Times New Roman" w:cs="Times New Roman"/>
          <w:sz w:val="24"/>
          <w:szCs w:val="24"/>
        </w:rPr>
        <w:t xml:space="preserve"> направленные </w:t>
      </w:r>
      <w:r w:rsidR="004A404C" w:rsidRPr="004A404C">
        <w:rPr>
          <w:rFonts w:ascii="Times New Roman" w:hAnsi="Times New Roman" w:cs="Times New Roman"/>
          <w:sz w:val="24"/>
          <w:szCs w:val="24"/>
        </w:rPr>
        <w:t xml:space="preserve">на </w:t>
      </w:r>
      <w:r w:rsidR="00C55244" w:rsidRPr="00C55244">
        <w:rPr>
          <w:rFonts w:ascii="Times New Roman" w:hAnsi="Times New Roman" w:cs="Times New Roman"/>
          <w:sz w:val="24"/>
          <w:szCs w:val="24"/>
        </w:rPr>
        <w:t>обеспечени</w:t>
      </w:r>
      <w:r w:rsidR="00C55244">
        <w:rPr>
          <w:rFonts w:ascii="Times New Roman" w:hAnsi="Times New Roman" w:cs="Times New Roman"/>
          <w:sz w:val="24"/>
          <w:szCs w:val="24"/>
        </w:rPr>
        <w:t>е</w:t>
      </w:r>
      <w:r w:rsidR="00C55244" w:rsidRPr="00C55244">
        <w:rPr>
          <w:rFonts w:ascii="Times New Roman" w:hAnsi="Times New Roman" w:cs="Times New Roman"/>
          <w:sz w:val="24"/>
          <w:szCs w:val="24"/>
        </w:rPr>
        <w:t xml:space="preserve"> безопасности при проведении </w:t>
      </w:r>
      <w:r w:rsidR="00105B55" w:rsidRPr="00E06FFA">
        <w:rPr>
          <w:rFonts w:ascii="Times New Roman" w:eastAsia="Calibri" w:hAnsi="Times New Roman" w:cs="Times New Roman"/>
          <w:sz w:val="24"/>
          <w:szCs w:val="24"/>
        </w:rPr>
        <w:t>новогодних и рождественских праздников</w:t>
      </w:r>
      <w:r w:rsidR="00C55244">
        <w:rPr>
          <w:rFonts w:ascii="Times New Roman" w:hAnsi="Times New Roman" w:cs="Times New Roman"/>
          <w:sz w:val="24"/>
          <w:szCs w:val="24"/>
        </w:rPr>
        <w:t>,</w:t>
      </w:r>
      <w:r w:rsidR="002F1C3B">
        <w:rPr>
          <w:rFonts w:ascii="Times New Roman" w:hAnsi="Times New Roman" w:cs="Times New Roman"/>
          <w:sz w:val="24"/>
          <w:szCs w:val="24"/>
        </w:rPr>
        <w:t xml:space="preserve"> выполнения требований к антитеррористической защищенности объектов здравоохранения, </w:t>
      </w:r>
      <w:r w:rsidR="007D7082">
        <w:rPr>
          <w:rFonts w:ascii="Times New Roman" w:hAnsi="Times New Roman" w:cs="Times New Roman"/>
          <w:sz w:val="24"/>
          <w:szCs w:val="24"/>
        </w:rPr>
        <w:t>исполнения решений антитеррористических комиссий Ярославской области и Тутаевского муниципального округа,</w:t>
      </w:r>
      <w:r w:rsidR="00C55244">
        <w:rPr>
          <w:rFonts w:ascii="Times New Roman" w:hAnsi="Times New Roman" w:cs="Times New Roman"/>
          <w:sz w:val="24"/>
          <w:szCs w:val="24"/>
        </w:rPr>
        <w:t xml:space="preserve"> </w:t>
      </w:r>
      <w:r w:rsidR="002F1C3B">
        <w:rPr>
          <w:rFonts w:ascii="Times New Roman" w:hAnsi="Times New Roman" w:cs="Times New Roman"/>
          <w:sz w:val="24"/>
          <w:szCs w:val="24"/>
        </w:rPr>
        <w:t xml:space="preserve">выработаны </w:t>
      </w:r>
      <w:r w:rsidR="002F1C3B" w:rsidRPr="002F1C3B">
        <w:rPr>
          <w:rFonts w:ascii="Times New Roman" w:hAnsi="Times New Roman" w:cs="Times New Roman"/>
          <w:sz w:val="24"/>
          <w:szCs w:val="24"/>
        </w:rPr>
        <w:t>дополнительны</w:t>
      </w:r>
      <w:r w:rsidR="002F1C3B">
        <w:rPr>
          <w:rFonts w:ascii="Times New Roman" w:hAnsi="Times New Roman" w:cs="Times New Roman"/>
          <w:sz w:val="24"/>
          <w:szCs w:val="24"/>
        </w:rPr>
        <w:t>е</w:t>
      </w:r>
      <w:r w:rsidR="002F1C3B" w:rsidRPr="002F1C3B">
        <w:rPr>
          <w:rFonts w:ascii="Times New Roman" w:hAnsi="Times New Roman" w:cs="Times New Roman"/>
          <w:sz w:val="24"/>
          <w:szCs w:val="24"/>
        </w:rPr>
        <w:t xml:space="preserve"> мер</w:t>
      </w:r>
      <w:r w:rsidR="002F1C3B">
        <w:rPr>
          <w:rFonts w:ascii="Times New Roman" w:hAnsi="Times New Roman" w:cs="Times New Roman"/>
          <w:sz w:val="24"/>
          <w:szCs w:val="24"/>
        </w:rPr>
        <w:t>ы</w:t>
      </w:r>
      <w:r w:rsidR="002F1C3B" w:rsidRPr="002F1C3B">
        <w:rPr>
          <w:rFonts w:ascii="Times New Roman" w:hAnsi="Times New Roman" w:cs="Times New Roman"/>
          <w:sz w:val="24"/>
          <w:szCs w:val="24"/>
        </w:rPr>
        <w:t xml:space="preserve"> по повышению эффективности реализации Комплексного плана противодействия идеологии терроризма в Российской Федерации на 2024 – 2028 годы с учетом актуальных террористических угроз</w:t>
      </w:r>
      <w:r w:rsidR="002F1C3B">
        <w:rPr>
          <w:rFonts w:ascii="Times New Roman" w:hAnsi="Times New Roman" w:cs="Times New Roman"/>
          <w:sz w:val="24"/>
          <w:szCs w:val="24"/>
        </w:rPr>
        <w:t xml:space="preserve">, </w:t>
      </w:r>
      <w:r w:rsidR="007D7082">
        <w:rPr>
          <w:rFonts w:ascii="Times New Roman" w:hAnsi="Times New Roman" w:cs="Times New Roman"/>
          <w:sz w:val="24"/>
          <w:szCs w:val="24"/>
        </w:rPr>
        <w:t>утверждены план</w:t>
      </w:r>
      <w:proofErr w:type="gramEnd"/>
      <w:r w:rsidR="007D7082">
        <w:rPr>
          <w:rFonts w:ascii="Times New Roman" w:hAnsi="Times New Roman" w:cs="Times New Roman"/>
          <w:sz w:val="24"/>
          <w:szCs w:val="24"/>
        </w:rPr>
        <w:t xml:space="preserve"> работы комиссии на 2026 год и график проверок </w:t>
      </w:r>
      <w:r w:rsidR="007D7082" w:rsidRPr="000E315F">
        <w:rPr>
          <w:rFonts w:ascii="Times New Roman" w:hAnsi="Times New Roman" w:cs="Times New Roman"/>
          <w:sz w:val="24"/>
          <w:szCs w:val="24"/>
        </w:rPr>
        <w:t>мест массового пребывания людей на территории Тутаевского муниципального округа на 2026 год.</w:t>
      </w:r>
    </w:p>
    <w:p w:rsidR="002F1C3B" w:rsidRDefault="002F1C3B" w:rsidP="004A404C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C3B" w:rsidRDefault="002F1C3B" w:rsidP="004A404C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3E3" w:rsidRPr="00FF57D6" w:rsidRDefault="007D7082" w:rsidP="00A43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A03E3" w:rsidRPr="00FF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47"/>
    <w:rsid w:val="000329C4"/>
    <w:rsid w:val="000877C3"/>
    <w:rsid w:val="00094A09"/>
    <w:rsid w:val="000A2E3B"/>
    <w:rsid w:val="000D120B"/>
    <w:rsid w:val="000E315F"/>
    <w:rsid w:val="00105B55"/>
    <w:rsid w:val="00126352"/>
    <w:rsid w:val="001A5A9B"/>
    <w:rsid w:val="001D3DAE"/>
    <w:rsid w:val="001F295D"/>
    <w:rsid w:val="00244A1D"/>
    <w:rsid w:val="002600D0"/>
    <w:rsid w:val="002805C6"/>
    <w:rsid w:val="00296713"/>
    <w:rsid w:val="002C2D32"/>
    <w:rsid w:val="002F1C3B"/>
    <w:rsid w:val="00375F03"/>
    <w:rsid w:val="00392FF6"/>
    <w:rsid w:val="003A255F"/>
    <w:rsid w:val="004007DB"/>
    <w:rsid w:val="0045732B"/>
    <w:rsid w:val="004A404C"/>
    <w:rsid w:val="004A4E34"/>
    <w:rsid w:val="004A7BA8"/>
    <w:rsid w:val="005622A1"/>
    <w:rsid w:val="005F1D9D"/>
    <w:rsid w:val="00645957"/>
    <w:rsid w:val="006B38D3"/>
    <w:rsid w:val="00705272"/>
    <w:rsid w:val="00737969"/>
    <w:rsid w:val="0075545B"/>
    <w:rsid w:val="007A0111"/>
    <w:rsid w:val="007D7082"/>
    <w:rsid w:val="008576C8"/>
    <w:rsid w:val="008E5B5B"/>
    <w:rsid w:val="008F2D5B"/>
    <w:rsid w:val="00945A11"/>
    <w:rsid w:val="009462DE"/>
    <w:rsid w:val="00956213"/>
    <w:rsid w:val="009974BE"/>
    <w:rsid w:val="009A03E3"/>
    <w:rsid w:val="009C3F76"/>
    <w:rsid w:val="009E5C4C"/>
    <w:rsid w:val="009F0022"/>
    <w:rsid w:val="00A16D60"/>
    <w:rsid w:val="00A43AC8"/>
    <w:rsid w:val="00AA36B8"/>
    <w:rsid w:val="00AA5142"/>
    <w:rsid w:val="00AB6280"/>
    <w:rsid w:val="00AF5C34"/>
    <w:rsid w:val="00B17457"/>
    <w:rsid w:val="00B451BE"/>
    <w:rsid w:val="00B54647"/>
    <w:rsid w:val="00BB5765"/>
    <w:rsid w:val="00BC07B0"/>
    <w:rsid w:val="00BF19CA"/>
    <w:rsid w:val="00C55244"/>
    <w:rsid w:val="00CB3E94"/>
    <w:rsid w:val="00CF5D99"/>
    <w:rsid w:val="00D35374"/>
    <w:rsid w:val="00DD2569"/>
    <w:rsid w:val="00DF1586"/>
    <w:rsid w:val="00E06FFA"/>
    <w:rsid w:val="00E129D6"/>
    <w:rsid w:val="00E16626"/>
    <w:rsid w:val="00E8687B"/>
    <w:rsid w:val="00F53C6A"/>
    <w:rsid w:val="00F64495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4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4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andreevm</dc:creator>
  <cp:keywords/>
  <dc:description/>
  <cp:lastModifiedBy>andreevm</cp:lastModifiedBy>
  <cp:revision>20</cp:revision>
  <dcterms:created xsi:type="dcterms:W3CDTF">2023-02-17T05:11:00Z</dcterms:created>
  <dcterms:modified xsi:type="dcterms:W3CDTF">2025-12-11T06:37:00Z</dcterms:modified>
</cp:coreProperties>
</file>