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B14A7E" w:rsidRDefault="00654061" w:rsidP="00A4533F"/>
    <w:p w:rsidR="00BF07F8" w:rsidRDefault="00C40BA8" w:rsidP="00C40BA8">
      <w:pPr>
        <w:jc w:val="both"/>
      </w:pPr>
      <w:r>
        <w:rPr>
          <w:sz w:val="28"/>
          <w:szCs w:val="28"/>
        </w:rPr>
        <w:t xml:space="preserve">                                                </w:t>
      </w:r>
      <w:r w:rsidRPr="00BF07F8">
        <w:t>Протокол</w:t>
      </w:r>
      <w:r w:rsidR="00425A58">
        <w:t xml:space="preserve"> </w:t>
      </w:r>
      <w:r w:rsidR="00B934E2" w:rsidRPr="00BF07F8">
        <w:t>№</w:t>
      </w:r>
      <w:r w:rsidR="0069663D" w:rsidRPr="00BF07F8">
        <w:t>4</w:t>
      </w:r>
    </w:p>
    <w:p w:rsidR="00BF07F8" w:rsidRDefault="00BF07F8" w:rsidP="00C40BA8">
      <w:pPr>
        <w:jc w:val="both"/>
      </w:pPr>
    </w:p>
    <w:p w:rsidR="00654061" w:rsidRPr="00BF07F8" w:rsidRDefault="00BF07F8" w:rsidP="00C40BA8">
      <w:pPr>
        <w:jc w:val="both"/>
      </w:pPr>
      <w:r>
        <w:t xml:space="preserve">                   совместного заседания Координационного Совета председателей Общественных палат Ярославской области и пленарного заседания </w:t>
      </w:r>
      <w:r w:rsidR="00654061" w:rsidRPr="00BF07F8">
        <w:t>Общественной палаты</w:t>
      </w:r>
      <w:r w:rsidR="00654061" w:rsidRPr="00BF07F8">
        <w:br/>
      </w:r>
      <w:r w:rsidR="00AA5877" w:rsidRPr="00BF07F8">
        <w:t xml:space="preserve">                          </w:t>
      </w:r>
      <w:r>
        <w:t xml:space="preserve">          </w:t>
      </w:r>
      <w:r w:rsidR="00AA5877" w:rsidRPr="00BF07F8">
        <w:t xml:space="preserve"> </w:t>
      </w:r>
      <w:proofErr w:type="spellStart"/>
      <w:r w:rsidR="00654061" w:rsidRPr="00BF07F8">
        <w:t>Тутаевского</w:t>
      </w:r>
      <w:proofErr w:type="spellEnd"/>
      <w:r w:rsidR="00654061" w:rsidRPr="00BF07F8">
        <w:t xml:space="preserve"> муниципального района</w:t>
      </w:r>
    </w:p>
    <w:p w:rsidR="00654061" w:rsidRPr="00BF07F8" w:rsidRDefault="00654061" w:rsidP="00C40BA8">
      <w:pPr>
        <w:jc w:val="both"/>
      </w:pPr>
    </w:p>
    <w:p w:rsidR="0069663D" w:rsidRPr="00BF07F8" w:rsidRDefault="0069663D" w:rsidP="00C40BA8">
      <w:pPr>
        <w:jc w:val="both"/>
        <w:rPr>
          <w:b/>
        </w:rPr>
      </w:pPr>
      <w:r w:rsidRPr="00BF07F8">
        <w:rPr>
          <w:b/>
        </w:rPr>
        <w:t>19</w:t>
      </w:r>
      <w:r w:rsidR="002519C2" w:rsidRPr="00BF07F8">
        <w:rPr>
          <w:b/>
        </w:rPr>
        <w:t>.</w:t>
      </w:r>
      <w:r w:rsidRPr="00BF07F8">
        <w:rPr>
          <w:b/>
        </w:rPr>
        <w:t>09.</w:t>
      </w:r>
      <w:r w:rsidR="002519C2" w:rsidRPr="00BF07F8">
        <w:rPr>
          <w:b/>
        </w:rPr>
        <w:t>2025</w:t>
      </w:r>
      <w:r w:rsidR="00654061" w:rsidRPr="00BF07F8">
        <w:rPr>
          <w:b/>
        </w:rPr>
        <w:t>г.</w:t>
      </w:r>
      <w:r w:rsidR="00654061" w:rsidRPr="00BF07F8">
        <w:rPr>
          <w:b/>
        </w:rPr>
        <w:tab/>
      </w:r>
      <w:r w:rsidR="00654061" w:rsidRPr="00BF07F8">
        <w:rPr>
          <w:b/>
        </w:rPr>
        <w:tab/>
      </w:r>
      <w:r w:rsidR="00654061" w:rsidRPr="00BF07F8">
        <w:rPr>
          <w:b/>
        </w:rPr>
        <w:tab/>
      </w:r>
      <w:r w:rsidR="00654061" w:rsidRPr="00BF07F8">
        <w:rPr>
          <w:b/>
        </w:rPr>
        <w:tab/>
      </w:r>
      <w:r w:rsidR="00654061" w:rsidRPr="00BF07F8">
        <w:rPr>
          <w:b/>
        </w:rPr>
        <w:tab/>
      </w:r>
      <w:r w:rsidR="00654061" w:rsidRPr="00BF07F8">
        <w:rPr>
          <w:b/>
        </w:rPr>
        <w:tab/>
      </w:r>
      <w:r w:rsidR="00AA5877" w:rsidRPr="00BF07F8">
        <w:rPr>
          <w:b/>
        </w:rPr>
        <w:t xml:space="preserve">            </w:t>
      </w:r>
      <w:r w:rsidR="00A4533F" w:rsidRPr="00BF07F8">
        <w:rPr>
          <w:b/>
        </w:rPr>
        <w:t xml:space="preserve"> </w:t>
      </w:r>
      <w:r w:rsidR="00BF07F8">
        <w:rPr>
          <w:b/>
        </w:rPr>
        <w:t xml:space="preserve">                  </w:t>
      </w:r>
      <w:r w:rsidR="00AA5877" w:rsidRPr="00BF07F8">
        <w:t>Администрация ТМО,</w:t>
      </w:r>
      <w:r w:rsidR="00A4533F" w:rsidRPr="00BF07F8">
        <w:rPr>
          <w:b/>
        </w:rPr>
        <w:t xml:space="preserve">        </w:t>
      </w:r>
      <w:r w:rsidR="00AA5877" w:rsidRPr="00BF07F8">
        <w:rPr>
          <w:b/>
        </w:rPr>
        <w:t xml:space="preserve">                          </w:t>
      </w:r>
    </w:p>
    <w:p w:rsidR="00654061" w:rsidRPr="00BF07F8" w:rsidRDefault="0069663D" w:rsidP="00C40BA8">
      <w:pPr>
        <w:jc w:val="both"/>
      </w:pPr>
      <w:r w:rsidRPr="00BF07F8">
        <w:rPr>
          <w:b/>
        </w:rPr>
        <w:t xml:space="preserve">10.00-13.00                                                   </w:t>
      </w:r>
      <w:r w:rsidR="00AA5877" w:rsidRPr="00BF07F8">
        <w:rPr>
          <w:b/>
        </w:rPr>
        <w:t xml:space="preserve">                      </w:t>
      </w:r>
      <w:r w:rsidR="00BF07F8">
        <w:rPr>
          <w:b/>
        </w:rPr>
        <w:t xml:space="preserve">                </w:t>
      </w:r>
      <w:r w:rsidR="00AA5877" w:rsidRPr="00BF07F8">
        <w:rPr>
          <w:b/>
        </w:rPr>
        <w:t xml:space="preserve"> </w:t>
      </w:r>
      <w:r w:rsidRPr="00BF07F8">
        <w:t>МУ «Созвездие»</w:t>
      </w:r>
    </w:p>
    <w:p w:rsidR="00654061" w:rsidRPr="00BF07F8" w:rsidRDefault="00654061" w:rsidP="00C40BA8">
      <w:pPr>
        <w:jc w:val="both"/>
      </w:pPr>
    </w:p>
    <w:p w:rsidR="0069663D" w:rsidRPr="00BF07F8" w:rsidRDefault="00654061" w:rsidP="00C40BA8">
      <w:pPr>
        <w:jc w:val="both"/>
      </w:pPr>
      <w:r w:rsidRPr="00BF07F8">
        <w:t>Председательствовал</w:t>
      </w:r>
      <w:r w:rsidR="0069663D" w:rsidRPr="00BF07F8">
        <w:t>и</w:t>
      </w:r>
      <w:r w:rsidRPr="00BF07F8">
        <w:t>:</w:t>
      </w:r>
    </w:p>
    <w:p w:rsidR="00A4533F" w:rsidRPr="00BF07F8" w:rsidRDefault="0069663D" w:rsidP="00C40BA8">
      <w:pPr>
        <w:jc w:val="both"/>
        <w:rPr>
          <w:b/>
        </w:rPr>
      </w:pPr>
      <w:r w:rsidRPr="00BF07F8">
        <w:t xml:space="preserve">Председатель Общественной палаты Ярославской области – </w:t>
      </w:r>
      <w:r w:rsidRPr="00BF07F8">
        <w:rPr>
          <w:b/>
        </w:rPr>
        <w:t>Березкин Сергей Владимирович</w:t>
      </w:r>
    </w:p>
    <w:p w:rsidR="00654061" w:rsidRPr="00BF07F8" w:rsidRDefault="00AA5877" w:rsidP="00C40BA8">
      <w:pPr>
        <w:jc w:val="both"/>
      </w:pPr>
      <w:r w:rsidRPr="00BF07F8">
        <w:t>П</w:t>
      </w:r>
      <w:r w:rsidR="00654061" w:rsidRPr="00BF07F8">
        <w:t>редседатель Общественной палаты ТМР</w:t>
      </w:r>
      <w:r w:rsidR="0093496F" w:rsidRPr="00BF07F8">
        <w:t>, председатель комисс</w:t>
      </w:r>
      <w:r w:rsidR="007153CC" w:rsidRPr="00BF07F8">
        <w:t>ии Общественного с</w:t>
      </w:r>
      <w:r w:rsidR="0093496F" w:rsidRPr="00BF07F8">
        <w:t>овета Министерства экономического развития РФ</w:t>
      </w:r>
      <w:r w:rsidR="00654061" w:rsidRPr="00BF07F8">
        <w:t xml:space="preserve"> - </w:t>
      </w:r>
      <w:proofErr w:type="spellStart"/>
      <w:r w:rsidR="00654061" w:rsidRPr="00BF07F8">
        <w:rPr>
          <w:b/>
        </w:rPr>
        <w:t>Упадышев</w:t>
      </w:r>
      <w:proofErr w:type="spellEnd"/>
      <w:r w:rsidR="00654061" w:rsidRPr="00BF07F8">
        <w:rPr>
          <w:b/>
        </w:rPr>
        <w:t xml:space="preserve"> Анатолий Игоревич.</w:t>
      </w:r>
    </w:p>
    <w:p w:rsidR="00F71434" w:rsidRPr="00BF07F8" w:rsidRDefault="00F71434" w:rsidP="00C40BA8">
      <w:pPr>
        <w:jc w:val="both"/>
      </w:pPr>
    </w:p>
    <w:p w:rsidR="00654061" w:rsidRPr="00BF07F8" w:rsidRDefault="00F71434" w:rsidP="00C40BA8">
      <w:pPr>
        <w:jc w:val="both"/>
      </w:pPr>
      <w:r w:rsidRPr="00BF07F8">
        <w:t>Присутствовали</w:t>
      </w:r>
      <w:r w:rsidR="00B040CC" w:rsidRPr="00BF07F8">
        <w:t xml:space="preserve"> – члены</w:t>
      </w:r>
      <w:r w:rsidR="003936BC" w:rsidRPr="00BF07F8">
        <w:t xml:space="preserve"> Общественной палаты </w:t>
      </w:r>
      <w:r w:rsidRPr="00BF07F8">
        <w:t xml:space="preserve">ТМР </w:t>
      </w:r>
      <w:r w:rsidR="003936BC" w:rsidRPr="00BF07F8">
        <w:t>–</w:t>
      </w:r>
      <w:r w:rsidR="00B040CC" w:rsidRPr="00BF07F8">
        <w:t xml:space="preserve"> </w:t>
      </w:r>
      <w:r w:rsidR="0069663D" w:rsidRPr="00BF07F8">
        <w:t>12</w:t>
      </w:r>
      <w:r w:rsidR="002519C2" w:rsidRPr="00BF07F8">
        <w:t xml:space="preserve">  </w:t>
      </w:r>
      <w:r w:rsidR="00654061" w:rsidRPr="00BF07F8">
        <w:t>чел.</w:t>
      </w:r>
    </w:p>
    <w:p w:rsidR="00C40BA8" w:rsidRPr="00BF07F8" w:rsidRDefault="00C40BA8" w:rsidP="00C40BA8">
      <w:pPr>
        <w:jc w:val="both"/>
      </w:pPr>
    </w:p>
    <w:p w:rsidR="00C40BA8" w:rsidRPr="00BF07F8" w:rsidRDefault="00C40BA8" w:rsidP="00C40BA8">
      <w:pPr>
        <w:jc w:val="both"/>
      </w:pPr>
      <w:r w:rsidRPr="00BF07F8">
        <w:rPr>
          <w:b/>
        </w:rPr>
        <w:t>Приглашенные участники:</w:t>
      </w:r>
    </w:p>
    <w:p w:rsidR="00C40BA8" w:rsidRPr="00BF07F8" w:rsidRDefault="00C40BA8" w:rsidP="00C40BA8">
      <w:pPr>
        <w:jc w:val="both"/>
      </w:pPr>
    </w:p>
    <w:p w:rsidR="00C40BA8" w:rsidRPr="00BF07F8" w:rsidRDefault="00425A58" w:rsidP="00C40BA8">
      <w:pPr>
        <w:jc w:val="both"/>
        <w:rPr>
          <w:b/>
        </w:rPr>
      </w:pPr>
      <w:r>
        <w:t xml:space="preserve">- </w:t>
      </w:r>
      <w:r w:rsidR="00C40BA8" w:rsidRPr="00BF07F8">
        <w:rPr>
          <w:b/>
        </w:rPr>
        <w:t xml:space="preserve">Юнусов Дмитрий </w:t>
      </w:r>
      <w:proofErr w:type="spellStart"/>
      <w:r w:rsidR="00C40BA8" w:rsidRPr="00BF07F8">
        <w:rPr>
          <w:b/>
        </w:rPr>
        <w:t>Рафаэлевич</w:t>
      </w:r>
      <w:proofErr w:type="spellEnd"/>
      <w:r w:rsidR="00C40BA8" w:rsidRPr="00BF07F8">
        <w:rPr>
          <w:b/>
        </w:rPr>
        <w:t>,</w:t>
      </w:r>
      <w:r>
        <w:t xml:space="preserve"> М</w:t>
      </w:r>
      <w:r w:rsidR="00C40BA8" w:rsidRPr="00BF07F8">
        <w:t>инистр социальных коммуникаций и научно-технологического развития Ярославской области</w:t>
      </w:r>
    </w:p>
    <w:p w:rsidR="00C40BA8" w:rsidRPr="00BF07F8" w:rsidRDefault="00C40BA8" w:rsidP="00C40BA8">
      <w:pPr>
        <w:jc w:val="both"/>
      </w:pPr>
      <w:r w:rsidRPr="00BF07F8">
        <w:rPr>
          <w:b/>
        </w:rPr>
        <w:t xml:space="preserve">- Березкин Сергей Владимирович, </w:t>
      </w:r>
      <w:r w:rsidRPr="00BF07F8">
        <w:t>председатель Общественной палаты Ярославской области</w:t>
      </w:r>
    </w:p>
    <w:p w:rsidR="00C40BA8" w:rsidRPr="00BF07F8" w:rsidRDefault="00C40BA8" w:rsidP="00C40BA8">
      <w:pPr>
        <w:jc w:val="both"/>
      </w:pPr>
      <w:r w:rsidRPr="00BF07F8">
        <w:rPr>
          <w:b/>
        </w:rPr>
        <w:t xml:space="preserve">- </w:t>
      </w:r>
      <w:r w:rsidR="00425A58">
        <w:rPr>
          <w:b/>
        </w:rPr>
        <w:t xml:space="preserve"> </w:t>
      </w:r>
      <w:r w:rsidRPr="00BF07F8">
        <w:rPr>
          <w:b/>
        </w:rPr>
        <w:t xml:space="preserve">Низова Ольга Вячеславовна, </w:t>
      </w:r>
      <w:r w:rsidRPr="00BF07F8">
        <w:t xml:space="preserve">Глава </w:t>
      </w:r>
      <w:proofErr w:type="spellStart"/>
      <w:r w:rsidRPr="00BF07F8">
        <w:t>Тутаевского</w:t>
      </w:r>
      <w:proofErr w:type="spellEnd"/>
      <w:r w:rsidRPr="00BF07F8">
        <w:t xml:space="preserve"> муниципального округа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r w:rsidRPr="00BF07F8">
        <w:rPr>
          <w:b/>
        </w:rPr>
        <w:t>Бородина Татьяна Алексеевна,</w:t>
      </w:r>
      <w:r w:rsidRPr="00BF07F8">
        <w:t xml:space="preserve"> специалист по работе с населением АНО «Центр развития ЖКХ», член Общественной палаты Ярославской области</w:t>
      </w:r>
    </w:p>
    <w:p w:rsidR="00C40BA8" w:rsidRPr="00BF07F8" w:rsidRDefault="00C40BA8" w:rsidP="00C40BA8">
      <w:pPr>
        <w:jc w:val="both"/>
        <w:rPr>
          <w:b/>
        </w:rPr>
      </w:pPr>
      <w:r w:rsidRPr="00BF07F8">
        <w:rPr>
          <w:b/>
        </w:rPr>
        <w:t xml:space="preserve">- </w:t>
      </w:r>
      <w:r w:rsidR="00425A58">
        <w:rPr>
          <w:b/>
        </w:rPr>
        <w:t xml:space="preserve"> </w:t>
      </w:r>
      <w:r w:rsidRPr="00BF07F8">
        <w:rPr>
          <w:b/>
        </w:rPr>
        <w:t xml:space="preserve">Бортяков Виталий Русланович, </w:t>
      </w:r>
      <w:r w:rsidRPr="00BF07F8">
        <w:t>СМИ</w:t>
      </w:r>
      <w:r w:rsidR="00425A58">
        <w:t>, Советник Администрации ТМР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r w:rsidRPr="00BF07F8">
        <w:rPr>
          <w:b/>
        </w:rPr>
        <w:t>Ершов Александр Федорович,</w:t>
      </w:r>
      <w:r w:rsidRPr="00BF07F8">
        <w:t xml:space="preserve"> председатель Ассоциации развития и поддержки общественного самоуправления города Ярославля</w:t>
      </w:r>
    </w:p>
    <w:p w:rsidR="00C40BA8" w:rsidRPr="00BF07F8" w:rsidRDefault="00C40BA8" w:rsidP="00C40BA8">
      <w:pPr>
        <w:jc w:val="both"/>
        <w:rPr>
          <w:b/>
        </w:rPr>
      </w:pPr>
      <w:r w:rsidRPr="00BF07F8">
        <w:rPr>
          <w:b/>
        </w:rPr>
        <w:t xml:space="preserve">- </w:t>
      </w:r>
      <w:r w:rsidR="00425A58">
        <w:rPr>
          <w:b/>
        </w:rPr>
        <w:t xml:space="preserve"> </w:t>
      </w:r>
      <w:r w:rsidRPr="00BF07F8">
        <w:rPr>
          <w:b/>
        </w:rPr>
        <w:t xml:space="preserve">Ершов Сергей Юрьевич, </w:t>
      </w:r>
      <w:r w:rsidRPr="00BF07F8">
        <w:t>председатель Муниципального Совета ТМО</w:t>
      </w:r>
    </w:p>
    <w:p w:rsidR="00C40BA8" w:rsidRPr="00BF07F8" w:rsidRDefault="00C40BA8" w:rsidP="00C40BA8">
      <w:pPr>
        <w:jc w:val="both"/>
      </w:pPr>
      <w:r w:rsidRPr="00BF07F8">
        <w:rPr>
          <w:b/>
        </w:rPr>
        <w:t xml:space="preserve">- </w:t>
      </w:r>
      <w:r w:rsidR="00425A58">
        <w:rPr>
          <w:b/>
        </w:rPr>
        <w:t xml:space="preserve"> </w:t>
      </w:r>
      <w:r w:rsidRPr="00BF07F8">
        <w:rPr>
          <w:b/>
        </w:rPr>
        <w:t xml:space="preserve">Иванова Ольга Николаевна, </w:t>
      </w:r>
      <w:r w:rsidRPr="00BF07F8">
        <w:t>заместитель Главы Администрации ТМО по социальным вопросам</w:t>
      </w:r>
    </w:p>
    <w:p w:rsidR="00C40BA8" w:rsidRPr="00BF07F8" w:rsidRDefault="00C40BA8" w:rsidP="00C40BA8">
      <w:pPr>
        <w:jc w:val="both"/>
      </w:pPr>
      <w:r w:rsidRPr="00BF07F8">
        <w:rPr>
          <w:b/>
        </w:rPr>
        <w:t xml:space="preserve">- </w:t>
      </w:r>
      <w:r w:rsidR="00425A58">
        <w:rPr>
          <w:b/>
        </w:rPr>
        <w:t xml:space="preserve"> </w:t>
      </w:r>
      <w:r w:rsidRPr="00BF07F8">
        <w:rPr>
          <w:b/>
        </w:rPr>
        <w:t xml:space="preserve">Павлов Юрий Константинович, </w:t>
      </w:r>
      <w:r w:rsidRPr="00BF07F8">
        <w:t>депутат Ярославской областной Думы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r w:rsidR="00425A58">
        <w:t xml:space="preserve"> </w:t>
      </w:r>
      <w:r w:rsidRPr="00BF07F8">
        <w:rPr>
          <w:b/>
        </w:rPr>
        <w:t>Пилюгин Илья Станиславович</w:t>
      </w:r>
      <w:r w:rsidRPr="00BF07F8">
        <w:t>, заместитель председателя Общественной палаты ТМР</w:t>
      </w:r>
    </w:p>
    <w:p w:rsidR="00C40BA8" w:rsidRPr="00BF07F8" w:rsidRDefault="00C40BA8" w:rsidP="00C40BA8">
      <w:pPr>
        <w:jc w:val="both"/>
      </w:pPr>
      <w:r w:rsidRPr="00BF07F8">
        <w:t>-</w:t>
      </w:r>
      <w:r w:rsidR="00425A58">
        <w:t xml:space="preserve"> </w:t>
      </w:r>
      <w:r w:rsidRPr="00BF07F8">
        <w:rPr>
          <w:b/>
        </w:rPr>
        <w:t>Соколов Александр Владимирович,</w:t>
      </w:r>
      <w:r w:rsidRPr="00BF07F8">
        <w:t xml:space="preserve"> председатель комиссии Общественной палаты Ярославской области по развитию институтов гражданского общества, Заведующий кафедрой социально-политических теорий ФГБОУ </w:t>
      </w:r>
      <w:proofErr w:type="gramStart"/>
      <w:r w:rsidRPr="00BF07F8">
        <w:t>ВО</w:t>
      </w:r>
      <w:proofErr w:type="gramEnd"/>
      <w:r w:rsidRPr="00BF07F8">
        <w:t xml:space="preserve"> «Ярославский государственный университет им. П.Г. Демидова»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r w:rsidRPr="00BF07F8">
        <w:rPr>
          <w:b/>
        </w:rPr>
        <w:t>Соколова Светлана Юрьевна</w:t>
      </w:r>
      <w:r w:rsidRPr="00BF07F8">
        <w:t>, председатель ОО «Институт развития города», заместитель директора по развитию дополнительного образования центра «Созвездие», депутат Муниципального Совета ТМО</w:t>
      </w:r>
    </w:p>
    <w:p w:rsidR="00C40BA8" w:rsidRPr="00BF07F8" w:rsidRDefault="00C40BA8" w:rsidP="00C40BA8">
      <w:pPr>
        <w:jc w:val="both"/>
      </w:pPr>
      <w:r w:rsidRPr="00BF07F8">
        <w:rPr>
          <w:b/>
        </w:rPr>
        <w:t xml:space="preserve">- </w:t>
      </w:r>
      <w:r w:rsidR="00425A58">
        <w:rPr>
          <w:b/>
        </w:rPr>
        <w:t xml:space="preserve"> </w:t>
      </w:r>
      <w:r w:rsidRPr="00BF07F8">
        <w:rPr>
          <w:b/>
        </w:rPr>
        <w:t xml:space="preserve">Усанова Жанна Сергеевна, </w:t>
      </w:r>
      <w:r w:rsidRPr="00BF07F8">
        <w:t>заместитель Главы Администрации АСП</w:t>
      </w:r>
    </w:p>
    <w:p w:rsidR="00C40BA8" w:rsidRPr="00BF07F8" w:rsidRDefault="00C40BA8" w:rsidP="00C40BA8">
      <w:pPr>
        <w:jc w:val="both"/>
      </w:pPr>
    </w:p>
    <w:p w:rsidR="00C40BA8" w:rsidRPr="00BF07F8" w:rsidRDefault="00C40BA8" w:rsidP="00C40BA8">
      <w:pPr>
        <w:jc w:val="both"/>
        <w:rPr>
          <w:b/>
        </w:rPr>
      </w:pPr>
      <w:r w:rsidRPr="00BF07F8">
        <w:rPr>
          <w:b/>
        </w:rPr>
        <w:t>Председатели Общественных палат муниципальных образований Ярославской области:</w:t>
      </w:r>
    </w:p>
    <w:p w:rsidR="00C40BA8" w:rsidRPr="00BF07F8" w:rsidRDefault="00C40BA8" w:rsidP="00C40BA8">
      <w:pPr>
        <w:jc w:val="both"/>
      </w:pPr>
    </w:p>
    <w:p w:rsidR="00C40BA8" w:rsidRPr="00BF07F8" w:rsidRDefault="00C40BA8" w:rsidP="00C40BA8">
      <w:pPr>
        <w:jc w:val="both"/>
      </w:pPr>
      <w:r w:rsidRPr="00BF07F8">
        <w:t xml:space="preserve">- </w:t>
      </w:r>
      <w:r w:rsidRPr="00BF07F8">
        <w:rPr>
          <w:b/>
        </w:rPr>
        <w:t>Орлова Людмила Константиновна</w:t>
      </w:r>
    </w:p>
    <w:p w:rsidR="00C40BA8" w:rsidRPr="00BF07F8" w:rsidRDefault="00C40BA8" w:rsidP="00C40BA8">
      <w:pPr>
        <w:jc w:val="both"/>
      </w:pPr>
      <w:r w:rsidRPr="00BF07F8">
        <w:t xml:space="preserve">Общественная палата </w:t>
      </w:r>
      <w:proofErr w:type="spellStart"/>
      <w:r w:rsidRPr="00BF07F8">
        <w:t>Брейтовского</w:t>
      </w:r>
      <w:proofErr w:type="spellEnd"/>
      <w:r w:rsidRPr="00BF07F8">
        <w:t xml:space="preserve"> муниципального округа</w:t>
      </w:r>
    </w:p>
    <w:p w:rsidR="00C40BA8" w:rsidRPr="00BF07F8" w:rsidRDefault="00C40BA8" w:rsidP="00C40BA8">
      <w:pPr>
        <w:jc w:val="both"/>
      </w:pPr>
      <w:r w:rsidRPr="00BF07F8">
        <w:rPr>
          <w:b/>
        </w:rPr>
        <w:t xml:space="preserve">- </w:t>
      </w:r>
      <w:proofErr w:type="spellStart"/>
      <w:r w:rsidRPr="00BF07F8">
        <w:rPr>
          <w:b/>
        </w:rPr>
        <w:t>Резвецов</w:t>
      </w:r>
      <w:proofErr w:type="spellEnd"/>
      <w:r w:rsidRPr="00BF07F8">
        <w:rPr>
          <w:b/>
        </w:rPr>
        <w:t xml:space="preserve"> </w:t>
      </w:r>
      <w:proofErr w:type="spellStart"/>
      <w:r w:rsidRPr="00BF07F8">
        <w:rPr>
          <w:b/>
        </w:rPr>
        <w:t>Джорж</w:t>
      </w:r>
      <w:proofErr w:type="spellEnd"/>
      <w:r w:rsidRPr="00BF07F8">
        <w:rPr>
          <w:b/>
        </w:rPr>
        <w:t xml:space="preserve"> Борисович</w:t>
      </w:r>
    </w:p>
    <w:p w:rsidR="00C40BA8" w:rsidRPr="00BF07F8" w:rsidRDefault="00C40BA8" w:rsidP="00C40BA8">
      <w:pPr>
        <w:jc w:val="both"/>
      </w:pPr>
      <w:r w:rsidRPr="00BF07F8">
        <w:t xml:space="preserve">Общественная палата </w:t>
      </w:r>
      <w:proofErr w:type="gramStart"/>
      <w:r w:rsidRPr="00BF07F8">
        <w:t>Гаврилов-Ямского</w:t>
      </w:r>
      <w:proofErr w:type="gramEnd"/>
      <w:r w:rsidRPr="00BF07F8">
        <w:t xml:space="preserve"> муниципального округа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r w:rsidRPr="00BF07F8">
        <w:rPr>
          <w:b/>
        </w:rPr>
        <w:t>Князева Евгения Романовна</w:t>
      </w:r>
    </w:p>
    <w:p w:rsidR="00C40BA8" w:rsidRPr="00BF07F8" w:rsidRDefault="00C40BA8" w:rsidP="00C40BA8">
      <w:pPr>
        <w:jc w:val="both"/>
      </w:pPr>
      <w:r w:rsidRPr="00BF07F8">
        <w:lastRenderedPageBreak/>
        <w:t xml:space="preserve">Общественная палата </w:t>
      </w:r>
      <w:proofErr w:type="spellStart"/>
      <w:r w:rsidRPr="00BF07F8">
        <w:t>Любимского</w:t>
      </w:r>
      <w:proofErr w:type="spellEnd"/>
      <w:r w:rsidRPr="00BF07F8">
        <w:t xml:space="preserve"> муниципального округа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proofErr w:type="spellStart"/>
      <w:r w:rsidRPr="00BF07F8">
        <w:rPr>
          <w:b/>
        </w:rPr>
        <w:t>Цуканова</w:t>
      </w:r>
      <w:proofErr w:type="spellEnd"/>
      <w:r w:rsidRPr="00BF07F8">
        <w:rPr>
          <w:b/>
        </w:rPr>
        <w:t xml:space="preserve"> Екатерина Юрьевна</w:t>
      </w:r>
    </w:p>
    <w:p w:rsidR="00C40BA8" w:rsidRPr="00BF07F8" w:rsidRDefault="00C40BA8" w:rsidP="00C40BA8">
      <w:pPr>
        <w:jc w:val="both"/>
      </w:pPr>
      <w:r w:rsidRPr="00BF07F8">
        <w:t>Общественная палата Некрасовского муниципального округа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r w:rsidRPr="00BF07F8">
        <w:rPr>
          <w:b/>
        </w:rPr>
        <w:t>Минеева Татьяна Евгеньевна</w:t>
      </w:r>
    </w:p>
    <w:p w:rsidR="00C40BA8" w:rsidRPr="00BF07F8" w:rsidRDefault="00C40BA8" w:rsidP="00C40BA8">
      <w:pPr>
        <w:jc w:val="both"/>
      </w:pPr>
      <w:r w:rsidRPr="00BF07F8">
        <w:t>Общественная палата Первомайского муниципального округа</w:t>
      </w:r>
    </w:p>
    <w:p w:rsidR="00C40BA8" w:rsidRPr="00BF07F8" w:rsidRDefault="00C40BA8" w:rsidP="00C40BA8">
      <w:pPr>
        <w:jc w:val="both"/>
      </w:pPr>
      <w:r w:rsidRPr="00BF07F8">
        <w:t xml:space="preserve">- </w:t>
      </w:r>
      <w:r w:rsidRPr="00BF07F8">
        <w:rPr>
          <w:b/>
        </w:rPr>
        <w:t>Иванова Ирина Васильевна</w:t>
      </w:r>
    </w:p>
    <w:p w:rsidR="00C40BA8" w:rsidRPr="00BF07F8" w:rsidRDefault="00C40BA8" w:rsidP="00C40BA8">
      <w:pPr>
        <w:jc w:val="both"/>
      </w:pPr>
      <w:r w:rsidRPr="00BF07F8">
        <w:t>Общественная палата Пошехонского муниципального округа</w:t>
      </w:r>
    </w:p>
    <w:p w:rsidR="00C40BA8" w:rsidRPr="00BF07F8" w:rsidRDefault="00C40BA8" w:rsidP="00C40BA8">
      <w:pPr>
        <w:jc w:val="both"/>
      </w:pPr>
      <w:r w:rsidRPr="00BF07F8">
        <w:rPr>
          <w:b/>
        </w:rPr>
        <w:t>- Герасимов Юрий Анатольевич</w:t>
      </w:r>
    </w:p>
    <w:p w:rsidR="00C40BA8" w:rsidRPr="00BF07F8" w:rsidRDefault="00C40BA8" w:rsidP="00C40BA8">
      <w:pPr>
        <w:jc w:val="both"/>
      </w:pPr>
      <w:r w:rsidRPr="00BF07F8">
        <w:t>Общественная палата городского округа город Рыбинск</w:t>
      </w:r>
    </w:p>
    <w:p w:rsidR="00C40BA8" w:rsidRPr="00BF07F8" w:rsidRDefault="00C40BA8" w:rsidP="00C40BA8">
      <w:pPr>
        <w:jc w:val="both"/>
      </w:pPr>
      <w:r w:rsidRPr="00BF07F8">
        <w:rPr>
          <w:b/>
        </w:rPr>
        <w:t>- Кучменко Александр Николаевич</w:t>
      </w:r>
    </w:p>
    <w:p w:rsidR="00C40BA8" w:rsidRPr="00BF07F8" w:rsidRDefault="00C40BA8" w:rsidP="00C40BA8">
      <w:pPr>
        <w:jc w:val="both"/>
      </w:pPr>
      <w:r w:rsidRPr="00BF07F8">
        <w:t>Общественная палата города Переславля-Залесского</w:t>
      </w:r>
    </w:p>
    <w:p w:rsidR="00C40BA8" w:rsidRDefault="00425A58" w:rsidP="00C40BA8">
      <w:pPr>
        <w:jc w:val="both"/>
      </w:pPr>
      <w:r>
        <w:t xml:space="preserve">- </w:t>
      </w:r>
      <w:proofErr w:type="spellStart"/>
      <w:r w:rsidR="00C40BA8" w:rsidRPr="00BF07F8">
        <w:rPr>
          <w:b/>
        </w:rPr>
        <w:t>Муханов</w:t>
      </w:r>
      <w:proofErr w:type="spellEnd"/>
      <w:r w:rsidR="00C40BA8" w:rsidRPr="00BF07F8">
        <w:rPr>
          <w:b/>
        </w:rPr>
        <w:t xml:space="preserve"> Петр Александрович,</w:t>
      </w:r>
      <w:r w:rsidR="00C40BA8" w:rsidRPr="00BF07F8">
        <w:t xml:space="preserve"> председатель Общественной палаты Ярославского муниципального района, член Общественной палаты Ярославской области</w:t>
      </w:r>
      <w:r w:rsidR="00AA5877" w:rsidRPr="00BF07F8">
        <w:t xml:space="preserve"> </w:t>
      </w:r>
    </w:p>
    <w:p w:rsidR="00425A58" w:rsidRPr="00BF07F8" w:rsidRDefault="00425A58" w:rsidP="00C40BA8">
      <w:pPr>
        <w:jc w:val="both"/>
      </w:pPr>
    </w:p>
    <w:p w:rsidR="003E1259" w:rsidRDefault="003E1259" w:rsidP="003E1259">
      <w:pPr>
        <w:jc w:val="both"/>
      </w:pPr>
      <w:r w:rsidRPr="00BF07F8">
        <w:rPr>
          <w:b/>
        </w:rPr>
        <w:t xml:space="preserve"> </w:t>
      </w:r>
      <w:r w:rsidRPr="00BF07F8">
        <w:t>Приветственные выступления:</w:t>
      </w:r>
    </w:p>
    <w:p w:rsidR="00425A58" w:rsidRPr="00BF07F8" w:rsidRDefault="00425A58" w:rsidP="003E1259">
      <w:pPr>
        <w:jc w:val="both"/>
      </w:pPr>
    </w:p>
    <w:p w:rsidR="003E1259" w:rsidRPr="00425A58" w:rsidRDefault="003E1259" w:rsidP="003E1259">
      <w:pPr>
        <w:jc w:val="both"/>
      </w:pPr>
      <w:r w:rsidRPr="00BF07F8">
        <w:rPr>
          <w:i/>
        </w:rPr>
        <w:t>-</w:t>
      </w:r>
      <w:r w:rsidR="00425A58">
        <w:rPr>
          <w:i/>
        </w:rPr>
        <w:t xml:space="preserve">  </w:t>
      </w:r>
      <w:r w:rsidRPr="00BF07F8">
        <w:rPr>
          <w:i/>
        </w:rPr>
        <w:t xml:space="preserve"> </w:t>
      </w:r>
      <w:r w:rsidRPr="00425A58">
        <w:rPr>
          <w:b/>
        </w:rPr>
        <w:t>Низова Ольга Вячеславовна</w:t>
      </w:r>
      <w:r w:rsidRPr="00425A58">
        <w:t xml:space="preserve">, Глава </w:t>
      </w:r>
      <w:proofErr w:type="spellStart"/>
      <w:r w:rsidRPr="00425A58">
        <w:t>Тутаевского</w:t>
      </w:r>
      <w:proofErr w:type="spellEnd"/>
      <w:r w:rsidRPr="00425A58">
        <w:t xml:space="preserve"> муниципального района</w:t>
      </w:r>
    </w:p>
    <w:p w:rsidR="003E1259" w:rsidRPr="00425A58" w:rsidRDefault="00425A58" w:rsidP="003E1259">
      <w:pPr>
        <w:jc w:val="both"/>
      </w:pPr>
      <w:r>
        <w:t xml:space="preserve">- </w:t>
      </w:r>
      <w:r w:rsidR="003E1259" w:rsidRPr="00425A58">
        <w:rPr>
          <w:b/>
        </w:rPr>
        <w:t xml:space="preserve">Юнусов Дмитрий </w:t>
      </w:r>
      <w:proofErr w:type="spellStart"/>
      <w:r w:rsidR="003E1259" w:rsidRPr="00425A58">
        <w:rPr>
          <w:b/>
        </w:rPr>
        <w:t>Рафаэлевич</w:t>
      </w:r>
      <w:proofErr w:type="spellEnd"/>
      <w:r w:rsidR="003E1259" w:rsidRPr="00425A58">
        <w:t>, министр социальных коммуникаций и научно-технологического развития Ярославской области</w:t>
      </w:r>
    </w:p>
    <w:p w:rsidR="003E1259" w:rsidRPr="00425A58" w:rsidRDefault="003E1259" w:rsidP="00C40BA8">
      <w:pPr>
        <w:jc w:val="both"/>
      </w:pPr>
    </w:p>
    <w:p w:rsidR="00AA5877" w:rsidRPr="00BF07F8" w:rsidRDefault="00AA5877" w:rsidP="00C40BA8">
      <w:pPr>
        <w:jc w:val="both"/>
        <w:rPr>
          <w:b/>
        </w:rPr>
      </w:pPr>
      <w:r w:rsidRPr="00BF07F8">
        <w:rPr>
          <w:b/>
        </w:rPr>
        <w:t>Повестка заседания Совета:</w:t>
      </w:r>
    </w:p>
    <w:p w:rsidR="00C40BA8" w:rsidRPr="00BF07F8" w:rsidRDefault="00C40BA8" w:rsidP="00C40BA8">
      <w:pPr>
        <w:jc w:val="both"/>
        <w:rPr>
          <w:b/>
        </w:rPr>
      </w:pPr>
    </w:p>
    <w:p w:rsidR="00AA5877" w:rsidRPr="00BF07F8" w:rsidRDefault="003E1259" w:rsidP="00AA5877">
      <w:pPr>
        <w:jc w:val="both"/>
        <w:rPr>
          <w:b/>
        </w:rPr>
      </w:pPr>
      <w:r w:rsidRPr="00BF07F8">
        <w:rPr>
          <w:b/>
        </w:rPr>
        <w:t xml:space="preserve">1. </w:t>
      </w:r>
      <w:r w:rsidR="00AA5877" w:rsidRPr="00BF07F8">
        <w:rPr>
          <w:b/>
        </w:rPr>
        <w:t xml:space="preserve">«Опыт работы Общественной палаты </w:t>
      </w:r>
      <w:proofErr w:type="spellStart"/>
      <w:r w:rsidR="00AA5877" w:rsidRPr="00BF07F8">
        <w:rPr>
          <w:b/>
        </w:rPr>
        <w:t>Т</w:t>
      </w:r>
      <w:r w:rsidRPr="00BF07F8">
        <w:rPr>
          <w:b/>
        </w:rPr>
        <w:t>утаевского</w:t>
      </w:r>
      <w:proofErr w:type="spellEnd"/>
      <w:r w:rsidRPr="00BF07F8">
        <w:rPr>
          <w:b/>
        </w:rPr>
        <w:t xml:space="preserve"> муниципального района</w:t>
      </w:r>
      <w:r w:rsidR="00AA5877" w:rsidRPr="00BF07F8">
        <w:rPr>
          <w:b/>
        </w:rPr>
        <w:t xml:space="preserve"> в </w:t>
      </w:r>
      <w:proofErr w:type="gramStart"/>
      <w:r w:rsidR="00AA5877" w:rsidRPr="00BF07F8">
        <w:rPr>
          <w:b/>
        </w:rPr>
        <w:t>развитии</w:t>
      </w:r>
      <w:proofErr w:type="gramEnd"/>
      <w:r w:rsidR="00AA5877" w:rsidRPr="00BF07F8">
        <w:rPr>
          <w:b/>
        </w:rPr>
        <w:t xml:space="preserve"> гражданского общества округа»</w:t>
      </w:r>
    </w:p>
    <w:p w:rsidR="00AA5877" w:rsidRPr="00BF07F8" w:rsidRDefault="00AA5877" w:rsidP="00AA5877">
      <w:pPr>
        <w:jc w:val="both"/>
      </w:pPr>
    </w:p>
    <w:p w:rsidR="00AA5877" w:rsidRPr="00425A58" w:rsidRDefault="00AA5877" w:rsidP="00AA5877">
      <w:pPr>
        <w:jc w:val="both"/>
      </w:pPr>
      <w:r w:rsidRPr="00BF07F8">
        <w:t xml:space="preserve">- </w:t>
      </w:r>
      <w:proofErr w:type="spellStart"/>
      <w:r w:rsidRPr="00425A58">
        <w:rPr>
          <w:b/>
        </w:rPr>
        <w:t>Упадышев</w:t>
      </w:r>
      <w:proofErr w:type="spellEnd"/>
      <w:r w:rsidRPr="00425A58">
        <w:rPr>
          <w:b/>
        </w:rPr>
        <w:t xml:space="preserve"> Анатолий Игоревич</w:t>
      </w:r>
      <w:r w:rsidRPr="00BF07F8">
        <w:rPr>
          <w:i/>
        </w:rPr>
        <w:t xml:space="preserve">, </w:t>
      </w:r>
      <w:r w:rsidRPr="00425A58">
        <w:t xml:space="preserve">председатель Общественной палаты </w:t>
      </w:r>
      <w:proofErr w:type="spellStart"/>
      <w:r w:rsidRPr="00425A58">
        <w:t>Тутаевского</w:t>
      </w:r>
      <w:proofErr w:type="spellEnd"/>
      <w:r w:rsidRPr="00425A58">
        <w:t xml:space="preserve"> муниципального района, председатель комиссии Общественной палаты Ярославской области по жилищно-коммунальному хозяйству, энергетике и инфраструктуре</w:t>
      </w:r>
    </w:p>
    <w:p w:rsidR="003E1259" w:rsidRPr="00425A58" w:rsidRDefault="003E1259" w:rsidP="00AA5877">
      <w:pPr>
        <w:jc w:val="both"/>
      </w:pPr>
    </w:p>
    <w:p w:rsidR="00AA5877" w:rsidRPr="00BF07F8" w:rsidRDefault="003E1259" w:rsidP="00AA5877">
      <w:pPr>
        <w:jc w:val="both"/>
        <w:rPr>
          <w:b/>
        </w:rPr>
      </w:pPr>
      <w:r w:rsidRPr="00BF07F8">
        <w:rPr>
          <w:b/>
        </w:rPr>
        <w:t>2.</w:t>
      </w:r>
      <w:r w:rsidR="00AA5877" w:rsidRPr="00BF07F8">
        <w:rPr>
          <w:b/>
        </w:rPr>
        <w:t xml:space="preserve"> «Участие управляющих советов общественных учреждений в жизни и развитии </w:t>
      </w:r>
      <w:proofErr w:type="spellStart"/>
      <w:r w:rsidR="00AA5877" w:rsidRPr="00BF07F8">
        <w:rPr>
          <w:b/>
        </w:rPr>
        <w:t>Тутаевского</w:t>
      </w:r>
      <w:proofErr w:type="spellEnd"/>
      <w:r w:rsidR="00AA5877" w:rsidRPr="00BF07F8">
        <w:rPr>
          <w:b/>
        </w:rPr>
        <w:t xml:space="preserve"> муниципального округа»</w:t>
      </w:r>
    </w:p>
    <w:p w:rsidR="00AA5877" w:rsidRPr="00BF07F8" w:rsidRDefault="00AA5877" w:rsidP="00AA5877">
      <w:pPr>
        <w:jc w:val="both"/>
        <w:rPr>
          <w:i/>
        </w:rPr>
      </w:pPr>
    </w:p>
    <w:p w:rsidR="00AA5877" w:rsidRPr="00BF07F8" w:rsidRDefault="00AA5877" w:rsidP="00AA5877">
      <w:pPr>
        <w:jc w:val="both"/>
        <w:rPr>
          <w:i/>
        </w:rPr>
      </w:pPr>
      <w:r w:rsidRPr="00BF07F8">
        <w:rPr>
          <w:i/>
        </w:rPr>
        <w:t xml:space="preserve">- </w:t>
      </w:r>
      <w:r w:rsidRPr="00425A58">
        <w:rPr>
          <w:b/>
        </w:rPr>
        <w:t>Пилюгин Илья Станиславович</w:t>
      </w:r>
      <w:r w:rsidRPr="00425A58">
        <w:t xml:space="preserve">, заместитель председателя Общественной палаты </w:t>
      </w:r>
      <w:proofErr w:type="spellStart"/>
      <w:r w:rsidRPr="00425A58">
        <w:t>Тутаевского</w:t>
      </w:r>
      <w:proofErr w:type="spellEnd"/>
      <w:r w:rsidRPr="00425A58">
        <w:t xml:space="preserve"> муниципального района</w:t>
      </w:r>
    </w:p>
    <w:p w:rsidR="00AA5877" w:rsidRPr="00BF07F8" w:rsidRDefault="00AA5877" w:rsidP="00AA5877">
      <w:pPr>
        <w:jc w:val="both"/>
      </w:pPr>
    </w:p>
    <w:p w:rsidR="00AA5877" w:rsidRPr="00BF07F8" w:rsidRDefault="003E1259" w:rsidP="00AA5877">
      <w:pPr>
        <w:jc w:val="both"/>
        <w:rPr>
          <w:b/>
        </w:rPr>
      </w:pPr>
      <w:r w:rsidRPr="00BF07F8">
        <w:rPr>
          <w:b/>
        </w:rPr>
        <w:t>3.</w:t>
      </w:r>
      <w:r w:rsidR="00AA5877" w:rsidRPr="00BF07F8">
        <w:rPr>
          <w:b/>
        </w:rPr>
        <w:t xml:space="preserve"> </w:t>
      </w:r>
      <w:r w:rsidR="00AA5877" w:rsidRPr="00BF07F8">
        <w:rPr>
          <w:b/>
          <w:bCs/>
        </w:rPr>
        <w:t xml:space="preserve">Об опыте работы Администрации </w:t>
      </w:r>
      <w:proofErr w:type="spellStart"/>
      <w:r w:rsidR="00AA5877" w:rsidRPr="00BF07F8">
        <w:rPr>
          <w:b/>
          <w:bCs/>
        </w:rPr>
        <w:t>Тутаевского</w:t>
      </w:r>
      <w:proofErr w:type="spellEnd"/>
      <w:r w:rsidR="00AA5877" w:rsidRPr="00BF07F8">
        <w:rPr>
          <w:b/>
          <w:bCs/>
        </w:rPr>
        <w:t xml:space="preserve"> муниципального округа по Территориальному общественному самоуправлению (ТОС)</w:t>
      </w:r>
    </w:p>
    <w:p w:rsidR="00AA5877" w:rsidRPr="00BF07F8" w:rsidRDefault="00AA5877" w:rsidP="00AA5877">
      <w:pPr>
        <w:jc w:val="both"/>
      </w:pPr>
    </w:p>
    <w:p w:rsidR="00AA5877" w:rsidRPr="00425A58" w:rsidRDefault="00AA5877" w:rsidP="00AA5877">
      <w:pPr>
        <w:jc w:val="both"/>
      </w:pPr>
      <w:r w:rsidRPr="00BF07F8">
        <w:rPr>
          <w:i/>
        </w:rPr>
        <w:t xml:space="preserve">- </w:t>
      </w:r>
      <w:r w:rsidRPr="00425A58">
        <w:rPr>
          <w:b/>
        </w:rPr>
        <w:t>Соколова Светлана Юрьевна</w:t>
      </w:r>
      <w:r w:rsidRPr="00425A58">
        <w:t>, председатель ОО «Институт развития города», заместитель директора по развитию дополнительного образования центра «Созвездие», депутат Муниципального Совета ТМО</w:t>
      </w:r>
    </w:p>
    <w:p w:rsidR="00AA5877" w:rsidRPr="00425A58" w:rsidRDefault="00AA5877" w:rsidP="00AA5877">
      <w:pPr>
        <w:jc w:val="both"/>
      </w:pPr>
    </w:p>
    <w:p w:rsidR="00AA5877" w:rsidRPr="00BF07F8" w:rsidRDefault="003E1259" w:rsidP="00AA5877">
      <w:pPr>
        <w:jc w:val="both"/>
      </w:pPr>
      <w:r w:rsidRPr="00BF07F8">
        <w:rPr>
          <w:b/>
        </w:rPr>
        <w:t xml:space="preserve">4. </w:t>
      </w:r>
      <w:proofErr w:type="gramStart"/>
      <w:r w:rsidRPr="00BF07F8">
        <w:rPr>
          <w:b/>
        </w:rPr>
        <w:t>Разное  (</w:t>
      </w:r>
      <w:r w:rsidR="00AA5877" w:rsidRPr="00BF07F8">
        <w:t>Обсуждение, ответы на вопросы.</w:t>
      </w:r>
      <w:proofErr w:type="gramEnd"/>
      <w:r w:rsidR="00AA5877" w:rsidRPr="00BF07F8">
        <w:t xml:space="preserve"> </w:t>
      </w:r>
      <w:proofErr w:type="gramStart"/>
      <w:r w:rsidR="00AA5877" w:rsidRPr="00BF07F8">
        <w:t>Закрытие пленарного заседания</w:t>
      </w:r>
      <w:r w:rsidRPr="00BF07F8">
        <w:t>)</w:t>
      </w:r>
      <w:proofErr w:type="gramEnd"/>
    </w:p>
    <w:p w:rsidR="004E322F" w:rsidRPr="00BF07F8" w:rsidRDefault="004E322F" w:rsidP="00AA5877">
      <w:pPr>
        <w:jc w:val="both"/>
      </w:pPr>
    </w:p>
    <w:p w:rsidR="004E322F" w:rsidRDefault="004E322F" w:rsidP="00AA5877">
      <w:pPr>
        <w:jc w:val="both"/>
        <w:rPr>
          <w:b/>
        </w:rPr>
      </w:pPr>
      <w:r w:rsidRPr="00BF07F8">
        <w:t xml:space="preserve">   </w:t>
      </w:r>
      <w:r w:rsidRPr="00BF07F8">
        <w:rPr>
          <w:b/>
        </w:rPr>
        <w:t>Решили:</w:t>
      </w:r>
    </w:p>
    <w:p w:rsidR="007A6B5F" w:rsidRPr="00BF07F8" w:rsidRDefault="007A6B5F" w:rsidP="00AA5877">
      <w:pPr>
        <w:jc w:val="both"/>
        <w:rPr>
          <w:b/>
        </w:rPr>
      </w:pPr>
    </w:p>
    <w:p w:rsidR="004E322F" w:rsidRDefault="004E322F" w:rsidP="00AA5877">
      <w:pPr>
        <w:jc w:val="both"/>
      </w:pPr>
      <w:r w:rsidRPr="00BF07F8">
        <w:t>1. Информацию</w:t>
      </w:r>
      <w:r w:rsidRPr="00BF07F8">
        <w:rPr>
          <w:i/>
        </w:rPr>
        <w:t xml:space="preserve"> </w:t>
      </w:r>
      <w:r w:rsidRPr="00BF07F8">
        <w:t xml:space="preserve">председателя Общественной палаты </w:t>
      </w:r>
      <w:proofErr w:type="spellStart"/>
      <w:r w:rsidRPr="00BF07F8">
        <w:t>Тутаевского</w:t>
      </w:r>
      <w:proofErr w:type="spellEnd"/>
      <w:r w:rsidRPr="00BF07F8">
        <w:t xml:space="preserve"> муниципального района,</w:t>
      </w:r>
      <w:r w:rsidRPr="00BF07F8">
        <w:rPr>
          <w:b/>
        </w:rPr>
        <w:t xml:space="preserve"> </w:t>
      </w:r>
      <w:proofErr w:type="spellStart"/>
      <w:r w:rsidRPr="00BF07F8">
        <w:t>Упадышева</w:t>
      </w:r>
      <w:proofErr w:type="spellEnd"/>
      <w:r w:rsidRPr="00BF07F8">
        <w:t xml:space="preserve">  Анатолия  Игоревича</w:t>
      </w:r>
      <w:r w:rsidR="00E8497C" w:rsidRPr="00BF07F8">
        <w:t xml:space="preserve">, </w:t>
      </w:r>
      <w:r w:rsidRPr="00BF07F8">
        <w:t xml:space="preserve"> </w:t>
      </w:r>
      <w:r w:rsidR="00E8497C" w:rsidRPr="00BF07F8">
        <w:t xml:space="preserve">заместителя председателя Общественной палаты </w:t>
      </w:r>
      <w:proofErr w:type="spellStart"/>
      <w:r w:rsidR="00E8497C" w:rsidRPr="00BF07F8">
        <w:t>Тутаевского</w:t>
      </w:r>
      <w:proofErr w:type="spellEnd"/>
      <w:r w:rsidR="00E8497C" w:rsidRPr="00BF07F8">
        <w:t xml:space="preserve"> муниципального района Пилюгина Ильи Станиславовича, председателя ОО «Институт развития города», заместителя директора по развитию дополнительного образования центра «Созвездие»</w:t>
      </w:r>
      <w:r w:rsidR="00E8497C" w:rsidRPr="00BF07F8">
        <w:rPr>
          <w:b/>
        </w:rPr>
        <w:t xml:space="preserve"> </w:t>
      </w:r>
      <w:r w:rsidR="00E8497C" w:rsidRPr="00BF07F8">
        <w:t>Соколовой Светланы Юрьевны, п</w:t>
      </w:r>
      <w:r w:rsidRPr="00BF07F8">
        <w:t>ринять к сведению.</w:t>
      </w:r>
    </w:p>
    <w:p w:rsidR="00425A58" w:rsidRDefault="00425A58" w:rsidP="00AA5877">
      <w:pPr>
        <w:ind w:firstLine="708"/>
        <w:jc w:val="both"/>
      </w:pPr>
    </w:p>
    <w:p w:rsidR="00AA5877" w:rsidRPr="00BF07F8" w:rsidRDefault="00AA5877" w:rsidP="00AA5877">
      <w:pPr>
        <w:ind w:firstLine="708"/>
        <w:jc w:val="both"/>
      </w:pPr>
      <w:r w:rsidRPr="00BF07F8">
        <w:lastRenderedPageBreak/>
        <w:t xml:space="preserve">Продолжение заседания Совета председателей Общественных палат </w:t>
      </w:r>
    </w:p>
    <w:p w:rsidR="00AA5877" w:rsidRDefault="00AA5877" w:rsidP="00AA5877">
      <w:pPr>
        <w:jc w:val="both"/>
      </w:pPr>
      <w:r w:rsidRPr="00BF07F8">
        <w:t>муниципальных образований Ярославской области</w:t>
      </w:r>
    </w:p>
    <w:p w:rsidR="007A6B5F" w:rsidRDefault="007A6B5F" w:rsidP="00AA5877">
      <w:pPr>
        <w:jc w:val="both"/>
      </w:pPr>
    </w:p>
    <w:p w:rsidR="007A6B5F" w:rsidRPr="00BF07F8" w:rsidRDefault="007A6B5F" w:rsidP="00AA5877">
      <w:pPr>
        <w:jc w:val="both"/>
      </w:pPr>
      <w:r>
        <w:t>Повестка заседания:</w:t>
      </w:r>
    </w:p>
    <w:p w:rsidR="00AA5877" w:rsidRPr="00BF07F8" w:rsidRDefault="00AA5877" w:rsidP="00AA5877">
      <w:pPr>
        <w:jc w:val="both"/>
      </w:pPr>
    </w:p>
    <w:p w:rsidR="00AA5877" w:rsidRPr="00BF07F8" w:rsidRDefault="003E1259" w:rsidP="00AA5877">
      <w:pPr>
        <w:jc w:val="both"/>
        <w:rPr>
          <w:b/>
        </w:rPr>
      </w:pPr>
      <w:r w:rsidRPr="00BF07F8">
        <w:rPr>
          <w:b/>
        </w:rPr>
        <w:t>1.</w:t>
      </w:r>
      <w:r w:rsidR="007A6B5F">
        <w:rPr>
          <w:b/>
        </w:rPr>
        <w:t xml:space="preserve"> Проблемы и перспективы поддержки НКО и гражданской активности</w:t>
      </w:r>
    </w:p>
    <w:p w:rsidR="00AA5877" w:rsidRPr="00BF07F8" w:rsidRDefault="00AA5877" w:rsidP="00AA5877">
      <w:pPr>
        <w:jc w:val="both"/>
      </w:pPr>
    </w:p>
    <w:p w:rsidR="00AA5877" w:rsidRPr="007A6B5F" w:rsidRDefault="007A6B5F" w:rsidP="00AA5877">
      <w:pPr>
        <w:jc w:val="both"/>
      </w:pPr>
      <w:r>
        <w:t>-</w:t>
      </w:r>
      <w:r w:rsidR="00AA5877" w:rsidRPr="007A6B5F">
        <w:t xml:space="preserve"> </w:t>
      </w:r>
      <w:r w:rsidR="00AA5877" w:rsidRPr="007A6B5F">
        <w:rPr>
          <w:b/>
        </w:rPr>
        <w:t>Соколов Александр Владимирович</w:t>
      </w:r>
      <w:r w:rsidR="00AA5877" w:rsidRPr="007A6B5F">
        <w:t xml:space="preserve">, председатель комиссии Общественной палаты Ярославской области по развитию институтов гражданского общества, заведующий кафедрой социально-политических теорий ФГБОУ </w:t>
      </w:r>
      <w:proofErr w:type="gramStart"/>
      <w:r w:rsidR="00AA5877" w:rsidRPr="007A6B5F">
        <w:t>ВО</w:t>
      </w:r>
      <w:proofErr w:type="gramEnd"/>
      <w:r w:rsidR="00AA5877" w:rsidRPr="007A6B5F">
        <w:t xml:space="preserve"> «Ярославский государственный университет им. П.Г. Демидова»</w:t>
      </w:r>
      <w:r w:rsidRPr="007A6B5F">
        <w:t>;</w:t>
      </w:r>
    </w:p>
    <w:p w:rsidR="007A6B5F" w:rsidRPr="00BF07F8" w:rsidRDefault="007A6B5F" w:rsidP="00AA5877">
      <w:pPr>
        <w:jc w:val="both"/>
        <w:rPr>
          <w:i/>
        </w:rPr>
      </w:pPr>
    </w:p>
    <w:p w:rsidR="003E1259" w:rsidRPr="00BF07F8" w:rsidRDefault="003E1259" w:rsidP="00AA5877">
      <w:pPr>
        <w:jc w:val="both"/>
        <w:rPr>
          <w:b/>
        </w:rPr>
      </w:pPr>
      <w:r w:rsidRPr="00BF07F8">
        <w:rPr>
          <w:b/>
        </w:rPr>
        <w:t>2.</w:t>
      </w:r>
      <w:r w:rsidR="007A6B5F">
        <w:rPr>
          <w:b/>
        </w:rPr>
        <w:t>Об организации комплекса первоочередных мероприятий по улучшению качества управления многоквартирными домами в Ярославской области и роли общественного контроля</w:t>
      </w:r>
    </w:p>
    <w:p w:rsidR="004E322F" w:rsidRPr="00BF07F8" w:rsidRDefault="007A6B5F" w:rsidP="004E322F">
      <w:pPr>
        <w:jc w:val="both"/>
      </w:pPr>
      <w:r>
        <w:rPr>
          <w:b/>
        </w:rPr>
        <w:t xml:space="preserve">- </w:t>
      </w:r>
      <w:r w:rsidR="004E322F" w:rsidRPr="00BF07F8">
        <w:rPr>
          <w:b/>
        </w:rPr>
        <w:t>Бородина Татьяна Алексеевна,</w:t>
      </w:r>
      <w:r w:rsidR="004E322F" w:rsidRPr="00BF07F8">
        <w:t xml:space="preserve"> специалист по работе с населением АНО «Центр развития ЖКХ», член Общественной палаты Ярославской области</w:t>
      </w:r>
    </w:p>
    <w:p w:rsidR="00AA5877" w:rsidRPr="00BF07F8" w:rsidRDefault="00AA5877" w:rsidP="00AA5877">
      <w:pPr>
        <w:jc w:val="both"/>
        <w:rPr>
          <w:b/>
        </w:rPr>
      </w:pPr>
    </w:p>
    <w:p w:rsidR="00AA5877" w:rsidRPr="00BF07F8" w:rsidRDefault="003E1259" w:rsidP="00AA5877">
      <w:pPr>
        <w:jc w:val="both"/>
        <w:rPr>
          <w:b/>
        </w:rPr>
      </w:pPr>
      <w:r w:rsidRPr="00BF07F8">
        <w:rPr>
          <w:b/>
        </w:rPr>
        <w:t>3.</w:t>
      </w:r>
      <w:r w:rsidR="00AA5877" w:rsidRPr="00BF07F8">
        <w:rPr>
          <w:b/>
        </w:rPr>
        <w:t xml:space="preserve"> </w:t>
      </w:r>
      <w:r w:rsidR="00AA5877" w:rsidRPr="00BF07F8">
        <w:t>Разное</w:t>
      </w:r>
    </w:p>
    <w:p w:rsidR="003E1259" w:rsidRPr="007A6B5F" w:rsidRDefault="003E1259" w:rsidP="00AA5877">
      <w:pPr>
        <w:jc w:val="both"/>
        <w:rPr>
          <w:b/>
        </w:rPr>
      </w:pPr>
      <w:r w:rsidRPr="007A6B5F">
        <w:rPr>
          <w:b/>
        </w:rPr>
        <w:t>Обсуждение проекта Положения об Общественной палате город</w:t>
      </w:r>
      <w:r w:rsidR="00BF07F8" w:rsidRPr="007A6B5F">
        <w:rPr>
          <w:b/>
        </w:rPr>
        <w:t>ов и районов Ярославской области</w:t>
      </w:r>
    </w:p>
    <w:p w:rsidR="00BF07F8" w:rsidRPr="00BF07F8" w:rsidRDefault="00756ECE" w:rsidP="00AA5877">
      <w:pPr>
        <w:jc w:val="both"/>
      </w:pPr>
      <w:r>
        <w:t>Решили:  Общественной палате</w:t>
      </w:r>
      <w:r w:rsidR="00BF07F8">
        <w:t xml:space="preserve"> Ярославской</w:t>
      </w:r>
      <w:r w:rsidR="007A6B5F">
        <w:t xml:space="preserve"> области пред</w:t>
      </w:r>
      <w:r>
        <w:t>оставить юридическое обоснование</w:t>
      </w:r>
      <w:r w:rsidR="00BF07F8">
        <w:t xml:space="preserve"> о</w:t>
      </w:r>
      <w:r>
        <w:t xml:space="preserve"> порядке</w:t>
      </w:r>
      <w:bookmarkStart w:id="0" w:name="_GoBack"/>
      <w:bookmarkEnd w:id="0"/>
      <w:r w:rsidR="007A6B5F">
        <w:t xml:space="preserve"> деятельности Общественных палат городов и районов до окончания срока в связи с реформированием районов в округа.</w:t>
      </w:r>
    </w:p>
    <w:p w:rsidR="00AA5877" w:rsidRPr="00BF07F8" w:rsidRDefault="00AA5877" w:rsidP="00AA5877">
      <w:pPr>
        <w:jc w:val="both"/>
      </w:pPr>
      <w:r w:rsidRPr="00BF07F8">
        <w:t>Закрытие заседания</w:t>
      </w:r>
    </w:p>
    <w:p w:rsidR="00AA5877" w:rsidRPr="00BF07F8" w:rsidRDefault="00AA5877" w:rsidP="00AA5877">
      <w:pPr>
        <w:jc w:val="both"/>
      </w:pPr>
    </w:p>
    <w:p w:rsidR="00AA5877" w:rsidRPr="00BF07F8" w:rsidRDefault="003E1259" w:rsidP="00AA5877">
      <w:pPr>
        <w:jc w:val="both"/>
      </w:pPr>
      <w:r w:rsidRPr="00BF07F8">
        <w:rPr>
          <w:b/>
        </w:rPr>
        <w:t xml:space="preserve"> </w:t>
      </w:r>
      <w:r w:rsidRPr="00BF07F8">
        <w:t>Посещение</w:t>
      </w:r>
      <w:r w:rsidR="00AA5877" w:rsidRPr="00BF07F8">
        <w:t xml:space="preserve"> «Центр</w:t>
      </w:r>
      <w:r w:rsidRPr="00BF07F8">
        <w:t>а</w:t>
      </w:r>
      <w:r w:rsidR="00AA5877" w:rsidRPr="00BF07F8">
        <w:t xml:space="preserve"> дополнительного образования «Созвездие».</w:t>
      </w:r>
      <w:r w:rsidRPr="00BF07F8">
        <w:t xml:space="preserve"> О</w:t>
      </w:r>
      <w:r w:rsidR="00AA5877" w:rsidRPr="00BF07F8">
        <w:t>знакомление с работой учреждения</w:t>
      </w:r>
      <w:r w:rsidRPr="00BF07F8">
        <w:t>.</w:t>
      </w:r>
    </w:p>
    <w:p w:rsidR="00AA5877" w:rsidRPr="00BF07F8" w:rsidRDefault="00AA5877" w:rsidP="00AA5877">
      <w:pPr>
        <w:jc w:val="both"/>
      </w:pPr>
    </w:p>
    <w:p w:rsidR="00C40BA8" w:rsidRPr="00BF07F8" w:rsidRDefault="00C40BA8" w:rsidP="00C40BA8">
      <w:pPr>
        <w:jc w:val="both"/>
      </w:pPr>
    </w:p>
    <w:p w:rsidR="00C40BA8" w:rsidRPr="00BF07F8" w:rsidRDefault="00C40BA8" w:rsidP="00C40BA8">
      <w:pPr>
        <w:jc w:val="both"/>
      </w:pPr>
    </w:p>
    <w:p w:rsidR="00BF07F8" w:rsidRPr="00BF07F8" w:rsidRDefault="00BF07F8" w:rsidP="00BF07F8">
      <w:pPr>
        <w:jc w:val="both"/>
      </w:pPr>
      <w:r w:rsidRPr="00BF07F8">
        <w:t xml:space="preserve">    </w:t>
      </w:r>
      <w:r w:rsidRPr="00BF07F8">
        <w:t xml:space="preserve">Председатель Общественной палаты </w:t>
      </w:r>
    </w:p>
    <w:p w:rsidR="00BF07F8" w:rsidRPr="00BF07F8" w:rsidRDefault="00BF07F8" w:rsidP="00BF07F8">
      <w:pPr>
        <w:jc w:val="both"/>
      </w:pPr>
      <w:r w:rsidRPr="00BF07F8">
        <w:t xml:space="preserve">    </w:t>
      </w:r>
      <w:proofErr w:type="spellStart"/>
      <w:r w:rsidRPr="00BF07F8">
        <w:t>Тутаевского</w:t>
      </w:r>
      <w:proofErr w:type="spellEnd"/>
      <w:r w:rsidRPr="00BF07F8">
        <w:t xml:space="preserve"> муниципального района                                              А.И. </w:t>
      </w:r>
      <w:proofErr w:type="spellStart"/>
      <w:r w:rsidRPr="00BF07F8">
        <w:t>Упадышев</w:t>
      </w:r>
      <w:proofErr w:type="spellEnd"/>
    </w:p>
    <w:p w:rsidR="00BF07F8" w:rsidRPr="00BF07F8" w:rsidRDefault="00BF07F8" w:rsidP="00BF07F8">
      <w:pPr>
        <w:jc w:val="both"/>
      </w:pPr>
    </w:p>
    <w:p w:rsidR="00BF07F8" w:rsidRPr="00BF07F8" w:rsidRDefault="00BF07F8" w:rsidP="00BF07F8">
      <w:pPr>
        <w:jc w:val="both"/>
      </w:pPr>
      <w:r w:rsidRPr="00BF07F8">
        <w:t xml:space="preserve">    Протокол вела                                                                                  М.К. Новикова</w:t>
      </w:r>
    </w:p>
    <w:p w:rsidR="00BF07F8" w:rsidRPr="00BF07F8" w:rsidRDefault="00BF07F8" w:rsidP="00BF07F8">
      <w:pPr>
        <w:jc w:val="both"/>
      </w:pPr>
    </w:p>
    <w:p w:rsidR="00BF07F8" w:rsidRPr="00BF07F8" w:rsidRDefault="00BF07F8" w:rsidP="00BF07F8">
      <w:pPr>
        <w:jc w:val="both"/>
      </w:pPr>
    </w:p>
    <w:p w:rsidR="00F71434" w:rsidRPr="00BF07F8" w:rsidRDefault="00F71434" w:rsidP="00C40BA8">
      <w:pPr>
        <w:jc w:val="both"/>
      </w:pPr>
    </w:p>
    <w:sectPr w:rsidR="00F71434" w:rsidRPr="00BF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12692"/>
    <w:rsid w:val="000606C7"/>
    <w:rsid w:val="000C1D34"/>
    <w:rsid w:val="000C7A5E"/>
    <w:rsid w:val="000F02D1"/>
    <w:rsid w:val="000F4DA2"/>
    <w:rsid w:val="000F7619"/>
    <w:rsid w:val="0012551E"/>
    <w:rsid w:val="00186943"/>
    <w:rsid w:val="001C3103"/>
    <w:rsid w:val="00201EB2"/>
    <w:rsid w:val="00235877"/>
    <w:rsid w:val="00247733"/>
    <w:rsid w:val="002519C2"/>
    <w:rsid w:val="00261CAD"/>
    <w:rsid w:val="00263A3A"/>
    <w:rsid w:val="0027733E"/>
    <w:rsid w:val="00287A63"/>
    <w:rsid w:val="00297BD9"/>
    <w:rsid w:val="002A2BA6"/>
    <w:rsid w:val="002B76BA"/>
    <w:rsid w:val="002C4045"/>
    <w:rsid w:val="002F38C2"/>
    <w:rsid w:val="00337357"/>
    <w:rsid w:val="00367036"/>
    <w:rsid w:val="00383428"/>
    <w:rsid w:val="00393698"/>
    <w:rsid w:val="003936BC"/>
    <w:rsid w:val="00394913"/>
    <w:rsid w:val="003952F0"/>
    <w:rsid w:val="003B6DB3"/>
    <w:rsid w:val="003E1259"/>
    <w:rsid w:val="003E540A"/>
    <w:rsid w:val="003F68B2"/>
    <w:rsid w:val="00425A58"/>
    <w:rsid w:val="00475CEE"/>
    <w:rsid w:val="0048166E"/>
    <w:rsid w:val="00490078"/>
    <w:rsid w:val="004960FC"/>
    <w:rsid w:val="004E322F"/>
    <w:rsid w:val="00511395"/>
    <w:rsid w:val="0058127D"/>
    <w:rsid w:val="00592FFD"/>
    <w:rsid w:val="005A0236"/>
    <w:rsid w:val="005B4116"/>
    <w:rsid w:val="005C6DC6"/>
    <w:rsid w:val="006049CF"/>
    <w:rsid w:val="006272A8"/>
    <w:rsid w:val="00635CB4"/>
    <w:rsid w:val="00654061"/>
    <w:rsid w:val="0069663D"/>
    <w:rsid w:val="006C1759"/>
    <w:rsid w:val="007153CC"/>
    <w:rsid w:val="00731AAA"/>
    <w:rsid w:val="00756ECE"/>
    <w:rsid w:val="0077714A"/>
    <w:rsid w:val="007A6B5F"/>
    <w:rsid w:val="007B04D0"/>
    <w:rsid w:val="007B7577"/>
    <w:rsid w:val="00805C56"/>
    <w:rsid w:val="008139BF"/>
    <w:rsid w:val="0093496F"/>
    <w:rsid w:val="009777AE"/>
    <w:rsid w:val="009C61A7"/>
    <w:rsid w:val="00A34C89"/>
    <w:rsid w:val="00A4533F"/>
    <w:rsid w:val="00A45C79"/>
    <w:rsid w:val="00A575A2"/>
    <w:rsid w:val="00A87E97"/>
    <w:rsid w:val="00AA5877"/>
    <w:rsid w:val="00AE41FB"/>
    <w:rsid w:val="00B03756"/>
    <w:rsid w:val="00B040CC"/>
    <w:rsid w:val="00B04181"/>
    <w:rsid w:val="00B056D8"/>
    <w:rsid w:val="00B07164"/>
    <w:rsid w:val="00B14A7E"/>
    <w:rsid w:val="00B26256"/>
    <w:rsid w:val="00B934E2"/>
    <w:rsid w:val="00BA7864"/>
    <w:rsid w:val="00BF07F8"/>
    <w:rsid w:val="00BF592D"/>
    <w:rsid w:val="00C17FC0"/>
    <w:rsid w:val="00C40BA8"/>
    <w:rsid w:val="00C42F58"/>
    <w:rsid w:val="00C90323"/>
    <w:rsid w:val="00CB031F"/>
    <w:rsid w:val="00CC6B09"/>
    <w:rsid w:val="00D57ADA"/>
    <w:rsid w:val="00E30E13"/>
    <w:rsid w:val="00E51D21"/>
    <w:rsid w:val="00E62988"/>
    <w:rsid w:val="00E760DD"/>
    <w:rsid w:val="00E8497C"/>
    <w:rsid w:val="00EA6E4A"/>
    <w:rsid w:val="00ED68D8"/>
    <w:rsid w:val="00EF0DC7"/>
    <w:rsid w:val="00EF33BD"/>
    <w:rsid w:val="00EF4E7C"/>
    <w:rsid w:val="00F01C32"/>
    <w:rsid w:val="00F22BEC"/>
    <w:rsid w:val="00F3316F"/>
    <w:rsid w:val="00F45236"/>
    <w:rsid w:val="00F71434"/>
    <w:rsid w:val="00F77E29"/>
    <w:rsid w:val="00FC7DB5"/>
    <w:rsid w:val="00FD2D51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18</cp:revision>
  <cp:lastPrinted>2025-09-22T12:43:00Z</cp:lastPrinted>
  <dcterms:created xsi:type="dcterms:W3CDTF">2023-03-06T13:03:00Z</dcterms:created>
  <dcterms:modified xsi:type="dcterms:W3CDTF">2025-09-22T13:00:00Z</dcterms:modified>
</cp:coreProperties>
</file>