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52F" w:rsidRPr="007D24C2" w:rsidRDefault="0003052F" w:rsidP="007F3DBF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E25879" w:rsidRPr="007D24C2" w:rsidRDefault="0003052F" w:rsidP="007F3DBF">
      <w:pPr>
        <w:pStyle w:val="2"/>
        <w:tabs>
          <w:tab w:val="left" w:pos="851"/>
        </w:tabs>
        <w:ind w:firstLine="709"/>
        <w:rPr>
          <w:sz w:val="22"/>
          <w:szCs w:val="22"/>
        </w:rPr>
      </w:pPr>
      <w:r w:rsidRPr="007D24C2">
        <w:rPr>
          <w:b/>
          <w:sz w:val="22"/>
          <w:szCs w:val="22"/>
        </w:rPr>
        <w:t xml:space="preserve">о проведении аукциона в электронной форме </w:t>
      </w:r>
      <w:r w:rsidR="00E25879" w:rsidRPr="007D24C2">
        <w:rPr>
          <w:b/>
          <w:sz w:val="22"/>
          <w:szCs w:val="22"/>
        </w:rPr>
        <w:t>по продаже</w:t>
      </w:r>
      <w:r w:rsidRPr="007D24C2">
        <w:rPr>
          <w:b/>
          <w:sz w:val="22"/>
          <w:szCs w:val="22"/>
        </w:rPr>
        <w:t xml:space="preserve"> земельн</w:t>
      </w:r>
      <w:r w:rsidR="00E25879" w:rsidRPr="007D24C2">
        <w:rPr>
          <w:b/>
          <w:sz w:val="22"/>
          <w:szCs w:val="22"/>
        </w:rPr>
        <w:t>ых</w:t>
      </w:r>
      <w:r w:rsidRPr="007D24C2">
        <w:rPr>
          <w:b/>
          <w:sz w:val="22"/>
          <w:szCs w:val="22"/>
        </w:rPr>
        <w:t xml:space="preserve"> участк</w:t>
      </w:r>
      <w:r w:rsidR="00E25879" w:rsidRPr="007D24C2">
        <w:rPr>
          <w:b/>
          <w:sz w:val="22"/>
          <w:szCs w:val="22"/>
        </w:rPr>
        <w:t>ов</w:t>
      </w:r>
      <w:r w:rsidRPr="007D24C2">
        <w:rPr>
          <w:b/>
          <w:sz w:val="22"/>
          <w:szCs w:val="22"/>
        </w:rPr>
        <w:t>, расположенн</w:t>
      </w:r>
      <w:r w:rsidR="00E25879" w:rsidRPr="007D24C2">
        <w:rPr>
          <w:b/>
          <w:sz w:val="22"/>
          <w:szCs w:val="22"/>
        </w:rPr>
        <w:t>ых</w:t>
      </w:r>
      <w:r w:rsidR="00AA5BFA" w:rsidRPr="007D24C2">
        <w:rPr>
          <w:b/>
          <w:sz w:val="22"/>
          <w:szCs w:val="22"/>
        </w:rPr>
        <w:t xml:space="preserve"> по адресу:</w:t>
      </w:r>
    </w:p>
    <w:p w:rsidR="00F2241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7</w:t>
      </w:r>
    </w:p>
    <w:p w:rsidR="00F2241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5</w:t>
      </w:r>
    </w:p>
    <w:p w:rsidR="00F2241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10</w:t>
      </w:r>
    </w:p>
    <w:p w:rsidR="00656C9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1</w:t>
      </w:r>
    </w:p>
    <w:p w:rsidR="00656C9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4</w:t>
      </w:r>
    </w:p>
    <w:p w:rsidR="00656C9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2</w:t>
      </w:r>
    </w:p>
    <w:p w:rsidR="00656C9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3</w:t>
      </w:r>
    </w:p>
    <w:p w:rsidR="00656C9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6</w:t>
      </w:r>
    </w:p>
    <w:p w:rsidR="00656C9A" w:rsidRPr="007D24C2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8</w:t>
      </w:r>
    </w:p>
    <w:p w:rsidR="0003052F" w:rsidRPr="007D24C2" w:rsidRDefault="00656C9A" w:rsidP="00656C9A">
      <w:pPr>
        <w:pStyle w:val="2"/>
        <w:numPr>
          <w:ilvl w:val="0"/>
          <w:numId w:val="3"/>
        </w:numPr>
        <w:tabs>
          <w:tab w:val="left" w:pos="851"/>
        </w:tabs>
        <w:ind w:left="709" w:firstLine="0"/>
        <w:rPr>
          <w:b/>
          <w:sz w:val="22"/>
          <w:szCs w:val="22"/>
        </w:rPr>
      </w:pP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9</w:t>
      </w:r>
      <w:r w:rsidRPr="007D24C2">
        <w:rPr>
          <w:b/>
          <w:sz w:val="22"/>
          <w:szCs w:val="22"/>
        </w:rPr>
        <w:t>,</w:t>
      </w:r>
      <w:r w:rsidR="0003052F" w:rsidRPr="007D24C2">
        <w:rPr>
          <w:b/>
          <w:sz w:val="22"/>
          <w:szCs w:val="22"/>
        </w:rPr>
        <w:t xml:space="preserve">(далее </w:t>
      </w:r>
      <w:r w:rsidR="0003052F" w:rsidRPr="007D24C2">
        <w:rPr>
          <w:b/>
          <w:sz w:val="22"/>
          <w:szCs w:val="22"/>
        </w:rPr>
        <w:softHyphen/>
        <w:t>– аукцион).</w:t>
      </w:r>
    </w:p>
    <w:p w:rsidR="0003052F" w:rsidRPr="007D24C2" w:rsidRDefault="0003052F" w:rsidP="007F3DB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>М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7D24C2" w:rsidRDefault="0003052F" w:rsidP="007F3DB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Месторасположение организатора торгов: 150003, Ярославская область, г. Ярославль</w:t>
      </w:r>
      <w:r w:rsidR="00B15B99" w:rsidRPr="007D24C2">
        <w:rPr>
          <w:rFonts w:ascii="Times New Roman" w:eastAsia="Times New Roman" w:hAnsi="Times New Roman" w:cs="Times New Roman"/>
          <w:lang w:eastAsia="ru-RU"/>
        </w:rPr>
        <w:t>,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     ул. Ползунова, д.15. Адрес электронной почты: </w:t>
      </w:r>
      <w:r w:rsidRPr="007D24C2">
        <w:rPr>
          <w:rFonts w:ascii="Times New Roman" w:eastAsia="Times New Roman" w:hAnsi="Times New Roman" w:cs="Times New Roman"/>
          <w:lang w:val="en-US" w:eastAsia="ru-RU"/>
        </w:rPr>
        <w:t>mkp</w:t>
      </w:r>
      <w:r w:rsidRPr="007D24C2">
        <w:rPr>
          <w:rFonts w:ascii="Times New Roman" w:eastAsia="Times New Roman" w:hAnsi="Times New Roman" w:cs="Times New Roman"/>
          <w:lang w:eastAsia="ru-RU"/>
        </w:rPr>
        <w:t>@</w:t>
      </w:r>
      <w:r w:rsidRPr="007D24C2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7D24C2">
        <w:rPr>
          <w:rFonts w:ascii="Times New Roman" w:eastAsia="Times New Roman" w:hAnsi="Times New Roman" w:cs="Times New Roman"/>
          <w:lang w:eastAsia="ru-RU"/>
        </w:rPr>
        <w:t>.</w:t>
      </w:r>
      <w:r w:rsidRPr="007D24C2">
        <w:rPr>
          <w:rFonts w:ascii="Times New Roman" w:eastAsia="Times New Roman" w:hAnsi="Times New Roman" w:cs="Times New Roman"/>
          <w:lang w:val="en-US" w:eastAsia="ru-RU"/>
        </w:rPr>
        <w:t>ru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, контактный телефон:                         +7 (4852) 78-62-62.    </w:t>
      </w:r>
    </w:p>
    <w:p w:rsidR="00AA5BFA" w:rsidRPr="007D24C2" w:rsidRDefault="0003052F" w:rsidP="007F3DBF">
      <w:pPr>
        <w:pStyle w:val="a9"/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sz w:val="22"/>
          <w:szCs w:val="22"/>
        </w:rPr>
      </w:pPr>
      <w:r w:rsidRPr="007D24C2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7D24C2">
        <w:rPr>
          <w:sz w:val="22"/>
          <w:szCs w:val="22"/>
        </w:rPr>
        <w:t xml:space="preserve">АдминистрацияТутаевского муниципального </w:t>
      </w:r>
      <w:r w:rsidR="00FD756A">
        <w:rPr>
          <w:sz w:val="22"/>
          <w:szCs w:val="22"/>
        </w:rPr>
        <w:t>округа</w:t>
      </w:r>
      <w:r w:rsidR="00AA5BFA" w:rsidRPr="007D24C2">
        <w:rPr>
          <w:sz w:val="22"/>
          <w:szCs w:val="22"/>
        </w:rPr>
        <w:t xml:space="preserve">, официальный сайт Администрации Тутаевского муниципального района </w:t>
      </w:r>
      <w:hyperlink r:id="rId7" w:history="1">
        <w:r w:rsidR="00AA5BFA" w:rsidRPr="007D24C2">
          <w:rPr>
            <w:rStyle w:val="a8"/>
            <w:sz w:val="22"/>
            <w:szCs w:val="22"/>
          </w:rPr>
          <w:t>http://www.</w:t>
        </w:r>
        <w:r w:rsidR="00AA5BFA" w:rsidRPr="007D24C2">
          <w:rPr>
            <w:rStyle w:val="a8"/>
            <w:sz w:val="22"/>
            <w:szCs w:val="22"/>
            <w:lang w:val="en-US"/>
          </w:rPr>
          <w:t>admtmr</w:t>
        </w:r>
        <w:r w:rsidR="00AA5BFA" w:rsidRPr="007D24C2">
          <w:rPr>
            <w:rStyle w:val="a8"/>
            <w:sz w:val="22"/>
            <w:szCs w:val="22"/>
          </w:rPr>
          <w:t>.ru</w:t>
        </w:r>
      </w:hyperlink>
      <w:r w:rsidR="00AA5BFA" w:rsidRPr="007D24C2">
        <w:rPr>
          <w:sz w:val="22"/>
          <w:szCs w:val="22"/>
        </w:rPr>
        <w:t>.Номер контактного телефона: 8(48533) 23577, адрес электронной почты:</w:t>
      </w:r>
      <w:hyperlink r:id="rId8" w:history="1">
        <w:r w:rsidR="00F0345A" w:rsidRPr="007D24C2">
          <w:rPr>
            <w:rStyle w:val="a8"/>
            <w:sz w:val="22"/>
            <w:szCs w:val="22"/>
          </w:rPr>
          <w:t>dmi@admtmr.ru</w:t>
        </w:r>
      </w:hyperlink>
      <w:r w:rsidR="00AA5BFA" w:rsidRPr="007D24C2">
        <w:rPr>
          <w:sz w:val="22"/>
          <w:szCs w:val="22"/>
        </w:rPr>
        <w:t>, Петрова А.Е.</w:t>
      </w:r>
    </w:p>
    <w:p w:rsidR="00110C27" w:rsidRPr="00110C27" w:rsidRDefault="00110C27" w:rsidP="00110C27">
      <w:pPr>
        <w:pStyle w:val="a9"/>
        <w:spacing w:line="276" w:lineRule="auto"/>
        <w:ind w:left="360"/>
        <w:jc w:val="both"/>
        <w:rPr>
          <w:bCs/>
          <w:sz w:val="24"/>
          <w:szCs w:val="24"/>
        </w:rPr>
      </w:pPr>
      <w:r w:rsidRPr="00110C27">
        <w:rPr>
          <w:b/>
          <w:sz w:val="24"/>
          <w:szCs w:val="24"/>
        </w:rPr>
        <w:t>Оператор электронной площадки:</w:t>
      </w:r>
      <w:r w:rsidRPr="00110C27">
        <w:rPr>
          <w:bCs/>
          <w:sz w:val="24"/>
          <w:szCs w:val="24"/>
        </w:rPr>
        <w:t>Оператор электронной площадки (Оператор) – акционерное общество «Единая электронная торговая площадка» (АО «ЕЭТП»). акционерное общество «Единая электронная торговая площадка» (АО «ЕЭТП»). Месторасположение: 115114, Москва, ул. Кожевническая 14, стр. 5, контактный телефон: +7(495) 150-20-20 (круглосуточно). Адрес электронной почты: info@roseltorg.ru (для запросов и обращений).</w:t>
      </w:r>
    </w:p>
    <w:p w:rsidR="00110C27" w:rsidRPr="00110C27" w:rsidRDefault="00110C27" w:rsidP="00110C27">
      <w:pPr>
        <w:pStyle w:val="a9"/>
        <w:spacing w:line="276" w:lineRule="auto"/>
        <w:ind w:left="360"/>
        <w:jc w:val="both"/>
        <w:rPr>
          <w:sz w:val="24"/>
          <w:szCs w:val="24"/>
        </w:rPr>
      </w:pPr>
      <w:r w:rsidRPr="00110C27">
        <w:rPr>
          <w:b/>
          <w:bCs/>
          <w:sz w:val="24"/>
          <w:szCs w:val="24"/>
        </w:rPr>
        <w:t xml:space="preserve">Место приема Заявок на участие в аукционе </w:t>
      </w:r>
      <w:r w:rsidRPr="00110C27">
        <w:rPr>
          <w:sz w:val="24"/>
          <w:szCs w:val="24"/>
        </w:rPr>
        <w:t xml:space="preserve">(далее по тексту - Заявки): электронная площадка АО «Единая электронная торговая площадка» (РОСЭЛТОРГ), адрес сайта: </w:t>
      </w:r>
      <w:hyperlink r:id="rId9" w:history="1">
        <w:r w:rsidRPr="00110C27">
          <w:rPr>
            <w:rStyle w:val="a8"/>
            <w:sz w:val="24"/>
            <w:szCs w:val="24"/>
          </w:rPr>
          <w:t>www.roseltorg.ru</w:t>
        </w:r>
      </w:hyperlink>
      <w:r w:rsidRPr="00110C27">
        <w:rPr>
          <w:rStyle w:val="a8"/>
          <w:sz w:val="24"/>
          <w:szCs w:val="24"/>
        </w:rPr>
        <w:t xml:space="preserve">, </w:t>
      </w:r>
      <w:r w:rsidRPr="00110C27">
        <w:rPr>
          <w:sz w:val="24"/>
          <w:szCs w:val="24"/>
        </w:rPr>
        <w:t>, торговая секция «Реализация госимущества», в соответствии с Регламентом и инструкциями (далее – ЭТП).</w:t>
      </w:r>
    </w:p>
    <w:p w:rsidR="00AA5BFA" w:rsidRPr="007D24C2" w:rsidRDefault="0003052F" w:rsidP="007F3DBF">
      <w:pPr>
        <w:tabs>
          <w:tab w:val="left" w:pos="709"/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B15B99" w:rsidRPr="007D24C2" w:rsidRDefault="00AA5BFA" w:rsidP="007F3D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24C2">
        <w:rPr>
          <w:rFonts w:ascii="Times New Roman" w:hAnsi="Times New Roman" w:cs="Times New Roman"/>
        </w:rPr>
        <w:t xml:space="preserve"> Аукцион </w:t>
      </w:r>
      <w:r w:rsidR="00B06896" w:rsidRPr="007D24C2">
        <w:rPr>
          <w:rFonts w:ascii="Times New Roman" w:hAnsi="Times New Roman" w:cs="Times New Roman"/>
        </w:rPr>
        <w:t>по продаже</w:t>
      </w:r>
      <w:r w:rsidRPr="007D24C2">
        <w:rPr>
          <w:rFonts w:ascii="Times New Roman" w:hAnsi="Times New Roman" w:cs="Times New Roman"/>
        </w:rPr>
        <w:t xml:space="preserve"> земельного участка проводится на основании Постановления Администрации Тутаевского муниципального </w:t>
      </w:r>
      <w:r w:rsidR="00FD756A">
        <w:rPr>
          <w:rFonts w:ascii="Times New Roman" w:hAnsi="Times New Roman" w:cs="Times New Roman"/>
        </w:rPr>
        <w:t xml:space="preserve">округа </w:t>
      </w:r>
      <w:r w:rsidRPr="007D24C2">
        <w:rPr>
          <w:rFonts w:ascii="Times New Roman" w:hAnsi="Times New Roman" w:cs="Times New Roman"/>
        </w:rPr>
        <w:t xml:space="preserve"> от</w:t>
      </w:r>
      <w:r w:rsidR="002677BC">
        <w:rPr>
          <w:rFonts w:ascii="Times New Roman" w:hAnsi="Times New Roman" w:cs="Times New Roman"/>
        </w:rPr>
        <w:t>16.09.</w:t>
      </w:r>
      <w:r w:rsidR="00423672">
        <w:rPr>
          <w:rFonts w:ascii="Times New Roman" w:hAnsi="Times New Roman" w:cs="Times New Roman"/>
        </w:rPr>
        <w:t>2026</w:t>
      </w:r>
      <w:r w:rsidRPr="007D24C2">
        <w:rPr>
          <w:rFonts w:ascii="Times New Roman" w:hAnsi="Times New Roman" w:cs="Times New Roman"/>
        </w:rPr>
        <w:t xml:space="preserve"> № </w:t>
      </w:r>
      <w:r w:rsidR="002677BC">
        <w:rPr>
          <w:rFonts w:ascii="Times New Roman" w:hAnsi="Times New Roman" w:cs="Times New Roman"/>
        </w:rPr>
        <w:t>27</w:t>
      </w:r>
      <w:r w:rsidR="00423672">
        <w:rPr>
          <w:rFonts w:ascii="Times New Roman" w:hAnsi="Times New Roman" w:cs="Times New Roman"/>
        </w:rPr>
        <w:t>4-</w:t>
      </w:r>
      <w:r w:rsidRPr="007D24C2">
        <w:rPr>
          <w:rFonts w:ascii="Times New Roman" w:hAnsi="Times New Roman" w:cs="Times New Roman"/>
        </w:rPr>
        <w:t xml:space="preserve">з </w:t>
      </w:r>
      <w:r w:rsidR="00B15B99" w:rsidRPr="007D24C2">
        <w:rPr>
          <w:rFonts w:ascii="Times New Roman" w:hAnsi="Times New Roman" w:cs="Times New Roman"/>
        </w:rPr>
        <w:t>(далее – Постановление).</w:t>
      </w:r>
    </w:p>
    <w:p w:rsidR="00395816" w:rsidRPr="007D24C2" w:rsidRDefault="00395816" w:rsidP="007F3DBF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3.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7D24C2" w:rsidRDefault="00395816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381533" w:rsidRPr="007D24C2" w:rsidRDefault="00381533" w:rsidP="003815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7D24C2">
        <w:rPr>
          <w:rFonts w:ascii="Times New Roman" w:eastAsia="Times New Roman" w:hAnsi="Times New Roman" w:cs="Times New Roman"/>
          <w:bCs/>
          <w:lang w:eastAsia="ru-RU"/>
        </w:rPr>
        <w:t xml:space="preserve">Дата размещения извещения в соответствии с подпунктом 1 пункта1 статьи 39.18 Земельного кодекса Российской Федерации </w:t>
      </w:r>
      <w:r w:rsidRPr="007D24C2">
        <w:rPr>
          <w:rFonts w:ascii="Times New Roman" w:eastAsia="Times New Roman" w:hAnsi="Times New Roman" w:cs="Times New Roman"/>
          <w:bCs/>
          <w:iCs/>
          <w:lang w:eastAsia="ru-RU"/>
        </w:rPr>
        <w:t xml:space="preserve">– </w:t>
      </w:r>
      <w:r w:rsidR="000820FC" w:rsidRPr="007D24C2">
        <w:rPr>
          <w:rFonts w:ascii="Times New Roman" w:eastAsia="Times New Roman" w:hAnsi="Times New Roman" w:cs="Times New Roman"/>
          <w:bCs/>
          <w:iCs/>
          <w:lang w:eastAsia="ru-RU"/>
        </w:rPr>
        <w:t>2</w:t>
      </w:r>
      <w:r w:rsidR="00A64996" w:rsidRPr="007D24C2">
        <w:rPr>
          <w:rFonts w:ascii="Times New Roman" w:eastAsia="Times New Roman" w:hAnsi="Times New Roman" w:cs="Times New Roman"/>
          <w:bCs/>
          <w:iCs/>
          <w:lang w:eastAsia="ru-RU"/>
        </w:rPr>
        <w:t>2</w:t>
      </w:r>
      <w:r w:rsidRPr="007D24C2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="00A64996" w:rsidRPr="007D24C2">
        <w:rPr>
          <w:rFonts w:ascii="Times New Roman" w:eastAsia="Times New Roman" w:hAnsi="Times New Roman" w:cs="Times New Roman"/>
          <w:bCs/>
          <w:iCs/>
          <w:lang w:eastAsia="ru-RU"/>
        </w:rPr>
        <w:t>12</w:t>
      </w:r>
      <w:r w:rsidRPr="007D24C2">
        <w:rPr>
          <w:rFonts w:ascii="Times New Roman" w:eastAsia="Times New Roman" w:hAnsi="Times New Roman" w:cs="Times New Roman"/>
          <w:bCs/>
          <w:iCs/>
          <w:lang w:eastAsia="ru-RU"/>
        </w:rPr>
        <w:t>.2025.</w:t>
      </w:r>
    </w:p>
    <w:p w:rsidR="0003052F" w:rsidRPr="007D24C2" w:rsidRDefault="0003052F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Pr="007D24C2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7D24C2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7D24C2">
        <w:rPr>
          <w:rFonts w:ascii="Times New Roman" w:eastAsia="Times New Roman" w:hAnsi="Times New Roman" w:cs="Times New Roman"/>
          <w:bCs/>
          <w:lang w:eastAsia="ru-RU"/>
        </w:rPr>
        <w:t>,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Default="0003052F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2677BC" w:rsidRDefault="002677BC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677BC" w:rsidRDefault="002677BC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677BC" w:rsidRPr="007D24C2" w:rsidRDefault="002677BC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677BC" w:rsidRDefault="002677BC" w:rsidP="00E120A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2677BC" w:rsidRPr="007D24C2" w:rsidRDefault="002677BC" w:rsidP="002677BC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677BC" w:rsidRPr="007D24C2" w:rsidRDefault="002677BC" w:rsidP="002677BC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2677BC" w:rsidRPr="007D24C2" w:rsidTr="00471EB6">
        <w:trPr>
          <w:trHeight w:val="291"/>
        </w:trPr>
        <w:tc>
          <w:tcPr>
            <w:tcW w:w="5492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02.11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17:00</w:t>
            </w:r>
          </w:p>
        </w:tc>
      </w:tr>
      <w:tr w:rsidR="002677BC" w:rsidRPr="007D24C2" w:rsidTr="00471EB6">
        <w:trPr>
          <w:trHeight w:val="291"/>
        </w:trPr>
        <w:tc>
          <w:tcPr>
            <w:tcW w:w="5492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04.12.2026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10:00</w:t>
            </w:r>
          </w:p>
        </w:tc>
      </w:tr>
      <w:tr w:rsidR="002677BC" w:rsidRPr="007D24C2" w:rsidTr="00471EB6">
        <w:trPr>
          <w:trHeight w:val="73"/>
        </w:trPr>
        <w:tc>
          <w:tcPr>
            <w:tcW w:w="5492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2677BC" w:rsidRPr="007D24C2" w:rsidTr="00471EB6">
        <w:trPr>
          <w:trHeight w:val="291"/>
        </w:trPr>
        <w:tc>
          <w:tcPr>
            <w:tcW w:w="5492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09:00</w:t>
            </w:r>
          </w:p>
        </w:tc>
      </w:tr>
      <w:tr w:rsidR="002677BC" w:rsidRPr="007D24C2" w:rsidTr="00471EB6">
        <w:trPr>
          <w:trHeight w:val="867"/>
        </w:trPr>
        <w:tc>
          <w:tcPr>
            <w:tcW w:w="5492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2677BC" w:rsidRPr="007D24C2" w:rsidRDefault="002677BC" w:rsidP="00471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2677BC" w:rsidRPr="007D24C2" w:rsidRDefault="002677BC" w:rsidP="002677BC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677BC" w:rsidRDefault="002677BC" w:rsidP="00E120A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7D24C2" w:rsidRDefault="0003052F" w:rsidP="00E120A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5.Сведения о предмете аукциона</w:t>
      </w:r>
      <w:r w:rsidRPr="007D24C2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7D24C2" w:rsidRDefault="00CA6354" w:rsidP="00B06896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5.1 </w:t>
      </w:r>
      <w:r w:rsidR="00B06896" w:rsidRPr="007D24C2">
        <w:rPr>
          <w:rFonts w:ascii="Times New Roman" w:eastAsia="Times New Roman" w:hAnsi="Times New Roman" w:cs="Times New Roman"/>
          <w:b/>
          <w:lang w:eastAsia="ru-RU"/>
        </w:rPr>
        <w:t>Лот №1</w:t>
      </w:r>
      <w:r w:rsidR="00B06896" w:rsidRPr="007D24C2">
        <w:rPr>
          <w:rFonts w:ascii="Times New Roman" w:eastAsia="Times New Roman" w:hAnsi="Times New Roman" w:cs="Times New Roman"/>
          <w:lang w:eastAsia="ru-RU"/>
        </w:rPr>
        <w:t>.</w:t>
      </w:r>
      <w:r w:rsidR="0003052F"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B06896" w:rsidRPr="007D24C2">
        <w:rPr>
          <w:rFonts w:ascii="Times New Roman" w:eastAsia="Times New Roman" w:hAnsi="Times New Roman" w:cs="Times New Roman"/>
          <w:lang w:eastAsia="ru-RU"/>
        </w:rPr>
        <w:t>продажа</w:t>
      </w:r>
      <w:r w:rsidR="0003052F" w:rsidRPr="007D24C2">
        <w:rPr>
          <w:rFonts w:ascii="Times New Roman" w:eastAsia="Times New Roman" w:hAnsi="Times New Roman" w:cs="Times New Roman"/>
          <w:lang w:eastAsia="ru-RU"/>
        </w:rPr>
        <w:t xml:space="preserve"> земельного участка. </w:t>
      </w:r>
    </w:p>
    <w:p w:rsidR="00F0345A" w:rsidRPr="007D24C2" w:rsidRDefault="0003052F" w:rsidP="00F0345A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DD27D6"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7</w:t>
      </w:r>
      <w:r w:rsidR="00395816" w:rsidRPr="007D24C2">
        <w:rPr>
          <w:sz w:val="22"/>
          <w:szCs w:val="22"/>
        </w:rPr>
        <w:t>.</w:t>
      </w:r>
    </w:p>
    <w:p w:rsidR="0003052F" w:rsidRPr="007D24C2" w:rsidRDefault="0003052F" w:rsidP="00F0345A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>Площадь земельного участка:</w:t>
      </w:r>
      <w:r w:rsidR="00DD27D6" w:rsidRPr="007D24C2">
        <w:rPr>
          <w:sz w:val="22"/>
          <w:szCs w:val="22"/>
        </w:rPr>
        <w:t xml:space="preserve"> 1468</w:t>
      </w:r>
      <w:r w:rsidRPr="007D24C2">
        <w:rPr>
          <w:sz w:val="22"/>
          <w:szCs w:val="22"/>
          <w:lang w:eastAsia="zh-CN"/>
        </w:rPr>
        <w:t>кв. м.</w:t>
      </w:r>
    </w:p>
    <w:p w:rsidR="0003052F" w:rsidRPr="007D24C2" w:rsidRDefault="0003052F" w:rsidP="00E120A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53619C" w:rsidRPr="007D24C2">
        <w:rPr>
          <w:rFonts w:ascii="Times New Roman" w:eastAsia="Calibri" w:hAnsi="Times New Roman" w:cs="Times New Roman"/>
        </w:rPr>
        <w:t>76:21:020115:714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7D24C2" w:rsidRDefault="0003052F" w:rsidP="00E120A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7D24C2">
        <w:rPr>
          <w:rFonts w:ascii="Times New Roman" w:hAnsi="Times New Roman" w:cs="Times New Roman"/>
        </w:rPr>
        <w:t xml:space="preserve"> земли населенных пунктов</w:t>
      </w:r>
      <w:r w:rsidR="00072C95"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7D24C2" w:rsidRDefault="0003052F" w:rsidP="00696CE4">
      <w:pPr>
        <w:pStyle w:val="aa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395816" w:rsidRPr="007D24C2">
        <w:rPr>
          <w:rFonts w:ascii="Times New Roman" w:hAnsi="Times New Roman" w:cs="Times New Roman"/>
        </w:rPr>
        <w:t>для индивидуального жилищного строительства</w:t>
      </w:r>
      <w:r w:rsidR="00072C95" w:rsidRPr="007D24C2">
        <w:rPr>
          <w:rFonts w:ascii="Times New Roman" w:hAnsi="Times New Roman" w:cs="Times New Roman"/>
        </w:rPr>
        <w:t>.</w:t>
      </w:r>
    </w:p>
    <w:p w:rsidR="0084755D" w:rsidRPr="007D24C2" w:rsidRDefault="0003052F" w:rsidP="0084755D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: Согласно Правилам землепользования и застройки городского поселения Тутаев №102-г от </w:t>
      </w:r>
      <w:r w:rsidR="00A24D4F" w:rsidRPr="007D24C2">
        <w:rPr>
          <w:rFonts w:ascii="Times New Roman" w:eastAsia="Times New Roman" w:hAnsi="Times New Roman" w:cs="Times New Roman"/>
          <w:lang w:eastAsia="zh-CN"/>
        </w:rPr>
        <w:t>17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>.</w:t>
      </w:r>
      <w:r w:rsidR="00A24D4F" w:rsidRPr="007D24C2">
        <w:rPr>
          <w:rFonts w:ascii="Times New Roman" w:eastAsia="Times New Roman" w:hAnsi="Times New Roman" w:cs="Times New Roman"/>
          <w:lang w:eastAsia="zh-CN"/>
        </w:rPr>
        <w:t>06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>.202</w:t>
      </w:r>
      <w:r w:rsidR="00A24D4F" w:rsidRPr="007D24C2">
        <w:rPr>
          <w:rFonts w:ascii="Times New Roman" w:eastAsia="Times New Roman" w:hAnsi="Times New Roman" w:cs="Times New Roman"/>
          <w:lang w:eastAsia="zh-CN"/>
        </w:rPr>
        <w:t>1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, земельный участок расположен в территориальной зоне </w:t>
      </w:r>
      <w:r w:rsidR="00342AAC"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="0084755D"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="0084755D"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="0084755D"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="0084755D"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="0084755D" w:rsidRPr="007D24C2">
        <w:rPr>
          <w:rFonts w:ascii="Times New Roman" w:hAnsi="Times New Roman" w:cs="Times New Roman"/>
        </w:rPr>
        <w:t>.</w:t>
      </w:r>
    </w:p>
    <w:p w:rsidR="0003052F" w:rsidRPr="007D24C2" w:rsidRDefault="0003052F" w:rsidP="00696CE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="00072C95" w:rsidRPr="007D24C2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7D24C2" w:rsidRDefault="0003052F" w:rsidP="00696CE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072C95" w:rsidRPr="007D24C2" w:rsidRDefault="0003052F" w:rsidP="00E24A9B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B73AB3"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03052F" w:rsidRPr="007D24C2" w:rsidRDefault="0003052F" w:rsidP="00696CE4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7D24C2" w:rsidRDefault="0003052F" w:rsidP="00994BD7">
      <w:pPr>
        <w:spacing w:after="0" w:line="240" w:lineRule="auto"/>
        <w:ind w:left="14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</w:t>
      </w:r>
      <w:r w:rsidR="008D1006" w:rsidRPr="007D24C2">
        <w:rPr>
          <w:rFonts w:ascii="Times New Roman" w:eastAsia="Times New Roman" w:hAnsi="Times New Roman" w:cs="Times New Roman"/>
          <w:color w:val="000000"/>
        </w:rPr>
        <w:t>собственник</w:t>
      </w:r>
      <w:r w:rsidRPr="007D24C2">
        <w:rPr>
          <w:rFonts w:ascii="Times New Roman" w:eastAsia="Times New Roman" w:hAnsi="Times New Roman" w:cs="Times New Roman"/>
          <w:color w:val="000000"/>
        </w:rPr>
        <w:t xml:space="preserve"> земельного участка получает самостоятельно.</w:t>
      </w:r>
    </w:p>
    <w:p w:rsidR="0003052F" w:rsidRPr="007D24C2" w:rsidRDefault="00CA6354" w:rsidP="00E120A1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03052F" w:rsidRPr="007D24C2">
        <w:rPr>
          <w:rFonts w:ascii="Times New Roman" w:eastAsia="Times New Roman" w:hAnsi="Times New Roman" w:cs="Times New Roman"/>
          <w:b/>
          <w:bCs/>
          <w:lang w:eastAsia="ru-RU"/>
        </w:rPr>
        <w:t xml:space="preserve">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03052F" w:rsidRPr="007D24C2" w:rsidTr="002060F2">
        <w:trPr>
          <w:trHeight w:val="112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DD27D6" w:rsidP="00696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643439 руб. 08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03052F" w:rsidRPr="007D24C2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03052F" w:rsidRPr="007D24C2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DD27D6" w:rsidP="00DD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19303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17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03052F" w:rsidRPr="007D24C2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DD27D6" w:rsidP="00DD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128687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</w:t>
            </w:r>
            <w:r w:rsidR="002737B9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.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81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03052F" w:rsidRPr="007D24C2" w:rsidRDefault="0003052F" w:rsidP="00E120A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 xml:space="preserve">*Начальная цена предмета аукциона устанавливается </w:t>
      </w:r>
      <w:r w:rsidR="00DD27D6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стоимости.</w:t>
      </w:r>
    </w:p>
    <w:p w:rsidR="007F3DBF" w:rsidRPr="007D24C2" w:rsidRDefault="00CA6354" w:rsidP="007F3DBF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color w:val="000000"/>
        </w:rPr>
        <w:t xml:space="preserve">5.2 </w:t>
      </w:r>
      <w:r w:rsidR="00696CE4" w:rsidRPr="007D24C2">
        <w:rPr>
          <w:rFonts w:ascii="Times New Roman" w:eastAsia="Times New Roman" w:hAnsi="Times New Roman" w:cs="Times New Roman"/>
          <w:b/>
          <w:color w:val="000000"/>
        </w:rPr>
        <w:t>.</w:t>
      </w:r>
      <w:r w:rsidR="007F3DBF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Лот №2.</w:t>
      </w:r>
      <w:r w:rsidR="007F3DBF"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7F3DBF" w:rsidRPr="007D24C2">
        <w:rPr>
          <w:rFonts w:ascii="Times New Roman" w:eastAsia="Times New Roman" w:hAnsi="Times New Roman" w:cs="Times New Roman"/>
          <w:lang w:eastAsia="ru-RU"/>
        </w:rPr>
        <w:t xml:space="preserve">продажа земельного участка. </w:t>
      </w:r>
    </w:p>
    <w:p w:rsidR="007F3DBF" w:rsidRPr="007D24C2" w:rsidRDefault="007F3DBF" w:rsidP="007F3DBF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DD27D6"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5</w:t>
      </w:r>
      <w:r w:rsidRPr="007D24C2">
        <w:rPr>
          <w:sz w:val="22"/>
          <w:szCs w:val="22"/>
        </w:rPr>
        <w:t>.</w:t>
      </w:r>
    </w:p>
    <w:p w:rsidR="007F3DBF" w:rsidRPr="007D24C2" w:rsidRDefault="007F3DBF" w:rsidP="007F3DBF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DD27D6" w:rsidRPr="007D24C2">
        <w:rPr>
          <w:sz w:val="22"/>
          <w:szCs w:val="22"/>
        </w:rPr>
        <w:t>1452</w:t>
      </w:r>
      <w:r w:rsidRPr="007D24C2">
        <w:rPr>
          <w:sz w:val="22"/>
          <w:szCs w:val="22"/>
          <w:lang w:eastAsia="zh-CN"/>
        </w:rPr>
        <w:t xml:space="preserve"> кв. м.</w:t>
      </w:r>
    </w:p>
    <w:p w:rsidR="007F3DBF" w:rsidRPr="007D24C2" w:rsidRDefault="007F3DBF" w:rsidP="007F3D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DD27D6" w:rsidRPr="007D24C2">
        <w:rPr>
          <w:rFonts w:ascii="Times New Roman" w:eastAsia="Calibri" w:hAnsi="Times New Roman" w:cs="Times New Roman"/>
        </w:rPr>
        <w:t>76:21:020115:737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7F3DBF" w:rsidRPr="007D24C2" w:rsidRDefault="007F3DBF" w:rsidP="007F3DBF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7F3DBF" w:rsidRPr="007D24C2" w:rsidRDefault="007F3DBF" w:rsidP="007F3DBF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CA6354" w:rsidRPr="007D24C2" w:rsidRDefault="007F3DBF" w:rsidP="00CA6354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="00CA6354" w:rsidRPr="007D24C2">
        <w:rPr>
          <w:rFonts w:ascii="Times New Roman" w:eastAsia="Times New Roman" w:hAnsi="Times New Roman" w:cs="Times New Roman"/>
          <w:lang w:eastAsia="zh-CN"/>
        </w:rPr>
        <w:t xml:space="preserve">Согласно Правилам землепользования и застройки городского поселения Тутаев №102-г от 30.11.2023, земельный участок расположен в территориальной зоне </w:t>
      </w:r>
      <w:r w:rsidR="00CA6354" w:rsidRPr="007D24C2">
        <w:rPr>
          <w:rFonts w:ascii="Times New Roman" w:hAnsi="Times New Roman" w:cs="Times New Roman"/>
        </w:rPr>
        <w:t xml:space="preserve">Ж1-1 Зона  застройки индивидуальными </w:t>
      </w:r>
      <w:r w:rsidR="00CA6354" w:rsidRPr="007D24C2">
        <w:rPr>
          <w:rFonts w:ascii="Times New Roman" w:hAnsi="Times New Roman" w:cs="Times New Roman"/>
        </w:rPr>
        <w:lastRenderedPageBreak/>
        <w:t>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="00CA6354"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="00CA6354"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="00CA6354"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="00CA6354"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="00CA6354"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="00CA6354" w:rsidRPr="007D24C2">
        <w:rPr>
          <w:rFonts w:ascii="Times New Roman" w:hAnsi="Times New Roman" w:cs="Times New Roman"/>
        </w:rPr>
        <w:t>.</w:t>
      </w:r>
    </w:p>
    <w:p w:rsidR="007F3DBF" w:rsidRPr="007D24C2" w:rsidRDefault="007F3DBF" w:rsidP="007F3DBF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7F3DBF" w:rsidRPr="007D24C2" w:rsidRDefault="007F3DBF" w:rsidP="007F3DBF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7F3DBF" w:rsidRPr="007D24C2" w:rsidRDefault="007F3DBF" w:rsidP="007F3DBF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7F3DBF" w:rsidRPr="007D24C2" w:rsidRDefault="007F3DBF" w:rsidP="007F3DBF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7F3DBF" w:rsidRPr="007D24C2" w:rsidRDefault="007F3DBF" w:rsidP="007F3DBF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DD27D6" w:rsidP="00DD27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630705</w:t>
            </w:r>
            <w:r w:rsidR="007F3DBF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7F3DBF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DD27D6" w:rsidP="00DD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18921 </w:t>
            </w:r>
            <w:r w:rsidR="00F56F7A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15</w:t>
            </w:r>
            <w:r w:rsidR="007F3DBF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DD27D6" w:rsidP="00DD27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126141</w:t>
            </w:r>
            <w:r w:rsidR="007F3DBF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14</w:t>
            </w:r>
            <w:r w:rsidR="007F3DBF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E905B6" w:rsidRPr="007D24C2" w:rsidRDefault="007F3DBF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="00E905B6" w:rsidRPr="007D24C2">
        <w:rPr>
          <w:rFonts w:ascii="Times New Roman" w:eastAsia="Times New Roman" w:hAnsi="Times New Roman" w:cs="Times New Roman"/>
          <w:lang w:eastAsia="ru-RU"/>
        </w:rPr>
        <w:t xml:space="preserve">*Начальная цена предмета аукциона устанавливается </w:t>
      </w:r>
      <w:r w:rsidR="00DD27D6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</w:t>
      </w:r>
    </w:p>
    <w:p w:rsidR="007F3DBF" w:rsidRPr="007D24C2" w:rsidRDefault="007F3DBF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A6354" w:rsidRPr="00F549F1" w:rsidRDefault="0003052F" w:rsidP="00CA6354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9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905B6" w:rsidRPr="00F549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5.3 </w:t>
      </w:r>
      <w:r w:rsidR="00CA6354" w:rsidRPr="00F549F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Лот №3.</w:t>
      </w:r>
      <w:r w:rsidR="00CA6354" w:rsidRPr="00F549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Предмет аукциона:</w:t>
      </w:r>
      <w:r w:rsidR="00CA6354" w:rsidRPr="00F54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участка. </w:t>
      </w:r>
    </w:p>
    <w:p w:rsidR="00CA6354" w:rsidRPr="007D24C2" w:rsidRDefault="00CA6354" w:rsidP="00CA6354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DD27D6"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10</w:t>
      </w:r>
      <w:r w:rsidR="00D87F41" w:rsidRPr="007D24C2">
        <w:rPr>
          <w:sz w:val="22"/>
          <w:szCs w:val="22"/>
        </w:rPr>
        <w:t>.</w:t>
      </w:r>
    </w:p>
    <w:p w:rsidR="00CA6354" w:rsidRPr="007D24C2" w:rsidRDefault="00CA6354" w:rsidP="00CA6354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9470CB">
        <w:rPr>
          <w:sz w:val="22"/>
          <w:szCs w:val="22"/>
        </w:rPr>
        <w:t>1382</w:t>
      </w:r>
      <w:r w:rsidRPr="007D24C2">
        <w:rPr>
          <w:sz w:val="22"/>
          <w:szCs w:val="22"/>
          <w:lang w:eastAsia="zh-CN"/>
        </w:rPr>
        <w:t>кв. м.</w:t>
      </w:r>
    </w:p>
    <w:p w:rsidR="00CA6354" w:rsidRPr="007D24C2" w:rsidRDefault="00CA6354" w:rsidP="00CA635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DD27D6" w:rsidRPr="007D24C2">
        <w:rPr>
          <w:rFonts w:ascii="Times New Roman" w:eastAsia="Calibri" w:hAnsi="Times New Roman" w:cs="Times New Roman"/>
        </w:rPr>
        <w:t>76:21:020115:711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CA6354" w:rsidRPr="007D24C2" w:rsidRDefault="00CA6354" w:rsidP="00CA635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CA6354" w:rsidRPr="007D24C2" w:rsidRDefault="00CA6354" w:rsidP="00CA6354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CA6354" w:rsidRPr="007D24C2" w:rsidRDefault="00CA6354" w:rsidP="00CA6354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CA6354" w:rsidRPr="007D24C2" w:rsidRDefault="00CA6354" w:rsidP="00CA635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CA6354" w:rsidRPr="007D24C2" w:rsidRDefault="00CA6354" w:rsidP="00CA635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9470CB" w:rsidRPr="00F549F1" w:rsidRDefault="00CA6354" w:rsidP="009470CB">
      <w:pPr>
        <w:pStyle w:val="ConsPlusNonformat"/>
        <w:jc w:val="both"/>
        <w:rPr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>Сведения об ограничениях прав на земельный участок, об обременениях земельного       участка:</w:t>
      </w:r>
      <w:r w:rsidR="00F549F1" w:rsidRPr="00F549F1">
        <w:rPr>
          <w:rFonts w:ascii="Times New Roman" w:hAnsi="Times New Roman" w:cs="Times New Roman"/>
          <w:sz w:val="22"/>
          <w:szCs w:val="22"/>
        </w:rPr>
        <w:t>.</w:t>
      </w:r>
      <w:r w:rsidR="00F549F1" w:rsidRPr="00F549F1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При осуществлении деятельности в границах водоохранных зон необходимо соблюдать особый правовой режим, установленный Водным кодексом РФ ст. 65 Водного кодекса Российской Федерации</w:t>
      </w:r>
      <w:r w:rsidR="00F549F1" w:rsidRPr="00F549F1">
        <w:rPr>
          <w:rFonts w:ascii="Times New Roman" w:hAnsi="Times New Roman" w:cs="Times New Roman"/>
          <w:sz w:val="22"/>
          <w:szCs w:val="22"/>
        </w:rPr>
        <w:t xml:space="preserve"> при ведении хозяйственной и иной деятельности в границах земельного участка</w:t>
      </w:r>
    </w:p>
    <w:p w:rsidR="00CA6354" w:rsidRPr="007D24C2" w:rsidRDefault="009470CB" w:rsidP="009470CB">
      <w:pPr>
        <w:pStyle w:val="ConsPlusNonformat"/>
        <w:jc w:val="both"/>
        <w:rPr>
          <w:rFonts w:ascii="Times New Roman" w:hAnsi="Times New Roman" w:cs="Times New Roman"/>
        </w:rPr>
      </w:pPr>
      <w:r>
        <w:t>.</w:t>
      </w:r>
      <w:r w:rsidR="00CA6354" w:rsidRPr="007D24C2">
        <w:rPr>
          <w:rFonts w:ascii="Times New Roman" w:hAnsi="Times New Roman" w:cs="Times New Roman"/>
          <w:b/>
        </w:rPr>
        <w:t>Особые условия использования территории:</w:t>
      </w:r>
    </w:p>
    <w:p w:rsidR="00CA6354" w:rsidRPr="007D24C2" w:rsidRDefault="00CA6354" w:rsidP="00CA6354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707A38" w:rsidP="000126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5</w:t>
            </w:r>
            <w:r w:rsidR="000126E0"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92767</w:t>
            </w:r>
            <w:r w:rsidR="00CA6354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  <w:r w:rsidR="000126E0" w:rsidRPr="007D24C2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 w:rsidR="00CA6354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0126E0" w:rsidP="00012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17783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02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0126E0" w:rsidP="00012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118553 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48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E905B6" w:rsidRPr="007D24C2" w:rsidRDefault="00CA6354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="00E905B6" w:rsidRPr="007D24C2">
        <w:rPr>
          <w:rFonts w:ascii="Times New Roman" w:eastAsia="Times New Roman" w:hAnsi="Times New Roman" w:cs="Times New Roman"/>
          <w:lang w:eastAsia="ru-RU"/>
        </w:rPr>
        <w:t xml:space="preserve">*Начальная цена предмета аукциона устанавливается </w:t>
      </w:r>
      <w:r w:rsidR="000126E0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</w:t>
      </w:r>
    </w:p>
    <w:p w:rsidR="00E905B6" w:rsidRPr="007D24C2" w:rsidRDefault="00E905B6" w:rsidP="00E905B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5.4 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Лот №4.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 Предмет аукциона: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E905B6" w:rsidRPr="007D24C2" w:rsidRDefault="00E905B6" w:rsidP="00E905B6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>Местоположение (адрес) земельного участка:</w:t>
      </w:r>
      <w:r w:rsidR="000126E0" w:rsidRPr="007D24C2">
        <w:rPr>
          <w:sz w:val="22"/>
          <w:szCs w:val="22"/>
        </w:rPr>
        <w:t xml:space="preserve"> Российская Федерация, Ярославская область, Тутаевский муниципальный округ, город Тутаев,  территория Романовская, земельный участок 1</w:t>
      </w:r>
      <w:r w:rsidRPr="007D24C2">
        <w:rPr>
          <w:sz w:val="22"/>
          <w:szCs w:val="22"/>
        </w:rPr>
        <w:t>.</w:t>
      </w:r>
    </w:p>
    <w:p w:rsidR="00E905B6" w:rsidRPr="007D24C2" w:rsidRDefault="00E905B6" w:rsidP="00E905B6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0126E0" w:rsidRPr="007D24C2">
        <w:rPr>
          <w:sz w:val="22"/>
          <w:szCs w:val="22"/>
        </w:rPr>
        <w:t>1374</w:t>
      </w:r>
      <w:r w:rsidRPr="007D24C2">
        <w:rPr>
          <w:sz w:val="22"/>
          <w:szCs w:val="22"/>
          <w:lang w:eastAsia="zh-CN"/>
        </w:rPr>
        <w:t>кв. м.</w:t>
      </w:r>
    </w:p>
    <w:p w:rsidR="00E905B6" w:rsidRPr="007D24C2" w:rsidRDefault="00E905B6" w:rsidP="00E905B6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126E0" w:rsidRPr="007D24C2">
        <w:rPr>
          <w:rFonts w:ascii="Times New Roman" w:eastAsia="Calibri" w:hAnsi="Times New Roman" w:cs="Times New Roman"/>
        </w:rPr>
        <w:t>76:21:020115:712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E905B6" w:rsidRPr="007D24C2" w:rsidRDefault="00E905B6" w:rsidP="00E905B6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E905B6" w:rsidRPr="007D24C2" w:rsidRDefault="00E905B6" w:rsidP="00E905B6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E905B6" w:rsidRPr="007D24C2" w:rsidRDefault="00E905B6" w:rsidP="00E905B6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lastRenderedPageBreak/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E905B6" w:rsidRPr="007D24C2" w:rsidRDefault="00E905B6" w:rsidP="00E905B6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E905B6" w:rsidRPr="007D24C2" w:rsidRDefault="00E905B6" w:rsidP="00E905B6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751C14" w:rsidRDefault="00751C14" w:rsidP="00751C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>Земельный участок частично расположен в границах охранной зоны сетей канализации.</w:t>
      </w:r>
      <w:r>
        <w:rPr>
          <w:rFonts w:ascii="Times New Roman" w:hAnsi="Times New Roman" w:cs="Times New Roman"/>
          <w:i/>
          <w:sz w:val="20"/>
          <w:szCs w:val="20"/>
        </w:rPr>
        <w:t xml:space="preserve"> Ограничения использования предусмотрены 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Земельным кодексом РФ, Федеральным законом от 30.03.1999 №52-ФЗ «О санитарно-эпидемиологическом благополучии населения», СП 32.13330.2018 «Канализация. Наружные сети и сооружения»,</w:t>
      </w:r>
      <w:r>
        <w:rPr>
          <w:rFonts w:ascii="Times New Roman" w:hAnsi="Times New Roman" w:cs="Times New Roman"/>
          <w:i/>
          <w:sz w:val="20"/>
          <w:szCs w:val="20"/>
        </w:rPr>
        <w:t xml:space="preserve"> Постановлением Главного государственного санитарного врача РФ от 28.01.2021 N 3 (ред. от 12.02.2026) «Об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"СанПиН 2.1.3684-21. Санитарные правила и нормы...") (Зарегистрировано в Минюсте России 29.01.2021 N 62297).</w:t>
      </w:r>
      <w:r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ориентировочно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54 м</w:t>
      </w: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.</w:t>
      </w:r>
    </w:p>
    <w:p w:rsidR="00E905B6" w:rsidRPr="007D24C2" w:rsidRDefault="00E905B6" w:rsidP="00E905B6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E905B6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E905B6" w:rsidRPr="007D24C2" w:rsidRDefault="00E905B6" w:rsidP="0076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E905B6" w:rsidRPr="007D24C2" w:rsidRDefault="000126E0" w:rsidP="000126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618547</w:t>
            </w:r>
            <w:r w:rsidR="00707A38"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руб.</w:t>
            </w: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32</w:t>
            </w:r>
            <w:r w:rsidR="00707A38"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коп.</w:t>
            </w:r>
          </w:p>
        </w:tc>
      </w:tr>
      <w:tr w:rsidR="00E905B6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E905B6" w:rsidRPr="007D24C2" w:rsidRDefault="00E905B6" w:rsidP="00760913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E905B6" w:rsidRPr="007D24C2" w:rsidRDefault="00E905B6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E905B6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E905B6" w:rsidRPr="007D24C2" w:rsidRDefault="00E905B6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E905B6" w:rsidRPr="007D24C2" w:rsidRDefault="000126E0" w:rsidP="00012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18556</w:t>
            </w:r>
            <w:r w:rsidR="00E905B6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41</w:t>
            </w:r>
            <w:r w:rsidR="00E905B6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E905B6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E905B6" w:rsidRPr="007D24C2" w:rsidRDefault="00E905B6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E905B6" w:rsidRPr="007D24C2" w:rsidRDefault="000126E0" w:rsidP="00012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123709</w:t>
            </w:r>
            <w:r w:rsidR="00E905B6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46</w:t>
            </w:r>
            <w:r w:rsidR="00E905B6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E905B6" w:rsidRPr="007D24C2" w:rsidRDefault="00E905B6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 в соответствии с отчетом рыночной оценки</w:t>
      </w:r>
    </w:p>
    <w:p w:rsidR="00CB7D7E" w:rsidRPr="007D24C2" w:rsidRDefault="00CB7D7E" w:rsidP="00CB7D7E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ab/>
        <w:t xml:space="preserve">5.5  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Лот №</w:t>
      </w:r>
      <w:r w:rsidR="00EF5AF6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5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.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CB7D7E" w:rsidRPr="007D24C2" w:rsidRDefault="00CB7D7E" w:rsidP="00CB7D7E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0126E0"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4</w:t>
      </w:r>
      <w:r w:rsidRPr="007D24C2">
        <w:rPr>
          <w:sz w:val="22"/>
          <w:szCs w:val="22"/>
        </w:rPr>
        <w:t>.</w:t>
      </w:r>
    </w:p>
    <w:p w:rsidR="00CB7D7E" w:rsidRPr="007D24C2" w:rsidRDefault="00CB7D7E" w:rsidP="00CB7D7E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0126E0" w:rsidRPr="007D24C2">
        <w:rPr>
          <w:b/>
          <w:sz w:val="22"/>
          <w:szCs w:val="22"/>
          <w:lang w:eastAsia="zh-CN"/>
        </w:rPr>
        <w:t>1305</w:t>
      </w:r>
      <w:r w:rsidRPr="007D24C2">
        <w:rPr>
          <w:sz w:val="22"/>
          <w:szCs w:val="22"/>
          <w:lang w:eastAsia="zh-CN"/>
        </w:rPr>
        <w:t>кв. м.</w:t>
      </w:r>
    </w:p>
    <w:p w:rsidR="00CB7D7E" w:rsidRPr="007D24C2" w:rsidRDefault="00CB7D7E" w:rsidP="00CB7D7E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126E0" w:rsidRPr="007D24C2">
        <w:rPr>
          <w:rFonts w:ascii="Times New Roman" w:eastAsia="Calibri" w:hAnsi="Times New Roman" w:cs="Times New Roman"/>
        </w:rPr>
        <w:t>76:21:020115:733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CB7D7E" w:rsidRPr="007D24C2" w:rsidRDefault="00CB7D7E" w:rsidP="00CB7D7E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CB7D7E" w:rsidRPr="007D24C2" w:rsidRDefault="00CB7D7E" w:rsidP="00CB7D7E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CB7D7E" w:rsidRPr="007D24C2" w:rsidRDefault="00CB7D7E" w:rsidP="00CB7D7E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CB7D7E" w:rsidRPr="007D24C2" w:rsidRDefault="00CB7D7E" w:rsidP="00CB7D7E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CB7D7E" w:rsidRPr="007D24C2" w:rsidRDefault="00CB7D7E" w:rsidP="00CB7D7E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CB7D7E" w:rsidRPr="007D24C2" w:rsidRDefault="00CB7D7E" w:rsidP="00CB7D7E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CB7D7E" w:rsidRPr="007D24C2" w:rsidRDefault="00CB7D7E" w:rsidP="00CB7D7E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CB7D7E" w:rsidRPr="007D24C2" w:rsidRDefault="00CB7D7E" w:rsidP="00CB7D7E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CB7D7E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B7D7E" w:rsidRPr="007D24C2" w:rsidRDefault="00CB7D7E" w:rsidP="0076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CB7D7E" w:rsidRPr="007D24C2" w:rsidRDefault="00370F05" w:rsidP="00370F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571668</w:t>
            </w:r>
            <w:r w:rsidR="00CB7D7E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CB7D7E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CB7D7E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B7D7E" w:rsidRPr="007D24C2" w:rsidRDefault="00CB7D7E" w:rsidP="00760913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CB7D7E" w:rsidRPr="007D24C2" w:rsidRDefault="00CB7D7E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CB7D7E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B7D7E" w:rsidRPr="007D24C2" w:rsidRDefault="00CB7D7E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CB7D7E" w:rsidRPr="007D24C2" w:rsidRDefault="00370F05" w:rsidP="00370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17150</w:t>
            </w:r>
            <w:r w:rsidR="00CB7D7E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04</w:t>
            </w:r>
            <w:r w:rsidR="00CB7D7E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CB7D7E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B7D7E" w:rsidRPr="007D24C2" w:rsidRDefault="00CB7D7E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CB7D7E" w:rsidRPr="007D24C2" w:rsidRDefault="00370F05" w:rsidP="00370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114333</w:t>
            </w:r>
            <w:r w:rsidR="00CB7D7E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66</w:t>
            </w:r>
            <w:r w:rsidR="00CB7D7E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CB7D7E" w:rsidRPr="007D24C2" w:rsidRDefault="00CB7D7E" w:rsidP="00CB7D7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lastRenderedPageBreak/>
        <w:tab/>
        <w:t xml:space="preserve">*Начальная цена предмета аукциона устанавливается </w:t>
      </w:r>
      <w:r w:rsidR="00370F05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</w:t>
      </w:r>
    </w:p>
    <w:p w:rsidR="00370F05" w:rsidRPr="007D24C2" w:rsidRDefault="00370F05" w:rsidP="00CB7D7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70F05" w:rsidRPr="007D24C2" w:rsidRDefault="00370F05" w:rsidP="00370F05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5.6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Лот №6. 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370F05" w:rsidRPr="007D24C2" w:rsidRDefault="00370F05" w:rsidP="00370F05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2.</w:t>
      </w:r>
    </w:p>
    <w:p w:rsidR="00370F05" w:rsidRPr="007D24C2" w:rsidRDefault="00370F05" w:rsidP="00370F05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Pr="007D24C2">
        <w:rPr>
          <w:sz w:val="22"/>
          <w:szCs w:val="22"/>
        </w:rPr>
        <w:t>1129</w:t>
      </w:r>
      <w:r w:rsidRPr="007D24C2">
        <w:rPr>
          <w:sz w:val="22"/>
          <w:szCs w:val="22"/>
          <w:lang w:eastAsia="zh-CN"/>
        </w:rPr>
        <w:t>кв. м.</w:t>
      </w:r>
    </w:p>
    <w:p w:rsidR="00370F05" w:rsidRPr="007D24C2" w:rsidRDefault="00370F05" w:rsidP="00370F0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7D24C2">
        <w:rPr>
          <w:rFonts w:ascii="Times New Roman" w:eastAsia="Calibri" w:hAnsi="Times New Roman" w:cs="Times New Roman"/>
        </w:rPr>
        <w:t>76:21:020115:731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370F05" w:rsidRPr="007D24C2" w:rsidRDefault="00370F05" w:rsidP="00370F05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370F05" w:rsidRPr="007D24C2" w:rsidRDefault="00370F05" w:rsidP="00370F05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370F05" w:rsidRPr="007D24C2" w:rsidRDefault="00370F05" w:rsidP="00370F05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370F05" w:rsidRPr="007D24C2" w:rsidRDefault="00370F05" w:rsidP="00370F05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370F05" w:rsidRPr="007D24C2" w:rsidRDefault="00370F05" w:rsidP="00370F05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370F05" w:rsidRPr="007D24C2" w:rsidRDefault="00370F05" w:rsidP="00370F05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370F05" w:rsidRPr="007D24C2" w:rsidRDefault="00370F05" w:rsidP="00370F05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370F05" w:rsidRPr="007D24C2" w:rsidRDefault="00370F05" w:rsidP="00370F05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370F05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70F05" w:rsidRPr="007D24C2" w:rsidRDefault="00370F05" w:rsidP="00352D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370F05" w:rsidRPr="007D24C2" w:rsidRDefault="00370F05" w:rsidP="00370F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501388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руб. 90 коп.</w:t>
            </w:r>
          </w:p>
        </w:tc>
      </w:tr>
      <w:tr w:rsidR="00370F05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70F05" w:rsidRPr="007D24C2" w:rsidRDefault="00370F05" w:rsidP="00352DB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370F05" w:rsidRPr="007D24C2" w:rsidRDefault="00370F05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370F05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70F05" w:rsidRPr="007D24C2" w:rsidRDefault="00370F05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370F05" w:rsidRPr="007D24C2" w:rsidRDefault="00370F05" w:rsidP="00370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15041 руб. 66 коп.</w:t>
            </w:r>
          </w:p>
        </w:tc>
      </w:tr>
      <w:tr w:rsidR="00370F05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70F05" w:rsidRPr="007D24C2" w:rsidRDefault="00370F05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370F05" w:rsidRPr="007D24C2" w:rsidRDefault="00370F05" w:rsidP="00370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100277 руб. 78 коп.</w:t>
            </w:r>
          </w:p>
        </w:tc>
      </w:tr>
    </w:tbl>
    <w:p w:rsidR="00370F05" w:rsidRPr="007D24C2" w:rsidRDefault="00370F05" w:rsidP="00370F0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 по кадастровой стоимости</w:t>
      </w:r>
    </w:p>
    <w:p w:rsidR="005F5B17" w:rsidRPr="007D24C2" w:rsidRDefault="005F5B17" w:rsidP="005F5B1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5.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7 Лот №</w:t>
      </w:r>
      <w:r w:rsidR="00E60E99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7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. 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5F5B17" w:rsidRPr="007D24C2" w:rsidRDefault="005F5B17" w:rsidP="005F5B17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EE4EAB"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3</w:t>
      </w:r>
      <w:r w:rsidRPr="007D24C2">
        <w:rPr>
          <w:sz w:val="22"/>
          <w:szCs w:val="22"/>
        </w:rPr>
        <w:t>.</w:t>
      </w:r>
    </w:p>
    <w:p w:rsidR="005F5B17" w:rsidRPr="007D24C2" w:rsidRDefault="005F5B17" w:rsidP="005F5B17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EE4EAB" w:rsidRPr="007D24C2">
        <w:rPr>
          <w:sz w:val="22"/>
          <w:szCs w:val="22"/>
        </w:rPr>
        <w:t xml:space="preserve">1402 </w:t>
      </w:r>
      <w:r w:rsidRPr="007D24C2">
        <w:rPr>
          <w:sz w:val="22"/>
          <w:szCs w:val="22"/>
          <w:lang w:eastAsia="zh-CN"/>
        </w:rPr>
        <w:t>кв. м.</w:t>
      </w:r>
    </w:p>
    <w:p w:rsidR="005F5B17" w:rsidRPr="007D24C2" w:rsidRDefault="005F5B17" w:rsidP="005F5B1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EE4EAB" w:rsidRPr="007D24C2">
        <w:rPr>
          <w:rFonts w:ascii="Times New Roman" w:eastAsia="Calibri" w:hAnsi="Times New Roman" w:cs="Times New Roman"/>
        </w:rPr>
        <w:t>76:21:020115:736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5F5B17" w:rsidRPr="007D24C2" w:rsidRDefault="005F5B17" w:rsidP="005F5B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5F5B17" w:rsidRPr="007D24C2" w:rsidRDefault="005F5B17" w:rsidP="005F5B1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5F5B17" w:rsidRPr="007D24C2" w:rsidRDefault="005F5B17" w:rsidP="005F5B17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5F5B17" w:rsidRPr="007D24C2" w:rsidRDefault="005F5B17" w:rsidP="005F5B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5F5B17" w:rsidRPr="007D24C2" w:rsidRDefault="005F5B17" w:rsidP="005F5B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5F5B17" w:rsidRPr="007D24C2" w:rsidRDefault="005F5B17" w:rsidP="005F5B17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5F5B17" w:rsidRPr="007D24C2" w:rsidRDefault="005F5B17" w:rsidP="005F5B1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5F5B17" w:rsidRPr="007D24C2" w:rsidRDefault="005F5B17" w:rsidP="005F5B1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5F5B1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5F5B17" w:rsidRPr="007D24C2" w:rsidRDefault="005F5B17" w:rsidP="00352D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5F5B17" w:rsidRPr="007D24C2" w:rsidRDefault="00EE4EAB" w:rsidP="00EE4E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614160 </w:t>
            </w:r>
            <w:r w:rsidR="005F5B17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руб. 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5F5B17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5F5B1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5F5B17" w:rsidRPr="007D24C2" w:rsidRDefault="005F5B17" w:rsidP="00352DB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5F5B17" w:rsidRPr="007D24C2" w:rsidRDefault="005F5B17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5F5B1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5F5B17" w:rsidRPr="007D24C2" w:rsidRDefault="005F5B17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5F5B17" w:rsidRPr="007D24C2" w:rsidRDefault="00EE4EAB" w:rsidP="00EE4E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18424</w:t>
            </w:r>
            <w:r w:rsidR="005F5B17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80</w:t>
            </w:r>
            <w:r w:rsidR="005F5B17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5F5B1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5F5B17" w:rsidRPr="007D24C2" w:rsidRDefault="005F5B17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5F5B17" w:rsidRPr="007D24C2" w:rsidRDefault="00EE4EAB" w:rsidP="00EE4E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122832</w:t>
            </w:r>
            <w:r w:rsidR="005F5B17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02</w:t>
            </w:r>
            <w:r w:rsidR="005F5B17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5F5B17" w:rsidRPr="007D24C2" w:rsidRDefault="005F5B17" w:rsidP="005F5B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lastRenderedPageBreak/>
        <w:tab/>
        <w:t>*Начальная цена предмета аукциона устанавливается по кадастровой стоимости</w:t>
      </w:r>
    </w:p>
    <w:p w:rsidR="005F5B17" w:rsidRPr="007D24C2" w:rsidRDefault="005F5B17" w:rsidP="005F5B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96D27" w:rsidRPr="007D24C2" w:rsidRDefault="00D96D27" w:rsidP="00D96D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5.</w:t>
      </w:r>
      <w:r w:rsidR="004E74CD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8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Лот №8. 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D96D27" w:rsidRPr="007D24C2" w:rsidRDefault="00D96D27" w:rsidP="00D96D27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6.</w:t>
      </w:r>
    </w:p>
    <w:p w:rsidR="00D96D27" w:rsidRPr="007D24C2" w:rsidRDefault="00D96D27" w:rsidP="00D96D27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Pr="007D24C2">
        <w:rPr>
          <w:sz w:val="22"/>
          <w:szCs w:val="22"/>
        </w:rPr>
        <w:t xml:space="preserve">1377 </w:t>
      </w:r>
      <w:r w:rsidRPr="007D24C2">
        <w:rPr>
          <w:sz w:val="22"/>
          <w:szCs w:val="22"/>
          <w:lang w:eastAsia="zh-CN"/>
        </w:rPr>
        <w:t>кв. м.</w:t>
      </w:r>
    </w:p>
    <w:p w:rsidR="00D96D27" w:rsidRPr="007D24C2" w:rsidRDefault="00D96D27" w:rsidP="00D96D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7D24C2">
        <w:rPr>
          <w:rFonts w:ascii="Times New Roman" w:eastAsia="Calibri" w:hAnsi="Times New Roman" w:cs="Times New Roman"/>
        </w:rPr>
        <w:t>76:21:020115:734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D96D27" w:rsidRPr="007D24C2" w:rsidRDefault="00D96D27" w:rsidP="00D96D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D96D27" w:rsidRPr="007D24C2" w:rsidRDefault="00D96D27" w:rsidP="00D96D2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D96D27" w:rsidRPr="007D24C2" w:rsidRDefault="00D96D27" w:rsidP="00D96D27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D96D27" w:rsidRPr="007D24C2" w:rsidRDefault="00D96D27" w:rsidP="00D96D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D96D27" w:rsidRPr="007D24C2" w:rsidRDefault="00D96D27" w:rsidP="00D96D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D96D27" w:rsidRPr="007D24C2" w:rsidRDefault="00D96D27" w:rsidP="00D96D27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D96D27" w:rsidRPr="007D24C2" w:rsidRDefault="00D96D27" w:rsidP="00D96D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D96D27" w:rsidRPr="007D24C2" w:rsidRDefault="00D96D27" w:rsidP="00D96D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D96D2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D96D27" w:rsidRPr="007D24C2" w:rsidRDefault="00D96D27" w:rsidP="00352D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D96D27" w:rsidRPr="007D24C2" w:rsidRDefault="00D96D27" w:rsidP="00D96D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598127 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руб. 49 коп.</w:t>
            </w:r>
          </w:p>
        </w:tc>
      </w:tr>
      <w:tr w:rsidR="00D96D2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D96D27" w:rsidRPr="007D24C2" w:rsidRDefault="00D96D27" w:rsidP="00352DB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D96D27" w:rsidRPr="007D24C2" w:rsidRDefault="00D96D27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D96D2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D96D27" w:rsidRPr="007D24C2" w:rsidRDefault="00D96D27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D96D27" w:rsidRPr="007D24C2" w:rsidRDefault="00D96D27" w:rsidP="00D96D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17943 руб. 82 коп.</w:t>
            </w:r>
          </w:p>
        </w:tc>
      </w:tr>
      <w:tr w:rsidR="00D96D27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D96D27" w:rsidRPr="007D24C2" w:rsidRDefault="00D96D27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D96D27" w:rsidRPr="007D24C2" w:rsidRDefault="00D96D27" w:rsidP="00D96D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119625 руб.49 коп.</w:t>
            </w:r>
          </w:p>
        </w:tc>
      </w:tr>
    </w:tbl>
    <w:p w:rsidR="00D96D27" w:rsidRPr="007D24C2" w:rsidRDefault="00D96D27" w:rsidP="00D96D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 по кадастровой стоимости</w:t>
      </w:r>
    </w:p>
    <w:p w:rsidR="003F4C23" w:rsidRPr="007D24C2" w:rsidRDefault="004E74CD" w:rsidP="003F4C2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5</w:t>
      </w:r>
      <w:r w:rsidR="003F4C23" w:rsidRPr="007D24C2">
        <w:rPr>
          <w:rFonts w:ascii="Times New Roman" w:eastAsia="Times New Roman" w:hAnsi="Times New Roman" w:cs="Times New Roman"/>
          <w:lang w:eastAsia="ru-RU"/>
        </w:rPr>
        <w:t>.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9</w:t>
      </w:r>
      <w:r w:rsidR="003F4C23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 Лот №9 </w:t>
      </w:r>
      <w:r w:rsidR="003F4C23"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3F4C23"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3F4C23" w:rsidRPr="007D24C2" w:rsidRDefault="003F4C23" w:rsidP="003F4C23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8.</w:t>
      </w:r>
    </w:p>
    <w:p w:rsidR="003F4C23" w:rsidRPr="007D24C2" w:rsidRDefault="003F4C23" w:rsidP="003F4C23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Pr="007D24C2">
        <w:rPr>
          <w:sz w:val="22"/>
          <w:szCs w:val="22"/>
        </w:rPr>
        <w:t xml:space="preserve">1421 </w:t>
      </w:r>
      <w:r w:rsidRPr="007D24C2">
        <w:rPr>
          <w:sz w:val="22"/>
          <w:szCs w:val="22"/>
          <w:lang w:eastAsia="zh-CN"/>
        </w:rPr>
        <w:t>кв. м.</w:t>
      </w:r>
    </w:p>
    <w:p w:rsidR="003F4C23" w:rsidRPr="007D24C2" w:rsidRDefault="003F4C23" w:rsidP="003F4C2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7D24C2">
        <w:rPr>
          <w:rFonts w:ascii="Times New Roman" w:eastAsia="Calibri" w:hAnsi="Times New Roman" w:cs="Times New Roman"/>
        </w:rPr>
        <w:t>76:21:020115:73</w:t>
      </w:r>
      <w:r w:rsidRPr="007D24C2">
        <w:rPr>
          <w:rFonts w:ascii="Times New Roman" w:eastAsia="Times New Roman" w:hAnsi="Times New Roman" w:cs="Times New Roman"/>
          <w:lang w:eastAsia="zh-CN"/>
        </w:rPr>
        <w:t>5.</w:t>
      </w:r>
    </w:p>
    <w:p w:rsidR="003F4C23" w:rsidRPr="007D24C2" w:rsidRDefault="003F4C23" w:rsidP="003F4C2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3F4C23" w:rsidRPr="007D24C2" w:rsidRDefault="003F4C23" w:rsidP="003F4C23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3F4C23" w:rsidRPr="007D24C2" w:rsidRDefault="003F4C23" w:rsidP="003F4C23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3F4C23" w:rsidRPr="007D24C2" w:rsidRDefault="003F4C23" w:rsidP="003F4C2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3F4C23" w:rsidRPr="007D24C2" w:rsidRDefault="003F4C23" w:rsidP="003F4C2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3F4C23" w:rsidRPr="007D24C2" w:rsidRDefault="003F4C23" w:rsidP="003F4C23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Pr="007D24C2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3F4C23" w:rsidRPr="007D24C2" w:rsidRDefault="003F4C23" w:rsidP="003F4C23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3F4C23" w:rsidRPr="007D24C2" w:rsidRDefault="003F4C23" w:rsidP="003F4C23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3F4C23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F4C23" w:rsidRPr="007D24C2" w:rsidRDefault="003F4C23" w:rsidP="00352D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3F4C23" w:rsidRPr="007D24C2" w:rsidRDefault="003F4C23" w:rsidP="003F4C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611555 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руб. 77 коп.</w:t>
            </w:r>
          </w:p>
        </w:tc>
      </w:tr>
      <w:tr w:rsidR="003F4C23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F4C23" w:rsidRPr="007D24C2" w:rsidRDefault="003F4C23" w:rsidP="00352DB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3F4C23" w:rsidRPr="007D24C2" w:rsidRDefault="003F4C23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3F4C23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F4C23" w:rsidRPr="007D24C2" w:rsidRDefault="003F4C23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3F4C23" w:rsidRPr="007D24C2" w:rsidRDefault="003F4C23" w:rsidP="003F4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18346 руб. 67 коп.</w:t>
            </w:r>
          </w:p>
        </w:tc>
      </w:tr>
      <w:tr w:rsidR="003F4C23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3F4C23" w:rsidRPr="007D24C2" w:rsidRDefault="003F4C23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3F4C23" w:rsidRPr="007D24C2" w:rsidRDefault="003F4C23" w:rsidP="003F4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122311 руб. 15 коп.</w:t>
            </w:r>
          </w:p>
        </w:tc>
      </w:tr>
    </w:tbl>
    <w:p w:rsidR="003F4C23" w:rsidRPr="007D24C2" w:rsidRDefault="003F4C23" w:rsidP="003F4C2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lastRenderedPageBreak/>
        <w:tab/>
        <w:t>*Начальная цена предмета аукциона устанавливается по кадастровой стоимости</w:t>
      </w:r>
    </w:p>
    <w:p w:rsidR="00D96D27" w:rsidRPr="007D24C2" w:rsidRDefault="00D96D27" w:rsidP="00D96D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E74CD" w:rsidRPr="007D24C2" w:rsidRDefault="004E74CD" w:rsidP="004E74CD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5.</w:t>
      </w:r>
      <w:r w:rsidRPr="007D24C2"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10 Лот №10 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4E74CD" w:rsidRPr="007D24C2" w:rsidRDefault="004E74CD" w:rsidP="004E74CD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Pr="007D24C2">
        <w:rPr>
          <w:sz w:val="22"/>
          <w:szCs w:val="22"/>
        </w:rPr>
        <w:t>Российская Федерация, Ярославская область, Тутаевский муниципальный округ, город Тутаев,  территория Романовская, земельный участок 9.</w:t>
      </w:r>
    </w:p>
    <w:p w:rsidR="004E74CD" w:rsidRPr="007D24C2" w:rsidRDefault="004E74CD" w:rsidP="004E74CD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Pr="007D24C2">
        <w:rPr>
          <w:sz w:val="22"/>
          <w:szCs w:val="22"/>
        </w:rPr>
        <w:t xml:space="preserve">1397 </w:t>
      </w:r>
      <w:r w:rsidRPr="007D24C2">
        <w:rPr>
          <w:sz w:val="22"/>
          <w:szCs w:val="22"/>
          <w:lang w:eastAsia="zh-CN"/>
        </w:rPr>
        <w:t>кв. м.</w:t>
      </w:r>
    </w:p>
    <w:p w:rsidR="004E74CD" w:rsidRPr="007D24C2" w:rsidRDefault="004E74CD" w:rsidP="004E74CD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7D24C2">
        <w:rPr>
          <w:rFonts w:ascii="Times New Roman" w:eastAsia="Calibri" w:hAnsi="Times New Roman" w:cs="Times New Roman"/>
        </w:rPr>
        <w:t>76:21:020115:7</w:t>
      </w:r>
      <w:r w:rsidRPr="007D24C2">
        <w:rPr>
          <w:rFonts w:ascii="Times New Roman" w:hAnsi="Times New Roman" w:cs="Times New Roman"/>
        </w:rPr>
        <w:t>17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4E74CD" w:rsidRPr="007D24C2" w:rsidRDefault="004E74CD" w:rsidP="004E74CD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4E74CD" w:rsidRPr="007D24C2" w:rsidRDefault="004E74CD" w:rsidP="004E74CD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7D24C2">
        <w:rPr>
          <w:rFonts w:ascii="Times New Roman" w:hAnsi="Times New Roman" w:cs="Times New Roman"/>
        </w:rPr>
        <w:t xml:space="preserve"> для индивидуального жилищного строительства.</w:t>
      </w:r>
    </w:p>
    <w:p w:rsidR="004E74CD" w:rsidRPr="007D24C2" w:rsidRDefault="004E74CD" w:rsidP="004E74CD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Тутаев №102-г от 30.11.2023,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4E74CD" w:rsidRPr="007D24C2" w:rsidRDefault="004E74CD" w:rsidP="004E74CD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4E74CD" w:rsidRPr="007D24C2" w:rsidRDefault="004E74CD" w:rsidP="004E74CD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4E74CD" w:rsidRPr="007D24C2" w:rsidRDefault="004E74CD" w:rsidP="004E74CD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F549F1" w:rsidRPr="00F549F1">
        <w:rPr>
          <w:rFonts w:ascii="Times New Roman" w:hAnsi="Times New Roman" w:cs="Times New Roman"/>
          <w:sz w:val="22"/>
          <w:szCs w:val="22"/>
          <w:shd w:val="clear" w:color="auto" w:fill="FFFFFF"/>
        </w:rPr>
        <w:t>При осуществлении деятельности в границах водоохранных зон необходимо соблюдать особый правовой режим, установленный Водным кодексом РФ ст. 65 Водного кодекса Российской Федерации</w:t>
      </w:r>
      <w:r w:rsidR="00F549F1" w:rsidRPr="00F549F1">
        <w:rPr>
          <w:rFonts w:ascii="Times New Roman" w:hAnsi="Times New Roman" w:cs="Times New Roman"/>
          <w:sz w:val="22"/>
          <w:szCs w:val="22"/>
        </w:rPr>
        <w:t xml:space="preserve"> при ведении хозяйственной и иной деятельности в границах земельного участка</w:t>
      </w:r>
      <w:r w:rsidRPr="007D24C2">
        <w:rPr>
          <w:rFonts w:ascii="Times New Roman" w:hAnsi="Times New Roman" w:cs="Times New Roman"/>
          <w:bCs/>
          <w:sz w:val="22"/>
          <w:szCs w:val="22"/>
        </w:rPr>
        <w:t>.</w:t>
      </w:r>
    </w:p>
    <w:p w:rsidR="004E74CD" w:rsidRPr="007D24C2" w:rsidRDefault="004E74CD" w:rsidP="004E74CD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4E74CD" w:rsidRPr="007D24C2" w:rsidRDefault="004E74CD" w:rsidP="004E74CD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4E74CD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4E74CD" w:rsidRPr="007D24C2" w:rsidRDefault="004E74CD" w:rsidP="00352D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4E74CD" w:rsidRPr="007D24C2" w:rsidRDefault="004E74CD" w:rsidP="004E74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602148 </w:t>
            </w: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руб. 91 коп.</w:t>
            </w:r>
          </w:p>
        </w:tc>
      </w:tr>
      <w:tr w:rsidR="004E74CD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4E74CD" w:rsidRPr="007D24C2" w:rsidRDefault="004E74CD" w:rsidP="00352DB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4E74CD" w:rsidRPr="007D24C2" w:rsidRDefault="004E74CD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4E74CD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4E74CD" w:rsidRPr="007D24C2" w:rsidRDefault="004E74CD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4E74CD" w:rsidRPr="007D24C2" w:rsidRDefault="004E74CD" w:rsidP="004E7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18064 руб. 46 коп.</w:t>
            </w:r>
          </w:p>
        </w:tc>
      </w:tr>
      <w:tr w:rsidR="004E74CD" w:rsidRPr="007D24C2" w:rsidTr="00352DB1">
        <w:trPr>
          <w:trHeight w:val="282"/>
        </w:trPr>
        <w:tc>
          <w:tcPr>
            <w:tcW w:w="3319" w:type="dxa"/>
            <w:shd w:val="clear" w:color="auto" w:fill="auto"/>
          </w:tcPr>
          <w:p w:rsidR="004E74CD" w:rsidRPr="007D24C2" w:rsidRDefault="004E74CD" w:rsidP="00352D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4E74CD" w:rsidRPr="007D24C2" w:rsidRDefault="004E74CD" w:rsidP="004E74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120429 руб. 78 коп.</w:t>
            </w:r>
          </w:p>
        </w:tc>
      </w:tr>
    </w:tbl>
    <w:p w:rsidR="004E74CD" w:rsidRPr="007D24C2" w:rsidRDefault="004E74CD" w:rsidP="004E74C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 по кадастровой стоимости</w:t>
      </w:r>
    </w:p>
    <w:p w:rsidR="004E74CD" w:rsidRPr="007D24C2" w:rsidRDefault="004E74CD" w:rsidP="004E74C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221C2" w:rsidRPr="007D24C2" w:rsidRDefault="00CB7D7E" w:rsidP="009221C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6</w:t>
      </w:r>
      <w:r w:rsidR="009221C2" w:rsidRPr="007D24C2">
        <w:rPr>
          <w:rFonts w:ascii="Times New Roman" w:eastAsia="Times New Roman" w:hAnsi="Times New Roman" w:cs="Times New Roman"/>
          <w:lang w:eastAsia="ru-RU"/>
        </w:rPr>
        <w:t>.</w:t>
      </w:r>
      <w:r w:rsidR="009221C2" w:rsidRPr="007D24C2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9221C2" w:rsidRPr="007D24C2" w:rsidTr="00760913">
        <w:trPr>
          <w:trHeight w:val="722"/>
        </w:trPr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D24C2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  <w:p w:rsidR="009221C2" w:rsidRPr="007D24C2" w:rsidRDefault="009221C2" w:rsidP="00760913">
            <w:pPr>
              <w:pStyle w:val="aa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</w:p>
        </w:tc>
      </w:tr>
      <w:tr w:rsidR="009221C2" w:rsidRPr="007D24C2" w:rsidTr="00760913">
        <w:trPr>
          <w:trHeight w:val="433"/>
        </w:trPr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hAnsi="Times New Roman" w:cs="Times New Roman"/>
                <w:iCs/>
              </w:rPr>
              <w:t>40 %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hAnsi="Times New Roman" w:cs="Times New Roman"/>
                <w:iCs/>
              </w:rPr>
              <w:t>3, включая мансардный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метров,  со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должно быть не менее 5 метров. 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lastRenderedPageBreak/>
              <w:t>- одиночные или двойные - не менее 15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До границы соседнего земельного участка расстояния по санитарно-бытовым условиям и в зависимости от степени огнестойкости должны быть не менее: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постройки для содержания скота - 4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других построек (индивидуальных бань, от места стоянки индивидуального автомобиля и др.) - 1 метра;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стволов высокорослых деревьев - 4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участках, должно быть не менее 6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7D24C2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На территории частного домовладения места расположения мусоросборников для ТКО, в т.ч. раздельного, дворовых туалетов и компостных устройств должны определяться домовладельцами. Мусоросборники для ТКО, в т. 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lastRenderedPageBreak/>
              <w:t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освещенности, соблюдения противопожарных и бытовых разрывов.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7D24C2">
              <w:rPr>
                <w:rFonts w:cs="Times New Roman"/>
                <w:color w:val="auto"/>
                <w:sz w:val="22"/>
                <w:szCs w:val="22"/>
              </w:rPr>
              <w:t>1.3 Минимальная площадь застройки индивидуального жилого дома составляет 36 кв.м.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cs="Times New Roman"/>
                <w:sz w:val="22"/>
                <w:szCs w:val="22"/>
              </w:rPr>
              <w:t xml:space="preserve">1.4 </w:t>
            </w:r>
            <w:r w:rsidRPr="007D24C2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eastAsia="MS Mincho" w:cs="Times New Roman"/>
                <w:sz w:val="22"/>
                <w:szCs w:val="22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eastAsia="MS Mincho" w:cs="Times New Roman"/>
                <w:sz w:val="22"/>
                <w:szCs w:val="22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9221C2" w:rsidRPr="007D24C2" w:rsidRDefault="009221C2" w:rsidP="00760913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</w:rPr>
              <w:t>Не установлена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pStyle w:val="ac"/>
              <w:ind w:firstLine="0"/>
              <w:rPr>
                <w:sz w:val="22"/>
                <w:szCs w:val="22"/>
              </w:rPr>
            </w:pPr>
            <w:r w:rsidRPr="007D24C2">
              <w:rPr>
                <w:sz w:val="22"/>
                <w:szCs w:val="22"/>
              </w:rPr>
              <w:t xml:space="preserve">  Мин.400</w:t>
            </w:r>
          </w:p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</w:rPr>
              <w:t xml:space="preserve">  Макс.1500</w:t>
            </w:r>
          </w:p>
        </w:tc>
      </w:tr>
    </w:tbl>
    <w:p w:rsidR="009221C2" w:rsidRPr="007D24C2" w:rsidRDefault="009221C2" w:rsidP="009221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9221C2" w:rsidRPr="007D24C2" w:rsidRDefault="009221C2" w:rsidP="009221C2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Виды разрешенного использования земельного участка, которые содержатся в правилах землепользования и застройки, указаны в градостроительном плане земельного участка (приложение к извещению).</w:t>
      </w:r>
    </w:p>
    <w:p w:rsidR="009221C2" w:rsidRPr="007D24C2" w:rsidRDefault="009221C2" w:rsidP="009221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9221C2" w:rsidRPr="007D24C2" w:rsidRDefault="00CB7D7E" w:rsidP="009221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 xml:space="preserve">7. </w:t>
      </w:r>
      <w:r w:rsidR="009221C2" w:rsidRPr="007D24C2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9221C2" w:rsidRPr="007D24C2" w:rsidTr="00760913">
        <w:trPr>
          <w:trHeight w:val="582"/>
        </w:trPr>
        <w:tc>
          <w:tcPr>
            <w:tcW w:w="2694" w:type="dxa"/>
            <w:vAlign w:val="center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221C2" w:rsidRPr="007D24C2" w:rsidTr="00760913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221C2" w:rsidRPr="007D24C2" w:rsidRDefault="009221C2" w:rsidP="00321AE0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ООО «</w:t>
            </w:r>
            <w:r w:rsidR="00321AE0"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Эковода</w:t>
            </w: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» от № </w:t>
            </w:r>
            <w:r w:rsidR="00321AE0"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49</w:t>
            </w: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 от 05.02.202</w:t>
            </w:r>
            <w:r w:rsidR="00321AE0"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6</w:t>
            </w: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: </w:t>
            </w:r>
            <w:r w:rsidRPr="007D24C2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водоснабжения имеется</w:t>
            </w:r>
            <w:r w:rsidR="00321AE0" w:rsidRPr="007D24C2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268" w:type="dxa"/>
            <w:vAlign w:val="center"/>
          </w:tcPr>
          <w:p w:rsidR="00321AE0" w:rsidRPr="007D24C2" w:rsidRDefault="00321AE0" w:rsidP="007E020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ООО «Эковода» от № 49 от 05.02.2026</w:t>
            </w:r>
          </w:p>
          <w:p w:rsidR="009221C2" w:rsidRPr="007D24C2" w:rsidRDefault="009221C2" w:rsidP="007E02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отсутствует.</w:t>
            </w:r>
          </w:p>
          <w:p w:rsidR="009221C2" w:rsidRPr="007D24C2" w:rsidRDefault="009221C2" w:rsidP="007E0201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Район не канализирован.</w:t>
            </w:r>
          </w:p>
          <w:p w:rsidR="009221C2" w:rsidRPr="007D24C2" w:rsidRDefault="009221C2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321AE0" w:rsidRPr="007D24C2" w:rsidRDefault="00321AE0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321AE0" w:rsidRPr="007D24C2" w:rsidRDefault="00321AE0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ГПЯО «Ярославский областной водоканал» №126 от 05.02.2026</w:t>
            </w:r>
          </w:p>
          <w:p w:rsidR="009221C2" w:rsidRPr="007D24C2" w:rsidRDefault="009221C2" w:rsidP="00A829E5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221C2" w:rsidRPr="007D24C2" w:rsidRDefault="009221C2" w:rsidP="00321AE0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321AE0" w:rsidRPr="007D24C2">
              <w:rPr>
                <w:rFonts w:ascii="Times New Roman" w:hAnsi="Times New Roman" w:cs="Times New Roman"/>
              </w:rPr>
              <w:t>Данилов</w:t>
            </w:r>
            <w:r w:rsidRPr="007D24C2">
              <w:rPr>
                <w:rFonts w:ascii="Times New Roman" w:hAnsi="Times New Roman" w:cs="Times New Roman"/>
              </w:rPr>
              <w:t xml:space="preserve">» № </w:t>
            </w:r>
            <w:r w:rsidR="00321AE0" w:rsidRPr="007D24C2">
              <w:rPr>
                <w:rFonts w:ascii="Times New Roman" w:hAnsi="Times New Roman" w:cs="Times New Roman"/>
              </w:rPr>
              <w:t>35</w:t>
            </w:r>
            <w:r w:rsidRPr="007D24C2">
              <w:rPr>
                <w:rFonts w:ascii="Times New Roman" w:hAnsi="Times New Roman" w:cs="Times New Roman"/>
              </w:rPr>
              <w:t xml:space="preserve"> от</w:t>
            </w:r>
            <w:r w:rsidR="00321AE0" w:rsidRPr="007D24C2">
              <w:rPr>
                <w:rFonts w:ascii="Times New Roman" w:hAnsi="Times New Roman" w:cs="Times New Roman"/>
              </w:rPr>
              <w:t xml:space="preserve"> 12</w:t>
            </w:r>
            <w:r w:rsidRPr="007D24C2">
              <w:rPr>
                <w:rFonts w:ascii="Times New Roman" w:hAnsi="Times New Roman" w:cs="Times New Roman"/>
              </w:rPr>
              <w:t>.02.202</w:t>
            </w:r>
            <w:r w:rsidR="00321AE0" w:rsidRPr="007D24C2">
              <w:rPr>
                <w:rFonts w:ascii="Times New Roman" w:hAnsi="Times New Roman" w:cs="Times New Roman"/>
              </w:rPr>
              <w:t>6</w:t>
            </w:r>
            <w:r w:rsidRPr="007D24C2">
              <w:rPr>
                <w:rFonts w:ascii="Times New Roman" w:hAnsi="Times New Roman" w:cs="Times New Roman"/>
              </w:rPr>
              <w:t xml:space="preserve">г. возможность технологического присоединения </w:t>
            </w:r>
            <w:r w:rsidR="00321AE0" w:rsidRPr="007D24C2">
              <w:rPr>
                <w:rFonts w:ascii="Times New Roman" w:hAnsi="Times New Roman" w:cs="Times New Roman"/>
              </w:rPr>
              <w:t>имеется.</w:t>
            </w:r>
          </w:p>
        </w:tc>
      </w:tr>
    </w:tbl>
    <w:p w:rsidR="009221C2" w:rsidRPr="007D24C2" w:rsidRDefault="009221C2" w:rsidP="009221C2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D24C2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собственник земельного участка получает самостоятельно.</w:t>
      </w:r>
    </w:p>
    <w:p w:rsidR="00CA6354" w:rsidRPr="007D24C2" w:rsidRDefault="00CA6354" w:rsidP="00CA6354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7D24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CA6354" w:rsidRPr="007D24C2" w:rsidRDefault="00CA6354" w:rsidP="00CA6354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</w:t>
      </w: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lastRenderedPageBreak/>
        <w:t>ее приведения в соответствие с установленными требованиями в срок, не превышающий двенадцати месяце</w:t>
      </w:r>
      <w:r w:rsidRPr="007D24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CA6354" w:rsidRPr="007D24C2" w:rsidRDefault="00CA6354" w:rsidP="00CA6354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7D24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CA6354" w:rsidRPr="007D24C2" w:rsidRDefault="00CA6354" w:rsidP="00CA6354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CA6354" w:rsidRPr="007D24C2" w:rsidRDefault="00CA6354" w:rsidP="00CA6354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ресурсоснабжающих организаций о возможности подключения к сетям можно по адресу: </w:t>
      </w:r>
      <w:r w:rsidRPr="007D24C2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110C27" w:rsidRPr="006137BE" w:rsidRDefault="0003052F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110C27"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Порядок регистрации для участия в торгах:</w:t>
      </w:r>
    </w:p>
    <w:p w:rsidR="00110C27" w:rsidRPr="006137BE" w:rsidRDefault="00110C27" w:rsidP="00110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110C27" w:rsidRPr="006137BE" w:rsidRDefault="00110C27" w:rsidP="00110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на официальном сайте ГИС Торги (https://torgi.gov.ru) автоматически и бесплатно создает личный кабинет на электронной площадке для участия в торгах.</w:t>
      </w:r>
    </w:p>
    <w:p w:rsidR="00110C27" w:rsidRPr="006137BE" w:rsidRDefault="00110C27" w:rsidP="00110C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Зарегистрироваться можно пройдя по ссылке: https://torgi.gov.ru/new/public. Информационные материалы по регистрации доступны: https://torgi.gov.ru/new/public/infomaterials/reg.</w:t>
      </w:r>
    </w:p>
    <w:p w:rsidR="00110C27" w:rsidRPr="006137BE" w:rsidRDefault="00110C27" w:rsidP="00110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регистрации на электронной площадке: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на ЭТП подлежат лица, ранее не зарегистрированные на торговой площадке, либорегистрация которых прекращена. Регистрация на торговой площадке производится в соответствии с регламентом торговой площадки на соответствующем сайте в сети Интернет:</w:t>
      </w:r>
    </w:p>
    <w:p w:rsidR="00110C27" w:rsidRPr="006137BE" w:rsidRDefault="00770A93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anchor="register-supplier" w:history="1">
        <w:r w:rsidR="00110C27" w:rsidRPr="006137BE">
          <w:rPr>
            <w:rStyle w:val="a8"/>
            <w:rFonts w:ascii="Times New Roman" w:eastAsia="Times New Roman" w:hAnsi="Times New Roman"/>
            <w:sz w:val="24"/>
            <w:szCs w:val="24"/>
            <w:lang w:eastAsia="ru-RU"/>
          </w:rPr>
          <w:t>https://www.roseltorg.ru/#register-supplier</w:t>
        </w:r>
      </w:hyperlink>
      <w:r w:rsidR="00110C27"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без взимания платы.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9. Форма заявки на участие в аукционе, порядок ее приема: 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Прием Заявок обеспечивается оператором ЭТП в соответствии с регламентом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и Инструкциями в сроки, указанные в пункте 7 настоящего извещения.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с приложением следующих документов (в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копии документов, удостоверяющих личность заявителя (для граждан);  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 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Заявка и прилагаемые к ней документы направляются единовременно, подписываются электронной подписью заявителя. </w:t>
      </w: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вправе подать только одну заявку на участие в аукционе.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возвращает заявку Заявителю в соответствии с Регламентом и инструкциями.Одновременно с возвратом Заявки оператор ЭТП уведомляет Заявителя об основаниях ее возврата.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отсутствия оснований для возврата заявки оператор ЭТП регистрирует Заявку в соответствии с Регламентом и инструкциями.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При этом оператор ЭТП направляет заявителю уведомление о поступлении Заявки.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вправе отозвать Заявку в любое время до установленных даты и времени окончаниясрока приема Заявок в соответствии с Регламентом и инструкциями.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Заявитель после отзыва заявки вправе повторно подать заявку до установленных даты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и времени окончания срока приема заявок.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10.</w:t>
      </w: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внесения, блокирования и прекращения блокирования денежных средств в качестве задатка: </w:t>
      </w:r>
    </w:p>
    <w:p w:rsidR="00110C27" w:rsidRPr="006137BE" w:rsidRDefault="00110C27" w:rsidP="00110C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аукционе устанавливается требование о внесении задатка. В целях исполнения требования о внесении задатка для участия в аукционе заявитель обеспечивает 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наличие денежных средств на счете Оператора ЭТП в размере, не менее суммы задатка, указанного в пункте 6 извещения.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реквизитам, указанным в личном кабинете участника.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Для учета на ЭТП суммы денежных средств, поступивших Оператору ЭТП в качестве задатка, используется лицевой счет пользователя, который формируется Оператором в соответствии с регламентом.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Пополнение лицевого счета с целью дальнейшего использования денежных средств </w:t>
      </w: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 качестве задатка производится в соответствии со штатным интерфейсом и регламентом ЭТП.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Реквизиты счета указаны в структурированной форме извещения о проведении аукциона.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Предоставление документов, подтверждающих внесение задатка, признается заключением соглашения о задатке.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Для участников аукциона, не победивших в нем, задаток возвращается в 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(аренды) земельного участка победителем аукциона.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Задаток, внесенный лицом, признанным победителем аукциона, а также задаток, внесенный иным лицом, с которым договор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купли-продажи</w:t>
      </w: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земельного участка заключается в соответствии с пунктами 13, 14 и 20, 25 статьи 39.12 Земельного кодекса Российской Федерации, засчитывается в счет платы за земельный участок. Задатки, внесенный лицом, не заключившим в установленном порядке договор купли-продажи/аренды вследствие уклонения от заключения указанных договоров, не возвращаются.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11. Порядок рассмотрения заявок: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комиссией, которая формируется организатором аукциона.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не допускается к участию в аукционе в следующих случаях: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1) непредставление необходимых для участия в аукционе документов или представление недостоверных сведений;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непоступление задатка на дату рассмотрения заявок на участие в аукционе;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определения участников торгов отражаются в протоколе, который формируется организатором аукциона и не позднее чем в течение одного дня со дня их рассмотрения подписывается всеми присутствующими на заседании членами комиссии, не позднее чем на следующий рабочий день после дня подписания протокола размещается на электронной площадке с ЭП лица, уполномоченного действовать от имени организатора аукциона. Данный протокол после размещения на ЭТП в автоматическом режиме направляется Оператором ЭТП для размещения на официальном сайте ГИС Торги.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размещения на сайте электронной площадки и в ГИС Торги протокола определения участников торгов допущенные до участия претенденты признаются участниками торгов (далее – Участник).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Заявителям, признанным Участниками,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решениях.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12. Порядок проведения аукциона: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Процедура аукциона проводится в день и время, указанные в Извещении, путем последовательного повышения Участниками начальной цены предмета аукциона на величину «шага аукциона». Оператор ЭТП обеспечивает участникам возможность принять участие в аукционе.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В ходе проведения аукциона Участники аукциона подают предложения о цене предмета аукциона, при этом программными средствами ЭТП обеспечивается: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исключение возможности подачи Участником предложения о цене предмета аукциона в случае, если текущее максимальное предложение о цене предмета аукциона подано таким Участником.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A09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Победителем признается Участник, предложивший наиболее высокую цену предмета аукциона.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r w:rsidRPr="00613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110C27" w:rsidRPr="006137BE" w:rsidRDefault="00110C27" w:rsidP="00110C27">
      <w:pPr>
        <w:widowControl w:val="0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6137BE">
        <w:rPr>
          <w:rFonts w:ascii="Times New Roman" w:eastAsia="Times New Roman" w:hAnsi="Times New Roman" w:cs="Times New Roman"/>
          <w:b/>
          <w:sz w:val="24"/>
          <w:szCs w:val="24"/>
          <w:lang/>
        </w:rPr>
        <w:tab/>
        <w:t>1</w:t>
      </w:r>
      <w:r w:rsidRPr="006137BE">
        <w:rPr>
          <w:rFonts w:ascii="Times New Roman" w:eastAsia="Times New Roman" w:hAnsi="Times New Roman" w:cs="Times New Roman"/>
          <w:b/>
          <w:sz w:val="24"/>
          <w:szCs w:val="24"/>
          <w:lang/>
        </w:rPr>
        <w:t>4</w:t>
      </w:r>
      <w:r w:rsidRPr="006137BE">
        <w:rPr>
          <w:rFonts w:ascii="Times New Roman" w:eastAsia="Times New Roman" w:hAnsi="Times New Roman" w:cs="Times New Roman"/>
          <w:b/>
          <w:sz w:val="24"/>
          <w:szCs w:val="24"/>
          <w:lang/>
        </w:rPr>
        <w:t xml:space="preserve">. Условия и сроки заключения договора </w:t>
      </w:r>
    </w:p>
    <w:p w:rsidR="00110C27" w:rsidRPr="006137BE" w:rsidRDefault="00110C27" w:rsidP="00110C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соответствии с п.13 статьи 39.13 Земельного Кодекса Российской Федерации по результатам проведения аукциона договор купли-продажи (аренды) земельного участка заключается </w:t>
      </w: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инициатором аукциона (правообладателем имущества)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 форме и подписывается усиленной квалифицированной электронной подписью сторон такого договора. Договор с победителем заключается с применением функционала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 проведении торгов </w:t>
      </w:r>
      <w:hyperlink r:id="rId11" w:history="1">
        <w:r w:rsidRPr="006137B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https://torgi.gov.ru»</w:t>
        </w:r>
      </w:hyperlink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10C27" w:rsidRPr="006137BE" w:rsidRDefault="00110C27" w:rsidP="00110C27">
      <w:pPr>
        <w:tabs>
          <w:tab w:val="left" w:pos="-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ВНИМАНИЕ:</w:t>
      </w: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пунктом 11 статьи 39.13 Земельного Кодекса Российской Федерации, </w:t>
      </w:r>
      <w:r w:rsidRPr="006137BE">
        <w:rPr>
          <w:rFonts w:ascii="Times New Roman" w:eastAsia="Calibri" w:hAnsi="Times New Roman" w:cs="Times New Roman"/>
          <w:sz w:val="24"/>
          <w:szCs w:val="24"/>
          <w:lang w:eastAsia="ru-RU"/>
        </w:rPr>
        <w:t>по результатам проведения электронного аукциона не допускается заключение договора купли-продажи(аренды)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110C27" w:rsidRPr="006137BE" w:rsidRDefault="00110C27" w:rsidP="00110C27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</w:t>
      </w:r>
      <w:hyperlink w:anchor="Par30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 11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39.13 Земельного кодекса Российской Федерации, направить победителю электронного аукциона или иному лицу, с которыми в соответствии с </w:t>
      </w:r>
      <w:hyperlink r:id="rId12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пунктами 13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13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14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hyperlink r:id="rId14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20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hyperlink r:id="rId15" w:history="1">
        <w:r w:rsidRPr="006137B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25 статьи 39.12</w:t>
        </w:r>
      </w:hyperlink>
      <w:r w:rsidRPr="00613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кодекса Российской Федерации заключается договор купли-продажи (аренды) земельного участка, подписанный проект договора купли-продажи (аренды) земельного участка.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Победитель или иное лицо, с которым заключается договор купли-продажи (аренды) земельного участка в соответствии с Земельным кодексом Российской Федерации, обязаны подписать указанный договор </w:t>
      </w: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10 (десяти) рабочих дней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направления им такого договора. 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договор купли-продажи (аренды)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Победитель или иное лицо, с которым заключается договор купли-продажи (аренды) земельного участка, </w:t>
      </w: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10 (десяти) рабочих дней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направления правообладателем имущества проекта указанного договора купли-продажи (аренды)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России  для включения в реестр недобросовестных Участников аукциона. </w:t>
      </w:r>
    </w:p>
    <w:p w:rsidR="00110C27" w:rsidRPr="006137BE" w:rsidRDefault="00110C27" w:rsidP="00110C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купли-продажи (аренды)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  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15. Отказ от проведения аукциона, внесение изменений в документацию об аукционе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Возврат задатков Участникам аукциона (заявителям) осуществляется оператором ЭТП </w:t>
      </w: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регламентом. </w:t>
      </w: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</w:t>
      </w:r>
      <w:bookmarkStart w:id="0" w:name="_Hlk193722336"/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  <w:bookmarkEnd w:id="0"/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7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продляться таким образом, чтобы до новой даты проведения аукциона срок составлял не менее десяти рабочих дней.</w:t>
      </w:r>
    </w:p>
    <w:p w:rsidR="00110C27" w:rsidRPr="006137BE" w:rsidRDefault="00110C27" w:rsidP="00110C27">
      <w:pPr>
        <w:rPr>
          <w:rFonts w:ascii="Times New Roman" w:hAnsi="Times New Roman" w:cs="Times New Roman"/>
          <w:sz w:val="24"/>
          <w:szCs w:val="24"/>
        </w:rPr>
      </w:pPr>
    </w:p>
    <w:p w:rsidR="00110C27" w:rsidRPr="006137BE" w:rsidRDefault="00110C27" w:rsidP="00110C27">
      <w:pPr>
        <w:tabs>
          <w:tab w:val="left" w:pos="709"/>
          <w:tab w:val="left" w:pos="851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3797" w:rsidRPr="007D24C2" w:rsidRDefault="00753797" w:rsidP="00110C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753797" w:rsidRPr="007D24C2" w:rsidSect="006D6E0E">
      <w:headerReference w:type="default" r:id="rId16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8EC" w:rsidRDefault="001D68EC" w:rsidP="0045387B">
      <w:pPr>
        <w:spacing w:after="0" w:line="240" w:lineRule="auto"/>
      </w:pPr>
      <w:r>
        <w:separator/>
      </w:r>
    </w:p>
  </w:endnote>
  <w:endnote w:type="continuationSeparator" w:id="1">
    <w:p w:rsidR="001D68EC" w:rsidRDefault="001D68EC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8EC" w:rsidRDefault="001D68EC" w:rsidP="0045387B">
      <w:pPr>
        <w:spacing w:after="0" w:line="240" w:lineRule="auto"/>
      </w:pPr>
      <w:r>
        <w:separator/>
      </w:r>
    </w:p>
  </w:footnote>
  <w:footnote w:type="continuationSeparator" w:id="1">
    <w:p w:rsidR="001D68EC" w:rsidRDefault="001D68EC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1D68EC">
    <w:pPr>
      <w:pStyle w:val="a3"/>
      <w:jc w:val="center"/>
    </w:pPr>
  </w:p>
  <w:p w:rsidR="002E1ABA" w:rsidRDefault="001D68E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1">
    <w:nsid w:val="65B1795C"/>
    <w:multiLevelType w:val="hybridMultilevel"/>
    <w:tmpl w:val="A072D8F2"/>
    <w:lvl w:ilvl="0" w:tplc="82580EEA">
      <w:start w:val="1"/>
      <w:numFmt w:val="decimal"/>
      <w:lvlText w:val="%1)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1257A"/>
    <w:rsid w:val="000126E0"/>
    <w:rsid w:val="0002494B"/>
    <w:rsid w:val="0003052F"/>
    <w:rsid w:val="0004274B"/>
    <w:rsid w:val="00044644"/>
    <w:rsid w:val="00072C95"/>
    <w:rsid w:val="000820FC"/>
    <w:rsid w:val="000F01DF"/>
    <w:rsid w:val="00101F2E"/>
    <w:rsid w:val="00110C27"/>
    <w:rsid w:val="0012241C"/>
    <w:rsid w:val="00145EA2"/>
    <w:rsid w:val="00147C32"/>
    <w:rsid w:val="00171962"/>
    <w:rsid w:val="00171C31"/>
    <w:rsid w:val="0017457E"/>
    <w:rsid w:val="0019530A"/>
    <w:rsid w:val="001C258C"/>
    <w:rsid w:val="001D68EC"/>
    <w:rsid w:val="001E156E"/>
    <w:rsid w:val="001F6511"/>
    <w:rsid w:val="00205B13"/>
    <w:rsid w:val="002060F2"/>
    <w:rsid w:val="0022241E"/>
    <w:rsid w:val="00233173"/>
    <w:rsid w:val="00234012"/>
    <w:rsid w:val="002677BC"/>
    <w:rsid w:val="002737B9"/>
    <w:rsid w:val="002755D9"/>
    <w:rsid w:val="00275F9E"/>
    <w:rsid w:val="00296B61"/>
    <w:rsid w:val="002A61C0"/>
    <w:rsid w:val="00321AE0"/>
    <w:rsid w:val="00330948"/>
    <w:rsid w:val="00342AAC"/>
    <w:rsid w:val="00346F39"/>
    <w:rsid w:val="00350E17"/>
    <w:rsid w:val="003517E3"/>
    <w:rsid w:val="00370F05"/>
    <w:rsid w:val="00381533"/>
    <w:rsid w:val="0039177A"/>
    <w:rsid w:val="00395816"/>
    <w:rsid w:val="003A6A0D"/>
    <w:rsid w:val="003E13D5"/>
    <w:rsid w:val="003F29D3"/>
    <w:rsid w:val="003F4C23"/>
    <w:rsid w:val="00417988"/>
    <w:rsid w:val="00421F76"/>
    <w:rsid w:val="00423672"/>
    <w:rsid w:val="00423A92"/>
    <w:rsid w:val="004431C6"/>
    <w:rsid w:val="0045387B"/>
    <w:rsid w:val="00455633"/>
    <w:rsid w:val="00477672"/>
    <w:rsid w:val="004A2F67"/>
    <w:rsid w:val="004B0F43"/>
    <w:rsid w:val="004C561C"/>
    <w:rsid w:val="004E11DC"/>
    <w:rsid w:val="004E2E4B"/>
    <w:rsid w:val="004E74CD"/>
    <w:rsid w:val="00504F23"/>
    <w:rsid w:val="005154A8"/>
    <w:rsid w:val="00533147"/>
    <w:rsid w:val="0053330D"/>
    <w:rsid w:val="0053619C"/>
    <w:rsid w:val="00581C17"/>
    <w:rsid w:val="0058346F"/>
    <w:rsid w:val="005853A3"/>
    <w:rsid w:val="005F5B17"/>
    <w:rsid w:val="00600918"/>
    <w:rsid w:val="00621145"/>
    <w:rsid w:val="006538F4"/>
    <w:rsid w:val="00656C9A"/>
    <w:rsid w:val="006635FA"/>
    <w:rsid w:val="00696CE4"/>
    <w:rsid w:val="006B49F4"/>
    <w:rsid w:val="006B6BA8"/>
    <w:rsid w:val="006B787C"/>
    <w:rsid w:val="006C4E8B"/>
    <w:rsid w:val="00707A38"/>
    <w:rsid w:val="00714905"/>
    <w:rsid w:val="0074693C"/>
    <w:rsid w:val="00751B3A"/>
    <w:rsid w:val="00751C14"/>
    <w:rsid w:val="00751E3B"/>
    <w:rsid w:val="00753797"/>
    <w:rsid w:val="007552E3"/>
    <w:rsid w:val="00756303"/>
    <w:rsid w:val="00770A93"/>
    <w:rsid w:val="007C64E0"/>
    <w:rsid w:val="007D24C2"/>
    <w:rsid w:val="007E0201"/>
    <w:rsid w:val="007E6533"/>
    <w:rsid w:val="007F1FAB"/>
    <w:rsid w:val="007F36D1"/>
    <w:rsid w:val="007F3DBF"/>
    <w:rsid w:val="007F79E5"/>
    <w:rsid w:val="008419D2"/>
    <w:rsid w:val="0084755D"/>
    <w:rsid w:val="00861DE3"/>
    <w:rsid w:val="008C7E1D"/>
    <w:rsid w:val="008D1006"/>
    <w:rsid w:val="00915D59"/>
    <w:rsid w:val="009221C2"/>
    <w:rsid w:val="009261C8"/>
    <w:rsid w:val="00946391"/>
    <w:rsid w:val="009470CB"/>
    <w:rsid w:val="009927CD"/>
    <w:rsid w:val="00994BD7"/>
    <w:rsid w:val="0099799D"/>
    <w:rsid w:val="009A0DE5"/>
    <w:rsid w:val="00A24D4F"/>
    <w:rsid w:val="00A318A2"/>
    <w:rsid w:val="00A52BB8"/>
    <w:rsid w:val="00A60F25"/>
    <w:rsid w:val="00A64996"/>
    <w:rsid w:val="00A77C2E"/>
    <w:rsid w:val="00A829E5"/>
    <w:rsid w:val="00A90179"/>
    <w:rsid w:val="00AA5BFA"/>
    <w:rsid w:val="00AB65DF"/>
    <w:rsid w:val="00AC1B06"/>
    <w:rsid w:val="00AC5B70"/>
    <w:rsid w:val="00B06896"/>
    <w:rsid w:val="00B0719D"/>
    <w:rsid w:val="00B12A15"/>
    <w:rsid w:val="00B15B99"/>
    <w:rsid w:val="00B231CC"/>
    <w:rsid w:val="00B40230"/>
    <w:rsid w:val="00B50485"/>
    <w:rsid w:val="00B561A8"/>
    <w:rsid w:val="00B645AB"/>
    <w:rsid w:val="00B650C2"/>
    <w:rsid w:val="00B73AB3"/>
    <w:rsid w:val="00C066ED"/>
    <w:rsid w:val="00C16DE5"/>
    <w:rsid w:val="00C954B0"/>
    <w:rsid w:val="00C96E1C"/>
    <w:rsid w:val="00CA4F69"/>
    <w:rsid w:val="00CA6354"/>
    <w:rsid w:val="00CB3FEE"/>
    <w:rsid w:val="00CB7D7E"/>
    <w:rsid w:val="00CC02E0"/>
    <w:rsid w:val="00CC5FBC"/>
    <w:rsid w:val="00CD5DD8"/>
    <w:rsid w:val="00CD7F64"/>
    <w:rsid w:val="00CE0DDC"/>
    <w:rsid w:val="00D0419E"/>
    <w:rsid w:val="00D87F41"/>
    <w:rsid w:val="00D96D27"/>
    <w:rsid w:val="00DA0B6C"/>
    <w:rsid w:val="00DD160D"/>
    <w:rsid w:val="00DD27D6"/>
    <w:rsid w:val="00DE2645"/>
    <w:rsid w:val="00DF3DCD"/>
    <w:rsid w:val="00E03BB5"/>
    <w:rsid w:val="00E04A31"/>
    <w:rsid w:val="00E120A1"/>
    <w:rsid w:val="00E24A9B"/>
    <w:rsid w:val="00E25879"/>
    <w:rsid w:val="00E34A2C"/>
    <w:rsid w:val="00E411D4"/>
    <w:rsid w:val="00E60E99"/>
    <w:rsid w:val="00E702F5"/>
    <w:rsid w:val="00E7728F"/>
    <w:rsid w:val="00E905B6"/>
    <w:rsid w:val="00EA5FEE"/>
    <w:rsid w:val="00EE4EAB"/>
    <w:rsid w:val="00EF5AF6"/>
    <w:rsid w:val="00F0345A"/>
    <w:rsid w:val="00F2241A"/>
    <w:rsid w:val="00F4146F"/>
    <w:rsid w:val="00F549F1"/>
    <w:rsid w:val="00F56F7A"/>
    <w:rsid w:val="00F72131"/>
    <w:rsid w:val="00F96A92"/>
    <w:rsid w:val="00FD7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342A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13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12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orgi.gov.ru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https://www.roseltor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6974</Words>
  <Characters>39753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2025-11-12T12:05:00Z</cp:lastPrinted>
  <dcterms:created xsi:type="dcterms:W3CDTF">2026-11-02T05:21:00Z</dcterms:created>
  <dcterms:modified xsi:type="dcterms:W3CDTF">2026-11-02T05:21:00Z</dcterms:modified>
</cp:coreProperties>
</file>