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036" w:rsidRDefault="005E1036" w:rsidP="005E1036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6" name="Рисунок 26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036" w:rsidRPr="005E5AD8" w:rsidRDefault="005E1036" w:rsidP="005E1036">
      <w:pPr>
        <w:keepNext/>
        <w:jc w:val="center"/>
        <w:outlineLvl w:val="0"/>
        <w:rPr>
          <w:b/>
          <w:sz w:val="16"/>
          <w:szCs w:val="16"/>
        </w:rPr>
      </w:pPr>
    </w:p>
    <w:p w:rsidR="005E1036" w:rsidRDefault="005E1036" w:rsidP="005E1036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5E1036" w:rsidRPr="00C74D41" w:rsidRDefault="005E1036" w:rsidP="005E1036">
      <w:pPr>
        <w:keepNext/>
        <w:jc w:val="center"/>
        <w:outlineLvl w:val="0"/>
        <w:rPr>
          <w:sz w:val="16"/>
          <w:szCs w:val="16"/>
        </w:rPr>
      </w:pPr>
    </w:p>
    <w:p w:rsidR="005E1036" w:rsidRDefault="005E1036" w:rsidP="005E1036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5E1036" w:rsidRPr="005E1036" w:rsidRDefault="005E1036" w:rsidP="005E1036">
      <w:pPr>
        <w:keepNext/>
        <w:jc w:val="center"/>
        <w:outlineLvl w:val="0"/>
        <w:rPr>
          <w:b/>
          <w:sz w:val="16"/>
          <w:szCs w:val="16"/>
        </w:rPr>
      </w:pPr>
    </w:p>
    <w:p w:rsidR="005E1036" w:rsidRPr="00A03395" w:rsidRDefault="005E1036" w:rsidP="005E1036">
      <w:pPr>
        <w:rPr>
          <w:b/>
          <w:sz w:val="28"/>
          <w:szCs w:val="28"/>
        </w:rPr>
      </w:pPr>
      <w:r w:rsidRPr="00A03395">
        <w:rPr>
          <w:b/>
          <w:sz w:val="28"/>
          <w:szCs w:val="28"/>
        </w:rPr>
        <w:t xml:space="preserve">от </w:t>
      </w:r>
      <w:r w:rsidR="00A03395" w:rsidRPr="00A03395">
        <w:rPr>
          <w:b/>
          <w:sz w:val="28"/>
          <w:szCs w:val="28"/>
        </w:rPr>
        <w:t xml:space="preserve">23.12.2022 </w:t>
      </w:r>
      <w:r w:rsidRPr="00A03395">
        <w:rPr>
          <w:b/>
          <w:sz w:val="28"/>
          <w:szCs w:val="28"/>
        </w:rPr>
        <w:t xml:space="preserve"> № </w:t>
      </w:r>
      <w:r w:rsidR="00A03395" w:rsidRPr="00A03395">
        <w:rPr>
          <w:b/>
          <w:sz w:val="28"/>
          <w:szCs w:val="28"/>
        </w:rPr>
        <w:t>1021-п</w:t>
      </w:r>
    </w:p>
    <w:p w:rsidR="005E1036" w:rsidRPr="00A03395" w:rsidRDefault="005E1036" w:rsidP="005E103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A03395">
        <w:rPr>
          <w:rFonts w:ascii="Times New Roman" w:eastAsia="Times New Roman" w:hAnsi="Times New Roman" w:cs="Times New Roman"/>
          <w:bCs w:val="0"/>
        </w:rPr>
        <w:t>г. Тутаев</w:t>
      </w:r>
    </w:p>
    <w:p w:rsidR="005E1036" w:rsidRPr="00FB154C" w:rsidRDefault="005E1036" w:rsidP="005E103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5E1036" w:rsidRDefault="005E1036" w:rsidP="005E1036">
      <w:pPr>
        <w:ind w:left="-284" w:right="3685" w:firstLine="284"/>
        <w:rPr>
          <w:sz w:val="28"/>
          <w:szCs w:val="28"/>
        </w:rPr>
      </w:pPr>
      <w:r w:rsidRPr="007010CF">
        <w:rPr>
          <w:sz w:val="28"/>
          <w:szCs w:val="28"/>
        </w:rPr>
        <w:t>Об утверждении проекта межевания</w:t>
      </w:r>
    </w:p>
    <w:p w:rsidR="005E1036" w:rsidRPr="00931B72" w:rsidRDefault="005E1036" w:rsidP="005E1036">
      <w:pPr>
        <w:ind w:left="-284" w:right="3685" w:firstLine="284"/>
        <w:rPr>
          <w:sz w:val="28"/>
          <w:szCs w:val="28"/>
        </w:rPr>
      </w:pPr>
      <w:r>
        <w:rPr>
          <w:sz w:val="28"/>
          <w:szCs w:val="28"/>
        </w:rPr>
        <w:t xml:space="preserve">территории </w:t>
      </w:r>
      <w:proofErr w:type="gramStart"/>
      <w:r w:rsidRPr="00931B72">
        <w:rPr>
          <w:sz w:val="28"/>
          <w:szCs w:val="28"/>
        </w:rPr>
        <w:t>многоквартирного</w:t>
      </w:r>
      <w:proofErr w:type="gramEnd"/>
      <w:r w:rsidRPr="00931B72">
        <w:rPr>
          <w:sz w:val="28"/>
          <w:szCs w:val="28"/>
        </w:rPr>
        <w:t xml:space="preserve"> жилого </w:t>
      </w:r>
    </w:p>
    <w:p w:rsidR="005E1036" w:rsidRPr="00931B72" w:rsidRDefault="005E1036" w:rsidP="005E1036">
      <w:pPr>
        <w:ind w:left="-284" w:right="3685" w:firstLine="284"/>
        <w:rPr>
          <w:sz w:val="28"/>
          <w:szCs w:val="28"/>
        </w:rPr>
      </w:pPr>
      <w:r w:rsidRPr="00931B72">
        <w:rPr>
          <w:sz w:val="28"/>
          <w:szCs w:val="28"/>
        </w:rPr>
        <w:t xml:space="preserve">дома, расположенного по адресу: </w:t>
      </w:r>
    </w:p>
    <w:p w:rsidR="005E1036" w:rsidRPr="00931B72" w:rsidRDefault="005E1036" w:rsidP="005E1036">
      <w:pPr>
        <w:ind w:left="-284" w:right="3685" w:firstLine="284"/>
        <w:rPr>
          <w:sz w:val="28"/>
          <w:szCs w:val="28"/>
        </w:rPr>
      </w:pPr>
      <w:r w:rsidRPr="00931B72">
        <w:rPr>
          <w:sz w:val="28"/>
          <w:szCs w:val="28"/>
        </w:rPr>
        <w:t xml:space="preserve">город Тутаев, улица Комсомольская, </w:t>
      </w:r>
    </w:p>
    <w:p w:rsidR="005E1036" w:rsidRPr="00931B72" w:rsidRDefault="005E1036" w:rsidP="005E1036">
      <w:pPr>
        <w:ind w:left="-284" w:right="3685" w:firstLine="284"/>
        <w:rPr>
          <w:sz w:val="28"/>
          <w:szCs w:val="28"/>
        </w:rPr>
      </w:pPr>
      <w:r w:rsidRPr="00931B72">
        <w:rPr>
          <w:sz w:val="28"/>
          <w:szCs w:val="28"/>
        </w:rPr>
        <w:t xml:space="preserve">дом 67, и земельного участка, </w:t>
      </w:r>
    </w:p>
    <w:p w:rsidR="005E1036" w:rsidRPr="00931B72" w:rsidRDefault="005E1036" w:rsidP="005E1036">
      <w:pPr>
        <w:ind w:left="-284" w:right="3685" w:firstLine="284"/>
        <w:rPr>
          <w:sz w:val="28"/>
          <w:szCs w:val="28"/>
        </w:rPr>
      </w:pPr>
      <w:proofErr w:type="gramStart"/>
      <w:r w:rsidRPr="00931B72">
        <w:rPr>
          <w:sz w:val="28"/>
          <w:szCs w:val="28"/>
        </w:rPr>
        <w:t>расположенного</w:t>
      </w:r>
      <w:proofErr w:type="gramEnd"/>
      <w:r w:rsidRPr="00931B72">
        <w:rPr>
          <w:sz w:val="28"/>
          <w:szCs w:val="28"/>
        </w:rPr>
        <w:t xml:space="preserve"> по адресу: город Тутаев, </w:t>
      </w:r>
    </w:p>
    <w:p w:rsidR="005E1036" w:rsidRDefault="005E1036" w:rsidP="005E1036">
      <w:pPr>
        <w:jc w:val="both"/>
        <w:rPr>
          <w:sz w:val="28"/>
          <w:szCs w:val="28"/>
        </w:rPr>
      </w:pPr>
      <w:r w:rsidRPr="00931B72">
        <w:rPr>
          <w:sz w:val="28"/>
          <w:szCs w:val="28"/>
        </w:rPr>
        <w:t>улица Комсомольская, у дома 67 а</w:t>
      </w:r>
    </w:p>
    <w:p w:rsidR="005E1036" w:rsidRDefault="005E1036" w:rsidP="005E1036">
      <w:pPr>
        <w:jc w:val="both"/>
        <w:rPr>
          <w:color w:val="000000"/>
          <w:sz w:val="28"/>
          <w:szCs w:val="28"/>
        </w:rPr>
      </w:pPr>
    </w:p>
    <w:p w:rsidR="005E1036" w:rsidRPr="00077E48" w:rsidRDefault="005E1036" w:rsidP="005E103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 w:rsidR="005C1B66">
        <w:rPr>
          <w:sz w:val="28"/>
          <w:szCs w:val="28"/>
        </w:rPr>
        <w:t>05</w:t>
      </w:r>
      <w:r w:rsidRPr="00077E48">
        <w:rPr>
          <w:sz w:val="28"/>
          <w:szCs w:val="28"/>
        </w:rPr>
        <w:t xml:space="preserve"> </w:t>
      </w:r>
      <w:r w:rsidR="005C1B66"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2022г. № </w:t>
      </w:r>
      <w:r>
        <w:rPr>
          <w:sz w:val="28"/>
          <w:szCs w:val="28"/>
        </w:rPr>
        <w:t>1</w:t>
      </w:r>
      <w:r w:rsidR="005C1B66">
        <w:rPr>
          <w:sz w:val="28"/>
          <w:szCs w:val="28"/>
        </w:rPr>
        <w:t>12</w:t>
      </w:r>
      <w:r>
        <w:rPr>
          <w:sz w:val="28"/>
          <w:szCs w:val="28"/>
        </w:rPr>
        <w:t xml:space="preserve">, заключением от </w:t>
      </w:r>
      <w:r w:rsidR="005C1B66">
        <w:rPr>
          <w:sz w:val="28"/>
          <w:szCs w:val="28"/>
        </w:rPr>
        <w:t>06</w:t>
      </w:r>
      <w:r w:rsidRPr="00077E48">
        <w:rPr>
          <w:sz w:val="28"/>
          <w:szCs w:val="28"/>
        </w:rPr>
        <w:t xml:space="preserve"> </w:t>
      </w:r>
      <w:r w:rsidR="005C1B66"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 w:rsidR="005C1B66">
        <w:rPr>
          <w:sz w:val="28"/>
          <w:szCs w:val="28"/>
        </w:rPr>
        <w:t>26</w:t>
      </w:r>
      <w:r w:rsidRPr="00077E48">
        <w:rPr>
          <w:sz w:val="28"/>
          <w:szCs w:val="28"/>
        </w:rPr>
        <w:t>.</w:t>
      </w:r>
      <w:r w:rsidR="005C1B66">
        <w:rPr>
          <w:sz w:val="28"/>
          <w:szCs w:val="28"/>
        </w:rPr>
        <w:t>10</w:t>
      </w:r>
      <w:r w:rsidRPr="00077E48">
        <w:rPr>
          <w:sz w:val="28"/>
          <w:szCs w:val="28"/>
        </w:rPr>
        <w:t>.2022 № 1</w:t>
      </w:r>
      <w:r>
        <w:rPr>
          <w:sz w:val="28"/>
          <w:szCs w:val="28"/>
        </w:rPr>
        <w:t>7</w:t>
      </w:r>
      <w:r w:rsidR="005C1B66">
        <w:rPr>
          <w:sz w:val="28"/>
          <w:szCs w:val="28"/>
        </w:rPr>
        <w:t>5</w:t>
      </w:r>
      <w:r w:rsidRPr="00077E48">
        <w:rPr>
          <w:sz w:val="28"/>
          <w:szCs w:val="28"/>
        </w:rPr>
        <w:t xml:space="preserve"> «</w:t>
      </w:r>
      <w:r w:rsidRPr="00931B72">
        <w:rPr>
          <w:sz w:val="28"/>
          <w:szCs w:val="28"/>
        </w:rPr>
        <w:t>Об утверждении проекта межевания</w:t>
      </w:r>
      <w:r>
        <w:rPr>
          <w:sz w:val="28"/>
          <w:szCs w:val="28"/>
        </w:rPr>
        <w:t xml:space="preserve"> территории</w:t>
      </w:r>
      <w:r w:rsidR="005C1B66">
        <w:rPr>
          <w:sz w:val="28"/>
          <w:szCs w:val="28"/>
        </w:rPr>
        <w:t xml:space="preserve"> </w:t>
      </w:r>
      <w:r w:rsidR="005C1B66" w:rsidRPr="005E1036">
        <w:rPr>
          <w:sz w:val="28"/>
          <w:szCs w:val="28"/>
        </w:rPr>
        <w:t>многоквартирного жилого дома, расположенного по адресу: город Тутаев, улица Комсомольская, дом 67,  и земельного участка, расположенного по адресу: город Тутаев</w:t>
      </w:r>
      <w:proofErr w:type="gramEnd"/>
      <w:r w:rsidR="005C1B66" w:rsidRPr="005E1036">
        <w:rPr>
          <w:sz w:val="28"/>
          <w:szCs w:val="28"/>
        </w:rPr>
        <w:t>, улица Комсомольская, у дома 67 а</w:t>
      </w:r>
      <w:r w:rsidRPr="00077E48">
        <w:rPr>
          <w:sz w:val="28"/>
          <w:szCs w:val="28"/>
        </w:rPr>
        <w:t>», Администрация Тутаевского муниципального района</w:t>
      </w:r>
    </w:p>
    <w:p w:rsidR="005E1036" w:rsidRPr="005C1B66" w:rsidRDefault="005E1036" w:rsidP="005E1036">
      <w:pPr>
        <w:ind w:firstLine="709"/>
        <w:jc w:val="both"/>
        <w:rPr>
          <w:color w:val="000000"/>
          <w:sz w:val="16"/>
          <w:szCs w:val="16"/>
        </w:rPr>
      </w:pPr>
    </w:p>
    <w:p w:rsidR="005E1036" w:rsidRPr="00E15729" w:rsidRDefault="005E1036" w:rsidP="005E1036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5E1036" w:rsidRPr="005C1B66" w:rsidRDefault="005E1036" w:rsidP="005E1036">
      <w:pPr>
        <w:ind w:firstLine="709"/>
        <w:jc w:val="both"/>
        <w:rPr>
          <w:sz w:val="16"/>
          <w:szCs w:val="16"/>
        </w:rPr>
      </w:pPr>
    </w:p>
    <w:p w:rsidR="005E1036" w:rsidRPr="00E15729" w:rsidRDefault="005E1036" w:rsidP="005E103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</w:t>
      </w:r>
      <w:r w:rsidRPr="00E15729">
        <w:rPr>
          <w:sz w:val="28"/>
          <w:szCs w:val="28"/>
        </w:rPr>
        <w:t>Утвердить прилагаемый проект межевания территории</w:t>
      </w:r>
      <w:r>
        <w:rPr>
          <w:sz w:val="28"/>
          <w:szCs w:val="28"/>
        </w:rPr>
        <w:t xml:space="preserve"> </w:t>
      </w:r>
      <w:r w:rsidRPr="005E1036">
        <w:rPr>
          <w:sz w:val="28"/>
          <w:szCs w:val="28"/>
        </w:rPr>
        <w:t>многоквартирного жилого дома, расположенного по адресу: город Тутаев, улица Комсомольская, дом 67,  и земельного участка, расположенного по адресу: город Тутаев, улица Комсомольская, у дома 67 а.</w:t>
      </w:r>
    </w:p>
    <w:p w:rsidR="005E1036" w:rsidRPr="00E15729" w:rsidRDefault="005E1036" w:rsidP="005E1036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5E1036" w:rsidRPr="00AE12D6" w:rsidRDefault="005E1036" w:rsidP="005E1036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5E1036" w:rsidRDefault="005E1036" w:rsidP="005E1036">
      <w:pPr>
        <w:pStyle w:val="Default"/>
        <w:spacing w:line="360" w:lineRule="auto"/>
        <w:ind w:right="233"/>
        <w:rPr>
          <w:sz w:val="28"/>
          <w:szCs w:val="28"/>
        </w:rPr>
      </w:pPr>
    </w:p>
    <w:p w:rsidR="005E1036" w:rsidRDefault="005E1036" w:rsidP="005E1036">
      <w:pPr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5E1036" w:rsidRPr="006A5DA0" w:rsidRDefault="005E1036" w:rsidP="005E1036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5E1036" w:rsidRPr="00130943" w:rsidRDefault="005E1036" w:rsidP="005E1036">
      <w:pPr>
        <w:rPr>
          <w:sz w:val="28"/>
          <w:szCs w:val="28"/>
        </w:rPr>
        <w:sectPr w:rsidR="005E1036" w:rsidRPr="00130943" w:rsidSect="005E1036">
          <w:footerReference w:type="default" r:id="rId9"/>
          <w:pgSz w:w="11906" w:h="16838" w:code="9"/>
          <w:pgMar w:top="709" w:right="849" w:bottom="284" w:left="1418" w:header="0" w:footer="0" w:gutter="0"/>
          <w:cols w:space="708"/>
          <w:titlePg/>
          <w:docGrid w:linePitch="360"/>
        </w:sectPr>
      </w:pPr>
      <w:r w:rsidRPr="006A5DA0">
        <w:rPr>
          <w:sz w:val="28"/>
          <w:szCs w:val="28"/>
        </w:rPr>
        <w:t xml:space="preserve">муниципального района                                                                </w:t>
      </w:r>
      <w:r w:rsidRPr="00C518EC">
        <w:rPr>
          <w:sz w:val="28"/>
          <w:szCs w:val="28"/>
        </w:rPr>
        <w:t xml:space="preserve">        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Низова</w:t>
      </w:r>
      <w:proofErr w:type="spellEnd"/>
    </w:p>
    <w:p w:rsidR="00340598" w:rsidRPr="00340598" w:rsidRDefault="007E3E2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pt;margin-top:-22.95pt;width:540pt;height:795.55pt;z-index:251643392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A03395" w:rsidRPr="00A03395">
        <w:rPr>
          <w:sz w:val="28"/>
          <w:szCs w:val="28"/>
        </w:rPr>
        <w:t>23.12.2022  № 1021-п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bookmarkStart w:id="0" w:name="_GoBack"/>
      <w:bookmarkEnd w:id="0"/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C439A3" w:rsidRDefault="006955C8" w:rsidP="003E0C5D">
      <w:pPr>
        <w:ind w:left="-142" w:right="-47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многоквартирного жилого дома, расположенного по адресу: </w:t>
      </w:r>
    </w:p>
    <w:p w:rsidR="00C439A3" w:rsidRDefault="006955C8" w:rsidP="003E0C5D">
      <w:pPr>
        <w:ind w:left="-142" w:right="-476"/>
        <w:jc w:val="center"/>
        <w:rPr>
          <w:sz w:val="28"/>
          <w:szCs w:val="28"/>
        </w:rPr>
      </w:pPr>
      <w:r>
        <w:rPr>
          <w:sz w:val="28"/>
          <w:szCs w:val="28"/>
        </w:rPr>
        <w:t>город Тутаев,</w:t>
      </w:r>
      <w:r w:rsidR="00B03305">
        <w:rPr>
          <w:sz w:val="28"/>
          <w:szCs w:val="28"/>
        </w:rPr>
        <w:t xml:space="preserve"> </w:t>
      </w:r>
      <w:r>
        <w:rPr>
          <w:sz w:val="28"/>
          <w:szCs w:val="28"/>
        </w:rPr>
        <w:t>улица Комсомольская, дом 67</w:t>
      </w:r>
      <w:r w:rsidR="00BC6CA5">
        <w:rPr>
          <w:sz w:val="28"/>
          <w:szCs w:val="28"/>
        </w:rPr>
        <w:t>,</w:t>
      </w:r>
    </w:p>
    <w:p w:rsidR="00C439A3" w:rsidRDefault="006955C8" w:rsidP="003E0C5D">
      <w:pPr>
        <w:ind w:left="-142" w:right="-47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 </w:t>
      </w:r>
      <w:r w:rsidR="00F20E04">
        <w:rPr>
          <w:sz w:val="28"/>
          <w:szCs w:val="28"/>
        </w:rPr>
        <w:t>земельн</w:t>
      </w:r>
      <w:r>
        <w:rPr>
          <w:sz w:val="28"/>
          <w:szCs w:val="28"/>
        </w:rPr>
        <w:t>ого</w:t>
      </w:r>
      <w:r w:rsidR="00F20E04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а,</w:t>
      </w:r>
      <w:r w:rsidR="00B03305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расположенного по адресу:</w:t>
      </w:r>
    </w:p>
    <w:p w:rsidR="00E460AC" w:rsidRPr="00426569" w:rsidRDefault="006955C8" w:rsidP="003E0C5D">
      <w:pPr>
        <w:ind w:left="-142" w:right="-476"/>
        <w:jc w:val="center"/>
        <w:rPr>
          <w:b/>
        </w:rPr>
      </w:pPr>
      <w:r>
        <w:rPr>
          <w:sz w:val="28"/>
          <w:szCs w:val="28"/>
        </w:rPr>
        <w:t xml:space="preserve"> город Тутаев, улица Комсомольская, у дома 67 а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Заказчик:</w:t>
      </w:r>
      <w:r w:rsidR="00B03305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 xml:space="preserve"> </w:t>
      </w:r>
      <w:r w:rsidR="00694A10">
        <w:rPr>
          <w:sz w:val="28"/>
          <w:szCs w:val="28"/>
        </w:rPr>
        <w:t>Маркова М. Г.</w:t>
      </w:r>
    </w:p>
    <w:p w:rsidR="00694A10" w:rsidRPr="00933640" w:rsidRDefault="00694A10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="00B03305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Данилова Н. А.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106959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B03305">
        <w:rPr>
          <w:sz w:val="28"/>
          <w:szCs w:val="28"/>
        </w:rPr>
        <w:t xml:space="preserve">  </w:t>
      </w:r>
      <w:r w:rsidR="00D347E1" w:rsidRPr="004716DC">
        <w:rPr>
          <w:sz w:val="28"/>
          <w:szCs w:val="28"/>
        </w:rPr>
        <w:t>ООО</w:t>
      </w:r>
      <w:proofErr w:type="gramEnd"/>
      <w:r w:rsidR="00D347E1" w:rsidRPr="004716DC">
        <w:rPr>
          <w:sz w:val="28"/>
          <w:szCs w:val="28"/>
        </w:rPr>
        <w:t xml:space="preserve"> «Фаза»</w:t>
      </w:r>
      <w:r w:rsidR="00B03305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 xml:space="preserve">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5</w:t>
            </w:r>
          </w:p>
        </w:tc>
      </w:tr>
      <w:tr w:rsidR="00EB4FC7" w:rsidRPr="004531E9" w:rsidTr="00895FD1">
        <w:trPr>
          <w:trHeight w:val="70"/>
        </w:trPr>
        <w:tc>
          <w:tcPr>
            <w:tcW w:w="844" w:type="dxa"/>
            <w:vAlign w:val="center"/>
          </w:tcPr>
          <w:p w:rsidR="00EB4FC7" w:rsidRPr="004531E9" w:rsidRDefault="00EB4FC7" w:rsidP="00106414">
            <w:pPr>
              <w:jc w:val="center"/>
            </w:pPr>
            <w:r>
              <w:t>1.2.1</w:t>
            </w:r>
          </w:p>
        </w:tc>
        <w:tc>
          <w:tcPr>
            <w:tcW w:w="7566" w:type="dxa"/>
            <w:vAlign w:val="center"/>
          </w:tcPr>
          <w:p w:rsidR="00EB4FC7" w:rsidRPr="00EB4FC7" w:rsidRDefault="00EB4FC7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B4FC7">
              <w:rPr>
                <w:rFonts w:ascii="Times New Roman" w:hAnsi="Times New Roman"/>
                <w:sz w:val="24"/>
                <w:szCs w:val="24"/>
              </w:rPr>
              <w:t>Определение нормативного размера земельного участка многоквартирного жилого дома</w:t>
            </w:r>
          </w:p>
        </w:tc>
        <w:tc>
          <w:tcPr>
            <w:tcW w:w="1196" w:type="dxa"/>
            <w:vAlign w:val="center"/>
          </w:tcPr>
          <w:p w:rsidR="00EB4FC7" w:rsidRPr="004531E9" w:rsidRDefault="00EB4FC7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10</w:t>
            </w:r>
          </w:p>
        </w:tc>
      </w:tr>
      <w:tr w:rsidR="009567A0" w:rsidRPr="004531E9" w:rsidTr="00895FD1">
        <w:trPr>
          <w:trHeight w:val="70"/>
        </w:trPr>
        <w:tc>
          <w:tcPr>
            <w:tcW w:w="844" w:type="dxa"/>
            <w:vAlign w:val="center"/>
          </w:tcPr>
          <w:p w:rsidR="009567A0" w:rsidRPr="009567A0" w:rsidRDefault="009567A0" w:rsidP="00106414">
            <w:pPr>
              <w:jc w:val="center"/>
            </w:pPr>
            <w:r w:rsidRPr="009567A0">
              <w:t>1.7</w:t>
            </w:r>
          </w:p>
        </w:tc>
        <w:tc>
          <w:tcPr>
            <w:tcW w:w="7566" w:type="dxa"/>
            <w:vAlign w:val="center"/>
          </w:tcPr>
          <w:p w:rsidR="009567A0" w:rsidRPr="009567A0" w:rsidRDefault="009567A0" w:rsidP="00106414">
            <w:r w:rsidRPr="009567A0">
              <w:t>Схемы и чертежи проекта межевания</w:t>
            </w:r>
          </w:p>
        </w:tc>
        <w:tc>
          <w:tcPr>
            <w:tcW w:w="1196" w:type="dxa"/>
            <w:vAlign w:val="center"/>
          </w:tcPr>
          <w:p w:rsidR="009567A0" w:rsidRDefault="009567A0" w:rsidP="00106414">
            <w:pPr>
              <w:jc w:val="center"/>
            </w:pPr>
            <w:r>
              <w:t>11-13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EB4FC7" w:rsidP="00106414">
            <w:pPr>
              <w:jc w:val="center"/>
            </w:pPr>
            <w:r>
              <w:t>1</w:t>
            </w:r>
            <w:r w:rsidR="009567A0">
              <w:t>4</w:t>
            </w:r>
          </w:p>
        </w:tc>
      </w:tr>
      <w:tr w:rsidR="009567A0" w:rsidRPr="004531E9" w:rsidTr="00895FD1">
        <w:trPr>
          <w:trHeight w:val="70"/>
        </w:trPr>
        <w:tc>
          <w:tcPr>
            <w:tcW w:w="844" w:type="dxa"/>
            <w:vAlign w:val="center"/>
          </w:tcPr>
          <w:p w:rsidR="009567A0" w:rsidRPr="004531E9" w:rsidRDefault="009567A0" w:rsidP="00106414">
            <w:pPr>
              <w:jc w:val="center"/>
            </w:pPr>
            <w:r>
              <w:t>2.1.</w:t>
            </w:r>
          </w:p>
        </w:tc>
        <w:tc>
          <w:tcPr>
            <w:tcW w:w="7566" w:type="dxa"/>
            <w:vAlign w:val="center"/>
          </w:tcPr>
          <w:p w:rsidR="009567A0" w:rsidRPr="009567A0" w:rsidRDefault="009567A0" w:rsidP="00106414">
            <w:r w:rsidRPr="009567A0">
              <w:t>Чертежи материалов по обоснованию</w:t>
            </w:r>
          </w:p>
        </w:tc>
        <w:tc>
          <w:tcPr>
            <w:tcW w:w="1196" w:type="dxa"/>
            <w:vAlign w:val="center"/>
          </w:tcPr>
          <w:p w:rsidR="009567A0" w:rsidRPr="004531E9" w:rsidRDefault="009567A0" w:rsidP="00106414">
            <w:pPr>
              <w:jc w:val="center"/>
            </w:pPr>
            <w:r>
              <w:t>15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2.2</w:t>
            </w:r>
          </w:p>
        </w:tc>
        <w:tc>
          <w:tcPr>
            <w:tcW w:w="7566" w:type="dxa"/>
            <w:vAlign w:val="center"/>
          </w:tcPr>
          <w:p w:rsidR="006C3FBC" w:rsidRPr="009567A0" w:rsidRDefault="009567A0" w:rsidP="00106414">
            <w:r w:rsidRPr="009567A0">
              <w:t>Результаты инженерных изысканий</w:t>
            </w:r>
          </w:p>
        </w:tc>
        <w:tc>
          <w:tcPr>
            <w:tcW w:w="1196" w:type="dxa"/>
            <w:vAlign w:val="center"/>
          </w:tcPr>
          <w:p w:rsidR="006C3FBC" w:rsidRPr="004531E9" w:rsidRDefault="009567A0" w:rsidP="00106414">
            <w:pPr>
              <w:jc w:val="center"/>
            </w:pPr>
            <w:r>
              <w:t>16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6955C8">
      <w:pPr>
        <w:ind w:right="-476"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6955C8">
        <w:rPr>
          <w:sz w:val="28"/>
          <w:szCs w:val="28"/>
        </w:rPr>
        <w:t>многоквартирного жилого дома, расположенного по адресу: город Тутаев, улица Комсомольская, дом 67 и земельного участка, расположенного по адресу: город Тутаев, улица Комсомольская, у дома 67 а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>
        <w:rPr>
          <w:sz w:val="28"/>
          <w:szCs w:val="28"/>
        </w:rPr>
        <w:t>Постановлениями</w:t>
      </w:r>
      <w:r w:rsidR="003479BE" w:rsidRPr="00B84A13">
        <w:rPr>
          <w:sz w:val="28"/>
          <w:szCs w:val="28"/>
        </w:rPr>
        <w:t xml:space="preserve"> Администрации Тутаевского муниципального района № </w:t>
      </w:r>
      <w:r w:rsidR="006955C8">
        <w:rPr>
          <w:sz w:val="28"/>
          <w:szCs w:val="28"/>
        </w:rPr>
        <w:t>509</w:t>
      </w:r>
      <w:r w:rsidR="003479BE" w:rsidRPr="00B84A13">
        <w:rPr>
          <w:sz w:val="28"/>
          <w:szCs w:val="28"/>
        </w:rPr>
        <w:t>-п</w:t>
      </w:r>
      <w:r w:rsidRPr="00B84A13">
        <w:rPr>
          <w:sz w:val="28"/>
          <w:szCs w:val="28"/>
        </w:rPr>
        <w:t xml:space="preserve"> от </w:t>
      </w:r>
      <w:r w:rsidR="006955C8">
        <w:rPr>
          <w:sz w:val="28"/>
          <w:szCs w:val="28"/>
        </w:rPr>
        <w:t>30</w:t>
      </w:r>
      <w:r w:rsidRPr="00B84A13">
        <w:rPr>
          <w:sz w:val="28"/>
          <w:szCs w:val="28"/>
        </w:rPr>
        <w:t>.0</w:t>
      </w:r>
      <w:r w:rsidR="006955C8">
        <w:rPr>
          <w:sz w:val="28"/>
          <w:szCs w:val="28"/>
        </w:rPr>
        <w:t>6</w:t>
      </w:r>
      <w:r w:rsidRPr="00B84A13">
        <w:rPr>
          <w:sz w:val="28"/>
          <w:szCs w:val="28"/>
        </w:rPr>
        <w:t>.20</w:t>
      </w:r>
      <w:r w:rsidR="003479BE" w:rsidRPr="00B84A13">
        <w:rPr>
          <w:sz w:val="28"/>
          <w:szCs w:val="28"/>
        </w:rPr>
        <w:t>2</w:t>
      </w:r>
      <w:r w:rsidR="006955C8">
        <w:rPr>
          <w:sz w:val="28"/>
          <w:szCs w:val="28"/>
        </w:rPr>
        <w:t>2</w:t>
      </w:r>
      <w:r w:rsidR="003479BE" w:rsidRPr="00B84A13">
        <w:rPr>
          <w:sz w:val="28"/>
          <w:szCs w:val="28"/>
        </w:rPr>
        <w:t xml:space="preserve"> года.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№190-ФЗ </w:t>
      </w:r>
      <w:r w:rsidRPr="008D2050">
        <w:rPr>
          <w:rFonts w:ascii="Times New Roman" w:hAnsi="Times New Roman"/>
          <w:sz w:val="28"/>
          <w:szCs w:val="28"/>
        </w:rPr>
        <w:t>от 29.12.2004г. (ред. от</w:t>
      </w:r>
      <w:r w:rsidR="0069154F" w:rsidRPr="0069154F">
        <w:rPr>
          <w:rFonts w:ascii="Times New Roman" w:hAnsi="Times New Roman"/>
          <w:sz w:val="28"/>
          <w:szCs w:val="28"/>
        </w:rPr>
        <w:t>14.07.2022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№136-ФЗ </w:t>
      </w:r>
      <w:r w:rsidRPr="008D2050">
        <w:rPr>
          <w:rFonts w:ascii="Times New Roman" w:hAnsi="Times New Roman"/>
          <w:sz w:val="28"/>
          <w:szCs w:val="28"/>
        </w:rPr>
        <w:t>от 25.10.2001г. (ред. от</w:t>
      </w:r>
      <w:r w:rsidR="0069154F" w:rsidRPr="0069154F">
        <w:rPr>
          <w:rFonts w:ascii="Times New Roman" w:hAnsi="Times New Roman"/>
          <w:sz w:val="28"/>
          <w:szCs w:val="28"/>
        </w:rPr>
        <w:t>14.07.2022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8D2050">
        <w:rPr>
          <w:rFonts w:ascii="Times New Roman" w:hAnsi="Times New Roman" w:cs="Times New Roman"/>
          <w:sz w:val="28"/>
          <w:szCs w:val="28"/>
        </w:rPr>
        <w:t>от 24.07.2007</w:t>
      </w:r>
      <w:r w:rsidR="00030755"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r w:rsidRPr="008D2050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6B5D0E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6B5D0E" w:rsidRPr="004A3EC8" w:rsidRDefault="006B5D0E" w:rsidP="006B5D0E">
      <w:pPr>
        <w:pStyle w:val="ListParagraph1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1969D4" w:rsidRDefault="006B5D0E" w:rsidP="004B7B01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>аименование, основные характеристики</w:t>
      </w:r>
    </w:p>
    <w:p w:rsidR="004B7B01" w:rsidRDefault="006B5D0E" w:rsidP="004B7B01">
      <w:pPr>
        <w:pStyle w:val="ListParagraph1"/>
        <w:suppressAutoHyphens/>
        <w:spacing w:after="0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B03305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B0330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  <w:r w:rsidR="004B7B01">
        <w:rPr>
          <w:rFonts w:ascii="Times New Roman" w:hAnsi="Times New Roman"/>
          <w:b/>
          <w:sz w:val="28"/>
          <w:szCs w:val="28"/>
        </w:rPr>
        <w:t>,  земельных участков</w:t>
      </w:r>
    </w:p>
    <w:p w:rsidR="006B5D0E" w:rsidRDefault="004B7B01" w:rsidP="004B7B01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под многоквартирными жилыми домами</w:t>
      </w:r>
    </w:p>
    <w:p w:rsidR="004B7B01" w:rsidRDefault="004B7B01" w:rsidP="004B7B01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</w:p>
    <w:p w:rsidR="006B5D0E" w:rsidRPr="00485B3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6955C8" w:rsidRPr="006955C8">
        <w:rPr>
          <w:rFonts w:ascii="Times New Roman" w:hAnsi="Times New Roman"/>
          <w:sz w:val="28"/>
          <w:szCs w:val="28"/>
        </w:rPr>
        <w:t>76:21:010301</w:t>
      </w:r>
      <w:r>
        <w:rPr>
          <w:rFonts w:ascii="Times New Roman" w:hAnsi="Times New Roman"/>
          <w:sz w:val="28"/>
          <w:szCs w:val="28"/>
        </w:rPr>
        <w:t>. З</w:t>
      </w:r>
      <w:r w:rsidRPr="004001EA">
        <w:rPr>
          <w:rFonts w:ascii="Times New Roman" w:hAnsi="Times New Roman"/>
          <w:sz w:val="28"/>
          <w:szCs w:val="28"/>
        </w:rPr>
        <w:t>емельны</w:t>
      </w:r>
      <w:r w:rsidR="00485B38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участ</w:t>
      </w:r>
      <w:r w:rsidR="00485B38">
        <w:rPr>
          <w:rFonts w:ascii="Times New Roman" w:hAnsi="Times New Roman"/>
          <w:sz w:val="28"/>
          <w:szCs w:val="28"/>
        </w:rPr>
        <w:t>ок для</w:t>
      </w:r>
      <w:r w:rsidR="00B03305">
        <w:rPr>
          <w:rFonts w:ascii="Times New Roman" w:hAnsi="Times New Roman"/>
          <w:sz w:val="28"/>
          <w:szCs w:val="28"/>
        </w:rPr>
        <w:t xml:space="preserve"> </w:t>
      </w:r>
      <w:r w:rsidR="00485B38" w:rsidRPr="00485B38">
        <w:rPr>
          <w:rFonts w:ascii="Times New Roman" w:hAnsi="Times New Roman"/>
          <w:sz w:val="28"/>
          <w:szCs w:val="28"/>
        </w:rPr>
        <w:t>многоквартир</w:t>
      </w:r>
      <w:r w:rsidR="001E6FAF">
        <w:rPr>
          <w:rFonts w:ascii="Times New Roman" w:hAnsi="Times New Roman"/>
          <w:sz w:val="28"/>
          <w:szCs w:val="28"/>
        </w:rPr>
        <w:t>ного жилого дома, расположенный</w:t>
      </w:r>
      <w:r w:rsidR="00485B38" w:rsidRPr="00485B38">
        <w:rPr>
          <w:rFonts w:ascii="Times New Roman" w:hAnsi="Times New Roman"/>
          <w:sz w:val="28"/>
          <w:szCs w:val="28"/>
        </w:rPr>
        <w:t xml:space="preserve"> по адресу: город Тутаев, улица Ко</w:t>
      </w:r>
      <w:r w:rsidR="0001294B">
        <w:rPr>
          <w:rFonts w:ascii="Times New Roman" w:hAnsi="Times New Roman"/>
          <w:sz w:val="28"/>
          <w:szCs w:val="28"/>
        </w:rPr>
        <w:t>мсомольская, дом 67 и земельный участок, расположенный</w:t>
      </w:r>
      <w:r w:rsidR="00485B38" w:rsidRPr="00485B38">
        <w:rPr>
          <w:rFonts w:ascii="Times New Roman" w:hAnsi="Times New Roman"/>
          <w:sz w:val="28"/>
          <w:szCs w:val="28"/>
        </w:rPr>
        <w:t xml:space="preserve"> по адресу: город Тутаев, улица Комсомольская, у дома 67 а</w:t>
      </w:r>
      <w:r w:rsidRPr="00485B38">
        <w:rPr>
          <w:rFonts w:ascii="Times New Roman" w:hAnsi="Times New Roman"/>
          <w:sz w:val="28"/>
          <w:szCs w:val="28"/>
        </w:rPr>
        <w:t>.</w:t>
      </w:r>
    </w:p>
    <w:p w:rsidR="00CE757C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</w:t>
      </w:r>
      <w:r w:rsidR="00CE757C">
        <w:rPr>
          <w:rFonts w:ascii="Times New Roman" w:hAnsi="Times New Roman"/>
          <w:bCs/>
          <w:sz w:val="28"/>
          <w:szCs w:val="28"/>
        </w:rPr>
        <w:t>формируются</w:t>
      </w:r>
      <w:r>
        <w:rPr>
          <w:rFonts w:ascii="Times New Roman" w:hAnsi="Times New Roman"/>
          <w:bCs/>
          <w:sz w:val="28"/>
          <w:szCs w:val="28"/>
        </w:rPr>
        <w:t>2 (два)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>ка</w:t>
      </w:r>
      <w:r w:rsidR="00CE757C">
        <w:rPr>
          <w:rFonts w:ascii="Times New Roman" w:hAnsi="Times New Roman"/>
          <w:bCs/>
          <w:sz w:val="28"/>
          <w:szCs w:val="28"/>
        </w:rPr>
        <w:t>:</w:t>
      </w:r>
    </w:p>
    <w:p w:rsidR="00CE757C" w:rsidRDefault="00CE757C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1) </w:t>
      </w:r>
      <w:r w:rsidR="006B5D0E">
        <w:rPr>
          <w:rFonts w:ascii="Times New Roman" w:hAnsi="Times New Roman"/>
          <w:bCs/>
          <w:sz w:val="28"/>
          <w:szCs w:val="28"/>
        </w:rPr>
        <w:t xml:space="preserve">путем </w:t>
      </w:r>
      <w:r>
        <w:rPr>
          <w:rFonts w:ascii="Times New Roman" w:hAnsi="Times New Roman"/>
          <w:bCs/>
          <w:sz w:val="28"/>
          <w:szCs w:val="28"/>
        </w:rPr>
        <w:t>уточнения границ</w:t>
      </w:r>
      <w:r w:rsidR="00B03305">
        <w:rPr>
          <w:rFonts w:ascii="Times New Roman" w:hAnsi="Times New Roman"/>
          <w:bCs/>
          <w:sz w:val="28"/>
          <w:szCs w:val="28"/>
        </w:rPr>
        <w:t xml:space="preserve"> </w:t>
      </w:r>
      <w:r w:rsidR="006B5D0E">
        <w:rPr>
          <w:rFonts w:ascii="Times New Roman" w:hAnsi="Times New Roman"/>
          <w:bCs/>
          <w:sz w:val="28"/>
          <w:szCs w:val="28"/>
        </w:rPr>
        <w:t>земельн</w:t>
      </w:r>
      <w:r>
        <w:rPr>
          <w:rFonts w:ascii="Times New Roman" w:hAnsi="Times New Roman"/>
          <w:bCs/>
          <w:sz w:val="28"/>
          <w:szCs w:val="28"/>
        </w:rPr>
        <w:t>ого участка с кадастровым номером 76:21:010301:34,</w:t>
      </w:r>
      <w:r w:rsidR="00485B38" w:rsidRPr="00485B38">
        <w:rPr>
          <w:rFonts w:ascii="Times New Roman" w:hAnsi="Times New Roman"/>
          <w:sz w:val="28"/>
          <w:szCs w:val="28"/>
        </w:rPr>
        <w:t>расположенн</w:t>
      </w:r>
      <w:r>
        <w:rPr>
          <w:rFonts w:ascii="Times New Roman" w:hAnsi="Times New Roman"/>
          <w:sz w:val="28"/>
          <w:szCs w:val="28"/>
        </w:rPr>
        <w:t>ого</w:t>
      </w:r>
      <w:r w:rsidR="00485B38" w:rsidRPr="00485B38">
        <w:rPr>
          <w:rFonts w:ascii="Times New Roman" w:hAnsi="Times New Roman"/>
          <w:sz w:val="28"/>
          <w:szCs w:val="28"/>
        </w:rPr>
        <w:t xml:space="preserve"> по адресу: город Тутаев, улица Комсомольская, дом 67</w:t>
      </w:r>
      <w:r>
        <w:rPr>
          <w:rFonts w:ascii="Times New Roman" w:hAnsi="Times New Roman"/>
          <w:sz w:val="28"/>
          <w:szCs w:val="28"/>
        </w:rPr>
        <w:t>;</w:t>
      </w:r>
    </w:p>
    <w:p w:rsidR="006B5D0E" w:rsidRPr="00245EAE" w:rsidRDefault="00CE757C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>2) путем образования границ</w:t>
      </w:r>
      <w:r w:rsidR="00B0330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земельного участка, </w:t>
      </w:r>
      <w:r w:rsidR="00485B38" w:rsidRPr="00485B38">
        <w:rPr>
          <w:rFonts w:ascii="Times New Roman" w:hAnsi="Times New Roman"/>
          <w:sz w:val="28"/>
          <w:szCs w:val="28"/>
        </w:rPr>
        <w:t>расположенного по адресу: город Тутаев, улица Комсомольская, у дома 67 а</w:t>
      </w:r>
      <w:r w:rsidR="006B5D0E" w:rsidRPr="0004706D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 w:rsidR="00CE757C">
        <w:rPr>
          <w:rFonts w:ascii="Times New Roman" w:hAnsi="Times New Roman"/>
          <w:sz w:val="28"/>
          <w:szCs w:val="28"/>
        </w:rPr>
        <w:t xml:space="preserve">формируемые </w:t>
      </w:r>
      <w:r>
        <w:rPr>
          <w:rFonts w:ascii="Times New Roman" w:hAnsi="Times New Roman"/>
          <w:sz w:val="28"/>
          <w:szCs w:val="28"/>
        </w:rPr>
        <w:t xml:space="preserve"> участки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 w:rsidR="00CE757C">
        <w:rPr>
          <w:rFonts w:ascii="Times New Roman" w:hAnsi="Times New Roman"/>
          <w:sz w:val="28"/>
          <w:szCs w:val="28"/>
        </w:rPr>
        <w:t xml:space="preserve"> зоне (Ж-3)</w:t>
      </w:r>
      <w:r w:rsidR="00CE757C" w:rsidRPr="000959D7">
        <w:rPr>
          <w:rFonts w:ascii="Times New Roman" w:hAnsi="Times New Roman"/>
          <w:sz w:val="28"/>
          <w:szCs w:val="28"/>
        </w:rPr>
        <w:t>«</w:t>
      </w:r>
      <w:r w:rsidR="00CE757C" w:rsidRPr="00C50D2F">
        <w:rPr>
          <w:rFonts w:ascii="Times New Roman" w:eastAsia="MS Mincho" w:hAnsi="Times New Roman"/>
          <w:sz w:val="28"/>
          <w:szCs w:val="28"/>
        </w:rPr>
        <w:t xml:space="preserve">зона застройки </w:t>
      </w:r>
      <w:proofErr w:type="spellStart"/>
      <w:r w:rsidR="00CE757C" w:rsidRPr="00C50D2F">
        <w:rPr>
          <w:rFonts w:ascii="Times New Roman" w:eastAsia="MS Mincho" w:hAnsi="Times New Roman"/>
          <w:sz w:val="28"/>
          <w:szCs w:val="28"/>
        </w:rPr>
        <w:t>среднеэтажными</w:t>
      </w:r>
      <w:proofErr w:type="spellEnd"/>
      <w:r w:rsidR="00CE757C" w:rsidRPr="00C50D2F">
        <w:rPr>
          <w:rFonts w:ascii="Times New Roman" w:eastAsia="MS Mincho" w:hAnsi="Times New Roman"/>
          <w:sz w:val="28"/>
          <w:szCs w:val="28"/>
        </w:rPr>
        <w:t xml:space="preserve"> и многоэтажными жилыми домами</w:t>
      </w:r>
      <w:r w:rsidR="00CE757C">
        <w:rPr>
          <w:rFonts w:ascii="Times New Roman" w:hAnsi="Times New Roman"/>
          <w:sz w:val="28"/>
          <w:szCs w:val="28"/>
        </w:rPr>
        <w:t xml:space="preserve">», </w:t>
      </w:r>
      <w:r>
        <w:rPr>
          <w:rFonts w:ascii="Times New Roman" w:hAnsi="Times New Roman"/>
          <w:sz w:val="28"/>
          <w:szCs w:val="28"/>
        </w:rPr>
        <w:t>категори</w:t>
      </w:r>
      <w:r w:rsidR="00CE757C">
        <w:rPr>
          <w:rFonts w:ascii="Times New Roman" w:hAnsi="Times New Roman"/>
          <w:sz w:val="28"/>
          <w:szCs w:val="28"/>
        </w:rPr>
        <w:t>я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 w:rsidR="00030755"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CE757C">
        <w:rPr>
          <w:rFonts w:ascii="Times New Roman" w:hAnsi="Times New Roman"/>
          <w:bCs/>
          <w:sz w:val="28"/>
          <w:szCs w:val="28"/>
        </w:rPr>
        <w:t>76:21:010301:34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878 м2"/>
        </w:smartTagPr>
        <w:r w:rsidR="00485B38">
          <w:rPr>
            <w:rFonts w:ascii="Times New Roman" w:hAnsi="Times New Roman"/>
            <w:bCs/>
            <w:sz w:val="28"/>
            <w:szCs w:val="28"/>
          </w:rPr>
          <w:t>878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 w:rsidRPr="000959D7">
        <w:rPr>
          <w:rFonts w:ascii="Times New Roman" w:hAnsi="Times New Roman"/>
          <w:sz w:val="28"/>
          <w:szCs w:val="28"/>
        </w:rPr>
        <w:t>«</w:t>
      </w:r>
      <w:r w:rsidR="00C50D2F" w:rsidRPr="00C50D2F">
        <w:rPr>
          <w:rFonts w:ascii="Times New Roman" w:eastAsia="MS Mincho" w:hAnsi="Times New Roman"/>
          <w:sz w:val="28"/>
          <w:szCs w:val="28"/>
        </w:rPr>
        <w:t xml:space="preserve">зона застройки </w:t>
      </w:r>
      <w:proofErr w:type="spellStart"/>
      <w:r w:rsidR="00C50D2F" w:rsidRPr="00C50D2F">
        <w:rPr>
          <w:rFonts w:ascii="Times New Roman" w:eastAsia="MS Mincho" w:hAnsi="Times New Roman"/>
          <w:sz w:val="28"/>
          <w:szCs w:val="28"/>
        </w:rPr>
        <w:t>среднеэтажными</w:t>
      </w:r>
      <w:proofErr w:type="spellEnd"/>
      <w:r w:rsidR="00C50D2F" w:rsidRPr="00C50D2F">
        <w:rPr>
          <w:rFonts w:ascii="Times New Roman" w:eastAsia="MS Mincho" w:hAnsi="Times New Roman"/>
          <w:sz w:val="28"/>
          <w:szCs w:val="28"/>
        </w:rPr>
        <w:t xml:space="preserve"> и многоэтажными жилыми домами</w:t>
      </w:r>
      <w:r w:rsidR="00C50D2F">
        <w:rPr>
          <w:rFonts w:ascii="Times New Roman" w:hAnsi="Times New Roman"/>
          <w:sz w:val="28"/>
          <w:szCs w:val="28"/>
        </w:rPr>
        <w:t>» (Ж-3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>исполь</w:t>
      </w:r>
      <w:r w:rsidRPr="00C50D2F">
        <w:rPr>
          <w:rFonts w:ascii="Times New Roman" w:hAnsi="Times New Roman"/>
          <w:sz w:val="28"/>
          <w:szCs w:val="28"/>
        </w:rPr>
        <w:t xml:space="preserve">зования – </w:t>
      </w:r>
      <w:r w:rsidR="00C50D2F" w:rsidRPr="00C50D2F">
        <w:rPr>
          <w:rFonts w:ascii="Times New Roman" w:hAnsi="Times New Roman"/>
          <w:sz w:val="28"/>
          <w:szCs w:val="28"/>
        </w:rPr>
        <w:t>«</w:t>
      </w:r>
      <w:r w:rsidR="00C50D2F" w:rsidRPr="00C50D2F">
        <w:rPr>
          <w:rFonts w:ascii="Times New Roman" w:hAnsi="Times New Roman"/>
          <w:sz w:val="28"/>
          <w:szCs w:val="28"/>
          <w:lang w:eastAsia="ar-SA"/>
        </w:rPr>
        <w:t>Многоэтажная жилая застройка (высотная застройка)» (2.6)</w:t>
      </w:r>
      <w:r w:rsidRPr="00C50D2F">
        <w:rPr>
          <w:rFonts w:ascii="Times New Roman" w:hAnsi="Times New Roman"/>
          <w:sz w:val="28"/>
          <w:szCs w:val="28"/>
        </w:rPr>
        <w:t>;</w:t>
      </w:r>
    </w:p>
    <w:p w:rsidR="004B7B01" w:rsidRPr="00621717" w:rsidRDefault="004B7B01" w:rsidP="004B7B01">
      <w:pPr>
        <w:ind w:left="142" w:right="284" w:firstLine="567"/>
        <w:jc w:val="both"/>
        <w:rPr>
          <w:rFonts w:eastAsia="MS Mincho"/>
          <w:sz w:val="28"/>
          <w:szCs w:val="28"/>
          <w:lang w:eastAsia="ar-SA"/>
        </w:rPr>
      </w:pPr>
      <w:r w:rsidRPr="00621717">
        <w:rPr>
          <w:rFonts w:eastAsia="MS Mincho"/>
          <w:sz w:val="28"/>
          <w:szCs w:val="28"/>
          <w:lang w:eastAsia="ar-SA"/>
        </w:rPr>
        <w:t xml:space="preserve">Зона застройки </w:t>
      </w:r>
      <w:proofErr w:type="spellStart"/>
      <w:r w:rsidRPr="00621717">
        <w:rPr>
          <w:rFonts w:eastAsia="MS Mincho"/>
          <w:sz w:val="28"/>
          <w:szCs w:val="28"/>
          <w:lang w:eastAsia="ar-SA"/>
        </w:rPr>
        <w:t>среднеэтажными</w:t>
      </w:r>
      <w:proofErr w:type="spellEnd"/>
      <w:r w:rsidRPr="00621717">
        <w:rPr>
          <w:rFonts w:eastAsia="MS Mincho"/>
          <w:sz w:val="28"/>
          <w:szCs w:val="28"/>
          <w:lang w:eastAsia="ar-SA"/>
        </w:rPr>
        <w:t xml:space="preserve"> и многоэтажными жилыми домами предназначена для проживания в </w:t>
      </w:r>
      <w:proofErr w:type="spellStart"/>
      <w:r w:rsidRPr="00621717">
        <w:rPr>
          <w:rFonts w:eastAsia="MS Mincho"/>
          <w:sz w:val="28"/>
          <w:szCs w:val="28"/>
          <w:lang w:eastAsia="ar-SA"/>
        </w:rPr>
        <w:t>среднеэтажных</w:t>
      </w:r>
      <w:proofErr w:type="spellEnd"/>
      <w:r w:rsidRPr="00621717">
        <w:rPr>
          <w:rFonts w:eastAsia="MS Mincho"/>
          <w:sz w:val="28"/>
          <w:szCs w:val="28"/>
          <w:lang w:eastAsia="ar-SA"/>
        </w:rPr>
        <w:t xml:space="preserve"> многоквартирных домах этажностью не выше восьми этажей, а также в многоэтажных многоквартирных домах этажностью девять этажей и выше.</w:t>
      </w:r>
    </w:p>
    <w:p w:rsidR="004B7B01" w:rsidRPr="00621717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621717">
        <w:rPr>
          <w:sz w:val="28"/>
          <w:szCs w:val="28"/>
        </w:rPr>
        <w:t>Границы существующих земельных участков при разработке проекта межевания не изменяются.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 xml:space="preserve">Проект межевания территории был выполнен в соответствии с СП 30-101-98 «Методические указания по расчету нормативных размеров земельных </w:t>
      </w:r>
      <w:r w:rsidRPr="004B7B01">
        <w:rPr>
          <w:sz w:val="28"/>
          <w:szCs w:val="28"/>
        </w:rPr>
        <w:lastRenderedPageBreak/>
        <w:t>участков в кондоминиумах». Нормативный размер земельного участка в кондоминиумах, в основу определения которого положен принцип выявления удельного показателя земельной доли для зданий разной этажности, рассчитывается путем умножения общей площади жилых помещений в данном кондоминиуме на удельный показатель земельной доли по формуле (1)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 xml:space="preserve">S норм. к. = S к.* У </w:t>
      </w:r>
      <w:proofErr w:type="spellStart"/>
      <w:r w:rsidRPr="004B7B01">
        <w:rPr>
          <w:sz w:val="28"/>
          <w:szCs w:val="28"/>
        </w:rPr>
        <w:t>зд</w:t>
      </w:r>
      <w:proofErr w:type="spellEnd"/>
      <w:r w:rsidRPr="004B7B01">
        <w:rPr>
          <w:sz w:val="28"/>
          <w:szCs w:val="28"/>
        </w:rPr>
        <w:t>.                 (1)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>где: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>S норм. к. - нормативный размер земельного участка в кондоминиуме, м2.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>S к. - общая площадь жилых помещений в кондоминиуме, м2.</w:t>
      </w:r>
    </w:p>
    <w:p w:rsidR="004B7B01" w:rsidRPr="004B7B01" w:rsidRDefault="004B7B01" w:rsidP="004B7B01">
      <w:pPr>
        <w:widowControl w:val="0"/>
        <w:ind w:left="142" w:right="284" w:firstLine="567"/>
        <w:jc w:val="both"/>
        <w:rPr>
          <w:sz w:val="28"/>
          <w:szCs w:val="28"/>
        </w:rPr>
      </w:pPr>
      <w:r w:rsidRPr="004B7B01">
        <w:rPr>
          <w:sz w:val="28"/>
          <w:szCs w:val="28"/>
        </w:rPr>
        <w:t xml:space="preserve">У </w:t>
      </w:r>
      <w:proofErr w:type="spellStart"/>
      <w:r w:rsidRPr="004B7B01">
        <w:rPr>
          <w:sz w:val="28"/>
          <w:szCs w:val="28"/>
        </w:rPr>
        <w:t>зд</w:t>
      </w:r>
      <w:proofErr w:type="spellEnd"/>
      <w:r w:rsidRPr="004B7B01">
        <w:rPr>
          <w:sz w:val="28"/>
          <w:szCs w:val="28"/>
        </w:rPr>
        <w:t>. - удельный показатель земельной доли для зданий разной этажности (СП 30-101-98, таблица приложения А).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D72A1E">
        <w:rPr>
          <w:rFonts w:ascii="Times New Roman" w:hAnsi="Times New Roman"/>
          <w:bCs/>
          <w:sz w:val="28"/>
          <w:szCs w:val="28"/>
        </w:rPr>
        <w:t xml:space="preserve">- </w:t>
      </w:r>
      <w:r w:rsidR="00485B38" w:rsidRPr="006955C8">
        <w:rPr>
          <w:rFonts w:ascii="Times New Roman" w:hAnsi="Times New Roman"/>
          <w:sz w:val="28"/>
          <w:szCs w:val="28"/>
        </w:rPr>
        <w:t>76:21:010301</w:t>
      </w:r>
      <w:r w:rsidRPr="00D72A1E">
        <w:rPr>
          <w:rFonts w:ascii="Times New Roman" w:hAnsi="Times New Roman"/>
          <w:bCs/>
          <w:sz w:val="28"/>
          <w:szCs w:val="28"/>
        </w:rPr>
        <w:t>:ЗУ</w:t>
      </w:r>
      <w:r w:rsidR="00DC19B3">
        <w:rPr>
          <w:rFonts w:ascii="Times New Roman" w:hAnsi="Times New Roman"/>
          <w:bCs/>
          <w:sz w:val="28"/>
          <w:szCs w:val="28"/>
        </w:rPr>
        <w:t>1</w:t>
      </w:r>
      <w:r w:rsidRPr="00D72A1E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188 м2"/>
        </w:smartTagPr>
        <w:r w:rsidR="00485B38">
          <w:rPr>
            <w:rFonts w:ascii="Times New Roman" w:hAnsi="Times New Roman"/>
            <w:bCs/>
            <w:sz w:val="28"/>
            <w:szCs w:val="28"/>
          </w:rPr>
          <w:t>188</w:t>
        </w:r>
        <w:r w:rsidRPr="00D72A1E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D72A1E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D72A1E">
        <w:rPr>
          <w:rFonts w:ascii="Times New Roman" w:hAnsi="Times New Roman"/>
          <w:bCs/>
          <w:sz w:val="28"/>
          <w:szCs w:val="28"/>
        </w:rPr>
        <w:t xml:space="preserve">, </w:t>
      </w:r>
      <w:r w:rsidR="00C50D2F" w:rsidRPr="000959D7">
        <w:rPr>
          <w:rFonts w:ascii="Times New Roman" w:hAnsi="Times New Roman"/>
          <w:sz w:val="28"/>
          <w:szCs w:val="28"/>
        </w:rPr>
        <w:t>«</w:t>
      </w:r>
      <w:r w:rsidR="00C50D2F" w:rsidRPr="00C50D2F">
        <w:rPr>
          <w:rFonts w:ascii="Times New Roman" w:eastAsia="MS Mincho" w:hAnsi="Times New Roman"/>
          <w:sz w:val="28"/>
          <w:szCs w:val="28"/>
        </w:rPr>
        <w:t xml:space="preserve">зона застройки </w:t>
      </w:r>
      <w:proofErr w:type="spellStart"/>
      <w:r w:rsidR="00C50D2F" w:rsidRPr="00C50D2F">
        <w:rPr>
          <w:rFonts w:ascii="Times New Roman" w:eastAsia="MS Mincho" w:hAnsi="Times New Roman"/>
          <w:sz w:val="28"/>
          <w:szCs w:val="28"/>
        </w:rPr>
        <w:t>среднеэтажными</w:t>
      </w:r>
      <w:proofErr w:type="spellEnd"/>
      <w:r w:rsidR="00C50D2F" w:rsidRPr="00C50D2F">
        <w:rPr>
          <w:rFonts w:ascii="Times New Roman" w:eastAsia="MS Mincho" w:hAnsi="Times New Roman"/>
          <w:sz w:val="28"/>
          <w:szCs w:val="28"/>
        </w:rPr>
        <w:t xml:space="preserve"> и многоэтажными жилыми домами</w:t>
      </w:r>
      <w:r w:rsidR="00C50D2F">
        <w:rPr>
          <w:rFonts w:ascii="Times New Roman" w:hAnsi="Times New Roman"/>
          <w:sz w:val="28"/>
          <w:szCs w:val="28"/>
        </w:rPr>
        <w:t>» (Ж-3)</w:t>
      </w:r>
      <w:r w:rsidRPr="00D72A1E">
        <w:rPr>
          <w:rFonts w:ascii="Times New Roman" w:hAnsi="Times New Roman"/>
          <w:sz w:val="28"/>
          <w:szCs w:val="28"/>
        </w:rPr>
        <w:t xml:space="preserve">, вид разрешенного использования – </w:t>
      </w:r>
      <w:r w:rsidR="00C50D2F" w:rsidRPr="00C50D2F">
        <w:rPr>
          <w:rFonts w:ascii="Times New Roman" w:hAnsi="Times New Roman"/>
          <w:sz w:val="28"/>
          <w:szCs w:val="28"/>
        </w:rPr>
        <w:t>«Магазины» (4.4)</w:t>
      </w:r>
      <w:r>
        <w:rPr>
          <w:rFonts w:ascii="Times New Roman" w:hAnsi="Times New Roman"/>
          <w:sz w:val="28"/>
          <w:szCs w:val="28"/>
        </w:rPr>
        <w:t>.</w:t>
      </w:r>
    </w:p>
    <w:p w:rsidR="001E6FAF" w:rsidRPr="001E6FAF" w:rsidRDefault="001E6FAF" w:rsidP="001E6FAF">
      <w:pPr>
        <w:widowControl w:val="0"/>
        <w:ind w:left="142" w:right="284" w:firstLine="567"/>
        <w:jc w:val="both"/>
        <w:rPr>
          <w:sz w:val="28"/>
          <w:szCs w:val="28"/>
        </w:rPr>
      </w:pPr>
      <w:r w:rsidRPr="001E6FAF">
        <w:rPr>
          <w:sz w:val="28"/>
          <w:szCs w:val="28"/>
        </w:rPr>
        <w:t xml:space="preserve">Уточняемый земельный участок </w:t>
      </w:r>
      <w:r w:rsidRPr="001E6FAF">
        <w:rPr>
          <w:bCs/>
          <w:sz w:val="28"/>
          <w:szCs w:val="28"/>
        </w:rPr>
        <w:t>76:21:010301:34</w:t>
      </w:r>
      <w:r w:rsidRPr="001E6FAF">
        <w:rPr>
          <w:sz w:val="28"/>
          <w:szCs w:val="28"/>
        </w:rPr>
        <w:t xml:space="preserve"> и образуемый земельный участок 76:21:010301</w:t>
      </w:r>
      <w:r w:rsidRPr="001E6FAF">
        <w:rPr>
          <w:bCs/>
          <w:sz w:val="28"/>
          <w:szCs w:val="28"/>
        </w:rPr>
        <w:t>:ЗУ1</w:t>
      </w:r>
      <w:r w:rsidRPr="001E6FAF">
        <w:rPr>
          <w:sz w:val="28"/>
          <w:szCs w:val="28"/>
        </w:rPr>
        <w:t xml:space="preserve"> имеют непосредственный доступ к земельным участкам общего пользования - ул. Комсомольская.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</w:t>
      </w:r>
      <w:r w:rsidR="00CE757C">
        <w:rPr>
          <w:rFonts w:ascii="Times New Roman" w:hAnsi="Times New Roman"/>
          <w:bCs/>
          <w:sz w:val="28"/>
          <w:szCs w:val="28"/>
        </w:rPr>
        <w:t>мируемых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50D2F"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 w:rsidR="00C50D2F">
        <w:rPr>
          <w:rFonts w:ascii="Times New Roman" w:hAnsi="Times New Roman"/>
          <w:bCs/>
          <w:sz w:val="28"/>
          <w:szCs w:val="28"/>
        </w:rPr>
        <w:t>ов</w:t>
      </w:r>
      <w:r w:rsidRPr="004A3EC8">
        <w:rPr>
          <w:rFonts w:ascii="Times New Roman" w:hAnsi="Times New Roman"/>
          <w:bCs/>
          <w:sz w:val="28"/>
          <w:szCs w:val="28"/>
        </w:rPr>
        <w:t xml:space="preserve">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8D2050" w:rsidRDefault="006B5D0E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C439A3" w:rsidRDefault="00C439A3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4B7B01" w:rsidRPr="004B7B01" w:rsidRDefault="003D275C" w:rsidP="004B7B01">
      <w:pPr>
        <w:pStyle w:val="ListParagraph1"/>
        <w:ind w:left="709" w:right="28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1.2.1</w:t>
      </w:r>
      <w:r w:rsidR="004B7B01" w:rsidRPr="004B7B01">
        <w:rPr>
          <w:rFonts w:ascii="Times New Roman" w:hAnsi="Times New Roman"/>
          <w:b/>
          <w:sz w:val="28"/>
          <w:szCs w:val="28"/>
        </w:rPr>
        <w:t xml:space="preserve"> Определение нормативного размера земельного участка многоквартирного жилого дома, расположенного по адресу:</w:t>
      </w:r>
      <w:r w:rsidR="00B03305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EB4FC7">
        <w:rPr>
          <w:rFonts w:ascii="Times New Roman" w:hAnsi="Times New Roman"/>
          <w:b/>
          <w:sz w:val="28"/>
          <w:szCs w:val="28"/>
        </w:rPr>
        <w:t>г.Тутаев</w:t>
      </w:r>
      <w:proofErr w:type="spellEnd"/>
      <w:r w:rsidR="00EB4FC7">
        <w:rPr>
          <w:rFonts w:ascii="Times New Roman" w:hAnsi="Times New Roman"/>
          <w:b/>
          <w:sz w:val="28"/>
          <w:szCs w:val="28"/>
        </w:rPr>
        <w:t>,</w:t>
      </w:r>
      <w:r w:rsidR="004B7B01" w:rsidRPr="004B7B01">
        <w:rPr>
          <w:rFonts w:ascii="Times New Roman" w:hAnsi="Times New Roman"/>
          <w:b/>
          <w:sz w:val="28"/>
          <w:szCs w:val="28"/>
        </w:rPr>
        <w:t xml:space="preserve"> ул. </w:t>
      </w:r>
      <w:r>
        <w:rPr>
          <w:rFonts w:ascii="Times New Roman" w:hAnsi="Times New Roman"/>
          <w:b/>
          <w:sz w:val="28"/>
          <w:szCs w:val="28"/>
        </w:rPr>
        <w:t>Комсомольская, д.67</w:t>
      </w:r>
    </w:p>
    <w:p w:rsidR="004B7B01" w:rsidRPr="004B7B01" w:rsidRDefault="003D275C" w:rsidP="004B7B01">
      <w:pPr>
        <w:ind w:left="142" w:right="282"/>
        <w:jc w:val="both"/>
        <w:rPr>
          <w:sz w:val="28"/>
          <w:szCs w:val="28"/>
        </w:rPr>
      </w:pPr>
      <w:r>
        <w:rPr>
          <w:sz w:val="28"/>
          <w:szCs w:val="28"/>
        </w:rPr>
        <w:tab/>
        <w:t>Жилой дом 9-тиэтажный, 36-квартирный, 1-но</w:t>
      </w:r>
      <w:r w:rsidR="004B7B01" w:rsidRPr="004B7B01">
        <w:rPr>
          <w:sz w:val="28"/>
          <w:szCs w:val="28"/>
        </w:rPr>
        <w:t xml:space="preserve">подъездный, со средней площадью квартиры </w:t>
      </w:r>
      <w:smartTag w:uri="urn:schemas-microsoft-com:office:smarttags" w:element="metricconverter">
        <w:smartTagPr>
          <w:attr w:name="ProductID" w:val="50,88 м2"/>
        </w:smartTagPr>
        <w:r w:rsidR="0001294B" w:rsidRPr="0001294B">
          <w:rPr>
            <w:sz w:val="28"/>
            <w:szCs w:val="28"/>
          </w:rPr>
          <w:t>50</w:t>
        </w:r>
        <w:r w:rsidR="004B7B01" w:rsidRPr="0001294B">
          <w:rPr>
            <w:sz w:val="28"/>
            <w:szCs w:val="28"/>
          </w:rPr>
          <w:t>,</w:t>
        </w:r>
        <w:r w:rsidR="0001294B" w:rsidRPr="0001294B">
          <w:rPr>
            <w:sz w:val="28"/>
            <w:szCs w:val="28"/>
          </w:rPr>
          <w:t>8</w:t>
        </w:r>
        <w:r w:rsidR="004B7B01" w:rsidRPr="0001294B">
          <w:rPr>
            <w:sz w:val="28"/>
            <w:szCs w:val="28"/>
          </w:rPr>
          <w:t xml:space="preserve">8 </w:t>
        </w:r>
        <w:r w:rsidR="004B7B01" w:rsidRPr="004B7B01">
          <w:rPr>
            <w:sz w:val="28"/>
            <w:szCs w:val="28"/>
          </w:rPr>
          <w:t>м2</w:t>
        </w:r>
      </w:smartTag>
      <w:r>
        <w:rPr>
          <w:sz w:val="28"/>
          <w:szCs w:val="28"/>
        </w:rPr>
        <w:t>. Год строительства дома 1977</w:t>
      </w:r>
      <w:r w:rsidR="004B7B01" w:rsidRPr="004B7B01">
        <w:rPr>
          <w:sz w:val="28"/>
          <w:szCs w:val="28"/>
        </w:rPr>
        <w:t>.</w:t>
      </w:r>
    </w:p>
    <w:p w:rsidR="004B7B01" w:rsidRPr="004B7B01" w:rsidRDefault="004B7B01" w:rsidP="004B7B01">
      <w:pPr>
        <w:ind w:left="142" w:right="282"/>
        <w:jc w:val="both"/>
        <w:rPr>
          <w:sz w:val="28"/>
          <w:szCs w:val="28"/>
        </w:rPr>
      </w:pPr>
      <w:r w:rsidRPr="004B7B01">
        <w:rPr>
          <w:sz w:val="28"/>
          <w:szCs w:val="28"/>
        </w:rPr>
        <w:tab/>
        <w:t xml:space="preserve">В соответствии с таблицей приложения А (СП 30-101-98 «Методические указания по расчету нормативных размеров земельных участков в кондоминиумах») удельный показатель земельной доли для 9-этажных зданий равен 0,98. Следовательно, нормативный размер земельного участка в соответствии с формулой (1) составит: </w:t>
      </w:r>
    </w:p>
    <w:p w:rsidR="004B7B01" w:rsidRPr="0001294B" w:rsidRDefault="0001294B" w:rsidP="004B7B01">
      <w:pPr>
        <w:ind w:left="142" w:right="282"/>
        <w:jc w:val="center"/>
        <w:rPr>
          <w:sz w:val="28"/>
          <w:szCs w:val="28"/>
        </w:rPr>
      </w:pPr>
      <w:r w:rsidRPr="0001294B">
        <w:rPr>
          <w:sz w:val="28"/>
          <w:szCs w:val="28"/>
        </w:rPr>
        <w:t>(50</w:t>
      </w:r>
      <w:r w:rsidR="003D275C" w:rsidRPr="0001294B">
        <w:rPr>
          <w:sz w:val="28"/>
          <w:szCs w:val="28"/>
        </w:rPr>
        <w:t>,</w:t>
      </w:r>
      <w:r w:rsidRPr="0001294B">
        <w:rPr>
          <w:sz w:val="28"/>
          <w:szCs w:val="28"/>
        </w:rPr>
        <w:t>8</w:t>
      </w:r>
      <w:r w:rsidR="003D275C" w:rsidRPr="0001294B">
        <w:rPr>
          <w:sz w:val="28"/>
          <w:szCs w:val="28"/>
        </w:rPr>
        <w:t>8 м2* 36</w:t>
      </w:r>
      <w:r w:rsidR="004B7B01" w:rsidRPr="0001294B">
        <w:rPr>
          <w:sz w:val="28"/>
          <w:szCs w:val="28"/>
        </w:rPr>
        <w:t xml:space="preserve"> кв.</w:t>
      </w:r>
      <w:r w:rsidRPr="0001294B">
        <w:rPr>
          <w:sz w:val="28"/>
          <w:szCs w:val="28"/>
        </w:rPr>
        <w:t xml:space="preserve">)*0,98= </w:t>
      </w:r>
      <w:smartTag w:uri="urn:schemas-microsoft-com:office:smarttags" w:element="metricconverter">
        <w:smartTagPr>
          <w:attr w:name="ProductID" w:val="1795 м2"/>
        </w:smartTagPr>
        <w:r w:rsidRPr="0001294B">
          <w:rPr>
            <w:sz w:val="28"/>
            <w:szCs w:val="28"/>
          </w:rPr>
          <w:t>1795</w:t>
        </w:r>
        <w:r w:rsidR="004B7B01" w:rsidRPr="0001294B">
          <w:rPr>
            <w:sz w:val="28"/>
            <w:szCs w:val="28"/>
          </w:rPr>
          <w:t xml:space="preserve"> м2</w:t>
        </w:r>
      </w:smartTag>
    </w:p>
    <w:p w:rsidR="004B7B01" w:rsidRPr="004B7B01" w:rsidRDefault="004B7B01" w:rsidP="004B7B01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B7B01">
        <w:rPr>
          <w:rFonts w:ascii="Times New Roman" w:hAnsi="Times New Roman"/>
          <w:sz w:val="28"/>
          <w:szCs w:val="28"/>
        </w:rPr>
        <w:t xml:space="preserve">Площадь :ЗУ 1 принимаем </w:t>
      </w:r>
      <w:smartTag w:uri="urn:schemas-microsoft-com:office:smarttags" w:element="metricconverter">
        <w:smartTagPr>
          <w:attr w:name="ProductID" w:val="878 м2"/>
        </w:smartTagPr>
        <w:r w:rsidR="0001294B" w:rsidRPr="0001294B">
          <w:rPr>
            <w:rFonts w:ascii="Times New Roman" w:hAnsi="Times New Roman"/>
            <w:sz w:val="28"/>
            <w:szCs w:val="28"/>
          </w:rPr>
          <w:t>878</w:t>
        </w:r>
        <w:r w:rsidRPr="0001294B">
          <w:rPr>
            <w:rFonts w:ascii="Times New Roman" w:hAnsi="Times New Roman"/>
            <w:sz w:val="28"/>
            <w:szCs w:val="28"/>
          </w:rPr>
          <w:t xml:space="preserve"> м2</w:t>
        </w:r>
      </w:smartTag>
      <w:r w:rsidRPr="0001294B">
        <w:rPr>
          <w:rFonts w:ascii="Times New Roman" w:hAnsi="Times New Roman"/>
          <w:sz w:val="28"/>
          <w:szCs w:val="28"/>
        </w:rPr>
        <w:t>, ввиду сложившейся застройки</w:t>
      </w:r>
      <w:r w:rsidR="0069154F">
        <w:rPr>
          <w:rFonts w:ascii="Times New Roman" w:hAnsi="Times New Roman"/>
          <w:sz w:val="28"/>
          <w:szCs w:val="28"/>
        </w:rPr>
        <w:t>.</w:t>
      </w: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4A3EC8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50D2F" w:rsidRPr="000C40CC">
              <w:rPr>
                <w:rFonts w:ascii="Times New Roman" w:hAnsi="Times New Roman"/>
                <w:sz w:val="28"/>
                <w:szCs w:val="28"/>
              </w:rPr>
              <w:t>509-п от 30.06.2022</w:t>
            </w:r>
            <w:r w:rsidRPr="00B84A13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C50D2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>
              <w:rPr>
                <w:rFonts w:ascii="Times New Roman" w:hAnsi="Times New Roman"/>
                <w:sz w:val="28"/>
                <w:szCs w:val="28"/>
              </w:rPr>
              <w:t>.202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C50D2F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17.06.2021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B84A13" w:rsidRPr="008D2050" w:rsidTr="004A3EC8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C50D2F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B84A13" w:rsidRPr="004A3EC8" w:rsidRDefault="00B84A13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2D66DA" w:rsidRDefault="002D66DA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Default="009849CF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p w:rsidR="009D3A22" w:rsidRPr="004A3EC8" w:rsidRDefault="009D3A22" w:rsidP="009D3A2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701"/>
        <w:gridCol w:w="993"/>
        <w:gridCol w:w="1446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C43F6A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46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C43F6A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C40CC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C40CC" w:rsidRDefault="000C40CC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76:21:010301</w:t>
            </w:r>
            <w:r w:rsidRPr="000C40CC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  <w:r w:rsidR="00DB072B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  <w:r w:rsidR="00DC19B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C40CC" w:rsidRDefault="000C40CC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76:21:010301</w:t>
            </w:r>
          </w:p>
        </w:tc>
        <w:tc>
          <w:tcPr>
            <w:tcW w:w="1082" w:type="dxa"/>
            <w:vAlign w:val="center"/>
          </w:tcPr>
          <w:p w:rsidR="00545AE2" w:rsidRPr="000C40CC" w:rsidRDefault="000C40CC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878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C40CC" w:rsidRDefault="00545AE2" w:rsidP="005269C2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5AE2" w:rsidRPr="000C40CC" w:rsidRDefault="000C40CC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  <w:lang w:eastAsia="ar-SA"/>
              </w:rPr>
              <w:t>Многоэтажная жилая застройка (высотная застройка) (2.6)</w:t>
            </w:r>
          </w:p>
        </w:tc>
        <w:tc>
          <w:tcPr>
            <w:tcW w:w="993" w:type="dxa"/>
            <w:vAlign w:val="center"/>
          </w:tcPr>
          <w:p w:rsidR="00545AE2" w:rsidRPr="000C40CC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  <w:proofErr w:type="spellStart"/>
            <w:r w:rsidRPr="000C40CC">
              <w:rPr>
                <w:rFonts w:ascii="Times New Roman" w:hAnsi="Times New Roman"/>
                <w:sz w:val="20"/>
                <w:szCs w:val="20"/>
              </w:rPr>
              <w:t>насе</w:t>
            </w:r>
            <w:proofErr w:type="spellEnd"/>
            <w:r w:rsidRPr="000C40CC">
              <w:rPr>
                <w:rFonts w:ascii="Times New Roman" w:hAnsi="Times New Roman"/>
                <w:sz w:val="20"/>
                <w:szCs w:val="20"/>
              </w:rPr>
              <w:t>-ленных пунктов</w:t>
            </w:r>
          </w:p>
        </w:tc>
        <w:tc>
          <w:tcPr>
            <w:tcW w:w="1446" w:type="dxa"/>
            <w:vAlign w:val="center"/>
          </w:tcPr>
          <w:p w:rsidR="00545AE2" w:rsidRPr="000C40CC" w:rsidRDefault="000C40CC" w:rsidP="00030755">
            <w:pPr>
              <w:ind w:left="-108" w:right="-79"/>
              <w:jc w:val="center"/>
              <w:rPr>
                <w:sz w:val="20"/>
                <w:szCs w:val="20"/>
              </w:rPr>
            </w:pPr>
            <w:r w:rsidRPr="000C40CC">
              <w:rPr>
                <w:sz w:val="20"/>
                <w:szCs w:val="20"/>
              </w:rPr>
              <w:t>город Тутаев, улица Комсомольская, дом 67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C40CC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C40CC" w:rsidRDefault="000C40CC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76:21:010301</w:t>
            </w:r>
            <w:r w:rsidRPr="000C40CC">
              <w:rPr>
                <w:rFonts w:ascii="Times New Roman" w:hAnsi="Times New Roman"/>
                <w:bCs/>
                <w:sz w:val="20"/>
                <w:szCs w:val="20"/>
              </w:rPr>
              <w:t>:ЗУ</w:t>
            </w:r>
            <w:r w:rsidR="00DC19B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C40CC" w:rsidRDefault="0070299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76:21:010301</w:t>
            </w:r>
          </w:p>
        </w:tc>
        <w:tc>
          <w:tcPr>
            <w:tcW w:w="1082" w:type="dxa"/>
            <w:vAlign w:val="center"/>
          </w:tcPr>
          <w:p w:rsidR="00545AE2" w:rsidRPr="000C40CC" w:rsidRDefault="000C40C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C40CC" w:rsidRDefault="00545AE2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6B5D0E" w:rsidRPr="000C40CC" w:rsidRDefault="000C40CC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993" w:type="dxa"/>
            <w:vAlign w:val="center"/>
          </w:tcPr>
          <w:p w:rsidR="00545AE2" w:rsidRPr="000C40CC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C40CC"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  <w:proofErr w:type="spellStart"/>
            <w:r w:rsidRPr="000C40CC">
              <w:rPr>
                <w:rFonts w:ascii="Times New Roman" w:hAnsi="Times New Roman"/>
                <w:sz w:val="20"/>
                <w:szCs w:val="20"/>
              </w:rPr>
              <w:t>насе</w:t>
            </w:r>
            <w:proofErr w:type="spellEnd"/>
            <w:r w:rsidRPr="000C40CC">
              <w:rPr>
                <w:rFonts w:ascii="Times New Roman" w:hAnsi="Times New Roman"/>
                <w:sz w:val="20"/>
                <w:szCs w:val="20"/>
              </w:rPr>
              <w:t>-ленных пунктов</w:t>
            </w:r>
          </w:p>
        </w:tc>
        <w:tc>
          <w:tcPr>
            <w:tcW w:w="1446" w:type="dxa"/>
            <w:vAlign w:val="center"/>
          </w:tcPr>
          <w:p w:rsidR="00545AE2" w:rsidRPr="000C40CC" w:rsidRDefault="000C40CC" w:rsidP="00030755">
            <w:pPr>
              <w:ind w:left="-108" w:right="-79"/>
              <w:jc w:val="center"/>
              <w:rPr>
                <w:sz w:val="20"/>
                <w:szCs w:val="20"/>
              </w:rPr>
            </w:pPr>
            <w:r w:rsidRPr="000C40CC">
              <w:rPr>
                <w:sz w:val="20"/>
                <w:szCs w:val="20"/>
              </w:rPr>
              <w:t>город Тутаев, улица Комсомольская, у дома 67 а</w:t>
            </w:r>
          </w:p>
        </w:tc>
      </w:tr>
      <w:tr w:rsidR="00545AE2" w:rsidRPr="008D2050" w:rsidTr="004A3EC8">
        <w:trPr>
          <w:trHeight w:val="338"/>
        </w:trPr>
        <w:tc>
          <w:tcPr>
            <w:tcW w:w="10490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 1 с к.н</w:t>
            </w:r>
            <w:r w:rsidRPr="000C40C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0C40CC" w:rsidRPr="000C40CC">
              <w:rPr>
                <w:rFonts w:ascii="Times New Roman" w:hAnsi="Times New Roman"/>
                <w:sz w:val="24"/>
                <w:szCs w:val="24"/>
              </w:rPr>
              <w:t>76:21:010301</w:t>
            </w:r>
            <w:r w:rsidR="000C40CC" w:rsidRPr="000C40CC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="00DB072B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DC19B3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31.57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13.44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17.13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9.23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5.21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6.44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7.12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6.56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4.10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20.21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6.35</w:t>
            </w:r>
          </w:p>
        </w:tc>
        <w:tc>
          <w:tcPr>
            <w:tcW w:w="4783" w:type="dxa"/>
            <w:gridSpan w:val="4"/>
            <w:vAlign w:val="center"/>
          </w:tcPr>
          <w:p w:rsidR="00702995" w:rsidRPr="008D2050" w:rsidRDefault="00702995" w:rsidP="00455789">
            <w:pPr>
              <w:jc w:val="center"/>
            </w:pPr>
            <w:r>
              <w:t>по меже</w:t>
            </w:r>
          </w:p>
        </w:tc>
      </w:tr>
      <w:tr w:rsidR="00702995" w:rsidRPr="008D2050" w:rsidTr="00455789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1.60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455789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0490" w:type="dxa"/>
            <w:gridSpan w:val="11"/>
            <w:vAlign w:val="center"/>
          </w:tcPr>
          <w:p w:rsidR="00702995" w:rsidRPr="008D2050" w:rsidRDefault="00702995" w:rsidP="002E7686">
            <w:pPr>
              <w:jc w:val="center"/>
            </w:pPr>
            <w:r>
              <w:t>Участок № 2 с к.</w:t>
            </w:r>
            <w:r w:rsidRPr="000C40CC">
              <w:t>н. 76:21:010301</w:t>
            </w:r>
            <w:r w:rsidRPr="000C40CC">
              <w:rPr>
                <w:bCs/>
              </w:rPr>
              <w:t>:ЗУ</w:t>
            </w:r>
            <w:r w:rsidR="00DC19B3">
              <w:rPr>
                <w:bCs/>
              </w:rPr>
              <w:t>1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0.94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10.52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1.01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3.91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9.97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5.07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11.00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  <w:tr w:rsidR="00702995" w:rsidRPr="008D2050" w:rsidTr="005269C2">
        <w:trPr>
          <w:trHeight w:val="322"/>
        </w:trPr>
        <w:tc>
          <w:tcPr>
            <w:tcW w:w="1737" w:type="dxa"/>
            <w:gridSpan w:val="2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702995" w:rsidRDefault="00702995" w:rsidP="00455789">
            <w:pPr>
              <w:jc w:val="center"/>
            </w:pPr>
            <w:r>
              <w:t>12.47</w:t>
            </w:r>
          </w:p>
        </w:tc>
        <w:tc>
          <w:tcPr>
            <w:tcW w:w="4783" w:type="dxa"/>
            <w:gridSpan w:val="4"/>
            <w:vAlign w:val="center"/>
          </w:tcPr>
          <w:p w:rsidR="00702995" w:rsidRDefault="00702995" w:rsidP="005269C2">
            <w:pPr>
              <w:jc w:val="center"/>
            </w:pPr>
            <w:r w:rsidRPr="00E33EBE">
              <w:t>по меже</w:t>
            </w:r>
          </w:p>
        </w:tc>
      </w:tr>
    </w:tbl>
    <w:p w:rsidR="00702995" w:rsidRDefault="00702995" w:rsidP="008D2050">
      <w:pPr>
        <w:rPr>
          <w:b/>
        </w:rPr>
      </w:pPr>
    </w:p>
    <w:p w:rsidR="008D2050" w:rsidRPr="004A3EC8" w:rsidRDefault="00702995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605"/>
      </w:tblGrid>
      <w:tr w:rsidR="008D2050" w:rsidRPr="008D2050" w:rsidTr="00545AE2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43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545AE2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05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545AE2">
        <w:trPr>
          <w:trHeight w:val="288"/>
        </w:trPr>
        <w:tc>
          <w:tcPr>
            <w:tcW w:w="10498" w:type="dxa"/>
            <w:gridSpan w:val="3"/>
            <w:vAlign w:val="center"/>
          </w:tcPr>
          <w:p w:rsidR="008D2050" w:rsidRPr="00702995" w:rsidRDefault="0070299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2995">
              <w:rPr>
                <w:rFonts w:ascii="Times New Roman" w:hAnsi="Times New Roman"/>
                <w:sz w:val="24"/>
                <w:szCs w:val="24"/>
              </w:rPr>
              <w:t>76:21:010301</w:t>
            </w:r>
            <w:r w:rsidRPr="00702995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="00DC19B3">
              <w:rPr>
                <w:rFonts w:ascii="Times New Roman" w:hAnsi="Times New Roman"/>
                <w:bCs/>
                <w:sz w:val="24"/>
                <w:szCs w:val="24"/>
              </w:rPr>
              <w:t>34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402277.21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1307148.15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402259.16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1307174.05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402247.95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1307166.63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402230.82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1307166.23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402236.00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1307158.59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402239.09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1307154.40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402242.84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1307149.16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402246.99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1307143.38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Н9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402250.81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1307138.05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Н10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402253.20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1307134.72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Н11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402269.57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1307146.58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Н12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402275.89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1307147.24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402277.21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1307148.15</w:t>
            </w:r>
          </w:p>
        </w:tc>
      </w:tr>
      <w:tr w:rsidR="00702995" w:rsidRPr="008D2050" w:rsidTr="00545AE2">
        <w:trPr>
          <w:trHeight w:val="300"/>
        </w:trPr>
        <w:tc>
          <w:tcPr>
            <w:tcW w:w="10498" w:type="dxa"/>
            <w:gridSpan w:val="3"/>
            <w:vAlign w:val="center"/>
          </w:tcPr>
          <w:p w:rsidR="00702995" w:rsidRDefault="00702995">
            <w:pPr>
              <w:pStyle w:val="Normal1"/>
              <w:jc w:val="center"/>
              <w:rPr>
                <w:sz w:val="20"/>
              </w:rPr>
            </w:pPr>
            <w:r w:rsidRPr="000C40CC">
              <w:rPr>
                <w:szCs w:val="24"/>
              </w:rPr>
              <w:t>76:21:010301</w:t>
            </w:r>
            <w:r w:rsidRPr="000C40CC">
              <w:rPr>
                <w:bCs/>
                <w:szCs w:val="24"/>
              </w:rPr>
              <w:t>:ЗУ</w:t>
            </w:r>
            <w:r w:rsidR="00DC19B3">
              <w:rPr>
                <w:bCs/>
                <w:szCs w:val="24"/>
              </w:rPr>
              <w:t>1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402287.48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1307155.22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Н2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402286.95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1307156.00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Н3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402281.05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1307164.71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Н4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402280.18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1307164.20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Н5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402277.98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1307167.43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Н6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402269.58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1307162.06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Н7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402270.92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1307157.17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Н8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402277.21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1307148.15</w:t>
            </w:r>
          </w:p>
        </w:tc>
      </w:tr>
      <w:tr w:rsidR="00702995" w:rsidRPr="008D2050" w:rsidTr="00455789">
        <w:trPr>
          <w:trHeight w:val="300"/>
        </w:trPr>
        <w:tc>
          <w:tcPr>
            <w:tcW w:w="3255" w:type="dxa"/>
          </w:tcPr>
          <w:p w:rsidR="00702995" w:rsidRDefault="00702995" w:rsidP="00455789">
            <w:pPr>
              <w:jc w:val="center"/>
            </w:pPr>
            <w:r>
              <w:t>Н1</w:t>
            </w:r>
          </w:p>
        </w:tc>
        <w:tc>
          <w:tcPr>
            <w:tcW w:w="3638" w:type="dxa"/>
          </w:tcPr>
          <w:p w:rsidR="00702995" w:rsidRDefault="00702995" w:rsidP="00455789">
            <w:pPr>
              <w:jc w:val="center"/>
            </w:pPr>
            <w:r>
              <w:t>402287.48</w:t>
            </w:r>
          </w:p>
        </w:tc>
        <w:tc>
          <w:tcPr>
            <w:tcW w:w="3605" w:type="dxa"/>
          </w:tcPr>
          <w:p w:rsidR="00702995" w:rsidRDefault="00702995" w:rsidP="00455789">
            <w:pPr>
              <w:jc w:val="center"/>
            </w:pPr>
            <w:r>
              <w:t>1307155.22</w:t>
            </w:r>
          </w:p>
        </w:tc>
      </w:tr>
    </w:tbl>
    <w:p w:rsidR="003E0C5D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Документация по межеванию</w:t>
      </w:r>
      <w:r w:rsidR="00B03305">
        <w:rPr>
          <w:sz w:val="28"/>
          <w:szCs w:val="28"/>
        </w:rPr>
        <w:t xml:space="preserve"> </w:t>
      </w:r>
      <w:r w:rsidR="00934F80">
        <w:rPr>
          <w:sz w:val="28"/>
          <w:szCs w:val="28"/>
        </w:rPr>
        <w:t>земельн</w:t>
      </w:r>
      <w:r w:rsidR="00840DBD">
        <w:rPr>
          <w:sz w:val="28"/>
          <w:szCs w:val="28"/>
        </w:rPr>
        <w:t>ого</w:t>
      </w:r>
      <w:r w:rsidR="00934F80">
        <w:rPr>
          <w:sz w:val="28"/>
          <w:szCs w:val="28"/>
        </w:rPr>
        <w:t xml:space="preserve"> участк</w:t>
      </w:r>
      <w:r w:rsidR="00840DBD">
        <w:rPr>
          <w:sz w:val="28"/>
          <w:szCs w:val="28"/>
        </w:rPr>
        <w:t>а</w:t>
      </w:r>
      <w:r w:rsidR="00702995">
        <w:rPr>
          <w:sz w:val="28"/>
          <w:szCs w:val="28"/>
        </w:rPr>
        <w:t xml:space="preserve"> для многоквартирного жилого дома, расположенного по адресу: город Тутаев, улица Комсомольская, дом 67 и </w:t>
      </w:r>
      <w:r w:rsidR="00840DBD">
        <w:rPr>
          <w:sz w:val="28"/>
          <w:szCs w:val="28"/>
        </w:rPr>
        <w:t xml:space="preserve">земельного участка, </w:t>
      </w:r>
      <w:r w:rsidR="00702995">
        <w:rPr>
          <w:sz w:val="28"/>
          <w:szCs w:val="28"/>
        </w:rPr>
        <w:t>расположенного по адресу: город Тутаев, улица Комсомольская, у дома 67 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8B07E7">
          <w:pgSz w:w="11906" w:h="16838"/>
          <w:pgMar w:top="851" w:right="850" w:bottom="709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840DBD" w:rsidRDefault="007E3E2B" w:rsidP="00840DB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1664896" filled="f" stroked="f">
                  <v:textbox style="mso-next-textbox:#_x0000_s1094">
                    <w:txbxContent>
                      <w:p w:rsidR="005E1036" w:rsidRDefault="007E3E2B" w:rsidP="005D7F59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7" type="#_x0000_t75" style="width:210.65pt;height:182.7pt">
                              <v:imagedata r:id="rId10" o:title="ГП - Условные 1"/>
                            </v:shape>
                          </w:pict>
                        </w:r>
                        <w:r>
                          <w:pict>
                            <v:shape id="_x0000_i1028" type="#_x0000_t75" style="width:212.8pt;height:203.1pt">
                              <v:imagedata r:id="rId11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070" type="#_x0000_t202" style="position:absolute;left:0;text-align:left;margin-left:412.45pt;margin-top:30.7pt;width:152.8pt;height:45.5pt;z-index:251654656" filled="f" stroked="f">
                  <v:textbox style="mso-next-textbox:#_x0000_s1070">
                    <w:txbxContent>
                      <w:p w:rsidR="005E1036" w:rsidRPr="002F459C" w:rsidRDefault="005E1036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840DBD">
              <w:rPr>
                <w:sz w:val="22"/>
                <w:szCs w:val="22"/>
              </w:rPr>
              <w:t xml:space="preserve">Схема </w:t>
            </w:r>
            <w:r w:rsidR="00840DBD" w:rsidRPr="00840DBD">
              <w:rPr>
                <w:sz w:val="22"/>
                <w:szCs w:val="22"/>
              </w:rPr>
              <w:t>земельного участка для многоквартирного жилого дома, расположенного по адресу: город Тутаев, улица Комсомольская, дом 67 и земельного участка, расположенного по адресу: город Тутаев, улица Комсомольская, у дома 67 а</w:t>
            </w:r>
            <w:r w:rsidR="007701F1" w:rsidRPr="00840DBD">
              <w:rPr>
                <w:sz w:val="22"/>
                <w:szCs w:val="22"/>
              </w:rPr>
              <w:t xml:space="preserve">, </w:t>
            </w:r>
            <w:r w:rsidR="00163DD9" w:rsidRPr="00840DBD">
              <w:rPr>
                <w:sz w:val="22"/>
                <w:szCs w:val="22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7E3E2B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_x0000_s1107" type="#_x0000_t202" style="position:absolute;left:0;text-align:left;margin-left:549.25pt;margin-top:318.35pt;width:123.75pt;height:24.2pt;z-index:251675136;mso-position-horizontal-relative:text;mso-position-vertical-relative:text" filled="f" stroked="f">
                  <v:textbox style="mso-next-textbox:#_x0000_s1107">
                    <w:txbxContent>
                      <w:p w:rsidR="005E1036" w:rsidRPr="00DB072B" w:rsidRDefault="005E1036" w:rsidP="00DB072B">
                        <w:pPr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</w:pPr>
                        <w:r w:rsidRPr="00DB072B"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  <w:t>:ЗУ</w:t>
                        </w:r>
                        <w:proofErr w:type="gramStart"/>
                        <w:r w:rsidRPr="00DB072B"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0" type="#_x0000_t202" style="position:absolute;left:0;text-align:left;margin-left:541.3pt;margin-top:337.35pt;width:123.75pt;height:33pt;z-index:251667968;mso-position-horizontal-relative:text;mso-position-vertical-relative:text" filled="f" stroked="f">
                  <v:textbox>
                    <w:txbxContent>
                      <w:p w:rsidR="005E1036" w:rsidRPr="00DB072B" w:rsidRDefault="005E1036">
                        <w:pPr>
                          <w:rPr>
                            <w:b/>
                            <w:sz w:val="20"/>
                            <w:szCs w:val="20"/>
                          </w:rPr>
                        </w:pPr>
                        <w:r w:rsidRPr="00DB072B">
                          <w:rPr>
                            <w:b/>
                            <w:sz w:val="20"/>
                            <w:szCs w:val="20"/>
                          </w:rPr>
                          <w:t>76:21:010301</w:t>
                        </w:r>
                        <w:r w:rsidRPr="00DB072B">
                          <w:rPr>
                            <w:b/>
                            <w:bCs/>
                            <w:sz w:val="20"/>
                            <w:szCs w:val="20"/>
                          </w:rPr>
                          <w:t>:34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0800;mso-position-horizontal-relative:text;mso-position-vertical-relative:text" from="318.9pt,338.05pt" to="554.2pt,454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1584;mso-position-horizontal-relative:text;mso-position-vertical-relative:text" from="113.55pt,226.75pt" to="344.2pt,280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61.05pt;margin-top:195pt;width:51.75pt;height:50.25pt;z-index:251647488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3872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51662848;mso-position-horizontal-relative:text;mso-position-vertical-relative:text" filled="f" stroked="f">
                  <v:textbox style="mso-next-textbox:#_x0000_s1093">
                    <w:txbxContent>
                      <w:p w:rsidR="005E1036" w:rsidRPr="0098139D" w:rsidRDefault="005E1036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>
                          <w:t>ых</w:t>
                        </w:r>
                        <w:r w:rsidRPr="00BD6F0B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6pt;height:269.45pt;z-index:251652608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5E1036" w:rsidRDefault="007E3E2B">
                        <w:r>
                          <w:pict>
                            <v:shape id="_x0000_i1029" type="#_x0000_t75" style="width:409.45pt;height:262.2pt">
                              <v:imagedata r:id="rId12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251640320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E1036" w:rsidRDefault="007E3E2B" w:rsidP="005D7F59">
                        <w:r>
                          <w:pict>
                            <v:shape id="_x0000_i1030" type="#_x0000_t75" style="width:318.1pt;height:393.3pt">
                              <v:imagedata r:id="rId13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840DBD" w:rsidRDefault="003E52FE" w:rsidP="00934F80">
            <w:pPr>
              <w:ind w:left="-129" w:right="-151"/>
              <w:jc w:val="center"/>
              <w:rPr>
                <w:b/>
                <w:sz w:val="22"/>
                <w:szCs w:val="22"/>
              </w:rPr>
            </w:pPr>
            <w:r w:rsidRPr="00840DBD">
              <w:rPr>
                <w:sz w:val="22"/>
                <w:szCs w:val="22"/>
              </w:rPr>
              <w:lastRenderedPageBreak/>
              <w:t xml:space="preserve">Схема </w:t>
            </w:r>
            <w:r w:rsidR="00840DBD" w:rsidRPr="00840DBD">
              <w:rPr>
                <w:sz w:val="22"/>
                <w:szCs w:val="22"/>
              </w:rPr>
              <w:t>земельного участка для многоквартирного жилого дома, расположенного по адресу: город Тутаев, улица Комсомольская, дом 67 и земельного участка, расположенного по адресу: город Тутаев, улица Комсомольская, у дома 67 а</w:t>
            </w:r>
            <w:r w:rsidR="007701F1" w:rsidRPr="00840DBD">
              <w:rPr>
                <w:sz w:val="22"/>
                <w:szCs w:val="22"/>
              </w:rPr>
              <w:t xml:space="preserve">, </w:t>
            </w:r>
            <w:r w:rsidR="00163DD9" w:rsidRPr="00840DBD">
              <w:rPr>
                <w:sz w:val="22"/>
                <w:szCs w:val="22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7E3E2B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6" type="#_x0000_t202" style="position:absolute;left:0;text-align:left;margin-left:534.55pt;margin-top:302.1pt;width:123.75pt;height:24.2pt;z-index:251674112;mso-position-horizontal-relative:text;mso-position-vertical-relative:text" filled="f" stroked="f">
                  <v:textbox style="mso-next-textbox:#_x0000_s1106">
                    <w:txbxContent>
                      <w:p w:rsidR="005E1036" w:rsidRPr="00DB072B" w:rsidRDefault="005E1036" w:rsidP="00DB072B">
                        <w:pPr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</w:pPr>
                        <w:r w:rsidRPr="00DB072B"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  <w:t>:ЗУ</w:t>
                        </w:r>
                        <w:proofErr w:type="gramStart"/>
                        <w:r w:rsidRPr="00DB072B">
                          <w:rPr>
                            <w:b/>
                            <w:color w:val="0000FF"/>
                            <w:sz w:val="22"/>
                            <w:szCs w:val="2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1" type="#_x0000_t202" style="position:absolute;left:0;text-align:left;margin-left:533.05pt;margin-top:318.65pt;width:123.75pt;height:33pt;z-index:251668992;mso-position-horizontal-relative:text;mso-position-vertical-relative:text" filled="f" stroked="f">
                  <v:textbox>
                    <w:txbxContent>
                      <w:p w:rsidR="005E1036" w:rsidRPr="00DB072B" w:rsidRDefault="005E1036" w:rsidP="00DB072B">
                        <w:pPr>
                          <w:rPr>
                            <w:b/>
                            <w:sz w:val="20"/>
                            <w:szCs w:val="20"/>
                          </w:rPr>
                        </w:pPr>
                        <w:r w:rsidRPr="00DB072B">
                          <w:rPr>
                            <w:b/>
                            <w:sz w:val="20"/>
                            <w:szCs w:val="20"/>
                          </w:rPr>
                          <w:t>76:21:010301</w:t>
                        </w:r>
                        <w:r w:rsidRPr="00DB072B">
                          <w:rPr>
                            <w:b/>
                            <w:bCs/>
                            <w:sz w:val="20"/>
                            <w:szCs w:val="20"/>
                          </w:rPr>
                          <w:t>:34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8752;mso-position-horizontal-relative:text;mso-position-vertical-relative:text" from="271.9pt,323.35pt" to="534.05pt,447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0560;mso-position-horizontal-relative:text;mso-position-vertical-relative:text" from="93.45pt,246.15pt" to="347pt,287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43pt;margin-top:215.05pt;width:51.75pt;height:50.25pt;z-index:251649536;mso-position-horizontal-relative:text;mso-position-vertical-relative:text" filled="f" strokeweight="3pt"/>
              </w:pict>
            </w:r>
            <w:r>
              <w:rPr>
                <w:noProof/>
              </w:rPr>
              <w:pict>
                <v:shape id="_x0000_s1074" type="#_x0000_t202" style="position:absolute;left:0;text-align:left;margin-left:607.6pt;margin-top:1.05pt;width:152.8pt;height:27.95pt;z-index:251656704;mso-position-horizontal-relative:text;mso-position-vertical-relative:text" filled="f" stroked="f">
                  <v:textbox style="mso-next-textbox:#_x0000_s1074">
                    <w:txbxContent>
                      <w:p w:rsidR="005E1036" w:rsidRPr="002F459C" w:rsidRDefault="005E1036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9776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251655680;mso-position-horizontal-relative:text;mso-position-vertical-relative:text" filled="f" stroked="f">
                  <v:textbox style="mso-next-textbox:#_x0000_s1073;mso-fit-shape-to-text:t">
                    <w:txbxContent>
                      <w:p w:rsidR="005E1036" w:rsidRDefault="007E3E2B">
                        <w:r>
                          <w:pict>
                            <v:shape id="_x0000_i1031" type="#_x0000_t75" style="width:135.4pt;height:197.75pt">
                              <v:imagedata r:id="rId14" o:title="ПЗЗ - Условные 1"/>
                            </v:shape>
                          </w:pict>
                        </w:r>
                        <w:r>
                          <w:pict>
                            <v:shape id="_x0000_i1032" type="#_x0000_t75" style="width:118.2pt;height:195.6pt">
                              <v:imagedata r:id="rId15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251657728;mso-position-horizontal-relative:text;mso-position-vertical-relative:text" filled="f" stroked="f">
                  <v:textbox style="mso-next-textbox:#_x0000_s1077">
                    <w:txbxContent>
                      <w:p w:rsidR="005E1036" w:rsidRPr="0098139D" w:rsidRDefault="005E1036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>
                          <w:t>ых</w:t>
                        </w:r>
                        <w:r w:rsidRPr="00BD6F0B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387.9pt;height:244.8pt;z-index:251653632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5E1036" w:rsidRDefault="007E3E2B" w:rsidP="004249ED">
                        <w:r>
                          <w:pict>
                            <v:shape id="_x0000_i1033" type="#_x0000_t75" style="width:373.95pt;height:237.5pt">
                              <v:imagedata r:id="rId16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251648512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5E1036" w:rsidRDefault="007E3E2B" w:rsidP="003E52FE">
                        <w:r>
                          <w:pict>
                            <v:shape id="_x0000_i1034" type="#_x0000_t75" style="width:318.1pt;height:394.4pt">
                              <v:imagedata r:id="rId17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B03305">
          <w:pgSz w:w="16838" w:h="11906" w:orient="landscape"/>
          <w:pgMar w:top="426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46"/>
        <w:gridCol w:w="7839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840DBD" w:rsidRDefault="00840DBD" w:rsidP="002F1326">
            <w:pPr>
              <w:rPr>
                <w:b/>
                <w:sz w:val="26"/>
                <w:szCs w:val="26"/>
              </w:rPr>
            </w:pPr>
            <w:r w:rsidRPr="00840DBD">
              <w:rPr>
                <w:sz w:val="26"/>
                <w:szCs w:val="26"/>
              </w:rPr>
              <w:t xml:space="preserve">Земельного участка для многоквартирного жилого дома, расположенного по адресу: город Тутаев, улица Комсомольская, дом 67 и земельного участка, расположенного по адресу: город Тутаев, улица Комсомольская, у дома 67 </w:t>
            </w:r>
            <w:r w:rsidR="003E0C5D" w:rsidRPr="00840DBD">
              <w:rPr>
                <w:sz w:val="26"/>
                <w:szCs w:val="26"/>
                <w:shd w:val="clear" w:color="auto" w:fill="FFFFFF"/>
              </w:rPr>
              <w:t>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DD2E65">
        <w:trPr>
          <w:trHeight w:val="5946"/>
        </w:trPr>
        <w:tc>
          <w:tcPr>
            <w:tcW w:w="6946" w:type="dxa"/>
          </w:tcPr>
          <w:p w:rsidR="002F1326" w:rsidRPr="00BA3311" w:rsidRDefault="007E3E2B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105" type="#_x0000_t202" style="position:absolute;left:0;text-align:left;margin-left:93.4pt;margin-top:158.35pt;width:82.55pt;height:16.35pt;z-index:251672064;mso-position-horizontal-relative:text;mso-position-vertical-relative:text" stroked="f">
                  <v:textbox style="mso-next-textbox:#_x0000_s1105">
                    <w:txbxContent>
                      <w:p w:rsidR="005E1036" w:rsidRPr="00DB072B" w:rsidRDefault="005E1036" w:rsidP="00DB072B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102" type="#_x0000_t202" style="position:absolute;left:0;text-align:left;margin-left:85.5pt;margin-top:154.35pt;width:117.9pt;height:20.95pt;z-index:251673088;mso-position-horizontal-relative:text;mso-position-vertical-relative:text" filled="f" stroked="f">
                  <v:textbox style="mso-next-textbox:#_x0000_s1102">
                    <w:txbxContent>
                      <w:p w:rsidR="005E1036" w:rsidRPr="00DB072B" w:rsidRDefault="005E1036" w:rsidP="00DB072B">
                        <w:pPr>
                          <w:rPr>
                            <w:b/>
                          </w:rPr>
                        </w:pPr>
                        <w:r w:rsidRPr="00DB072B">
                          <w:rPr>
                            <w:b/>
                          </w:rPr>
                          <w:t>76:21:010301</w:t>
                        </w:r>
                        <w:r w:rsidRPr="00DB072B">
                          <w:rPr>
                            <w:b/>
                            <w:bCs/>
                          </w:rPr>
                          <w:t>:34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04" type="#_x0000_t202" style="position:absolute;left:0;text-align:left;margin-left:124.65pt;margin-top:97.85pt;width:24.7pt;height:10.95pt;z-index:251670016;mso-position-horizontal-relative:text;mso-position-vertical-relative:text" stroked="f">
                  <v:textbox style="mso-next-textbox:#_x0000_s1104">
                    <w:txbxContent>
                      <w:p w:rsidR="005E1036" w:rsidRPr="00DB072B" w:rsidRDefault="005E1036" w:rsidP="00DB072B"/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03" type="#_x0000_t202" style="position:absolute;left:0;text-align:left;margin-left:117.2pt;margin-top:91.65pt;width:123.75pt;height:33pt;z-index:251671040;mso-position-horizontal-relative:text;mso-position-vertical-relative:text" filled="f" stroked="f">
                  <v:textbox style="mso-next-textbox:#_x0000_s1103">
                    <w:txbxContent>
                      <w:p w:rsidR="005E1036" w:rsidRPr="00DB072B" w:rsidRDefault="005E1036" w:rsidP="00DB072B">
                        <w:pPr>
                          <w:rPr>
                            <w:b/>
                            <w:color w:val="0000FF"/>
                            <w:sz w:val="25"/>
                            <w:szCs w:val="25"/>
                          </w:rPr>
                        </w:pPr>
                        <w:r w:rsidRPr="00DB072B">
                          <w:rPr>
                            <w:b/>
                            <w:color w:val="0000FF"/>
                            <w:sz w:val="25"/>
                            <w:szCs w:val="25"/>
                          </w:rPr>
                          <w:t>:ЗУ</w:t>
                        </w:r>
                        <w:proofErr w:type="gramStart"/>
                        <w:r w:rsidRPr="00DB072B">
                          <w:rPr>
                            <w:b/>
                            <w:color w:val="0000FF"/>
                            <w:sz w:val="25"/>
                            <w:szCs w:val="25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A03395">
              <w:rPr>
                <w:sz w:val="28"/>
                <w:szCs w:val="28"/>
              </w:rPr>
              <w:pict>
                <v:shape id="_x0000_i1025" type="#_x0000_t75" style="width:350.35pt;height:304.1pt">
                  <v:imagedata r:id="rId18" o:title="С ЗУ"/>
                </v:shape>
              </w:pict>
            </w:r>
          </w:p>
        </w:tc>
        <w:tc>
          <w:tcPr>
            <w:tcW w:w="7839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7E3E2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4416" from="3.65pt,10.85pt" to="48.65pt,10.85pt" strokecolor="red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7E3E2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251645440" from="3.65pt,9.85pt" to="48.65pt,9.85pt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7E3E2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251646464" from="3.65pt,9.85pt" to="48.65pt,9.85pt" strokecolor="blue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 xml:space="preserve">аобразуемых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DD2E65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EB4FC7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2.</w:t>
      </w:r>
      <w:r w:rsidR="0090383D" w:rsidRPr="00C4425C">
        <w:rPr>
          <w:sz w:val="28"/>
          <w:szCs w:val="28"/>
        </w:rPr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46"/>
        <w:gridCol w:w="7839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660F0" w:rsidRPr="00840DBD" w:rsidRDefault="00840DBD" w:rsidP="00840DBD">
            <w:pPr>
              <w:rPr>
                <w:b/>
                <w:sz w:val="26"/>
                <w:szCs w:val="26"/>
              </w:rPr>
            </w:pPr>
            <w:r w:rsidRPr="00840DBD">
              <w:rPr>
                <w:sz w:val="26"/>
                <w:szCs w:val="26"/>
              </w:rPr>
              <w:t xml:space="preserve">Земельного участка для многоквартирного жилого дома, расположенного по адресу: город Тутаев, улица Комсомольская, дом 67 и земельного участка, расположенного по адресу: город Тутаев, улица Комсомольская, у дома 67 </w:t>
            </w:r>
            <w:r w:rsidRPr="00840DBD">
              <w:rPr>
                <w:sz w:val="26"/>
                <w:szCs w:val="26"/>
                <w:shd w:val="clear" w:color="auto" w:fill="FFFFFF"/>
              </w:rPr>
              <w:t>а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545E75">
        <w:trPr>
          <w:trHeight w:val="6075"/>
        </w:trPr>
        <w:tc>
          <w:tcPr>
            <w:tcW w:w="6946" w:type="dxa"/>
          </w:tcPr>
          <w:p w:rsidR="00C20E2D" w:rsidRPr="00165F9B" w:rsidRDefault="00A03395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50.35pt;height:301.95pt">
                  <v:imagedata r:id="rId19" o:title="Без ЗУ"/>
                </v:shape>
              </w:pict>
            </w:r>
          </w:p>
        </w:tc>
        <w:tc>
          <w:tcPr>
            <w:tcW w:w="7839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7E3E2B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1344" from="3.65pt,10.85pt" to="48.65pt,10.85pt" strokecolor="red" strokeweight="1.5pt"/>
              </w:pic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7E3E2B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2368" from="3.65pt,9.85pt" to="48.65pt,9.85pt" strokeweight="1.5pt"/>
              </w:pic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545E75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Pr="00C4425C" w:rsidRDefault="007E3E2B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88" type="#_x0000_t202" style="position:absolute;left:0;text-align:left;margin-left:-54.6pt;margin-top:9pt;width:543.85pt;height:762.2pt;z-index:251661824" filled="f" stroked="f">
            <v:textbox style="mso-next-textbox:#_x0000_s1088;mso-fit-shape-to-text:t">
              <w:txbxContent>
                <w:p w:rsidR="005E1036" w:rsidRDefault="007E3E2B" w:rsidP="00E019F5">
                  <w:pPr>
                    <w:jc w:val="center"/>
                  </w:pPr>
                  <w:r>
                    <w:pict>
                      <v:shape id="_x0000_i1035" type="#_x0000_t75" style="width:538.4pt;height:755.45pt">
                        <v:imagedata r:id="rId20" o:title="Тутаев - Исполнительные 2021"/>
                      </v:shape>
                    </w:pict>
                  </w:r>
                </w:p>
              </w:txbxContent>
            </v:textbox>
          </v:shape>
        </w:pict>
      </w:r>
      <w:r w:rsidR="00E63895" w:rsidRPr="00C4425C">
        <w:rPr>
          <w:sz w:val="28"/>
          <w:szCs w:val="28"/>
        </w:rPr>
        <w:t>2.</w:t>
      </w:r>
      <w:r w:rsidR="009567A0">
        <w:rPr>
          <w:sz w:val="28"/>
          <w:szCs w:val="28"/>
        </w:rPr>
        <w:t>2</w:t>
      </w:r>
      <w:r w:rsidR="00E63895" w:rsidRPr="00C4425C">
        <w:rPr>
          <w:sz w:val="28"/>
          <w:szCs w:val="28"/>
        </w:rPr>
        <w:t xml:space="preserve"> Результаты инженерных изысканий</w:t>
      </w:r>
    </w:p>
    <w:p w:rsidR="008746F6" w:rsidRPr="008746F6" w:rsidRDefault="007E3E2B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7" type="#_x0000_t202" style="position:absolute;left:0;text-align:left;margin-left:46.8pt;margin-top:669.95pt;width:75.2pt;height:58.1pt;z-index:251666944;mso-wrap-style:none" filled="f" stroked="f">
            <v:textbox style="mso-fit-shape-to-text:t">
              <w:txbxContent>
                <w:p w:rsidR="005E1036" w:rsidRDefault="007E3E2B" w:rsidP="00E55BCE">
                  <w:r>
                    <w:pict>
                      <v:shape id="_x0000_i1036" type="#_x0000_t75" style="width:60.2pt;height:50.5pt">
                        <v:imagedata r:id="rId21" o:title="Подпись Канев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096" type="#_x0000_t202" style="position:absolute;left:0;text-align:left;margin-left:56.8pt;margin-top:640.8pt;width:75.2pt;height:63.05pt;z-index:251665920;mso-wrap-style:none" filled="f" stroked="f">
            <v:textbox style="mso-fit-shape-to-text:t">
              <w:txbxContent>
                <w:p w:rsidR="005E1036" w:rsidRDefault="007E3E2B" w:rsidP="00E55BCE">
                  <w:r>
                    <w:pict>
                      <v:shape id="_x0000_i1037" type="#_x0000_t75" style="width:60.2pt;height:55.9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8746F6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3E2B" w:rsidRDefault="007E3E2B">
      <w:r>
        <w:separator/>
      </w:r>
    </w:p>
  </w:endnote>
  <w:endnote w:type="continuationSeparator" w:id="0">
    <w:p w:rsidR="007E3E2B" w:rsidRDefault="007E3E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1036" w:rsidRDefault="005E1036" w:rsidP="005E1036">
    <w:pPr>
      <w:pStyle w:val="a3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3E2B" w:rsidRDefault="007E3E2B">
      <w:r>
        <w:separator/>
      </w:r>
    </w:p>
  </w:footnote>
  <w:footnote w:type="continuationSeparator" w:id="0">
    <w:p w:rsidR="007E3E2B" w:rsidRDefault="007E3E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8035AF6"/>
    <w:multiLevelType w:val="multilevel"/>
    <w:tmpl w:val="9EFA58D4"/>
    <w:lvl w:ilvl="0">
      <w:start w:val="1"/>
      <w:numFmt w:val="decimal"/>
      <w:lvlText w:val="%1"/>
      <w:lvlJc w:val="left"/>
      <w:pPr>
        <w:tabs>
          <w:tab w:val="num" w:pos="0"/>
        </w:tabs>
        <w:ind w:left="375" w:hanging="375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455" w:hanging="375"/>
      </w:pPr>
      <w:rPr>
        <w:rFonts w:cs="Times New Roman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288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4320" w:hanging="108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540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6840" w:hanging="144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7920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9360" w:hanging="180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0800" w:hanging="2160"/>
      </w:pPr>
      <w:rPr>
        <w:rFonts w:cs="Times New Roman"/>
      </w:rPr>
    </w:lvl>
  </w:abstractNum>
  <w:abstractNum w:abstractNumId="11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1"/>
  </w:num>
  <w:num w:numId="11">
    <w:abstractNumId w:val="10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03BD4"/>
    <w:rsid w:val="0001294B"/>
    <w:rsid w:val="00030755"/>
    <w:rsid w:val="00031D10"/>
    <w:rsid w:val="00057DAA"/>
    <w:rsid w:val="000866FA"/>
    <w:rsid w:val="000A571A"/>
    <w:rsid w:val="000C287C"/>
    <w:rsid w:val="000C40CC"/>
    <w:rsid w:val="000D6681"/>
    <w:rsid w:val="000F1CB3"/>
    <w:rsid w:val="00104F20"/>
    <w:rsid w:val="00106414"/>
    <w:rsid w:val="00106959"/>
    <w:rsid w:val="00111A04"/>
    <w:rsid w:val="001132AD"/>
    <w:rsid w:val="00113A31"/>
    <w:rsid w:val="00162BCF"/>
    <w:rsid w:val="00163DD9"/>
    <w:rsid w:val="00165F9B"/>
    <w:rsid w:val="00167D72"/>
    <w:rsid w:val="00176F9F"/>
    <w:rsid w:val="00182994"/>
    <w:rsid w:val="0018459F"/>
    <w:rsid w:val="001A2D94"/>
    <w:rsid w:val="001B4D68"/>
    <w:rsid w:val="001E6FAF"/>
    <w:rsid w:val="001F1C3D"/>
    <w:rsid w:val="00217250"/>
    <w:rsid w:val="0022476C"/>
    <w:rsid w:val="00236CF9"/>
    <w:rsid w:val="00251F2F"/>
    <w:rsid w:val="002675F5"/>
    <w:rsid w:val="002920FE"/>
    <w:rsid w:val="002925A4"/>
    <w:rsid w:val="00294B64"/>
    <w:rsid w:val="00297227"/>
    <w:rsid w:val="002A444B"/>
    <w:rsid w:val="002A72C4"/>
    <w:rsid w:val="002B3718"/>
    <w:rsid w:val="002B3CBB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32097"/>
    <w:rsid w:val="003331FF"/>
    <w:rsid w:val="00340598"/>
    <w:rsid w:val="003479BE"/>
    <w:rsid w:val="00370A14"/>
    <w:rsid w:val="003D275C"/>
    <w:rsid w:val="003D72AB"/>
    <w:rsid w:val="003E0C5D"/>
    <w:rsid w:val="003E52FE"/>
    <w:rsid w:val="004249ED"/>
    <w:rsid w:val="00426569"/>
    <w:rsid w:val="004301EC"/>
    <w:rsid w:val="0044576C"/>
    <w:rsid w:val="00455267"/>
    <w:rsid w:val="00455789"/>
    <w:rsid w:val="00470C0E"/>
    <w:rsid w:val="004719AD"/>
    <w:rsid w:val="00485B38"/>
    <w:rsid w:val="00486088"/>
    <w:rsid w:val="004A3EC8"/>
    <w:rsid w:val="004B7B01"/>
    <w:rsid w:val="004E1E15"/>
    <w:rsid w:val="0050598E"/>
    <w:rsid w:val="0051020D"/>
    <w:rsid w:val="005146BA"/>
    <w:rsid w:val="005269C2"/>
    <w:rsid w:val="0054185D"/>
    <w:rsid w:val="00545AE2"/>
    <w:rsid w:val="00545E75"/>
    <w:rsid w:val="0055547A"/>
    <w:rsid w:val="00562597"/>
    <w:rsid w:val="00584166"/>
    <w:rsid w:val="00592752"/>
    <w:rsid w:val="005A1FCD"/>
    <w:rsid w:val="005A7762"/>
    <w:rsid w:val="005B007C"/>
    <w:rsid w:val="005B2A26"/>
    <w:rsid w:val="005B2D38"/>
    <w:rsid w:val="005C1B66"/>
    <w:rsid w:val="005C2049"/>
    <w:rsid w:val="005C68E9"/>
    <w:rsid w:val="005D7F59"/>
    <w:rsid w:val="005E1036"/>
    <w:rsid w:val="005F7B03"/>
    <w:rsid w:val="00602DBF"/>
    <w:rsid w:val="00621717"/>
    <w:rsid w:val="006238EE"/>
    <w:rsid w:val="00625080"/>
    <w:rsid w:val="0063154B"/>
    <w:rsid w:val="00653696"/>
    <w:rsid w:val="006623B4"/>
    <w:rsid w:val="0069154F"/>
    <w:rsid w:val="00694A10"/>
    <w:rsid w:val="006955C8"/>
    <w:rsid w:val="00696398"/>
    <w:rsid w:val="006B3032"/>
    <w:rsid w:val="006B3599"/>
    <w:rsid w:val="006B5D0E"/>
    <w:rsid w:val="006C3FBC"/>
    <w:rsid w:val="00702995"/>
    <w:rsid w:val="00715EAD"/>
    <w:rsid w:val="00723EDE"/>
    <w:rsid w:val="0072575C"/>
    <w:rsid w:val="007660F0"/>
    <w:rsid w:val="00766EE3"/>
    <w:rsid w:val="007701F1"/>
    <w:rsid w:val="0077695B"/>
    <w:rsid w:val="007946FC"/>
    <w:rsid w:val="007C0938"/>
    <w:rsid w:val="007C30F0"/>
    <w:rsid w:val="007D3D00"/>
    <w:rsid w:val="007D4199"/>
    <w:rsid w:val="007E3E2B"/>
    <w:rsid w:val="00801E2A"/>
    <w:rsid w:val="0083161D"/>
    <w:rsid w:val="00831A1B"/>
    <w:rsid w:val="00832043"/>
    <w:rsid w:val="00840DBD"/>
    <w:rsid w:val="00856905"/>
    <w:rsid w:val="008746F6"/>
    <w:rsid w:val="008809B5"/>
    <w:rsid w:val="00895FD1"/>
    <w:rsid w:val="008B07E7"/>
    <w:rsid w:val="008B136C"/>
    <w:rsid w:val="008B559F"/>
    <w:rsid w:val="008D2050"/>
    <w:rsid w:val="008E09FD"/>
    <w:rsid w:val="008F4EC5"/>
    <w:rsid w:val="0090383D"/>
    <w:rsid w:val="00933640"/>
    <w:rsid w:val="00934F80"/>
    <w:rsid w:val="009419C9"/>
    <w:rsid w:val="0095489F"/>
    <w:rsid w:val="009567A0"/>
    <w:rsid w:val="00964217"/>
    <w:rsid w:val="0098139D"/>
    <w:rsid w:val="00981E9F"/>
    <w:rsid w:val="009849CF"/>
    <w:rsid w:val="009A396C"/>
    <w:rsid w:val="009A4AC7"/>
    <w:rsid w:val="009B491F"/>
    <w:rsid w:val="009C74A5"/>
    <w:rsid w:val="009D3A22"/>
    <w:rsid w:val="009E74E4"/>
    <w:rsid w:val="009F19D9"/>
    <w:rsid w:val="00A03395"/>
    <w:rsid w:val="00A17183"/>
    <w:rsid w:val="00A52FE7"/>
    <w:rsid w:val="00A75332"/>
    <w:rsid w:val="00AA2B13"/>
    <w:rsid w:val="00AA4601"/>
    <w:rsid w:val="00AB4D8A"/>
    <w:rsid w:val="00AD2731"/>
    <w:rsid w:val="00AD608D"/>
    <w:rsid w:val="00B03305"/>
    <w:rsid w:val="00B35220"/>
    <w:rsid w:val="00B45603"/>
    <w:rsid w:val="00B768D1"/>
    <w:rsid w:val="00B84A13"/>
    <w:rsid w:val="00B86136"/>
    <w:rsid w:val="00BC6CA5"/>
    <w:rsid w:val="00BD6F0B"/>
    <w:rsid w:val="00BF3AF1"/>
    <w:rsid w:val="00C17C53"/>
    <w:rsid w:val="00C20E2D"/>
    <w:rsid w:val="00C42752"/>
    <w:rsid w:val="00C439A3"/>
    <w:rsid w:val="00C43F6A"/>
    <w:rsid w:val="00C4425C"/>
    <w:rsid w:val="00C50D2F"/>
    <w:rsid w:val="00C64897"/>
    <w:rsid w:val="00CB3BF2"/>
    <w:rsid w:val="00CE0DBE"/>
    <w:rsid w:val="00CE0DD1"/>
    <w:rsid w:val="00CE757C"/>
    <w:rsid w:val="00D33E71"/>
    <w:rsid w:val="00D347E1"/>
    <w:rsid w:val="00D375E2"/>
    <w:rsid w:val="00D40D85"/>
    <w:rsid w:val="00D70F29"/>
    <w:rsid w:val="00D952F4"/>
    <w:rsid w:val="00DA69AA"/>
    <w:rsid w:val="00DB072B"/>
    <w:rsid w:val="00DB642C"/>
    <w:rsid w:val="00DC19B3"/>
    <w:rsid w:val="00DD1D8E"/>
    <w:rsid w:val="00DD2E65"/>
    <w:rsid w:val="00DE52D9"/>
    <w:rsid w:val="00E019F5"/>
    <w:rsid w:val="00E06A71"/>
    <w:rsid w:val="00E102EB"/>
    <w:rsid w:val="00E460AC"/>
    <w:rsid w:val="00E55BCE"/>
    <w:rsid w:val="00E63895"/>
    <w:rsid w:val="00E96808"/>
    <w:rsid w:val="00EB2EBB"/>
    <w:rsid w:val="00EB4FC7"/>
    <w:rsid w:val="00F20E04"/>
    <w:rsid w:val="00F23D22"/>
    <w:rsid w:val="00FB26CD"/>
    <w:rsid w:val="00FD5C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08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2B13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link w:val="Default0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link w:val="a4"/>
    <w:rsid w:val="00D347E1"/>
    <w:pPr>
      <w:tabs>
        <w:tab w:val="center" w:pos="4677"/>
        <w:tab w:val="right" w:pos="9355"/>
      </w:tabs>
    </w:pPr>
  </w:style>
  <w:style w:type="paragraph" w:styleId="a5">
    <w:name w:val="header"/>
    <w:basedOn w:val="a"/>
    <w:link w:val="a6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  <w:lang w:val="ru-RU" w:eastAsia="ru-RU"/>
    </w:rPr>
  </w:style>
  <w:style w:type="character" w:customStyle="1" w:styleId="a8">
    <w:name w:val="Текст выноски Знак"/>
    <w:basedOn w:val="a0"/>
    <w:semiHidden/>
    <w:rsid w:val="004B7B01"/>
    <w:rPr>
      <w:rFonts w:ascii="Segoe UI" w:hAnsi="Segoe UI" w:cs="Segoe UI"/>
      <w:sz w:val="18"/>
      <w:szCs w:val="18"/>
    </w:rPr>
  </w:style>
  <w:style w:type="character" w:customStyle="1" w:styleId="Default0">
    <w:name w:val="Default Знак"/>
    <w:basedOn w:val="a0"/>
    <w:link w:val="Default"/>
    <w:rsid w:val="005E1036"/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customStyle="1" w:styleId="c2">
    <w:name w:val="c2"/>
    <w:basedOn w:val="a"/>
    <w:rsid w:val="005E1036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character" w:customStyle="1" w:styleId="a4">
    <w:name w:val="Нижний колонтитул Знак"/>
    <w:link w:val="a3"/>
    <w:rsid w:val="005E1036"/>
    <w:rPr>
      <w:sz w:val="24"/>
      <w:szCs w:val="24"/>
      <w:lang w:val="ru-RU" w:eastAsia="ru-RU"/>
    </w:rPr>
  </w:style>
  <w:style w:type="paragraph" w:styleId="a9">
    <w:name w:val="Balloon Text"/>
    <w:basedOn w:val="a"/>
    <w:link w:val="10"/>
    <w:rsid w:val="005E1036"/>
    <w:rPr>
      <w:rFonts w:ascii="Tahoma" w:hAnsi="Tahoma" w:cs="Tahoma"/>
      <w:sz w:val="16"/>
      <w:szCs w:val="16"/>
    </w:rPr>
  </w:style>
  <w:style w:type="character" w:customStyle="1" w:styleId="10">
    <w:name w:val="Текст выноски Знак1"/>
    <w:basedOn w:val="a0"/>
    <w:link w:val="a9"/>
    <w:rsid w:val="005E1036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17</Pages>
  <Words>2214</Words>
  <Characters>12620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14805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creator>Кирилл</dc:creator>
  <cp:lastModifiedBy>prokofieva</cp:lastModifiedBy>
  <cp:revision>5</cp:revision>
  <cp:lastPrinted>2022-12-23T12:01:00Z</cp:lastPrinted>
  <dcterms:created xsi:type="dcterms:W3CDTF">2022-12-06T13:32:00Z</dcterms:created>
  <dcterms:modified xsi:type="dcterms:W3CDTF">2022-12-23T12:01:00Z</dcterms:modified>
</cp:coreProperties>
</file>