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FC" w:rsidRPr="003B14FC" w:rsidRDefault="003B14FC" w:rsidP="003B14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CA1" w:rsidRDefault="007D0CA1" w:rsidP="003B14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2C31" w:rsidRPr="00DD4C83" w:rsidRDefault="00F62C31" w:rsidP="00F62C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Проект «Развитие туризма на основе сохранения культурного наследия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утаеве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345C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(Романов-Борисоглебске)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подготовлен </w:t>
      </w:r>
      <w:r w:rsidR="00345C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автономной некоммерческой организацией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«Культура Отечества», средства на его осуществление выделены Администрацией Тутаевского муниципального района по</w:t>
      </w:r>
      <w:r w:rsidR="00345C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муниципальной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программе «Поддержка гражданских инициатив и социально ориентированных некоммерческих организаций Тутаевского муниципального района».</w:t>
      </w:r>
    </w:p>
    <w:p w:rsidR="00345CEF" w:rsidRDefault="00F62C31" w:rsidP="00F62C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В рамках реализации  проекта  11 декабря 2022 года в Центральной городской библиотеке г. Тутаева состоялась презентация сборника статей «VIII </w:t>
      </w:r>
      <w:proofErr w:type="gramStart"/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Романово-Борисоглебские</w:t>
      </w:r>
      <w:proofErr w:type="gramEnd"/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историко-краеведческие чтения памяти святого князя Романа </w:t>
      </w:r>
      <w:proofErr w:type="spellStart"/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Угличского</w:t>
      </w:r>
      <w:proofErr w:type="spellEnd"/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</w:t>
      </w:r>
    </w:p>
    <w:p w:rsidR="004C5CFC" w:rsidRPr="004C5CFC" w:rsidRDefault="00F62C31" w:rsidP="00F770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В ходе мероприятия прошла торжественная передача Сборника в городские, районные и школьные библиотеки и награждение активных участников проекта «Развитие туризма на основе сохранения культурного наследия в г. Тутаев (Романов-Борисоглебск)».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           По проекту проведено три мероприятия: </w:t>
      </w:r>
      <w:proofErr w:type="gramStart"/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Тутаевское районное отделение </w:t>
      </w:r>
      <w:proofErr w:type="spellStart"/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ВООПИиК</w:t>
      </w:r>
      <w:proofErr w:type="spellEnd"/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подготовило и издало Сборник статей по материалам «VIII Романово-Борисоглебских историко-краеведческих чтений памяти святого князя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Романа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Угличского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», активисты  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волонтеры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ЯООО </w:t>
      </w:r>
      <w:proofErr w:type="spellStart"/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ВООПИиК</w:t>
      </w:r>
      <w:proofErr w:type="spellEnd"/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провели </w:t>
      </w:r>
      <w:proofErr w:type="spellStart"/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фотофиксацию</w:t>
      </w:r>
      <w:proofErr w:type="spellEnd"/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всех ОКН г. Тутаева и подготов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или 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фотографии для альбома  «Объекты культурного наследия г. Тутаева (Романова-Борисоглебска) в количестве 266 шт.,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часть фотографий была представлена на  презентации сборника.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рамках проекта 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были изготовлены информационные надписи для установки на 12 объектов культурного наследия</w:t>
      </w:r>
      <w:r w:rsidR="00345C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 регионального значения, 7 местного (муниципального) з</w:t>
      </w:r>
      <w:r w:rsidR="00345C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начения и 5 </w:t>
      </w:r>
      <w:proofErr w:type="gramStart"/>
      <w:r w:rsidR="00345C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</w:t>
      </w:r>
      <w:proofErr w:type="gramEnd"/>
      <w:r w:rsidR="00345C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выявленных ОКН)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         Выпуск очередного историко-краеведческого Сборника статей является большим событием в краеведческой жизни города. В издании представлены как научные исследования, основанные на архивных и письменных источниках, так и воспоминания наших современников о достопримечательностях города и района.</w:t>
      </w:r>
      <w:r w:rsidR="00345C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  <w:t xml:space="preserve">          Материалы для публикации предоставили историки и краеведы Тутаева, Рыбинска, Ярославля, Москвы. Круг тем статей обширен: от истории отдельных исторических домов и парков, до вопроса основания и переплетения судеб Борисоглебской и Рыбной слобод, от рассказа о старообрядческих молельнях в Романове-Борисоглебске до истории строительства древнего Богоявленского Островского монастыря, охватывающей несколько столетий. Но за материальной историей всегда стоят судьбы человеческие, о которых идет речь во многих повествованиях краеведов.</w:t>
      </w:r>
    </w:p>
    <w:p w:rsidR="00F62C31" w:rsidRPr="00F62C31" w:rsidRDefault="00F62C31" w:rsidP="00997B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проекте приняло участие  более двухсот человек: только  на краеведческих чтениях и презентации сборника докладов присутствовало 100 человек.  150  сборников докладов передано  библиотекам, расположенным в учреждениях культуры и образования. 20 волонтеров приняло участие в реализации проекта, в  том числе   при проведении 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историко-краеведчески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чтени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памяти святого князя Романа </w:t>
      </w:r>
      <w:proofErr w:type="spellStart"/>
      <w:r w:rsidRPr="00DD4C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Угличского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фотофиксации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объектов культурного наследия, установки информационных надписей на ОКН. </w:t>
      </w:r>
      <w:bookmarkStart w:id="0" w:name="_GoBack"/>
      <w:bookmarkEnd w:id="0"/>
      <w:proofErr w:type="gramEnd"/>
    </w:p>
    <w:sectPr w:rsidR="00F62C31" w:rsidRPr="00F62C31" w:rsidSect="007F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7075D"/>
    <w:multiLevelType w:val="multilevel"/>
    <w:tmpl w:val="62A4B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CA1"/>
    <w:rsid w:val="00056C83"/>
    <w:rsid w:val="000E1926"/>
    <w:rsid w:val="00142D6E"/>
    <w:rsid w:val="002536AC"/>
    <w:rsid w:val="00264512"/>
    <w:rsid w:val="0030223F"/>
    <w:rsid w:val="003343A7"/>
    <w:rsid w:val="00345CEF"/>
    <w:rsid w:val="003732EA"/>
    <w:rsid w:val="003B14FC"/>
    <w:rsid w:val="004038FC"/>
    <w:rsid w:val="004C5CFC"/>
    <w:rsid w:val="004F6996"/>
    <w:rsid w:val="00530A01"/>
    <w:rsid w:val="00577B41"/>
    <w:rsid w:val="005E1130"/>
    <w:rsid w:val="00714AFC"/>
    <w:rsid w:val="00720187"/>
    <w:rsid w:val="00745BF8"/>
    <w:rsid w:val="007D0CA1"/>
    <w:rsid w:val="007E08B0"/>
    <w:rsid w:val="007F097B"/>
    <w:rsid w:val="00895A6A"/>
    <w:rsid w:val="008D3703"/>
    <w:rsid w:val="00914290"/>
    <w:rsid w:val="00997B9A"/>
    <w:rsid w:val="00A16F58"/>
    <w:rsid w:val="00A62D02"/>
    <w:rsid w:val="00B63C6C"/>
    <w:rsid w:val="00D05BBC"/>
    <w:rsid w:val="00DD7B5C"/>
    <w:rsid w:val="00F62C31"/>
    <w:rsid w:val="00F770FD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A1"/>
  </w:style>
  <w:style w:type="paragraph" w:styleId="1">
    <w:name w:val="heading 1"/>
    <w:basedOn w:val="a"/>
    <w:next w:val="a"/>
    <w:link w:val="10"/>
    <w:uiPriority w:val="9"/>
    <w:qFormat/>
    <w:rsid w:val="0089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45B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CA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D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745B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45BF8"/>
    <w:rPr>
      <w:color w:val="0000FF"/>
      <w:u w:val="single"/>
    </w:rPr>
  </w:style>
  <w:style w:type="character" w:customStyle="1" w:styleId="blindlabel">
    <w:name w:val="blind_label"/>
    <w:basedOn w:val="a0"/>
    <w:rsid w:val="00745BF8"/>
  </w:style>
  <w:style w:type="character" w:customStyle="1" w:styleId="10">
    <w:name w:val="Заголовок 1 Знак"/>
    <w:basedOn w:val="a0"/>
    <w:link w:val="1"/>
    <w:uiPriority w:val="9"/>
    <w:rsid w:val="0089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yline">
    <w:name w:val="byline"/>
    <w:basedOn w:val="a0"/>
    <w:rsid w:val="00895A6A"/>
  </w:style>
  <w:style w:type="character" w:customStyle="1" w:styleId="author">
    <w:name w:val="author"/>
    <w:basedOn w:val="a0"/>
    <w:rsid w:val="00895A6A"/>
  </w:style>
  <w:style w:type="character" w:customStyle="1" w:styleId="posted-on">
    <w:name w:val="posted-on"/>
    <w:basedOn w:val="a0"/>
    <w:rsid w:val="00895A6A"/>
  </w:style>
  <w:style w:type="paragraph" w:styleId="a7">
    <w:name w:val="Normal (Web)"/>
    <w:basedOn w:val="a"/>
    <w:uiPriority w:val="99"/>
    <w:unhideWhenUsed/>
    <w:rsid w:val="00895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ldate">
    <w:name w:val="rel_date"/>
    <w:basedOn w:val="a0"/>
    <w:rsid w:val="007F097B"/>
  </w:style>
  <w:style w:type="character" w:styleId="a8">
    <w:name w:val="Emphasis"/>
    <w:basedOn w:val="a0"/>
    <w:uiPriority w:val="20"/>
    <w:qFormat/>
    <w:rsid w:val="007F097B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4F6996"/>
    <w:rPr>
      <w:color w:val="800080" w:themeColor="followedHyperlink"/>
      <w:u w:val="single"/>
    </w:rPr>
  </w:style>
  <w:style w:type="character" w:customStyle="1" w:styleId="hl-obj">
    <w:name w:val="hl-obj"/>
    <w:basedOn w:val="a0"/>
    <w:rsid w:val="00B63C6C"/>
  </w:style>
  <w:style w:type="character" w:styleId="aa">
    <w:name w:val="Strong"/>
    <w:basedOn w:val="a0"/>
    <w:uiPriority w:val="22"/>
    <w:qFormat/>
    <w:rsid w:val="00B63C6C"/>
    <w:rPr>
      <w:b/>
      <w:bCs/>
    </w:rPr>
  </w:style>
  <w:style w:type="paragraph" w:styleId="ab">
    <w:name w:val="No Spacing"/>
    <w:uiPriority w:val="1"/>
    <w:qFormat/>
    <w:rsid w:val="00A16F5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770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70FD"/>
    <w:pPr>
      <w:widowControl w:val="0"/>
      <w:shd w:val="clear" w:color="auto" w:fill="FFFFFF"/>
      <w:spacing w:after="6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b-4">
    <w:name w:val="mb-4"/>
    <w:basedOn w:val="a"/>
    <w:rsid w:val="0033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026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0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40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8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0678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119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11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697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32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87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4990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31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81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8115">
          <w:marLeft w:val="8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804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2380">
          <w:marLeft w:val="167"/>
          <w:marRight w:val="167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630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196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0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6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2908">
                      <w:marLeft w:val="0"/>
                      <w:marRight w:val="134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411402">
                      <w:marLeft w:val="0"/>
                      <w:marRight w:val="-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2823375">
          <w:marLeft w:val="0"/>
          <w:marRight w:val="0"/>
          <w:marTop w:val="0"/>
          <w:marBottom w:val="4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76210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27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06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80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9474">
                          <w:marLeft w:val="8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6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4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8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71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8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6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72059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14204">
                          <w:marLeft w:val="8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samoylenko</cp:lastModifiedBy>
  <cp:revision>10</cp:revision>
  <dcterms:created xsi:type="dcterms:W3CDTF">2022-10-10T20:57:00Z</dcterms:created>
  <dcterms:modified xsi:type="dcterms:W3CDTF">2022-12-22T12:09:00Z</dcterms:modified>
</cp:coreProperties>
</file>