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D" w:rsidRDefault="00F770FD" w:rsidP="003B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3A7" w:rsidRPr="00D05BBC" w:rsidRDefault="00D05BBC" w:rsidP="00D05BBC">
      <w:pPr>
        <w:tabs>
          <w:tab w:val="left" w:pos="1628"/>
          <w:tab w:val="left" w:pos="2655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343A7" w:rsidRPr="00D05BBC">
        <w:rPr>
          <w:rFonts w:ascii="Times New Roman" w:hAnsi="Times New Roman" w:cs="Times New Roman"/>
          <w:sz w:val="24"/>
          <w:szCs w:val="24"/>
        </w:rPr>
        <w:t>«Рождество Христово: Время творить добро»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290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="00914290">
        <w:rPr>
          <w:rFonts w:ascii="Times New Roman" w:hAnsi="Times New Roman" w:cs="Times New Roman"/>
          <w:sz w:val="24"/>
          <w:szCs w:val="24"/>
        </w:rPr>
        <w:t xml:space="preserve"> по конкурсному направлению социальная поддержка граждан.</w:t>
      </w:r>
    </w:p>
    <w:p w:rsidR="003343A7" w:rsidRPr="00D05BBC" w:rsidRDefault="003343A7" w:rsidP="00D0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BBC">
        <w:rPr>
          <w:rFonts w:ascii="Times New Roman" w:hAnsi="Times New Roman" w:cs="Times New Roman"/>
          <w:sz w:val="24"/>
          <w:szCs w:val="24"/>
        </w:rPr>
        <w:t xml:space="preserve">Приближается один из самых светлых и радостных православных праздников - Рождество Христово. День, в который отмечается появление на свет </w:t>
      </w:r>
      <w:proofErr w:type="spellStart"/>
      <w:r w:rsidRPr="00D05BBC">
        <w:rPr>
          <w:rFonts w:ascii="Times New Roman" w:hAnsi="Times New Roman" w:cs="Times New Roman"/>
          <w:sz w:val="24"/>
          <w:szCs w:val="24"/>
        </w:rPr>
        <w:t>Богомладенца</w:t>
      </w:r>
      <w:proofErr w:type="spellEnd"/>
      <w:r w:rsidRPr="00D05BBC">
        <w:rPr>
          <w:rFonts w:ascii="Times New Roman" w:hAnsi="Times New Roman" w:cs="Times New Roman"/>
          <w:sz w:val="24"/>
          <w:szCs w:val="24"/>
        </w:rPr>
        <w:t xml:space="preserve"> Иисуса Христа. Рождество Христово – это праздник, который ассоциируется с радостью, торжеством, обновлением, началом новой жизни.</w:t>
      </w:r>
      <w:r w:rsidRPr="00D05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этому дню дома и храмы украшаются хвойными деревьями, сосновыми и еловыми ветвями, возводится вертеп – та самая пещера, в котором родился младенец Иисус, совершаются торжественные богослужения.</w:t>
      </w:r>
    </w:p>
    <w:p w:rsidR="003343A7" w:rsidRPr="00D05BBC" w:rsidRDefault="003343A7" w:rsidP="00D05BBC">
      <w:pPr>
        <w:pStyle w:val="mb-4"/>
        <w:spacing w:before="0" w:beforeAutospacing="0" w:after="0" w:afterAutospacing="0"/>
      </w:pPr>
      <w:r w:rsidRPr="00D05BBC">
        <w:t xml:space="preserve">В продолжение сохранения традиций </w:t>
      </w:r>
      <w:r w:rsidRPr="00D05BBC">
        <w:rPr>
          <w:color w:val="111111"/>
        </w:rPr>
        <w:t>ОБЩЕСТВЕННАЯ ОРГАНИЗАЦИЯ СОЦИАЛЬНОЙ ПОМОЩИ НАСЕЛЕНИЮ ТУТАЕВСКОГО МУНИЦИПАЛЬНОГО РАЙОНА ЯРОСЛАВСКОЙ ОБЛАСТИ "НАДЕЖДА"</w:t>
      </w:r>
      <w:r w:rsidRPr="00D05BBC">
        <w:t>, социальный и молодежный отделы Романово – Борисоглебского благочиния, благодаря муниципальной программе на 2021-2024 гг. «Поддержка гражданских инициатив и социально ориентированных некоммерческих организаций Тутаевского муниципального района» проводит акцию «Рождество Христово: Время творить добро».</w:t>
      </w:r>
    </w:p>
    <w:p w:rsidR="003343A7" w:rsidRPr="00D05BBC" w:rsidRDefault="003343A7" w:rsidP="00D0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2023 года на территории Воскресенского собора, сразу после Литургии в 11:00, организуется чай с блинами и пирогами для прихожан, жителей и гостей города.</w:t>
      </w:r>
      <w:r w:rsidR="00D05BBC"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чаепитием в 11:00 будет проходить интерактивная программа для детей. Программа включает в себя разнообразные подвижные игры на ловкость и координацию, а также конкурсы загадок и чтения стихов наизусть. За оградой Воскресенского собора, на территории стоянки, проведутся бесплатные катания на собаках и лошадях.</w:t>
      </w:r>
    </w:p>
    <w:p w:rsidR="003343A7" w:rsidRPr="00D05BBC" w:rsidRDefault="003343A7" w:rsidP="00D0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гуляний на территории Воскресенского собора, праздник продолжится Рождественским концертом в 14:00 в городском клубе «</w:t>
      </w:r>
      <w:proofErr w:type="spellStart"/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Тульма</w:t>
      </w:r>
      <w:proofErr w:type="spellEnd"/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Концерт будет организован силами Тутаевской Православной школы имени святого праведног</w:t>
      </w:r>
      <w:proofErr w:type="gramStart"/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Кронштадтского и воскресной школы при Воскресенском соборе. После концерта в 16:00 детям из многодетных и малообеспеченных семей раздадут рождественские подарки и мороженое.</w:t>
      </w:r>
    </w:p>
    <w:p w:rsidR="003343A7" w:rsidRPr="00D05BBC" w:rsidRDefault="003343A7" w:rsidP="00D05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праздника Рождества Христова мы видим приобщение молодого поколения к сохранению православных традиций народа. Более того, этот концерт можно считать настоящим семейным праздником, так как помимо детей на концерт приглашаются и их родители, а также бабушки и дедушки. Ведь каждый приходящий на праздник или каждый, кто вызвался добровольно помочь в проведении праздника, будет окутан теплом и уютом настоящей атмосферы доброго и светлого праздника. </w:t>
      </w:r>
    </w:p>
    <w:p w:rsidR="00D05BBC" w:rsidRPr="00D05BBC" w:rsidRDefault="00D05BBC" w:rsidP="00D05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left="743"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 xml:space="preserve">Проведение мероприятия: </w:t>
      </w: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left="743"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>- на территории Воскресенского собора в 11:00 проведение чаепития с блинами и пирогами;</w:t>
      </w: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left="743"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>- интерактивная программа в 11:00 для детей на территории Воскресенского собора;</w:t>
      </w: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left="743"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>- в 12:00 на территории стоянки возле Воскресенского собора катание на собаках и лошадях;</w:t>
      </w: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left="743"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>- в 14:00 в городском клубе «</w:t>
      </w:r>
      <w:proofErr w:type="spellStart"/>
      <w:r w:rsidRPr="00D05BBC">
        <w:rPr>
          <w:sz w:val="24"/>
          <w:szCs w:val="24"/>
        </w:rPr>
        <w:t>Тульма</w:t>
      </w:r>
      <w:proofErr w:type="spellEnd"/>
      <w:r w:rsidRPr="00D05BBC">
        <w:rPr>
          <w:sz w:val="24"/>
          <w:szCs w:val="24"/>
        </w:rPr>
        <w:t>» проведение рождественского концерта;</w:t>
      </w: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left="743"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>- в 16:00 интерактивные игры для детей в городском клубе «</w:t>
      </w:r>
      <w:proofErr w:type="spellStart"/>
      <w:r w:rsidRPr="00D05BBC">
        <w:rPr>
          <w:sz w:val="24"/>
          <w:szCs w:val="24"/>
        </w:rPr>
        <w:t>Тульма</w:t>
      </w:r>
      <w:proofErr w:type="spellEnd"/>
      <w:r w:rsidRPr="00D05BBC">
        <w:rPr>
          <w:sz w:val="24"/>
          <w:szCs w:val="24"/>
        </w:rPr>
        <w:t>»</w:t>
      </w: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left="743" w:right="181"/>
        <w:jc w:val="both"/>
        <w:rPr>
          <w:sz w:val="24"/>
          <w:szCs w:val="24"/>
        </w:rPr>
      </w:pPr>
    </w:p>
    <w:p w:rsid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>Проблема, на решение которой направлен проект - Сохранение традиций и укрепление семейных ценностей, через преодоление проблемы обеспечения детей из многодетных и малообеспеченных семей сладким подарком и совместным досугом.</w:t>
      </w:r>
    </w:p>
    <w:p w:rsidR="00D05BBC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right="181"/>
        <w:jc w:val="both"/>
        <w:rPr>
          <w:sz w:val="24"/>
          <w:szCs w:val="24"/>
        </w:rPr>
      </w:pPr>
    </w:p>
    <w:p w:rsidR="00D05BBC" w:rsidRPr="00D05BBC" w:rsidRDefault="00D05BBC" w:rsidP="00D05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3A7" w:rsidRPr="00D05BBC" w:rsidRDefault="00D05BBC" w:rsidP="00D05BBC">
      <w:pPr>
        <w:pStyle w:val="20"/>
        <w:shd w:val="clear" w:color="auto" w:fill="auto"/>
        <w:tabs>
          <w:tab w:val="left" w:pos="1098"/>
        </w:tabs>
        <w:spacing w:after="0" w:line="240" w:lineRule="auto"/>
        <w:ind w:right="181"/>
        <w:jc w:val="both"/>
        <w:rPr>
          <w:sz w:val="24"/>
          <w:szCs w:val="24"/>
        </w:rPr>
      </w:pPr>
      <w:r w:rsidRPr="00D05BBC">
        <w:rPr>
          <w:sz w:val="24"/>
          <w:szCs w:val="24"/>
        </w:rPr>
        <w:t xml:space="preserve">Команда проекта «Рождество Христово: Время творить добро» (для многодетных и малообеспеченных семей): члены ООСПНТМР «Надежда», Социальный и молодежный </w:t>
      </w:r>
      <w:r w:rsidRPr="00D05BBC">
        <w:rPr>
          <w:sz w:val="24"/>
          <w:szCs w:val="24"/>
        </w:rPr>
        <w:lastRenderedPageBreak/>
        <w:t xml:space="preserve">отделы Романово – Борисоглебского благочиния, городской клуб </w:t>
      </w:r>
      <w:proofErr w:type="spellStart"/>
      <w:r w:rsidRPr="00D05BBC">
        <w:rPr>
          <w:sz w:val="24"/>
          <w:szCs w:val="24"/>
        </w:rPr>
        <w:t>Тульма</w:t>
      </w:r>
      <w:proofErr w:type="spellEnd"/>
      <w:r w:rsidRPr="00D05BBC">
        <w:rPr>
          <w:sz w:val="24"/>
          <w:szCs w:val="24"/>
        </w:rPr>
        <w:t>», Православная школа имени святого праведног</w:t>
      </w:r>
      <w:proofErr w:type="gramStart"/>
      <w:r w:rsidRPr="00D05BBC">
        <w:rPr>
          <w:sz w:val="24"/>
          <w:szCs w:val="24"/>
        </w:rPr>
        <w:t>о Иоа</w:t>
      </w:r>
      <w:proofErr w:type="gramEnd"/>
      <w:r w:rsidRPr="00D05BBC">
        <w:rPr>
          <w:sz w:val="24"/>
          <w:szCs w:val="24"/>
        </w:rPr>
        <w:t>нна Кронштадтского, Воскресная школа при Воскресенском соборе. Опыт проведения праздников и социальных проектов более шести лет.</w:t>
      </w:r>
      <w:bookmarkStart w:id="0" w:name="_GoBack"/>
      <w:bookmarkEnd w:id="0"/>
    </w:p>
    <w:sectPr w:rsidR="003343A7" w:rsidRPr="00D05BBC" w:rsidSect="007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75D"/>
    <w:multiLevelType w:val="multilevel"/>
    <w:tmpl w:val="62A4B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A1"/>
    <w:rsid w:val="00056C83"/>
    <w:rsid w:val="000E1926"/>
    <w:rsid w:val="00142D6E"/>
    <w:rsid w:val="00186026"/>
    <w:rsid w:val="002536AC"/>
    <w:rsid w:val="00264512"/>
    <w:rsid w:val="0030223F"/>
    <w:rsid w:val="003343A7"/>
    <w:rsid w:val="00345CEF"/>
    <w:rsid w:val="003732EA"/>
    <w:rsid w:val="003B14FC"/>
    <w:rsid w:val="004038FC"/>
    <w:rsid w:val="004C5CFC"/>
    <w:rsid w:val="004F6996"/>
    <w:rsid w:val="00530A01"/>
    <w:rsid w:val="00577B41"/>
    <w:rsid w:val="005E1130"/>
    <w:rsid w:val="00714AFC"/>
    <w:rsid w:val="00720187"/>
    <w:rsid w:val="00745BF8"/>
    <w:rsid w:val="007D0CA1"/>
    <w:rsid w:val="007E08B0"/>
    <w:rsid w:val="007F097B"/>
    <w:rsid w:val="00895A6A"/>
    <w:rsid w:val="008D3703"/>
    <w:rsid w:val="00913F5E"/>
    <w:rsid w:val="00914290"/>
    <w:rsid w:val="00A16F58"/>
    <w:rsid w:val="00A62D02"/>
    <w:rsid w:val="00B63C6C"/>
    <w:rsid w:val="00C65706"/>
    <w:rsid w:val="00D05BBC"/>
    <w:rsid w:val="00DD7B5C"/>
    <w:rsid w:val="00F62C31"/>
    <w:rsid w:val="00F770FD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1"/>
  </w:style>
  <w:style w:type="paragraph" w:styleId="1">
    <w:name w:val="heading 1"/>
    <w:basedOn w:val="a"/>
    <w:next w:val="a"/>
    <w:link w:val="10"/>
    <w:uiPriority w:val="9"/>
    <w:qFormat/>
    <w:rsid w:val="0089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45B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45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5BF8"/>
    <w:rPr>
      <w:color w:val="0000FF"/>
      <w:u w:val="single"/>
    </w:rPr>
  </w:style>
  <w:style w:type="character" w:customStyle="1" w:styleId="blindlabel">
    <w:name w:val="blind_label"/>
    <w:basedOn w:val="a0"/>
    <w:rsid w:val="00745BF8"/>
  </w:style>
  <w:style w:type="character" w:customStyle="1" w:styleId="10">
    <w:name w:val="Заголовок 1 Знак"/>
    <w:basedOn w:val="a0"/>
    <w:link w:val="1"/>
    <w:uiPriority w:val="9"/>
    <w:rsid w:val="0089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895A6A"/>
  </w:style>
  <w:style w:type="character" w:customStyle="1" w:styleId="author">
    <w:name w:val="author"/>
    <w:basedOn w:val="a0"/>
    <w:rsid w:val="00895A6A"/>
  </w:style>
  <w:style w:type="character" w:customStyle="1" w:styleId="posted-on">
    <w:name w:val="posted-on"/>
    <w:basedOn w:val="a0"/>
    <w:rsid w:val="00895A6A"/>
  </w:style>
  <w:style w:type="paragraph" w:styleId="a7">
    <w:name w:val="Normal (Web)"/>
    <w:basedOn w:val="a"/>
    <w:uiPriority w:val="99"/>
    <w:unhideWhenUsed/>
    <w:rsid w:val="008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date">
    <w:name w:val="rel_date"/>
    <w:basedOn w:val="a0"/>
    <w:rsid w:val="007F097B"/>
  </w:style>
  <w:style w:type="character" w:styleId="a8">
    <w:name w:val="Emphasis"/>
    <w:basedOn w:val="a0"/>
    <w:uiPriority w:val="20"/>
    <w:qFormat/>
    <w:rsid w:val="007F097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F6996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B63C6C"/>
  </w:style>
  <w:style w:type="character" w:styleId="aa">
    <w:name w:val="Strong"/>
    <w:basedOn w:val="a0"/>
    <w:uiPriority w:val="22"/>
    <w:qFormat/>
    <w:rsid w:val="00B63C6C"/>
    <w:rPr>
      <w:b/>
      <w:bCs/>
    </w:rPr>
  </w:style>
  <w:style w:type="paragraph" w:styleId="ab">
    <w:name w:val="No Spacing"/>
    <w:uiPriority w:val="1"/>
    <w:qFormat/>
    <w:rsid w:val="00A16F5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77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0FD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b-4">
    <w:name w:val="mb-4"/>
    <w:basedOn w:val="a"/>
    <w:rsid w:val="003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26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8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7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1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7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15">
          <w:marLeft w:val="8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80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380">
          <w:marLeft w:val="167"/>
          <w:marRight w:val="167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63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9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908">
                      <w:marLeft w:val="0"/>
                      <w:marRight w:val="134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1402">
                      <w:marLeft w:val="0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3375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621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80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47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6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205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20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samoylenko</cp:lastModifiedBy>
  <cp:revision>12</cp:revision>
  <dcterms:created xsi:type="dcterms:W3CDTF">2022-10-10T20:57:00Z</dcterms:created>
  <dcterms:modified xsi:type="dcterms:W3CDTF">2022-12-22T12:11:00Z</dcterms:modified>
</cp:coreProperties>
</file>