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ED" w:rsidRPr="00004FEC" w:rsidRDefault="00B117ED" w:rsidP="00B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5790" cy="795655"/>
            <wp:effectExtent l="19050" t="0" r="3810" b="0"/>
            <wp:docPr id="48" name="Рисунок 48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7ED" w:rsidRPr="00004FEC" w:rsidRDefault="00B117ED" w:rsidP="00B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F25384" w:rsidRDefault="00F25384" w:rsidP="00B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117ED" w:rsidRPr="00004FEC" w:rsidRDefault="00B117ED" w:rsidP="00B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004FEC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B117ED" w:rsidRPr="00004FEC" w:rsidRDefault="00B117ED" w:rsidP="00B117E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B117ED" w:rsidRPr="00F25384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5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F25384" w:rsidRPr="00F25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07.10.2022 </w:t>
      </w:r>
      <w:r w:rsidRPr="00F25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F25384" w:rsidRPr="00F253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733-п</w:t>
      </w:r>
    </w:p>
    <w:p w:rsidR="00B117ED" w:rsidRPr="00F25384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53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B117ED" w:rsidRPr="00004FEC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7ED" w:rsidRPr="00004FEC" w:rsidRDefault="00B117ED" w:rsidP="00B117ED">
      <w:pPr>
        <w:spacing w:after="0" w:line="240" w:lineRule="auto"/>
        <w:ind w:right="3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проекта межевания 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земельных участков 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76:21:010104:48, 76:21:010104:50,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76:21:010104:19, 76:21:010104:23, 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76:21:010104:100, расположенных 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город Тутаев, улица </w:t>
      </w:r>
    </w:p>
    <w:p w:rsidR="00B117ED" w:rsidRPr="00004FEC" w:rsidRDefault="00B117ED" w:rsidP="00B117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Соборная, дом 12, дом 14</w:t>
      </w:r>
    </w:p>
    <w:p w:rsidR="00B117ED" w:rsidRPr="00004FEC" w:rsidRDefault="00B117ED" w:rsidP="00B117ED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</w:p>
    <w:p w:rsidR="00F34A35" w:rsidRPr="00F34A35" w:rsidRDefault="00F34A35" w:rsidP="00F34A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статьями 43, 45, и 46 Градостроительного кодекса Российской Федерации, протоколом общественных обсуждений от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№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заключением от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2022г. о результатах общественных обсуждений по проекту постановления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.2022 № 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проекта межевания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земельных участков 76:21:010104:48, 76:21:010104:50, 76:21:010104:19, 76:21:010104:23, 76:21:010104:100, расположенных по адресу: город Тутаев, улица Соборная, дом 12, дом 14</w:t>
      </w:r>
      <w:r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Администрация Тутаевского муниципального района</w:t>
      </w:r>
    </w:p>
    <w:p w:rsidR="00B117ED" w:rsidRPr="00004FEC" w:rsidRDefault="00B117ED" w:rsidP="00B11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17ED" w:rsidRPr="00004FEC" w:rsidRDefault="00B117ED" w:rsidP="00B117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B117ED" w:rsidRPr="00004FEC" w:rsidRDefault="00B117ED" w:rsidP="00B117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ED" w:rsidRPr="00004FEC" w:rsidRDefault="00B117ED" w:rsidP="00B117E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прилагаемый проект межевания территории земельных участков 76:21:010104:48, 76:21:010104:50, 76:21:010104:19, 76:21:010104:23, 76:21:010104:100, расположенных по адресу: город Тутаев, улица Соборная, дом 12, дом 14.</w:t>
      </w:r>
    </w:p>
    <w:p w:rsidR="00B117ED" w:rsidRPr="00004FEC" w:rsidRDefault="00B117ED" w:rsidP="00B117E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исполнением данного постановления возложить на </w:t>
      </w:r>
      <w:r w:rsidR="00F34A35" w:rsidRPr="00F34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B117ED" w:rsidRPr="00004FEC" w:rsidRDefault="00B117ED" w:rsidP="00B117ED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B117ED" w:rsidRPr="00004FEC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17ED" w:rsidRPr="00004FEC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ED" w:rsidRPr="00004FEC" w:rsidRDefault="00B117ED" w:rsidP="00B117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Тутаевского</w:t>
      </w:r>
    </w:p>
    <w:p w:rsidR="00112ABF" w:rsidRPr="00112ABF" w:rsidRDefault="00B117ED" w:rsidP="00112A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12ABF" w:rsidRPr="00112ABF" w:rsidSect="00F25384">
          <w:footerReference w:type="default" r:id="rId10"/>
          <w:pgSz w:w="11906" w:h="16838" w:code="9"/>
          <w:pgMar w:top="709" w:right="851" w:bottom="709" w:left="1701" w:header="0" w:footer="0" w:gutter="0"/>
          <w:cols w:space="708"/>
          <w:titlePg/>
          <w:docGrid w:linePitch="360"/>
        </w:sectPr>
      </w:pPr>
      <w:r w:rsidRPr="00004FE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                                                                   Д.Р. Юнусов</w:t>
      </w:r>
    </w:p>
    <w:p w:rsidR="009F6377" w:rsidRDefault="009F6377" w:rsidP="009F6377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Утверждено</w:t>
      </w:r>
    </w:p>
    <w:p w:rsidR="009F6377" w:rsidRPr="00243753" w:rsidRDefault="009F6377" w:rsidP="009F6377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sz w:val="28"/>
          <w:szCs w:val="28"/>
        </w:rPr>
      </w:pPr>
      <w:r w:rsidRPr="00243753">
        <w:rPr>
          <w:sz w:val="28"/>
          <w:szCs w:val="28"/>
        </w:rPr>
        <w:t>постановлением Администрации</w:t>
      </w:r>
    </w:p>
    <w:p w:rsidR="009F6377" w:rsidRPr="00243753" w:rsidRDefault="009F6377" w:rsidP="009F6377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sz w:val="28"/>
          <w:szCs w:val="28"/>
        </w:rPr>
      </w:pPr>
      <w:r w:rsidRPr="00243753">
        <w:rPr>
          <w:sz w:val="28"/>
          <w:szCs w:val="28"/>
        </w:rPr>
        <w:t>Тутаевского муниципального района</w:t>
      </w:r>
    </w:p>
    <w:p w:rsidR="009F6377" w:rsidRPr="00243753" w:rsidRDefault="009F6377" w:rsidP="009F6377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b/>
          <w:bCs/>
          <w:sz w:val="28"/>
          <w:szCs w:val="28"/>
        </w:rPr>
      </w:pPr>
      <w:r w:rsidRPr="00243753">
        <w:rPr>
          <w:sz w:val="28"/>
          <w:szCs w:val="28"/>
        </w:rPr>
        <w:t xml:space="preserve">от </w:t>
      </w:r>
      <w:r w:rsidR="00F25384">
        <w:rPr>
          <w:sz w:val="28"/>
          <w:szCs w:val="28"/>
        </w:rPr>
        <w:t xml:space="preserve">07.10.2022 </w:t>
      </w:r>
      <w:r w:rsidRPr="00243753">
        <w:rPr>
          <w:sz w:val="28"/>
          <w:szCs w:val="28"/>
        </w:rPr>
        <w:t xml:space="preserve"> №</w:t>
      </w:r>
      <w:r w:rsidR="00F25384">
        <w:rPr>
          <w:sz w:val="28"/>
          <w:szCs w:val="28"/>
        </w:rPr>
        <w:t>733-п</w:t>
      </w:r>
    </w:p>
    <w:p w:rsidR="009F6377" w:rsidRDefault="009F6377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:rsidR="00782100" w:rsidRPr="00627771" w:rsidRDefault="00782100" w:rsidP="00A61EE5">
      <w:pPr>
        <w:pStyle w:val="ad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:rsidR="00B2199F" w:rsidRPr="009F6377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6377">
        <w:rPr>
          <w:rFonts w:ascii="Times New Roman" w:hAnsi="Times New Roman" w:cs="Times New Roman"/>
          <w:sz w:val="28"/>
          <w:szCs w:val="28"/>
        </w:rPr>
        <w:t xml:space="preserve">Заказчик: </w:t>
      </w:r>
    </w:p>
    <w:p w:rsidR="00B2199F" w:rsidRPr="009F6377" w:rsidRDefault="00CA248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6377">
        <w:rPr>
          <w:rFonts w:ascii="Times New Roman" w:hAnsi="Times New Roman" w:cs="Times New Roman"/>
          <w:sz w:val="28"/>
          <w:szCs w:val="28"/>
        </w:rPr>
        <w:t>Арефьев Геннадий Юрьевич</w:t>
      </w:r>
    </w:p>
    <w:p w:rsidR="00CA248F" w:rsidRPr="009F6377" w:rsidRDefault="00CA248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6377">
        <w:rPr>
          <w:rFonts w:ascii="Times New Roman" w:hAnsi="Times New Roman" w:cs="Times New Roman"/>
          <w:sz w:val="28"/>
          <w:szCs w:val="28"/>
        </w:rPr>
        <w:t>Судариков Александр Владимирович</w:t>
      </w:r>
    </w:p>
    <w:p w:rsidR="00CA248F" w:rsidRPr="009F6377" w:rsidRDefault="00CA248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F6377">
        <w:rPr>
          <w:rFonts w:ascii="Times New Roman" w:hAnsi="Times New Roman" w:cs="Times New Roman"/>
          <w:sz w:val="28"/>
          <w:szCs w:val="28"/>
        </w:rPr>
        <w:t>Сударикова</w:t>
      </w:r>
      <w:proofErr w:type="spellEnd"/>
      <w:r w:rsidRPr="009F6377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</w:p>
    <w:p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40C4F">
        <w:rPr>
          <w:rFonts w:ascii="Times New Roman" w:hAnsi="Times New Roman" w:cs="Times New Roman"/>
          <w:b/>
          <w:sz w:val="52"/>
          <w:szCs w:val="52"/>
        </w:rPr>
        <w:t xml:space="preserve">земельных участков </w:t>
      </w:r>
      <w:r>
        <w:rPr>
          <w:rFonts w:ascii="Times New Roman" w:hAnsi="Times New Roman" w:cs="Times New Roman"/>
          <w:b/>
          <w:sz w:val="52"/>
          <w:szCs w:val="52"/>
        </w:rPr>
        <w:t xml:space="preserve">76:21:010104:48, 76:21:010104:50, 76:21:010104:19, 76:21:010104:23, 76:21:010104:100, расположенных по адресу: город Тутаев, </w:t>
      </w:r>
    </w:p>
    <w:p w:rsidR="00CA248F" w:rsidRPr="00240C4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улица Соборная, дом 12, дом 14</w:t>
      </w:r>
      <w:r w:rsidRPr="00240C4F">
        <w:rPr>
          <w:rFonts w:ascii="Times New Roman" w:hAnsi="Times New Roman" w:cs="Times New Roman"/>
          <w:b/>
          <w:sz w:val="52"/>
          <w:szCs w:val="52"/>
        </w:rPr>
        <w:t>»</w:t>
      </w:r>
    </w:p>
    <w:p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 xml:space="preserve">Исполнитель: ____________________ИП </w:t>
      </w:r>
      <w:proofErr w:type="spellStart"/>
      <w:r w:rsidRPr="007B358A">
        <w:rPr>
          <w:rFonts w:ascii="Times New Roman" w:hAnsi="Times New Roman" w:cs="Times New Roman"/>
          <w:sz w:val="36"/>
          <w:szCs w:val="36"/>
        </w:rPr>
        <w:t>Назариков</w:t>
      </w:r>
      <w:proofErr w:type="spellEnd"/>
      <w:r w:rsidRPr="007B358A">
        <w:rPr>
          <w:rFonts w:ascii="Times New Roman" w:hAnsi="Times New Roman" w:cs="Times New Roman"/>
          <w:sz w:val="36"/>
          <w:szCs w:val="36"/>
        </w:rPr>
        <w:t xml:space="preserve"> П.А.</w:t>
      </w:r>
    </w:p>
    <w:p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023070">
        <w:rPr>
          <w:rFonts w:ascii="Times New Roman" w:hAnsi="Times New Roman" w:cs="Times New Roman"/>
          <w:sz w:val="24"/>
          <w:szCs w:val="24"/>
        </w:rPr>
        <w:t>2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E0421A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C650C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96293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0D513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1F61D2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8118D5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B956BD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956BD" w:rsidRPr="00B2199F" w:rsidRDefault="0014406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E0421A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B2199F" w:rsidRDefault="00F01D06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E432E8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432E8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AD5494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D5494" w:rsidRPr="00B2199F" w:rsidRDefault="00F01D06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  <w:r w:rsidR="005E7774">
              <w:rPr>
                <w:rFonts w:ascii="Times New Roman" w:hAnsi="Times New Roman" w:cs="Times New Roman"/>
                <w:sz w:val="32"/>
                <w:szCs w:val="32"/>
              </w:rPr>
              <w:t>-14</w:t>
            </w:r>
          </w:p>
        </w:tc>
      </w:tr>
      <w:tr w:rsidR="00B2199F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2199F" w:rsidRPr="00B2199F" w:rsidRDefault="005E777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15-16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11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A248F" w:rsidRDefault="00884081" w:rsidP="00CA248F">
      <w:pPr>
        <w:pStyle w:val="a8"/>
        <w:numPr>
          <w:ilvl w:val="1"/>
          <w:numId w:val="29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 </w:t>
      </w:r>
      <w:r w:rsidR="001B0740">
        <w:rPr>
          <w:rFonts w:ascii="Times New Roman" w:hAnsi="Times New Roman" w:cs="Times New Roman"/>
          <w:b/>
          <w:sz w:val="24"/>
          <w:szCs w:val="28"/>
        </w:rPr>
        <w:t>В</w:t>
      </w:r>
      <w:r w:rsidR="001B0740" w:rsidRPr="001B0740">
        <w:rPr>
          <w:rFonts w:ascii="Times New Roman" w:hAnsi="Times New Roman" w:cs="Times New Roman"/>
          <w:b/>
          <w:sz w:val="24"/>
          <w:szCs w:val="28"/>
        </w:rPr>
        <w:t>ведение</w:t>
      </w:r>
    </w:p>
    <w:p w:rsidR="00B2199F" w:rsidRPr="00CA248F" w:rsidRDefault="00CA248F" w:rsidP="00CA248F">
      <w:pPr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CA248F">
        <w:rPr>
          <w:rFonts w:ascii="Times New Roman" w:hAnsi="Times New Roman" w:cs="Times New Roman"/>
          <w:sz w:val="24"/>
          <w:szCs w:val="24"/>
        </w:rPr>
        <w:t>Проект межевания территории земельных участков 76:21:010104:48, 76:21:010104:50, 76:21:010104:19, 76:21:010104:23, 76:21:010104:100, расположенных по адресу: город Тутаев, улица Соборная, дом 12, дом 14</w:t>
      </w:r>
      <w:r w:rsidR="00023070" w:rsidRPr="00CA248F">
        <w:rPr>
          <w:rFonts w:ascii="Times New Roman" w:hAnsi="Times New Roman" w:cs="Times New Roman"/>
          <w:sz w:val="24"/>
          <w:szCs w:val="24"/>
        </w:rPr>
        <w:t>,</w:t>
      </w:r>
      <w:r w:rsidR="00601350" w:rsidRPr="00CA248F">
        <w:rPr>
          <w:rFonts w:ascii="Times New Roman" w:hAnsi="Times New Roman" w:cs="Times New Roman"/>
          <w:sz w:val="24"/>
          <w:szCs w:val="24"/>
        </w:rPr>
        <w:t xml:space="preserve"> п</w:t>
      </w:r>
      <w:r w:rsidR="00B2199F" w:rsidRPr="00CA248F">
        <w:rPr>
          <w:rFonts w:ascii="Times New Roman" w:hAnsi="Times New Roman" w:cs="Times New Roman"/>
          <w:sz w:val="24"/>
          <w:szCs w:val="24"/>
        </w:rPr>
        <w:t>одготовлен на основании и с учетом требований следующих документов:</w:t>
      </w:r>
    </w:p>
    <w:p w:rsidR="00C04D02" w:rsidRPr="00802220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>
        <w:rPr>
          <w:rFonts w:ascii="Times New Roman" w:hAnsi="Times New Roman" w:cs="Times New Roman"/>
          <w:sz w:val="24"/>
          <w:szCs w:val="24"/>
        </w:rPr>
        <w:t xml:space="preserve"> №190-</w:t>
      </w:r>
      <w:r w:rsidRPr="00802220">
        <w:rPr>
          <w:rFonts w:ascii="Times New Roman" w:hAnsi="Times New Roman" w:cs="Times New Roman"/>
          <w:sz w:val="24"/>
          <w:szCs w:val="24"/>
        </w:rPr>
        <w:t>ФЗ (</w:t>
      </w:r>
      <w:r w:rsidRPr="00802220">
        <w:rPr>
          <w:rFonts w:ascii="Times New Roman" w:hAnsi="Times New Roman" w:cs="Times New Roman"/>
          <w:bCs/>
          <w:sz w:val="24"/>
          <w:szCs w:val="24"/>
        </w:rPr>
        <w:t xml:space="preserve">ред. от </w:t>
      </w:r>
      <w:r w:rsidR="00227B4E">
        <w:rPr>
          <w:rFonts w:ascii="Times New Roman" w:hAnsi="Times New Roman" w:cs="Times New Roman"/>
          <w:bCs/>
          <w:sz w:val="24"/>
          <w:szCs w:val="24"/>
        </w:rPr>
        <w:t>14.07.2022</w:t>
      </w:r>
      <w:r w:rsidRPr="00802220">
        <w:rPr>
          <w:rFonts w:ascii="Times New Roman" w:hAnsi="Times New Roman" w:cs="Times New Roman"/>
          <w:sz w:val="24"/>
          <w:szCs w:val="24"/>
        </w:rPr>
        <w:t>);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ред. от </w:t>
      </w:r>
      <w:r w:rsidR="00227B4E">
        <w:rPr>
          <w:rFonts w:ascii="Times New Roman" w:hAnsi="Times New Roman" w:cs="Times New Roman"/>
          <w:sz w:val="24"/>
          <w:szCs w:val="24"/>
        </w:rPr>
        <w:t>14.07</w:t>
      </w:r>
      <w:r>
        <w:rPr>
          <w:rFonts w:ascii="Times New Roman" w:hAnsi="Times New Roman" w:cs="Times New Roman"/>
          <w:sz w:val="24"/>
          <w:szCs w:val="24"/>
        </w:rPr>
        <w:t>.2022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кадастровой деятельности» от 24.07.2007 № 221-ФЗ (последняя редакция);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 xml:space="preserve">. Федеральный закон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Федеральный закон «</w:t>
      </w:r>
      <w:r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4D6495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Федеральный закон «</w:t>
      </w:r>
      <w:r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>
        <w:rPr>
          <w:rFonts w:ascii="Times New Roman" w:hAnsi="Times New Roman" w:cs="Times New Roman"/>
          <w:sz w:val="24"/>
          <w:szCs w:val="24"/>
        </w:rPr>
        <w:t xml:space="preserve"> (последняя редакция).</w:t>
      </w:r>
    </w:p>
    <w:p w:rsidR="00C04D02" w:rsidRPr="00FA4243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04D02" w:rsidRDefault="00C04D02" w:rsidP="00C04D0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DA10E7">
        <w:rPr>
          <w:rFonts w:ascii="Times New Roman" w:hAnsi="Times New Roman" w:cs="Times New Roman"/>
          <w:sz w:val="24"/>
          <w:szCs w:val="24"/>
        </w:rPr>
        <w:t>. Решение Муниципального Совета городского поселения Тутаев от 17.</w:t>
      </w:r>
      <w:r>
        <w:rPr>
          <w:rFonts w:ascii="Times New Roman" w:hAnsi="Times New Roman" w:cs="Times New Roman"/>
          <w:sz w:val="24"/>
          <w:szCs w:val="24"/>
        </w:rPr>
        <w:t>02.2022 г. № 133</w:t>
      </w:r>
      <w:r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B35404" w:rsidRDefault="00C04D02" w:rsidP="00CA248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35404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E37E60" w:rsidRDefault="00B35404" w:rsidP="00CA248F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4D0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2199F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Постановление 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Администрации Тутаевского муниципального района «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="00CA248F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земельных участков 76:21:010104:48, 76:21:010104:50, 76:21:010104:19, </w:t>
      </w:r>
      <w:r w:rsidR="00CA248F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CA248F"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>6:21:010104:23, 76:21:010104:100, расположенных по адресу: город Тутаев, улица Соборная, дом 12, дом 14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от </w:t>
      </w:r>
      <w:r w:rsidR="00CA248F">
        <w:rPr>
          <w:rFonts w:ascii="Times New Roman" w:hAnsi="Times New Roman" w:cs="Times New Roman"/>
          <w:color w:val="000000" w:themeColor="text1"/>
          <w:sz w:val="24"/>
          <w:szCs w:val="24"/>
        </w:rPr>
        <w:t>14.04.2022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CA248F">
        <w:rPr>
          <w:rFonts w:ascii="Times New Roman" w:hAnsi="Times New Roman" w:cs="Times New Roman"/>
          <w:color w:val="000000" w:themeColor="text1"/>
          <w:sz w:val="24"/>
          <w:szCs w:val="24"/>
        </w:rPr>
        <w:t>305</w:t>
      </w:r>
      <w:r w:rsidR="00E37E60"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 w:rsidR="00E37E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2199F" w:rsidRPr="00B2199F" w:rsidRDefault="00B2199F" w:rsidP="00CA248F">
      <w:pPr>
        <w:pStyle w:val="a8"/>
        <w:spacing w:after="0"/>
        <w:ind w:left="375" w:right="226"/>
        <w:rPr>
          <w:rFonts w:ascii="Times New Roman" w:hAnsi="Times New Roman" w:cs="Times New Roman"/>
          <w:sz w:val="24"/>
          <w:szCs w:val="24"/>
        </w:rPr>
      </w:pPr>
    </w:p>
    <w:p w:rsidR="00A3663D" w:rsidRPr="00B2199F" w:rsidRDefault="00B2199F" w:rsidP="001E15E8">
      <w:pPr>
        <w:pStyle w:val="a8"/>
        <w:spacing w:after="0" w:line="240" w:lineRule="auto"/>
        <w:ind w:left="375" w:right="226"/>
        <w:rPr>
          <w:rFonts w:ascii="Times New Roman" w:hAnsi="Times New Roman" w:cs="Times New Roman"/>
          <w:sz w:val="24"/>
          <w:szCs w:val="24"/>
        </w:rPr>
      </w:pPr>
      <w:r w:rsidRPr="00B2199F">
        <w:rPr>
          <w:rFonts w:ascii="Times New Roman" w:hAnsi="Times New Roman" w:cs="Times New Roman"/>
          <w:sz w:val="24"/>
          <w:szCs w:val="24"/>
        </w:rPr>
        <w:t>Графическая часть проекта межевания территории выполнена в системе координат МСК</w:t>
      </w:r>
      <w:r w:rsidR="00B35404">
        <w:rPr>
          <w:rFonts w:ascii="Times New Roman" w:hAnsi="Times New Roman" w:cs="Times New Roman"/>
          <w:sz w:val="24"/>
          <w:szCs w:val="24"/>
        </w:rPr>
        <w:t>-</w:t>
      </w:r>
      <w:r w:rsidRPr="00B2199F">
        <w:rPr>
          <w:rFonts w:ascii="Times New Roman" w:hAnsi="Times New Roman" w:cs="Times New Roman"/>
          <w:sz w:val="24"/>
          <w:szCs w:val="24"/>
        </w:rPr>
        <w:t>76.</w:t>
      </w:r>
    </w:p>
    <w:p w:rsidR="00B2199F" w:rsidRDefault="00B2199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EE6001" w:rsidRPr="001E1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:rsidR="0062713D" w:rsidRPr="0062713D" w:rsidRDefault="0062713D" w:rsidP="001E15E8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:rsid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:rsidR="0062713D" w:rsidRPr="0062713D" w:rsidRDefault="001E15E8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="0062713D"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:rsidR="0062713D" w:rsidRPr="0062713D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62713D" w:rsidP="006271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 w:rsidR="009D3B88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Кадастровый план территории кадастрового квартала 76:21:010</w:t>
      </w:r>
      <w:r w:rsidR="00380B05">
        <w:rPr>
          <w:rFonts w:ascii="Times New Roman" w:hAnsi="Times New Roman" w:cs="Times New Roman"/>
          <w:sz w:val="24"/>
          <w:szCs w:val="24"/>
        </w:rPr>
        <w:t>1</w:t>
      </w:r>
      <w:r w:rsidR="00CA248F">
        <w:rPr>
          <w:rFonts w:ascii="Times New Roman" w:hAnsi="Times New Roman" w:cs="Times New Roman"/>
          <w:sz w:val="24"/>
          <w:szCs w:val="24"/>
        </w:rPr>
        <w:t>04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1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1"/>
    </w:p>
    <w:p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2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2"/>
    </w:p>
    <w:p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линий</w:t>
      </w:r>
    </w:p>
    <w:p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3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3"/>
    </w:p>
    <w:p w:rsidR="00736793" w:rsidRPr="00EF413B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образование земель путем перераспределения земельн</w:t>
      </w:r>
      <w:r w:rsidR="00A559B1">
        <w:rPr>
          <w:rFonts w:ascii="Times New Roman" w:hAnsi="Times New Roman" w:cs="Times New Roman"/>
          <w:sz w:val="24"/>
          <w:szCs w:val="24"/>
        </w:rPr>
        <w:t>ых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559B1">
        <w:rPr>
          <w:rFonts w:ascii="Times New Roman" w:hAnsi="Times New Roman" w:cs="Times New Roman"/>
          <w:sz w:val="24"/>
          <w:szCs w:val="24"/>
        </w:rPr>
        <w:t>ов</w:t>
      </w:r>
      <w:r w:rsidR="00736793" w:rsidRPr="00EF413B">
        <w:rPr>
          <w:rFonts w:ascii="Times New Roman" w:hAnsi="Times New Roman" w:cs="Times New Roman"/>
          <w:sz w:val="24"/>
          <w:szCs w:val="24"/>
        </w:rPr>
        <w:t>, находящ</w:t>
      </w:r>
      <w:r w:rsidR="00A559B1">
        <w:rPr>
          <w:rFonts w:ascii="Times New Roman" w:hAnsi="Times New Roman" w:cs="Times New Roman"/>
          <w:sz w:val="24"/>
          <w:szCs w:val="24"/>
        </w:rPr>
        <w:t>ихся</w:t>
      </w:r>
      <w:r w:rsidR="00736793" w:rsidRPr="00EF413B">
        <w:rPr>
          <w:rFonts w:ascii="Times New Roman" w:hAnsi="Times New Roman" w:cs="Times New Roman"/>
          <w:sz w:val="24"/>
          <w:szCs w:val="24"/>
        </w:rPr>
        <w:t xml:space="preserve"> в частной собственности и</w:t>
      </w:r>
      <w:r w:rsidRPr="00EF413B">
        <w:rPr>
          <w:rFonts w:ascii="Times New Roman" w:hAnsi="Times New Roman" w:cs="Times New Roman"/>
          <w:sz w:val="24"/>
          <w:szCs w:val="24"/>
        </w:rPr>
        <w:t xml:space="preserve"> </w:t>
      </w:r>
      <w:r w:rsidR="00736793" w:rsidRPr="00EF413B">
        <w:rPr>
          <w:rFonts w:ascii="Times New Roman" w:hAnsi="Times New Roman" w:cs="Times New Roman"/>
          <w:sz w:val="24"/>
          <w:szCs w:val="24"/>
        </w:rPr>
        <w:t>земельных участков, находящихся в государственной или муниципальной собственности.</w:t>
      </w:r>
    </w:p>
    <w:p w:rsidR="0062713D" w:rsidRPr="00736793" w:rsidRDefault="0062713D" w:rsidP="001E15E8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A559B1">
        <w:rPr>
          <w:rFonts w:ascii="Times New Roman" w:hAnsi="Times New Roman" w:cs="Times New Roman"/>
          <w:sz w:val="24"/>
          <w:szCs w:val="24"/>
        </w:rPr>
        <w:t>е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559B1">
        <w:rPr>
          <w:rFonts w:ascii="Times New Roman" w:hAnsi="Times New Roman" w:cs="Times New Roman"/>
          <w:sz w:val="24"/>
          <w:szCs w:val="24"/>
        </w:rPr>
        <w:t>ки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A559B1">
        <w:rPr>
          <w:rFonts w:ascii="Times New Roman" w:hAnsi="Times New Roman" w:cs="Times New Roman"/>
          <w:sz w:val="24"/>
          <w:szCs w:val="24"/>
        </w:rPr>
        <w:t>я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города Тутаева Ярославской области </w:t>
      </w:r>
    </w:p>
    <w:p w:rsidR="002F6DDE" w:rsidRPr="00736793" w:rsidRDefault="0062713D" w:rsidP="00736793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A559B1">
        <w:rPr>
          <w:rFonts w:ascii="Times New Roman" w:hAnsi="Times New Roman" w:cs="Times New Roman"/>
          <w:sz w:val="24"/>
          <w:szCs w:val="24"/>
        </w:rPr>
        <w:t>е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559B1">
        <w:rPr>
          <w:rFonts w:ascii="Times New Roman" w:hAnsi="Times New Roman" w:cs="Times New Roman"/>
          <w:sz w:val="24"/>
          <w:szCs w:val="24"/>
        </w:rPr>
        <w:t>ки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A559B1">
        <w:rPr>
          <w:rFonts w:ascii="Times New Roman" w:hAnsi="Times New Roman" w:cs="Times New Roman"/>
          <w:sz w:val="24"/>
          <w:szCs w:val="24"/>
        </w:rPr>
        <w:t>я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кадастровом квартале </w:t>
      </w:r>
      <w:r w:rsidR="00380B05">
        <w:rPr>
          <w:rFonts w:ascii="Times New Roman" w:hAnsi="Times New Roman" w:cs="Times New Roman"/>
          <w:sz w:val="24"/>
          <w:szCs w:val="24"/>
        </w:rPr>
        <w:t>76:21:0101</w:t>
      </w:r>
      <w:r w:rsidR="00444EDF">
        <w:rPr>
          <w:rFonts w:ascii="Times New Roman" w:hAnsi="Times New Roman" w:cs="Times New Roman"/>
          <w:sz w:val="24"/>
          <w:szCs w:val="24"/>
        </w:rPr>
        <w:t>04</w:t>
      </w:r>
      <w:r w:rsidRPr="0062713D">
        <w:rPr>
          <w:rFonts w:ascii="Times New Roman" w:hAnsi="Times New Roman" w:cs="Times New Roman"/>
          <w:sz w:val="24"/>
          <w:szCs w:val="24"/>
        </w:rPr>
        <w:t>, включа</w:t>
      </w:r>
      <w:r w:rsidR="00A559B1">
        <w:rPr>
          <w:rFonts w:ascii="Times New Roman" w:hAnsi="Times New Roman" w:cs="Times New Roman"/>
          <w:sz w:val="24"/>
          <w:szCs w:val="24"/>
        </w:rPr>
        <w:t>ю</w:t>
      </w:r>
      <w:r w:rsidRPr="0062713D">
        <w:rPr>
          <w:rFonts w:ascii="Times New Roman" w:hAnsi="Times New Roman" w:cs="Times New Roman"/>
          <w:sz w:val="24"/>
          <w:szCs w:val="24"/>
        </w:rPr>
        <w:t xml:space="preserve">т в себя земельные участки с кадастровыми номерами </w:t>
      </w:r>
      <w:r w:rsidR="00444EDF" w:rsidRPr="00CA248F">
        <w:rPr>
          <w:rFonts w:ascii="Times New Roman" w:hAnsi="Times New Roman" w:cs="Times New Roman"/>
          <w:sz w:val="24"/>
          <w:szCs w:val="24"/>
        </w:rPr>
        <w:t>76:21:010104:48, 76:21:010104:50, 76:21:010104:19, 76:21:010104:23, 76:21:010104:100</w:t>
      </w:r>
      <w:r w:rsidR="00AE5FCB">
        <w:rPr>
          <w:rFonts w:ascii="Times New Roman" w:hAnsi="Times New Roman" w:cs="Times New Roman"/>
          <w:sz w:val="24"/>
          <w:szCs w:val="24"/>
        </w:rPr>
        <w:t>.</w:t>
      </w:r>
    </w:p>
    <w:p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4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4"/>
    </w:p>
    <w:p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:rsidR="00A559B1" w:rsidRDefault="00A559B1" w:rsidP="008829C3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829C3">
        <w:rPr>
          <w:rFonts w:ascii="Times New Roman" w:hAnsi="Times New Roman" w:cs="Times New Roman"/>
          <w:sz w:val="24"/>
          <w:szCs w:val="24"/>
        </w:rPr>
        <w:t>Земельны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8829C3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8829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частично или </w:t>
      </w:r>
      <w:r w:rsidRPr="008829C3">
        <w:rPr>
          <w:rFonts w:ascii="Times New Roman" w:hAnsi="Times New Roman" w:cs="Times New Roman"/>
          <w:sz w:val="24"/>
          <w:szCs w:val="24"/>
        </w:rPr>
        <w:t>полностью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829C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8829C3">
        <w:rPr>
          <w:rFonts w:ascii="Times New Roman" w:hAnsi="Times New Roman" w:cs="Times New Roman"/>
          <w:sz w:val="24"/>
          <w:szCs w:val="24"/>
        </w:rPr>
        <w:t>раница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8829C3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Pr="00A559B1">
        <w:rPr>
          <w:rFonts w:ascii="Arial" w:hAnsi="Arial" w:cs="Arial"/>
          <w:b/>
          <w:bCs/>
          <w:color w:val="000000"/>
          <w:sz w:val="43"/>
          <w:szCs w:val="43"/>
          <w:shd w:val="clear" w:color="auto" w:fill="FFFFFF"/>
        </w:rPr>
        <w:t xml:space="preserve"> </w:t>
      </w:r>
      <w:proofErr w:type="spellStart"/>
      <w:r w:rsidRPr="00A559B1">
        <w:rPr>
          <w:rFonts w:ascii="Times New Roman" w:hAnsi="Times New Roman" w:cs="Times New Roman"/>
          <w:sz w:val="24"/>
          <w:szCs w:val="24"/>
        </w:rPr>
        <w:t>водоохранной</w:t>
      </w:r>
      <w:proofErr w:type="spellEnd"/>
      <w:r w:rsidRPr="00A559B1">
        <w:rPr>
          <w:rFonts w:ascii="Times New Roman" w:hAnsi="Times New Roman" w:cs="Times New Roman"/>
          <w:sz w:val="24"/>
          <w:szCs w:val="24"/>
        </w:rPr>
        <w:t xml:space="preserve"> зоны и прибрежной защитной полосы реки Волга</w:t>
      </w:r>
    </w:p>
    <w:p w:rsidR="008829C3" w:rsidRPr="008829C3" w:rsidRDefault="00A559B1" w:rsidP="008829C3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8829C3">
        <w:rPr>
          <w:rFonts w:ascii="Times New Roman" w:hAnsi="Times New Roman" w:cs="Times New Roman"/>
          <w:sz w:val="24"/>
          <w:szCs w:val="24"/>
        </w:rPr>
        <w:t xml:space="preserve"> </w:t>
      </w:r>
      <w:r w:rsidR="008829C3" w:rsidRPr="008829C3">
        <w:rPr>
          <w:rFonts w:ascii="Times New Roman" w:hAnsi="Times New Roman" w:cs="Times New Roman"/>
          <w:sz w:val="24"/>
          <w:szCs w:val="24"/>
        </w:rPr>
        <w:t>З</w:t>
      </w:r>
      <w:r w:rsidR="00397AA6" w:rsidRPr="008829C3">
        <w:rPr>
          <w:rFonts w:ascii="Times New Roman" w:hAnsi="Times New Roman" w:cs="Times New Roman"/>
          <w:sz w:val="24"/>
          <w:szCs w:val="24"/>
        </w:rPr>
        <w:t>емельны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97AA6" w:rsidRPr="008829C3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ки</w:t>
      </w:r>
      <w:r w:rsidR="00397AA6" w:rsidRPr="008829C3">
        <w:rPr>
          <w:rFonts w:ascii="Times New Roman" w:hAnsi="Times New Roman" w:cs="Times New Roman"/>
          <w:sz w:val="24"/>
          <w:szCs w:val="24"/>
        </w:rPr>
        <w:t xml:space="preserve"> полностью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397AA6" w:rsidRPr="008829C3">
        <w:rPr>
          <w:rFonts w:ascii="Times New Roman" w:hAnsi="Times New Roman" w:cs="Times New Roman"/>
          <w:sz w:val="24"/>
          <w:szCs w:val="24"/>
        </w:rPr>
        <w:t xml:space="preserve"> в </w:t>
      </w:r>
      <w:r w:rsidR="008829C3">
        <w:rPr>
          <w:rFonts w:ascii="Times New Roman" w:hAnsi="Times New Roman" w:cs="Times New Roman"/>
          <w:sz w:val="24"/>
          <w:szCs w:val="24"/>
        </w:rPr>
        <w:t>г</w:t>
      </w:r>
      <w:r w:rsidR="008829C3" w:rsidRPr="008829C3">
        <w:rPr>
          <w:rFonts w:ascii="Times New Roman" w:hAnsi="Times New Roman" w:cs="Times New Roman"/>
          <w:sz w:val="24"/>
          <w:szCs w:val="24"/>
        </w:rPr>
        <w:t>раница</w:t>
      </w:r>
      <w:r w:rsidR="008829C3">
        <w:rPr>
          <w:rFonts w:ascii="Times New Roman" w:hAnsi="Times New Roman" w:cs="Times New Roman"/>
          <w:sz w:val="24"/>
          <w:szCs w:val="24"/>
        </w:rPr>
        <w:t>х</w:t>
      </w:r>
      <w:r w:rsidR="008829C3" w:rsidRPr="008829C3">
        <w:rPr>
          <w:rFonts w:ascii="Times New Roman" w:hAnsi="Times New Roman" w:cs="Times New Roman"/>
          <w:sz w:val="24"/>
          <w:szCs w:val="24"/>
        </w:rPr>
        <w:t xml:space="preserve"> территории исторического поселения федерального значения город Тутаев Ярославской области </w:t>
      </w:r>
      <w:r w:rsidR="008829C3">
        <w:rPr>
          <w:rFonts w:ascii="Times New Roman" w:hAnsi="Times New Roman" w:cs="Times New Roman"/>
          <w:sz w:val="24"/>
          <w:szCs w:val="24"/>
        </w:rPr>
        <w:t>(р</w:t>
      </w:r>
      <w:r w:rsidR="008829C3" w:rsidRPr="008829C3">
        <w:rPr>
          <w:rFonts w:ascii="Times New Roman" w:hAnsi="Times New Roman" w:cs="Times New Roman"/>
          <w:sz w:val="24"/>
          <w:szCs w:val="24"/>
        </w:rPr>
        <w:t>еестровый номер: 76:21-8.234</w:t>
      </w:r>
      <w:r w:rsidR="008829C3">
        <w:rPr>
          <w:rFonts w:ascii="Times New Roman" w:hAnsi="Times New Roman" w:cs="Times New Roman"/>
          <w:sz w:val="24"/>
          <w:szCs w:val="24"/>
        </w:rPr>
        <w:t>).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результатах проведения государственного земельного надзора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:rsidR="00397AA6" w:rsidRPr="00397AA6" w:rsidRDefault="00397AA6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наличии земельного спора о местоположении границ земельных участков отсутствуют.</w:t>
      </w:r>
    </w:p>
    <w:p w:rsidR="00AD3ACD" w:rsidRP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5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7E67C1" w:rsidRPr="0073679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Default="00377CB0" w:rsidP="00377CB0"/>
    <w:p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5"/>
    </w:p>
    <w:p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:rsidR="00AA6050" w:rsidRPr="00377CB0" w:rsidRDefault="00377CB0" w:rsidP="00377CB0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AE5FCB">
        <w:rPr>
          <w:rFonts w:ascii="Times New Roman" w:hAnsi="Times New Roman" w:cs="Times New Roman"/>
          <w:sz w:val="24"/>
          <w:szCs w:val="24"/>
        </w:rPr>
        <w:t>Проектом предусматривается формирование земельн</w:t>
      </w:r>
      <w:r w:rsidR="009116F2">
        <w:rPr>
          <w:rFonts w:ascii="Times New Roman" w:hAnsi="Times New Roman" w:cs="Times New Roman"/>
          <w:sz w:val="24"/>
          <w:szCs w:val="24"/>
        </w:rPr>
        <w:t>ого</w:t>
      </w:r>
      <w:r w:rsidRPr="00AE5FCB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116F2">
        <w:rPr>
          <w:rFonts w:ascii="Times New Roman" w:hAnsi="Times New Roman" w:cs="Times New Roman"/>
          <w:sz w:val="24"/>
          <w:szCs w:val="24"/>
        </w:rPr>
        <w:t xml:space="preserve">а </w:t>
      </w:r>
      <w:r w:rsidR="005C2EF3">
        <w:rPr>
          <w:rFonts w:ascii="Times New Roman" w:hAnsi="Times New Roman" w:cs="Times New Roman"/>
          <w:sz w:val="24"/>
          <w:szCs w:val="24"/>
        </w:rPr>
        <w:t>для индивидуального жилищного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701"/>
        <w:gridCol w:w="2693"/>
        <w:gridCol w:w="709"/>
        <w:gridCol w:w="1276"/>
        <w:gridCol w:w="1388"/>
      </w:tblGrid>
      <w:tr w:rsidR="00FF6257" w:rsidRPr="002A4B0C" w:rsidTr="00FF6257">
        <w:trPr>
          <w:trHeight w:val="37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  <w:r w:rsidRPr="002A4B0C">
              <w:t xml:space="preserve"> </w:t>
            </w:r>
          </w:p>
        </w:tc>
        <w:tc>
          <w:tcPr>
            <w:tcW w:w="3373" w:type="dxa"/>
            <w:gridSpan w:val="3"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 поворотных точек проектируемых </w:t>
            </w:r>
            <w:proofErr w:type="spellStart"/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з.у</w:t>
            </w:r>
            <w:proofErr w:type="spellEnd"/>
          </w:p>
        </w:tc>
      </w:tr>
      <w:tr w:rsidR="00FF6257" w:rsidRPr="004C4B8E" w:rsidTr="00FF6257">
        <w:trPr>
          <w:trHeight w:val="45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Default="00FF6257" w:rsidP="00FF6257"/>
        </w:tc>
        <w:tc>
          <w:tcPr>
            <w:tcW w:w="709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F6257" w:rsidRPr="003E15F7" w:rsidTr="00FF6257">
        <w:trPr>
          <w:trHeight w:val="355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76:21:010104: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ЗУ1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C02BE0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B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жилищного 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(2.1)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образованием 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земельных участков с кадастровыми номерами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76:21:010104:100, 76:21:010104:19 и земель, находящихся в муниципальной или государственной собственности.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403195.92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1308020.17</w:t>
            </w:r>
          </w:p>
        </w:tc>
      </w:tr>
      <w:tr w:rsidR="00FF6257" w:rsidRPr="003E15F7" w:rsidTr="00FF6257">
        <w:trPr>
          <w:trHeight w:val="41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403178.27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1308053.16</w:t>
            </w:r>
          </w:p>
        </w:tc>
      </w:tr>
      <w:tr w:rsidR="00FF6257" w:rsidRPr="003E15F7" w:rsidTr="00FF6257">
        <w:trPr>
          <w:trHeight w:val="34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403165.33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1308071.05</w:t>
            </w:r>
          </w:p>
        </w:tc>
      </w:tr>
      <w:tr w:rsidR="00FF6257" w:rsidRPr="003E15F7" w:rsidTr="00FF6257">
        <w:trPr>
          <w:trHeight w:val="48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403148.13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1308058.53</w:t>
            </w:r>
          </w:p>
        </w:tc>
      </w:tr>
      <w:tr w:rsidR="00FF6257" w:rsidRPr="003E15F7" w:rsidTr="00FF6257">
        <w:trPr>
          <w:trHeight w:val="39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403137.97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1308073.58</w:t>
            </w:r>
          </w:p>
        </w:tc>
      </w:tr>
      <w:tr w:rsidR="00FF6257" w:rsidRPr="003E15F7" w:rsidTr="00FF6257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403113.58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1308108.64</w:t>
            </w:r>
          </w:p>
        </w:tc>
      </w:tr>
      <w:tr w:rsidR="00FF6257" w:rsidRPr="003E15F7" w:rsidTr="00FF6257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403110.00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1308106.71</w:t>
            </w:r>
          </w:p>
        </w:tc>
      </w:tr>
      <w:tr w:rsidR="00FF6257" w:rsidRPr="003E15F7" w:rsidTr="00FF6257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403112.54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1308103.12</w:t>
            </w:r>
          </w:p>
        </w:tc>
      </w:tr>
      <w:tr w:rsidR="00FF6257" w:rsidRPr="003E15F7" w:rsidTr="00FF6257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403121.05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1308087.98</w:t>
            </w:r>
          </w:p>
        </w:tc>
      </w:tr>
      <w:tr w:rsidR="00FF6257" w:rsidRPr="003E15F7" w:rsidTr="00FF6257">
        <w:trPr>
          <w:trHeight w:val="412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403122.01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1308086.29</w:t>
            </w:r>
          </w:p>
        </w:tc>
      </w:tr>
      <w:tr w:rsidR="00FF6257" w:rsidRPr="003E15F7" w:rsidTr="00FF6257">
        <w:trPr>
          <w:trHeight w:val="43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403122.68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1308084.69</w:t>
            </w:r>
          </w:p>
        </w:tc>
      </w:tr>
      <w:tr w:rsidR="00FF6257" w:rsidRPr="003E15F7" w:rsidTr="00FF6257">
        <w:trPr>
          <w:trHeight w:val="409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403136.50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1308064.57</w:t>
            </w:r>
          </w:p>
        </w:tc>
      </w:tr>
      <w:tr w:rsidR="00FF6257" w:rsidRPr="003E15F7" w:rsidTr="00FF6257">
        <w:trPr>
          <w:trHeight w:val="41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403134.48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1308063.83</w:t>
            </w:r>
          </w:p>
        </w:tc>
      </w:tr>
      <w:tr w:rsidR="00FF6257" w:rsidRPr="003E15F7" w:rsidTr="00FF6257">
        <w:trPr>
          <w:trHeight w:val="40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403140.40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1308055.61</w:t>
            </w:r>
          </w:p>
        </w:tc>
      </w:tr>
      <w:tr w:rsidR="00FF6257" w:rsidRPr="003E15F7" w:rsidTr="00FF6257">
        <w:trPr>
          <w:trHeight w:val="42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403141.31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1308053.12</w:t>
            </w:r>
          </w:p>
        </w:tc>
      </w:tr>
      <w:tr w:rsidR="00FF6257" w:rsidRPr="003E15F7" w:rsidTr="00FF6257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403146.57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1308043.44</w:t>
            </w:r>
          </w:p>
        </w:tc>
      </w:tr>
      <w:tr w:rsidR="00FF6257" w:rsidRPr="003E15F7" w:rsidTr="00FF6257">
        <w:trPr>
          <w:trHeight w:val="42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403151.83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1308034.35</w:t>
            </w:r>
          </w:p>
        </w:tc>
      </w:tr>
      <w:tr w:rsidR="00FF6257" w:rsidRPr="003E15F7" w:rsidTr="00FF6257">
        <w:trPr>
          <w:trHeight w:val="41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403161.58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1308042.61</w:t>
            </w:r>
          </w:p>
        </w:tc>
      </w:tr>
      <w:tr w:rsidR="00FF6257" w:rsidRPr="003E15F7" w:rsidTr="00FF6257">
        <w:trPr>
          <w:trHeight w:val="42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403163.11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1308043.68</w:t>
            </w:r>
          </w:p>
        </w:tc>
      </w:tr>
      <w:tr w:rsidR="00FF6257" w:rsidRPr="003E15F7" w:rsidTr="00FF6257">
        <w:trPr>
          <w:trHeight w:val="486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403170.88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1308033.17</w:t>
            </w:r>
          </w:p>
        </w:tc>
      </w:tr>
      <w:tr w:rsidR="00FF6257" w:rsidRPr="003E15F7" w:rsidTr="00FF6257">
        <w:trPr>
          <w:trHeight w:val="42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403172.70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1308030.35</w:t>
            </w:r>
          </w:p>
        </w:tc>
      </w:tr>
      <w:tr w:rsidR="00FF6257" w:rsidRPr="003E15F7" w:rsidTr="00FF6257">
        <w:trPr>
          <w:trHeight w:val="42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403182.30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1308032.31</w:t>
            </w:r>
          </w:p>
        </w:tc>
      </w:tr>
      <w:tr w:rsidR="00FF6257" w:rsidRPr="003E15F7" w:rsidTr="00FF6257">
        <w:trPr>
          <w:trHeight w:val="39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403190.50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1308017.55</w:t>
            </w:r>
          </w:p>
        </w:tc>
      </w:tr>
      <w:tr w:rsidR="00FF6257" w:rsidRPr="003E15F7" w:rsidTr="00FF6257">
        <w:trPr>
          <w:trHeight w:val="42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62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403195.92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7E55D6" w:rsidRDefault="00FF6257" w:rsidP="00FF6257">
            <w:pPr>
              <w:pStyle w:val="5"/>
              <w:jc w:val="center"/>
              <w:rPr>
                <w:sz w:val="22"/>
                <w:szCs w:val="22"/>
              </w:rPr>
            </w:pPr>
            <w:r w:rsidRPr="007E55D6">
              <w:rPr>
                <w:sz w:val="22"/>
                <w:szCs w:val="22"/>
              </w:rPr>
              <w:t>1308020.17</w:t>
            </w:r>
          </w:p>
        </w:tc>
      </w:tr>
      <w:tr w:rsidR="00FF6257" w:rsidRPr="003E15F7" w:rsidTr="002C54EE">
        <w:trPr>
          <w:trHeight w:val="278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76:15:010104: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FF6257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 (13.1)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F6257" w:rsidRPr="00326216" w:rsidRDefault="00FF6257" w:rsidP="00DF50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образованием 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емельных участков с кадастровым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76:21:010104:100,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76:21:010104:19, 76:21:010104:23 и земель, находящихся в муниципальной или государственной собственности.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403165.33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1308071.05</w:t>
            </w:r>
          </w:p>
        </w:tc>
      </w:tr>
      <w:tr w:rsidR="00FF6257" w:rsidRPr="003E15F7" w:rsidTr="002C54EE">
        <w:trPr>
          <w:trHeight w:val="436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403160.03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1308078.09</w:t>
            </w:r>
          </w:p>
        </w:tc>
      </w:tr>
      <w:tr w:rsidR="00FF6257" w:rsidRPr="003E15F7" w:rsidTr="002C54EE">
        <w:trPr>
          <w:trHeight w:val="459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403160.88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1308079.02</w:t>
            </w:r>
          </w:p>
        </w:tc>
      </w:tr>
      <w:tr w:rsidR="00FF6257" w:rsidRPr="003E15F7" w:rsidTr="002C54EE">
        <w:trPr>
          <w:trHeight w:val="42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403163.36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1308080.75</w:t>
            </w:r>
          </w:p>
        </w:tc>
      </w:tr>
      <w:tr w:rsidR="00FF6257" w:rsidRPr="003E15F7" w:rsidTr="002C54EE">
        <w:trPr>
          <w:trHeight w:val="37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403164.92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1308082.15</w:t>
            </w:r>
          </w:p>
        </w:tc>
      </w:tr>
      <w:tr w:rsidR="00FF6257" w:rsidRPr="003E15F7" w:rsidTr="002C54EE">
        <w:trPr>
          <w:trHeight w:val="479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403157.36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1308090.72</w:t>
            </w:r>
          </w:p>
        </w:tc>
      </w:tr>
      <w:tr w:rsidR="00FF6257" w:rsidRPr="003E15F7" w:rsidTr="002C54EE">
        <w:trPr>
          <w:trHeight w:val="41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403154.51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1308092.83</w:t>
            </w:r>
          </w:p>
        </w:tc>
      </w:tr>
      <w:tr w:rsidR="00FF6257" w:rsidRPr="003E15F7" w:rsidTr="002C54EE">
        <w:trPr>
          <w:trHeight w:val="36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403140.92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1308081.71</w:t>
            </w:r>
          </w:p>
        </w:tc>
      </w:tr>
      <w:tr w:rsidR="00FF6257" w:rsidRPr="003E15F7" w:rsidTr="002C54EE">
        <w:trPr>
          <w:trHeight w:val="47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403143.77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1308077.42</w:t>
            </w:r>
          </w:p>
        </w:tc>
      </w:tr>
      <w:tr w:rsidR="00FF6257" w:rsidRPr="003E15F7" w:rsidTr="002C54EE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403138.73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1308074.04</w:t>
            </w:r>
          </w:p>
        </w:tc>
      </w:tr>
      <w:tr w:rsidR="00FF6257" w:rsidRPr="003E15F7" w:rsidTr="002C54EE">
        <w:trPr>
          <w:trHeight w:val="37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AC443C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403137.97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1308073.58</w:t>
            </w:r>
          </w:p>
        </w:tc>
      </w:tr>
      <w:tr w:rsidR="00FF6257" w:rsidRPr="003E15F7" w:rsidTr="002C54EE">
        <w:trPr>
          <w:trHeight w:val="46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326216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403148.13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1308058.53</w:t>
            </w:r>
          </w:p>
        </w:tc>
      </w:tr>
      <w:tr w:rsidR="00FF6257" w:rsidRPr="003E15F7" w:rsidTr="002C54EE">
        <w:trPr>
          <w:trHeight w:val="42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F6257" w:rsidRPr="00DE5011" w:rsidRDefault="00FF6257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FF6257" w:rsidRPr="002C54EE" w:rsidRDefault="00FF6257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403165.33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F6257" w:rsidRPr="002C54EE" w:rsidRDefault="00FF6257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1308071.05</w:t>
            </w:r>
          </w:p>
        </w:tc>
      </w:tr>
      <w:tr w:rsidR="002C54EE" w:rsidRPr="003E15F7" w:rsidTr="002C54EE">
        <w:trPr>
          <w:trHeight w:val="367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76:21:010104: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индивидуаль-ного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жилищного 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строительств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(2.1)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2C54EE" w:rsidRPr="00DE5011" w:rsidRDefault="002C54EE" w:rsidP="00DF50A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образованием 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емельн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кадастровым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>и  номерами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 xml:space="preserve">76:21:010104:19, 76:21:010104:48, 76:21:010104:50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земель, находящихся в муниципальной или государственной собственности.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403154.51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1308092.83</w:t>
            </w:r>
          </w:p>
        </w:tc>
      </w:tr>
      <w:tr w:rsidR="002C54EE" w:rsidRPr="003E15F7" w:rsidTr="002C54EE">
        <w:trPr>
          <w:trHeight w:val="414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403142.64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1308108.88</w:t>
            </w:r>
          </w:p>
        </w:tc>
      </w:tr>
      <w:tr w:rsidR="002C54EE" w:rsidRPr="003E15F7" w:rsidTr="002C54EE">
        <w:trPr>
          <w:trHeight w:val="43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403136.55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1308118.93</w:t>
            </w:r>
          </w:p>
        </w:tc>
      </w:tr>
      <w:tr w:rsidR="002C54EE" w:rsidRPr="003E15F7" w:rsidTr="002C54EE">
        <w:trPr>
          <w:trHeight w:val="41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403120.74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1308112.46</w:t>
            </w:r>
          </w:p>
        </w:tc>
      </w:tr>
      <w:tr w:rsidR="002C54EE" w:rsidRPr="003E15F7" w:rsidTr="002C54EE">
        <w:trPr>
          <w:trHeight w:val="40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403113.58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1308108.64</w:t>
            </w:r>
          </w:p>
        </w:tc>
      </w:tr>
      <w:tr w:rsidR="002C54EE" w:rsidRPr="003E15F7" w:rsidTr="002C54EE">
        <w:trPr>
          <w:trHeight w:val="412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403137.97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1308073.58</w:t>
            </w:r>
          </w:p>
        </w:tc>
      </w:tr>
      <w:tr w:rsidR="002C54EE" w:rsidRPr="003E15F7" w:rsidTr="002C54EE">
        <w:trPr>
          <w:trHeight w:val="41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403138.73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1308074.04</w:t>
            </w:r>
          </w:p>
        </w:tc>
      </w:tr>
      <w:tr w:rsidR="002C54EE" w:rsidRPr="003E15F7" w:rsidTr="002C54EE">
        <w:trPr>
          <w:trHeight w:val="42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403143.77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1308077.42</w:t>
            </w:r>
          </w:p>
        </w:tc>
      </w:tr>
      <w:tr w:rsidR="002C54EE" w:rsidRPr="003E15F7" w:rsidTr="002C54EE">
        <w:trPr>
          <w:trHeight w:val="40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403140.92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1308081.71</w:t>
            </w:r>
          </w:p>
        </w:tc>
      </w:tr>
      <w:tr w:rsidR="002C54EE" w:rsidRPr="003E15F7" w:rsidTr="002C54EE">
        <w:trPr>
          <w:trHeight w:val="408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403154.51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1308092.83</w:t>
            </w:r>
          </w:p>
        </w:tc>
      </w:tr>
      <w:tr w:rsidR="002C54EE" w:rsidRPr="003E15F7" w:rsidTr="002C54EE">
        <w:trPr>
          <w:trHeight w:val="427"/>
          <w:jc w:val="center"/>
        </w:trPr>
        <w:tc>
          <w:tcPr>
            <w:tcW w:w="1589" w:type="dxa"/>
            <w:vMerge w:val="restart"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76:15:010104:</w:t>
            </w:r>
            <w:r w:rsidRPr="00DE5011"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огородничества (13.1)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2C54EE" w:rsidRPr="00DE5011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образованием 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путем перераспределения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 кадастровым </w:t>
            </w:r>
            <w:r w:rsidRPr="00326216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DF50A6">
              <w:rPr>
                <w:rFonts w:ascii="Times New Roman" w:hAnsi="Times New Roman" w:cs="Times New Roman"/>
                <w:sz w:val="24"/>
                <w:szCs w:val="24"/>
              </w:rPr>
              <w:t xml:space="preserve">76:21:010104:50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земель, находящихся в муниципальной или государственной собственности.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403161.47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1308098.16</w:t>
            </w:r>
          </w:p>
        </w:tc>
      </w:tr>
      <w:tr w:rsidR="002C54EE" w:rsidRPr="003E15F7" w:rsidTr="002C54EE">
        <w:trPr>
          <w:trHeight w:val="39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403159.89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1308100.04</w:t>
            </w:r>
          </w:p>
        </w:tc>
      </w:tr>
      <w:tr w:rsidR="002C54EE" w:rsidRPr="003E15F7" w:rsidTr="002C54EE">
        <w:trPr>
          <w:trHeight w:val="341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403159.08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1308102.72</w:t>
            </w:r>
          </w:p>
        </w:tc>
      </w:tr>
      <w:tr w:rsidR="002C54EE" w:rsidRPr="003E15F7" w:rsidTr="002C54EE">
        <w:trPr>
          <w:trHeight w:val="44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403154.94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1308110.73</w:t>
            </w:r>
          </w:p>
        </w:tc>
      </w:tr>
      <w:tr w:rsidR="002C54EE" w:rsidRPr="003E15F7" w:rsidTr="002C54EE">
        <w:trPr>
          <w:trHeight w:val="33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403147.26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1308123.32</w:t>
            </w:r>
          </w:p>
        </w:tc>
      </w:tr>
      <w:tr w:rsidR="002C54EE" w:rsidRPr="003E15F7" w:rsidTr="002C54EE">
        <w:trPr>
          <w:trHeight w:val="32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403136.55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1308118.93</w:t>
            </w:r>
          </w:p>
        </w:tc>
      </w:tr>
      <w:tr w:rsidR="002C54EE" w:rsidRPr="003E15F7" w:rsidTr="002C54EE">
        <w:trPr>
          <w:trHeight w:val="375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403136.92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1308118.33</w:t>
            </w:r>
          </w:p>
        </w:tc>
      </w:tr>
      <w:tr w:rsidR="002C54EE" w:rsidRPr="003E15F7" w:rsidTr="002C54EE">
        <w:trPr>
          <w:trHeight w:val="41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403142.64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1308108.88</w:t>
            </w:r>
          </w:p>
        </w:tc>
      </w:tr>
      <w:tr w:rsidR="002C54EE" w:rsidRPr="003E15F7" w:rsidTr="002C54EE">
        <w:trPr>
          <w:trHeight w:val="367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403145.50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1308105.02</w:t>
            </w:r>
          </w:p>
        </w:tc>
      </w:tr>
      <w:tr w:rsidR="002C54EE" w:rsidRPr="003E15F7" w:rsidTr="002C54EE">
        <w:trPr>
          <w:trHeight w:val="473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403154.51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1308092.83</w:t>
            </w:r>
          </w:p>
        </w:tc>
      </w:tr>
      <w:tr w:rsidR="002C54EE" w:rsidRPr="003E15F7" w:rsidTr="002C54EE">
        <w:trPr>
          <w:trHeight w:val="410"/>
          <w:jc w:val="center"/>
        </w:trPr>
        <w:tc>
          <w:tcPr>
            <w:tcW w:w="1589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2C54EE" w:rsidRPr="00C02BE0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C54EE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C54EE" w:rsidRPr="00326216" w:rsidRDefault="002C54EE" w:rsidP="00FF62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2C54EE" w:rsidRPr="002C54EE" w:rsidRDefault="002C54EE" w:rsidP="002C54E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54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403161.47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2C54EE" w:rsidRPr="002C54EE" w:rsidRDefault="002C54EE" w:rsidP="002C54EE">
            <w:pPr>
              <w:pStyle w:val="5"/>
              <w:jc w:val="center"/>
              <w:rPr>
                <w:rFonts w:eastAsiaTheme="minorHAnsi"/>
                <w:color w:val="000000"/>
                <w:szCs w:val="24"/>
                <w:lang w:eastAsia="en-US"/>
              </w:rPr>
            </w:pPr>
            <w:r w:rsidRPr="002C54EE">
              <w:rPr>
                <w:rFonts w:eastAsiaTheme="minorHAnsi"/>
                <w:color w:val="000000"/>
                <w:szCs w:val="24"/>
                <w:lang w:eastAsia="en-US"/>
              </w:rPr>
              <w:t>1308098.16</w:t>
            </w:r>
          </w:p>
        </w:tc>
      </w:tr>
    </w:tbl>
    <w:p w:rsidR="00917334" w:rsidRDefault="00917334" w:rsidP="00692946">
      <w:pPr>
        <w:pStyle w:val="a8"/>
        <w:spacing w:after="0"/>
        <w:rPr>
          <w:rFonts w:ascii="Times New Roman" w:hAnsi="Times New Roman" w:cs="Times New Roman"/>
          <w:sz w:val="28"/>
          <w:szCs w:val="28"/>
        </w:rPr>
      </w:pPr>
    </w:p>
    <w:p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337B" w:rsidRDefault="003A337B" w:rsidP="00917334">
      <w:pPr>
        <w:pStyle w:val="20"/>
        <w:ind w:left="992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6" w:name="_Toc350951298"/>
    </w:p>
    <w:p w:rsidR="00917334" w:rsidRPr="00917334" w:rsidRDefault="00917334" w:rsidP="00917334">
      <w:pPr>
        <w:pStyle w:val="20"/>
        <w:ind w:left="992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2.</w:t>
      </w:r>
      <w:r w:rsidR="008829C3">
        <w:rPr>
          <w:rFonts w:ascii="Times New Roman" w:eastAsiaTheme="minorHAnsi" w:hAnsi="Times New Roman" w:cs="Times New Roman"/>
          <w:color w:val="auto"/>
          <w:sz w:val="28"/>
          <w:szCs w:val="28"/>
        </w:rPr>
        <w:t>2</w:t>
      </w:r>
      <w:r w:rsidRPr="00917334">
        <w:rPr>
          <w:rFonts w:ascii="Times New Roman" w:eastAsiaTheme="minorHAnsi" w:hAnsi="Times New Roman" w:cs="Times New Roman"/>
          <w:color w:val="auto"/>
          <w:sz w:val="28"/>
          <w:szCs w:val="28"/>
        </w:rPr>
        <w:t>.Формирование красных линий</w:t>
      </w:r>
      <w:bookmarkEnd w:id="6"/>
    </w:p>
    <w:p w:rsidR="003A337B" w:rsidRDefault="003A337B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B05DF" w:rsidRPr="00FB05DF" w:rsidRDefault="000E2FDF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DF2C2E">
        <w:rPr>
          <w:rFonts w:ascii="Times New Roman" w:hAnsi="Times New Roman" w:cs="Times New Roman"/>
          <w:sz w:val="24"/>
          <w:szCs w:val="24"/>
        </w:rPr>
        <w:t>Красные линии и линии отступа от красных линий спроектированы с учетом  того, что проектируемая т</w:t>
      </w:r>
      <w:r w:rsidR="009123A8">
        <w:rPr>
          <w:rFonts w:ascii="Times New Roman" w:hAnsi="Times New Roman" w:cs="Times New Roman"/>
          <w:sz w:val="24"/>
          <w:szCs w:val="24"/>
        </w:rPr>
        <w:t xml:space="preserve">ерритория находится в зоне </w:t>
      </w:r>
      <w:bookmarkStart w:id="7" w:name="_Toc350951300"/>
      <w:r w:rsidR="00FB05DF" w:rsidRPr="00FB05DF">
        <w:rPr>
          <w:rFonts w:ascii="Times New Roman" w:hAnsi="Times New Roman" w:cs="Times New Roman"/>
          <w:sz w:val="24"/>
          <w:szCs w:val="24"/>
        </w:rPr>
        <w:t>ЦЧ – зона застройки центральной части города</w:t>
      </w:r>
    </w:p>
    <w:p w:rsidR="00DF2C2E" w:rsidRPr="00FB05DF" w:rsidRDefault="00FB05DF" w:rsidP="00FB05DF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B05DF">
        <w:rPr>
          <w:rFonts w:ascii="Times New Roman" w:hAnsi="Times New Roman" w:cs="Times New Roman"/>
          <w:sz w:val="24"/>
          <w:szCs w:val="24"/>
        </w:rPr>
        <w:t>Зона устанавливается для регулирования кварталов застройки, обладающей наибольшей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сохранностью исторической среды города, которая сосредоточена на Романовской стороне -</w:t>
      </w:r>
      <w:r w:rsidR="00680CD8"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вокруг исторического ядра города, на Борисоглебской стороне - вокруг Воскресенского собора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Благовещенской церкви.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Ограничения зоны установлены из условий сохранения и восстановления модуля, масштаба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и стилистики кварталов застройки центральной части города, являющейся фоном для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культурного наследия, оказывающей влияние на силуэт и основные видовые точки города с реки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Волги и с противоположных берегов.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Требования к составу видов разрешенного использования направлены на сохранение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сложившихся архитектурно-градостроительных особенностей территории,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туристического потенциала города в целях популяризации культурного наследия, на ограничение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5DF">
        <w:rPr>
          <w:rFonts w:ascii="Times New Roman" w:hAnsi="Times New Roman" w:cs="Times New Roman"/>
          <w:sz w:val="24"/>
          <w:szCs w:val="24"/>
        </w:rPr>
        <w:t>размещения объектов, не совместимых с исторической средой по функции и иным параметрам.</w:t>
      </w:r>
    </w:p>
    <w:p w:rsidR="00680CD8" w:rsidRDefault="00680CD8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17334" w:rsidRDefault="00917334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C2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829C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F2C2E">
        <w:rPr>
          <w:rFonts w:ascii="Times New Roman" w:hAnsi="Times New Roman" w:cs="Times New Roman"/>
          <w:b/>
          <w:bCs/>
          <w:sz w:val="28"/>
          <w:szCs w:val="28"/>
        </w:rPr>
        <w:t xml:space="preserve"> Правовой статус объектов межевания.</w:t>
      </w:r>
      <w:bookmarkEnd w:id="7"/>
    </w:p>
    <w:p w:rsidR="003A337B" w:rsidRPr="00DF2C2E" w:rsidRDefault="003A337B" w:rsidP="00DF2C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46225" w:rsidRPr="00B46225" w:rsidRDefault="00B46225" w:rsidP="002B76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На период подготовки проекта межевания территори</w:t>
      </w:r>
      <w:r>
        <w:rPr>
          <w:rFonts w:ascii="Times New Roman" w:hAnsi="Times New Roman" w:cs="Times New Roman"/>
          <w:sz w:val="24"/>
          <w:szCs w:val="24"/>
        </w:rPr>
        <w:t>и земельн</w:t>
      </w:r>
      <w:r w:rsidR="006404BC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404BC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пределах земельного участка с К№ </w:t>
      </w:r>
      <w:r w:rsidR="00794BD2">
        <w:rPr>
          <w:rFonts w:ascii="Times New Roman" w:hAnsi="Times New Roman" w:cs="Times New Roman"/>
          <w:sz w:val="24"/>
          <w:szCs w:val="24"/>
        </w:rPr>
        <w:t xml:space="preserve">76:21:010104:48 </w:t>
      </w:r>
      <w:r>
        <w:rPr>
          <w:rFonts w:ascii="Times New Roman" w:hAnsi="Times New Roman" w:cs="Times New Roman"/>
          <w:sz w:val="24"/>
          <w:szCs w:val="24"/>
        </w:rPr>
        <w:t>расположен объект</w:t>
      </w:r>
      <w:r w:rsidRPr="00B46225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>
        <w:rPr>
          <w:rFonts w:ascii="Times New Roman" w:hAnsi="Times New Roman" w:cs="Times New Roman"/>
          <w:sz w:val="24"/>
          <w:szCs w:val="24"/>
        </w:rPr>
        <w:t xml:space="preserve"> с К№ </w:t>
      </w:r>
      <w:r w:rsidRPr="00B46225">
        <w:rPr>
          <w:rFonts w:ascii="Times New Roman" w:hAnsi="Times New Roman" w:cs="Times New Roman"/>
          <w:sz w:val="24"/>
          <w:szCs w:val="24"/>
        </w:rPr>
        <w:t>76:21:010116:65</w:t>
      </w:r>
      <w:r w:rsidR="003A337B">
        <w:rPr>
          <w:rFonts w:ascii="Times New Roman" w:hAnsi="Times New Roman" w:cs="Times New Roman"/>
          <w:sz w:val="24"/>
          <w:szCs w:val="24"/>
        </w:rPr>
        <w:t xml:space="preserve"> (</w:t>
      </w:r>
      <w:r w:rsidR="00D83825">
        <w:rPr>
          <w:rFonts w:ascii="Times New Roman" w:hAnsi="Times New Roman" w:cs="Times New Roman"/>
          <w:sz w:val="24"/>
          <w:szCs w:val="24"/>
        </w:rPr>
        <w:t>и</w:t>
      </w:r>
      <w:r w:rsidR="003A337B" w:rsidRPr="003A337B">
        <w:rPr>
          <w:rFonts w:ascii="Times New Roman" w:hAnsi="Times New Roman" w:cs="Times New Roman"/>
          <w:sz w:val="24"/>
          <w:szCs w:val="24"/>
        </w:rPr>
        <w:t>ндивидуальный жилой дом)</w:t>
      </w:r>
      <w:r w:rsidR="00D83825">
        <w:rPr>
          <w:rFonts w:ascii="Times New Roman" w:hAnsi="Times New Roman" w:cs="Times New Roman"/>
          <w:sz w:val="24"/>
          <w:szCs w:val="24"/>
        </w:rPr>
        <w:t xml:space="preserve">, </w:t>
      </w:r>
      <w:r w:rsidR="006231A1">
        <w:rPr>
          <w:rFonts w:ascii="Times New Roman" w:hAnsi="Times New Roman" w:cs="Times New Roman"/>
          <w:sz w:val="24"/>
          <w:szCs w:val="24"/>
        </w:rPr>
        <w:t>в пределах земельного участка с К№ 76:21:010104:100 расположен объект</w:t>
      </w:r>
      <w:r w:rsidR="006231A1" w:rsidRPr="00B46225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="006231A1">
        <w:rPr>
          <w:rFonts w:ascii="Times New Roman" w:hAnsi="Times New Roman" w:cs="Times New Roman"/>
          <w:sz w:val="24"/>
          <w:szCs w:val="24"/>
        </w:rPr>
        <w:t xml:space="preserve"> с К№ </w:t>
      </w:r>
      <w:r w:rsidR="006231A1" w:rsidRPr="00B46225">
        <w:rPr>
          <w:rFonts w:ascii="Times New Roman" w:hAnsi="Times New Roman" w:cs="Times New Roman"/>
          <w:sz w:val="24"/>
          <w:szCs w:val="24"/>
        </w:rPr>
        <w:t>76:21:010116:65</w:t>
      </w:r>
      <w:r w:rsidR="006231A1">
        <w:rPr>
          <w:rFonts w:ascii="Times New Roman" w:hAnsi="Times New Roman" w:cs="Times New Roman"/>
          <w:sz w:val="24"/>
          <w:szCs w:val="24"/>
        </w:rPr>
        <w:t xml:space="preserve"> (и</w:t>
      </w:r>
      <w:r w:rsidR="006231A1" w:rsidRPr="003A337B">
        <w:rPr>
          <w:rFonts w:ascii="Times New Roman" w:hAnsi="Times New Roman" w:cs="Times New Roman"/>
          <w:sz w:val="24"/>
          <w:szCs w:val="24"/>
        </w:rPr>
        <w:t>ндивидуальный жилой дом)</w:t>
      </w:r>
      <w:r w:rsidR="006231A1">
        <w:rPr>
          <w:rFonts w:ascii="Times New Roman" w:hAnsi="Times New Roman" w:cs="Times New Roman"/>
          <w:sz w:val="24"/>
          <w:szCs w:val="24"/>
        </w:rPr>
        <w:t xml:space="preserve">,  </w:t>
      </w:r>
      <w:r w:rsidR="002B76F4">
        <w:rPr>
          <w:rFonts w:ascii="Times New Roman" w:hAnsi="Times New Roman" w:cs="Times New Roman"/>
          <w:sz w:val="24"/>
          <w:szCs w:val="24"/>
        </w:rPr>
        <w:t xml:space="preserve">на </w:t>
      </w:r>
      <w:r w:rsidR="00D83825">
        <w:rPr>
          <w:rFonts w:ascii="Times New Roman" w:hAnsi="Times New Roman" w:cs="Times New Roman"/>
          <w:sz w:val="24"/>
          <w:szCs w:val="24"/>
        </w:rPr>
        <w:t>земельны</w:t>
      </w:r>
      <w:r w:rsidR="002B76F4">
        <w:rPr>
          <w:rFonts w:ascii="Times New Roman" w:hAnsi="Times New Roman" w:cs="Times New Roman"/>
          <w:sz w:val="24"/>
          <w:szCs w:val="24"/>
        </w:rPr>
        <w:t>х</w:t>
      </w:r>
      <w:r w:rsidR="00D83825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B76F4">
        <w:rPr>
          <w:rFonts w:ascii="Times New Roman" w:hAnsi="Times New Roman" w:cs="Times New Roman"/>
          <w:sz w:val="24"/>
          <w:szCs w:val="24"/>
        </w:rPr>
        <w:t>ах</w:t>
      </w:r>
      <w:r w:rsidR="00D83825">
        <w:rPr>
          <w:rFonts w:ascii="Times New Roman" w:hAnsi="Times New Roman" w:cs="Times New Roman"/>
          <w:sz w:val="24"/>
          <w:szCs w:val="24"/>
        </w:rPr>
        <w:t xml:space="preserve"> с К№ </w:t>
      </w:r>
      <w:r w:rsidR="006231A1">
        <w:rPr>
          <w:rFonts w:ascii="Times New Roman" w:hAnsi="Times New Roman" w:cs="Times New Roman"/>
          <w:sz w:val="24"/>
          <w:szCs w:val="24"/>
        </w:rPr>
        <w:t>76:21:010104:50,</w:t>
      </w:r>
      <w:r w:rsidR="006231A1" w:rsidRPr="006231A1">
        <w:rPr>
          <w:rFonts w:ascii="Times New Roman" w:hAnsi="Times New Roman" w:cs="Times New Roman"/>
          <w:sz w:val="24"/>
          <w:szCs w:val="24"/>
        </w:rPr>
        <w:t xml:space="preserve"> </w:t>
      </w:r>
      <w:r w:rsidR="006231A1">
        <w:rPr>
          <w:rFonts w:ascii="Times New Roman" w:hAnsi="Times New Roman" w:cs="Times New Roman"/>
          <w:sz w:val="24"/>
          <w:szCs w:val="24"/>
        </w:rPr>
        <w:t xml:space="preserve">76:21:010104:19 </w:t>
      </w:r>
      <w:r w:rsidR="002B76F4">
        <w:rPr>
          <w:rFonts w:ascii="Times New Roman" w:hAnsi="Times New Roman" w:cs="Times New Roman"/>
          <w:sz w:val="24"/>
          <w:szCs w:val="24"/>
        </w:rPr>
        <w:t>расположен объект</w:t>
      </w:r>
      <w:r w:rsidR="002B76F4" w:rsidRPr="00B46225"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="002B76F4">
        <w:rPr>
          <w:rFonts w:ascii="Times New Roman" w:hAnsi="Times New Roman" w:cs="Times New Roman"/>
          <w:sz w:val="24"/>
          <w:szCs w:val="24"/>
        </w:rPr>
        <w:t xml:space="preserve"> с К№ </w:t>
      </w:r>
      <w:r w:rsidR="002B76F4" w:rsidRPr="002B76F4">
        <w:rPr>
          <w:rFonts w:ascii="Times New Roman" w:hAnsi="Times New Roman" w:cs="Times New Roman"/>
          <w:sz w:val="24"/>
          <w:szCs w:val="24"/>
        </w:rPr>
        <w:t xml:space="preserve">76:21:000000:1061 </w:t>
      </w:r>
      <w:r w:rsidR="002B76F4">
        <w:rPr>
          <w:rFonts w:ascii="Times New Roman" w:hAnsi="Times New Roman" w:cs="Times New Roman"/>
          <w:sz w:val="24"/>
          <w:szCs w:val="24"/>
        </w:rPr>
        <w:t>-</w:t>
      </w:r>
      <w:r w:rsidR="002B76F4" w:rsidRPr="002B76F4">
        <w:rPr>
          <w:rFonts w:ascii="Times New Roman" w:hAnsi="Times New Roman" w:cs="Times New Roman"/>
          <w:sz w:val="24"/>
          <w:szCs w:val="24"/>
        </w:rPr>
        <w:t xml:space="preserve">сети водопровода Ул. Соборная – от ул. </w:t>
      </w:r>
      <w:proofErr w:type="spellStart"/>
      <w:r w:rsidR="002B76F4" w:rsidRPr="002B76F4">
        <w:rPr>
          <w:rFonts w:ascii="Times New Roman" w:hAnsi="Times New Roman" w:cs="Times New Roman"/>
          <w:sz w:val="24"/>
          <w:szCs w:val="24"/>
        </w:rPr>
        <w:t>В.Набережной</w:t>
      </w:r>
      <w:proofErr w:type="spellEnd"/>
      <w:r w:rsidR="002B76F4" w:rsidRPr="002B76F4">
        <w:rPr>
          <w:rFonts w:ascii="Times New Roman" w:hAnsi="Times New Roman" w:cs="Times New Roman"/>
          <w:sz w:val="24"/>
          <w:szCs w:val="24"/>
        </w:rPr>
        <w:t xml:space="preserve"> до д.5, от ул. </w:t>
      </w:r>
      <w:proofErr w:type="spellStart"/>
      <w:r w:rsidR="002B76F4" w:rsidRPr="002B76F4">
        <w:rPr>
          <w:rFonts w:ascii="Times New Roman" w:hAnsi="Times New Roman" w:cs="Times New Roman"/>
          <w:sz w:val="24"/>
          <w:szCs w:val="24"/>
        </w:rPr>
        <w:t>В.Набережная</w:t>
      </w:r>
      <w:proofErr w:type="spellEnd"/>
      <w:r w:rsidR="002B76F4" w:rsidRPr="002B76F4">
        <w:rPr>
          <w:rFonts w:ascii="Times New Roman" w:hAnsi="Times New Roman" w:cs="Times New Roman"/>
          <w:sz w:val="24"/>
          <w:szCs w:val="24"/>
        </w:rPr>
        <w:t xml:space="preserve"> до ,от ул. Шитова до д.20 по ул. Привокзальная</w:t>
      </w:r>
      <w:r w:rsidR="002B76F4">
        <w:rPr>
          <w:rFonts w:ascii="TimesNewRomanPSMT" w:hAnsi="TimesNewRomanPSMT" w:cs="TimesNewRomanPSMT"/>
          <w:sz w:val="19"/>
          <w:szCs w:val="19"/>
        </w:rPr>
        <w:t xml:space="preserve">. </w:t>
      </w:r>
      <w:r w:rsidR="004B5B8F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2B76F4">
        <w:rPr>
          <w:rFonts w:ascii="Times New Roman" w:hAnsi="Times New Roman" w:cs="Times New Roman"/>
          <w:sz w:val="24"/>
          <w:szCs w:val="24"/>
        </w:rPr>
        <w:t xml:space="preserve"> с К№ </w:t>
      </w:r>
      <w:r w:rsidR="002B76F4" w:rsidRPr="00B46225">
        <w:rPr>
          <w:rFonts w:ascii="Times New Roman" w:hAnsi="Times New Roman" w:cs="Times New Roman"/>
          <w:sz w:val="24"/>
          <w:szCs w:val="24"/>
        </w:rPr>
        <w:t>76:21:010116:</w:t>
      </w:r>
      <w:r w:rsidR="002B76F4">
        <w:rPr>
          <w:rFonts w:ascii="Times New Roman" w:hAnsi="Times New Roman" w:cs="Times New Roman"/>
          <w:sz w:val="24"/>
          <w:szCs w:val="24"/>
        </w:rPr>
        <w:t xml:space="preserve">23 </w:t>
      </w:r>
      <w:r w:rsidR="00D83825" w:rsidRPr="00917334">
        <w:rPr>
          <w:rFonts w:ascii="Times New Roman" w:hAnsi="Times New Roman" w:cs="Times New Roman"/>
          <w:sz w:val="24"/>
          <w:szCs w:val="24"/>
        </w:rPr>
        <w:t>свобод</w:t>
      </w:r>
      <w:r w:rsidR="004B5B8F">
        <w:rPr>
          <w:rFonts w:ascii="Times New Roman" w:hAnsi="Times New Roman" w:cs="Times New Roman"/>
          <w:sz w:val="24"/>
          <w:szCs w:val="24"/>
        </w:rPr>
        <w:t>ен</w:t>
      </w:r>
      <w:r w:rsidR="00D83825" w:rsidRPr="00917334">
        <w:rPr>
          <w:rFonts w:ascii="Times New Roman" w:hAnsi="Times New Roman" w:cs="Times New Roman"/>
          <w:sz w:val="24"/>
          <w:szCs w:val="24"/>
        </w:rPr>
        <w:t xml:space="preserve"> от застройки</w:t>
      </w:r>
      <w:r w:rsidR="00D83825">
        <w:rPr>
          <w:rFonts w:ascii="Times New Roman" w:hAnsi="Times New Roman" w:cs="Times New Roman"/>
          <w:sz w:val="24"/>
          <w:szCs w:val="24"/>
        </w:rPr>
        <w:t>.</w:t>
      </w:r>
      <w:r w:rsidR="002B7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</w:t>
      </w:r>
      <w:r w:rsidR="00F01D0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B279BD">
        <w:rPr>
          <w:rFonts w:ascii="Times New Roman" w:hAnsi="Times New Roman" w:cs="Times New Roman"/>
          <w:b/>
          <w:sz w:val="52"/>
          <w:szCs w:val="52"/>
        </w:rPr>
        <w:t>Графическая часть</w:t>
      </w:r>
    </w:p>
    <w:p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bookmarkEnd w:id="0"/>
    <w:p w:rsidR="00C447B8" w:rsidRPr="00444EDF" w:rsidRDefault="003F7476" w:rsidP="00C4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C447B8"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>ерритори</w:t>
      </w:r>
      <w:r w:rsidR="000E65A0" w:rsidRPr="00444EDF">
        <w:rPr>
          <w:rFonts w:ascii="Times New Roman" w:hAnsi="Times New Roman" w:cs="Times New Roman"/>
          <w:b/>
          <w:sz w:val="28"/>
          <w:szCs w:val="28"/>
        </w:rPr>
        <w:t>и</w:t>
      </w:r>
      <w:r w:rsidR="00C447B8" w:rsidRPr="00444EDF">
        <w:rPr>
          <w:rFonts w:ascii="Times New Roman" w:hAnsi="Times New Roman" w:cs="Times New Roman"/>
          <w:b/>
          <w:sz w:val="28"/>
          <w:szCs w:val="28"/>
        </w:rPr>
        <w:t xml:space="preserve">, расположенной по адресу: </w:t>
      </w:r>
    </w:p>
    <w:p w:rsidR="00C447B8" w:rsidRPr="00444EDF" w:rsidRDefault="00C447B8" w:rsidP="00C447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>город Тутаев, улица Соборная, дом 12, дом 14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E641D" w:rsidRPr="00444EDF" w:rsidRDefault="00C447B8" w:rsidP="00314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номерами 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>76:21:010104:48, 76:21:010104:50, 76:21:010104:19, 76:21:010104:23, 76:21:010104:100</w:t>
      </w: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641D" w:rsidRDefault="00AE641D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62BC8" w:rsidRDefault="00A93226" w:rsidP="0031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447B8" w:rsidRDefault="00C447B8" w:rsidP="00C447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47B8" w:rsidRDefault="004B5B8F" w:rsidP="00FC0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4309110</wp:posOffset>
            </wp:positionV>
            <wp:extent cx="2584450" cy="2346960"/>
            <wp:effectExtent l="19050" t="0" r="6350" b="0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6F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8005" cy="3811905"/>
            <wp:effectExtent l="0" t="0" r="0" b="0"/>
            <wp:docPr id="3" name="Рисунок 1" descr="\\Nazar\планы\Тутаев1\Экспорт\Соборная 12 (Арефьев Генн.Юрь.) перераспр. Сх. 28.03.2017\Проект межевания\100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ланы\Тутаев1\Экспорт\Соборная 12 (Арефьев Генн.Юрь.) перераспр. Сх. 28.03.2017\Проект межевания\1000.e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47B8">
        <w:rPr>
          <w:rFonts w:ascii="Times New Roman" w:hAnsi="Times New Roman" w:cs="Times New Roman"/>
          <w:sz w:val="24"/>
          <w:szCs w:val="24"/>
        </w:rPr>
        <w:br w:type="page"/>
      </w:r>
    </w:p>
    <w:p w:rsidR="00444EDF" w:rsidRPr="00444EDF" w:rsidRDefault="00444EDF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C447B8">
        <w:rPr>
          <w:rFonts w:ascii="Times New Roman" w:hAnsi="Times New Roman" w:cs="Times New Roman"/>
          <w:b/>
          <w:sz w:val="28"/>
          <w:szCs w:val="28"/>
        </w:rPr>
        <w:t>хема межевания т</w:t>
      </w:r>
      <w:r w:rsidRPr="00444EDF">
        <w:rPr>
          <w:rFonts w:ascii="Times New Roman" w:hAnsi="Times New Roman" w:cs="Times New Roman"/>
          <w:b/>
          <w:sz w:val="28"/>
          <w:szCs w:val="28"/>
        </w:rPr>
        <w:t xml:space="preserve">ерритории, расположенной по адресу: </w:t>
      </w:r>
    </w:p>
    <w:p w:rsidR="00444EDF" w:rsidRPr="00444EDF" w:rsidRDefault="00444EDF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город Тутаев, улица Соборная, дом 12, дом 14, </w:t>
      </w:r>
    </w:p>
    <w:p w:rsidR="00444EDF" w:rsidRPr="00444EDF" w:rsidRDefault="00444EDF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>с кадастровыми номерами 76:21:010104:48, 76:21:010104:50, 76:21:010104:19, 76:21:010104:23, 76:21:010104:100</w:t>
      </w:r>
    </w:p>
    <w:p w:rsidR="00FB05DF" w:rsidRDefault="00FB05DF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47B8" w:rsidRDefault="009F0727" w:rsidP="00C447B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4536525</wp:posOffset>
            </wp:positionH>
            <wp:positionV relativeFrom="paragraph">
              <wp:posOffset>5569680</wp:posOffset>
            </wp:positionV>
            <wp:extent cx="2000819" cy="2238233"/>
            <wp:effectExtent l="19050" t="0" r="0" b="0"/>
            <wp:wrapNone/>
            <wp:docPr id="11" name="Рисунок 6" descr="\\Nazar\планы\Тутаев1\Экспорт\Советская 25\условобо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zar\планы\Тутаев1\Экспорт\Советская 25\условобоз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F12" w:rsidRPr="00AF4F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4F1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91225" cy="6127750"/>
            <wp:effectExtent l="19050" t="0" r="9525" b="0"/>
            <wp:docPr id="14" name="Рисунок 3" descr="\\Nazar\планы\Тутаев1\Экспорт\Соборная 12 (Арефьев Генн.Юрь.) перераспр. Сх. 28.03.2017\Проект межевания\Картинки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Тутаев1\Экспорт\Соборная 12 (Арефьев Генн.Юрь.) перераспр. Сх. 28.03.2017\Проект межевания\Картинки\карт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9C" w:rsidRDefault="0073189C" w:rsidP="007318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44EDF" w:rsidRPr="00444EDF" w:rsidRDefault="0073189C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7122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расположения </w:t>
      </w:r>
      <w:r w:rsidR="00444EDF" w:rsidRPr="00C447B8">
        <w:rPr>
          <w:rFonts w:ascii="Times New Roman" w:hAnsi="Times New Roman" w:cs="Times New Roman"/>
          <w:b/>
          <w:sz w:val="28"/>
          <w:szCs w:val="28"/>
        </w:rPr>
        <w:t>т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 xml:space="preserve">ерритории, расположенной по адресу: </w:t>
      </w:r>
    </w:p>
    <w:p w:rsidR="00444EDF" w:rsidRPr="00444EDF" w:rsidRDefault="00444EDF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город Тутаев, улица Соборная, дом 12, дом 14, </w:t>
      </w:r>
    </w:p>
    <w:p w:rsidR="0073189C" w:rsidRDefault="00444EDF" w:rsidP="007318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>с кадастровыми номерами 76:21:010104:48, 76:21:010104:50, 76:21:010104:19, 76:21:010104:23, 76:21:010104:100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189C" w:rsidRPr="00712210">
        <w:rPr>
          <w:rFonts w:ascii="Times New Roman" w:hAnsi="Times New Roman" w:cs="Times New Roman"/>
          <w:b/>
          <w:bCs/>
          <w:sz w:val="28"/>
          <w:szCs w:val="28"/>
        </w:rPr>
        <w:t xml:space="preserve">согласно Правилам землепользования и застройки </w:t>
      </w:r>
      <w:r w:rsidR="0073189C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Тутаев</w:t>
      </w:r>
    </w:p>
    <w:p w:rsidR="00C73B46" w:rsidRDefault="002B63E8" w:rsidP="00654F5A">
      <w:pPr>
        <w:spacing w:after="0" w:line="240" w:lineRule="auto"/>
        <w:jc w:val="center"/>
        <w:rPr>
          <w:rStyle w:val="31"/>
          <w:rFonts w:eastAsia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104178</wp:posOffset>
            </wp:positionH>
            <wp:positionV relativeFrom="paragraph">
              <wp:posOffset>3790548</wp:posOffset>
            </wp:positionV>
            <wp:extent cx="2328365" cy="4026090"/>
            <wp:effectExtent l="19050" t="0" r="0" b="0"/>
            <wp:wrapNone/>
            <wp:docPr id="7" name="Рисунок 5" descr="C:\Users\SuperUser3\Desktop\План 1 этажа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User3\Desktop\План 1 этажа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402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226" w:rsidRPr="00A932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564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977890" cy="5690870"/>
            <wp:effectExtent l="19050" t="0" r="3810" b="0"/>
            <wp:docPr id="2" name="Рисунок 1" descr="\\Nazar\планы\Тутаев1\Экспорт\Соборная 12 (Арефьев Генн.Юрь.) перераспр. Сх. 28.03.2017\Проект межевания\Картинки\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ланы\Тутаев1\Экспорт\Соборная 12 (Арефьев Генн.Юрь.) перераспр. Сх. 28.03.2017\Проект межевания\Картинки\зо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16" w:rsidRDefault="00953716">
      <w:pPr>
        <w:rPr>
          <w:rStyle w:val="31"/>
          <w:rFonts w:eastAsia="Times New Roman" w:cs="Times New Roman"/>
          <w:b w:val="0"/>
          <w:bCs w:val="0"/>
        </w:rPr>
      </w:pPr>
      <w:r>
        <w:rPr>
          <w:rStyle w:val="31"/>
          <w:rFonts w:eastAsia="Times New Roman" w:cs="Times New Roman"/>
          <w:b w:val="0"/>
          <w:bCs w:val="0"/>
        </w:rPr>
        <w:br w:type="page"/>
      </w:r>
    </w:p>
    <w:p w:rsidR="00444EDF" w:rsidRPr="00444EDF" w:rsidRDefault="00953716" w:rsidP="00444E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расположения 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>территори</w:t>
      </w:r>
      <w:r>
        <w:rPr>
          <w:rFonts w:ascii="Times New Roman" w:hAnsi="Times New Roman" w:cs="Times New Roman"/>
          <w:b/>
          <w:bCs/>
          <w:sz w:val="28"/>
          <w:szCs w:val="28"/>
        </w:rPr>
        <w:t>и,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расположенн</w:t>
      </w:r>
      <w:r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313F95">
        <w:rPr>
          <w:rFonts w:ascii="Times New Roman" w:hAnsi="Times New Roman" w:cs="Times New Roman"/>
          <w:b/>
          <w:bCs/>
          <w:sz w:val="28"/>
          <w:szCs w:val="28"/>
        </w:rPr>
        <w:t xml:space="preserve"> по адресу: 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область, город Тутаев, улица Соборная, дом 12, дом 14, </w:t>
      </w:r>
    </w:p>
    <w:p w:rsidR="00953716" w:rsidRDefault="00444EDF" w:rsidP="00444EDF">
      <w:pPr>
        <w:pStyle w:val="a8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>с кадастровыми номерами 76:21:010104:48, 76:21:010104:50, 76:21:010104:19, 76:21:010104:23, 76:21:010104:100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3716" w:rsidRPr="00712210">
        <w:rPr>
          <w:rFonts w:ascii="Times New Roman" w:hAnsi="Times New Roman" w:cs="Times New Roman"/>
          <w:b/>
          <w:bCs/>
          <w:sz w:val="28"/>
          <w:szCs w:val="28"/>
        </w:rPr>
        <w:t xml:space="preserve">согласно Правилам землепользования и застройки </w:t>
      </w:r>
      <w:r w:rsidR="00953716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 Тутаев</w:t>
      </w:r>
    </w:p>
    <w:p w:rsidR="003F7476" w:rsidRPr="00953716" w:rsidRDefault="001577F9" w:rsidP="00953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5181600</wp:posOffset>
            </wp:positionV>
            <wp:extent cx="2590165" cy="2350770"/>
            <wp:effectExtent l="19050" t="0" r="635" b="0"/>
            <wp:wrapNone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797425" cy="4441190"/>
            <wp:effectExtent l="19050" t="0" r="3175" b="0"/>
            <wp:docPr id="4" name="Рисунок 1" descr="\\Nazar\планы\Тутаев1\Экспорт\Соборная 12 (Арефьев Генн.Юрь.) перераспр. Сх. 28.03.2017\Проект межевания\Картинки\к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zar\планы\Тутаев1\Экспорт\Соборная 12 (Арефьев Генн.Юрь.) перераспр. Сх. 28.03.2017\Проект межевания\Картинки\к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44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716" w:rsidRPr="00953716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953716" w:rsidRPr="00953716">
        <w:rPr>
          <w:rFonts w:ascii="Times New Roman" w:hAnsi="Times New Roman" w:cs="Times New Roman"/>
          <w:b/>
          <w:sz w:val="52"/>
          <w:szCs w:val="52"/>
        </w:rPr>
        <w:lastRenderedPageBreak/>
        <w:t>3.</w:t>
      </w:r>
      <w:r w:rsidR="009537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F7476" w:rsidRPr="00953716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Генеральный план городского поселения Тутаев, утвержденный решением Муниципального Совета городского поселения Тутаев от 21.05.2008  № 20.</w:t>
      </w:r>
    </w:p>
    <w:p w:rsidR="00737E5D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r w:rsidR="00737E5D" w:rsidRPr="00DA10E7">
        <w:rPr>
          <w:rFonts w:ascii="Times New Roman" w:hAnsi="Times New Roman" w:cs="Times New Roman"/>
          <w:sz w:val="24"/>
          <w:szCs w:val="24"/>
        </w:rPr>
        <w:t>Решение Муниципального Совета городского поселения Тутаев от 17.</w:t>
      </w:r>
      <w:r w:rsidR="00737E5D">
        <w:rPr>
          <w:rFonts w:ascii="Times New Roman" w:hAnsi="Times New Roman" w:cs="Times New Roman"/>
          <w:sz w:val="24"/>
          <w:szCs w:val="24"/>
        </w:rPr>
        <w:t>02.2022 г. № 133</w:t>
      </w:r>
      <w:r w:rsidR="00737E5D" w:rsidRPr="00DA10E7">
        <w:rPr>
          <w:rFonts w:ascii="Times New Roman" w:hAnsi="Times New Roman" w:cs="Times New Roman"/>
          <w:sz w:val="24"/>
          <w:szCs w:val="24"/>
        </w:rPr>
        <w:t xml:space="preserve"> «Об утверждении правил землепользования и застройки городского поселения Тутаев Тутаевского муниципального района Ярославской области».</w:t>
      </w:r>
    </w:p>
    <w:p w:rsidR="00444EDF" w:rsidRDefault="00444EDF" w:rsidP="003F7476">
      <w:pPr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проекта межевания территории </w:t>
      </w:r>
      <w:r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земельных участков 76:21:010104:48, 76:21:010104:50, 76:21:010104:19,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A248F">
        <w:rPr>
          <w:rFonts w:ascii="Times New Roman" w:hAnsi="Times New Roman" w:cs="Times New Roman"/>
          <w:color w:val="000000" w:themeColor="text1"/>
          <w:sz w:val="24"/>
          <w:szCs w:val="24"/>
        </w:rPr>
        <w:t>6:21:010104:23, 76:21:010104:100, расположенных по адресу: город Тутаев, улица Соборная, дом 12, дом 14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от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14.04.2022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305</w:t>
      </w: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выборе места размещения планируемой к комплексному освоению территории рассматривался единственный вариант. Мероприятия по изъятию земельных участков и возмещению убытков правообладателям зе</w:t>
      </w:r>
      <w:r w:rsidR="005C2EF3"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 w:rsidR="005C2EF3">
        <w:rPr>
          <w:rFonts w:ascii="Times New Roman" w:hAnsi="Times New Roman" w:cs="Times New Roman"/>
          <w:sz w:val="24"/>
          <w:szCs w:val="24"/>
        </w:rPr>
        <w:t>земле,</w:t>
      </w:r>
      <w:r w:rsidR="005C2EF3" w:rsidRPr="005C2EF3">
        <w:rPr>
          <w:rFonts w:ascii="Times New Roman" w:hAnsi="Times New Roman" w:cs="Times New Roman"/>
          <w:sz w:val="24"/>
          <w:szCs w:val="24"/>
        </w:rPr>
        <w:t xml:space="preserve"> </w:t>
      </w:r>
      <w:r w:rsidR="005C2EF3"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:rsidR="008938A6" w:rsidRPr="008938A6" w:rsidRDefault="003F7476" w:rsidP="008938A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</w:t>
      </w:r>
      <w:proofErr w:type="spellStart"/>
      <w:r w:rsidRPr="00917334">
        <w:rPr>
          <w:rFonts w:ascii="Times New Roman" w:hAnsi="Times New Roman" w:cs="Times New Roman"/>
          <w:sz w:val="24"/>
          <w:szCs w:val="24"/>
        </w:rPr>
        <w:t>водоохранные</w:t>
      </w:r>
      <w:proofErr w:type="spellEnd"/>
      <w:r w:rsidRPr="00917334">
        <w:rPr>
          <w:rFonts w:ascii="Times New Roman" w:hAnsi="Times New Roman" w:cs="Times New Roman"/>
          <w:sz w:val="24"/>
          <w:szCs w:val="24"/>
        </w:rPr>
        <w:t xml:space="preserve">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При разработке схемы границ зон с особыми условиями </w:t>
      </w:r>
      <w:r w:rsidR="008938A6" w:rsidRPr="008938A6">
        <w:rPr>
          <w:rFonts w:ascii="Times New Roman" w:hAnsi="Times New Roman" w:cs="Times New Roman"/>
          <w:sz w:val="24"/>
          <w:szCs w:val="24"/>
        </w:rPr>
        <w:t>использования выявлено, что земельный участок полностью расположен в границах территории исторического поселения федерального значения город Тутаев Ярославской области</w:t>
      </w:r>
      <w:r w:rsidR="008938A6">
        <w:rPr>
          <w:rFonts w:ascii="Times New Roman" w:hAnsi="Times New Roman" w:cs="Times New Roman"/>
          <w:sz w:val="24"/>
          <w:szCs w:val="24"/>
        </w:rPr>
        <w:t>.</w:t>
      </w:r>
    </w:p>
    <w:p w:rsidR="003F7476" w:rsidRPr="00917334" w:rsidRDefault="003F7476" w:rsidP="003F7476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безопасности.</w:t>
      </w:r>
    </w:p>
    <w:p w:rsidR="003F7476" w:rsidRDefault="003F7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EDF" w:rsidRDefault="00C73B46" w:rsidP="00444ED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431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Проект межевания территории, расположенной по адресу: 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 xml:space="preserve">Ярославская </w:t>
      </w:r>
      <w:r w:rsidR="00444EDF">
        <w:rPr>
          <w:rFonts w:ascii="Times New Roman" w:hAnsi="Times New Roman" w:cs="Times New Roman"/>
          <w:b/>
          <w:sz w:val="28"/>
          <w:szCs w:val="28"/>
        </w:rPr>
        <w:t>о</w:t>
      </w:r>
      <w:r w:rsidR="00444EDF" w:rsidRPr="00444EDF">
        <w:rPr>
          <w:rFonts w:ascii="Times New Roman" w:hAnsi="Times New Roman" w:cs="Times New Roman"/>
          <w:b/>
          <w:sz w:val="28"/>
          <w:szCs w:val="28"/>
        </w:rPr>
        <w:t xml:space="preserve">бласть, город Тутаев, улица Соборная, дом 12, дом 14, </w:t>
      </w:r>
    </w:p>
    <w:p w:rsidR="00EC4785" w:rsidRDefault="00444EDF" w:rsidP="00EC478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EDF">
        <w:rPr>
          <w:rFonts w:ascii="Times New Roman" w:hAnsi="Times New Roman" w:cs="Times New Roman"/>
          <w:b/>
          <w:sz w:val="28"/>
          <w:szCs w:val="28"/>
        </w:rPr>
        <w:t xml:space="preserve">с кадастровыми </w:t>
      </w:r>
      <w:r>
        <w:rPr>
          <w:rFonts w:ascii="Times New Roman" w:hAnsi="Times New Roman" w:cs="Times New Roman"/>
          <w:b/>
          <w:sz w:val="28"/>
          <w:szCs w:val="28"/>
        </w:rPr>
        <w:t xml:space="preserve"> н</w:t>
      </w:r>
      <w:r w:rsidRPr="00444EDF">
        <w:rPr>
          <w:rFonts w:ascii="Times New Roman" w:hAnsi="Times New Roman" w:cs="Times New Roman"/>
          <w:b/>
          <w:sz w:val="28"/>
          <w:szCs w:val="28"/>
        </w:rPr>
        <w:t>омерами 76:21:010104:48, 76:21:010104:50, 76:21:010104:19, 76:21:</w:t>
      </w:r>
      <w:r w:rsidR="00744A85" w:rsidRPr="00444E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EDF">
        <w:rPr>
          <w:rFonts w:ascii="Times New Roman" w:hAnsi="Times New Roman" w:cs="Times New Roman"/>
          <w:b/>
          <w:sz w:val="28"/>
          <w:szCs w:val="28"/>
        </w:rPr>
        <w:t>23, 76:21:010104:100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4A85" w:rsidRDefault="00744A85" w:rsidP="00EC478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A85" w:rsidRPr="00744A85" w:rsidRDefault="00744A85" w:rsidP="00EC478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  <w:sectPr w:rsidR="00744A85" w:rsidRPr="00744A85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3831203</wp:posOffset>
            </wp:positionH>
            <wp:positionV relativeFrom="paragraph">
              <wp:posOffset>5946002</wp:posOffset>
            </wp:positionV>
            <wp:extent cx="2596930" cy="2488758"/>
            <wp:effectExtent l="19050" t="0" r="0" b="0"/>
            <wp:wrapNone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30" cy="248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4A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645" cy="5891917"/>
            <wp:effectExtent l="19050" t="0" r="0" b="0"/>
            <wp:docPr id="9" name="Рисунок 3" descr="\\Nazar\планы\Тутаев1\Экспорт\Соборная 12 (Арефьев Генн.Юрь.) перераспр. Сх. 28.03.2017\Проект межевания\Картинки\ка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zar\планы\Тутаев1\Экспорт\Соборная 12 (Арефьев Генн.Юрь.) перераспр. Сх. 28.03.2017\Проект межевания\Картинки\карта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82" cy="589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494" w:rsidRPr="000314FC" w:rsidRDefault="00AD5494" w:rsidP="00F34A35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D5494" w:rsidRPr="000314FC" w:rsidSect="000831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99D" w:rsidRDefault="00D9699D" w:rsidP="000E65AB">
      <w:pPr>
        <w:spacing w:after="0" w:line="240" w:lineRule="auto"/>
      </w:pPr>
      <w:r>
        <w:separator/>
      </w:r>
    </w:p>
  </w:endnote>
  <w:endnote w:type="continuationSeparator" w:id="0">
    <w:p w:rsidR="00D9699D" w:rsidRDefault="00D9699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ED" w:rsidRDefault="00B117ED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ED" w:rsidRDefault="00B117ED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99D" w:rsidRDefault="00D9699D" w:rsidP="000E65AB">
      <w:pPr>
        <w:spacing w:after="0" w:line="240" w:lineRule="auto"/>
      </w:pPr>
      <w:r>
        <w:separator/>
      </w:r>
    </w:p>
  </w:footnote>
  <w:footnote w:type="continuationSeparator" w:id="0">
    <w:p w:rsidR="00D9699D" w:rsidRDefault="00D9699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>
    <w:nsid w:val="1DF16170"/>
    <w:multiLevelType w:val="hybridMultilevel"/>
    <w:tmpl w:val="E03261A6"/>
    <w:lvl w:ilvl="0" w:tplc="BAD0746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8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9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4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1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5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3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1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13"/>
  </w:num>
  <w:num w:numId="4">
    <w:abstractNumId w:val="3"/>
  </w:num>
  <w:num w:numId="5">
    <w:abstractNumId w:val="15"/>
  </w:num>
  <w:num w:numId="6">
    <w:abstractNumId w:val="0"/>
  </w:num>
  <w:num w:numId="7">
    <w:abstractNumId w:val="6"/>
  </w:num>
  <w:num w:numId="8">
    <w:abstractNumId w:val="27"/>
  </w:num>
  <w:num w:numId="9">
    <w:abstractNumId w:val="10"/>
  </w:num>
  <w:num w:numId="10">
    <w:abstractNumId w:val="23"/>
  </w:num>
  <w:num w:numId="11">
    <w:abstractNumId w:val="17"/>
  </w:num>
  <w:num w:numId="12">
    <w:abstractNumId w:val="14"/>
  </w:num>
  <w:num w:numId="13">
    <w:abstractNumId w:val="30"/>
  </w:num>
  <w:num w:numId="14">
    <w:abstractNumId w:val="8"/>
  </w:num>
  <w:num w:numId="15">
    <w:abstractNumId w:val="2"/>
  </w:num>
  <w:num w:numId="16">
    <w:abstractNumId w:val="9"/>
  </w:num>
  <w:num w:numId="17">
    <w:abstractNumId w:val="29"/>
  </w:num>
  <w:num w:numId="18">
    <w:abstractNumId w:val="33"/>
  </w:num>
  <w:num w:numId="19">
    <w:abstractNumId w:val="26"/>
  </w:num>
  <w:num w:numId="20">
    <w:abstractNumId w:val="20"/>
  </w:num>
  <w:num w:numId="21">
    <w:abstractNumId w:val="16"/>
  </w:num>
  <w:num w:numId="22">
    <w:abstractNumId w:val="11"/>
  </w:num>
  <w:num w:numId="23">
    <w:abstractNumId w:val="7"/>
  </w:num>
  <w:num w:numId="24">
    <w:abstractNumId w:val="32"/>
  </w:num>
  <w:num w:numId="25">
    <w:abstractNumId w:val="22"/>
  </w:num>
  <w:num w:numId="26">
    <w:abstractNumId w:val="24"/>
  </w:num>
  <w:num w:numId="27">
    <w:abstractNumId w:val="1"/>
  </w:num>
  <w:num w:numId="28">
    <w:abstractNumId w:val="25"/>
  </w:num>
  <w:num w:numId="29">
    <w:abstractNumId w:val="4"/>
  </w:num>
  <w:num w:numId="30">
    <w:abstractNumId w:val="31"/>
  </w:num>
  <w:num w:numId="31">
    <w:abstractNumId w:val="12"/>
  </w:num>
  <w:num w:numId="32">
    <w:abstractNumId w:val="5"/>
  </w:num>
  <w:num w:numId="33">
    <w:abstractNumId w:val="28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3523A"/>
    <w:rsid w:val="00035353"/>
    <w:rsid w:val="000360E7"/>
    <w:rsid w:val="00040A08"/>
    <w:rsid w:val="00042D28"/>
    <w:rsid w:val="00043496"/>
    <w:rsid w:val="00044BC6"/>
    <w:rsid w:val="00046387"/>
    <w:rsid w:val="00051D98"/>
    <w:rsid w:val="00063303"/>
    <w:rsid w:val="00063367"/>
    <w:rsid w:val="00063595"/>
    <w:rsid w:val="00066933"/>
    <w:rsid w:val="00077FF4"/>
    <w:rsid w:val="000818E0"/>
    <w:rsid w:val="00081C9A"/>
    <w:rsid w:val="000821B2"/>
    <w:rsid w:val="00082D59"/>
    <w:rsid w:val="000858AF"/>
    <w:rsid w:val="00085D24"/>
    <w:rsid w:val="00090337"/>
    <w:rsid w:val="000920E3"/>
    <w:rsid w:val="00092611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5F99"/>
    <w:rsid w:val="000D21D8"/>
    <w:rsid w:val="000D34A8"/>
    <w:rsid w:val="000D513A"/>
    <w:rsid w:val="000D6390"/>
    <w:rsid w:val="000D7097"/>
    <w:rsid w:val="000D7BD1"/>
    <w:rsid w:val="000E052F"/>
    <w:rsid w:val="000E2FDF"/>
    <w:rsid w:val="000E4088"/>
    <w:rsid w:val="000E479A"/>
    <w:rsid w:val="000E65A0"/>
    <w:rsid w:val="000E65AB"/>
    <w:rsid w:val="000F45DC"/>
    <w:rsid w:val="000F624A"/>
    <w:rsid w:val="00101A09"/>
    <w:rsid w:val="00102009"/>
    <w:rsid w:val="00107533"/>
    <w:rsid w:val="0010776F"/>
    <w:rsid w:val="00111D6E"/>
    <w:rsid w:val="00112ABF"/>
    <w:rsid w:val="001131F7"/>
    <w:rsid w:val="00115EEF"/>
    <w:rsid w:val="00116647"/>
    <w:rsid w:val="00123720"/>
    <w:rsid w:val="00136C90"/>
    <w:rsid w:val="00142082"/>
    <w:rsid w:val="0014406D"/>
    <w:rsid w:val="00144A1B"/>
    <w:rsid w:val="001472FD"/>
    <w:rsid w:val="00150D7E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7151B"/>
    <w:rsid w:val="001716A0"/>
    <w:rsid w:val="00173DC0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58F"/>
    <w:rsid w:val="001F5A54"/>
    <w:rsid w:val="001F61D2"/>
    <w:rsid w:val="00200AAA"/>
    <w:rsid w:val="00203F3E"/>
    <w:rsid w:val="002064D0"/>
    <w:rsid w:val="002076B7"/>
    <w:rsid w:val="00207EE7"/>
    <w:rsid w:val="00214C5E"/>
    <w:rsid w:val="00222044"/>
    <w:rsid w:val="00223854"/>
    <w:rsid w:val="00225241"/>
    <w:rsid w:val="00227B4E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4C7B"/>
    <w:rsid w:val="00255AB7"/>
    <w:rsid w:val="0025698A"/>
    <w:rsid w:val="00261B93"/>
    <w:rsid w:val="002622AB"/>
    <w:rsid w:val="00265354"/>
    <w:rsid w:val="002671D0"/>
    <w:rsid w:val="002714F4"/>
    <w:rsid w:val="002721EC"/>
    <w:rsid w:val="0027651B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648"/>
    <w:rsid w:val="002A6E7A"/>
    <w:rsid w:val="002A7A92"/>
    <w:rsid w:val="002B1B0A"/>
    <w:rsid w:val="002B4FA0"/>
    <w:rsid w:val="002B63E8"/>
    <w:rsid w:val="002B654C"/>
    <w:rsid w:val="002B76F4"/>
    <w:rsid w:val="002C3FA4"/>
    <w:rsid w:val="002C54EE"/>
    <w:rsid w:val="002C78C7"/>
    <w:rsid w:val="002D1B85"/>
    <w:rsid w:val="002D5B58"/>
    <w:rsid w:val="002D717F"/>
    <w:rsid w:val="002E0E06"/>
    <w:rsid w:val="002E260F"/>
    <w:rsid w:val="002E3B95"/>
    <w:rsid w:val="002E4C97"/>
    <w:rsid w:val="002E4CCA"/>
    <w:rsid w:val="002E5FD6"/>
    <w:rsid w:val="002E602C"/>
    <w:rsid w:val="002F23CF"/>
    <w:rsid w:val="002F353F"/>
    <w:rsid w:val="002F6DDE"/>
    <w:rsid w:val="002F73A2"/>
    <w:rsid w:val="00302E17"/>
    <w:rsid w:val="00302E93"/>
    <w:rsid w:val="00311B05"/>
    <w:rsid w:val="00311D4A"/>
    <w:rsid w:val="00311DFE"/>
    <w:rsid w:val="00313F95"/>
    <w:rsid w:val="00314267"/>
    <w:rsid w:val="0031468A"/>
    <w:rsid w:val="00317472"/>
    <w:rsid w:val="00322B9A"/>
    <w:rsid w:val="0032417D"/>
    <w:rsid w:val="00324817"/>
    <w:rsid w:val="00324E04"/>
    <w:rsid w:val="00325BBD"/>
    <w:rsid w:val="00326216"/>
    <w:rsid w:val="00327535"/>
    <w:rsid w:val="003324DD"/>
    <w:rsid w:val="00333B71"/>
    <w:rsid w:val="00333F73"/>
    <w:rsid w:val="003352AC"/>
    <w:rsid w:val="00337C8E"/>
    <w:rsid w:val="00341942"/>
    <w:rsid w:val="00341B69"/>
    <w:rsid w:val="00342B69"/>
    <w:rsid w:val="00347D20"/>
    <w:rsid w:val="00350C9D"/>
    <w:rsid w:val="00350E68"/>
    <w:rsid w:val="00351C8A"/>
    <w:rsid w:val="00357023"/>
    <w:rsid w:val="0035774B"/>
    <w:rsid w:val="003601F8"/>
    <w:rsid w:val="0036199D"/>
    <w:rsid w:val="00362D16"/>
    <w:rsid w:val="00363CAC"/>
    <w:rsid w:val="00364AB9"/>
    <w:rsid w:val="00365CA7"/>
    <w:rsid w:val="0036646F"/>
    <w:rsid w:val="00370816"/>
    <w:rsid w:val="0037153B"/>
    <w:rsid w:val="003717A7"/>
    <w:rsid w:val="00377CB0"/>
    <w:rsid w:val="00377FEE"/>
    <w:rsid w:val="00380B05"/>
    <w:rsid w:val="00382E8C"/>
    <w:rsid w:val="00386980"/>
    <w:rsid w:val="00391CCF"/>
    <w:rsid w:val="00393348"/>
    <w:rsid w:val="0039548F"/>
    <w:rsid w:val="003955A4"/>
    <w:rsid w:val="00397AA6"/>
    <w:rsid w:val="003A0779"/>
    <w:rsid w:val="003A337B"/>
    <w:rsid w:val="003A4733"/>
    <w:rsid w:val="003B106C"/>
    <w:rsid w:val="003B2734"/>
    <w:rsid w:val="003B50FD"/>
    <w:rsid w:val="003B5EC0"/>
    <w:rsid w:val="003C0140"/>
    <w:rsid w:val="003C0C9D"/>
    <w:rsid w:val="003C1716"/>
    <w:rsid w:val="003C4F09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931"/>
    <w:rsid w:val="003F7D64"/>
    <w:rsid w:val="00402986"/>
    <w:rsid w:val="0040377B"/>
    <w:rsid w:val="00403CCC"/>
    <w:rsid w:val="00404B7D"/>
    <w:rsid w:val="004069EB"/>
    <w:rsid w:val="00407AA9"/>
    <w:rsid w:val="004161B5"/>
    <w:rsid w:val="0042390F"/>
    <w:rsid w:val="00423DFF"/>
    <w:rsid w:val="0042475D"/>
    <w:rsid w:val="004268FC"/>
    <w:rsid w:val="00427258"/>
    <w:rsid w:val="00431442"/>
    <w:rsid w:val="00432652"/>
    <w:rsid w:val="00433087"/>
    <w:rsid w:val="00433409"/>
    <w:rsid w:val="00435CED"/>
    <w:rsid w:val="00440A87"/>
    <w:rsid w:val="00444EDF"/>
    <w:rsid w:val="00454071"/>
    <w:rsid w:val="00457001"/>
    <w:rsid w:val="00461F94"/>
    <w:rsid w:val="00463995"/>
    <w:rsid w:val="004706DF"/>
    <w:rsid w:val="00473782"/>
    <w:rsid w:val="00473EFB"/>
    <w:rsid w:val="0048326C"/>
    <w:rsid w:val="00483BF4"/>
    <w:rsid w:val="00493FFA"/>
    <w:rsid w:val="004972DA"/>
    <w:rsid w:val="00497999"/>
    <w:rsid w:val="004A15C0"/>
    <w:rsid w:val="004A2EB2"/>
    <w:rsid w:val="004A40ED"/>
    <w:rsid w:val="004A49A6"/>
    <w:rsid w:val="004B2A55"/>
    <w:rsid w:val="004B4773"/>
    <w:rsid w:val="004B5B8F"/>
    <w:rsid w:val="004C1CCC"/>
    <w:rsid w:val="004C40B8"/>
    <w:rsid w:val="004D6495"/>
    <w:rsid w:val="004D7C89"/>
    <w:rsid w:val="004E2F2A"/>
    <w:rsid w:val="004F1456"/>
    <w:rsid w:val="004F1A13"/>
    <w:rsid w:val="004F3F05"/>
    <w:rsid w:val="004F43B8"/>
    <w:rsid w:val="004F507E"/>
    <w:rsid w:val="004F65F0"/>
    <w:rsid w:val="00500BB7"/>
    <w:rsid w:val="005058FC"/>
    <w:rsid w:val="0051056D"/>
    <w:rsid w:val="00511860"/>
    <w:rsid w:val="00514410"/>
    <w:rsid w:val="00521D41"/>
    <w:rsid w:val="00527822"/>
    <w:rsid w:val="00534F14"/>
    <w:rsid w:val="00537E01"/>
    <w:rsid w:val="00541EC3"/>
    <w:rsid w:val="00542334"/>
    <w:rsid w:val="005425FB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7352B"/>
    <w:rsid w:val="005741BA"/>
    <w:rsid w:val="00574313"/>
    <w:rsid w:val="00577F1C"/>
    <w:rsid w:val="00584EAB"/>
    <w:rsid w:val="005851D4"/>
    <w:rsid w:val="005861ED"/>
    <w:rsid w:val="00590469"/>
    <w:rsid w:val="00591875"/>
    <w:rsid w:val="00592CE5"/>
    <w:rsid w:val="00597254"/>
    <w:rsid w:val="00597ECE"/>
    <w:rsid w:val="005A057D"/>
    <w:rsid w:val="005A1184"/>
    <w:rsid w:val="005A1F1D"/>
    <w:rsid w:val="005A36B2"/>
    <w:rsid w:val="005A4441"/>
    <w:rsid w:val="005A5001"/>
    <w:rsid w:val="005A579B"/>
    <w:rsid w:val="005A7006"/>
    <w:rsid w:val="005B293B"/>
    <w:rsid w:val="005B6F9D"/>
    <w:rsid w:val="005C2EF3"/>
    <w:rsid w:val="005D4689"/>
    <w:rsid w:val="005D7DD6"/>
    <w:rsid w:val="005E106A"/>
    <w:rsid w:val="005E213E"/>
    <w:rsid w:val="005E2881"/>
    <w:rsid w:val="005E680D"/>
    <w:rsid w:val="005E7774"/>
    <w:rsid w:val="0060073E"/>
    <w:rsid w:val="00600A6D"/>
    <w:rsid w:val="00601350"/>
    <w:rsid w:val="00604642"/>
    <w:rsid w:val="00611FC8"/>
    <w:rsid w:val="00613F7B"/>
    <w:rsid w:val="006153E3"/>
    <w:rsid w:val="0061747A"/>
    <w:rsid w:val="006201E0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7994"/>
    <w:rsid w:val="006404BC"/>
    <w:rsid w:val="00640983"/>
    <w:rsid w:val="00642F1A"/>
    <w:rsid w:val="00643205"/>
    <w:rsid w:val="006465BB"/>
    <w:rsid w:val="00652382"/>
    <w:rsid w:val="00654F5A"/>
    <w:rsid w:val="00657A36"/>
    <w:rsid w:val="00671646"/>
    <w:rsid w:val="00674546"/>
    <w:rsid w:val="00674B82"/>
    <w:rsid w:val="006758EA"/>
    <w:rsid w:val="00675E56"/>
    <w:rsid w:val="00680CD8"/>
    <w:rsid w:val="0068275D"/>
    <w:rsid w:val="00685900"/>
    <w:rsid w:val="00686F2E"/>
    <w:rsid w:val="00687B57"/>
    <w:rsid w:val="00690909"/>
    <w:rsid w:val="00691606"/>
    <w:rsid w:val="00691883"/>
    <w:rsid w:val="00692946"/>
    <w:rsid w:val="006957BF"/>
    <w:rsid w:val="006A6D8A"/>
    <w:rsid w:val="006A7678"/>
    <w:rsid w:val="006B0730"/>
    <w:rsid w:val="006B1840"/>
    <w:rsid w:val="006B1DE6"/>
    <w:rsid w:val="006B331D"/>
    <w:rsid w:val="006B4C25"/>
    <w:rsid w:val="006B6210"/>
    <w:rsid w:val="006C5925"/>
    <w:rsid w:val="006D0D26"/>
    <w:rsid w:val="006D1807"/>
    <w:rsid w:val="006D2732"/>
    <w:rsid w:val="006E2180"/>
    <w:rsid w:val="006E3495"/>
    <w:rsid w:val="006E4BED"/>
    <w:rsid w:val="006E5752"/>
    <w:rsid w:val="006E57E6"/>
    <w:rsid w:val="006E5DD2"/>
    <w:rsid w:val="006E7DFF"/>
    <w:rsid w:val="006E7E69"/>
    <w:rsid w:val="006F2A05"/>
    <w:rsid w:val="006F3C81"/>
    <w:rsid w:val="006F432B"/>
    <w:rsid w:val="006F4CBE"/>
    <w:rsid w:val="006F5C63"/>
    <w:rsid w:val="00701BFC"/>
    <w:rsid w:val="00707824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30A20"/>
    <w:rsid w:val="0073167D"/>
    <w:rsid w:val="0073189C"/>
    <w:rsid w:val="00731E9E"/>
    <w:rsid w:val="00736793"/>
    <w:rsid w:val="00736949"/>
    <w:rsid w:val="00737CE6"/>
    <w:rsid w:val="00737E5D"/>
    <w:rsid w:val="007439DE"/>
    <w:rsid w:val="00744A85"/>
    <w:rsid w:val="00750692"/>
    <w:rsid w:val="007510B2"/>
    <w:rsid w:val="00761243"/>
    <w:rsid w:val="00762829"/>
    <w:rsid w:val="00762BC8"/>
    <w:rsid w:val="00762C90"/>
    <w:rsid w:val="00762FB5"/>
    <w:rsid w:val="0076409C"/>
    <w:rsid w:val="007640B8"/>
    <w:rsid w:val="00771686"/>
    <w:rsid w:val="0078201F"/>
    <w:rsid w:val="00782100"/>
    <w:rsid w:val="00782A1F"/>
    <w:rsid w:val="00784629"/>
    <w:rsid w:val="00787934"/>
    <w:rsid w:val="007944CD"/>
    <w:rsid w:val="00794BD2"/>
    <w:rsid w:val="007A113D"/>
    <w:rsid w:val="007A174F"/>
    <w:rsid w:val="007A3669"/>
    <w:rsid w:val="007A7DC8"/>
    <w:rsid w:val="007B260E"/>
    <w:rsid w:val="007B2784"/>
    <w:rsid w:val="007B358A"/>
    <w:rsid w:val="007B54D2"/>
    <w:rsid w:val="007B5F14"/>
    <w:rsid w:val="007D309A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5E5D"/>
    <w:rsid w:val="00801316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4435"/>
    <w:rsid w:val="008353A2"/>
    <w:rsid w:val="00843808"/>
    <w:rsid w:val="00844121"/>
    <w:rsid w:val="008442BF"/>
    <w:rsid w:val="00850853"/>
    <w:rsid w:val="00854038"/>
    <w:rsid w:val="00857B6F"/>
    <w:rsid w:val="00864746"/>
    <w:rsid w:val="00873B8A"/>
    <w:rsid w:val="0088139B"/>
    <w:rsid w:val="008829C3"/>
    <w:rsid w:val="00884081"/>
    <w:rsid w:val="008860FE"/>
    <w:rsid w:val="00886453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F3A"/>
    <w:rsid w:val="008A049B"/>
    <w:rsid w:val="008A46EC"/>
    <w:rsid w:val="008A4DE4"/>
    <w:rsid w:val="008B1532"/>
    <w:rsid w:val="008B3E8C"/>
    <w:rsid w:val="008B4CCF"/>
    <w:rsid w:val="008C1791"/>
    <w:rsid w:val="008C4C8F"/>
    <w:rsid w:val="008C6367"/>
    <w:rsid w:val="008D2183"/>
    <w:rsid w:val="008D6867"/>
    <w:rsid w:val="008D718E"/>
    <w:rsid w:val="008E1118"/>
    <w:rsid w:val="008E33FE"/>
    <w:rsid w:val="008E6D01"/>
    <w:rsid w:val="008E6FDB"/>
    <w:rsid w:val="008F06C2"/>
    <w:rsid w:val="008F0C9D"/>
    <w:rsid w:val="008F2065"/>
    <w:rsid w:val="008F3D59"/>
    <w:rsid w:val="008F552E"/>
    <w:rsid w:val="00900155"/>
    <w:rsid w:val="00900BAF"/>
    <w:rsid w:val="0090136A"/>
    <w:rsid w:val="00902A86"/>
    <w:rsid w:val="009046C1"/>
    <w:rsid w:val="00906810"/>
    <w:rsid w:val="00910D22"/>
    <w:rsid w:val="009116F2"/>
    <w:rsid w:val="0091202B"/>
    <w:rsid w:val="009123A8"/>
    <w:rsid w:val="009140C9"/>
    <w:rsid w:val="00917334"/>
    <w:rsid w:val="00917E38"/>
    <w:rsid w:val="00922989"/>
    <w:rsid w:val="0092646F"/>
    <w:rsid w:val="009320A7"/>
    <w:rsid w:val="00932CBC"/>
    <w:rsid w:val="00941D7B"/>
    <w:rsid w:val="00941EA4"/>
    <w:rsid w:val="00941FED"/>
    <w:rsid w:val="00945B40"/>
    <w:rsid w:val="00946D3D"/>
    <w:rsid w:val="00950B1B"/>
    <w:rsid w:val="00950DBA"/>
    <w:rsid w:val="00953716"/>
    <w:rsid w:val="0096081E"/>
    <w:rsid w:val="00962238"/>
    <w:rsid w:val="00962937"/>
    <w:rsid w:val="009651C4"/>
    <w:rsid w:val="00966539"/>
    <w:rsid w:val="00971260"/>
    <w:rsid w:val="009731F3"/>
    <w:rsid w:val="0097322C"/>
    <w:rsid w:val="00974CB4"/>
    <w:rsid w:val="00975A12"/>
    <w:rsid w:val="0097724B"/>
    <w:rsid w:val="009773AF"/>
    <w:rsid w:val="00982121"/>
    <w:rsid w:val="009837E5"/>
    <w:rsid w:val="00983956"/>
    <w:rsid w:val="009863F7"/>
    <w:rsid w:val="00987803"/>
    <w:rsid w:val="00993463"/>
    <w:rsid w:val="009A07C0"/>
    <w:rsid w:val="009A3BB1"/>
    <w:rsid w:val="009A47EC"/>
    <w:rsid w:val="009B3E45"/>
    <w:rsid w:val="009B3F3E"/>
    <w:rsid w:val="009B6AA4"/>
    <w:rsid w:val="009B7191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6268"/>
    <w:rsid w:val="009D7114"/>
    <w:rsid w:val="009E04E4"/>
    <w:rsid w:val="009E4021"/>
    <w:rsid w:val="009E65E6"/>
    <w:rsid w:val="009E7A37"/>
    <w:rsid w:val="009F0727"/>
    <w:rsid w:val="009F2D2B"/>
    <w:rsid w:val="009F3442"/>
    <w:rsid w:val="009F5D46"/>
    <w:rsid w:val="009F6069"/>
    <w:rsid w:val="009F6377"/>
    <w:rsid w:val="00A00676"/>
    <w:rsid w:val="00A00BFB"/>
    <w:rsid w:val="00A033A3"/>
    <w:rsid w:val="00A056E1"/>
    <w:rsid w:val="00A16162"/>
    <w:rsid w:val="00A2636F"/>
    <w:rsid w:val="00A30900"/>
    <w:rsid w:val="00A334AC"/>
    <w:rsid w:val="00A33620"/>
    <w:rsid w:val="00A3461C"/>
    <w:rsid w:val="00A3663D"/>
    <w:rsid w:val="00A37845"/>
    <w:rsid w:val="00A37A37"/>
    <w:rsid w:val="00A45471"/>
    <w:rsid w:val="00A467C0"/>
    <w:rsid w:val="00A46B5D"/>
    <w:rsid w:val="00A558F6"/>
    <w:rsid w:val="00A559B1"/>
    <w:rsid w:val="00A56844"/>
    <w:rsid w:val="00A6183D"/>
    <w:rsid w:val="00A61EE5"/>
    <w:rsid w:val="00A640B5"/>
    <w:rsid w:val="00A70227"/>
    <w:rsid w:val="00A7557D"/>
    <w:rsid w:val="00A7610D"/>
    <w:rsid w:val="00A83F8C"/>
    <w:rsid w:val="00A84B06"/>
    <w:rsid w:val="00A86994"/>
    <w:rsid w:val="00A93226"/>
    <w:rsid w:val="00A96D4C"/>
    <w:rsid w:val="00A96D7C"/>
    <w:rsid w:val="00AA1DEF"/>
    <w:rsid w:val="00AA2ECA"/>
    <w:rsid w:val="00AA4DB5"/>
    <w:rsid w:val="00AA6050"/>
    <w:rsid w:val="00AB3758"/>
    <w:rsid w:val="00AB4A48"/>
    <w:rsid w:val="00AB5F8E"/>
    <w:rsid w:val="00AB6131"/>
    <w:rsid w:val="00AC4548"/>
    <w:rsid w:val="00AC56A1"/>
    <w:rsid w:val="00AC5B35"/>
    <w:rsid w:val="00AC5FB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E471A"/>
    <w:rsid w:val="00AE5FCB"/>
    <w:rsid w:val="00AE6274"/>
    <w:rsid w:val="00AE641D"/>
    <w:rsid w:val="00AF26C3"/>
    <w:rsid w:val="00AF4F12"/>
    <w:rsid w:val="00B017C1"/>
    <w:rsid w:val="00B022C5"/>
    <w:rsid w:val="00B02A83"/>
    <w:rsid w:val="00B02C58"/>
    <w:rsid w:val="00B06531"/>
    <w:rsid w:val="00B117ED"/>
    <w:rsid w:val="00B11BE0"/>
    <w:rsid w:val="00B16A7F"/>
    <w:rsid w:val="00B2199F"/>
    <w:rsid w:val="00B22896"/>
    <w:rsid w:val="00B24009"/>
    <w:rsid w:val="00B251B2"/>
    <w:rsid w:val="00B2706C"/>
    <w:rsid w:val="00B279BD"/>
    <w:rsid w:val="00B31942"/>
    <w:rsid w:val="00B34035"/>
    <w:rsid w:val="00B34408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54EA7"/>
    <w:rsid w:val="00B57794"/>
    <w:rsid w:val="00B617DE"/>
    <w:rsid w:val="00B61FF9"/>
    <w:rsid w:val="00B650F4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21E9"/>
    <w:rsid w:val="00B954FB"/>
    <w:rsid w:val="00B956BD"/>
    <w:rsid w:val="00B96E06"/>
    <w:rsid w:val="00BA0611"/>
    <w:rsid w:val="00BA1981"/>
    <w:rsid w:val="00BA1D4C"/>
    <w:rsid w:val="00BA25A8"/>
    <w:rsid w:val="00BA2D70"/>
    <w:rsid w:val="00BA5121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5948"/>
    <w:rsid w:val="00BE0038"/>
    <w:rsid w:val="00BE11C3"/>
    <w:rsid w:val="00BE1D88"/>
    <w:rsid w:val="00BE23A7"/>
    <w:rsid w:val="00BF13A4"/>
    <w:rsid w:val="00BF277C"/>
    <w:rsid w:val="00BF4401"/>
    <w:rsid w:val="00C027B6"/>
    <w:rsid w:val="00C036BC"/>
    <w:rsid w:val="00C04D02"/>
    <w:rsid w:val="00C05E61"/>
    <w:rsid w:val="00C10941"/>
    <w:rsid w:val="00C13DE1"/>
    <w:rsid w:val="00C1411C"/>
    <w:rsid w:val="00C14676"/>
    <w:rsid w:val="00C2035F"/>
    <w:rsid w:val="00C21BF4"/>
    <w:rsid w:val="00C25126"/>
    <w:rsid w:val="00C30E51"/>
    <w:rsid w:val="00C31168"/>
    <w:rsid w:val="00C352A9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3BCD"/>
    <w:rsid w:val="00C64576"/>
    <w:rsid w:val="00C650C5"/>
    <w:rsid w:val="00C66C2C"/>
    <w:rsid w:val="00C67C08"/>
    <w:rsid w:val="00C70027"/>
    <w:rsid w:val="00C71203"/>
    <w:rsid w:val="00C73B46"/>
    <w:rsid w:val="00C740E9"/>
    <w:rsid w:val="00C76001"/>
    <w:rsid w:val="00C80970"/>
    <w:rsid w:val="00C8489D"/>
    <w:rsid w:val="00C85030"/>
    <w:rsid w:val="00C872EB"/>
    <w:rsid w:val="00C87E1A"/>
    <w:rsid w:val="00C93256"/>
    <w:rsid w:val="00C936B8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7D1F"/>
    <w:rsid w:val="00CD11CC"/>
    <w:rsid w:val="00CD525D"/>
    <w:rsid w:val="00CD5D52"/>
    <w:rsid w:val="00CE34A0"/>
    <w:rsid w:val="00CF2311"/>
    <w:rsid w:val="00CF2F05"/>
    <w:rsid w:val="00CF421E"/>
    <w:rsid w:val="00CF5184"/>
    <w:rsid w:val="00D0068E"/>
    <w:rsid w:val="00D01393"/>
    <w:rsid w:val="00D033D1"/>
    <w:rsid w:val="00D0428B"/>
    <w:rsid w:val="00D04557"/>
    <w:rsid w:val="00D04E6C"/>
    <w:rsid w:val="00D0772D"/>
    <w:rsid w:val="00D203DA"/>
    <w:rsid w:val="00D22511"/>
    <w:rsid w:val="00D22F75"/>
    <w:rsid w:val="00D2392C"/>
    <w:rsid w:val="00D32CDB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618FE"/>
    <w:rsid w:val="00D655B9"/>
    <w:rsid w:val="00D72271"/>
    <w:rsid w:val="00D75737"/>
    <w:rsid w:val="00D8010F"/>
    <w:rsid w:val="00D834CF"/>
    <w:rsid w:val="00D83825"/>
    <w:rsid w:val="00D85CD0"/>
    <w:rsid w:val="00D87A7B"/>
    <w:rsid w:val="00D90B98"/>
    <w:rsid w:val="00D961E1"/>
    <w:rsid w:val="00D9699D"/>
    <w:rsid w:val="00D97A2C"/>
    <w:rsid w:val="00DA17EB"/>
    <w:rsid w:val="00DA2F95"/>
    <w:rsid w:val="00DA3D08"/>
    <w:rsid w:val="00DA5BAA"/>
    <w:rsid w:val="00DA656B"/>
    <w:rsid w:val="00DB06E4"/>
    <w:rsid w:val="00DB1EDE"/>
    <w:rsid w:val="00DB472C"/>
    <w:rsid w:val="00DB55DA"/>
    <w:rsid w:val="00DB6220"/>
    <w:rsid w:val="00DC0B72"/>
    <w:rsid w:val="00DC0E3B"/>
    <w:rsid w:val="00DC21CC"/>
    <w:rsid w:val="00DC6BE0"/>
    <w:rsid w:val="00DC6E89"/>
    <w:rsid w:val="00DD0417"/>
    <w:rsid w:val="00DD147D"/>
    <w:rsid w:val="00DD5107"/>
    <w:rsid w:val="00DD57AB"/>
    <w:rsid w:val="00DE2E67"/>
    <w:rsid w:val="00DE316F"/>
    <w:rsid w:val="00DE4265"/>
    <w:rsid w:val="00DE5011"/>
    <w:rsid w:val="00DE72AC"/>
    <w:rsid w:val="00DF2C2E"/>
    <w:rsid w:val="00DF3035"/>
    <w:rsid w:val="00DF50A6"/>
    <w:rsid w:val="00DF681D"/>
    <w:rsid w:val="00DF7440"/>
    <w:rsid w:val="00E00E38"/>
    <w:rsid w:val="00E0246F"/>
    <w:rsid w:val="00E0421A"/>
    <w:rsid w:val="00E065F4"/>
    <w:rsid w:val="00E10B6A"/>
    <w:rsid w:val="00E14094"/>
    <w:rsid w:val="00E164DC"/>
    <w:rsid w:val="00E2517D"/>
    <w:rsid w:val="00E26409"/>
    <w:rsid w:val="00E27FB6"/>
    <w:rsid w:val="00E321CD"/>
    <w:rsid w:val="00E34B66"/>
    <w:rsid w:val="00E37E60"/>
    <w:rsid w:val="00E40217"/>
    <w:rsid w:val="00E432E8"/>
    <w:rsid w:val="00E43CCE"/>
    <w:rsid w:val="00E463CE"/>
    <w:rsid w:val="00E52874"/>
    <w:rsid w:val="00E529C2"/>
    <w:rsid w:val="00E52AEC"/>
    <w:rsid w:val="00E606F3"/>
    <w:rsid w:val="00E612A0"/>
    <w:rsid w:val="00E63488"/>
    <w:rsid w:val="00E70838"/>
    <w:rsid w:val="00E70955"/>
    <w:rsid w:val="00E72B4A"/>
    <w:rsid w:val="00E77037"/>
    <w:rsid w:val="00E8158F"/>
    <w:rsid w:val="00E82F8A"/>
    <w:rsid w:val="00E86E15"/>
    <w:rsid w:val="00E872F5"/>
    <w:rsid w:val="00E902F5"/>
    <w:rsid w:val="00E91762"/>
    <w:rsid w:val="00EA13E5"/>
    <w:rsid w:val="00EA65F7"/>
    <w:rsid w:val="00EA6701"/>
    <w:rsid w:val="00EA739D"/>
    <w:rsid w:val="00EB096B"/>
    <w:rsid w:val="00EB2078"/>
    <w:rsid w:val="00EB4BEC"/>
    <w:rsid w:val="00EB5507"/>
    <w:rsid w:val="00EC14E6"/>
    <w:rsid w:val="00EC3389"/>
    <w:rsid w:val="00EC472A"/>
    <w:rsid w:val="00EC4785"/>
    <w:rsid w:val="00ED1BFA"/>
    <w:rsid w:val="00ED693D"/>
    <w:rsid w:val="00ED7713"/>
    <w:rsid w:val="00EE31B5"/>
    <w:rsid w:val="00EE3985"/>
    <w:rsid w:val="00EE5BC0"/>
    <w:rsid w:val="00EE6001"/>
    <w:rsid w:val="00EF110F"/>
    <w:rsid w:val="00EF1516"/>
    <w:rsid w:val="00EF22E7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22D7D"/>
    <w:rsid w:val="00F25384"/>
    <w:rsid w:val="00F261C8"/>
    <w:rsid w:val="00F30D36"/>
    <w:rsid w:val="00F322EB"/>
    <w:rsid w:val="00F3468A"/>
    <w:rsid w:val="00F34A35"/>
    <w:rsid w:val="00F363DE"/>
    <w:rsid w:val="00F437B7"/>
    <w:rsid w:val="00F453AE"/>
    <w:rsid w:val="00F45BE9"/>
    <w:rsid w:val="00F45F54"/>
    <w:rsid w:val="00F4775B"/>
    <w:rsid w:val="00F50CC4"/>
    <w:rsid w:val="00F51B67"/>
    <w:rsid w:val="00F55824"/>
    <w:rsid w:val="00F65F50"/>
    <w:rsid w:val="00F66DD2"/>
    <w:rsid w:val="00F70DC2"/>
    <w:rsid w:val="00F725DC"/>
    <w:rsid w:val="00F877DA"/>
    <w:rsid w:val="00F903E6"/>
    <w:rsid w:val="00F91148"/>
    <w:rsid w:val="00F9411F"/>
    <w:rsid w:val="00F971F2"/>
    <w:rsid w:val="00FA22A4"/>
    <w:rsid w:val="00FA4243"/>
    <w:rsid w:val="00FA620C"/>
    <w:rsid w:val="00FA74D4"/>
    <w:rsid w:val="00FB05DF"/>
    <w:rsid w:val="00FB3046"/>
    <w:rsid w:val="00FB570A"/>
    <w:rsid w:val="00FB655E"/>
    <w:rsid w:val="00FC0479"/>
    <w:rsid w:val="00FC247A"/>
    <w:rsid w:val="00FC5D63"/>
    <w:rsid w:val="00FD06DB"/>
    <w:rsid w:val="00FD0D8C"/>
    <w:rsid w:val="00FD4357"/>
    <w:rsid w:val="00FD4C1C"/>
    <w:rsid w:val="00FE1211"/>
    <w:rsid w:val="00FE1936"/>
    <w:rsid w:val="00FF0E10"/>
    <w:rsid w:val="00FF106C"/>
    <w:rsid w:val="00FF15FF"/>
    <w:rsid w:val="00FF380A"/>
    <w:rsid w:val="00FF6257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e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1078A-94C3-40D9-ABF2-16017C27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6595</TotalTime>
  <Pages>19</Pages>
  <Words>2826</Words>
  <Characters>16111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prokofieva</cp:lastModifiedBy>
  <cp:revision>779</cp:revision>
  <cp:lastPrinted>2022-10-07T06:36:00Z</cp:lastPrinted>
  <dcterms:created xsi:type="dcterms:W3CDTF">2019-12-04T11:07:00Z</dcterms:created>
  <dcterms:modified xsi:type="dcterms:W3CDTF">2022-10-07T06:40:00Z</dcterms:modified>
</cp:coreProperties>
</file>