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3CE" w:rsidRPr="00924EAC" w:rsidRDefault="00A373CE" w:rsidP="00924EAC">
      <w:pPr>
        <w:tabs>
          <w:tab w:val="left" w:pos="12049"/>
        </w:tabs>
        <w:ind w:firstLine="0"/>
        <w:rPr>
          <w:rFonts w:eastAsia="Calibri" w:cs="Times New Roman"/>
          <w:sz w:val="24"/>
          <w:szCs w:val="24"/>
        </w:rPr>
      </w:pPr>
      <w:r w:rsidRPr="00924EAC">
        <w:rPr>
          <w:rFonts w:eastAsia="Calibri" w:cs="Times New Roman"/>
          <w:sz w:val="24"/>
          <w:szCs w:val="24"/>
        </w:rPr>
        <w:t>ПАСПОРТ МУНИЦИПАЛЬНОЙ ПРОГРАММЫ</w:t>
      </w:r>
    </w:p>
    <w:p w:rsidR="00A373CE" w:rsidRPr="00924EAC" w:rsidRDefault="00A373CE" w:rsidP="00924EAC">
      <w:pPr>
        <w:tabs>
          <w:tab w:val="left" w:pos="12049"/>
        </w:tabs>
        <w:ind w:firstLine="0"/>
        <w:rPr>
          <w:rFonts w:eastAsia="Calibri" w:cs="Times New Roman"/>
          <w:b/>
          <w:bCs/>
          <w:sz w:val="24"/>
          <w:szCs w:val="24"/>
        </w:rPr>
      </w:pPr>
    </w:p>
    <w:p w:rsidR="00A373CE" w:rsidRPr="00924EAC" w:rsidRDefault="00A373CE" w:rsidP="00924EAC">
      <w:pPr>
        <w:tabs>
          <w:tab w:val="left" w:pos="12049"/>
        </w:tabs>
        <w:ind w:firstLine="0"/>
        <w:rPr>
          <w:rFonts w:eastAsia="Calibri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87"/>
        <w:gridCol w:w="1981"/>
      </w:tblGrid>
      <w:tr w:rsidR="00A373CE" w:rsidRPr="00924EAC" w:rsidTr="00315418">
        <w:tc>
          <w:tcPr>
            <w:tcW w:w="9180" w:type="dxa"/>
            <w:gridSpan w:val="2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A373CE" w:rsidRPr="00924EAC" w:rsidTr="00315418">
        <w:tc>
          <w:tcPr>
            <w:tcW w:w="7196" w:type="dxa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>ТУТАЕВСКОГО МУНИЦИПАЛЬНОГО РАЙОНА</w:t>
            </w:r>
          </w:p>
        </w:tc>
        <w:tc>
          <w:tcPr>
            <w:tcW w:w="1984" w:type="dxa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373CE" w:rsidRPr="00924EAC" w:rsidTr="00315418">
        <w:tc>
          <w:tcPr>
            <w:tcW w:w="7196" w:type="dxa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373CE" w:rsidRPr="00924EAC" w:rsidTr="00315418">
        <w:tc>
          <w:tcPr>
            <w:tcW w:w="9180" w:type="dxa"/>
            <w:gridSpan w:val="2"/>
            <w:tcBorders>
              <w:left w:val="nil"/>
              <w:bottom w:val="nil"/>
              <w:right w:val="nil"/>
            </w:tcBorders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  <w:vertAlign w:val="superscript"/>
                <w:lang w:val="en-US"/>
              </w:rPr>
            </w:pPr>
            <w:r w:rsidRPr="00924EAC">
              <w:rPr>
                <w:rFonts w:eastAsia="Calibri" w:cs="Times New Roman"/>
                <w:sz w:val="24"/>
                <w:szCs w:val="24"/>
                <w:vertAlign w:val="superscript"/>
              </w:rPr>
              <w:t>(ненужное исключить)</w:t>
            </w:r>
          </w:p>
        </w:tc>
      </w:tr>
      <w:tr w:rsidR="00A373CE" w:rsidRPr="00924EAC" w:rsidTr="00315418"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>«ДОСТУПНАЯ СРЕДА»</w:t>
            </w:r>
          </w:p>
        </w:tc>
      </w:tr>
    </w:tbl>
    <w:p w:rsidR="00A373CE" w:rsidRPr="00924EAC" w:rsidRDefault="00A373CE" w:rsidP="00924EAC">
      <w:pPr>
        <w:tabs>
          <w:tab w:val="left" w:pos="12049"/>
        </w:tabs>
        <w:ind w:firstLine="0"/>
        <w:rPr>
          <w:rFonts w:eastAsia="Calibri" w:cs="Times New Roman"/>
          <w:sz w:val="24"/>
          <w:szCs w:val="24"/>
          <w:vertAlign w:val="superscript"/>
        </w:rPr>
      </w:pPr>
      <w:r w:rsidRPr="00924EAC">
        <w:rPr>
          <w:rFonts w:eastAsia="Calibri" w:cs="Times New Roman"/>
          <w:sz w:val="24"/>
          <w:szCs w:val="24"/>
          <w:vertAlign w:val="superscript"/>
        </w:rPr>
        <w:t>(наименование программы, без указания дат)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0"/>
        <w:gridCol w:w="1708"/>
        <w:gridCol w:w="405"/>
        <w:gridCol w:w="1406"/>
        <w:gridCol w:w="1811"/>
        <w:gridCol w:w="1628"/>
      </w:tblGrid>
      <w:tr w:rsidR="00A373CE" w:rsidRPr="00924EAC" w:rsidTr="0082309E">
        <w:tc>
          <w:tcPr>
            <w:tcW w:w="4326" w:type="dxa"/>
            <w:gridSpan w:val="3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>Сведения об утверждении программы</w:t>
            </w:r>
          </w:p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i/>
                <w:iCs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847" w:type="dxa"/>
            <w:gridSpan w:val="3"/>
          </w:tcPr>
          <w:p w:rsidR="008F49AB" w:rsidRPr="008F49AB" w:rsidRDefault="008F49AB" w:rsidP="008F49AB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муниципального района от 28.02.2022 № 154-п «</w:t>
            </w:r>
            <w:r w:rsidRPr="008F49AB">
              <w:rPr>
                <w:rFonts w:eastAsia="Calibri" w:cs="Times New Roman"/>
                <w:sz w:val="24"/>
                <w:szCs w:val="24"/>
              </w:rPr>
              <w:t>О муниципальной программе</w:t>
            </w:r>
          </w:p>
          <w:p w:rsidR="008F49AB" w:rsidRPr="008F49AB" w:rsidRDefault="008F49AB" w:rsidP="008F49AB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8F49AB">
              <w:rPr>
                <w:rFonts w:eastAsia="Calibri" w:cs="Times New Roman"/>
                <w:sz w:val="24"/>
                <w:szCs w:val="24"/>
              </w:rPr>
              <w:t>Тутаевского</w:t>
            </w:r>
            <w:proofErr w:type="spellEnd"/>
            <w:r w:rsidRPr="008F49AB">
              <w:rPr>
                <w:rFonts w:eastAsia="Calibri" w:cs="Times New Roman"/>
                <w:sz w:val="24"/>
                <w:szCs w:val="24"/>
              </w:rPr>
              <w:t xml:space="preserve"> муниципального района</w:t>
            </w:r>
          </w:p>
          <w:p w:rsidR="00A373CE" w:rsidRPr="00924EAC" w:rsidRDefault="008F49AB" w:rsidP="008F49AB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F49AB">
              <w:rPr>
                <w:rFonts w:eastAsia="Calibri" w:cs="Times New Roman"/>
                <w:sz w:val="24"/>
                <w:szCs w:val="24"/>
              </w:rPr>
              <w:t>«Доступная среда» на 2022-2024 годы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</w:p>
        </w:tc>
      </w:tr>
      <w:tr w:rsidR="00A373CE" w:rsidRPr="00924EAC" w:rsidTr="0082309E">
        <w:tc>
          <w:tcPr>
            <w:tcW w:w="4326" w:type="dxa"/>
            <w:gridSpan w:val="3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>Реестровый номер программы</w:t>
            </w:r>
          </w:p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i/>
                <w:iCs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847" w:type="dxa"/>
            <w:gridSpan w:val="3"/>
          </w:tcPr>
          <w:p w:rsidR="00A373CE" w:rsidRPr="00924EAC" w:rsidRDefault="008F49AB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8F49AB">
              <w:rPr>
                <w:rFonts w:eastAsia="Calibri" w:cs="Times New Roman"/>
                <w:sz w:val="24"/>
                <w:szCs w:val="24"/>
              </w:rPr>
              <w:t>31339011027601271323129</w:t>
            </w:r>
          </w:p>
        </w:tc>
      </w:tr>
      <w:tr w:rsidR="00A373CE" w:rsidRPr="00924EAC" w:rsidTr="0082309E">
        <w:tc>
          <w:tcPr>
            <w:tcW w:w="4326" w:type="dxa"/>
            <w:gridSpan w:val="3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847" w:type="dxa"/>
            <w:gridSpan w:val="3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924EAC">
              <w:rPr>
                <w:rFonts w:eastAsia="Calibri" w:cs="Times New Roman"/>
                <w:sz w:val="24"/>
                <w:szCs w:val="24"/>
              </w:rPr>
              <w:t>Тутаевского</w:t>
            </w:r>
            <w:proofErr w:type="spellEnd"/>
            <w:r w:rsidRPr="00924EAC">
              <w:rPr>
                <w:rFonts w:eastAsia="Calibri" w:cs="Times New Roman"/>
                <w:sz w:val="24"/>
                <w:szCs w:val="24"/>
              </w:rPr>
              <w:t xml:space="preserve"> муниципального </w:t>
            </w:r>
            <w:proofErr w:type="gramStart"/>
            <w:r w:rsidRPr="00924EAC">
              <w:rPr>
                <w:rFonts w:eastAsia="Calibri" w:cs="Times New Roman"/>
                <w:sz w:val="24"/>
                <w:szCs w:val="24"/>
              </w:rPr>
              <w:t>района  по</w:t>
            </w:r>
            <w:proofErr w:type="gramEnd"/>
            <w:r w:rsidRPr="00924EAC">
              <w:rPr>
                <w:rFonts w:eastAsia="Calibri" w:cs="Times New Roman"/>
                <w:sz w:val="24"/>
                <w:szCs w:val="24"/>
              </w:rPr>
              <w:t xml:space="preserve"> социальным  вопросам – </w:t>
            </w:r>
          </w:p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>Иванова Ольга Николаевна</w:t>
            </w:r>
          </w:p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>(</w:t>
            </w:r>
            <w:r w:rsidR="008900F3" w:rsidRPr="00924EAC">
              <w:rPr>
                <w:rFonts w:eastAsia="Calibri" w:cs="Times New Roman"/>
                <w:sz w:val="24"/>
                <w:szCs w:val="24"/>
              </w:rPr>
              <w:t xml:space="preserve">т. </w:t>
            </w:r>
            <w:r w:rsidRPr="00924EAC">
              <w:rPr>
                <w:rFonts w:eastAsia="Calibri" w:cs="Times New Roman"/>
                <w:sz w:val="24"/>
                <w:szCs w:val="24"/>
              </w:rPr>
              <w:t>2-29-44)</w:t>
            </w:r>
          </w:p>
        </w:tc>
      </w:tr>
      <w:tr w:rsidR="00A373CE" w:rsidRPr="00C2111C" w:rsidTr="0082309E">
        <w:tc>
          <w:tcPr>
            <w:tcW w:w="4326" w:type="dxa"/>
            <w:gridSpan w:val="3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847" w:type="dxa"/>
            <w:gridSpan w:val="3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 xml:space="preserve">Департамент труда и социального развития Администрации </w:t>
            </w:r>
            <w:proofErr w:type="spellStart"/>
            <w:r w:rsidRPr="00924EAC">
              <w:rPr>
                <w:rFonts w:eastAsia="Calibri" w:cs="Times New Roman"/>
                <w:sz w:val="24"/>
                <w:szCs w:val="24"/>
              </w:rPr>
              <w:t>Тутаевского</w:t>
            </w:r>
            <w:proofErr w:type="spellEnd"/>
            <w:r w:rsidRPr="00924EAC">
              <w:rPr>
                <w:rFonts w:eastAsia="Calibri" w:cs="Times New Roman"/>
                <w:sz w:val="24"/>
                <w:szCs w:val="24"/>
              </w:rPr>
              <w:t xml:space="preserve"> муниципального района</w:t>
            </w:r>
          </w:p>
          <w:p w:rsidR="008900F3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 xml:space="preserve">Директор департамента труда и социального развития Администрации </w:t>
            </w:r>
            <w:proofErr w:type="spellStart"/>
            <w:r w:rsidRPr="00924EAC">
              <w:rPr>
                <w:rFonts w:eastAsia="Calibri" w:cs="Times New Roman"/>
                <w:sz w:val="24"/>
                <w:szCs w:val="24"/>
              </w:rPr>
              <w:t>Тутаевского</w:t>
            </w:r>
            <w:proofErr w:type="spellEnd"/>
            <w:r w:rsidRPr="00924EAC">
              <w:rPr>
                <w:rFonts w:eastAsia="Calibri" w:cs="Times New Roman"/>
                <w:sz w:val="24"/>
                <w:szCs w:val="24"/>
              </w:rPr>
              <w:t xml:space="preserve"> муниципального района – Щербакова Ольга Александровна </w:t>
            </w:r>
          </w:p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924EAC">
              <w:rPr>
                <w:rFonts w:eastAsia="Calibri" w:cs="Times New Roman"/>
                <w:sz w:val="24"/>
                <w:szCs w:val="24"/>
                <w:lang w:val="en-US"/>
              </w:rPr>
              <w:t>(</w:t>
            </w:r>
            <w:r w:rsidR="008900F3" w:rsidRPr="00924EAC">
              <w:rPr>
                <w:rFonts w:eastAsia="Calibri" w:cs="Times New Roman"/>
                <w:sz w:val="24"/>
                <w:szCs w:val="24"/>
              </w:rPr>
              <w:t>т</w:t>
            </w:r>
            <w:r w:rsidR="008900F3" w:rsidRPr="00924EAC">
              <w:rPr>
                <w:rFonts w:eastAsia="Calibri" w:cs="Times New Roman"/>
                <w:sz w:val="24"/>
                <w:szCs w:val="24"/>
                <w:lang w:val="en-US"/>
              </w:rPr>
              <w:t xml:space="preserve">. </w:t>
            </w:r>
            <w:r w:rsidRPr="00924EAC">
              <w:rPr>
                <w:rFonts w:eastAsia="Calibri" w:cs="Times New Roman"/>
                <w:sz w:val="24"/>
                <w:szCs w:val="24"/>
                <w:lang w:val="en-US"/>
              </w:rPr>
              <w:t>2-32-45)</w:t>
            </w:r>
          </w:p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924EAC">
              <w:rPr>
                <w:rFonts w:eastAsia="Calibri" w:cs="Times New Roman"/>
                <w:sz w:val="24"/>
                <w:szCs w:val="24"/>
                <w:lang w:val="en-US"/>
              </w:rPr>
              <w:t>E-mail: tutaev_soc@bk.ru</w:t>
            </w:r>
          </w:p>
        </w:tc>
      </w:tr>
      <w:tr w:rsidR="00A373CE" w:rsidRPr="00924EAC" w:rsidTr="0082309E">
        <w:tc>
          <w:tcPr>
            <w:tcW w:w="4326" w:type="dxa"/>
            <w:gridSpan w:val="3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847" w:type="dxa"/>
            <w:gridSpan w:val="3"/>
          </w:tcPr>
          <w:p w:rsidR="00A373CE" w:rsidRPr="00924EAC" w:rsidRDefault="005A7380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</w:t>
            </w:r>
            <w:r w:rsidR="00A373CE" w:rsidRPr="00924EAC">
              <w:rPr>
                <w:rFonts w:eastAsia="Calibri" w:cs="Times New Roman"/>
                <w:sz w:val="24"/>
                <w:szCs w:val="24"/>
              </w:rPr>
              <w:t xml:space="preserve">ачальник отдела по работе с ветеранами, инвалидами и охране труда департамента труда и социального развития Администрации </w:t>
            </w:r>
            <w:proofErr w:type="spellStart"/>
            <w:r w:rsidR="00A373CE" w:rsidRPr="00924EAC">
              <w:rPr>
                <w:rFonts w:eastAsia="Calibri" w:cs="Times New Roman"/>
                <w:sz w:val="24"/>
                <w:szCs w:val="24"/>
              </w:rPr>
              <w:t>Тутаевского</w:t>
            </w:r>
            <w:proofErr w:type="spellEnd"/>
            <w:r w:rsidR="00A373CE" w:rsidRPr="00924EAC">
              <w:rPr>
                <w:rFonts w:eastAsia="Calibri" w:cs="Times New Roman"/>
                <w:sz w:val="24"/>
                <w:szCs w:val="24"/>
              </w:rPr>
              <w:t xml:space="preserve"> муниципального района – </w:t>
            </w:r>
            <w:proofErr w:type="spellStart"/>
            <w:r w:rsidR="00A373CE" w:rsidRPr="00924EAC">
              <w:rPr>
                <w:rFonts w:eastAsia="Calibri" w:cs="Times New Roman"/>
                <w:sz w:val="24"/>
                <w:szCs w:val="24"/>
              </w:rPr>
              <w:t>Горинская</w:t>
            </w:r>
            <w:proofErr w:type="spellEnd"/>
            <w:r w:rsidR="00A373CE" w:rsidRPr="00924EAC">
              <w:rPr>
                <w:rFonts w:eastAsia="Calibri" w:cs="Times New Roman"/>
                <w:sz w:val="24"/>
                <w:szCs w:val="24"/>
              </w:rPr>
              <w:t xml:space="preserve"> Анна Александровна (</w:t>
            </w:r>
            <w:r w:rsidR="008900F3" w:rsidRPr="00924EAC">
              <w:rPr>
                <w:rFonts w:eastAsia="Calibri" w:cs="Times New Roman"/>
                <w:sz w:val="24"/>
                <w:szCs w:val="24"/>
              </w:rPr>
              <w:t xml:space="preserve">т. </w:t>
            </w:r>
            <w:r w:rsidR="00A373CE" w:rsidRPr="00924EAC">
              <w:rPr>
                <w:rFonts w:eastAsia="Calibri" w:cs="Times New Roman"/>
                <w:sz w:val="24"/>
                <w:szCs w:val="24"/>
              </w:rPr>
              <w:t>2-32-45)</w:t>
            </w:r>
          </w:p>
        </w:tc>
      </w:tr>
      <w:tr w:rsidR="00A373CE" w:rsidRPr="00924EAC" w:rsidTr="0082309E">
        <w:tc>
          <w:tcPr>
            <w:tcW w:w="4326" w:type="dxa"/>
            <w:gridSpan w:val="3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924EAC">
              <w:rPr>
                <w:rFonts w:eastAsia="Calibri" w:cs="Times New Roman"/>
                <w:sz w:val="24"/>
                <w:szCs w:val="24"/>
              </w:rPr>
              <w:t>софинансируется</w:t>
            </w:r>
            <w:proofErr w:type="spellEnd"/>
            <w:r w:rsidRPr="00924EAC">
              <w:rPr>
                <w:rFonts w:eastAsia="Calibri" w:cs="Times New Roman"/>
                <w:sz w:val="24"/>
                <w:szCs w:val="24"/>
              </w:rPr>
              <w:t xml:space="preserve"> данная муниципальная программа </w:t>
            </w:r>
          </w:p>
        </w:tc>
        <w:tc>
          <w:tcPr>
            <w:tcW w:w="4847" w:type="dxa"/>
            <w:gridSpan w:val="3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373CE" w:rsidRPr="00924EAC" w:rsidTr="0082309E">
        <w:tc>
          <w:tcPr>
            <w:tcW w:w="4326" w:type="dxa"/>
            <w:gridSpan w:val="3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847" w:type="dxa"/>
            <w:gridSpan w:val="3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>2022-2024 гг.</w:t>
            </w:r>
          </w:p>
        </w:tc>
      </w:tr>
      <w:tr w:rsidR="00A373CE" w:rsidRPr="00924EAC" w:rsidTr="0082309E">
        <w:tc>
          <w:tcPr>
            <w:tcW w:w="4326" w:type="dxa"/>
            <w:gridSpan w:val="3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847" w:type="dxa"/>
            <w:gridSpan w:val="3"/>
          </w:tcPr>
          <w:p w:rsidR="00F83EF8" w:rsidRPr="00924EAC" w:rsidRDefault="00F83EF8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МГН в </w:t>
            </w:r>
            <w:proofErr w:type="spellStart"/>
            <w:r w:rsidRPr="00924EAC">
              <w:rPr>
                <w:rFonts w:eastAsia="Calibri" w:cs="Times New Roman"/>
                <w:sz w:val="24"/>
                <w:szCs w:val="24"/>
              </w:rPr>
              <w:t>Тутаевском</w:t>
            </w:r>
            <w:proofErr w:type="spellEnd"/>
            <w:r w:rsidRPr="00924EAC">
              <w:rPr>
                <w:rFonts w:eastAsia="Calibri" w:cs="Times New Roman"/>
                <w:sz w:val="24"/>
                <w:szCs w:val="24"/>
              </w:rPr>
              <w:t xml:space="preserve"> муниципальном районе;</w:t>
            </w:r>
          </w:p>
          <w:p w:rsidR="00A373CE" w:rsidRPr="00924EAC" w:rsidRDefault="00F83EF8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 xml:space="preserve">повышение уровня обеспеченности инвалидов, в том числе детей-инвалидов, реабилитационными и </w:t>
            </w:r>
            <w:proofErr w:type="spellStart"/>
            <w:r w:rsidRPr="00924EAC">
              <w:rPr>
                <w:rFonts w:eastAsia="Calibri" w:cs="Times New Roman"/>
                <w:sz w:val="24"/>
                <w:szCs w:val="24"/>
              </w:rPr>
              <w:t>абилитационными</w:t>
            </w:r>
            <w:proofErr w:type="spellEnd"/>
            <w:r w:rsidRPr="00924EAC">
              <w:rPr>
                <w:rFonts w:eastAsia="Calibri" w:cs="Times New Roman"/>
                <w:sz w:val="24"/>
                <w:szCs w:val="24"/>
              </w:rPr>
              <w:t xml:space="preserve"> услугами, ранней помощью в </w:t>
            </w:r>
            <w:proofErr w:type="spellStart"/>
            <w:r w:rsidRPr="00924EAC">
              <w:rPr>
                <w:rFonts w:eastAsia="Calibri" w:cs="Times New Roman"/>
                <w:sz w:val="24"/>
                <w:szCs w:val="24"/>
              </w:rPr>
              <w:t>Тутаевском</w:t>
            </w:r>
            <w:proofErr w:type="spellEnd"/>
            <w:r w:rsidRPr="00924EAC">
              <w:rPr>
                <w:rFonts w:eastAsia="Calibri" w:cs="Times New Roman"/>
                <w:sz w:val="24"/>
                <w:szCs w:val="24"/>
              </w:rPr>
              <w:t xml:space="preserve"> муниципальном районе</w:t>
            </w:r>
          </w:p>
        </w:tc>
      </w:tr>
      <w:tr w:rsidR="00A373CE" w:rsidRPr="00924EAC" w:rsidTr="0082309E">
        <w:tc>
          <w:tcPr>
            <w:tcW w:w="9173" w:type="dxa"/>
            <w:gridSpan w:val="6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>Объём финансирования муниципальной программы из всех источников финансирования, в том числе по годам реализации, тыс. рублей</w:t>
            </w:r>
          </w:p>
        </w:tc>
      </w:tr>
      <w:tr w:rsidR="00A373CE" w:rsidRPr="00924EAC" w:rsidTr="0082309E">
        <w:trPr>
          <w:trHeight w:val="56"/>
        </w:trPr>
        <w:tc>
          <w:tcPr>
            <w:tcW w:w="2211" w:type="dxa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1710" w:type="dxa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12" w:type="dxa"/>
            <w:gridSpan w:val="2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>2022г.</w:t>
            </w:r>
          </w:p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924EAC">
              <w:rPr>
                <w:rFonts w:eastAsia="Calibri" w:cs="Times New Roman"/>
                <w:sz w:val="24"/>
                <w:szCs w:val="24"/>
                <w:lang w:val="en-US"/>
              </w:rPr>
              <w:t>(</w:t>
            </w:r>
            <w:r w:rsidRPr="00924EAC">
              <w:rPr>
                <w:rFonts w:eastAsia="Calibri" w:cs="Times New Roman"/>
                <w:sz w:val="24"/>
                <w:szCs w:val="24"/>
              </w:rPr>
              <w:t>1-ый год реализации</w:t>
            </w:r>
            <w:r w:rsidRPr="00924EAC">
              <w:rPr>
                <w:rFonts w:eastAsia="Calibri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12" w:type="dxa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>2023г.</w:t>
            </w:r>
          </w:p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  <w:lang w:val="en-US"/>
              </w:rPr>
              <w:t>(</w:t>
            </w:r>
            <w:r w:rsidRPr="00924EAC">
              <w:rPr>
                <w:rFonts w:eastAsia="Calibri" w:cs="Times New Roman"/>
                <w:sz w:val="24"/>
                <w:szCs w:val="24"/>
              </w:rPr>
              <w:t>2-ой год реализации</w:t>
            </w:r>
            <w:r w:rsidRPr="00924EAC">
              <w:rPr>
                <w:rFonts w:eastAsia="Calibri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28" w:type="dxa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>2024г.</w:t>
            </w:r>
          </w:p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  <w:lang w:val="en-US"/>
              </w:rPr>
              <w:t>(</w:t>
            </w:r>
            <w:r w:rsidRPr="00924EAC">
              <w:rPr>
                <w:rFonts w:eastAsia="Calibri" w:cs="Times New Roman"/>
                <w:sz w:val="24"/>
                <w:szCs w:val="24"/>
              </w:rPr>
              <w:t>3-ий год реализации</w:t>
            </w:r>
            <w:r w:rsidRPr="00924EAC">
              <w:rPr>
                <w:rFonts w:eastAsia="Calibri" w:cs="Times New Roman"/>
                <w:sz w:val="24"/>
                <w:szCs w:val="24"/>
                <w:lang w:val="en-US"/>
              </w:rPr>
              <w:t>)</w:t>
            </w:r>
          </w:p>
        </w:tc>
      </w:tr>
      <w:tr w:rsidR="00A373CE" w:rsidRPr="00924EAC" w:rsidTr="0082309E">
        <w:trPr>
          <w:trHeight w:val="56"/>
        </w:trPr>
        <w:tc>
          <w:tcPr>
            <w:tcW w:w="2211" w:type="dxa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10" w:type="dxa"/>
          </w:tcPr>
          <w:p w:rsidR="00A373CE" w:rsidRPr="00FB25A7" w:rsidRDefault="00A373CE" w:rsidP="00FB25A7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25A7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</w:tcPr>
          <w:p w:rsidR="00A373CE" w:rsidRPr="00FB25A7" w:rsidRDefault="00A373CE" w:rsidP="00FB25A7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25A7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A373CE" w:rsidRPr="00FB25A7" w:rsidRDefault="00A373CE" w:rsidP="00FB25A7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25A7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</w:tcPr>
          <w:p w:rsidR="00A373CE" w:rsidRPr="00FB25A7" w:rsidRDefault="00A373CE" w:rsidP="00FB25A7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25A7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373CE" w:rsidRPr="00924EAC" w:rsidTr="0082309E">
        <w:trPr>
          <w:trHeight w:val="54"/>
        </w:trPr>
        <w:tc>
          <w:tcPr>
            <w:tcW w:w="2211" w:type="dxa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710" w:type="dxa"/>
          </w:tcPr>
          <w:p w:rsidR="00A373CE" w:rsidRPr="00FB25A7" w:rsidRDefault="00A373CE" w:rsidP="00FB25A7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25A7">
              <w:rPr>
                <w:rFonts w:eastAsia="Calibri" w:cs="Times New Roman"/>
                <w:sz w:val="24"/>
                <w:szCs w:val="24"/>
              </w:rPr>
              <w:t>34, 29</w:t>
            </w:r>
          </w:p>
        </w:tc>
        <w:tc>
          <w:tcPr>
            <w:tcW w:w="1812" w:type="dxa"/>
            <w:gridSpan w:val="2"/>
          </w:tcPr>
          <w:p w:rsidR="00A373CE" w:rsidRPr="00FB25A7" w:rsidRDefault="00A373CE" w:rsidP="00FB25A7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25A7">
              <w:rPr>
                <w:rFonts w:eastAsia="Calibri" w:cs="Times New Roman"/>
                <w:sz w:val="24"/>
                <w:szCs w:val="24"/>
              </w:rPr>
              <w:t>34, 29</w:t>
            </w:r>
          </w:p>
        </w:tc>
        <w:tc>
          <w:tcPr>
            <w:tcW w:w="1812" w:type="dxa"/>
          </w:tcPr>
          <w:p w:rsidR="00A373CE" w:rsidRPr="00FB25A7" w:rsidRDefault="00A373CE" w:rsidP="00FB25A7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25A7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</w:tcPr>
          <w:p w:rsidR="00A373CE" w:rsidRPr="00FB25A7" w:rsidRDefault="00A373CE" w:rsidP="00FB25A7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25A7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373CE" w:rsidRPr="00924EAC" w:rsidTr="0082309E">
        <w:trPr>
          <w:trHeight w:val="54"/>
        </w:trPr>
        <w:tc>
          <w:tcPr>
            <w:tcW w:w="2211" w:type="dxa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0" w:type="dxa"/>
          </w:tcPr>
          <w:p w:rsidR="00A373CE" w:rsidRPr="00FB25A7" w:rsidRDefault="00A373CE" w:rsidP="00FB25A7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25A7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</w:tcPr>
          <w:p w:rsidR="00A373CE" w:rsidRPr="00FB25A7" w:rsidRDefault="00A373CE" w:rsidP="00FB25A7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25A7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A373CE" w:rsidRPr="00FB25A7" w:rsidRDefault="00A373CE" w:rsidP="00FB25A7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25A7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</w:tcPr>
          <w:p w:rsidR="00A373CE" w:rsidRPr="00FB25A7" w:rsidRDefault="00A373CE" w:rsidP="00FB25A7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25A7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373CE" w:rsidRPr="00924EAC" w:rsidTr="0082309E">
        <w:trPr>
          <w:trHeight w:val="54"/>
        </w:trPr>
        <w:tc>
          <w:tcPr>
            <w:tcW w:w="2211" w:type="dxa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0" w:type="dxa"/>
          </w:tcPr>
          <w:p w:rsidR="00A373CE" w:rsidRPr="00FB25A7" w:rsidRDefault="00A373CE" w:rsidP="00FB25A7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25A7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</w:tcPr>
          <w:p w:rsidR="00A373CE" w:rsidRPr="00FB25A7" w:rsidRDefault="00A373CE" w:rsidP="00FB25A7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25A7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A373CE" w:rsidRPr="00FB25A7" w:rsidRDefault="00A373CE" w:rsidP="00FB25A7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25A7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</w:tcPr>
          <w:p w:rsidR="00A373CE" w:rsidRPr="00FB25A7" w:rsidRDefault="00A373CE" w:rsidP="00FB25A7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25A7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A373CE" w:rsidRPr="00924EAC" w:rsidTr="0082309E">
        <w:trPr>
          <w:trHeight w:val="54"/>
        </w:trPr>
        <w:tc>
          <w:tcPr>
            <w:tcW w:w="2211" w:type="dxa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710" w:type="dxa"/>
          </w:tcPr>
          <w:p w:rsidR="00A373CE" w:rsidRPr="00FB25A7" w:rsidRDefault="00A373CE" w:rsidP="00FB25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25A7">
              <w:rPr>
                <w:rFonts w:eastAsia="Calibri" w:cs="Times New Roman"/>
                <w:sz w:val="24"/>
                <w:szCs w:val="24"/>
              </w:rPr>
              <w:t>34, 29</w:t>
            </w:r>
          </w:p>
        </w:tc>
        <w:tc>
          <w:tcPr>
            <w:tcW w:w="1812" w:type="dxa"/>
            <w:gridSpan w:val="2"/>
          </w:tcPr>
          <w:p w:rsidR="00A373CE" w:rsidRPr="00FB25A7" w:rsidRDefault="00A373CE" w:rsidP="00FB25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25A7">
              <w:rPr>
                <w:rFonts w:eastAsia="Calibri" w:cs="Times New Roman"/>
                <w:sz w:val="24"/>
                <w:szCs w:val="24"/>
              </w:rPr>
              <w:t>34, 29</w:t>
            </w:r>
          </w:p>
        </w:tc>
        <w:tc>
          <w:tcPr>
            <w:tcW w:w="1812" w:type="dxa"/>
          </w:tcPr>
          <w:p w:rsidR="00A373CE" w:rsidRPr="00FB25A7" w:rsidRDefault="00A373CE" w:rsidP="00FB25A7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A373CE" w:rsidRPr="00FB25A7" w:rsidRDefault="00A373CE" w:rsidP="00FB25A7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373CE" w:rsidRPr="00924EAC" w:rsidTr="0082309E">
        <w:trPr>
          <w:trHeight w:val="54"/>
        </w:trPr>
        <w:tc>
          <w:tcPr>
            <w:tcW w:w="2211" w:type="dxa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924EAC">
              <w:rPr>
                <w:rFonts w:eastAsia="Calibri" w:cs="Times New Roman"/>
                <w:i/>
                <w:i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0" w:type="dxa"/>
          </w:tcPr>
          <w:p w:rsidR="00A373CE" w:rsidRPr="00FB25A7" w:rsidRDefault="00A373CE" w:rsidP="00FB25A7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  <w:r w:rsidRPr="00FB25A7">
              <w:rPr>
                <w:rFonts w:eastAsia="Calibri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</w:tcPr>
          <w:p w:rsidR="00A373CE" w:rsidRPr="00FB25A7" w:rsidRDefault="00A373CE" w:rsidP="00FB25A7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  <w:r w:rsidRPr="00FB25A7">
              <w:rPr>
                <w:rFonts w:eastAsia="Calibri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A373CE" w:rsidRPr="00FB25A7" w:rsidRDefault="00A373CE" w:rsidP="00FB25A7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  <w:r w:rsidRPr="00FB25A7">
              <w:rPr>
                <w:rFonts w:eastAsia="Calibri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628" w:type="dxa"/>
          </w:tcPr>
          <w:p w:rsidR="00A373CE" w:rsidRPr="00FB25A7" w:rsidRDefault="00A373CE" w:rsidP="00FB25A7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  <w:r w:rsidRPr="00FB25A7">
              <w:rPr>
                <w:rFonts w:eastAsia="Calibri" w:cs="Times New Roman"/>
                <w:iCs/>
                <w:sz w:val="24"/>
                <w:szCs w:val="24"/>
              </w:rPr>
              <w:t>-</w:t>
            </w:r>
          </w:p>
        </w:tc>
      </w:tr>
      <w:tr w:rsidR="00A373CE" w:rsidRPr="00924EAC" w:rsidTr="0082309E">
        <w:trPr>
          <w:trHeight w:val="54"/>
        </w:trPr>
        <w:tc>
          <w:tcPr>
            <w:tcW w:w="2211" w:type="dxa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924EAC">
              <w:rPr>
                <w:rFonts w:eastAsia="Calibri" w:cs="Times New Roman"/>
                <w:i/>
                <w:iCs/>
                <w:sz w:val="24"/>
                <w:szCs w:val="24"/>
              </w:rPr>
              <w:t>итого по программе</w:t>
            </w:r>
          </w:p>
        </w:tc>
        <w:tc>
          <w:tcPr>
            <w:tcW w:w="1710" w:type="dxa"/>
          </w:tcPr>
          <w:p w:rsidR="00A373CE" w:rsidRPr="00FB25A7" w:rsidRDefault="00A373CE" w:rsidP="00FB25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25A7">
              <w:rPr>
                <w:rFonts w:eastAsia="Calibri" w:cs="Times New Roman"/>
                <w:sz w:val="24"/>
                <w:szCs w:val="24"/>
              </w:rPr>
              <w:t>34, 29</w:t>
            </w:r>
          </w:p>
        </w:tc>
        <w:tc>
          <w:tcPr>
            <w:tcW w:w="1812" w:type="dxa"/>
            <w:gridSpan w:val="2"/>
          </w:tcPr>
          <w:p w:rsidR="00A373CE" w:rsidRPr="00FB25A7" w:rsidRDefault="00A373CE" w:rsidP="00FB25A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B25A7">
              <w:rPr>
                <w:rFonts w:eastAsia="Calibri" w:cs="Times New Roman"/>
                <w:sz w:val="24"/>
                <w:szCs w:val="24"/>
              </w:rPr>
              <w:t>34, 29</w:t>
            </w:r>
          </w:p>
        </w:tc>
        <w:tc>
          <w:tcPr>
            <w:tcW w:w="1812" w:type="dxa"/>
          </w:tcPr>
          <w:p w:rsidR="00A373CE" w:rsidRPr="00FB25A7" w:rsidRDefault="00A373CE" w:rsidP="00FB25A7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  <w:r w:rsidRPr="00FB25A7">
              <w:rPr>
                <w:rFonts w:eastAsia="Calibri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628" w:type="dxa"/>
          </w:tcPr>
          <w:p w:rsidR="00A373CE" w:rsidRPr="00FB25A7" w:rsidRDefault="00A373CE" w:rsidP="00FB25A7">
            <w:pPr>
              <w:tabs>
                <w:tab w:val="left" w:pos="12049"/>
              </w:tabs>
              <w:ind w:firstLine="0"/>
              <w:jc w:val="center"/>
              <w:rPr>
                <w:rFonts w:eastAsia="Calibri" w:cs="Times New Roman"/>
                <w:iCs/>
                <w:sz w:val="24"/>
                <w:szCs w:val="24"/>
              </w:rPr>
            </w:pPr>
            <w:r w:rsidRPr="00FB25A7">
              <w:rPr>
                <w:rFonts w:eastAsia="Calibri" w:cs="Times New Roman"/>
                <w:iCs/>
                <w:sz w:val="24"/>
                <w:szCs w:val="24"/>
              </w:rPr>
              <w:t>-</w:t>
            </w:r>
          </w:p>
        </w:tc>
      </w:tr>
      <w:tr w:rsidR="00A373CE" w:rsidRPr="00924EAC" w:rsidTr="0082309E">
        <w:tc>
          <w:tcPr>
            <w:tcW w:w="9173" w:type="dxa"/>
            <w:gridSpan w:val="6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A373CE" w:rsidRPr="00924EAC" w:rsidTr="0082309E">
        <w:tc>
          <w:tcPr>
            <w:tcW w:w="4326" w:type="dxa"/>
            <w:gridSpan w:val="3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847" w:type="dxa"/>
            <w:gridSpan w:val="3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373CE" w:rsidRPr="00924EAC" w:rsidTr="0082309E">
        <w:tc>
          <w:tcPr>
            <w:tcW w:w="4326" w:type="dxa"/>
            <w:gridSpan w:val="3"/>
          </w:tcPr>
          <w:p w:rsidR="00A373CE" w:rsidRPr="00924EAC" w:rsidRDefault="00A373CE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 xml:space="preserve">Электронный адрес размещения муниципальной программы </w:t>
            </w:r>
            <w:r w:rsidRPr="00924EAC">
              <w:rPr>
                <w:rFonts w:eastAsia="Calibri" w:cs="Times New Roman"/>
                <w:sz w:val="24"/>
                <w:szCs w:val="24"/>
                <w:lang w:eastAsia="ru-RU"/>
              </w:rPr>
              <w:t>в информационно-</w:t>
            </w:r>
            <w:proofErr w:type="gramStart"/>
            <w:r w:rsidRPr="00924EAC">
              <w:rPr>
                <w:rFonts w:eastAsia="Calibri" w:cs="Times New Roman"/>
                <w:sz w:val="24"/>
                <w:szCs w:val="24"/>
                <w:lang w:eastAsia="ru-RU"/>
              </w:rPr>
              <w:t>телекоммуникационной  сети</w:t>
            </w:r>
            <w:proofErr w:type="gramEnd"/>
            <w:r w:rsidRPr="00924EAC">
              <w:rPr>
                <w:rFonts w:eastAsia="Calibri" w:cs="Times New Roman"/>
                <w:sz w:val="24"/>
                <w:szCs w:val="24"/>
                <w:lang w:eastAsia="ru-RU"/>
              </w:rPr>
              <w:t xml:space="preserve"> «Интернет»</w:t>
            </w:r>
          </w:p>
        </w:tc>
        <w:tc>
          <w:tcPr>
            <w:tcW w:w="4847" w:type="dxa"/>
            <w:gridSpan w:val="3"/>
          </w:tcPr>
          <w:p w:rsidR="00A373CE" w:rsidRPr="00924EAC" w:rsidRDefault="008900F3" w:rsidP="00924EAC">
            <w:pPr>
              <w:tabs>
                <w:tab w:val="left" w:pos="12049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24EAC">
              <w:rPr>
                <w:rFonts w:eastAsia="Calibri" w:cs="Times New Roman"/>
                <w:sz w:val="24"/>
                <w:szCs w:val="24"/>
              </w:rPr>
              <w:t>https://admtmr.ru/city/strategicheskoe-planirovanie.php</w:t>
            </w:r>
          </w:p>
        </w:tc>
      </w:tr>
    </w:tbl>
    <w:p w:rsidR="00A373CE" w:rsidRPr="00924EAC" w:rsidRDefault="00A373CE" w:rsidP="00924EAC">
      <w:pPr>
        <w:tabs>
          <w:tab w:val="left" w:pos="993"/>
        </w:tabs>
        <w:autoSpaceDE w:val="0"/>
        <w:autoSpaceDN w:val="0"/>
        <w:adjustRightInd w:val="0"/>
        <w:ind w:left="568" w:firstLine="0"/>
        <w:rPr>
          <w:rFonts w:eastAsia="Times New Roman" w:cs="Times New Roman"/>
          <w:sz w:val="24"/>
          <w:szCs w:val="24"/>
          <w:lang w:eastAsia="ru-RU"/>
        </w:rPr>
      </w:pPr>
    </w:p>
    <w:p w:rsidR="00A373CE" w:rsidRPr="00924EAC" w:rsidRDefault="00A373CE" w:rsidP="00924EAC">
      <w:pPr>
        <w:tabs>
          <w:tab w:val="left" w:pos="993"/>
        </w:tabs>
        <w:autoSpaceDE w:val="0"/>
        <w:autoSpaceDN w:val="0"/>
        <w:adjustRightInd w:val="0"/>
        <w:ind w:left="568" w:firstLine="0"/>
        <w:rPr>
          <w:rFonts w:eastAsia="Times New Roman" w:cs="Times New Roman"/>
          <w:sz w:val="24"/>
          <w:szCs w:val="24"/>
          <w:lang w:eastAsia="ru-RU"/>
        </w:rPr>
      </w:pPr>
    </w:p>
    <w:p w:rsidR="00BC7025" w:rsidRPr="00924EAC" w:rsidRDefault="00BC7025" w:rsidP="00924EAC">
      <w:pPr>
        <w:pStyle w:val="ConsPlusNonformat"/>
        <w:widowControl/>
        <w:tabs>
          <w:tab w:val="left" w:pos="993"/>
        </w:tabs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BC7025" w:rsidRPr="00924EAC" w:rsidRDefault="00BC7025" w:rsidP="00924EAC">
      <w:pPr>
        <w:pStyle w:val="ConsPlusNonformat"/>
        <w:widowControl/>
        <w:numPr>
          <w:ilvl w:val="0"/>
          <w:numId w:val="31"/>
        </w:numPr>
        <w:tabs>
          <w:tab w:val="left" w:pos="993"/>
          <w:tab w:val="left" w:pos="8789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>Общая характеристика сферы реализации муниципальной программы</w:t>
      </w:r>
    </w:p>
    <w:p w:rsidR="000B4D96" w:rsidRPr="00924EAC" w:rsidRDefault="000B4D96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2309E" w:rsidRPr="00924EAC" w:rsidRDefault="000B4D96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ab/>
      </w:r>
      <w:r w:rsidR="0082309E" w:rsidRPr="00924EAC">
        <w:rPr>
          <w:rFonts w:ascii="Times New Roman" w:hAnsi="Times New Roman" w:cs="Times New Roman"/>
          <w:sz w:val="24"/>
          <w:szCs w:val="24"/>
        </w:rPr>
        <w:t>1.</w:t>
      </w:r>
      <w:r w:rsidR="00924EAC">
        <w:rPr>
          <w:rFonts w:ascii="Times New Roman" w:hAnsi="Times New Roman" w:cs="Times New Roman"/>
          <w:sz w:val="24"/>
          <w:szCs w:val="24"/>
        </w:rPr>
        <w:t>1.</w:t>
      </w:r>
      <w:r w:rsidR="0082309E" w:rsidRPr="00924EAC">
        <w:rPr>
          <w:rFonts w:ascii="Times New Roman" w:hAnsi="Times New Roman" w:cs="Times New Roman"/>
          <w:sz w:val="24"/>
          <w:szCs w:val="24"/>
        </w:rPr>
        <w:t xml:space="preserve"> В 2008 году Российская Федерация подписала Конвенцию Организации Объединенных Наций «О правах инвалидов», что фактически утвердило принципы, на которых должна строиться политика государства в отношении инвалидов.</w:t>
      </w:r>
    </w:p>
    <w:p w:rsidR="008C7D4A" w:rsidRPr="00924EAC" w:rsidRDefault="008C7D4A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ab/>
        <w:t xml:space="preserve">В положениях Конвенции ООН отражена необходимость принятия надлежащих мер по обеспечению беспрепятственного доступа инвалидов к зданиям и сооружениям, окружающим человека в повседневной жизни, транспорту, информации и связи, другим объектам и услугам, открытым для населения или предоставляемым ему наравне с другими гражданами, а также эффективных и надлежащих мер к тому, чтобы наделить инвалидов возможностью для достижения и сохранения максимальной независимости, полных физических, умственных, социальных и профессиональных </w:t>
      </w:r>
      <w:proofErr w:type="spellStart"/>
      <w:r w:rsidRPr="00924EAC">
        <w:rPr>
          <w:rFonts w:ascii="Times New Roman" w:hAnsi="Times New Roman" w:cs="Times New Roman"/>
          <w:sz w:val="24"/>
          <w:szCs w:val="24"/>
        </w:rPr>
        <w:t>спо-собностей</w:t>
      </w:r>
      <w:proofErr w:type="spellEnd"/>
      <w:r w:rsidRPr="00924EAC">
        <w:rPr>
          <w:rFonts w:ascii="Times New Roman" w:hAnsi="Times New Roman" w:cs="Times New Roman"/>
          <w:sz w:val="24"/>
          <w:szCs w:val="24"/>
        </w:rPr>
        <w:t xml:space="preserve"> и полного включения и вовлечения во все аспекты жизни.</w:t>
      </w:r>
    </w:p>
    <w:p w:rsidR="00534B5C" w:rsidRPr="00924EAC" w:rsidRDefault="00534B5C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ab/>
        <w:t xml:space="preserve">Меры, включающие выявление и устранение препятствий и барьеров, ограничивающих доступность среды жизнедеятельности, должны распространяться в частности: </w:t>
      </w:r>
    </w:p>
    <w:p w:rsidR="00534B5C" w:rsidRPr="00924EAC" w:rsidRDefault="00534B5C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>- на здания, дороги, транспорт и другие объекты;</w:t>
      </w:r>
    </w:p>
    <w:p w:rsidR="00534B5C" w:rsidRPr="00924EAC" w:rsidRDefault="00534B5C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 xml:space="preserve">- на социальные программы и услуги, способствующие эффективной социальной адаптации инвалидов; </w:t>
      </w:r>
    </w:p>
    <w:p w:rsidR="00534B5C" w:rsidRPr="00924EAC" w:rsidRDefault="00534B5C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 xml:space="preserve">- на информационные, коммуникационные и другие службы. </w:t>
      </w:r>
    </w:p>
    <w:p w:rsidR="00534B5C" w:rsidRPr="00924EAC" w:rsidRDefault="00534B5C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>Доступность среды жизнедеятельности зависит от степени доступа к ней следующих групп населения:</w:t>
      </w:r>
    </w:p>
    <w:p w:rsidR="00534B5C" w:rsidRPr="00924EAC" w:rsidRDefault="00534B5C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 xml:space="preserve">- люди с нарушением функции опорно-двигательного аппарата, </w:t>
      </w:r>
      <w:proofErr w:type="spellStart"/>
      <w:proofErr w:type="gramStart"/>
      <w:r w:rsidRPr="00924EAC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924EAC">
        <w:rPr>
          <w:rFonts w:ascii="Times New Roman" w:hAnsi="Times New Roman" w:cs="Times New Roman"/>
          <w:sz w:val="24"/>
          <w:szCs w:val="24"/>
        </w:rPr>
        <w:t>-пользующие</w:t>
      </w:r>
      <w:proofErr w:type="gramEnd"/>
      <w:r w:rsidRPr="00924EAC">
        <w:rPr>
          <w:rFonts w:ascii="Times New Roman" w:hAnsi="Times New Roman" w:cs="Times New Roman"/>
          <w:sz w:val="24"/>
          <w:szCs w:val="24"/>
        </w:rPr>
        <w:t xml:space="preserve"> при передвижении вспомогательные средства (кресла-коляски, костыли, ходунки и другие приспособления); </w:t>
      </w:r>
    </w:p>
    <w:p w:rsidR="00534B5C" w:rsidRPr="00924EAC" w:rsidRDefault="00534B5C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>- люди с нарушением функции органа зрения, использующие при ориентации в пространстве трости и собак-проводников;</w:t>
      </w:r>
    </w:p>
    <w:p w:rsidR="00534B5C" w:rsidRPr="00924EAC" w:rsidRDefault="00534B5C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 xml:space="preserve">- люди с нарушением функции органов слуха и речи; </w:t>
      </w:r>
    </w:p>
    <w:p w:rsidR="00534B5C" w:rsidRPr="00924EAC" w:rsidRDefault="00534B5C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 xml:space="preserve">- люди со сниженными ментальными возможностями, в том числе </w:t>
      </w:r>
      <w:proofErr w:type="gramStart"/>
      <w:r w:rsidRPr="00924EAC">
        <w:rPr>
          <w:rFonts w:ascii="Times New Roman" w:hAnsi="Times New Roman" w:cs="Times New Roman"/>
          <w:sz w:val="24"/>
          <w:szCs w:val="24"/>
        </w:rPr>
        <w:t>де-</w:t>
      </w:r>
      <w:proofErr w:type="spellStart"/>
      <w:r w:rsidRPr="00924EAC">
        <w:rPr>
          <w:rFonts w:ascii="Times New Roman" w:hAnsi="Times New Roman" w:cs="Times New Roman"/>
          <w:sz w:val="24"/>
          <w:szCs w:val="24"/>
        </w:rPr>
        <w:t>ти</w:t>
      </w:r>
      <w:proofErr w:type="spellEnd"/>
      <w:proofErr w:type="gramEnd"/>
      <w:r w:rsidRPr="00924EAC">
        <w:rPr>
          <w:rFonts w:ascii="Times New Roman" w:hAnsi="Times New Roman" w:cs="Times New Roman"/>
          <w:sz w:val="24"/>
          <w:szCs w:val="24"/>
        </w:rPr>
        <w:t>-инвалиды;</w:t>
      </w:r>
    </w:p>
    <w:p w:rsidR="00924EAC" w:rsidRDefault="00534B5C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 xml:space="preserve">- МГН: престарелые люди, маленькие дети, люди с грудными детьми в колясках, граждане с временным расстройством здоровья и другие лица. </w:t>
      </w:r>
    </w:p>
    <w:p w:rsidR="00534B5C" w:rsidRPr="00924EAC" w:rsidRDefault="00534B5C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34B5C" w:rsidRPr="00924EAC" w:rsidRDefault="00534B5C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ab/>
        <w:t xml:space="preserve">Меры, включающие наделение инвалидов возможностью для достижения максимальной независимости в обществе, должны распространяться на укрепление и расширение комплексных </w:t>
      </w:r>
      <w:proofErr w:type="spellStart"/>
      <w:r w:rsidRPr="00924EAC">
        <w:rPr>
          <w:rFonts w:ascii="Times New Roman" w:hAnsi="Times New Roman" w:cs="Times New Roman"/>
          <w:sz w:val="24"/>
          <w:szCs w:val="24"/>
        </w:rPr>
        <w:t>абилитационных</w:t>
      </w:r>
      <w:proofErr w:type="spellEnd"/>
      <w:r w:rsidRPr="00924EAC">
        <w:rPr>
          <w:rFonts w:ascii="Times New Roman" w:hAnsi="Times New Roman" w:cs="Times New Roman"/>
          <w:sz w:val="24"/>
          <w:szCs w:val="24"/>
        </w:rPr>
        <w:t xml:space="preserve"> и реабилитационных услуг и программ, особенно в сфере здравоохранения, занятости, образования и социального обслуживания.</w:t>
      </w:r>
    </w:p>
    <w:p w:rsidR="00534B5C" w:rsidRPr="00924EAC" w:rsidRDefault="00534B5C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ab/>
        <w:t xml:space="preserve">Для реализации программ комплексной реабилитации и </w:t>
      </w:r>
      <w:proofErr w:type="spellStart"/>
      <w:r w:rsidRPr="00924EAC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924EAC">
        <w:rPr>
          <w:rFonts w:ascii="Times New Roman" w:hAnsi="Times New Roman" w:cs="Times New Roman"/>
          <w:sz w:val="24"/>
          <w:szCs w:val="24"/>
        </w:rPr>
        <w:t xml:space="preserve"> инвалидов, в том числе детей-инвалидов, необходимо как обучение специалистов и персонала, предоставляющих реабилитационные и </w:t>
      </w:r>
      <w:proofErr w:type="spellStart"/>
      <w:r w:rsidRPr="00924EAC">
        <w:rPr>
          <w:rFonts w:ascii="Times New Roman" w:hAnsi="Times New Roman" w:cs="Times New Roman"/>
          <w:sz w:val="24"/>
          <w:szCs w:val="24"/>
        </w:rPr>
        <w:t>абилитационные</w:t>
      </w:r>
      <w:proofErr w:type="spellEnd"/>
      <w:r w:rsidRPr="00924EAC">
        <w:rPr>
          <w:rFonts w:ascii="Times New Roman" w:hAnsi="Times New Roman" w:cs="Times New Roman"/>
          <w:sz w:val="24"/>
          <w:szCs w:val="24"/>
        </w:rPr>
        <w:t xml:space="preserve"> услуги, так и получение информации самими инвалидами и членами их семей об использовании </w:t>
      </w:r>
      <w:proofErr w:type="spellStart"/>
      <w:r w:rsidRPr="00924EAC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924EAC">
        <w:rPr>
          <w:rFonts w:ascii="Times New Roman" w:hAnsi="Times New Roman" w:cs="Times New Roman"/>
          <w:sz w:val="24"/>
          <w:szCs w:val="24"/>
        </w:rPr>
        <w:t xml:space="preserve"> устройств и технологий, относящихся к реабилитации и </w:t>
      </w:r>
      <w:proofErr w:type="spellStart"/>
      <w:r w:rsidRPr="00924EAC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924EAC">
        <w:rPr>
          <w:rFonts w:ascii="Times New Roman" w:hAnsi="Times New Roman" w:cs="Times New Roman"/>
          <w:sz w:val="24"/>
          <w:szCs w:val="24"/>
        </w:rPr>
        <w:t xml:space="preserve">, оснащение учреждений, </w:t>
      </w:r>
      <w:proofErr w:type="spellStart"/>
      <w:r w:rsidRPr="00924EAC">
        <w:rPr>
          <w:rFonts w:ascii="Times New Roman" w:hAnsi="Times New Roman" w:cs="Times New Roman"/>
          <w:sz w:val="24"/>
          <w:szCs w:val="24"/>
        </w:rPr>
        <w:t>оказывающихреабилитационные</w:t>
      </w:r>
      <w:proofErr w:type="spellEnd"/>
      <w:r w:rsidRPr="00924E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4EAC">
        <w:rPr>
          <w:rFonts w:ascii="Times New Roman" w:hAnsi="Times New Roman" w:cs="Times New Roman"/>
          <w:sz w:val="24"/>
          <w:szCs w:val="24"/>
        </w:rPr>
        <w:t>абилитационные</w:t>
      </w:r>
      <w:proofErr w:type="spellEnd"/>
      <w:r w:rsidRPr="00924EAC">
        <w:rPr>
          <w:rFonts w:ascii="Times New Roman" w:hAnsi="Times New Roman" w:cs="Times New Roman"/>
          <w:sz w:val="24"/>
          <w:szCs w:val="24"/>
        </w:rPr>
        <w:t xml:space="preserve"> услуги, современным специализированным оборудованием.</w:t>
      </w:r>
    </w:p>
    <w:p w:rsidR="00534B5C" w:rsidRPr="00924EAC" w:rsidRDefault="00534B5C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ab/>
        <w:t>С учетом требований Конвенции ООН, а также с учетом положений Международной классификации функционирования, ограничений жизнедеятельности и здоровья решение вопросов формирования доступной среды определяется как приоритетное направление государственной политики.</w:t>
      </w:r>
    </w:p>
    <w:p w:rsidR="0082309E" w:rsidRPr="00924EAC" w:rsidRDefault="00534B5C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ab/>
        <w:t xml:space="preserve">Законодательством Российской Федерации, в том числе федеральными законами от 24 ноября 1995 года № 181-ФЗ «О социальной защите инвалидов в Российской Федерации», от 28 декабря 2013 года № 442-ФЗ «Об основах социального обслуживания граждан в Российской Федерации», от 29 декабря 2012 года № 273-ФЗ «Об образовании в Российской Федерации», от 7 июля 2003 года № 126-ФЗ «О связи», от 4 декабря 2007 года № 329-ФЗ «О физической культуре и спорте в Российской Федерации», Градостроительным кодексом Российской Федерации и Кодек-сом Российской Федерации об административных правонарушениях определены полномочия и ответственность отраслевых органов власти и </w:t>
      </w:r>
      <w:proofErr w:type="spellStart"/>
      <w:r w:rsidRPr="00924EAC">
        <w:rPr>
          <w:rFonts w:ascii="Times New Roman" w:hAnsi="Times New Roman" w:cs="Times New Roman"/>
          <w:sz w:val="24"/>
          <w:szCs w:val="24"/>
        </w:rPr>
        <w:t>организацийнезависимо</w:t>
      </w:r>
      <w:proofErr w:type="spellEnd"/>
      <w:r w:rsidRPr="00924EAC">
        <w:rPr>
          <w:rFonts w:ascii="Times New Roman" w:hAnsi="Times New Roman" w:cs="Times New Roman"/>
          <w:sz w:val="24"/>
          <w:szCs w:val="24"/>
        </w:rPr>
        <w:t xml:space="preserve"> от организационно-правовой формы различных сфер по созданию условий инвалидам для беспрепятственного доступа к объектам и услугам инженерной, транспортной и социальной инфраструктур, информации, а также ответственность за уклонение от исполнения этих требований.</w:t>
      </w:r>
    </w:p>
    <w:p w:rsidR="0026080C" w:rsidRPr="00924EAC" w:rsidRDefault="00DB5A1F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ab/>
      </w:r>
      <w:r w:rsidR="00924EAC">
        <w:rPr>
          <w:rFonts w:ascii="Times New Roman" w:hAnsi="Times New Roman" w:cs="Times New Roman"/>
          <w:sz w:val="24"/>
          <w:szCs w:val="24"/>
        </w:rPr>
        <w:t>1.</w:t>
      </w:r>
      <w:r w:rsidR="0082309E" w:rsidRPr="00924EAC">
        <w:rPr>
          <w:rFonts w:ascii="Times New Roman" w:hAnsi="Times New Roman" w:cs="Times New Roman"/>
          <w:sz w:val="24"/>
          <w:szCs w:val="24"/>
        </w:rPr>
        <w:t xml:space="preserve">2. </w:t>
      </w:r>
      <w:r w:rsidR="0026080C" w:rsidRPr="00924EAC">
        <w:rPr>
          <w:rFonts w:ascii="Times New Roman" w:hAnsi="Times New Roman" w:cs="Times New Roman"/>
          <w:sz w:val="24"/>
          <w:szCs w:val="24"/>
        </w:rPr>
        <w:t xml:space="preserve">По состоянию на 01 января 2022 года </w:t>
      </w:r>
      <w:proofErr w:type="spellStart"/>
      <w:r w:rsidR="0026080C" w:rsidRPr="00924EAC">
        <w:rPr>
          <w:rFonts w:ascii="Times New Roman" w:hAnsi="Times New Roman" w:cs="Times New Roman"/>
          <w:sz w:val="24"/>
          <w:szCs w:val="24"/>
        </w:rPr>
        <w:t>в</w:t>
      </w:r>
      <w:r w:rsidR="0082309E" w:rsidRPr="00924EAC">
        <w:rPr>
          <w:rFonts w:ascii="Times New Roman" w:hAnsi="Times New Roman" w:cs="Times New Roman"/>
          <w:sz w:val="24"/>
          <w:szCs w:val="24"/>
        </w:rPr>
        <w:t>Тутаевском</w:t>
      </w:r>
      <w:proofErr w:type="spellEnd"/>
      <w:r w:rsidR="0082309E" w:rsidRPr="00924EAC">
        <w:rPr>
          <w:rFonts w:ascii="Times New Roman" w:hAnsi="Times New Roman" w:cs="Times New Roman"/>
          <w:sz w:val="24"/>
          <w:szCs w:val="24"/>
        </w:rPr>
        <w:t xml:space="preserve"> районе проживают более </w:t>
      </w:r>
      <w:r w:rsidR="0026080C" w:rsidRPr="00924EAC">
        <w:rPr>
          <w:rFonts w:ascii="Times New Roman" w:hAnsi="Times New Roman" w:cs="Times New Roman"/>
          <w:sz w:val="24"/>
          <w:szCs w:val="24"/>
        </w:rPr>
        <w:t>3</w:t>
      </w:r>
      <w:r w:rsidR="0082309E" w:rsidRPr="00924EAC">
        <w:rPr>
          <w:rFonts w:ascii="Times New Roman" w:hAnsi="Times New Roman" w:cs="Times New Roman"/>
          <w:sz w:val="24"/>
          <w:szCs w:val="24"/>
        </w:rPr>
        <w:t>000 лиц, в установленном порядке признанных инвалидами</w:t>
      </w:r>
      <w:r w:rsidR="0026080C" w:rsidRPr="00924EAC">
        <w:rPr>
          <w:rFonts w:ascii="Times New Roman" w:hAnsi="Times New Roman" w:cs="Times New Roman"/>
          <w:sz w:val="24"/>
          <w:szCs w:val="24"/>
        </w:rPr>
        <w:t>, из них:</w:t>
      </w:r>
    </w:p>
    <w:p w:rsidR="0026080C" w:rsidRPr="00924EAC" w:rsidRDefault="0026080C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 xml:space="preserve">-    201 человек – </w:t>
      </w:r>
      <w:r w:rsidR="0082309E" w:rsidRPr="00924EAC">
        <w:rPr>
          <w:rFonts w:ascii="Times New Roman" w:hAnsi="Times New Roman" w:cs="Times New Roman"/>
          <w:sz w:val="24"/>
          <w:szCs w:val="24"/>
        </w:rPr>
        <w:t>дети-инвалиды</w:t>
      </w:r>
      <w:r w:rsidRPr="00924EAC">
        <w:rPr>
          <w:rFonts w:ascii="Times New Roman" w:hAnsi="Times New Roman" w:cs="Times New Roman"/>
          <w:sz w:val="24"/>
          <w:szCs w:val="24"/>
        </w:rPr>
        <w:t>, в том числе 10 человек в возрасте от 0 до 3 лет</w:t>
      </w:r>
      <w:r w:rsidR="0082309E" w:rsidRPr="00924EA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080C" w:rsidRPr="00924EAC" w:rsidRDefault="0026080C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>- 162</w:t>
      </w:r>
      <w:r w:rsidR="0082309E" w:rsidRPr="00924EAC">
        <w:rPr>
          <w:rFonts w:ascii="Times New Roman" w:hAnsi="Times New Roman" w:cs="Times New Roman"/>
          <w:sz w:val="24"/>
          <w:szCs w:val="24"/>
        </w:rPr>
        <w:t xml:space="preserve"> инвалид</w:t>
      </w:r>
      <w:r w:rsidRPr="00924EAC">
        <w:rPr>
          <w:rFonts w:ascii="Times New Roman" w:hAnsi="Times New Roman" w:cs="Times New Roman"/>
          <w:sz w:val="24"/>
          <w:szCs w:val="24"/>
        </w:rPr>
        <w:t>а</w:t>
      </w:r>
      <w:r w:rsidR="0082309E" w:rsidRPr="00924EAC">
        <w:rPr>
          <w:rFonts w:ascii="Times New Roman" w:hAnsi="Times New Roman" w:cs="Times New Roman"/>
          <w:sz w:val="24"/>
          <w:szCs w:val="24"/>
        </w:rPr>
        <w:t xml:space="preserve"> с поражением опорно-двигательного аппарата</w:t>
      </w:r>
      <w:r w:rsidRPr="00924EAC">
        <w:rPr>
          <w:rFonts w:ascii="Times New Roman" w:hAnsi="Times New Roman" w:cs="Times New Roman"/>
          <w:sz w:val="24"/>
          <w:szCs w:val="24"/>
        </w:rPr>
        <w:t xml:space="preserve">, </w:t>
      </w:r>
      <w:r w:rsidR="0082309E" w:rsidRPr="00924EAC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924EAC">
        <w:rPr>
          <w:rFonts w:ascii="Times New Roman" w:hAnsi="Times New Roman" w:cs="Times New Roman"/>
          <w:sz w:val="24"/>
          <w:szCs w:val="24"/>
        </w:rPr>
        <w:t xml:space="preserve">79 </w:t>
      </w:r>
      <w:r w:rsidR="0082309E" w:rsidRPr="00924EAC">
        <w:rPr>
          <w:rFonts w:ascii="Times New Roman" w:hAnsi="Times New Roman" w:cs="Times New Roman"/>
          <w:sz w:val="24"/>
          <w:szCs w:val="24"/>
        </w:rPr>
        <w:t>человек</w:t>
      </w:r>
      <w:r w:rsidRPr="00924EAC">
        <w:rPr>
          <w:rFonts w:ascii="Times New Roman" w:hAnsi="Times New Roman" w:cs="Times New Roman"/>
          <w:sz w:val="24"/>
          <w:szCs w:val="24"/>
        </w:rPr>
        <w:t xml:space="preserve"> передвигается с помощью кресла-коляски;</w:t>
      </w:r>
    </w:p>
    <w:p w:rsidR="000E23B7" w:rsidRPr="00924EAC" w:rsidRDefault="0026080C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 xml:space="preserve">- </w:t>
      </w:r>
      <w:r w:rsidR="0082309E" w:rsidRPr="00924EAC">
        <w:rPr>
          <w:rFonts w:ascii="Times New Roman" w:hAnsi="Times New Roman" w:cs="Times New Roman"/>
          <w:sz w:val="24"/>
          <w:szCs w:val="24"/>
        </w:rPr>
        <w:t xml:space="preserve"> 1</w:t>
      </w:r>
      <w:r w:rsidR="000E23B7" w:rsidRPr="00924EAC">
        <w:rPr>
          <w:rFonts w:ascii="Times New Roman" w:hAnsi="Times New Roman" w:cs="Times New Roman"/>
          <w:sz w:val="24"/>
          <w:szCs w:val="24"/>
        </w:rPr>
        <w:t>22</w:t>
      </w:r>
      <w:r w:rsidR="0082309E" w:rsidRPr="00924EA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E23B7" w:rsidRPr="00924EAC">
        <w:rPr>
          <w:rFonts w:ascii="Times New Roman" w:hAnsi="Times New Roman" w:cs="Times New Roman"/>
          <w:sz w:val="24"/>
          <w:szCs w:val="24"/>
        </w:rPr>
        <w:t>а</w:t>
      </w:r>
      <w:r w:rsidR="0082309E" w:rsidRPr="00924EAC">
        <w:rPr>
          <w:rFonts w:ascii="Times New Roman" w:hAnsi="Times New Roman" w:cs="Times New Roman"/>
          <w:sz w:val="24"/>
          <w:szCs w:val="24"/>
        </w:rPr>
        <w:t xml:space="preserve"> – инвалиды с дефектами органов зрения</w:t>
      </w:r>
      <w:r w:rsidR="000E23B7" w:rsidRPr="00924EAC">
        <w:rPr>
          <w:rFonts w:ascii="Times New Roman" w:hAnsi="Times New Roman" w:cs="Times New Roman"/>
          <w:sz w:val="24"/>
          <w:szCs w:val="24"/>
        </w:rPr>
        <w:t>;</w:t>
      </w:r>
    </w:p>
    <w:p w:rsidR="000E23B7" w:rsidRPr="00924EAC" w:rsidRDefault="000E23B7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>-76</w:t>
      </w:r>
      <w:r w:rsidR="0082309E" w:rsidRPr="00924EAC">
        <w:rPr>
          <w:rFonts w:ascii="Times New Roman" w:hAnsi="Times New Roman" w:cs="Times New Roman"/>
          <w:sz w:val="24"/>
          <w:szCs w:val="24"/>
        </w:rPr>
        <w:t xml:space="preserve"> человек – инвалиды по слуху и речи</w:t>
      </w:r>
      <w:r w:rsidRPr="00924EAC">
        <w:rPr>
          <w:rFonts w:ascii="Times New Roman" w:hAnsi="Times New Roman" w:cs="Times New Roman"/>
          <w:sz w:val="24"/>
          <w:szCs w:val="24"/>
        </w:rPr>
        <w:t>;</w:t>
      </w:r>
    </w:p>
    <w:p w:rsidR="0082309E" w:rsidRPr="00924EAC" w:rsidRDefault="000E23B7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>-82</w:t>
      </w:r>
      <w:r w:rsidR="0082309E" w:rsidRPr="00924EA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924EAC">
        <w:rPr>
          <w:rFonts w:ascii="Times New Roman" w:hAnsi="Times New Roman" w:cs="Times New Roman"/>
          <w:sz w:val="24"/>
          <w:szCs w:val="24"/>
        </w:rPr>
        <w:t>а</w:t>
      </w:r>
      <w:r w:rsidR="0082309E" w:rsidRPr="00924EAC">
        <w:rPr>
          <w:rFonts w:ascii="Times New Roman" w:hAnsi="Times New Roman" w:cs="Times New Roman"/>
          <w:sz w:val="24"/>
          <w:szCs w:val="24"/>
        </w:rPr>
        <w:t xml:space="preserve"> – инвалиды со сниженными ментальными возможностями.</w:t>
      </w:r>
    </w:p>
    <w:p w:rsidR="0082309E" w:rsidRPr="00924EAC" w:rsidRDefault="000E23B7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ab/>
      </w:r>
      <w:r w:rsidR="0082309E" w:rsidRPr="00924EAC">
        <w:rPr>
          <w:rFonts w:ascii="Times New Roman" w:hAnsi="Times New Roman" w:cs="Times New Roman"/>
          <w:sz w:val="24"/>
          <w:szCs w:val="24"/>
        </w:rPr>
        <w:t xml:space="preserve">В общей численности инвалидов преобладают лица с II и III группами инвалидности. Удельный вес инвалидов I группы составляет </w:t>
      </w:r>
      <w:r w:rsidRPr="00924EAC">
        <w:rPr>
          <w:rFonts w:ascii="Times New Roman" w:hAnsi="Times New Roman" w:cs="Times New Roman"/>
          <w:sz w:val="24"/>
          <w:szCs w:val="24"/>
        </w:rPr>
        <w:t>9,6</w:t>
      </w:r>
      <w:r w:rsidR="0082309E" w:rsidRPr="00924EAC">
        <w:rPr>
          <w:rFonts w:ascii="Times New Roman" w:hAnsi="Times New Roman" w:cs="Times New Roman"/>
          <w:sz w:val="24"/>
          <w:szCs w:val="24"/>
        </w:rPr>
        <w:t xml:space="preserve"> процента, инвалидов II группы – </w:t>
      </w:r>
      <w:r w:rsidRPr="00924EAC">
        <w:rPr>
          <w:rFonts w:ascii="Times New Roman" w:hAnsi="Times New Roman" w:cs="Times New Roman"/>
          <w:sz w:val="24"/>
          <w:szCs w:val="24"/>
        </w:rPr>
        <w:t>45</w:t>
      </w:r>
      <w:r w:rsidR="0082309E" w:rsidRPr="00924EAC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Pr="00924EAC">
        <w:rPr>
          <w:rFonts w:ascii="Times New Roman" w:hAnsi="Times New Roman" w:cs="Times New Roman"/>
          <w:sz w:val="24"/>
          <w:szCs w:val="24"/>
        </w:rPr>
        <w:t>ов</w:t>
      </w:r>
      <w:r w:rsidR="0082309E" w:rsidRPr="00924EAC">
        <w:rPr>
          <w:rFonts w:ascii="Times New Roman" w:hAnsi="Times New Roman" w:cs="Times New Roman"/>
          <w:sz w:val="24"/>
          <w:szCs w:val="24"/>
        </w:rPr>
        <w:t xml:space="preserve">, инвалидов III группы – </w:t>
      </w:r>
      <w:r w:rsidRPr="00924EAC">
        <w:rPr>
          <w:rFonts w:ascii="Times New Roman" w:hAnsi="Times New Roman" w:cs="Times New Roman"/>
          <w:sz w:val="24"/>
          <w:szCs w:val="24"/>
        </w:rPr>
        <w:t>39,6</w:t>
      </w:r>
      <w:r w:rsidR="0082309E" w:rsidRPr="00924EAC">
        <w:rPr>
          <w:rFonts w:ascii="Times New Roman" w:hAnsi="Times New Roman" w:cs="Times New Roman"/>
          <w:sz w:val="24"/>
          <w:szCs w:val="24"/>
        </w:rPr>
        <w:t xml:space="preserve"> процента, детей-инвалидов – </w:t>
      </w:r>
      <w:r w:rsidRPr="00924EAC">
        <w:rPr>
          <w:rFonts w:ascii="Times New Roman" w:hAnsi="Times New Roman" w:cs="Times New Roman"/>
          <w:sz w:val="24"/>
          <w:szCs w:val="24"/>
        </w:rPr>
        <w:t>5,6</w:t>
      </w:r>
      <w:r w:rsidR="0082309E" w:rsidRPr="00924EAC">
        <w:rPr>
          <w:rFonts w:ascii="Times New Roman" w:hAnsi="Times New Roman" w:cs="Times New Roman"/>
          <w:sz w:val="24"/>
          <w:szCs w:val="24"/>
        </w:rPr>
        <w:t xml:space="preserve"> процента.</w:t>
      </w:r>
    </w:p>
    <w:p w:rsidR="0082309E" w:rsidRPr="00924EAC" w:rsidRDefault="00B406F3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ab/>
      </w:r>
      <w:r w:rsidR="0082309E" w:rsidRPr="00924EAC">
        <w:rPr>
          <w:rFonts w:ascii="Times New Roman" w:hAnsi="Times New Roman" w:cs="Times New Roman"/>
          <w:sz w:val="24"/>
          <w:szCs w:val="24"/>
        </w:rPr>
        <w:t xml:space="preserve">В рамках реализации Муниципальной программы </w:t>
      </w:r>
      <w:proofErr w:type="spellStart"/>
      <w:r w:rsidR="0082309E" w:rsidRPr="00924EAC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="0082309E" w:rsidRPr="00924EAC">
        <w:rPr>
          <w:rFonts w:ascii="Times New Roman" w:hAnsi="Times New Roman" w:cs="Times New Roman"/>
          <w:sz w:val="24"/>
          <w:szCs w:val="24"/>
        </w:rPr>
        <w:t xml:space="preserve"> муниципального района «Доступная среда» за период с 2016 по 20</w:t>
      </w:r>
      <w:r w:rsidR="00F47E2D" w:rsidRPr="00924EAC">
        <w:rPr>
          <w:rFonts w:ascii="Times New Roman" w:hAnsi="Times New Roman" w:cs="Times New Roman"/>
          <w:sz w:val="24"/>
          <w:szCs w:val="24"/>
        </w:rPr>
        <w:t>21</w:t>
      </w:r>
      <w:r w:rsidR="0082309E" w:rsidRPr="00924EAC">
        <w:rPr>
          <w:rFonts w:ascii="Times New Roman" w:hAnsi="Times New Roman" w:cs="Times New Roman"/>
          <w:sz w:val="24"/>
          <w:szCs w:val="24"/>
        </w:rPr>
        <w:t xml:space="preserve"> годы</w:t>
      </w:r>
      <w:r w:rsidR="00144051" w:rsidRPr="00924EAC">
        <w:rPr>
          <w:rFonts w:ascii="Times New Roman" w:hAnsi="Times New Roman" w:cs="Times New Roman"/>
          <w:sz w:val="24"/>
          <w:szCs w:val="24"/>
        </w:rPr>
        <w:t xml:space="preserve"> </w:t>
      </w:r>
      <w:r w:rsidR="0082309E" w:rsidRPr="00924EAC">
        <w:rPr>
          <w:rFonts w:ascii="Times New Roman" w:hAnsi="Times New Roman" w:cs="Times New Roman"/>
          <w:sz w:val="24"/>
          <w:szCs w:val="24"/>
        </w:rPr>
        <w:t>в районе созданы определенные условия для повышения уровня доступности для инвалидов приоритетных объектов и услуг в приоритетных сферах жизнедеятельности инвалидов (социальная защита населения, образование, культура), в том числе:</w:t>
      </w:r>
    </w:p>
    <w:p w:rsidR="0082309E" w:rsidRPr="00924EAC" w:rsidRDefault="0082309E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>- проведена оценка состояния доступности более 100 приоритетных объектов и услуг;</w:t>
      </w:r>
    </w:p>
    <w:p w:rsidR="0082309E" w:rsidRPr="00924EAC" w:rsidRDefault="0082309E" w:rsidP="00924EAC">
      <w:pPr>
        <w:pStyle w:val="ConsPlusNonformat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>- проведена паспортизация более 100 объектов социальной инфраструктуры с целью выявления их социальной значимости для инвалидов, определен уровень физической доступности указанных объектов для инвалидов;</w:t>
      </w:r>
    </w:p>
    <w:p w:rsidR="0082309E" w:rsidRPr="00924EAC" w:rsidRDefault="0082309E" w:rsidP="00924EAC">
      <w:pPr>
        <w:pStyle w:val="ConsPlusNonformat"/>
        <w:widowControl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t>- по состоянию на 1 января 20</w:t>
      </w:r>
      <w:r w:rsidR="00F47E2D" w:rsidRPr="00924EAC">
        <w:rPr>
          <w:rFonts w:ascii="Times New Roman" w:hAnsi="Times New Roman" w:cs="Times New Roman"/>
          <w:sz w:val="24"/>
          <w:szCs w:val="24"/>
        </w:rPr>
        <w:t>22</w:t>
      </w:r>
      <w:r w:rsidRPr="00924EAC">
        <w:rPr>
          <w:rFonts w:ascii="Times New Roman" w:hAnsi="Times New Roman" w:cs="Times New Roman"/>
          <w:sz w:val="24"/>
          <w:szCs w:val="24"/>
        </w:rPr>
        <w:t xml:space="preserve"> года оборудовано 14 социально значимых объектов муниципальной собственности с целью повышения уровня их доступности для инвалидов в сфере культуры, образования и социального обслуживания населения</w:t>
      </w:r>
      <w:r w:rsidR="00B406F3" w:rsidRPr="00924EAC">
        <w:rPr>
          <w:rFonts w:ascii="Times New Roman" w:hAnsi="Times New Roman" w:cs="Times New Roman"/>
          <w:sz w:val="24"/>
          <w:szCs w:val="24"/>
        </w:rPr>
        <w:t>.</w:t>
      </w:r>
    </w:p>
    <w:p w:rsidR="00F47E2D" w:rsidRPr="00924EAC" w:rsidRDefault="00F47E2D" w:rsidP="00924EAC">
      <w:pPr>
        <w:pStyle w:val="ConsPlusNonformat"/>
        <w:widowControl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целях реализации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плана мероприятий («дорожной карты») </w:t>
      </w:r>
      <w:r w:rsidR="006E101E" w:rsidRPr="00924EAC">
        <w:rPr>
          <w:rFonts w:ascii="Times New Roman" w:hAnsi="Times New Roman" w:cs="Times New Roman"/>
          <w:sz w:val="24"/>
          <w:szCs w:val="24"/>
        </w:rPr>
        <w:t xml:space="preserve">по повышению значений показателей доступности для инвалидов объектов и услуг в </w:t>
      </w:r>
      <w:proofErr w:type="spellStart"/>
      <w:r w:rsidR="006E101E" w:rsidRPr="00924EAC">
        <w:rPr>
          <w:rFonts w:ascii="Times New Roman" w:hAnsi="Times New Roman" w:cs="Times New Roman"/>
          <w:sz w:val="24"/>
          <w:szCs w:val="24"/>
        </w:rPr>
        <w:t>Тутаевскоммуниципальном</w:t>
      </w:r>
      <w:proofErr w:type="spellEnd"/>
      <w:r w:rsidR="006E101E" w:rsidRPr="00924EAC">
        <w:rPr>
          <w:rFonts w:ascii="Times New Roman" w:hAnsi="Times New Roman" w:cs="Times New Roman"/>
          <w:sz w:val="24"/>
          <w:szCs w:val="24"/>
        </w:rPr>
        <w:t xml:space="preserve"> районе на 2016-2030 годы, утвержденного постановлением Администрации ТМР 18.12.2015 г. № 1045-п. (в ред. постановления Администрации ТМР № 650-п от 28.09.2020)</w:t>
      </w:r>
      <w:r w:rsidRPr="00924EAC">
        <w:rPr>
          <w:rFonts w:ascii="Times New Roman" w:hAnsi="Times New Roman" w:cs="Times New Roman"/>
          <w:sz w:val="24"/>
          <w:szCs w:val="24"/>
        </w:rPr>
        <w:t>, осуществля</w:t>
      </w:r>
      <w:r w:rsidR="006E101E" w:rsidRPr="00924EAC">
        <w:rPr>
          <w:rFonts w:ascii="Times New Roman" w:hAnsi="Times New Roman" w:cs="Times New Roman"/>
          <w:sz w:val="24"/>
          <w:szCs w:val="24"/>
        </w:rPr>
        <w:t>ется</w:t>
      </w:r>
      <w:r w:rsidRPr="00924EAC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6E101E" w:rsidRPr="00924EAC">
        <w:rPr>
          <w:rFonts w:ascii="Times New Roman" w:hAnsi="Times New Roman" w:cs="Times New Roman"/>
          <w:sz w:val="24"/>
          <w:szCs w:val="24"/>
        </w:rPr>
        <w:t>я</w:t>
      </w:r>
      <w:r w:rsidRPr="00924EAC">
        <w:rPr>
          <w:rFonts w:ascii="Times New Roman" w:hAnsi="Times New Roman" w:cs="Times New Roman"/>
          <w:sz w:val="24"/>
          <w:szCs w:val="24"/>
        </w:rPr>
        <w:t xml:space="preserve"> мероприятий по повышению уровня доступности для инвалидов объектов и услуг</w:t>
      </w:r>
      <w:r w:rsidR="006E101E" w:rsidRPr="00924EA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E101E" w:rsidRPr="00924EAC">
        <w:rPr>
          <w:rFonts w:ascii="Times New Roman" w:hAnsi="Times New Roman" w:cs="Times New Roman"/>
          <w:sz w:val="24"/>
          <w:szCs w:val="24"/>
        </w:rPr>
        <w:t>Тутаевском</w:t>
      </w:r>
      <w:proofErr w:type="spellEnd"/>
      <w:r w:rsidR="006E101E" w:rsidRPr="00924EAC"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</w:p>
    <w:p w:rsidR="00144051" w:rsidRPr="00924EAC" w:rsidRDefault="00924EAC" w:rsidP="00924EA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="00144051" w:rsidRPr="00924EAC">
        <w:rPr>
          <w:rFonts w:cs="Times New Roman"/>
          <w:sz w:val="24"/>
          <w:szCs w:val="24"/>
        </w:rPr>
        <w:t xml:space="preserve">3. Целью повышения уровня доступности реабилитационных и </w:t>
      </w:r>
      <w:proofErr w:type="spellStart"/>
      <w:r w:rsidR="00144051" w:rsidRPr="00924EAC">
        <w:rPr>
          <w:rFonts w:cs="Times New Roman"/>
          <w:sz w:val="24"/>
          <w:szCs w:val="24"/>
        </w:rPr>
        <w:t>абилитационных</w:t>
      </w:r>
      <w:proofErr w:type="spellEnd"/>
      <w:r w:rsidR="00144051" w:rsidRPr="00924EAC">
        <w:rPr>
          <w:rFonts w:cs="Times New Roman"/>
          <w:sz w:val="24"/>
          <w:szCs w:val="24"/>
        </w:rPr>
        <w:t xml:space="preserve"> услуг для инвалидов, в том числе детей-инвалидов, является создание условий для обеспечения качества, результативности и эффективности оказания услуг по реабилитации и </w:t>
      </w:r>
      <w:proofErr w:type="spellStart"/>
      <w:r w:rsidR="00144051" w:rsidRPr="00924EAC">
        <w:rPr>
          <w:rFonts w:cs="Times New Roman"/>
          <w:sz w:val="24"/>
          <w:szCs w:val="24"/>
        </w:rPr>
        <w:t>абилитации</w:t>
      </w:r>
      <w:proofErr w:type="spellEnd"/>
      <w:r w:rsidR="00144051" w:rsidRPr="00924EAC">
        <w:rPr>
          <w:rFonts w:cs="Times New Roman"/>
          <w:sz w:val="24"/>
          <w:szCs w:val="24"/>
        </w:rPr>
        <w:t xml:space="preserve"> для всех категорий инвалидов, в том числе детей-инвалидов, в зависимости от степени ограничения их жизнедеятельности, потребностей и реабилитационного потенциала. </w:t>
      </w:r>
    </w:p>
    <w:p w:rsidR="00144051" w:rsidRPr="00924EAC" w:rsidRDefault="00144051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 xml:space="preserve">В целях определения уровня развития системы комплексной реабилитации и </w:t>
      </w:r>
      <w:proofErr w:type="spellStart"/>
      <w:r w:rsidRPr="00924EAC">
        <w:rPr>
          <w:rFonts w:cs="Times New Roman"/>
          <w:sz w:val="24"/>
          <w:szCs w:val="24"/>
        </w:rPr>
        <w:t>абилитации</w:t>
      </w:r>
      <w:proofErr w:type="spellEnd"/>
      <w:r w:rsidRPr="00924EAC">
        <w:rPr>
          <w:rFonts w:cs="Times New Roman"/>
          <w:sz w:val="24"/>
          <w:szCs w:val="24"/>
        </w:rPr>
        <w:t xml:space="preserve"> инвалидов, в том числе детей-инвалидов, в Ярославской области в 2018 и 2019 годах проведена оценка региональной системы реабилитации и </w:t>
      </w:r>
      <w:proofErr w:type="spellStart"/>
      <w:r w:rsidRPr="00924EAC">
        <w:rPr>
          <w:rFonts w:cs="Times New Roman"/>
          <w:sz w:val="24"/>
          <w:szCs w:val="24"/>
        </w:rPr>
        <w:t>абилитации</w:t>
      </w:r>
      <w:proofErr w:type="spellEnd"/>
      <w:r w:rsidRPr="00924EAC">
        <w:rPr>
          <w:rFonts w:cs="Times New Roman"/>
          <w:sz w:val="24"/>
          <w:szCs w:val="24"/>
        </w:rPr>
        <w:t xml:space="preserve"> инвалидов, в том числе детей-инвалидов. Оценка региональной системы реабилитации и </w:t>
      </w:r>
      <w:proofErr w:type="spellStart"/>
      <w:r w:rsidRPr="00924EAC">
        <w:rPr>
          <w:rFonts w:cs="Times New Roman"/>
          <w:sz w:val="24"/>
          <w:szCs w:val="24"/>
        </w:rPr>
        <w:t>абилитации</w:t>
      </w:r>
      <w:proofErr w:type="spellEnd"/>
      <w:r w:rsidRPr="00924EAC">
        <w:rPr>
          <w:rFonts w:cs="Times New Roman"/>
          <w:sz w:val="24"/>
          <w:szCs w:val="24"/>
        </w:rPr>
        <w:t xml:space="preserve"> инвалидов, в том числе детей-инвалидов, производилась по результатам анализа деятельности учреждений Ярославской области, оказывающих реабилитационные и </w:t>
      </w:r>
      <w:proofErr w:type="spellStart"/>
      <w:r w:rsidRPr="00924EAC">
        <w:rPr>
          <w:rFonts w:cs="Times New Roman"/>
          <w:sz w:val="24"/>
          <w:szCs w:val="24"/>
        </w:rPr>
        <w:t>абилитационные</w:t>
      </w:r>
      <w:proofErr w:type="spellEnd"/>
      <w:r w:rsidRPr="00924EAC">
        <w:rPr>
          <w:rFonts w:cs="Times New Roman"/>
          <w:sz w:val="24"/>
          <w:szCs w:val="24"/>
        </w:rPr>
        <w:t xml:space="preserve"> мероприятия (услуги) инвалидам, в том числе детям-инвалидам, в соответствии с методикой оценки региональной системы реабилитации и </w:t>
      </w:r>
      <w:proofErr w:type="spellStart"/>
      <w:r w:rsidRPr="00924EAC">
        <w:rPr>
          <w:rFonts w:cs="Times New Roman"/>
          <w:sz w:val="24"/>
          <w:szCs w:val="24"/>
        </w:rPr>
        <w:t>абилитации</w:t>
      </w:r>
      <w:proofErr w:type="spellEnd"/>
      <w:r w:rsidRPr="00924EAC">
        <w:rPr>
          <w:rFonts w:cs="Times New Roman"/>
          <w:sz w:val="24"/>
          <w:szCs w:val="24"/>
        </w:rPr>
        <w:t xml:space="preserve"> инвалидов, в том числе детей-инвалидов, утвержденной приказом Министерства труда и социальной защиты Российской Федерации от 30 июня 2017 года № 545 «Об утверждении методики оценки региональной системы реабилитации и </w:t>
      </w:r>
      <w:proofErr w:type="spellStart"/>
      <w:r w:rsidRPr="00924EAC">
        <w:rPr>
          <w:rFonts w:cs="Times New Roman"/>
          <w:sz w:val="24"/>
          <w:szCs w:val="24"/>
        </w:rPr>
        <w:t>абилитации</w:t>
      </w:r>
      <w:proofErr w:type="spellEnd"/>
      <w:r w:rsidRPr="00924EAC">
        <w:rPr>
          <w:rFonts w:cs="Times New Roman"/>
          <w:sz w:val="24"/>
          <w:szCs w:val="24"/>
        </w:rPr>
        <w:t xml:space="preserve"> инвалидов, в том числе детей-инвалидов».</w:t>
      </w:r>
    </w:p>
    <w:p w:rsidR="00144051" w:rsidRPr="00924EAC" w:rsidRDefault="00144051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 xml:space="preserve">В рамках проведенной оценки региональной системы реабилитации и </w:t>
      </w:r>
      <w:proofErr w:type="spellStart"/>
      <w:r w:rsidRPr="00924EAC">
        <w:rPr>
          <w:rFonts w:cs="Times New Roman"/>
          <w:sz w:val="24"/>
          <w:szCs w:val="24"/>
        </w:rPr>
        <w:t>абилитации</w:t>
      </w:r>
      <w:proofErr w:type="spellEnd"/>
      <w:r w:rsidRPr="00924EAC">
        <w:rPr>
          <w:rFonts w:cs="Times New Roman"/>
          <w:sz w:val="24"/>
          <w:szCs w:val="24"/>
        </w:rPr>
        <w:t xml:space="preserve"> инвалидов, в том числе детей-инвалидов, выявлены следующие проблемы комплексной реабилитации и </w:t>
      </w:r>
      <w:proofErr w:type="spellStart"/>
      <w:r w:rsidRPr="00924EAC">
        <w:rPr>
          <w:rFonts w:cs="Times New Roman"/>
          <w:sz w:val="24"/>
          <w:szCs w:val="24"/>
        </w:rPr>
        <w:t>абилитации</w:t>
      </w:r>
      <w:proofErr w:type="spellEnd"/>
      <w:r w:rsidRPr="00924EAC">
        <w:rPr>
          <w:rFonts w:cs="Times New Roman"/>
          <w:sz w:val="24"/>
          <w:szCs w:val="24"/>
        </w:rPr>
        <w:t xml:space="preserve"> в Ярославской области:</w:t>
      </w:r>
    </w:p>
    <w:p w:rsidR="00144051" w:rsidRPr="00924EAC" w:rsidRDefault="00144051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 xml:space="preserve">- отсутствие нормативно-правовой базы, обеспечивающей межведомственное взаимодействие органов исполнительной власти и других органов Ярославской области по вопросам формирования условий для развития системы комплексной реабилитации и </w:t>
      </w:r>
      <w:proofErr w:type="spellStart"/>
      <w:r w:rsidRPr="00924EAC">
        <w:rPr>
          <w:rFonts w:cs="Times New Roman"/>
          <w:sz w:val="24"/>
          <w:szCs w:val="24"/>
        </w:rPr>
        <w:t>абилитации</w:t>
      </w:r>
      <w:proofErr w:type="spellEnd"/>
      <w:r w:rsidRPr="00924EAC">
        <w:rPr>
          <w:rFonts w:cs="Times New Roman"/>
          <w:sz w:val="24"/>
          <w:szCs w:val="24"/>
        </w:rPr>
        <w:t xml:space="preserve"> инвалидов, в том числе детей-инвалидов, в Ярославской области;</w:t>
      </w:r>
    </w:p>
    <w:p w:rsidR="00144051" w:rsidRPr="00924EAC" w:rsidRDefault="00144051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 xml:space="preserve">- отсутствие системы определения потребности инвалидов, в том числе детей-инвалидов, в организации системы комплексной реабилитации и </w:t>
      </w:r>
      <w:proofErr w:type="spellStart"/>
      <w:r w:rsidRPr="00924EAC">
        <w:rPr>
          <w:rFonts w:cs="Times New Roman"/>
          <w:sz w:val="24"/>
          <w:szCs w:val="24"/>
        </w:rPr>
        <w:t>абилитации</w:t>
      </w:r>
      <w:proofErr w:type="spellEnd"/>
      <w:r w:rsidRPr="00924EAC">
        <w:rPr>
          <w:rFonts w:cs="Times New Roman"/>
          <w:sz w:val="24"/>
          <w:szCs w:val="24"/>
        </w:rPr>
        <w:t xml:space="preserve"> инвалидов, в том числе детей-инвалидов;</w:t>
      </w:r>
    </w:p>
    <w:p w:rsidR="00144051" w:rsidRPr="00924EAC" w:rsidRDefault="00144051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 xml:space="preserve">- низкая мотивация инвалидов, семей, имеющих детей-инвалидов, к исполнению рекомендаций индивидуальных программ реабилитации или </w:t>
      </w:r>
      <w:proofErr w:type="spellStart"/>
      <w:r w:rsidRPr="00924EAC">
        <w:rPr>
          <w:rFonts w:cs="Times New Roman"/>
          <w:sz w:val="24"/>
          <w:szCs w:val="24"/>
        </w:rPr>
        <w:t>абилитации</w:t>
      </w:r>
      <w:proofErr w:type="spellEnd"/>
      <w:r w:rsidRPr="00924EAC">
        <w:rPr>
          <w:rFonts w:cs="Times New Roman"/>
          <w:sz w:val="24"/>
          <w:szCs w:val="24"/>
        </w:rPr>
        <w:t xml:space="preserve"> инвалида (ребенка-инвалида) и вовлечению в реабилитационный процесс;</w:t>
      </w:r>
    </w:p>
    <w:p w:rsidR="00144051" w:rsidRPr="00924EAC" w:rsidRDefault="00144051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>- необходимость обновления и укрепления материально-технической базы организаций, осуществляющих реабилитационные мероприятия, для внедрения современных технологий реабилитации с учетом потребностей инвалидов (детей-инвалидов);</w:t>
      </w:r>
    </w:p>
    <w:p w:rsidR="00144051" w:rsidRPr="00924EAC" w:rsidRDefault="00144051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 xml:space="preserve">- отсутствие системы подготовки и повышения квалификации специалистов, реализующих реабилитационные и </w:t>
      </w:r>
      <w:proofErr w:type="spellStart"/>
      <w:r w:rsidRPr="00924EAC">
        <w:rPr>
          <w:rFonts w:cs="Times New Roman"/>
          <w:sz w:val="24"/>
          <w:szCs w:val="24"/>
        </w:rPr>
        <w:t>абилитационные</w:t>
      </w:r>
      <w:proofErr w:type="spellEnd"/>
      <w:r w:rsidRPr="00924EAC">
        <w:rPr>
          <w:rFonts w:cs="Times New Roman"/>
          <w:sz w:val="24"/>
          <w:szCs w:val="24"/>
        </w:rPr>
        <w:t xml:space="preserve"> мероприятия для инвалидов, в том числе детей-инвалидов.</w:t>
      </w:r>
    </w:p>
    <w:p w:rsidR="00144051" w:rsidRPr="00924EAC" w:rsidRDefault="00144051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>Остается нерешенной важнейшая социальная задача – создание равных возможностей для инвалидов во всех сферах жизни общества. Социальная среда в большинстве своем остается неприспособленной для инвалидов.</w:t>
      </w:r>
    </w:p>
    <w:p w:rsidR="00144051" w:rsidRPr="00924EAC" w:rsidRDefault="00144051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>Нерешенность проблемы формирования доступной среды порождает серьезные социально-экономические последствия, в том числе</w:t>
      </w:r>
      <w:r w:rsidRPr="00924EAC">
        <w:rPr>
          <w:rFonts w:cs="Times New Roman"/>
          <w:sz w:val="24"/>
          <w:szCs w:val="24"/>
        </w:rPr>
        <w:br/>
        <w:t>негативно отражается на образовательном и культурном уровне инвалидов, а также уровне и качестве их жизни, препятствует проведению</w:t>
      </w:r>
      <w:r w:rsidRPr="00924EAC">
        <w:rPr>
          <w:rFonts w:cs="Times New Roman"/>
          <w:sz w:val="24"/>
          <w:szCs w:val="24"/>
        </w:rPr>
        <w:br/>
      </w:r>
      <w:r w:rsidRPr="00924EAC">
        <w:rPr>
          <w:rFonts w:cs="Times New Roman"/>
          <w:sz w:val="24"/>
          <w:szCs w:val="24"/>
        </w:rPr>
        <w:lastRenderedPageBreak/>
        <w:t>мероприятий по медицинской, социальной и психологической реабилитации, способствует формированию равнодушного отношения к инвалидам в массовом сознании граждан.</w:t>
      </w:r>
    </w:p>
    <w:p w:rsidR="00144051" w:rsidRPr="00924EAC" w:rsidRDefault="00144051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pacing w:val="-2"/>
          <w:sz w:val="24"/>
          <w:szCs w:val="24"/>
        </w:rPr>
        <w:t xml:space="preserve">Многие инвалиды практически изолированы в своих квартирах ввиду отсутствия в подъездах домов специальных пологих спусков (пандусов), </w:t>
      </w:r>
      <w:r w:rsidRPr="00924EAC">
        <w:rPr>
          <w:rFonts w:cs="Times New Roman"/>
          <w:sz w:val="24"/>
          <w:szCs w:val="24"/>
        </w:rPr>
        <w:t>невозможности безопасного перемещения по улицам в связи с недостаточностью световых табло, светофоров со звуковым сопровождением, иных устройств, обеспечивающих беспрепятственный доступ к объектам социальной инфраструктуры, информации и услугам, неприспособленностью общественного транспорта к нуждам инвалидов. Таким образом, большинство социально значимых объектов из-за отсутствия элементарных приспособлений (пандусов, звуковых и световых указателей) недоступны для инвалидов.</w:t>
      </w:r>
    </w:p>
    <w:p w:rsidR="00144051" w:rsidRPr="00924EAC" w:rsidRDefault="00144051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>Целесообразность решения проблемы обеспечения доступности среды жизнедеятельности для инвалидов и других МГН программным методом определяется следующими причинами:</w:t>
      </w:r>
    </w:p>
    <w:p w:rsidR="00144051" w:rsidRPr="00924EAC" w:rsidRDefault="00144051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>- масштабность, высокая социально-экономическая значимость проблемы. Решение проблемы предполагает продолжение работ по модернизации, дооборудованию значительной части существующих объектов социальной, транспортной, информационной инфраструктуры;</w:t>
      </w:r>
    </w:p>
    <w:p w:rsidR="00144051" w:rsidRPr="00924EAC" w:rsidRDefault="00144051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>- комплексность проблемы. Потребуется решение различных задач правового, финансового, информационного характера, затрагивающих интересы различных групп собственников, реализация соответствующего комплекса мероприятий;</w:t>
      </w:r>
    </w:p>
    <w:p w:rsidR="00144051" w:rsidRPr="00924EAC" w:rsidRDefault="00144051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>- межведомственный характер проблемы. С учетом перечня задач, требующих решения, потребуется консолидация усилий органов исполнительной власти Ярославской области, органов местного самоуправления муниципальных образований области, общественных объединений, некоммерческих организаций;</w:t>
      </w:r>
    </w:p>
    <w:p w:rsidR="00144051" w:rsidRPr="00924EAC" w:rsidRDefault="00144051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>- длительность решения проблемы. Проблема может быть решена в течение ряда лет путем осуществления работ и комплекса мероприятий, взаимосвязанных по целям и задачам.</w:t>
      </w:r>
    </w:p>
    <w:p w:rsidR="00144051" w:rsidRPr="00924EAC" w:rsidRDefault="00144051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>Сложившаяся ситуация определяет приоритеты государственной социальной политики, проводимой в области в отношении инвалидов и других МГН, и требует комплексного решения существующих проблем путем обеспечения полноценного уровня жизнедеятельности данных категорий граждан.</w:t>
      </w:r>
    </w:p>
    <w:p w:rsidR="0075063F" w:rsidRDefault="00DC7695" w:rsidP="00924EA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="00144051" w:rsidRPr="00924EAC">
        <w:rPr>
          <w:rFonts w:cs="Times New Roman"/>
          <w:sz w:val="24"/>
          <w:szCs w:val="24"/>
        </w:rPr>
        <w:t xml:space="preserve">4. Муниципальная  программа  </w:t>
      </w:r>
      <w:proofErr w:type="spellStart"/>
      <w:r w:rsidR="00144051" w:rsidRPr="00924EAC">
        <w:rPr>
          <w:rFonts w:cs="Times New Roman"/>
          <w:sz w:val="24"/>
          <w:szCs w:val="24"/>
        </w:rPr>
        <w:t>Тутаевского</w:t>
      </w:r>
      <w:proofErr w:type="spellEnd"/>
      <w:r w:rsidR="00144051" w:rsidRPr="00924EAC">
        <w:rPr>
          <w:rFonts w:cs="Times New Roman"/>
          <w:sz w:val="24"/>
          <w:szCs w:val="24"/>
        </w:rPr>
        <w:t xml:space="preserve"> муниципального района «Доступная среда»  на 2022-2024 годы» (далее Программа) разработана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1662-р, </w:t>
      </w:r>
      <w:r w:rsidR="00201F42" w:rsidRPr="006943D8">
        <w:rPr>
          <w:rFonts w:cs="Times New Roman"/>
          <w:sz w:val="24"/>
          <w:szCs w:val="24"/>
        </w:rPr>
        <w:t xml:space="preserve">Концепцией развития в Российской Федерации системы комплексной реабилитации и </w:t>
      </w:r>
      <w:proofErr w:type="spellStart"/>
      <w:r w:rsidR="00201F42" w:rsidRPr="006943D8">
        <w:rPr>
          <w:rFonts w:cs="Times New Roman"/>
          <w:sz w:val="24"/>
          <w:szCs w:val="24"/>
        </w:rPr>
        <w:t>абилитации</w:t>
      </w:r>
      <w:proofErr w:type="spellEnd"/>
      <w:r w:rsidR="00201F42" w:rsidRPr="006943D8">
        <w:rPr>
          <w:rFonts w:cs="Times New Roman"/>
          <w:sz w:val="24"/>
          <w:szCs w:val="24"/>
        </w:rPr>
        <w:t xml:space="preserve"> инвалидов, в том числе детей-инвалидов, на период до 2025 года, утвержденной распоряжением Правительства Российской Федерации от 18 декабря 2021 г. № 3711-р «Об утверждении Концепции развития в Российской Федерации системы комплексной реабилитации и </w:t>
      </w:r>
      <w:proofErr w:type="spellStart"/>
      <w:r w:rsidR="00201F42" w:rsidRPr="006943D8">
        <w:rPr>
          <w:rFonts w:cs="Times New Roman"/>
          <w:sz w:val="24"/>
          <w:szCs w:val="24"/>
        </w:rPr>
        <w:t>абилитации</w:t>
      </w:r>
      <w:proofErr w:type="spellEnd"/>
      <w:r w:rsidR="00201F42" w:rsidRPr="006943D8">
        <w:rPr>
          <w:rFonts w:cs="Times New Roman"/>
          <w:sz w:val="24"/>
          <w:szCs w:val="24"/>
        </w:rPr>
        <w:t xml:space="preserve"> инвалидов, в том числе детей-инвалидов, на период до 2025 года»</w:t>
      </w:r>
      <w:r w:rsidR="0077208A" w:rsidRPr="006943D8">
        <w:rPr>
          <w:rFonts w:cs="Times New Roman"/>
          <w:sz w:val="24"/>
          <w:szCs w:val="24"/>
        </w:rPr>
        <w:t>,</w:t>
      </w:r>
      <w:r w:rsidR="0077208A">
        <w:rPr>
          <w:rFonts w:cs="Times New Roman"/>
          <w:sz w:val="24"/>
          <w:szCs w:val="24"/>
        </w:rPr>
        <w:t xml:space="preserve"> </w:t>
      </w:r>
      <w:r w:rsidR="0075063F">
        <w:rPr>
          <w:rFonts w:cs="Times New Roman"/>
          <w:sz w:val="24"/>
          <w:szCs w:val="24"/>
        </w:rPr>
        <w:t xml:space="preserve">постановлением Правительства Ярославской области от 03.12.2019 № 825-п «Об утверждении государственной программы Ярославской области «Доступная среда в Ярославской области» на 2020 – 2025 годы и признании утратившими силу постановлений Правительства области от 28.01.2019 № 25-п и от 18.03.2019 № 186-п» (ред. от 27.12.2021 № 958-п), </w:t>
      </w:r>
      <w:r w:rsidR="0075063F" w:rsidRPr="0075063F">
        <w:rPr>
          <w:rFonts w:cs="Times New Roman"/>
          <w:sz w:val="24"/>
          <w:szCs w:val="24"/>
        </w:rPr>
        <w:t xml:space="preserve">постановлением Администрации ТМР от 21.09.2021 № 715-п «Об утверждении Положения о программно-целевом планировании в </w:t>
      </w:r>
      <w:proofErr w:type="spellStart"/>
      <w:r w:rsidR="0075063F" w:rsidRPr="0075063F">
        <w:rPr>
          <w:rFonts w:cs="Times New Roman"/>
          <w:sz w:val="24"/>
          <w:szCs w:val="24"/>
        </w:rPr>
        <w:t>Тутаевском</w:t>
      </w:r>
      <w:proofErr w:type="spellEnd"/>
      <w:r w:rsidR="0075063F" w:rsidRPr="0075063F">
        <w:rPr>
          <w:rFonts w:cs="Times New Roman"/>
          <w:sz w:val="24"/>
          <w:szCs w:val="24"/>
        </w:rPr>
        <w:t xml:space="preserve"> муниципальном районе и городском поселении Тутаев»</w:t>
      </w:r>
      <w:r w:rsidR="0075063F">
        <w:rPr>
          <w:rFonts w:cs="Times New Roman"/>
          <w:sz w:val="24"/>
          <w:szCs w:val="24"/>
        </w:rPr>
        <w:t>.</w:t>
      </w:r>
    </w:p>
    <w:p w:rsidR="00144051" w:rsidRPr="00924EAC" w:rsidRDefault="00144051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 xml:space="preserve">Муниципальная программа направлена на формирование равных возможностей для инвалидов и детей-инвалидов с целью участия в жизни общества и повышения их качества жизни, на устранение или более полную компенсацию ограничений </w:t>
      </w:r>
      <w:r w:rsidRPr="00924EAC">
        <w:rPr>
          <w:rFonts w:cs="Times New Roman"/>
          <w:sz w:val="24"/>
          <w:szCs w:val="24"/>
        </w:rPr>
        <w:lastRenderedPageBreak/>
        <w:t xml:space="preserve">жизнедеятельности инвалидов, в том числе детей-инвалидов, повышение уровня доступности реабилитационных и </w:t>
      </w:r>
      <w:proofErr w:type="spellStart"/>
      <w:r w:rsidRPr="00924EAC">
        <w:rPr>
          <w:rFonts w:cs="Times New Roman"/>
          <w:sz w:val="24"/>
          <w:szCs w:val="24"/>
        </w:rPr>
        <w:t>абилитационных</w:t>
      </w:r>
      <w:proofErr w:type="spellEnd"/>
      <w:r w:rsidRPr="00924EAC">
        <w:rPr>
          <w:rFonts w:cs="Times New Roman"/>
          <w:sz w:val="24"/>
          <w:szCs w:val="24"/>
        </w:rPr>
        <w:t xml:space="preserve"> мероприятий.</w:t>
      </w:r>
    </w:p>
    <w:p w:rsidR="00144051" w:rsidRPr="00924EAC" w:rsidRDefault="00144051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>В результате реализации Муниципальной программы ожидаются позитивные изменения, касающиеся положения инвалидов, уровня и качества их жизни, в том числе повышение их мобильности, уровня культуры и толерантности в обществе.</w:t>
      </w:r>
    </w:p>
    <w:p w:rsidR="00144051" w:rsidRPr="00924EAC" w:rsidRDefault="00144051" w:rsidP="00924EAC">
      <w:pPr>
        <w:contextualSpacing/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>Социальная эффективность реализации Муниципальной программы будет выражаться в снижении уровня социальной напряженности в обществе за счет:</w:t>
      </w:r>
    </w:p>
    <w:p w:rsidR="00144051" w:rsidRPr="00924EAC" w:rsidRDefault="00144051" w:rsidP="00924EAC">
      <w:pPr>
        <w:contextualSpacing/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>- повышения уровня доступности приоритетных объектов и услуг в приоритетных сферах жизнедеятельности инвалидов и других МГН;</w:t>
      </w:r>
    </w:p>
    <w:p w:rsidR="00144051" w:rsidRPr="00924EAC" w:rsidRDefault="00144051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>-</w:t>
      </w:r>
      <w:r w:rsidRPr="00924EAC">
        <w:rPr>
          <w:rFonts w:cs="Times New Roman"/>
          <w:sz w:val="24"/>
          <w:szCs w:val="24"/>
          <w:lang w:val="en-US"/>
        </w:rPr>
        <w:t> </w:t>
      </w:r>
      <w:r w:rsidRPr="00924EAC">
        <w:rPr>
          <w:rFonts w:cs="Times New Roman"/>
          <w:sz w:val="24"/>
          <w:szCs w:val="24"/>
        </w:rPr>
        <w:t xml:space="preserve">повышения уровня доступности реабилитационных и </w:t>
      </w:r>
      <w:proofErr w:type="spellStart"/>
      <w:r w:rsidRPr="00924EAC">
        <w:rPr>
          <w:rFonts w:cs="Times New Roman"/>
          <w:sz w:val="24"/>
          <w:szCs w:val="24"/>
        </w:rPr>
        <w:t>абилитационных</w:t>
      </w:r>
      <w:proofErr w:type="spellEnd"/>
      <w:r w:rsidRPr="00924EAC">
        <w:rPr>
          <w:rFonts w:cs="Times New Roman"/>
          <w:sz w:val="24"/>
          <w:szCs w:val="24"/>
        </w:rPr>
        <w:t xml:space="preserve"> услуг инвалидам, в том числе детям-инвалидам;</w:t>
      </w:r>
    </w:p>
    <w:p w:rsidR="00144051" w:rsidRPr="00924EAC" w:rsidRDefault="00144051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>-</w:t>
      </w:r>
      <w:r w:rsidRPr="00924EAC">
        <w:rPr>
          <w:rFonts w:cs="Times New Roman"/>
          <w:sz w:val="24"/>
          <w:szCs w:val="24"/>
          <w:lang w:val="en-US"/>
        </w:rPr>
        <w:t> </w:t>
      </w:r>
      <w:r w:rsidRPr="00924EAC">
        <w:rPr>
          <w:rFonts w:cs="Times New Roman"/>
          <w:sz w:val="24"/>
          <w:szCs w:val="24"/>
        </w:rPr>
        <w:t xml:space="preserve">возвращения инвалидов к активной жизни за счет частичного или полного </w:t>
      </w:r>
      <w:proofErr w:type="gramStart"/>
      <w:r w:rsidRPr="00924EAC">
        <w:rPr>
          <w:rFonts w:cs="Times New Roman"/>
          <w:sz w:val="24"/>
          <w:szCs w:val="24"/>
        </w:rPr>
        <w:t>восстановления</w:t>
      </w:r>
      <w:proofErr w:type="gramEnd"/>
      <w:r w:rsidRPr="00924EAC">
        <w:rPr>
          <w:rFonts w:cs="Times New Roman"/>
          <w:sz w:val="24"/>
          <w:szCs w:val="24"/>
        </w:rPr>
        <w:t xml:space="preserve"> или компенсации способностей к бытовой, общественной деятельности, а также формирования у них новых способностей к бытовой, общественной деятельности;</w:t>
      </w:r>
    </w:p>
    <w:p w:rsidR="00144051" w:rsidRPr="00924EAC" w:rsidRDefault="00144051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>-</w:t>
      </w:r>
      <w:r w:rsidRPr="00924EAC">
        <w:rPr>
          <w:rFonts w:cs="Times New Roman"/>
          <w:sz w:val="24"/>
          <w:szCs w:val="24"/>
          <w:lang w:val="en-US"/>
        </w:rPr>
        <w:t> </w:t>
      </w:r>
      <w:r w:rsidRPr="00924EAC">
        <w:rPr>
          <w:rFonts w:cs="Times New Roman"/>
          <w:sz w:val="24"/>
          <w:szCs w:val="24"/>
        </w:rPr>
        <w:t xml:space="preserve">увеличения уровня информированности инвалидов, получателей услуг о реабилитационных и </w:t>
      </w:r>
      <w:proofErr w:type="spellStart"/>
      <w:r w:rsidRPr="00924EAC">
        <w:rPr>
          <w:rFonts w:cs="Times New Roman"/>
          <w:sz w:val="24"/>
          <w:szCs w:val="24"/>
        </w:rPr>
        <w:t>абилитационных</w:t>
      </w:r>
      <w:proofErr w:type="spellEnd"/>
      <w:r w:rsidRPr="00924EAC">
        <w:rPr>
          <w:rFonts w:cs="Times New Roman"/>
          <w:sz w:val="24"/>
          <w:szCs w:val="24"/>
        </w:rPr>
        <w:t xml:space="preserve"> услугах, формате их предоставления;</w:t>
      </w:r>
    </w:p>
    <w:p w:rsidR="00144051" w:rsidRPr="00924EAC" w:rsidRDefault="00144051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>- преодоления социальной изоляции и включенности инвалидов, в том числе детей-инвалидов, в жизнь общества, включая совместные с другими гражданами мероприятия (в том числе досуговые, культурные, спортивные);</w:t>
      </w:r>
    </w:p>
    <w:p w:rsidR="00144051" w:rsidRPr="00924EAC" w:rsidRDefault="00144051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 xml:space="preserve">- увеличения доли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жизнедеятельности, в </w:t>
      </w:r>
      <w:proofErr w:type="spellStart"/>
      <w:r w:rsidRPr="00924EAC">
        <w:rPr>
          <w:rFonts w:cs="Times New Roman"/>
          <w:sz w:val="24"/>
          <w:szCs w:val="24"/>
        </w:rPr>
        <w:t>Тутаевском</w:t>
      </w:r>
      <w:proofErr w:type="spellEnd"/>
      <w:r w:rsidRPr="00924EAC">
        <w:rPr>
          <w:rFonts w:cs="Times New Roman"/>
          <w:sz w:val="24"/>
          <w:szCs w:val="24"/>
        </w:rPr>
        <w:t xml:space="preserve"> муниципальном районе;</w:t>
      </w:r>
    </w:p>
    <w:p w:rsidR="00144051" w:rsidRPr="00924EAC" w:rsidRDefault="00144051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 xml:space="preserve">- увеличения доли инвалидов (их законных или уполномоченных представителей), положительно оценивающих уровень доступности реабилитационных и </w:t>
      </w:r>
      <w:proofErr w:type="spellStart"/>
      <w:r w:rsidRPr="00924EAC">
        <w:rPr>
          <w:rFonts w:cs="Times New Roman"/>
          <w:sz w:val="24"/>
          <w:szCs w:val="24"/>
        </w:rPr>
        <w:t>абилитационных</w:t>
      </w:r>
      <w:proofErr w:type="spellEnd"/>
      <w:r w:rsidRPr="00924EAC">
        <w:rPr>
          <w:rFonts w:cs="Times New Roman"/>
          <w:sz w:val="24"/>
          <w:szCs w:val="24"/>
        </w:rPr>
        <w:t xml:space="preserve"> услуг, в общей численности опрошенных инвалидов (их законных или уполномоченных представителей), получивших реабилитационные и </w:t>
      </w:r>
      <w:proofErr w:type="spellStart"/>
      <w:r w:rsidRPr="00924EAC">
        <w:rPr>
          <w:rFonts w:cs="Times New Roman"/>
          <w:sz w:val="24"/>
          <w:szCs w:val="24"/>
        </w:rPr>
        <w:t>абилитационные</w:t>
      </w:r>
      <w:proofErr w:type="spellEnd"/>
      <w:r w:rsidRPr="00924EAC">
        <w:rPr>
          <w:rFonts w:cs="Times New Roman"/>
          <w:sz w:val="24"/>
          <w:szCs w:val="24"/>
        </w:rPr>
        <w:t xml:space="preserve"> услуги, в </w:t>
      </w:r>
      <w:proofErr w:type="spellStart"/>
      <w:r w:rsidRPr="00924EAC">
        <w:rPr>
          <w:rFonts w:cs="Times New Roman"/>
          <w:sz w:val="24"/>
          <w:szCs w:val="24"/>
        </w:rPr>
        <w:t>Тутаевском</w:t>
      </w:r>
      <w:proofErr w:type="spellEnd"/>
      <w:r w:rsidRPr="00924EAC">
        <w:rPr>
          <w:rFonts w:cs="Times New Roman"/>
          <w:sz w:val="24"/>
          <w:szCs w:val="24"/>
        </w:rPr>
        <w:t xml:space="preserve"> муниципальном районе.</w:t>
      </w:r>
    </w:p>
    <w:p w:rsidR="001C19A5" w:rsidRPr="00924EAC" w:rsidRDefault="001C19A5" w:rsidP="00924EAC">
      <w:pPr>
        <w:rPr>
          <w:rFonts w:cs="Times New Roman"/>
          <w:sz w:val="24"/>
          <w:szCs w:val="24"/>
        </w:rPr>
      </w:pPr>
    </w:p>
    <w:p w:rsidR="003525F9" w:rsidRPr="00924EAC" w:rsidRDefault="003525F9" w:rsidP="00924EAC">
      <w:pPr>
        <w:rPr>
          <w:rFonts w:cs="Times New Roman"/>
          <w:sz w:val="24"/>
          <w:szCs w:val="24"/>
        </w:rPr>
      </w:pPr>
    </w:p>
    <w:p w:rsidR="00144051" w:rsidRPr="00924EAC" w:rsidRDefault="00144051" w:rsidP="00924EAC">
      <w:pPr>
        <w:rPr>
          <w:rFonts w:cs="Times New Roman"/>
          <w:sz w:val="24"/>
          <w:szCs w:val="24"/>
        </w:rPr>
      </w:pPr>
    </w:p>
    <w:p w:rsidR="00144051" w:rsidRPr="00924EAC" w:rsidRDefault="00144051" w:rsidP="00924EAC">
      <w:pPr>
        <w:contextualSpacing/>
        <w:rPr>
          <w:rFonts w:cs="Times New Roman"/>
          <w:sz w:val="24"/>
          <w:szCs w:val="24"/>
        </w:rPr>
      </w:pPr>
    </w:p>
    <w:p w:rsidR="00144051" w:rsidRPr="00924EAC" w:rsidRDefault="00144051" w:rsidP="00924EAC">
      <w:pPr>
        <w:pStyle w:val="ConsPlusNonformat"/>
        <w:widowControl/>
        <w:tabs>
          <w:tab w:val="left" w:pos="993"/>
          <w:tab w:val="left" w:pos="8789"/>
        </w:tabs>
        <w:ind w:left="928" w:right="564"/>
        <w:jc w:val="both"/>
        <w:rPr>
          <w:rFonts w:ascii="Times New Roman" w:hAnsi="Times New Roman" w:cs="Times New Roman"/>
          <w:sz w:val="24"/>
          <w:szCs w:val="24"/>
        </w:rPr>
      </w:pPr>
    </w:p>
    <w:p w:rsidR="00B406F3" w:rsidRPr="00924EAC" w:rsidRDefault="00B406F3" w:rsidP="00924EAC">
      <w:pPr>
        <w:tabs>
          <w:tab w:val="left" w:pos="8789"/>
        </w:tabs>
        <w:ind w:right="564" w:firstLine="0"/>
        <w:rPr>
          <w:rFonts w:cs="Times New Roman"/>
          <w:i/>
          <w:sz w:val="24"/>
          <w:szCs w:val="24"/>
        </w:rPr>
      </w:pPr>
    </w:p>
    <w:p w:rsidR="00246F75" w:rsidRPr="00924EAC" w:rsidRDefault="00246F75" w:rsidP="00924EAC">
      <w:pPr>
        <w:pStyle w:val="ConsPlusNonformat"/>
        <w:widowControl/>
        <w:tabs>
          <w:tab w:val="left" w:pos="993"/>
          <w:tab w:val="left" w:pos="8789"/>
        </w:tabs>
        <w:ind w:right="564"/>
        <w:jc w:val="both"/>
        <w:rPr>
          <w:rFonts w:ascii="Times New Roman" w:hAnsi="Times New Roman" w:cs="Times New Roman"/>
          <w:sz w:val="24"/>
          <w:szCs w:val="24"/>
        </w:rPr>
      </w:pPr>
    </w:p>
    <w:p w:rsidR="00246F75" w:rsidRPr="00924EAC" w:rsidRDefault="00246F75" w:rsidP="00924EAC">
      <w:pPr>
        <w:pStyle w:val="ConsPlusNonformat"/>
        <w:widowControl/>
        <w:tabs>
          <w:tab w:val="left" w:pos="993"/>
          <w:tab w:val="left" w:pos="8789"/>
        </w:tabs>
        <w:ind w:right="564"/>
        <w:jc w:val="both"/>
        <w:rPr>
          <w:rFonts w:ascii="Times New Roman" w:hAnsi="Times New Roman" w:cs="Times New Roman"/>
          <w:sz w:val="24"/>
          <w:szCs w:val="24"/>
        </w:rPr>
      </w:pPr>
    </w:p>
    <w:p w:rsidR="00246F75" w:rsidRPr="00924EAC" w:rsidRDefault="00246F75" w:rsidP="00924EAC">
      <w:pPr>
        <w:pStyle w:val="ConsPlusNonformat"/>
        <w:widowControl/>
        <w:tabs>
          <w:tab w:val="left" w:pos="993"/>
          <w:tab w:val="left" w:pos="8789"/>
        </w:tabs>
        <w:ind w:right="564"/>
        <w:jc w:val="both"/>
        <w:rPr>
          <w:rFonts w:ascii="Times New Roman" w:hAnsi="Times New Roman" w:cs="Times New Roman"/>
          <w:sz w:val="24"/>
          <w:szCs w:val="24"/>
        </w:rPr>
      </w:pPr>
    </w:p>
    <w:p w:rsidR="00246F75" w:rsidRPr="00924EAC" w:rsidRDefault="00246F75" w:rsidP="00924EAC">
      <w:pPr>
        <w:pStyle w:val="ConsPlusNonformat"/>
        <w:widowControl/>
        <w:tabs>
          <w:tab w:val="left" w:pos="993"/>
          <w:tab w:val="left" w:pos="8789"/>
        </w:tabs>
        <w:ind w:right="564"/>
        <w:jc w:val="both"/>
        <w:rPr>
          <w:rFonts w:ascii="Times New Roman" w:hAnsi="Times New Roman" w:cs="Times New Roman"/>
          <w:sz w:val="24"/>
          <w:szCs w:val="24"/>
        </w:rPr>
      </w:pPr>
    </w:p>
    <w:p w:rsidR="00246F75" w:rsidRPr="00924EAC" w:rsidRDefault="00246F75" w:rsidP="00924EAC">
      <w:pPr>
        <w:pStyle w:val="ConsPlusNonformat"/>
        <w:widowControl/>
        <w:tabs>
          <w:tab w:val="left" w:pos="993"/>
          <w:tab w:val="left" w:pos="8789"/>
        </w:tabs>
        <w:ind w:right="564"/>
        <w:jc w:val="both"/>
        <w:rPr>
          <w:rFonts w:ascii="Times New Roman" w:hAnsi="Times New Roman" w:cs="Times New Roman"/>
          <w:sz w:val="24"/>
          <w:szCs w:val="24"/>
        </w:rPr>
      </w:pPr>
    </w:p>
    <w:p w:rsidR="00246F75" w:rsidRPr="00924EAC" w:rsidRDefault="00246F75" w:rsidP="00924EAC">
      <w:pPr>
        <w:pStyle w:val="ConsPlusNonformat"/>
        <w:widowControl/>
        <w:tabs>
          <w:tab w:val="left" w:pos="993"/>
          <w:tab w:val="left" w:pos="8789"/>
        </w:tabs>
        <w:ind w:right="564"/>
        <w:jc w:val="both"/>
        <w:rPr>
          <w:rFonts w:ascii="Times New Roman" w:hAnsi="Times New Roman" w:cs="Times New Roman"/>
          <w:sz w:val="24"/>
          <w:szCs w:val="24"/>
        </w:rPr>
      </w:pPr>
    </w:p>
    <w:p w:rsidR="00246F75" w:rsidRPr="00924EAC" w:rsidRDefault="00246F75" w:rsidP="00924EAC">
      <w:pPr>
        <w:pStyle w:val="ConsPlusNonformat"/>
        <w:widowControl/>
        <w:tabs>
          <w:tab w:val="left" w:pos="993"/>
          <w:tab w:val="left" w:pos="8789"/>
        </w:tabs>
        <w:ind w:right="564"/>
        <w:jc w:val="both"/>
        <w:rPr>
          <w:rFonts w:ascii="Times New Roman" w:hAnsi="Times New Roman" w:cs="Times New Roman"/>
          <w:sz w:val="24"/>
          <w:szCs w:val="24"/>
        </w:rPr>
      </w:pPr>
    </w:p>
    <w:p w:rsidR="00BC7025" w:rsidRPr="00924EAC" w:rsidRDefault="00BC7025" w:rsidP="00924EAC">
      <w:pPr>
        <w:pStyle w:val="ConsPlusNonformat"/>
        <w:widowControl/>
        <w:tabs>
          <w:tab w:val="left" w:pos="8789"/>
        </w:tabs>
        <w:ind w:left="709" w:right="564"/>
        <w:jc w:val="both"/>
        <w:rPr>
          <w:rFonts w:ascii="Times New Roman" w:hAnsi="Times New Roman" w:cs="Times New Roman"/>
          <w:sz w:val="24"/>
          <w:szCs w:val="24"/>
        </w:rPr>
      </w:pPr>
    </w:p>
    <w:p w:rsidR="00BC7025" w:rsidRPr="00924EAC" w:rsidRDefault="00BC7025" w:rsidP="00924EAC">
      <w:pPr>
        <w:tabs>
          <w:tab w:val="left" w:pos="8789"/>
        </w:tabs>
        <w:ind w:left="568" w:right="564" w:firstLine="0"/>
        <w:rPr>
          <w:rFonts w:cs="Times New Roman"/>
          <w:sz w:val="24"/>
          <w:szCs w:val="24"/>
        </w:rPr>
      </w:pPr>
    </w:p>
    <w:p w:rsidR="00BC7025" w:rsidRPr="00924EAC" w:rsidRDefault="00BC7025" w:rsidP="00924EAC">
      <w:pPr>
        <w:tabs>
          <w:tab w:val="left" w:pos="8789"/>
        </w:tabs>
        <w:ind w:left="568" w:right="564" w:firstLine="0"/>
        <w:rPr>
          <w:rFonts w:cs="Times New Roman"/>
          <w:sz w:val="24"/>
          <w:szCs w:val="24"/>
        </w:rPr>
        <w:sectPr w:rsidR="00BC7025" w:rsidRPr="00924EAC" w:rsidSect="00924EAC">
          <w:footerReference w:type="default" r:id="rId11"/>
          <w:headerReference w:type="first" r:id="rId12"/>
          <w:footerReference w:type="first" r:id="rId13"/>
          <w:pgSz w:w="11906" w:h="16838"/>
          <w:pgMar w:top="1134" w:right="707" w:bottom="284" w:left="2127" w:header="1134" w:footer="0" w:gutter="0"/>
          <w:pgNumType w:start="1"/>
          <w:cols w:space="708"/>
          <w:docGrid w:linePitch="381"/>
        </w:sectPr>
      </w:pPr>
    </w:p>
    <w:p w:rsidR="00BC7025" w:rsidRPr="00924EAC" w:rsidRDefault="00BC7025" w:rsidP="00DC7695">
      <w:pPr>
        <w:pStyle w:val="ConsPlusNonformat"/>
        <w:widowControl/>
        <w:numPr>
          <w:ilvl w:val="0"/>
          <w:numId w:val="31"/>
        </w:numPr>
        <w:tabs>
          <w:tab w:val="left" w:pos="1134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924EAC">
        <w:rPr>
          <w:rFonts w:ascii="Times New Roman" w:hAnsi="Times New Roman" w:cs="Times New Roman"/>
          <w:sz w:val="24"/>
          <w:szCs w:val="24"/>
        </w:rPr>
        <w:lastRenderedPageBreak/>
        <w:t>Цель, задачи и целевые показатели муниципальной программы</w:t>
      </w:r>
    </w:p>
    <w:p w:rsidR="00BC7025" w:rsidRPr="00924EAC" w:rsidRDefault="00BC7025" w:rsidP="00924EAC">
      <w:pPr>
        <w:pStyle w:val="ConsPlusNonformat"/>
        <w:widowControl/>
        <w:tabs>
          <w:tab w:val="left" w:pos="1134"/>
        </w:tabs>
        <w:spacing w:before="240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4734" w:type="dxa"/>
        <w:tblLook w:val="04A0" w:firstRow="1" w:lastRow="0" w:firstColumn="1" w:lastColumn="0" w:noHBand="0" w:noVBand="1"/>
      </w:tblPr>
      <w:tblGrid>
        <w:gridCol w:w="4219"/>
        <w:gridCol w:w="1697"/>
        <w:gridCol w:w="1985"/>
        <w:gridCol w:w="2297"/>
        <w:gridCol w:w="2268"/>
        <w:gridCol w:w="2268"/>
      </w:tblGrid>
      <w:tr w:rsidR="00BC7025" w:rsidRPr="00924EAC" w:rsidTr="00BC7025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BC7025" w:rsidRPr="00924EAC" w:rsidRDefault="00BC7025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</w:tc>
        <w:tc>
          <w:tcPr>
            <w:tcW w:w="10515" w:type="dxa"/>
            <w:gridSpan w:val="5"/>
            <w:tcBorders>
              <w:bottom w:val="single" w:sz="4" w:space="0" w:color="auto"/>
            </w:tcBorders>
            <w:vAlign w:val="center"/>
          </w:tcPr>
          <w:p w:rsidR="00C1495F" w:rsidRPr="00924EAC" w:rsidRDefault="00C1495F" w:rsidP="00924EAC">
            <w:pPr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924EAC">
              <w:rPr>
                <w:rFonts w:cs="Times New Roman"/>
                <w:sz w:val="24"/>
                <w:szCs w:val="24"/>
                <w:lang w:eastAsia="ru-RU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МГН в </w:t>
            </w:r>
            <w:proofErr w:type="spellStart"/>
            <w:r w:rsidRPr="00924EAC">
              <w:rPr>
                <w:rFonts w:cs="Times New Roman"/>
                <w:sz w:val="24"/>
                <w:szCs w:val="24"/>
              </w:rPr>
              <w:t>Тутаевском</w:t>
            </w:r>
            <w:proofErr w:type="spellEnd"/>
            <w:r w:rsidRPr="00924EAC">
              <w:rPr>
                <w:rFonts w:cs="Times New Roman"/>
                <w:sz w:val="24"/>
                <w:szCs w:val="24"/>
              </w:rPr>
              <w:t xml:space="preserve"> муниципальном районе</w:t>
            </w:r>
            <w:r w:rsidRPr="00924EAC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BC7025" w:rsidRPr="00924EAC" w:rsidRDefault="00C1495F" w:rsidP="00924EAC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  <w:lang w:eastAsia="ru-RU"/>
              </w:rPr>
              <w:t xml:space="preserve">повышение уровня обеспеченности инвалидов, в том числе детей-инвалидов, реабилитационными и </w:t>
            </w:r>
            <w:proofErr w:type="spellStart"/>
            <w:r w:rsidRPr="00924EAC">
              <w:rPr>
                <w:rFonts w:cs="Times New Roman"/>
                <w:sz w:val="24"/>
                <w:szCs w:val="24"/>
                <w:lang w:eastAsia="ru-RU"/>
              </w:rPr>
              <w:t>абилитационными</w:t>
            </w:r>
            <w:proofErr w:type="spellEnd"/>
            <w:r w:rsidRPr="00924EAC">
              <w:rPr>
                <w:rFonts w:cs="Times New Roman"/>
                <w:sz w:val="24"/>
                <w:szCs w:val="24"/>
                <w:lang w:eastAsia="ru-RU"/>
              </w:rPr>
              <w:t xml:space="preserve"> услугами, ранней помощью </w:t>
            </w:r>
            <w:r w:rsidR="00FC4196" w:rsidRPr="00924EAC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="00FC4196" w:rsidRPr="00924EAC">
              <w:rPr>
                <w:rFonts w:cs="Times New Roman"/>
                <w:sz w:val="24"/>
                <w:szCs w:val="24"/>
              </w:rPr>
              <w:t>Тутаевском</w:t>
            </w:r>
            <w:proofErr w:type="spellEnd"/>
            <w:r w:rsidRPr="00924EAC">
              <w:rPr>
                <w:rFonts w:cs="Times New Roman"/>
                <w:sz w:val="24"/>
                <w:szCs w:val="24"/>
              </w:rPr>
              <w:t xml:space="preserve"> муниципальном районе</w:t>
            </w:r>
          </w:p>
        </w:tc>
      </w:tr>
      <w:tr w:rsidR="00BC7025" w:rsidRPr="00924EAC" w:rsidTr="00BC7025">
        <w:tc>
          <w:tcPr>
            <w:tcW w:w="147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BC7025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BC7025" w:rsidRPr="00924EAC" w:rsidTr="00BC702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BC7025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BC7025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1495F" w:rsidRPr="00924EAC" w:rsidRDefault="00BC7025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  <w:p w:rsidR="00C1495F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BC7025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 w:rsidR="00C1495F" w:rsidRPr="00924E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BC7025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 w:rsidR="00C1495F" w:rsidRPr="00924E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BC7025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 w:rsidR="00C1495F" w:rsidRPr="00924E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7025" w:rsidRPr="00924EAC" w:rsidTr="00BC702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BC7025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Задача 1: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равного доступа инвалидов к приоритетным объектам и услугам в приоритетных сферах жизнедеятельности инвалидов и МГН </w:t>
            </w:r>
            <w:r w:rsidR="00A373CE" w:rsidRPr="00924E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Тутаевском</w:t>
            </w:r>
            <w:proofErr w:type="spellEnd"/>
            <w:r w:rsidRPr="00924E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</w:tr>
      <w:tr w:rsidR="00BC7025" w:rsidRPr="00924EAC" w:rsidTr="00BC702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BC7025" w:rsidP="00924EAC">
            <w:pPr>
              <w:pStyle w:val="afe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 xml:space="preserve">показатель 1 </w:t>
            </w:r>
          </w:p>
          <w:p w:rsidR="00BC7025" w:rsidRPr="00924EAC" w:rsidRDefault="00C1495F" w:rsidP="00924EAC">
            <w:pPr>
              <w:pStyle w:val="afe"/>
              <w:ind w:firstLine="0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 xml:space="preserve">Доля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(их законных или уполномоченных представителей), </w:t>
            </w:r>
            <w:bookmarkStart w:id="0" w:name="_Hlk37836764"/>
            <w:r w:rsidRPr="00924EAC">
              <w:rPr>
                <w:rFonts w:cs="Times New Roman"/>
                <w:sz w:val="24"/>
                <w:szCs w:val="24"/>
              </w:rPr>
              <w:t xml:space="preserve">получивших услуги на приоритетных объектах в приоритетных сферах жизнедеятельности в </w:t>
            </w:r>
            <w:proofErr w:type="spellStart"/>
            <w:r w:rsidRPr="00924EAC">
              <w:rPr>
                <w:rFonts w:cs="Times New Roman"/>
                <w:sz w:val="24"/>
                <w:szCs w:val="24"/>
              </w:rPr>
              <w:t>Тутаевском</w:t>
            </w:r>
            <w:proofErr w:type="spellEnd"/>
            <w:r w:rsidRPr="00924EAC">
              <w:rPr>
                <w:rFonts w:cs="Times New Roman"/>
                <w:sz w:val="24"/>
                <w:szCs w:val="24"/>
              </w:rPr>
              <w:t xml:space="preserve"> муниципальном районе</w:t>
            </w:r>
            <w:bookmarkEnd w:id="0"/>
            <w:r w:rsidRPr="00924EAC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924EAC">
              <w:rPr>
                <w:rFonts w:cs="Times New Roman"/>
                <w:sz w:val="24"/>
                <w:szCs w:val="24"/>
              </w:rPr>
              <w:t>ДТиСР</w:t>
            </w:r>
            <w:proofErr w:type="spellEnd"/>
            <w:r w:rsidRPr="00924EAC">
              <w:rPr>
                <w:rFonts w:cs="Times New Roman"/>
                <w:sz w:val="24"/>
                <w:szCs w:val="24"/>
              </w:rPr>
              <w:t xml:space="preserve">, ДО, </w:t>
            </w:r>
            <w:proofErr w:type="spellStart"/>
            <w:r w:rsidRPr="00924EAC">
              <w:rPr>
                <w:rFonts w:cs="Times New Roman"/>
                <w:sz w:val="24"/>
                <w:szCs w:val="24"/>
              </w:rPr>
              <w:t>ДКТиМП</w:t>
            </w:r>
            <w:proofErr w:type="spellEnd"/>
            <w:r w:rsidRPr="00924EAC">
              <w:rPr>
                <w:rFonts w:cs="Times New Roman"/>
                <w:sz w:val="24"/>
                <w:szCs w:val="24"/>
              </w:rPr>
              <w:t>, МУ КЦСОН «Милосердие»)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C7025" w:rsidRPr="00924EAC" w:rsidTr="00BC702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BC7025" w:rsidP="00924EAC">
            <w:pPr>
              <w:pStyle w:val="afe"/>
              <w:ind w:firstLine="0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lastRenderedPageBreak/>
              <w:t xml:space="preserve">Задача </w:t>
            </w:r>
            <w:r w:rsidRPr="00924EAC">
              <w:rPr>
                <w:rFonts w:cs="Times New Roman"/>
                <w:sz w:val="24"/>
                <w:szCs w:val="24"/>
                <w:lang w:val="en-US"/>
              </w:rPr>
              <w:t>2</w:t>
            </w:r>
            <w:r w:rsidRPr="00924EAC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равного доступа инвалидов к реабилитационным и </w:t>
            </w:r>
            <w:proofErr w:type="spellStart"/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абилитационным</w:t>
            </w:r>
            <w:proofErr w:type="spellEnd"/>
            <w:r w:rsidRPr="00924EAC">
              <w:rPr>
                <w:rFonts w:ascii="Times New Roman" w:hAnsi="Times New Roman" w:cs="Times New Roman"/>
                <w:sz w:val="24"/>
                <w:szCs w:val="24"/>
              </w:rPr>
              <w:t xml:space="preserve"> услугам в </w:t>
            </w:r>
            <w:proofErr w:type="spellStart"/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Тутаевском</w:t>
            </w:r>
            <w:proofErr w:type="spellEnd"/>
            <w:r w:rsidRPr="00924E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</w:tr>
      <w:tr w:rsidR="00BC7025" w:rsidRPr="00924EAC" w:rsidTr="00BC702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BC7025" w:rsidP="00924EAC">
            <w:pPr>
              <w:pStyle w:val="afe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>показатель 1</w:t>
            </w:r>
          </w:p>
          <w:p w:rsidR="006B043B" w:rsidRDefault="00C1495F" w:rsidP="00924EAC">
            <w:pPr>
              <w:pStyle w:val="afe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 xml:space="preserve">Доля инвалидов (их законных или уполномоченных представителей), положительно оценивающих уровень доступности реабилитационных и </w:t>
            </w:r>
            <w:proofErr w:type="spellStart"/>
            <w:r w:rsidRPr="00924EAC">
              <w:rPr>
                <w:rFonts w:cs="Times New Roman"/>
                <w:sz w:val="24"/>
                <w:szCs w:val="24"/>
              </w:rPr>
              <w:t>абилитационных</w:t>
            </w:r>
            <w:proofErr w:type="spellEnd"/>
            <w:r w:rsidRPr="00924EAC">
              <w:rPr>
                <w:rFonts w:cs="Times New Roman"/>
                <w:sz w:val="24"/>
                <w:szCs w:val="24"/>
              </w:rPr>
              <w:t xml:space="preserve"> услуг, в общей численности опрошенных инвалидов (их законных или уполномоченных представителей), получивших реабилитационные и </w:t>
            </w:r>
            <w:proofErr w:type="spellStart"/>
            <w:r w:rsidRPr="00924EAC">
              <w:rPr>
                <w:rFonts w:cs="Times New Roman"/>
                <w:sz w:val="24"/>
                <w:szCs w:val="24"/>
              </w:rPr>
              <w:t>абилитационные</w:t>
            </w:r>
            <w:proofErr w:type="spellEnd"/>
            <w:r w:rsidRPr="00924EAC">
              <w:rPr>
                <w:rFonts w:cs="Times New Roman"/>
                <w:sz w:val="24"/>
                <w:szCs w:val="24"/>
              </w:rPr>
              <w:t xml:space="preserve"> услуги </w:t>
            </w:r>
            <w:bookmarkStart w:id="1" w:name="_Hlk37836904"/>
            <w:r w:rsidRPr="00924EAC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924EAC">
              <w:rPr>
                <w:rFonts w:cs="Times New Roman"/>
                <w:sz w:val="24"/>
                <w:szCs w:val="24"/>
              </w:rPr>
              <w:t>Тутаевском</w:t>
            </w:r>
            <w:proofErr w:type="spellEnd"/>
            <w:r w:rsidRPr="00924EAC">
              <w:rPr>
                <w:rFonts w:cs="Times New Roman"/>
                <w:sz w:val="24"/>
                <w:szCs w:val="24"/>
              </w:rPr>
              <w:t xml:space="preserve"> муниципальном районе</w:t>
            </w:r>
            <w:bookmarkEnd w:id="1"/>
            <w:r w:rsidRPr="00924EAC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:rsidR="00BC7025" w:rsidRPr="00924EAC" w:rsidRDefault="00C1495F" w:rsidP="00924EAC">
            <w:pPr>
              <w:pStyle w:val="afe"/>
              <w:ind w:firstLine="0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i/>
                <w:sz w:val="24"/>
                <w:szCs w:val="24"/>
              </w:rPr>
              <w:t>(</w:t>
            </w:r>
            <w:proofErr w:type="spellStart"/>
            <w:r w:rsidRPr="00924EAC">
              <w:rPr>
                <w:rFonts w:cs="Times New Roman"/>
                <w:sz w:val="24"/>
                <w:szCs w:val="24"/>
              </w:rPr>
              <w:t>ДТиСР</w:t>
            </w:r>
            <w:proofErr w:type="spellEnd"/>
            <w:r w:rsidRPr="00924EAC">
              <w:rPr>
                <w:rFonts w:cs="Times New Roman"/>
                <w:sz w:val="24"/>
                <w:szCs w:val="24"/>
              </w:rPr>
              <w:t>, ДО, МУ КЦСОН «Милосердие»)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C7025" w:rsidRPr="00924EAC" w:rsidTr="00BC702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BC7025" w:rsidP="00924EAC">
            <w:pPr>
              <w:pStyle w:val="afe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>показатель 2</w:t>
            </w:r>
          </w:p>
          <w:p w:rsidR="006B043B" w:rsidRDefault="00C1495F" w:rsidP="00924EAC">
            <w:pPr>
              <w:pStyle w:val="afe"/>
              <w:ind w:firstLine="0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924EAC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924EAC">
              <w:rPr>
                <w:rFonts w:cs="Times New Roman"/>
                <w:sz w:val="24"/>
                <w:szCs w:val="24"/>
              </w:rPr>
              <w:t xml:space="preserve">, в общей численности инвалидов </w:t>
            </w:r>
            <w:proofErr w:type="spellStart"/>
            <w:r w:rsidRPr="00924EAC">
              <w:rPr>
                <w:rFonts w:cs="Times New Roman"/>
                <w:sz w:val="24"/>
                <w:szCs w:val="24"/>
              </w:rPr>
              <w:t>Тутаевского</w:t>
            </w:r>
            <w:proofErr w:type="spellEnd"/>
            <w:r w:rsidRPr="00924EAC">
              <w:rPr>
                <w:rFonts w:cs="Times New Roman"/>
                <w:sz w:val="24"/>
                <w:szCs w:val="24"/>
              </w:rPr>
              <w:t xml:space="preserve"> муниципального района, имеющих такие рекомендации в индивидуальной программе реабилитации или </w:t>
            </w:r>
            <w:proofErr w:type="spellStart"/>
            <w:r w:rsidRPr="00924EAC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924EAC">
              <w:rPr>
                <w:rFonts w:cs="Times New Roman"/>
                <w:sz w:val="24"/>
                <w:szCs w:val="24"/>
              </w:rPr>
              <w:t xml:space="preserve"> (взрослые) </w:t>
            </w:r>
          </w:p>
          <w:p w:rsidR="00BC7025" w:rsidRPr="00924EAC" w:rsidRDefault="00C1495F" w:rsidP="00924EAC">
            <w:pPr>
              <w:pStyle w:val="afe"/>
              <w:ind w:firstLine="0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924EAC">
              <w:rPr>
                <w:rFonts w:cs="Times New Roman"/>
                <w:sz w:val="24"/>
                <w:szCs w:val="24"/>
              </w:rPr>
              <w:t>ДТиСР</w:t>
            </w:r>
            <w:proofErr w:type="spellEnd"/>
            <w:r w:rsidRPr="00924EAC">
              <w:rPr>
                <w:rFonts w:cs="Times New Roman"/>
                <w:sz w:val="24"/>
                <w:szCs w:val="24"/>
              </w:rPr>
              <w:t>, МУ КЦСОН «Милосердие»)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C7025" w:rsidRPr="00924EAC" w:rsidTr="00BC702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BC7025" w:rsidP="00924EAC">
            <w:pPr>
              <w:pStyle w:val="afe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 xml:space="preserve">показатель </w:t>
            </w:r>
            <w:r w:rsidR="00C1495F" w:rsidRPr="00924EAC">
              <w:rPr>
                <w:rFonts w:cs="Times New Roman"/>
                <w:sz w:val="24"/>
                <w:szCs w:val="24"/>
              </w:rPr>
              <w:t>3</w:t>
            </w:r>
          </w:p>
          <w:p w:rsidR="00C1495F" w:rsidRPr="00924EAC" w:rsidRDefault="00C1495F" w:rsidP="006B04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924EAC">
              <w:rPr>
                <w:rFonts w:ascii="Times New Roman" w:hAnsi="Times New Roman" w:cs="Times New Roman"/>
                <w:sz w:val="24"/>
                <w:szCs w:val="24"/>
              </w:rPr>
              <w:t xml:space="preserve">, в общей численности инвалидов </w:t>
            </w:r>
            <w:proofErr w:type="spellStart"/>
            <w:r w:rsidRPr="0092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Тутаевского</w:t>
            </w:r>
            <w:proofErr w:type="spellEnd"/>
            <w:r w:rsidRPr="00924E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имеющих такие рекомендации в индивидуальной программе реабилитации или </w:t>
            </w:r>
            <w:proofErr w:type="spellStart"/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924EAC">
              <w:rPr>
                <w:rFonts w:ascii="Times New Roman" w:hAnsi="Times New Roman" w:cs="Times New Roman"/>
                <w:sz w:val="24"/>
                <w:szCs w:val="24"/>
              </w:rPr>
              <w:t xml:space="preserve"> (дети) </w:t>
            </w:r>
          </w:p>
          <w:p w:rsidR="00BC7025" w:rsidRPr="00924EAC" w:rsidRDefault="00C1495F" w:rsidP="006B04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EA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ДТиСР</w:t>
            </w:r>
            <w:proofErr w:type="spellEnd"/>
            <w:proofErr w:type="gramEnd"/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, ДО)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7025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1495F" w:rsidRPr="00924EAC" w:rsidTr="006B043B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95F" w:rsidRPr="006B043B" w:rsidRDefault="00C1495F" w:rsidP="00924EAC">
            <w:pPr>
              <w:pStyle w:val="afe"/>
              <w:rPr>
                <w:rFonts w:cs="Times New Roman"/>
                <w:sz w:val="24"/>
                <w:szCs w:val="24"/>
              </w:rPr>
            </w:pPr>
            <w:r w:rsidRPr="006B043B">
              <w:rPr>
                <w:rFonts w:cs="Times New Roman"/>
                <w:sz w:val="24"/>
                <w:szCs w:val="24"/>
              </w:rPr>
              <w:t>показатель 4</w:t>
            </w:r>
          </w:p>
          <w:p w:rsidR="006B043B" w:rsidRDefault="00C1495F" w:rsidP="00924EAC">
            <w:pPr>
              <w:pStyle w:val="afe"/>
              <w:ind w:firstLine="0"/>
              <w:rPr>
                <w:rFonts w:cs="Times New Roman"/>
                <w:sz w:val="24"/>
                <w:szCs w:val="24"/>
              </w:rPr>
            </w:pPr>
            <w:r w:rsidRPr="006B043B">
              <w:rPr>
                <w:rFonts w:cs="Times New Roman"/>
                <w:sz w:val="24"/>
                <w:szCs w:val="24"/>
              </w:rPr>
              <w:t xml:space="preserve">Доля инвалидов, обеспеченных по медицинским показаниям средствами реабилитации для инвалидов по перечню средств реабилитации, предоставляемых за </w:t>
            </w:r>
            <w:proofErr w:type="spellStart"/>
            <w:r w:rsidRPr="006B043B">
              <w:rPr>
                <w:rFonts w:cs="Times New Roman"/>
                <w:sz w:val="24"/>
                <w:szCs w:val="24"/>
              </w:rPr>
              <w:t>счетр</w:t>
            </w:r>
            <w:proofErr w:type="spellEnd"/>
            <w:r w:rsidRPr="006B043B">
              <w:rPr>
                <w:rFonts w:cs="Times New Roman"/>
                <w:sz w:val="24"/>
                <w:szCs w:val="24"/>
              </w:rPr>
              <w:t xml:space="preserve"> средств областного бюджета инвалидам, проживающим на территории </w:t>
            </w:r>
            <w:proofErr w:type="spellStart"/>
            <w:r w:rsidRPr="006B043B">
              <w:rPr>
                <w:rFonts w:cs="Times New Roman"/>
                <w:sz w:val="24"/>
                <w:szCs w:val="24"/>
              </w:rPr>
              <w:t>Тутаевского</w:t>
            </w:r>
            <w:proofErr w:type="spellEnd"/>
            <w:r w:rsidRPr="006B043B">
              <w:rPr>
                <w:rFonts w:cs="Times New Roman"/>
                <w:sz w:val="24"/>
                <w:szCs w:val="24"/>
              </w:rPr>
              <w:t xml:space="preserve"> муниципального района, в заявленной потребности в средствах реабилитации </w:t>
            </w:r>
          </w:p>
          <w:p w:rsidR="00C1495F" w:rsidRPr="00924EAC" w:rsidRDefault="00C1495F" w:rsidP="00924EAC">
            <w:pPr>
              <w:pStyle w:val="afe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6B043B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6B043B">
              <w:rPr>
                <w:rFonts w:cs="Times New Roman"/>
                <w:sz w:val="24"/>
                <w:szCs w:val="24"/>
              </w:rPr>
              <w:t>ДТиСР</w:t>
            </w:r>
            <w:proofErr w:type="spellEnd"/>
            <w:r w:rsidRPr="006B043B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1495F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1495F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C1495F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495F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495F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495F" w:rsidRPr="00924EAC" w:rsidTr="00BC702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C1495F" w:rsidRPr="00924EAC" w:rsidRDefault="00C1495F" w:rsidP="00924EAC">
            <w:pPr>
              <w:pStyle w:val="afe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>показатель 5</w:t>
            </w:r>
          </w:p>
          <w:p w:rsidR="006B043B" w:rsidRDefault="00C1495F" w:rsidP="00924EAC">
            <w:pPr>
              <w:pStyle w:val="afe"/>
              <w:ind w:firstLine="0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 xml:space="preserve">Доля детей целевой группы, получивших услуги ранней помощи, в общем количестве детей </w:t>
            </w:r>
            <w:proofErr w:type="spellStart"/>
            <w:r w:rsidRPr="00924EAC">
              <w:rPr>
                <w:rFonts w:cs="Times New Roman"/>
                <w:sz w:val="24"/>
                <w:szCs w:val="24"/>
              </w:rPr>
              <w:t>Тутаевского</w:t>
            </w:r>
            <w:proofErr w:type="spellEnd"/>
            <w:r w:rsidRPr="00924EAC">
              <w:rPr>
                <w:rFonts w:cs="Times New Roman"/>
                <w:sz w:val="24"/>
                <w:szCs w:val="24"/>
              </w:rPr>
              <w:t xml:space="preserve"> муниципального района, нуждающихся в получении таких услуг </w:t>
            </w:r>
          </w:p>
          <w:p w:rsidR="00C1495F" w:rsidRPr="00924EAC" w:rsidRDefault="00C1495F" w:rsidP="00924EAC">
            <w:pPr>
              <w:pStyle w:val="afe"/>
              <w:ind w:firstLine="0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 xml:space="preserve">(ДО, </w:t>
            </w:r>
            <w:proofErr w:type="spellStart"/>
            <w:r w:rsidRPr="00924EAC">
              <w:rPr>
                <w:rFonts w:cs="Times New Roman"/>
                <w:sz w:val="24"/>
                <w:szCs w:val="24"/>
              </w:rPr>
              <w:t>ДТиСР</w:t>
            </w:r>
            <w:proofErr w:type="spellEnd"/>
            <w:r w:rsidRPr="00924EAC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1495F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1495F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C1495F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495F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495F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1495F" w:rsidRPr="00924EAC" w:rsidTr="00BC702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C1495F" w:rsidRPr="00924EAC" w:rsidRDefault="00C1495F" w:rsidP="00924EAC">
            <w:pPr>
              <w:pStyle w:val="afe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 xml:space="preserve">показатель </w:t>
            </w:r>
            <w:r w:rsidR="00CE64AE">
              <w:rPr>
                <w:rFonts w:cs="Times New Roman"/>
                <w:sz w:val="24"/>
                <w:szCs w:val="24"/>
              </w:rPr>
              <w:t>6</w:t>
            </w:r>
          </w:p>
          <w:p w:rsidR="00C1495F" w:rsidRPr="00924EAC" w:rsidRDefault="00C1495F" w:rsidP="00924EAC">
            <w:pPr>
              <w:pStyle w:val="afe"/>
              <w:ind w:firstLine="0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 xml:space="preserve">Доля семей </w:t>
            </w:r>
            <w:proofErr w:type="spellStart"/>
            <w:r w:rsidRPr="00924EAC">
              <w:rPr>
                <w:rFonts w:cs="Times New Roman"/>
                <w:sz w:val="24"/>
                <w:szCs w:val="24"/>
              </w:rPr>
              <w:t>Тутаевского</w:t>
            </w:r>
            <w:proofErr w:type="spellEnd"/>
            <w:r w:rsidRPr="00924EAC">
              <w:rPr>
                <w:rFonts w:cs="Times New Roman"/>
                <w:sz w:val="24"/>
                <w:szCs w:val="24"/>
              </w:rPr>
              <w:t xml:space="preserve"> муниципального района, включенных в программы ранней помощи, удовлетворенных качеством услуг ранней помощи (ДО, </w:t>
            </w:r>
            <w:proofErr w:type="spellStart"/>
            <w:r w:rsidRPr="00924EAC">
              <w:rPr>
                <w:rFonts w:cs="Times New Roman"/>
                <w:sz w:val="24"/>
                <w:szCs w:val="24"/>
              </w:rPr>
              <w:t>ДТиСР</w:t>
            </w:r>
            <w:proofErr w:type="spellEnd"/>
            <w:r w:rsidRPr="00924EAC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1495F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1495F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C1495F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495F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495F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1495F" w:rsidRPr="00924EAC" w:rsidTr="00BC7025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C1495F" w:rsidRPr="00924EAC" w:rsidRDefault="00C1495F" w:rsidP="00924EAC">
            <w:pPr>
              <w:pStyle w:val="afe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 xml:space="preserve">показатель </w:t>
            </w:r>
            <w:r w:rsidR="00CE64AE">
              <w:rPr>
                <w:rFonts w:cs="Times New Roman"/>
                <w:sz w:val="24"/>
                <w:szCs w:val="24"/>
              </w:rPr>
              <w:t>7</w:t>
            </w:r>
          </w:p>
          <w:p w:rsidR="00C1495F" w:rsidRPr="00924EAC" w:rsidRDefault="00C1495F" w:rsidP="00924EAC">
            <w:pPr>
              <w:pStyle w:val="afe"/>
              <w:ind w:firstLine="0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lastRenderedPageBreak/>
              <w:t xml:space="preserve">Доля инвалидов (их законных или уполномоченных представителей), удовлетворенных качеством предоставления реабилитационных и </w:t>
            </w:r>
            <w:proofErr w:type="spellStart"/>
            <w:r w:rsidRPr="00924EAC">
              <w:rPr>
                <w:rFonts w:cs="Times New Roman"/>
                <w:sz w:val="24"/>
                <w:szCs w:val="24"/>
              </w:rPr>
              <w:t>абилитационных</w:t>
            </w:r>
            <w:proofErr w:type="spellEnd"/>
            <w:r w:rsidRPr="00924EAC">
              <w:rPr>
                <w:rFonts w:cs="Times New Roman"/>
                <w:sz w:val="24"/>
                <w:szCs w:val="24"/>
              </w:rPr>
              <w:t xml:space="preserve"> мероприятий, в общей численности опрошенных инвалидов (их законных или уполномоченных представителей), получивших реабилитационные и </w:t>
            </w:r>
            <w:proofErr w:type="spellStart"/>
            <w:r w:rsidRPr="00924EAC">
              <w:rPr>
                <w:rFonts w:cs="Times New Roman"/>
                <w:sz w:val="24"/>
                <w:szCs w:val="24"/>
              </w:rPr>
              <w:t>абилитационные</w:t>
            </w:r>
            <w:proofErr w:type="spellEnd"/>
            <w:r w:rsidRPr="00924EAC">
              <w:rPr>
                <w:rFonts w:cs="Times New Roman"/>
                <w:sz w:val="24"/>
                <w:szCs w:val="24"/>
              </w:rPr>
              <w:t xml:space="preserve"> мероприятия в </w:t>
            </w:r>
            <w:proofErr w:type="spellStart"/>
            <w:r w:rsidRPr="00924EAC">
              <w:rPr>
                <w:rFonts w:cs="Times New Roman"/>
                <w:sz w:val="24"/>
                <w:szCs w:val="24"/>
              </w:rPr>
              <w:t>Тутаевском</w:t>
            </w:r>
            <w:proofErr w:type="spellEnd"/>
            <w:r w:rsidRPr="00924EAC">
              <w:rPr>
                <w:rFonts w:cs="Times New Roman"/>
                <w:sz w:val="24"/>
                <w:szCs w:val="24"/>
              </w:rPr>
              <w:t xml:space="preserve"> муниципальном районе (</w:t>
            </w:r>
            <w:proofErr w:type="spellStart"/>
            <w:r w:rsidRPr="00924EAC">
              <w:rPr>
                <w:rFonts w:cs="Times New Roman"/>
                <w:sz w:val="24"/>
                <w:szCs w:val="24"/>
              </w:rPr>
              <w:t>ДТиСР</w:t>
            </w:r>
            <w:proofErr w:type="spellEnd"/>
            <w:r w:rsidRPr="00924EAC">
              <w:rPr>
                <w:rFonts w:cs="Times New Roman"/>
                <w:sz w:val="24"/>
                <w:szCs w:val="24"/>
              </w:rPr>
              <w:t>, ДО, МУ КЦСОН «Милосердие»)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C1495F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1495F" w:rsidRPr="00924EAC" w:rsidRDefault="00C1495F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C1495F" w:rsidRPr="006943D8" w:rsidRDefault="008470B9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495F" w:rsidRPr="006943D8" w:rsidRDefault="008470B9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495F" w:rsidRPr="006943D8" w:rsidRDefault="008470B9" w:rsidP="00924EAC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315418" w:rsidRDefault="00315418" w:rsidP="00DC7695">
      <w:pPr>
        <w:pStyle w:val="a"/>
        <w:numPr>
          <w:ilvl w:val="0"/>
          <w:numId w:val="0"/>
        </w:numPr>
        <w:tabs>
          <w:tab w:val="left" w:pos="12049"/>
        </w:tabs>
        <w:ind w:left="928"/>
        <w:rPr>
          <w:rFonts w:cs="Times New Roman"/>
          <w:sz w:val="24"/>
          <w:szCs w:val="24"/>
        </w:rPr>
      </w:pPr>
    </w:p>
    <w:p w:rsidR="00DC7695" w:rsidRPr="00924EAC" w:rsidRDefault="00DC7695" w:rsidP="00DC7695">
      <w:pPr>
        <w:pStyle w:val="a"/>
        <w:numPr>
          <w:ilvl w:val="0"/>
          <w:numId w:val="0"/>
        </w:numPr>
        <w:tabs>
          <w:tab w:val="left" w:pos="12049"/>
        </w:tabs>
        <w:ind w:left="928"/>
        <w:rPr>
          <w:rFonts w:cs="Times New Roman"/>
          <w:sz w:val="24"/>
          <w:szCs w:val="24"/>
        </w:rPr>
      </w:pPr>
    </w:p>
    <w:p w:rsidR="00315418" w:rsidRPr="00924EAC" w:rsidRDefault="00315418" w:rsidP="00DC7695">
      <w:pPr>
        <w:pStyle w:val="a"/>
        <w:numPr>
          <w:ilvl w:val="0"/>
          <w:numId w:val="31"/>
        </w:numPr>
        <w:tabs>
          <w:tab w:val="left" w:pos="12049"/>
        </w:tabs>
        <w:jc w:val="center"/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>Ресурсное обеспечение муниципальной программы</w:t>
      </w:r>
    </w:p>
    <w:p w:rsidR="00315418" w:rsidRPr="00924EAC" w:rsidRDefault="00315418" w:rsidP="00924EAC">
      <w:pPr>
        <w:pStyle w:val="a"/>
        <w:numPr>
          <w:ilvl w:val="0"/>
          <w:numId w:val="0"/>
        </w:numPr>
        <w:tabs>
          <w:tab w:val="left" w:pos="12049"/>
        </w:tabs>
        <w:ind w:left="928"/>
        <w:rPr>
          <w:rFonts w:cs="Times New Roman"/>
          <w:b/>
          <w:sz w:val="24"/>
          <w:szCs w:val="24"/>
        </w:rPr>
      </w:pPr>
    </w:p>
    <w:tbl>
      <w:tblPr>
        <w:tblW w:w="154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22"/>
        <w:gridCol w:w="1985"/>
        <w:gridCol w:w="1702"/>
        <w:gridCol w:w="1842"/>
        <w:gridCol w:w="1701"/>
      </w:tblGrid>
      <w:tr w:rsidR="00315418" w:rsidRPr="00924EAC" w:rsidTr="00315418">
        <w:trPr>
          <w:trHeight w:val="648"/>
        </w:trPr>
        <w:tc>
          <w:tcPr>
            <w:tcW w:w="8222" w:type="dxa"/>
            <w:vMerge w:val="restart"/>
          </w:tcPr>
          <w:p w:rsidR="00315418" w:rsidRPr="00924EAC" w:rsidRDefault="00315418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5" w:type="dxa"/>
            <w:vMerge w:val="restart"/>
          </w:tcPr>
          <w:p w:rsidR="00315418" w:rsidRPr="00924EAC" w:rsidRDefault="00315418" w:rsidP="00924E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5245" w:type="dxa"/>
            <w:gridSpan w:val="3"/>
          </w:tcPr>
          <w:p w:rsidR="00315418" w:rsidRPr="00924EAC" w:rsidRDefault="00315418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(руб.) </w:t>
            </w:r>
          </w:p>
          <w:p w:rsidR="00315418" w:rsidRPr="00924EAC" w:rsidRDefault="00315418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315418" w:rsidRPr="00924EAC" w:rsidTr="00315418">
        <w:tc>
          <w:tcPr>
            <w:tcW w:w="8222" w:type="dxa"/>
            <w:vMerge/>
          </w:tcPr>
          <w:p w:rsidR="00315418" w:rsidRPr="00924EAC" w:rsidRDefault="00315418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15418" w:rsidRPr="00924EAC" w:rsidRDefault="00315418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 w:rsidR="00315418" w:rsidRPr="00924EA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42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315418" w:rsidRPr="00924E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315418" w:rsidRPr="00924E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15418" w:rsidRPr="00924EAC" w:rsidTr="00315418">
        <w:tc>
          <w:tcPr>
            <w:tcW w:w="8222" w:type="dxa"/>
          </w:tcPr>
          <w:p w:rsidR="00315418" w:rsidRPr="00924EAC" w:rsidRDefault="00315418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15418" w:rsidRPr="00924EAC" w:rsidRDefault="00315418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315418" w:rsidRPr="00924EAC" w:rsidRDefault="00315418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15418" w:rsidRPr="00924EAC" w:rsidRDefault="00315418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15418" w:rsidRPr="00924EAC" w:rsidRDefault="00315418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418" w:rsidRPr="00924EAC" w:rsidTr="00315418">
        <w:tc>
          <w:tcPr>
            <w:tcW w:w="8222" w:type="dxa"/>
          </w:tcPr>
          <w:p w:rsidR="00315418" w:rsidRPr="00924EAC" w:rsidRDefault="001E7830" w:rsidP="00924EAC">
            <w:pPr>
              <w:pStyle w:val="ConsPlusNonformat"/>
              <w:widowControl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4095" w:rsidRPr="00924EAC">
              <w:rPr>
                <w:rFonts w:ascii="Times New Roman" w:hAnsi="Times New Roman" w:cs="Times New Roman"/>
                <w:sz w:val="24"/>
                <w:szCs w:val="24"/>
              </w:rPr>
              <w:t>борудование здания департамента труда и социального развития населения Администрации ТМР для нужд инвалидов</w:t>
            </w:r>
          </w:p>
        </w:tc>
        <w:tc>
          <w:tcPr>
            <w:tcW w:w="1985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34,29</w:t>
            </w:r>
          </w:p>
        </w:tc>
        <w:tc>
          <w:tcPr>
            <w:tcW w:w="1702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34,29</w:t>
            </w:r>
          </w:p>
        </w:tc>
        <w:tc>
          <w:tcPr>
            <w:tcW w:w="1842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418" w:rsidRPr="00924EAC" w:rsidTr="00315418">
        <w:tc>
          <w:tcPr>
            <w:tcW w:w="8222" w:type="dxa"/>
          </w:tcPr>
          <w:p w:rsidR="00315418" w:rsidRPr="00924EAC" w:rsidRDefault="00315418" w:rsidP="00924EAC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418" w:rsidRPr="00924EAC" w:rsidTr="00315418">
        <w:tc>
          <w:tcPr>
            <w:tcW w:w="8222" w:type="dxa"/>
          </w:tcPr>
          <w:p w:rsidR="00315418" w:rsidRPr="00924EAC" w:rsidRDefault="00315418" w:rsidP="00924EAC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34,29</w:t>
            </w:r>
          </w:p>
        </w:tc>
        <w:tc>
          <w:tcPr>
            <w:tcW w:w="1702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34,29</w:t>
            </w:r>
          </w:p>
        </w:tc>
        <w:tc>
          <w:tcPr>
            <w:tcW w:w="1842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418" w:rsidRPr="00924EAC" w:rsidTr="00315418">
        <w:tc>
          <w:tcPr>
            <w:tcW w:w="8222" w:type="dxa"/>
          </w:tcPr>
          <w:p w:rsidR="00315418" w:rsidRPr="00924EAC" w:rsidRDefault="00315418" w:rsidP="00924EAC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418" w:rsidRPr="00924EAC" w:rsidTr="00315418">
        <w:tc>
          <w:tcPr>
            <w:tcW w:w="8222" w:type="dxa"/>
          </w:tcPr>
          <w:p w:rsidR="00315418" w:rsidRPr="00924EAC" w:rsidRDefault="00315418" w:rsidP="00924EAC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418" w:rsidRPr="00924EAC" w:rsidTr="00315418">
        <w:tc>
          <w:tcPr>
            <w:tcW w:w="8222" w:type="dxa"/>
          </w:tcPr>
          <w:p w:rsidR="00315418" w:rsidRPr="00924EAC" w:rsidRDefault="00315418" w:rsidP="00924EAC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985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34,29</w:t>
            </w:r>
          </w:p>
        </w:tc>
        <w:tc>
          <w:tcPr>
            <w:tcW w:w="1702" w:type="dxa"/>
          </w:tcPr>
          <w:p w:rsidR="00315418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34,29</w:t>
            </w:r>
          </w:p>
        </w:tc>
        <w:tc>
          <w:tcPr>
            <w:tcW w:w="1842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418" w:rsidRPr="00924EAC" w:rsidTr="00315418">
        <w:tc>
          <w:tcPr>
            <w:tcW w:w="8222" w:type="dxa"/>
          </w:tcPr>
          <w:p w:rsidR="00315418" w:rsidRPr="00924EAC" w:rsidRDefault="00315418" w:rsidP="00924EAC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418" w:rsidRPr="00924EAC" w:rsidTr="00315418">
        <w:tc>
          <w:tcPr>
            <w:tcW w:w="8222" w:type="dxa"/>
            <w:tcBorders>
              <w:bottom w:val="single" w:sz="4" w:space="0" w:color="000000"/>
            </w:tcBorders>
          </w:tcPr>
          <w:p w:rsidR="00315418" w:rsidRPr="00924EAC" w:rsidRDefault="00315418" w:rsidP="00924EAC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34,29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34,29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418" w:rsidRPr="00924EAC" w:rsidTr="00315418">
        <w:tc>
          <w:tcPr>
            <w:tcW w:w="15452" w:type="dxa"/>
            <w:gridSpan w:val="5"/>
            <w:shd w:val="clear" w:color="auto" w:fill="D9D9D9" w:themeFill="background1" w:themeFillShade="D9"/>
          </w:tcPr>
          <w:p w:rsidR="00315418" w:rsidRPr="00924EAC" w:rsidRDefault="00315418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418" w:rsidRPr="00924EAC" w:rsidTr="00315418">
        <w:tc>
          <w:tcPr>
            <w:tcW w:w="8222" w:type="dxa"/>
          </w:tcPr>
          <w:p w:rsidR="00315418" w:rsidRPr="00924EAC" w:rsidRDefault="00315418" w:rsidP="00924EAC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985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34,29</w:t>
            </w:r>
          </w:p>
        </w:tc>
        <w:tc>
          <w:tcPr>
            <w:tcW w:w="1702" w:type="dxa"/>
          </w:tcPr>
          <w:p w:rsidR="00315418" w:rsidRPr="00924EAC" w:rsidRDefault="00B74095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34,29</w:t>
            </w:r>
          </w:p>
        </w:tc>
        <w:tc>
          <w:tcPr>
            <w:tcW w:w="1842" w:type="dxa"/>
          </w:tcPr>
          <w:p w:rsidR="00315418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15418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418" w:rsidRPr="00924EAC" w:rsidTr="00315418">
        <w:tc>
          <w:tcPr>
            <w:tcW w:w="8222" w:type="dxa"/>
          </w:tcPr>
          <w:p w:rsidR="00315418" w:rsidRPr="00924EAC" w:rsidRDefault="00315418" w:rsidP="00924EAC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lastRenderedPageBreak/>
              <w:t>бюджет поселения</w:t>
            </w:r>
          </w:p>
        </w:tc>
        <w:tc>
          <w:tcPr>
            <w:tcW w:w="1985" w:type="dxa"/>
          </w:tcPr>
          <w:p w:rsidR="00315418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315418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15418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15418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21AE" w:rsidRPr="00924EAC" w:rsidTr="00315418">
        <w:tc>
          <w:tcPr>
            <w:tcW w:w="8222" w:type="dxa"/>
          </w:tcPr>
          <w:p w:rsidR="002B21AE" w:rsidRPr="00924EAC" w:rsidRDefault="002B21AE" w:rsidP="00924EAC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2B21AE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34,29</w:t>
            </w:r>
          </w:p>
        </w:tc>
        <w:tc>
          <w:tcPr>
            <w:tcW w:w="1702" w:type="dxa"/>
          </w:tcPr>
          <w:p w:rsidR="002B21AE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34,29</w:t>
            </w:r>
          </w:p>
        </w:tc>
        <w:tc>
          <w:tcPr>
            <w:tcW w:w="1842" w:type="dxa"/>
          </w:tcPr>
          <w:p w:rsidR="002B21AE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B21AE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418" w:rsidRPr="00924EAC" w:rsidTr="00315418">
        <w:tc>
          <w:tcPr>
            <w:tcW w:w="8222" w:type="dxa"/>
          </w:tcPr>
          <w:p w:rsidR="00315418" w:rsidRPr="00924EAC" w:rsidRDefault="00315418" w:rsidP="00924EAC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</w:tcPr>
          <w:p w:rsidR="00315418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315418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15418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15418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418" w:rsidRPr="00924EAC" w:rsidTr="00315418">
        <w:tc>
          <w:tcPr>
            <w:tcW w:w="8222" w:type="dxa"/>
          </w:tcPr>
          <w:p w:rsidR="00315418" w:rsidRPr="00924EAC" w:rsidRDefault="00315418" w:rsidP="00924EAC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85" w:type="dxa"/>
          </w:tcPr>
          <w:p w:rsidR="00315418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315418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15418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15418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21AE" w:rsidRPr="00924EAC" w:rsidTr="00315418">
        <w:tc>
          <w:tcPr>
            <w:tcW w:w="8222" w:type="dxa"/>
          </w:tcPr>
          <w:p w:rsidR="002B21AE" w:rsidRPr="00924EAC" w:rsidRDefault="002B21AE" w:rsidP="00924EAC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985" w:type="dxa"/>
          </w:tcPr>
          <w:p w:rsidR="002B21AE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34,29</w:t>
            </w:r>
          </w:p>
        </w:tc>
        <w:tc>
          <w:tcPr>
            <w:tcW w:w="1702" w:type="dxa"/>
          </w:tcPr>
          <w:p w:rsidR="002B21AE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34,29</w:t>
            </w:r>
          </w:p>
        </w:tc>
        <w:tc>
          <w:tcPr>
            <w:tcW w:w="1842" w:type="dxa"/>
          </w:tcPr>
          <w:p w:rsidR="002B21AE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B21AE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418" w:rsidRPr="00924EAC" w:rsidTr="00315418">
        <w:tc>
          <w:tcPr>
            <w:tcW w:w="8222" w:type="dxa"/>
          </w:tcPr>
          <w:p w:rsidR="00315418" w:rsidRPr="00924EAC" w:rsidRDefault="00315418" w:rsidP="00924EAC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</w:tcPr>
          <w:p w:rsidR="00315418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315418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15418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15418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21AE" w:rsidRPr="00924EAC" w:rsidTr="00D2499F">
        <w:tc>
          <w:tcPr>
            <w:tcW w:w="8222" w:type="dxa"/>
          </w:tcPr>
          <w:p w:rsidR="002B21AE" w:rsidRPr="00924EAC" w:rsidRDefault="002B21AE" w:rsidP="00924EAC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2B21AE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34,29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2B21AE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34,29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2B21AE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B21AE" w:rsidRPr="00924EAC" w:rsidRDefault="002B21AE" w:rsidP="00924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5418" w:rsidRPr="00924EAC" w:rsidRDefault="00315418" w:rsidP="00924EAC">
      <w:pPr>
        <w:pStyle w:val="af1"/>
        <w:ind w:firstLine="0"/>
        <w:jc w:val="both"/>
        <w:rPr>
          <w:rFonts w:cs="Times New Roman"/>
          <w:sz w:val="24"/>
          <w:szCs w:val="24"/>
        </w:rPr>
      </w:pPr>
    </w:p>
    <w:p w:rsidR="00315418" w:rsidRPr="00924EAC" w:rsidRDefault="00315418" w:rsidP="00924EAC">
      <w:pPr>
        <w:spacing w:after="200" w:line="276" w:lineRule="auto"/>
        <w:ind w:firstLine="0"/>
        <w:rPr>
          <w:rFonts w:cs="Times New Roman"/>
          <w:sz w:val="24"/>
          <w:szCs w:val="24"/>
        </w:rPr>
        <w:sectPr w:rsidR="00315418" w:rsidRPr="00924EAC" w:rsidSect="00BC70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15418" w:rsidRPr="00924EAC" w:rsidRDefault="00315418" w:rsidP="00924EAC">
      <w:pPr>
        <w:pStyle w:val="a"/>
        <w:numPr>
          <w:ilvl w:val="0"/>
          <w:numId w:val="31"/>
        </w:numPr>
        <w:spacing w:after="200" w:line="276" w:lineRule="auto"/>
        <w:ind w:left="0" w:firstLine="0"/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lastRenderedPageBreak/>
        <w:t xml:space="preserve">Механизм реализации </w:t>
      </w:r>
      <w:proofErr w:type="gramStart"/>
      <w:r w:rsidRPr="00924EAC">
        <w:rPr>
          <w:rFonts w:cs="Times New Roman"/>
          <w:sz w:val="24"/>
          <w:szCs w:val="24"/>
        </w:rPr>
        <w:t>программы  и</w:t>
      </w:r>
      <w:proofErr w:type="gramEnd"/>
      <w:r w:rsidRPr="00924EAC">
        <w:rPr>
          <w:rFonts w:cs="Times New Roman"/>
          <w:sz w:val="24"/>
          <w:szCs w:val="24"/>
        </w:rPr>
        <w:t xml:space="preserve"> ее ожидаемые конечные результаты</w:t>
      </w:r>
    </w:p>
    <w:p w:rsidR="00B95C6B" w:rsidRPr="00924EAC" w:rsidRDefault="00DC7695" w:rsidP="00924EA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4.1</w:t>
      </w:r>
      <w:r w:rsidR="00B95C6B" w:rsidRPr="00924EAC">
        <w:rPr>
          <w:rFonts w:cs="Times New Roman"/>
          <w:sz w:val="24"/>
          <w:szCs w:val="24"/>
        </w:rPr>
        <w:t xml:space="preserve">. Ожидаемые конечные результаты реализации </w:t>
      </w:r>
      <w:r w:rsidR="00B95C6B" w:rsidRPr="00924EAC">
        <w:rPr>
          <w:rFonts w:cs="Times New Roman"/>
          <w:sz w:val="24"/>
          <w:szCs w:val="24"/>
          <w:lang w:eastAsia="ru-RU"/>
        </w:rPr>
        <w:t>Муниципальной программы</w:t>
      </w:r>
      <w:r w:rsidR="00B95C6B" w:rsidRPr="00924EAC">
        <w:rPr>
          <w:rFonts w:cs="Times New Roman"/>
          <w:sz w:val="24"/>
          <w:szCs w:val="24"/>
        </w:rPr>
        <w:t xml:space="preserve"> к концу 2024 года:</w:t>
      </w:r>
    </w:p>
    <w:p w:rsidR="00B95C6B" w:rsidRPr="00924EAC" w:rsidRDefault="00B95C6B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 xml:space="preserve">увеличение доли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 в </w:t>
      </w:r>
      <w:proofErr w:type="spellStart"/>
      <w:r w:rsidRPr="00924EAC">
        <w:rPr>
          <w:rFonts w:cs="Times New Roman"/>
          <w:sz w:val="24"/>
          <w:szCs w:val="24"/>
        </w:rPr>
        <w:t>Тутаевском</w:t>
      </w:r>
      <w:proofErr w:type="spellEnd"/>
      <w:r w:rsidRPr="00924EAC">
        <w:rPr>
          <w:rFonts w:cs="Times New Roman"/>
          <w:sz w:val="24"/>
          <w:szCs w:val="24"/>
        </w:rPr>
        <w:t xml:space="preserve"> муниципальном районе до </w:t>
      </w:r>
      <w:r w:rsidRPr="006B043B">
        <w:rPr>
          <w:rFonts w:cs="Times New Roman"/>
          <w:sz w:val="24"/>
          <w:szCs w:val="24"/>
        </w:rPr>
        <w:t>6</w:t>
      </w:r>
      <w:r w:rsidR="006B043B">
        <w:rPr>
          <w:rFonts w:cs="Times New Roman"/>
          <w:sz w:val="24"/>
          <w:szCs w:val="24"/>
        </w:rPr>
        <w:t>5</w:t>
      </w:r>
      <w:r w:rsidRPr="00924EAC">
        <w:rPr>
          <w:rFonts w:cs="Times New Roman"/>
          <w:sz w:val="24"/>
          <w:szCs w:val="24"/>
        </w:rPr>
        <w:t xml:space="preserve"> процентов;</w:t>
      </w:r>
    </w:p>
    <w:p w:rsidR="00B95C6B" w:rsidRPr="00924EAC" w:rsidRDefault="00B95C6B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 xml:space="preserve">увеличение доли инвалидов (их законных или уполномоченных представителей), положительно оценивающих уровень доступности реабилитационных и </w:t>
      </w:r>
      <w:proofErr w:type="spellStart"/>
      <w:r w:rsidRPr="00924EAC">
        <w:rPr>
          <w:rFonts w:cs="Times New Roman"/>
          <w:sz w:val="24"/>
          <w:szCs w:val="24"/>
        </w:rPr>
        <w:t>абилитационных</w:t>
      </w:r>
      <w:proofErr w:type="spellEnd"/>
      <w:r w:rsidRPr="00924EAC">
        <w:rPr>
          <w:rFonts w:cs="Times New Roman"/>
          <w:sz w:val="24"/>
          <w:szCs w:val="24"/>
        </w:rPr>
        <w:t xml:space="preserve"> услуг, в общей численности опрошенных инвалидов (их законных или уполномоченных представителей), получивших реабилитационные и </w:t>
      </w:r>
      <w:proofErr w:type="spellStart"/>
      <w:r w:rsidRPr="00924EAC">
        <w:rPr>
          <w:rFonts w:cs="Times New Roman"/>
          <w:sz w:val="24"/>
          <w:szCs w:val="24"/>
        </w:rPr>
        <w:t>абилитационные</w:t>
      </w:r>
      <w:proofErr w:type="spellEnd"/>
      <w:r w:rsidRPr="00924EAC">
        <w:rPr>
          <w:rFonts w:cs="Times New Roman"/>
          <w:sz w:val="24"/>
          <w:szCs w:val="24"/>
        </w:rPr>
        <w:t xml:space="preserve"> услуги, в </w:t>
      </w:r>
      <w:proofErr w:type="spellStart"/>
      <w:r w:rsidRPr="00924EAC">
        <w:rPr>
          <w:rFonts w:cs="Times New Roman"/>
          <w:sz w:val="24"/>
          <w:szCs w:val="24"/>
        </w:rPr>
        <w:t>Тутаевском</w:t>
      </w:r>
      <w:proofErr w:type="spellEnd"/>
      <w:r w:rsidRPr="00924EAC">
        <w:rPr>
          <w:rFonts w:cs="Times New Roman"/>
          <w:sz w:val="24"/>
          <w:szCs w:val="24"/>
        </w:rPr>
        <w:t xml:space="preserve"> муниципальном районе до </w:t>
      </w:r>
      <w:r w:rsidRPr="000A285F">
        <w:rPr>
          <w:rFonts w:cs="Times New Roman"/>
          <w:sz w:val="24"/>
          <w:szCs w:val="24"/>
        </w:rPr>
        <w:t>6</w:t>
      </w:r>
      <w:r w:rsidR="00AE565A">
        <w:rPr>
          <w:rFonts w:cs="Times New Roman"/>
          <w:sz w:val="24"/>
          <w:szCs w:val="24"/>
        </w:rPr>
        <w:t>5</w:t>
      </w:r>
      <w:r w:rsidRPr="00924EAC">
        <w:rPr>
          <w:rFonts w:cs="Times New Roman"/>
          <w:sz w:val="24"/>
          <w:szCs w:val="24"/>
        </w:rPr>
        <w:t xml:space="preserve"> процентов;</w:t>
      </w:r>
    </w:p>
    <w:p w:rsidR="00B95C6B" w:rsidRPr="00924EAC" w:rsidRDefault="00B95C6B" w:rsidP="00924EAC">
      <w:pPr>
        <w:rPr>
          <w:rFonts w:cs="Times New Roman"/>
          <w:bCs/>
          <w:sz w:val="24"/>
          <w:szCs w:val="24"/>
        </w:rPr>
      </w:pPr>
      <w:r w:rsidRPr="00924EAC">
        <w:rPr>
          <w:rFonts w:cs="Times New Roman"/>
          <w:sz w:val="24"/>
          <w:szCs w:val="24"/>
        </w:rPr>
        <w:t>увеличение дол</w:t>
      </w:r>
      <w:r w:rsidRPr="00924EAC">
        <w:rPr>
          <w:rFonts w:cs="Times New Roman"/>
          <w:bCs/>
          <w:sz w:val="24"/>
          <w:szCs w:val="24"/>
        </w:rPr>
        <w:t>и</w:t>
      </w:r>
      <w:r w:rsidRPr="00924EAC">
        <w:rPr>
          <w:rFonts w:cs="Times New Roman"/>
          <w:sz w:val="24"/>
          <w:szCs w:val="24"/>
        </w:rPr>
        <w:t xml:space="preserve"> инвалидов, в отношении которых осуществлялись мероприятия по реабилитации и (или) </w:t>
      </w:r>
      <w:proofErr w:type="spellStart"/>
      <w:r w:rsidRPr="00924EAC">
        <w:rPr>
          <w:rFonts w:cs="Times New Roman"/>
          <w:sz w:val="24"/>
          <w:szCs w:val="24"/>
        </w:rPr>
        <w:t>абилитации</w:t>
      </w:r>
      <w:proofErr w:type="spellEnd"/>
      <w:r w:rsidRPr="00924EAC">
        <w:rPr>
          <w:rFonts w:cs="Times New Roman"/>
          <w:sz w:val="24"/>
          <w:szCs w:val="24"/>
        </w:rPr>
        <w:t xml:space="preserve">, в общей численности инвалидов </w:t>
      </w:r>
      <w:proofErr w:type="spellStart"/>
      <w:r w:rsidRPr="00924EAC">
        <w:rPr>
          <w:rFonts w:cs="Times New Roman"/>
          <w:sz w:val="24"/>
          <w:szCs w:val="24"/>
        </w:rPr>
        <w:t>Тутаевском</w:t>
      </w:r>
      <w:proofErr w:type="spellEnd"/>
      <w:r w:rsidRPr="00924EAC">
        <w:rPr>
          <w:rFonts w:cs="Times New Roman"/>
          <w:sz w:val="24"/>
          <w:szCs w:val="24"/>
        </w:rPr>
        <w:t xml:space="preserve"> муниципальном районе, имеющих такие рекомендации в индивидуальной программе реабилитации или </w:t>
      </w:r>
      <w:proofErr w:type="spellStart"/>
      <w:r w:rsidRPr="00924EAC">
        <w:rPr>
          <w:rFonts w:cs="Times New Roman"/>
          <w:sz w:val="24"/>
          <w:szCs w:val="24"/>
        </w:rPr>
        <w:t>абилитации</w:t>
      </w:r>
      <w:proofErr w:type="spellEnd"/>
      <w:r w:rsidRPr="00924EAC">
        <w:rPr>
          <w:rFonts w:cs="Times New Roman"/>
          <w:sz w:val="24"/>
          <w:szCs w:val="24"/>
        </w:rPr>
        <w:t xml:space="preserve"> (взрослые), до </w:t>
      </w:r>
      <w:r w:rsidRPr="000A285F">
        <w:rPr>
          <w:rFonts w:cs="Times New Roman"/>
          <w:sz w:val="24"/>
          <w:szCs w:val="24"/>
        </w:rPr>
        <w:t>9</w:t>
      </w:r>
      <w:r w:rsidR="000A285F">
        <w:rPr>
          <w:rFonts w:cs="Times New Roman"/>
          <w:sz w:val="24"/>
          <w:szCs w:val="24"/>
        </w:rPr>
        <w:t>0</w:t>
      </w:r>
      <w:r w:rsidRPr="00924EAC">
        <w:rPr>
          <w:rFonts w:cs="Times New Roman"/>
          <w:sz w:val="24"/>
          <w:szCs w:val="24"/>
        </w:rPr>
        <w:t xml:space="preserve"> процентов;</w:t>
      </w:r>
    </w:p>
    <w:p w:rsidR="00B95C6B" w:rsidRPr="00924EAC" w:rsidRDefault="00B95C6B" w:rsidP="00924EAC">
      <w:pPr>
        <w:rPr>
          <w:rFonts w:cs="Times New Roman"/>
          <w:bCs/>
          <w:sz w:val="24"/>
          <w:szCs w:val="24"/>
        </w:rPr>
      </w:pPr>
      <w:r w:rsidRPr="00924EAC">
        <w:rPr>
          <w:rFonts w:cs="Times New Roman"/>
          <w:sz w:val="24"/>
          <w:szCs w:val="24"/>
        </w:rPr>
        <w:t xml:space="preserve">увеличение доли инвалидов, в отношении которых осуществлялись мероприятия по реабилитации и (или) </w:t>
      </w:r>
      <w:proofErr w:type="spellStart"/>
      <w:r w:rsidRPr="00924EAC">
        <w:rPr>
          <w:rFonts w:cs="Times New Roman"/>
          <w:sz w:val="24"/>
          <w:szCs w:val="24"/>
        </w:rPr>
        <w:t>абилитации</w:t>
      </w:r>
      <w:proofErr w:type="spellEnd"/>
      <w:r w:rsidRPr="00924EAC">
        <w:rPr>
          <w:rFonts w:cs="Times New Roman"/>
          <w:sz w:val="24"/>
          <w:szCs w:val="24"/>
        </w:rPr>
        <w:t xml:space="preserve">, в общей численности инвалидов </w:t>
      </w:r>
      <w:proofErr w:type="spellStart"/>
      <w:r w:rsidRPr="00924EAC">
        <w:rPr>
          <w:rFonts w:cs="Times New Roman"/>
          <w:sz w:val="24"/>
          <w:szCs w:val="24"/>
        </w:rPr>
        <w:t>Тутаевском</w:t>
      </w:r>
      <w:proofErr w:type="spellEnd"/>
      <w:r w:rsidRPr="00924EAC">
        <w:rPr>
          <w:rFonts w:cs="Times New Roman"/>
          <w:sz w:val="24"/>
          <w:szCs w:val="24"/>
        </w:rPr>
        <w:t xml:space="preserve"> муниципальном районе, имеющих такие рекомендации в индивидуальной программе реабилитации или </w:t>
      </w:r>
      <w:proofErr w:type="spellStart"/>
      <w:r w:rsidRPr="00924EAC">
        <w:rPr>
          <w:rFonts w:cs="Times New Roman"/>
          <w:sz w:val="24"/>
          <w:szCs w:val="24"/>
        </w:rPr>
        <w:t>абилитации</w:t>
      </w:r>
      <w:proofErr w:type="spellEnd"/>
      <w:r w:rsidRPr="00924EAC">
        <w:rPr>
          <w:rFonts w:cs="Times New Roman"/>
          <w:sz w:val="24"/>
          <w:szCs w:val="24"/>
        </w:rPr>
        <w:t xml:space="preserve"> (дети), до </w:t>
      </w:r>
      <w:r w:rsidRPr="000A285F">
        <w:rPr>
          <w:rFonts w:cs="Times New Roman"/>
          <w:sz w:val="24"/>
          <w:szCs w:val="24"/>
        </w:rPr>
        <w:t>9</w:t>
      </w:r>
      <w:r w:rsidR="000A285F">
        <w:rPr>
          <w:rFonts w:cs="Times New Roman"/>
          <w:sz w:val="24"/>
          <w:szCs w:val="24"/>
        </w:rPr>
        <w:t>4</w:t>
      </w:r>
      <w:r w:rsidRPr="00924EAC">
        <w:rPr>
          <w:rFonts w:cs="Times New Roman"/>
          <w:sz w:val="24"/>
          <w:szCs w:val="24"/>
        </w:rPr>
        <w:t xml:space="preserve"> процентов;</w:t>
      </w:r>
    </w:p>
    <w:p w:rsidR="00B95C6B" w:rsidRPr="00924EAC" w:rsidRDefault="00B95C6B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 xml:space="preserve">увеличение доли инвалидов, обеспеченных по медицинским показаниям средствами реабилитации для инвалидов по перечню средств реабилитации, предоставляемых бесплатно за счет средств областного бюджета инвалидам, проживающим на территории </w:t>
      </w:r>
      <w:proofErr w:type="spellStart"/>
      <w:r w:rsidRPr="00924EAC">
        <w:rPr>
          <w:rFonts w:cs="Times New Roman"/>
          <w:sz w:val="24"/>
          <w:szCs w:val="24"/>
        </w:rPr>
        <w:t>Тутаевского</w:t>
      </w:r>
      <w:proofErr w:type="spellEnd"/>
      <w:r w:rsidRPr="00924EAC">
        <w:rPr>
          <w:rFonts w:cs="Times New Roman"/>
          <w:sz w:val="24"/>
          <w:szCs w:val="24"/>
        </w:rPr>
        <w:t xml:space="preserve"> муниципального района, в заявленной потребности в средствах реабилитации до </w:t>
      </w:r>
      <w:r w:rsidRPr="000A285F">
        <w:rPr>
          <w:rFonts w:cs="Times New Roman"/>
          <w:sz w:val="24"/>
          <w:szCs w:val="24"/>
        </w:rPr>
        <w:t>100</w:t>
      </w:r>
      <w:r w:rsidRPr="00924EAC">
        <w:rPr>
          <w:rFonts w:cs="Times New Roman"/>
          <w:sz w:val="24"/>
          <w:szCs w:val="24"/>
        </w:rPr>
        <w:t xml:space="preserve"> процентов;</w:t>
      </w:r>
    </w:p>
    <w:p w:rsidR="00B95C6B" w:rsidRPr="00924EAC" w:rsidRDefault="00B95C6B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 xml:space="preserve">увеличение доли детей целевой группы, получивших услуги ранней помощи, в общем числе детей целевой группы </w:t>
      </w:r>
      <w:proofErr w:type="spellStart"/>
      <w:r w:rsidRPr="00924EAC">
        <w:rPr>
          <w:rFonts w:cs="Times New Roman"/>
          <w:sz w:val="24"/>
          <w:szCs w:val="24"/>
        </w:rPr>
        <w:t>Тутаевского</w:t>
      </w:r>
      <w:proofErr w:type="spellEnd"/>
      <w:r w:rsidRPr="00924EAC">
        <w:rPr>
          <w:rFonts w:cs="Times New Roman"/>
          <w:sz w:val="24"/>
          <w:szCs w:val="24"/>
        </w:rPr>
        <w:t xml:space="preserve"> муниципального района, нуждающихся в получении таких услуг, до </w:t>
      </w:r>
      <w:r w:rsidR="000A285F" w:rsidRPr="000A285F">
        <w:rPr>
          <w:rFonts w:cs="Times New Roman"/>
          <w:sz w:val="24"/>
          <w:szCs w:val="24"/>
        </w:rPr>
        <w:t>7</w:t>
      </w:r>
      <w:r w:rsidRPr="000A285F">
        <w:rPr>
          <w:rFonts w:cs="Times New Roman"/>
          <w:sz w:val="24"/>
          <w:szCs w:val="24"/>
        </w:rPr>
        <w:t>0</w:t>
      </w:r>
      <w:r w:rsidRPr="00924EAC">
        <w:rPr>
          <w:rFonts w:cs="Times New Roman"/>
          <w:sz w:val="24"/>
          <w:szCs w:val="24"/>
        </w:rPr>
        <w:t xml:space="preserve"> процентов;</w:t>
      </w:r>
    </w:p>
    <w:p w:rsidR="00B95C6B" w:rsidRPr="00924EAC" w:rsidRDefault="00B95C6B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 xml:space="preserve">увеличение доли семей </w:t>
      </w:r>
      <w:proofErr w:type="spellStart"/>
      <w:r w:rsidRPr="00924EAC">
        <w:rPr>
          <w:rFonts w:cs="Times New Roman"/>
          <w:sz w:val="24"/>
          <w:szCs w:val="24"/>
        </w:rPr>
        <w:t>Тутаевского</w:t>
      </w:r>
      <w:proofErr w:type="spellEnd"/>
      <w:r w:rsidRPr="00924EAC">
        <w:rPr>
          <w:rFonts w:cs="Times New Roman"/>
          <w:sz w:val="24"/>
          <w:szCs w:val="24"/>
        </w:rPr>
        <w:t xml:space="preserve"> муниципального района, включенных в программы ранней помощи, удовлетворенных качеством услуг ранней помощи, до </w:t>
      </w:r>
      <w:r w:rsidRPr="000A285F">
        <w:rPr>
          <w:rFonts w:cs="Times New Roman"/>
          <w:sz w:val="24"/>
          <w:szCs w:val="24"/>
        </w:rPr>
        <w:t>90</w:t>
      </w:r>
      <w:r w:rsidRPr="00924EAC">
        <w:rPr>
          <w:rFonts w:cs="Times New Roman"/>
          <w:sz w:val="24"/>
          <w:szCs w:val="24"/>
        </w:rPr>
        <w:t> процентов;</w:t>
      </w:r>
    </w:p>
    <w:p w:rsidR="00B95C6B" w:rsidRPr="00924EAC" w:rsidRDefault="00B95C6B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 xml:space="preserve">увеличение доли специалистов </w:t>
      </w:r>
      <w:proofErr w:type="spellStart"/>
      <w:r w:rsidRPr="00924EAC">
        <w:rPr>
          <w:rFonts w:cs="Times New Roman"/>
          <w:sz w:val="24"/>
          <w:szCs w:val="24"/>
        </w:rPr>
        <w:t>Тутаевского</w:t>
      </w:r>
      <w:proofErr w:type="spellEnd"/>
      <w:r w:rsidRPr="00924EAC">
        <w:rPr>
          <w:rFonts w:cs="Times New Roman"/>
          <w:sz w:val="24"/>
          <w:szCs w:val="24"/>
        </w:rPr>
        <w:t xml:space="preserve"> муниципального района, обеспечивающих оказание реабилитационных и </w:t>
      </w:r>
      <w:proofErr w:type="spellStart"/>
      <w:r w:rsidRPr="00924EAC">
        <w:rPr>
          <w:rFonts w:cs="Times New Roman"/>
          <w:sz w:val="24"/>
          <w:szCs w:val="24"/>
        </w:rPr>
        <w:t>абилитационных</w:t>
      </w:r>
      <w:proofErr w:type="spellEnd"/>
      <w:r w:rsidRPr="00924EAC">
        <w:rPr>
          <w:rFonts w:cs="Times New Roman"/>
          <w:sz w:val="24"/>
          <w:szCs w:val="24"/>
        </w:rPr>
        <w:t xml:space="preserve"> мероприятий инвалидам, в 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</w:t>
      </w:r>
      <w:proofErr w:type="spellStart"/>
      <w:r w:rsidRPr="00924EAC">
        <w:rPr>
          <w:rFonts w:cs="Times New Roman"/>
          <w:sz w:val="24"/>
          <w:szCs w:val="24"/>
        </w:rPr>
        <w:t>абилитации</w:t>
      </w:r>
      <w:proofErr w:type="spellEnd"/>
      <w:r w:rsidRPr="00924EAC">
        <w:rPr>
          <w:rFonts w:cs="Times New Roman"/>
          <w:sz w:val="24"/>
          <w:szCs w:val="24"/>
        </w:rPr>
        <w:t xml:space="preserve"> инвалидов, в общей численности таких специалистов </w:t>
      </w:r>
      <w:proofErr w:type="spellStart"/>
      <w:r w:rsidRPr="00924EAC">
        <w:rPr>
          <w:rFonts w:cs="Times New Roman"/>
          <w:sz w:val="24"/>
          <w:szCs w:val="24"/>
        </w:rPr>
        <w:t>Тутаевского</w:t>
      </w:r>
      <w:proofErr w:type="spellEnd"/>
      <w:r w:rsidRPr="00924EAC">
        <w:rPr>
          <w:rFonts w:cs="Times New Roman"/>
          <w:sz w:val="24"/>
          <w:szCs w:val="24"/>
        </w:rPr>
        <w:t xml:space="preserve"> муниципального района до </w:t>
      </w:r>
      <w:r w:rsidR="000A285F">
        <w:rPr>
          <w:rFonts w:cs="Times New Roman"/>
          <w:sz w:val="24"/>
          <w:szCs w:val="24"/>
        </w:rPr>
        <w:t>84</w:t>
      </w:r>
      <w:r w:rsidRPr="00924EAC">
        <w:rPr>
          <w:rFonts w:cs="Times New Roman"/>
          <w:sz w:val="24"/>
          <w:szCs w:val="24"/>
        </w:rPr>
        <w:t xml:space="preserve"> процентов;</w:t>
      </w:r>
    </w:p>
    <w:p w:rsidR="00B95C6B" w:rsidRPr="00924EAC" w:rsidRDefault="00B95C6B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 xml:space="preserve">увеличение доли инвалидов (их законных или уполномоченных представителей), удовлетворенных качеством предоставления реабилитационных и (или) </w:t>
      </w:r>
      <w:proofErr w:type="spellStart"/>
      <w:r w:rsidRPr="00924EAC">
        <w:rPr>
          <w:rFonts w:cs="Times New Roman"/>
          <w:sz w:val="24"/>
          <w:szCs w:val="24"/>
        </w:rPr>
        <w:t>абилитационных</w:t>
      </w:r>
      <w:proofErr w:type="spellEnd"/>
      <w:r w:rsidRPr="00924EAC">
        <w:rPr>
          <w:rFonts w:cs="Times New Roman"/>
          <w:sz w:val="24"/>
          <w:szCs w:val="24"/>
        </w:rPr>
        <w:t xml:space="preserve"> мероприятий, в общей численности опрошенных инвалидов (их законных или уполномоченных представителей), получивших реабилитационные и (или) </w:t>
      </w:r>
      <w:proofErr w:type="spellStart"/>
      <w:r w:rsidRPr="00924EAC">
        <w:rPr>
          <w:rFonts w:cs="Times New Roman"/>
          <w:sz w:val="24"/>
          <w:szCs w:val="24"/>
        </w:rPr>
        <w:t>абилитационные</w:t>
      </w:r>
      <w:proofErr w:type="spellEnd"/>
      <w:r w:rsidRPr="00924EAC">
        <w:rPr>
          <w:rFonts w:cs="Times New Roman"/>
          <w:sz w:val="24"/>
          <w:szCs w:val="24"/>
        </w:rPr>
        <w:t xml:space="preserve"> мероприятия, в </w:t>
      </w:r>
      <w:proofErr w:type="spellStart"/>
      <w:r w:rsidRPr="00924EAC">
        <w:rPr>
          <w:rFonts w:cs="Times New Roman"/>
          <w:sz w:val="24"/>
          <w:szCs w:val="24"/>
        </w:rPr>
        <w:t>Тутаевском</w:t>
      </w:r>
      <w:proofErr w:type="spellEnd"/>
      <w:r w:rsidRPr="00924EAC">
        <w:rPr>
          <w:rFonts w:cs="Times New Roman"/>
          <w:sz w:val="24"/>
          <w:szCs w:val="24"/>
        </w:rPr>
        <w:t xml:space="preserve"> муниципальном районе </w:t>
      </w:r>
      <w:r w:rsidRPr="006943D8">
        <w:rPr>
          <w:rFonts w:cs="Times New Roman"/>
          <w:sz w:val="24"/>
          <w:szCs w:val="24"/>
        </w:rPr>
        <w:t xml:space="preserve">до </w:t>
      </w:r>
      <w:r w:rsidR="0057609B" w:rsidRPr="006943D8">
        <w:rPr>
          <w:rFonts w:cs="Times New Roman"/>
          <w:sz w:val="24"/>
          <w:szCs w:val="24"/>
        </w:rPr>
        <w:t>90</w:t>
      </w:r>
      <w:r w:rsidRPr="00924EAC">
        <w:rPr>
          <w:rFonts w:cs="Times New Roman"/>
          <w:sz w:val="24"/>
          <w:szCs w:val="24"/>
        </w:rPr>
        <w:t xml:space="preserve"> процентов.</w:t>
      </w:r>
    </w:p>
    <w:p w:rsidR="00B95C6B" w:rsidRPr="00924EAC" w:rsidRDefault="00DC7695" w:rsidP="00924EA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4.2</w:t>
      </w:r>
      <w:r w:rsidR="00B95C6B" w:rsidRPr="00924EAC">
        <w:rPr>
          <w:rFonts w:cs="Times New Roman"/>
          <w:sz w:val="24"/>
          <w:szCs w:val="24"/>
        </w:rPr>
        <w:t xml:space="preserve">. </w:t>
      </w:r>
      <w:r w:rsidR="00B95C6B" w:rsidRPr="00924EAC">
        <w:rPr>
          <w:rFonts w:cs="Times New Roman"/>
          <w:sz w:val="24"/>
          <w:szCs w:val="24"/>
          <w:lang w:eastAsia="ru-RU"/>
        </w:rPr>
        <w:t xml:space="preserve">В Ярославской области обеспечение техническими средствами реабилитации инвалидов, в том числе детей-инвалидов, осуществляется за счет средств федерального бюджета </w:t>
      </w:r>
      <w:r w:rsidR="00B95C6B" w:rsidRPr="00924EAC">
        <w:rPr>
          <w:rFonts w:cs="Times New Roman"/>
          <w:sz w:val="24"/>
          <w:szCs w:val="24"/>
        </w:rPr>
        <w:t xml:space="preserve">государственным учреждением – Ярославским региональным отделением Фонда социального страхования Российской Федерации. Дополнительно за счет средств областного бюджета предусмотрено обеспечение инвалидов с ограниченными возможностями передвижения и способностью к самообслуживанию средствами реабилитации для оборудования и оснащения жилых помещений в соответствии с </w:t>
      </w:r>
      <w:r w:rsidR="00B95C6B" w:rsidRPr="00924EAC">
        <w:rPr>
          <w:rFonts w:cs="Times New Roman"/>
          <w:sz w:val="24"/>
          <w:szCs w:val="24"/>
        </w:rPr>
        <w:lastRenderedPageBreak/>
        <w:t>Порядком обеспечения инвалидов с ограниченными возможностями передвижения и способностью к самообслуживанию специальными средствами и приспособлениями для оборудования и оснащения занимаемых ими жилых помещений с целью формирования доступной среды жизнедеятельности, утвержденным приказом департамента труда и социальной поддержки населения Ярославской области от 24.10.2012 № 119-12 «Об утверждении Порядка обеспечения инвалидов с ограниченными возможностями передвижения и способностью к самообслуживанию специальными средствами и приспособлениями для оборудования и оснащения занимаемых ими жилых помещений с целью формирования доступной среды жизнедеятельности и о признании утратившим силу приказа департамента труда и социальной поддержки населения Ярославской области от 30.04.2009 № 31».</w:t>
      </w:r>
    </w:p>
    <w:p w:rsidR="00B95C6B" w:rsidRDefault="00B95C6B" w:rsidP="00924EAC">
      <w:pPr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>Право на обеспечение специальными средствами и приспособлениями для оборудования и оснащения жилых помещений имеют дети-инвалиды, инвалиды с нарушениями функции слуха, инвалиды I и II групп с ограниченными возможностями передвижения и способностью к самообслуживанию, проживающие на территории Ярославской области, при наличии медицинских показаний.</w:t>
      </w:r>
    </w:p>
    <w:p w:rsidR="008470B9" w:rsidRPr="006943D8" w:rsidRDefault="008470B9" w:rsidP="008470B9">
      <w:pPr>
        <w:ind w:firstLine="568"/>
        <w:rPr>
          <w:rFonts w:cs="Times New Roman"/>
          <w:sz w:val="24"/>
          <w:szCs w:val="24"/>
        </w:rPr>
      </w:pPr>
      <w:r w:rsidRPr="006943D8">
        <w:rPr>
          <w:rFonts w:cs="Times New Roman"/>
          <w:sz w:val="24"/>
          <w:szCs w:val="24"/>
        </w:rPr>
        <w:t>4.</w:t>
      </w:r>
      <w:r w:rsidR="006943D8" w:rsidRPr="006943D8">
        <w:rPr>
          <w:rFonts w:cs="Times New Roman"/>
          <w:sz w:val="24"/>
          <w:szCs w:val="24"/>
        </w:rPr>
        <w:t>3</w:t>
      </w:r>
      <w:r w:rsidRPr="006943D8">
        <w:rPr>
          <w:rFonts w:cs="Times New Roman"/>
          <w:sz w:val="24"/>
          <w:szCs w:val="24"/>
        </w:rPr>
        <w:t>. Реализация мероприятий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 осуществляется в соответствии с требованиями постановления Правительства Российской Федерации от 9 июля 2016 г.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8470B9" w:rsidRPr="006943D8" w:rsidRDefault="008470B9" w:rsidP="008470B9">
      <w:pPr>
        <w:ind w:firstLine="568"/>
        <w:rPr>
          <w:rFonts w:cs="Times New Roman"/>
          <w:sz w:val="24"/>
          <w:szCs w:val="24"/>
        </w:rPr>
      </w:pPr>
      <w:r w:rsidRPr="006943D8">
        <w:rPr>
          <w:rFonts w:cs="Times New Roman"/>
          <w:sz w:val="24"/>
          <w:szCs w:val="24"/>
        </w:rPr>
        <w:t xml:space="preserve">Органом исполнительной власти Ярославской области, уполномоченным на координацию мероприятий по приспособлению жилых помещений инвалидов с учетом потребностей инвалидов, в целях обеспечения условий доступности для инвалидов общего имущества в многоквартирных домах, является департамент жилищно-коммунального хозяйства Ярославской области. </w:t>
      </w:r>
    </w:p>
    <w:p w:rsidR="008470B9" w:rsidRPr="006943D8" w:rsidRDefault="008470B9" w:rsidP="008470B9">
      <w:pPr>
        <w:ind w:firstLine="568"/>
        <w:rPr>
          <w:rFonts w:cs="Times New Roman"/>
          <w:sz w:val="24"/>
          <w:szCs w:val="24"/>
        </w:rPr>
      </w:pPr>
      <w:r w:rsidRPr="006943D8">
        <w:rPr>
          <w:rFonts w:cs="Times New Roman"/>
          <w:sz w:val="24"/>
          <w:szCs w:val="24"/>
        </w:rPr>
        <w:t>Порядок образования и работы</w:t>
      </w:r>
      <w:r w:rsidRPr="006943D8">
        <w:rPr>
          <w:rFonts w:eastAsia="Times New Roman" w:cs="Calibri"/>
          <w:szCs w:val="28"/>
        </w:rPr>
        <w:t xml:space="preserve"> </w:t>
      </w:r>
      <w:r w:rsidRPr="006943D8">
        <w:rPr>
          <w:rFonts w:cs="Times New Roman"/>
          <w:sz w:val="24"/>
          <w:szCs w:val="24"/>
        </w:rPr>
        <w:t>муниципальных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регулируется приказом департамента жилищно-коммунального хозяйства, энергетики и регулирования тарифов Ярославской области от 03.08.2017 № 236 «О порядке образования и работы региональной межведомственной и муниципальных комиссий».</w:t>
      </w:r>
    </w:p>
    <w:p w:rsidR="00B95C6B" w:rsidRPr="00924EAC" w:rsidRDefault="00DC7695" w:rsidP="00924EAC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943D8">
        <w:rPr>
          <w:rFonts w:ascii="Times New Roman" w:hAnsi="Times New Roman" w:cs="Times New Roman"/>
          <w:sz w:val="24"/>
          <w:szCs w:val="24"/>
        </w:rPr>
        <w:t>4</w:t>
      </w:r>
      <w:r w:rsidR="00B95C6B" w:rsidRPr="00924EAC">
        <w:rPr>
          <w:rFonts w:ascii="Times New Roman" w:hAnsi="Times New Roman" w:cs="Times New Roman"/>
          <w:sz w:val="24"/>
          <w:szCs w:val="24"/>
        </w:rPr>
        <w:t xml:space="preserve">. Эффективным механизмом реализации комплексного подхода к повышению уровня реабилитационных и </w:t>
      </w:r>
      <w:proofErr w:type="spellStart"/>
      <w:r w:rsidR="00B95C6B" w:rsidRPr="00924EAC">
        <w:rPr>
          <w:rFonts w:ascii="Times New Roman" w:hAnsi="Times New Roman" w:cs="Times New Roman"/>
          <w:sz w:val="24"/>
          <w:szCs w:val="24"/>
        </w:rPr>
        <w:t>абилитационных</w:t>
      </w:r>
      <w:proofErr w:type="spellEnd"/>
      <w:r w:rsidR="00B95C6B" w:rsidRPr="00924EAC">
        <w:rPr>
          <w:rFonts w:ascii="Times New Roman" w:hAnsi="Times New Roman" w:cs="Times New Roman"/>
          <w:sz w:val="24"/>
          <w:szCs w:val="24"/>
        </w:rPr>
        <w:t xml:space="preserve"> мероприятий для инвалидов, в том числе детей-инвалидов, является межведомственное взаимодействие всех заинтересованных структур, включающих органы власти, учреждения, общественность. Для обеспечения взаимодействия органов местного самоуправления </w:t>
      </w:r>
      <w:proofErr w:type="spellStart"/>
      <w:r w:rsidR="00B95C6B" w:rsidRPr="00924EAC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="00B95C6B" w:rsidRPr="00924EAC">
        <w:rPr>
          <w:rFonts w:ascii="Times New Roman" w:hAnsi="Times New Roman" w:cs="Times New Roman"/>
          <w:sz w:val="24"/>
          <w:szCs w:val="24"/>
        </w:rPr>
        <w:t xml:space="preserve"> муниципального района, учреждений и организаций, общественных организаций инвалидов и выработки предложений, связанных с решением проблем инвалидности и инвалидов, на территории </w:t>
      </w:r>
      <w:proofErr w:type="spellStart"/>
      <w:r w:rsidR="00B95C6B" w:rsidRPr="00924EAC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="00B95C6B" w:rsidRPr="00924EAC">
        <w:rPr>
          <w:rFonts w:ascii="Times New Roman" w:hAnsi="Times New Roman" w:cs="Times New Roman"/>
          <w:sz w:val="24"/>
          <w:szCs w:val="24"/>
        </w:rPr>
        <w:t xml:space="preserve">  муниципального района, обеспечения их прав и законных интересов,   постановлением Администрации </w:t>
      </w:r>
      <w:proofErr w:type="spellStart"/>
      <w:r w:rsidR="00B95C6B" w:rsidRPr="00924EAC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="00B95C6B" w:rsidRPr="00924EAC">
        <w:rPr>
          <w:rFonts w:ascii="Times New Roman" w:hAnsi="Times New Roman" w:cs="Times New Roman"/>
          <w:sz w:val="24"/>
          <w:szCs w:val="24"/>
        </w:rPr>
        <w:t xml:space="preserve"> муниципального района от 10.11.2011 г. № 428 создан  координационный совет по делам инвалидов при Администрации </w:t>
      </w:r>
      <w:proofErr w:type="spellStart"/>
      <w:r w:rsidR="00B95C6B" w:rsidRPr="00924EAC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="00B95C6B" w:rsidRPr="00924EAC">
        <w:rPr>
          <w:rFonts w:ascii="Times New Roman" w:hAnsi="Times New Roman" w:cs="Times New Roman"/>
          <w:sz w:val="24"/>
          <w:szCs w:val="24"/>
        </w:rPr>
        <w:t xml:space="preserve"> муниципального района,  в состав  которого вошли  представители муниципальных общественных объединений инвалидов: Общероссийской общественной организации «Всероссийское общество инвалидов», Общероссийской общественной организации инвалидов «Всероссийское ордена Трудового Красного Знамени общество слепых».</w:t>
      </w:r>
    </w:p>
    <w:p w:rsidR="005422F7" w:rsidRPr="00924EAC" w:rsidRDefault="00DC7695" w:rsidP="00924E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943D8">
        <w:rPr>
          <w:rFonts w:ascii="Times New Roman" w:hAnsi="Times New Roman" w:cs="Times New Roman"/>
          <w:sz w:val="24"/>
          <w:szCs w:val="24"/>
        </w:rPr>
        <w:t>5</w:t>
      </w:r>
      <w:r w:rsidR="00B95C6B" w:rsidRPr="00924EAC">
        <w:rPr>
          <w:rFonts w:ascii="Times New Roman" w:hAnsi="Times New Roman" w:cs="Times New Roman"/>
          <w:sz w:val="24"/>
          <w:szCs w:val="24"/>
        </w:rPr>
        <w:t xml:space="preserve">. Оценка результативности и эффективности реализации Программы будет производиться в соответствии с Методикой оценки результативности и эффективности реализации программ </w:t>
      </w:r>
      <w:proofErr w:type="spellStart"/>
      <w:r w:rsidR="00B95C6B" w:rsidRPr="00924EAC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="00B95C6B" w:rsidRPr="00924EAC">
        <w:rPr>
          <w:rFonts w:ascii="Times New Roman" w:hAnsi="Times New Roman" w:cs="Times New Roman"/>
          <w:sz w:val="24"/>
          <w:szCs w:val="24"/>
        </w:rPr>
        <w:t xml:space="preserve"> муниципального района, приведенной в приложении 7 к Положению о программно-целевом планировании в </w:t>
      </w:r>
      <w:proofErr w:type="spellStart"/>
      <w:r w:rsidR="00B95C6B" w:rsidRPr="00924EAC">
        <w:rPr>
          <w:rFonts w:ascii="Times New Roman" w:hAnsi="Times New Roman" w:cs="Times New Roman"/>
          <w:sz w:val="24"/>
          <w:szCs w:val="24"/>
        </w:rPr>
        <w:t>Тутаевском</w:t>
      </w:r>
      <w:proofErr w:type="spellEnd"/>
      <w:r w:rsidR="00B95C6B" w:rsidRPr="00924EAC">
        <w:rPr>
          <w:rFonts w:ascii="Times New Roman" w:hAnsi="Times New Roman" w:cs="Times New Roman"/>
          <w:sz w:val="24"/>
          <w:szCs w:val="24"/>
        </w:rPr>
        <w:t xml:space="preserve"> муниципальном районе и </w:t>
      </w:r>
      <w:r w:rsidR="00B95C6B" w:rsidRPr="00924EAC">
        <w:rPr>
          <w:rFonts w:ascii="Times New Roman" w:hAnsi="Times New Roman" w:cs="Times New Roman"/>
          <w:sz w:val="24"/>
          <w:szCs w:val="24"/>
        </w:rPr>
        <w:lastRenderedPageBreak/>
        <w:t xml:space="preserve">городском поселении Тутаев, утверждённому постановлением Администрации ТМР от 21.09.2021 № 715-п «Об утверждении Положения о программно-целевом планировании в </w:t>
      </w:r>
      <w:proofErr w:type="spellStart"/>
      <w:r w:rsidR="00B95C6B" w:rsidRPr="00924EAC">
        <w:rPr>
          <w:rFonts w:ascii="Times New Roman" w:hAnsi="Times New Roman" w:cs="Times New Roman"/>
          <w:sz w:val="24"/>
          <w:szCs w:val="24"/>
        </w:rPr>
        <w:t>Тутаевском</w:t>
      </w:r>
      <w:proofErr w:type="spellEnd"/>
      <w:r w:rsidR="00B95C6B" w:rsidRPr="00924EAC">
        <w:rPr>
          <w:rFonts w:ascii="Times New Roman" w:hAnsi="Times New Roman" w:cs="Times New Roman"/>
          <w:sz w:val="24"/>
          <w:szCs w:val="24"/>
        </w:rPr>
        <w:t xml:space="preserve"> муниципальном районе и городском поселении Тутаев».</w:t>
      </w:r>
    </w:p>
    <w:p w:rsidR="00315418" w:rsidRPr="00924EAC" w:rsidRDefault="00315418" w:rsidP="00924EAC">
      <w:pPr>
        <w:ind w:left="568" w:firstLine="0"/>
        <w:rPr>
          <w:rFonts w:cs="Times New Roman"/>
          <w:i/>
          <w:sz w:val="24"/>
          <w:szCs w:val="24"/>
        </w:rPr>
      </w:pPr>
    </w:p>
    <w:p w:rsidR="00315418" w:rsidRPr="00924EAC" w:rsidRDefault="00315418" w:rsidP="00924EAC">
      <w:pPr>
        <w:spacing w:after="200" w:line="276" w:lineRule="auto"/>
        <w:ind w:firstLine="0"/>
        <w:rPr>
          <w:rFonts w:cs="Times New Roman"/>
          <w:i/>
          <w:sz w:val="24"/>
          <w:szCs w:val="24"/>
        </w:rPr>
      </w:pPr>
      <w:r w:rsidRPr="00924EAC">
        <w:rPr>
          <w:rFonts w:cs="Times New Roman"/>
          <w:i/>
          <w:sz w:val="24"/>
          <w:szCs w:val="24"/>
        </w:rPr>
        <w:br w:type="page"/>
      </w:r>
    </w:p>
    <w:p w:rsidR="00315418" w:rsidRPr="00924EAC" w:rsidRDefault="00315418" w:rsidP="00924EAC">
      <w:pPr>
        <w:pStyle w:val="af1"/>
        <w:numPr>
          <w:ilvl w:val="0"/>
          <w:numId w:val="31"/>
        </w:numPr>
        <w:tabs>
          <w:tab w:val="clear" w:pos="4677"/>
        </w:tabs>
        <w:jc w:val="both"/>
        <w:rPr>
          <w:rFonts w:cs="Times New Roman"/>
          <w:sz w:val="24"/>
          <w:szCs w:val="24"/>
        </w:rPr>
        <w:sectPr w:rsidR="00315418" w:rsidRPr="00924E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5418" w:rsidRPr="00924EAC" w:rsidRDefault="00315418" w:rsidP="00DC7695">
      <w:pPr>
        <w:pStyle w:val="af1"/>
        <w:numPr>
          <w:ilvl w:val="0"/>
          <w:numId w:val="31"/>
        </w:numPr>
        <w:tabs>
          <w:tab w:val="clear" w:pos="4677"/>
        </w:tabs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lastRenderedPageBreak/>
        <w:t>Перечень основных мероприятий (подпрограмм) муниципальной программы</w:t>
      </w:r>
    </w:p>
    <w:p w:rsidR="00315418" w:rsidRPr="00924EAC" w:rsidRDefault="00315418" w:rsidP="00924EAC">
      <w:pPr>
        <w:pStyle w:val="af1"/>
        <w:tabs>
          <w:tab w:val="clear" w:pos="4677"/>
        </w:tabs>
        <w:ind w:firstLine="0"/>
        <w:jc w:val="both"/>
        <w:rPr>
          <w:rFonts w:cs="Times New Roman"/>
          <w:sz w:val="24"/>
          <w:szCs w:val="24"/>
        </w:rPr>
      </w:pPr>
    </w:p>
    <w:p w:rsidR="00315418" w:rsidRPr="00924EAC" w:rsidRDefault="00315418" w:rsidP="00DC7695">
      <w:pPr>
        <w:pStyle w:val="af1"/>
        <w:tabs>
          <w:tab w:val="clear" w:pos="4677"/>
        </w:tabs>
        <w:ind w:firstLine="0"/>
        <w:rPr>
          <w:rFonts w:cs="Times New Roman"/>
          <w:sz w:val="24"/>
          <w:szCs w:val="24"/>
        </w:rPr>
      </w:pPr>
      <w:r w:rsidRPr="00924EAC">
        <w:rPr>
          <w:rFonts w:cs="Times New Roman"/>
          <w:sz w:val="24"/>
          <w:szCs w:val="24"/>
        </w:rPr>
        <w:t>Основные мероприятия муниципальной программы</w:t>
      </w:r>
    </w:p>
    <w:p w:rsidR="00315418" w:rsidRPr="00924EAC" w:rsidRDefault="00315418" w:rsidP="00924EAC">
      <w:pPr>
        <w:pStyle w:val="af1"/>
        <w:tabs>
          <w:tab w:val="clear" w:pos="4677"/>
          <w:tab w:val="clear" w:pos="9355"/>
        </w:tabs>
        <w:ind w:firstLine="0"/>
        <w:jc w:val="both"/>
        <w:rPr>
          <w:rFonts w:cs="Times New Roman"/>
          <w:sz w:val="24"/>
          <w:szCs w:val="24"/>
        </w:rPr>
      </w:pPr>
    </w:p>
    <w:tbl>
      <w:tblPr>
        <w:tblStyle w:val="af"/>
        <w:tblpPr w:leftFromText="180" w:rightFromText="180" w:vertAnchor="text" w:tblpXSpec="right" w:tblpY="1"/>
        <w:tblOverlap w:val="never"/>
        <w:tblW w:w="14734" w:type="dxa"/>
        <w:tblLayout w:type="fixed"/>
        <w:tblLook w:val="04A0" w:firstRow="1" w:lastRow="0" w:firstColumn="1" w:lastColumn="0" w:noHBand="0" w:noVBand="1"/>
      </w:tblPr>
      <w:tblGrid>
        <w:gridCol w:w="3652"/>
        <w:gridCol w:w="1984"/>
        <w:gridCol w:w="2410"/>
        <w:gridCol w:w="1843"/>
        <w:gridCol w:w="2410"/>
        <w:gridCol w:w="2410"/>
        <w:gridCol w:w="25"/>
      </w:tblGrid>
      <w:tr w:rsidR="00315418" w:rsidRPr="00924EAC" w:rsidTr="00D45A64">
        <w:trPr>
          <w:gridAfter w:val="1"/>
          <w:wAfter w:w="25" w:type="dxa"/>
        </w:trPr>
        <w:tc>
          <w:tcPr>
            <w:tcW w:w="14709" w:type="dxa"/>
            <w:gridSpan w:val="6"/>
          </w:tcPr>
          <w:p w:rsidR="00315418" w:rsidRPr="004F284A" w:rsidRDefault="00315418" w:rsidP="00D45A64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4F284A">
              <w:rPr>
                <w:rFonts w:cs="Times New Roman"/>
                <w:b/>
                <w:sz w:val="24"/>
                <w:szCs w:val="24"/>
              </w:rPr>
              <w:t>20</w:t>
            </w:r>
            <w:r w:rsidR="00B95C6B" w:rsidRPr="004F284A">
              <w:rPr>
                <w:rFonts w:cs="Times New Roman"/>
                <w:b/>
                <w:sz w:val="24"/>
                <w:szCs w:val="24"/>
              </w:rPr>
              <w:t>22</w:t>
            </w:r>
            <w:r w:rsidRPr="004F284A">
              <w:rPr>
                <w:rFonts w:cs="Times New Roman"/>
                <w:b/>
                <w:sz w:val="24"/>
                <w:szCs w:val="24"/>
              </w:rPr>
              <w:t xml:space="preserve"> год (1-ый год реализации)</w:t>
            </w:r>
          </w:p>
        </w:tc>
      </w:tr>
      <w:tr w:rsidR="00315418" w:rsidRPr="00924EAC" w:rsidTr="00D45A64">
        <w:trPr>
          <w:gridAfter w:val="1"/>
          <w:wAfter w:w="25" w:type="dxa"/>
        </w:trPr>
        <w:tc>
          <w:tcPr>
            <w:tcW w:w="3652" w:type="dxa"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253" w:type="dxa"/>
            <w:gridSpan w:val="2"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>Объем финансирования по мероприятию, руб.</w:t>
            </w:r>
          </w:p>
        </w:tc>
        <w:tc>
          <w:tcPr>
            <w:tcW w:w="2410" w:type="dxa"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315418" w:rsidRPr="00924EAC" w:rsidTr="00D45A64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315418" w:rsidRPr="00924EAC" w:rsidRDefault="00315418" w:rsidP="00D45A64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Задача 1:</w:t>
            </w:r>
          </w:p>
        </w:tc>
        <w:tc>
          <w:tcPr>
            <w:tcW w:w="110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5418" w:rsidRPr="00924EAC" w:rsidRDefault="001E7830" w:rsidP="00D45A64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8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равного доступа инвалидов к приоритетным объектам и услугам в приоритетных сферах жизнедеятельности инвалидов и МГН в </w:t>
            </w:r>
            <w:proofErr w:type="spellStart"/>
            <w:r w:rsidRPr="001E7830">
              <w:rPr>
                <w:rFonts w:ascii="Times New Roman" w:hAnsi="Times New Roman" w:cs="Times New Roman"/>
                <w:i/>
                <w:sz w:val="24"/>
                <w:szCs w:val="24"/>
              </w:rPr>
              <w:t>Тутаевском</w:t>
            </w:r>
            <w:proofErr w:type="spellEnd"/>
            <w:r w:rsidRPr="001E78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муниципальном районе</w:t>
            </w:r>
          </w:p>
        </w:tc>
      </w:tr>
      <w:tr w:rsidR="00315418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315418" w:rsidRPr="00924EAC" w:rsidRDefault="00F622E1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О</w:t>
            </w:r>
            <w:r w:rsidR="001E7830" w:rsidRPr="001E7830">
              <w:rPr>
                <w:rFonts w:cs="Times New Roman"/>
                <w:sz w:val="24"/>
                <w:szCs w:val="24"/>
              </w:rPr>
              <w:t>борудование здания департамента труда и социального развития населения Администрации ТМР для нужд инвалидов</w:t>
            </w:r>
          </w:p>
        </w:tc>
        <w:tc>
          <w:tcPr>
            <w:tcW w:w="1984" w:type="dxa"/>
            <w:vMerge w:val="restart"/>
          </w:tcPr>
          <w:p w:rsidR="00315418" w:rsidRPr="00924EAC" w:rsidRDefault="001E7830" w:rsidP="00D45A64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:rsidR="00315418" w:rsidRPr="00924EAC" w:rsidRDefault="00315418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315418" w:rsidRPr="00924EAC" w:rsidRDefault="001E7830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315418" w:rsidRPr="00924EAC" w:rsidRDefault="001E7830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ДТиСР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АТМР</w:t>
            </w:r>
          </w:p>
        </w:tc>
        <w:tc>
          <w:tcPr>
            <w:tcW w:w="2410" w:type="dxa"/>
            <w:vMerge w:val="restart"/>
          </w:tcPr>
          <w:p w:rsidR="00315418" w:rsidRPr="00924EAC" w:rsidRDefault="001E7830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1E7830">
              <w:rPr>
                <w:rFonts w:cs="Times New Roman"/>
                <w:sz w:val="24"/>
                <w:szCs w:val="24"/>
              </w:rPr>
              <w:t xml:space="preserve">Повышение уровня доступности приоритетных объектов и услуг в сфере социальной защиты </w:t>
            </w:r>
            <w:proofErr w:type="gramStart"/>
            <w:r w:rsidRPr="001E7830">
              <w:rPr>
                <w:rFonts w:cs="Times New Roman"/>
                <w:sz w:val="24"/>
                <w:szCs w:val="24"/>
              </w:rPr>
              <w:t xml:space="preserve">населения  </w:t>
            </w:r>
            <w:proofErr w:type="spellStart"/>
            <w:r w:rsidRPr="001E7830">
              <w:rPr>
                <w:rFonts w:cs="Times New Roman"/>
                <w:sz w:val="24"/>
                <w:szCs w:val="24"/>
              </w:rPr>
              <w:t>Тутаевского</w:t>
            </w:r>
            <w:proofErr w:type="spellEnd"/>
            <w:proofErr w:type="gramEnd"/>
            <w:r w:rsidRPr="001E7830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315418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5418" w:rsidRPr="00924EAC" w:rsidRDefault="00315418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315418" w:rsidRPr="00924EAC" w:rsidRDefault="001E7830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34,29</w:t>
            </w:r>
          </w:p>
        </w:tc>
        <w:tc>
          <w:tcPr>
            <w:tcW w:w="2410" w:type="dxa"/>
            <w:vMerge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15418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5418" w:rsidRPr="00924EAC" w:rsidRDefault="00315418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315418" w:rsidRPr="00924EAC" w:rsidRDefault="001E7830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15418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5418" w:rsidRPr="00924EAC" w:rsidRDefault="00315418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315418" w:rsidRPr="00924EAC" w:rsidRDefault="001E7830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15418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5418" w:rsidRPr="00924EAC" w:rsidRDefault="00315418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15418" w:rsidRPr="00924EAC" w:rsidRDefault="001E7830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34,29</w:t>
            </w:r>
          </w:p>
        </w:tc>
        <w:tc>
          <w:tcPr>
            <w:tcW w:w="2410" w:type="dxa"/>
            <w:vMerge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15418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5418" w:rsidRPr="00924EAC" w:rsidRDefault="00315418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15418" w:rsidRPr="00924EAC" w:rsidRDefault="001E7830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15418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5418" w:rsidRPr="00924EAC" w:rsidRDefault="00315418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315418" w:rsidRPr="00924EAC" w:rsidRDefault="001E7830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34,29</w:t>
            </w:r>
          </w:p>
        </w:tc>
        <w:tc>
          <w:tcPr>
            <w:tcW w:w="2410" w:type="dxa"/>
            <w:vMerge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15418" w:rsidRPr="00924EAC" w:rsidRDefault="00315418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F622E1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Pr="00F622E1">
              <w:rPr>
                <w:rFonts w:cs="Times New Roman"/>
                <w:sz w:val="24"/>
                <w:szCs w:val="24"/>
              </w:rPr>
              <w:t>Актуализация реестров объектов социальной инфраструктуры и услуг в приоритетных сферах жизнедеятельности инвалидов и других МГН</w:t>
            </w:r>
          </w:p>
        </w:tc>
        <w:tc>
          <w:tcPr>
            <w:tcW w:w="1984" w:type="dxa"/>
            <w:vMerge w:val="restart"/>
          </w:tcPr>
          <w:p w:rsidR="004F284A" w:rsidRDefault="004F284A" w:rsidP="00D45A64">
            <w:r w:rsidRPr="00231DA4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4F284A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1847B2">
              <w:rPr>
                <w:rFonts w:cs="Times New Roman"/>
                <w:sz w:val="24"/>
                <w:szCs w:val="24"/>
              </w:rPr>
              <w:t>ДТиС</w:t>
            </w:r>
            <w:r>
              <w:rPr>
                <w:rFonts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B335A3">
              <w:rPr>
                <w:rFonts w:cs="Times New Roman"/>
                <w:sz w:val="24"/>
                <w:szCs w:val="24"/>
              </w:rPr>
              <w:t>ктуализирован реестр объектов</w:t>
            </w:r>
          </w:p>
          <w:p w:rsidR="004F284A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4F284A" w:rsidRPr="00B335A3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4F284A" w:rsidRPr="00B335A3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4F284A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4F284A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4F284A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4F284A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4F284A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4F284A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FE3796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Pr="00FE3796">
              <w:rPr>
                <w:rFonts w:cs="Times New Roman"/>
                <w:sz w:val="24"/>
                <w:szCs w:val="24"/>
              </w:rPr>
              <w:t xml:space="preserve">Актуализация информации об уровне доступности объектов социальной </w:t>
            </w:r>
            <w:proofErr w:type="gramStart"/>
            <w:r w:rsidRPr="00FE3796">
              <w:rPr>
                <w:rFonts w:cs="Times New Roman"/>
                <w:sz w:val="24"/>
                <w:szCs w:val="24"/>
              </w:rPr>
              <w:t>инфраструктуры  и</w:t>
            </w:r>
            <w:proofErr w:type="gramEnd"/>
            <w:r w:rsidRPr="00FE3796">
              <w:rPr>
                <w:rFonts w:cs="Times New Roman"/>
                <w:sz w:val="24"/>
                <w:szCs w:val="24"/>
              </w:rPr>
              <w:t xml:space="preserve"> услуг в приоритетных сферах жизнедеятельности инвалидов и других МГН в государственной информационной системе пространственных данных - </w:t>
            </w:r>
            <w:proofErr w:type="spellStart"/>
            <w:r w:rsidRPr="00FE3796">
              <w:rPr>
                <w:rFonts w:cs="Times New Roman"/>
                <w:sz w:val="24"/>
                <w:szCs w:val="24"/>
              </w:rPr>
              <w:t>Геопортале</w:t>
            </w:r>
            <w:proofErr w:type="spellEnd"/>
            <w:r w:rsidRPr="00FE3796">
              <w:rPr>
                <w:rFonts w:cs="Times New Roman"/>
                <w:sz w:val="24"/>
                <w:szCs w:val="24"/>
              </w:rPr>
              <w:t xml:space="preserve"> Ярославской области</w:t>
            </w:r>
          </w:p>
        </w:tc>
        <w:tc>
          <w:tcPr>
            <w:tcW w:w="1984" w:type="dxa"/>
            <w:vMerge w:val="restart"/>
          </w:tcPr>
          <w:p w:rsidR="004F284A" w:rsidRDefault="004F284A" w:rsidP="00D45A64">
            <w:r w:rsidRPr="00231DA4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4F284A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4F284A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ДТиСР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4F284A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ДО, </w:t>
            </w:r>
          </w:p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ДКТиМП</w:t>
            </w:r>
            <w:proofErr w:type="spellEnd"/>
          </w:p>
        </w:tc>
        <w:tc>
          <w:tcPr>
            <w:tcW w:w="2410" w:type="dxa"/>
            <w:vMerge w:val="restart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E3796">
              <w:rPr>
                <w:rFonts w:cs="Times New Roman"/>
                <w:sz w:val="24"/>
                <w:szCs w:val="24"/>
              </w:rPr>
              <w:t>ктуализирована информация</w:t>
            </w:r>
          </w:p>
        </w:tc>
      </w:tr>
      <w:tr w:rsidR="00FE3796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796" w:rsidRDefault="00FE3796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3796" w:rsidRPr="00924EAC" w:rsidRDefault="00FE3796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3796" w:rsidRPr="00924EAC" w:rsidRDefault="00FE3796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FE3796" w:rsidRDefault="00FE3796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E3796" w:rsidRPr="00924EAC" w:rsidRDefault="00FE3796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3796" w:rsidRPr="00924EAC" w:rsidRDefault="00FE3796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E3796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796" w:rsidRDefault="00FE3796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3796" w:rsidRPr="00924EAC" w:rsidRDefault="00FE3796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3796" w:rsidRPr="00924EAC" w:rsidRDefault="00FE3796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FE3796" w:rsidRDefault="00FE3796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E3796" w:rsidRPr="00924EAC" w:rsidRDefault="00FE3796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3796" w:rsidRPr="00924EAC" w:rsidRDefault="00FE3796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E3796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796" w:rsidRDefault="00FE3796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3796" w:rsidRPr="00924EAC" w:rsidRDefault="00FE3796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3796" w:rsidRPr="00924EAC" w:rsidRDefault="00FE3796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FE3796" w:rsidRDefault="00FE3796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E3796" w:rsidRPr="00924EAC" w:rsidRDefault="00FE3796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3796" w:rsidRPr="00924EAC" w:rsidRDefault="00FE3796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E3796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796" w:rsidRDefault="00FE3796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3796" w:rsidRPr="00924EAC" w:rsidRDefault="00FE3796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3796" w:rsidRPr="00924EAC" w:rsidRDefault="00FE3796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FE3796" w:rsidRDefault="00FE3796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E3796" w:rsidRPr="00924EAC" w:rsidRDefault="00FE3796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3796" w:rsidRPr="00924EAC" w:rsidRDefault="00FE3796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E3796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796" w:rsidRDefault="00FE3796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3796" w:rsidRPr="00924EAC" w:rsidRDefault="00FE3796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3796" w:rsidRPr="00924EAC" w:rsidRDefault="00FE3796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FE3796" w:rsidRDefault="00FE3796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E3796" w:rsidRPr="00924EAC" w:rsidRDefault="00FE3796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3796" w:rsidRPr="00924EAC" w:rsidRDefault="00FE3796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E3796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796" w:rsidRDefault="00FE3796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E3796" w:rsidRPr="00924EAC" w:rsidRDefault="00FE3796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3796" w:rsidRPr="00924EAC" w:rsidRDefault="00FE3796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FE3796" w:rsidRDefault="00FE3796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FE3796" w:rsidRPr="00924EAC" w:rsidRDefault="00FE3796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3796" w:rsidRPr="00924EAC" w:rsidRDefault="00FE3796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E3796" w:rsidRPr="00924EAC" w:rsidTr="00D45A64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FE3796" w:rsidRPr="00924EAC" w:rsidRDefault="00FE3796" w:rsidP="00D45A64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0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E3796" w:rsidRPr="00924EAC" w:rsidRDefault="00FE3796" w:rsidP="00D45A64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9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равного доступа инвалидов к реабилитационным и </w:t>
            </w:r>
            <w:proofErr w:type="spellStart"/>
            <w:r w:rsidRPr="00D2499F">
              <w:rPr>
                <w:rFonts w:ascii="Times New Roman" w:hAnsi="Times New Roman" w:cs="Times New Roman"/>
                <w:i/>
                <w:sz w:val="24"/>
                <w:szCs w:val="24"/>
              </w:rPr>
              <w:t>абилитационным</w:t>
            </w:r>
            <w:proofErr w:type="spellEnd"/>
            <w:r w:rsidRPr="00D249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услугам в </w:t>
            </w:r>
            <w:proofErr w:type="spellStart"/>
            <w:r w:rsidRPr="00D2499F">
              <w:rPr>
                <w:rFonts w:ascii="Times New Roman" w:hAnsi="Times New Roman" w:cs="Times New Roman"/>
                <w:i/>
                <w:sz w:val="24"/>
                <w:szCs w:val="24"/>
              </w:rPr>
              <w:t>Тутаевском</w:t>
            </w:r>
            <w:proofErr w:type="spellEnd"/>
            <w:r w:rsidRPr="00D249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муниципальном районе</w:t>
            </w: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Pr="005B52C0">
              <w:rPr>
                <w:rFonts w:cs="Times New Roman"/>
                <w:sz w:val="24"/>
                <w:szCs w:val="24"/>
              </w:rPr>
              <w:t>Проведение анкетирования среди инвалидов (их законных представителей) на предмет удовлетворенности уровнем доступности и качеством предоставления инвалидам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9A5E0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A5E02">
              <w:rPr>
                <w:rFonts w:cs="Times New Roman"/>
                <w:sz w:val="24"/>
                <w:szCs w:val="24"/>
              </w:rPr>
              <w:t>в том числе детям-</w:t>
            </w:r>
            <w:proofErr w:type="gramStart"/>
            <w:r w:rsidRPr="009A5E02">
              <w:rPr>
                <w:rFonts w:cs="Times New Roman"/>
                <w:sz w:val="24"/>
                <w:szCs w:val="24"/>
              </w:rPr>
              <w:t xml:space="preserve">инвалидам,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B52C0">
              <w:rPr>
                <w:rFonts w:cs="Times New Roman"/>
                <w:sz w:val="24"/>
                <w:szCs w:val="24"/>
              </w:rPr>
              <w:t>реабилитационных</w:t>
            </w:r>
            <w:proofErr w:type="gramEnd"/>
            <w:r w:rsidRPr="005B52C0">
              <w:rPr>
                <w:rFonts w:cs="Times New Roman"/>
                <w:sz w:val="24"/>
                <w:szCs w:val="24"/>
              </w:rPr>
              <w:t xml:space="preserve"> и (или) </w:t>
            </w:r>
            <w:proofErr w:type="spellStart"/>
            <w:r w:rsidRPr="005B52C0">
              <w:rPr>
                <w:rFonts w:cs="Times New Roman"/>
                <w:sz w:val="24"/>
                <w:szCs w:val="24"/>
              </w:rPr>
              <w:t>абилитационных</w:t>
            </w:r>
            <w:proofErr w:type="spellEnd"/>
            <w:r w:rsidRPr="005B52C0">
              <w:rPr>
                <w:rFonts w:cs="Times New Roman"/>
                <w:sz w:val="24"/>
                <w:szCs w:val="24"/>
              </w:rPr>
              <w:t xml:space="preserve"> услуг (мероприятий), в учреждениях, осуществляющих реабилитацию и (или) </w:t>
            </w:r>
            <w:proofErr w:type="spellStart"/>
            <w:r w:rsidRPr="005B52C0">
              <w:rPr>
                <w:rFonts w:cs="Times New Roman"/>
                <w:sz w:val="24"/>
                <w:szCs w:val="24"/>
              </w:rPr>
              <w:t>абилитацию</w:t>
            </w:r>
            <w:proofErr w:type="spellEnd"/>
            <w:r w:rsidRPr="005B52C0">
              <w:rPr>
                <w:rFonts w:cs="Times New Roman"/>
                <w:sz w:val="24"/>
                <w:szCs w:val="24"/>
              </w:rPr>
              <w:t xml:space="preserve"> инвалидов в соответствующих сферах</w:t>
            </w:r>
          </w:p>
        </w:tc>
        <w:tc>
          <w:tcPr>
            <w:tcW w:w="1984" w:type="dxa"/>
            <w:vMerge w:val="restart"/>
          </w:tcPr>
          <w:p w:rsidR="004F284A" w:rsidRDefault="004F284A" w:rsidP="00D45A64">
            <w:r w:rsidRPr="004F5C5C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ДО, МУ КЦСОН «Милосердие»</w:t>
            </w:r>
          </w:p>
        </w:tc>
        <w:tc>
          <w:tcPr>
            <w:tcW w:w="2410" w:type="dxa"/>
            <w:vMerge w:val="restart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Проведено анкетирование</w:t>
            </w: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A5E02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A5E02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A5E02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A5E02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A5E02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A5E02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Организация обучения</w:t>
            </w:r>
            <w:r w:rsidRPr="00E25353">
              <w:rPr>
                <w:rFonts w:cs="Times New Roman"/>
                <w:sz w:val="24"/>
                <w:szCs w:val="24"/>
              </w:rPr>
              <w:t xml:space="preserve"> специалистов </w:t>
            </w:r>
            <w:proofErr w:type="spellStart"/>
            <w:r w:rsidRPr="00E25353">
              <w:rPr>
                <w:rFonts w:cs="Times New Roman"/>
                <w:sz w:val="24"/>
                <w:szCs w:val="24"/>
              </w:rPr>
              <w:t>Тутаевского</w:t>
            </w:r>
            <w:proofErr w:type="spellEnd"/>
            <w:r w:rsidRPr="00E25353">
              <w:rPr>
                <w:rFonts w:cs="Times New Roman"/>
                <w:sz w:val="24"/>
                <w:szCs w:val="24"/>
              </w:rPr>
              <w:t xml:space="preserve"> муниципального района, </w:t>
            </w:r>
            <w:r w:rsidRPr="00E25353">
              <w:rPr>
                <w:rFonts w:cs="Times New Roman"/>
                <w:sz w:val="24"/>
                <w:szCs w:val="24"/>
              </w:rPr>
              <w:lastRenderedPageBreak/>
              <w:t xml:space="preserve">обеспечивающих оказание реабилитационных и </w:t>
            </w:r>
            <w:proofErr w:type="spellStart"/>
            <w:r w:rsidRPr="00E25353">
              <w:rPr>
                <w:rFonts w:cs="Times New Roman"/>
                <w:sz w:val="24"/>
                <w:szCs w:val="24"/>
              </w:rPr>
              <w:t>абилитационные</w:t>
            </w:r>
            <w:proofErr w:type="spellEnd"/>
            <w:r w:rsidRPr="00E25353">
              <w:rPr>
                <w:rFonts w:cs="Times New Roman"/>
                <w:sz w:val="24"/>
                <w:szCs w:val="24"/>
              </w:rPr>
              <w:t xml:space="preserve">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</w:t>
            </w:r>
            <w:proofErr w:type="spellStart"/>
            <w:r w:rsidRPr="00E25353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E25353">
              <w:rPr>
                <w:rFonts w:cs="Times New Roman"/>
                <w:sz w:val="24"/>
                <w:szCs w:val="24"/>
              </w:rPr>
              <w:t xml:space="preserve"> инвалидов </w:t>
            </w:r>
          </w:p>
        </w:tc>
        <w:tc>
          <w:tcPr>
            <w:tcW w:w="1984" w:type="dxa"/>
            <w:vMerge w:val="restart"/>
          </w:tcPr>
          <w:p w:rsidR="004F284A" w:rsidRDefault="004F284A" w:rsidP="00D45A64">
            <w:r w:rsidRPr="004F5C5C">
              <w:rPr>
                <w:rFonts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4F284A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25353">
              <w:rPr>
                <w:rFonts w:cs="Times New Roman"/>
                <w:sz w:val="24"/>
                <w:szCs w:val="24"/>
              </w:rPr>
              <w:t xml:space="preserve">ДО, </w:t>
            </w:r>
            <w:proofErr w:type="spellStart"/>
            <w:r w:rsidRPr="00E25353">
              <w:rPr>
                <w:rFonts w:cs="Times New Roman"/>
                <w:sz w:val="24"/>
                <w:szCs w:val="24"/>
              </w:rPr>
              <w:t>ДТиСР</w:t>
            </w:r>
            <w:proofErr w:type="spellEnd"/>
            <w:r w:rsidRPr="00E25353">
              <w:rPr>
                <w:rFonts w:cs="Times New Roman"/>
                <w:sz w:val="24"/>
                <w:szCs w:val="24"/>
              </w:rPr>
              <w:t>, МУ КЦСОН «Милосердие»)</w:t>
            </w:r>
          </w:p>
        </w:tc>
        <w:tc>
          <w:tcPr>
            <w:tcW w:w="2410" w:type="dxa"/>
            <w:vMerge w:val="restart"/>
          </w:tcPr>
          <w:p w:rsidR="004F284A" w:rsidRPr="009A5E02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144DD2">
              <w:rPr>
                <w:rFonts w:cs="Times New Roman"/>
                <w:sz w:val="24"/>
                <w:szCs w:val="24"/>
              </w:rPr>
              <w:t xml:space="preserve">Доля специалистов </w:t>
            </w:r>
            <w:proofErr w:type="spellStart"/>
            <w:r w:rsidRPr="00144DD2">
              <w:rPr>
                <w:rFonts w:cs="Times New Roman"/>
                <w:sz w:val="24"/>
                <w:szCs w:val="24"/>
              </w:rPr>
              <w:t>Тутаевского</w:t>
            </w:r>
            <w:proofErr w:type="spellEnd"/>
            <w:r w:rsidRPr="00144DD2">
              <w:rPr>
                <w:rFonts w:cs="Times New Roman"/>
                <w:sz w:val="24"/>
                <w:szCs w:val="24"/>
              </w:rPr>
              <w:t xml:space="preserve"> муниципального </w:t>
            </w:r>
            <w:r w:rsidRPr="00144DD2">
              <w:rPr>
                <w:rFonts w:cs="Times New Roman"/>
                <w:sz w:val="24"/>
                <w:szCs w:val="24"/>
              </w:rPr>
              <w:lastRenderedPageBreak/>
              <w:t xml:space="preserve">района, обеспечивающих оказание реабилитационных и </w:t>
            </w:r>
            <w:proofErr w:type="spellStart"/>
            <w:r w:rsidRPr="00144DD2">
              <w:rPr>
                <w:rFonts w:cs="Times New Roman"/>
                <w:sz w:val="24"/>
                <w:szCs w:val="24"/>
              </w:rPr>
              <w:t>абилитационные</w:t>
            </w:r>
            <w:proofErr w:type="spellEnd"/>
            <w:r w:rsidRPr="00144DD2">
              <w:rPr>
                <w:rFonts w:cs="Times New Roman"/>
                <w:sz w:val="24"/>
                <w:szCs w:val="24"/>
              </w:rPr>
              <w:t xml:space="preserve">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</w:t>
            </w:r>
            <w:proofErr w:type="spellStart"/>
            <w:r w:rsidRPr="00144DD2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144DD2">
              <w:rPr>
                <w:rFonts w:cs="Times New Roman"/>
                <w:sz w:val="24"/>
                <w:szCs w:val="24"/>
              </w:rPr>
              <w:t xml:space="preserve"> инвалидов, в общей численности таких специалистов </w:t>
            </w:r>
            <w:proofErr w:type="spellStart"/>
            <w:r w:rsidRPr="00144DD2">
              <w:rPr>
                <w:rFonts w:cs="Times New Roman"/>
                <w:sz w:val="24"/>
                <w:szCs w:val="24"/>
              </w:rPr>
              <w:t>Тутаевского</w:t>
            </w:r>
            <w:proofErr w:type="spellEnd"/>
            <w:r w:rsidRPr="00144DD2">
              <w:rPr>
                <w:rFonts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cs="Times New Roman"/>
                <w:sz w:val="24"/>
                <w:szCs w:val="24"/>
              </w:rPr>
              <w:t>(%) - 52</w:t>
            </w: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E25353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144DD2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E25353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144DD2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E25353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144DD2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E25353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144DD2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E25353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144DD2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E25353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144DD2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Pr="00B73B4E">
              <w:rPr>
                <w:rFonts w:cs="Times New Roman"/>
                <w:sz w:val="24"/>
                <w:szCs w:val="24"/>
              </w:rPr>
              <w:t xml:space="preserve">Организация обучения инвалидов и членов их семей подбору и использованию технических средств </w:t>
            </w:r>
            <w:r w:rsidRPr="00B73B4E">
              <w:rPr>
                <w:rFonts w:cs="Times New Roman"/>
                <w:sz w:val="24"/>
                <w:szCs w:val="24"/>
              </w:rPr>
              <w:lastRenderedPageBreak/>
              <w:t>реабилитации, реабилитационным навыкам</w:t>
            </w:r>
          </w:p>
        </w:tc>
        <w:tc>
          <w:tcPr>
            <w:tcW w:w="1984" w:type="dxa"/>
            <w:vMerge w:val="restart"/>
          </w:tcPr>
          <w:p w:rsidR="004F284A" w:rsidRDefault="004F284A" w:rsidP="00D45A64">
            <w:r w:rsidRPr="004F5C5C">
              <w:rPr>
                <w:rFonts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4F284A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73B4E">
              <w:rPr>
                <w:rFonts w:cs="Times New Roman"/>
                <w:sz w:val="24"/>
                <w:szCs w:val="24"/>
              </w:rPr>
              <w:t>ДТиСР</w:t>
            </w:r>
            <w:proofErr w:type="spellEnd"/>
            <w:r w:rsidRPr="00B73B4E">
              <w:rPr>
                <w:rFonts w:cs="Times New Roman"/>
                <w:sz w:val="24"/>
                <w:szCs w:val="24"/>
              </w:rPr>
              <w:t>, МУ КЦСОН «Милосердие»)</w:t>
            </w:r>
          </w:p>
        </w:tc>
        <w:tc>
          <w:tcPr>
            <w:tcW w:w="2410" w:type="dxa"/>
            <w:vMerge w:val="restart"/>
          </w:tcPr>
          <w:p w:rsidR="004F284A" w:rsidRPr="009A5E02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73B4E">
              <w:rPr>
                <w:rFonts w:cs="Times New Roman"/>
                <w:sz w:val="24"/>
                <w:szCs w:val="24"/>
              </w:rPr>
              <w:t xml:space="preserve">Доля инвалидов и членов их семей </w:t>
            </w:r>
            <w:proofErr w:type="spellStart"/>
            <w:r w:rsidRPr="00B73B4E">
              <w:rPr>
                <w:rFonts w:cs="Times New Roman"/>
                <w:sz w:val="24"/>
                <w:szCs w:val="24"/>
              </w:rPr>
              <w:t>Тутаевского</w:t>
            </w:r>
            <w:proofErr w:type="spellEnd"/>
            <w:r w:rsidRPr="00B73B4E">
              <w:rPr>
                <w:rFonts w:cs="Times New Roman"/>
                <w:sz w:val="24"/>
                <w:szCs w:val="24"/>
              </w:rPr>
              <w:t xml:space="preserve"> муниципального района, обученных </w:t>
            </w:r>
            <w:r w:rsidRPr="00B73B4E">
              <w:rPr>
                <w:rFonts w:cs="Times New Roman"/>
                <w:sz w:val="24"/>
                <w:szCs w:val="24"/>
              </w:rPr>
              <w:lastRenderedPageBreak/>
              <w:t>подбору и использованию техническими средствами реабилитации, реабилитационным навыкам</w:t>
            </w:r>
            <w:r>
              <w:rPr>
                <w:rFonts w:cs="Times New Roman"/>
                <w:sz w:val="24"/>
                <w:szCs w:val="24"/>
              </w:rPr>
              <w:t xml:space="preserve"> (%) - 100</w:t>
            </w: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A5E02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A5E02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A5E02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A5E02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A5E02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A5E02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 </w:t>
            </w:r>
            <w:r w:rsidRPr="0084500C">
              <w:rPr>
                <w:rFonts w:cs="Times New Roman"/>
                <w:sz w:val="24"/>
                <w:szCs w:val="24"/>
              </w:rPr>
              <w:t>Участие инвалидов, в том числе детей-инвалидов, в культурно-массовых мероприятиях (показах спектаклей и концертных программах, вечерах отдыха) и культурно-досуговых мероприятиях</w:t>
            </w:r>
          </w:p>
        </w:tc>
        <w:tc>
          <w:tcPr>
            <w:tcW w:w="1984" w:type="dxa"/>
            <w:vMerge w:val="restart"/>
          </w:tcPr>
          <w:p w:rsidR="004F284A" w:rsidRDefault="004F284A" w:rsidP="00D45A64">
            <w:r w:rsidRPr="004F5C5C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ДКТиМП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B335A3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B335A3">
              <w:rPr>
                <w:rFonts w:cs="Times New Roman"/>
                <w:sz w:val="24"/>
                <w:szCs w:val="24"/>
              </w:rPr>
              <w:t>оличество инвалидов, принявших участие в культурно-массовых мероприятиях (чел.)</w:t>
            </w:r>
            <w:r>
              <w:rPr>
                <w:rFonts w:cs="Times New Roman"/>
                <w:sz w:val="24"/>
                <w:szCs w:val="24"/>
              </w:rPr>
              <w:t xml:space="preserve"> - </w:t>
            </w:r>
            <w:r w:rsidR="00E369A9">
              <w:rPr>
                <w:rFonts w:cs="Times New Roman"/>
                <w:sz w:val="24"/>
                <w:szCs w:val="24"/>
              </w:rPr>
              <w:t>3910</w:t>
            </w: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3606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6A" w:rsidRPr="005B52C0" w:rsidRDefault="00C3606A" w:rsidP="00C3606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5. У</w:t>
            </w:r>
            <w:r w:rsidRPr="00C3606A">
              <w:rPr>
                <w:rFonts w:cs="Times New Roman"/>
                <w:sz w:val="24"/>
                <w:szCs w:val="24"/>
                <w:lang w:bidi="ru-RU"/>
              </w:rPr>
              <w:t xml:space="preserve">величение доли семей, нуждающихся в услугах ранней помощи, которые охвачены услугами ранней помощи, в </w:t>
            </w:r>
            <w:proofErr w:type="spellStart"/>
            <w:r>
              <w:rPr>
                <w:rFonts w:cs="Times New Roman"/>
                <w:sz w:val="24"/>
                <w:szCs w:val="24"/>
                <w:lang w:bidi="ru-RU"/>
              </w:rPr>
              <w:t>Тутаевском</w:t>
            </w:r>
            <w:proofErr w:type="spellEnd"/>
            <w:r>
              <w:rPr>
                <w:rFonts w:cs="Times New Roman"/>
                <w:sz w:val="24"/>
                <w:szCs w:val="24"/>
                <w:lang w:bidi="ru-RU"/>
              </w:rPr>
              <w:t xml:space="preserve"> муниципальном районе</w:t>
            </w:r>
          </w:p>
        </w:tc>
        <w:tc>
          <w:tcPr>
            <w:tcW w:w="1984" w:type="dxa"/>
            <w:vMerge w:val="restart"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:rsidR="00C3606A" w:rsidRPr="00924EAC" w:rsidRDefault="00C3606A" w:rsidP="00C3606A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ДТиСР</w:t>
            </w:r>
            <w:proofErr w:type="spellEnd"/>
            <w:r>
              <w:rPr>
                <w:rFonts w:cs="Times New Roman"/>
                <w:sz w:val="24"/>
                <w:szCs w:val="24"/>
              </w:rPr>
              <w:t>, ДО</w:t>
            </w:r>
          </w:p>
        </w:tc>
        <w:tc>
          <w:tcPr>
            <w:tcW w:w="2410" w:type="dxa"/>
            <w:vMerge w:val="restart"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3606A">
              <w:rPr>
                <w:rFonts w:cs="Times New Roman"/>
                <w:sz w:val="24"/>
                <w:szCs w:val="24"/>
                <w:lang w:bidi="ru-RU"/>
              </w:rPr>
              <w:t xml:space="preserve"> </w:t>
            </w:r>
            <w:r w:rsidR="00856580">
              <w:rPr>
                <w:rFonts w:cs="Times New Roman"/>
                <w:sz w:val="24"/>
                <w:szCs w:val="24"/>
                <w:lang w:bidi="ru-RU"/>
              </w:rPr>
              <w:t>Д</w:t>
            </w:r>
            <w:r w:rsidR="00856580" w:rsidRPr="00856580">
              <w:rPr>
                <w:rFonts w:cs="Times New Roman"/>
                <w:sz w:val="24"/>
                <w:szCs w:val="24"/>
                <w:lang w:bidi="ru-RU"/>
              </w:rPr>
              <w:t>ол</w:t>
            </w:r>
            <w:r w:rsidR="00856580">
              <w:rPr>
                <w:rFonts w:cs="Times New Roman"/>
                <w:sz w:val="24"/>
                <w:szCs w:val="24"/>
                <w:lang w:bidi="ru-RU"/>
              </w:rPr>
              <w:t>я</w:t>
            </w:r>
            <w:r w:rsidR="00856580" w:rsidRPr="00856580">
              <w:rPr>
                <w:rFonts w:cs="Times New Roman"/>
                <w:sz w:val="24"/>
                <w:szCs w:val="24"/>
                <w:lang w:bidi="ru-RU"/>
              </w:rPr>
              <w:t xml:space="preserve"> семей, нуждающихся в услугах ранней помощи, которые охвачены услугами ранней помощи, в </w:t>
            </w:r>
            <w:proofErr w:type="spellStart"/>
            <w:r w:rsidR="00856580" w:rsidRPr="00856580">
              <w:rPr>
                <w:rFonts w:cs="Times New Roman"/>
                <w:sz w:val="24"/>
                <w:szCs w:val="24"/>
                <w:lang w:bidi="ru-RU"/>
              </w:rPr>
              <w:t>Тутаевском</w:t>
            </w:r>
            <w:proofErr w:type="spellEnd"/>
            <w:r w:rsidR="00856580" w:rsidRPr="00856580">
              <w:rPr>
                <w:rFonts w:cs="Times New Roman"/>
                <w:sz w:val="24"/>
                <w:szCs w:val="24"/>
                <w:lang w:bidi="ru-RU"/>
              </w:rPr>
              <w:t xml:space="preserve"> муниципальном районе</w:t>
            </w:r>
            <w:r w:rsidR="00856580">
              <w:rPr>
                <w:rFonts w:cs="Times New Roman"/>
                <w:sz w:val="24"/>
                <w:szCs w:val="24"/>
                <w:lang w:bidi="ru-RU"/>
              </w:rPr>
              <w:t xml:space="preserve"> (%) -</w:t>
            </w:r>
            <w:r w:rsidR="00856580" w:rsidRPr="00856580">
              <w:rPr>
                <w:rFonts w:cs="Times New Roman"/>
                <w:sz w:val="24"/>
                <w:szCs w:val="24"/>
                <w:lang w:bidi="ru-RU"/>
              </w:rPr>
              <w:t xml:space="preserve"> </w:t>
            </w:r>
            <w:r w:rsidR="00D50366" w:rsidRPr="00856580">
              <w:rPr>
                <w:rFonts w:cs="Times New Roman"/>
                <w:sz w:val="24"/>
                <w:szCs w:val="24"/>
                <w:lang w:bidi="ru-RU"/>
              </w:rPr>
              <w:t>30</w:t>
            </w:r>
          </w:p>
        </w:tc>
      </w:tr>
      <w:tr w:rsidR="00C3606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6A" w:rsidRPr="005B52C0" w:rsidRDefault="00C3606A" w:rsidP="00C3606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606A" w:rsidRPr="00924EAC" w:rsidRDefault="00C3606A" w:rsidP="00C3606A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3606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6A" w:rsidRPr="005B52C0" w:rsidRDefault="00C3606A" w:rsidP="00C3606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606A" w:rsidRPr="00924EAC" w:rsidRDefault="00C3606A" w:rsidP="00C3606A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3606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6A" w:rsidRPr="005B52C0" w:rsidRDefault="00C3606A" w:rsidP="00C3606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606A" w:rsidRPr="00924EAC" w:rsidRDefault="00C3606A" w:rsidP="00C3606A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3606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6A" w:rsidRPr="005B52C0" w:rsidRDefault="00C3606A" w:rsidP="00C3606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606A" w:rsidRPr="00924EAC" w:rsidRDefault="00C3606A" w:rsidP="00C3606A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3606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6A" w:rsidRPr="005B52C0" w:rsidRDefault="00C3606A" w:rsidP="00C3606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606A" w:rsidRPr="00924EAC" w:rsidRDefault="00C3606A" w:rsidP="00C3606A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3606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6A" w:rsidRPr="005B52C0" w:rsidRDefault="00C3606A" w:rsidP="00C3606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606A" w:rsidRPr="00924EAC" w:rsidRDefault="00C3606A" w:rsidP="00C3606A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3606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6A" w:rsidRPr="005B52C0" w:rsidRDefault="00C3606A" w:rsidP="00C3606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 У</w:t>
            </w:r>
            <w:r w:rsidRPr="00C3606A">
              <w:rPr>
                <w:rFonts w:cs="Times New Roman"/>
                <w:sz w:val="24"/>
                <w:szCs w:val="24"/>
              </w:rPr>
              <w:t xml:space="preserve">величение доли инвалидов (их законных или уполномоченных </w:t>
            </w:r>
            <w:r w:rsidRPr="00C3606A">
              <w:rPr>
                <w:rFonts w:cs="Times New Roman"/>
                <w:sz w:val="24"/>
                <w:szCs w:val="24"/>
              </w:rPr>
              <w:lastRenderedPageBreak/>
              <w:t xml:space="preserve">представителей), положительно оценивающих систему предоставления реабилитационных и (или) </w:t>
            </w:r>
            <w:proofErr w:type="spellStart"/>
            <w:r w:rsidRPr="00C3606A">
              <w:rPr>
                <w:rFonts w:cs="Times New Roman"/>
                <w:sz w:val="24"/>
                <w:szCs w:val="24"/>
              </w:rPr>
              <w:t>абилитационных</w:t>
            </w:r>
            <w:proofErr w:type="spellEnd"/>
            <w:r w:rsidRPr="00C3606A">
              <w:rPr>
                <w:rFonts w:cs="Times New Roman"/>
                <w:sz w:val="24"/>
                <w:szCs w:val="24"/>
              </w:rPr>
              <w:t xml:space="preserve"> мероприятий, в общей численности опрошенных инвалидов (их законных или уполномоченных представителей), получивших реабилитационные и (или) </w:t>
            </w:r>
            <w:proofErr w:type="spellStart"/>
            <w:r w:rsidRPr="00C3606A">
              <w:rPr>
                <w:rFonts w:cs="Times New Roman"/>
                <w:sz w:val="24"/>
                <w:szCs w:val="24"/>
              </w:rPr>
              <w:t>абилитационные</w:t>
            </w:r>
            <w:proofErr w:type="spellEnd"/>
            <w:r w:rsidRPr="00C3606A">
              <w:rPr>
                <w:rFonts w:cs="Times New Roman"/>
                <w:sz w:val="24"/>
                <w:szCs w:val="24"/>
              </w:rPr>
              <w:t xml:space="preserve"> мероприятия, </w:t>
            </w:r>
            <w:proofErr w:type="gramStart"/>
            <w:r w:rsidRPr="00C3606A">
              <w:rPr>
                <w:rFonts w:cs="Times New Roman"/>
                <w:sz w:val="24"/>
                <w:szCs w:val="24"/>
              </w:rPr>
              <w:t xml:space="preserve">в </w:t>
            </w:r>
            <w:r w:rsidR="00856580" w:rsidRPr="00856580">
              <w:rPr>
                <w:rFonts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856580" w:rsidRPr="00856580">
              <w:rPr>
                <w:rFonts w:cs="Times New Roman"/>
                <w:sz w:val="24"/>
                <w:szCs w:val="24"/>
                <w:lang w:bidi="ru-RU"/>
              </w:rPr>
              <w:t>Тутаевском</w:t>
            </w:r>
            <w:proofErr w:type="spellEnd"/>
            <w:proofErr w:type="gramEnd"/>
            <w:r w:rsidR="00856580" w:rsidRPr="00856580">
              <w:rPr>
                <w:rFonts w:cs="Times New Roman"/>
                <w:sz w:val="24"/>
                <w:szCs w:val="24"/>
                <w:lang w:bidi="ru-RU"/>
              </w:rPr>
              <w:t xml:space="preserve"> муниципальном район</w:t>
            </w:r>
            <w:r w:rsidR="00801C55">
              <w:rPr>
                <w:rFonts w:cs="Times New Roman"/>
                <w:sz w:val="24"/>
                <w:szCs w:val="24"/>
                <w:lang w:bidi="ru-RU"/>
              </w:rPr>
              <w:t>е</w:t>
            </w:r>
          </w:p>
        </w:tc>
        <w:tc>
          <w:tcPr>
            <w:tcW w:w="1984" w:type="dxa"/>
            <w:vMerge w:val="restart"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606A" w:rsidRPr="00924EAC" w:rsidRDefault="00C3606A" w:rsidP="00C3606A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3606A">
              <w:rPr>
                <w:rFonts w:cs="Times New Roman"/>
                <w:sz w:val="24"/>
                <w:szCs w:val="24"/>
              </w:rPr>
              <w:t>ДТиСР</w:t>
            </w:r>
            <w:proofErr w:type="spellEnd"/>
            <w:r w:rsidRPr="00C3606A">
              <w:rPr>
                <w:rFonts w:cs="Times New Roman"/>
                <w:sz w:val="24"/>
                <w:szCs w:val="24"/>
              </w:rPr>
              <w:t>, МУ КЦСОН «Милосердие»)</w:t>
            </w:r>
          </w:p>
        </w:tc>
        <w:tc>
          <w:tcPr>
            <w:tcW w:w="2410" w:type="dxa"/>
            <w:vMerge w:val="restart"/>
          </w:tcPr>
          <w:p w:rsidR="00C3606A" w:rsidRPr="00924EAC" w:rsidRDefault="00801C55" w:rsidP="00C3606A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856580" w:rsidRPr="00856580">
              <w:rPr>
                <w:rFonts w:cs="Times New Roman"/>
                <w:sz w:val="24"/>
                <w:szCs w:val="24"/>
              </w:rPr>
              <w:t>ол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="00856580" w:rsidRPr="00856580">
              <w:rPr>
                <w:rFonts w:cs="Times New Roman"/>
                <w:sz w:val="24"/>
                <w:szCs w:val="24"/>
              </w:rPr>
              <w:t xml:space="preserve"> инвалидов (их законных или уполномоченных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856580" w:rsidRPr="00856580">
              <w:rPr>
                <w:rFonts w:cs="Times New Roman"/>
                <w:sz w:val="24"/>
                <w:szCs w:val="24"/>
              </w:rPr>
              <w:lastRenderedPageBreak/>
              <w:t xml:space="preserve">представителей), положительно оценивающих систему предоставления реабилитационных и (или) </w:t>
            </w:r>
            <w:proofErr w:type="spellStart"/>
            <w:r w:rsidR="00856580" w:rsidRPr="00856580">
              <w:rPr>
                <w:rFonts w:cs="Times New Roman"/>
                <w:sz w:val="24"/>
                <w:szCs w:val="24"/>
              </w:rPr>
              <w:t>абилитационных</w:t>
            </w:r>
            <w:proofErr w:type="spellEnd"/>
            <w:r w:rsidR="00856580" w:rsidRPr="00856580">
              <w:rPr>
                <w:rFonts w:cs="Times New Roman"/>
                <w:sz w:val="24"/>
                <w:szCs w:val="24"/>
              </w:rPr>
              <w:t xml:space="preserve"> мероприятий, в общей численности опрошенных инвалидов (их законных или уполномоченных представителей), получивших реабилитационные и (или) </w:t>
            </w:r>
            <w:proofErr w:type="spellStart"/>
            <w:r w:rsidR="00856580" w:rsidRPr="00856580">
              <w:rPr>
                <w:rFonts w:cs="Times New Roman"/>
                <w:sz w:val="24"/>
                <w:szCs w:val="24"/>
              </w:rPr>
              <w:t>абилитационные</w:t>
            </w:r>
            <w:proofErr w:type="spellEnd"/>
            <w:r w:rsidR="00856580" w:rsidRPr="00856580">
              <w:rPr>
                <w:rFonts w:cs="Times New Roman"/>
                <w:sz w:val="24"/>
                <w:szCs w:val="24"/>
              </w:rPr>
              <w:t xml:space="preserve"> мероприятия, </w:t>
            </w:r>
            <w:proofErr w:type="gramStart"/>
            <w:r w:rsidR="00856580" w:rsidRPr="00856580">
              <w:rPr>
                <w:rFonts w:cs="Times New Roman"/>
                <w:sz w:val="24"/>
                <w:szCs w:val="24"/>
              </w:rPr>
              <w:t xml:space="preserve">в </w:t>
            </w:r>
            <w:r w:rsidR="00856580" w:rsidRPr="00856580">
              <w:rPr>
                <w:rFonts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856580" w:rsidRPr="00856580">
              <w:rPr>
                <w:rFonts w:cs="Times New Roman"/>
                <w:sz w:val="24"/>
                <w:szCs w:val="24"/>
                <w:lang w:bidi="ru-RU"/>
              </w:rPr>
              <w:t>Тутаевском</w:t>
            </w:r>
            <w:proofErr w:type="spellEnd"/>
            <w:proofErr w:type="gramEnd"/>
            <w:r w:rsidR="00856580" w:rsidRPr="00856580">
              <w:rPr>
                <w:rFonts w:cs="Times New Roman"/>
                <w:sz w:val="24"/>
                <w:szCs w:val="24"/>
                <w:lang w:bidi="ru-RU"/>
              </w:rPr>
              <w:t xml:space="preserve"> муниципальном районе</w:t>
            </w:r>
            <w:r w:rsidR="00856580" w:rsidRPr="00856580">
              <w:rPr>
                <w:rFonts w:cs="Times New Roman"/>
                <w:sz w:val="24"/>
                <w:szCs w:val="24"/>
              </w:rPr>
              <w:t xml:space="preserve"> </w:t>
            </w:r>
            <w:r w:rsidR="00856580">
              <w:rPr>
                <w:rFonts w:cs="Times New Roman"/>
                <w:sz w:val="24"/>
                <w:szCs w:val="24"/>
              </w:rPr>
              <w:t>(%) 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856580">
              <w:rPr>
                <w:rFonts w:cs="Times New Roman"/>
                <w:sz w:val="24"/>
                <w:szCs w:val="24"/>
              </w:rPr>
              <w:t>90</w:t>
            </w:r>
          </w:p>
        </w:tc>
      </w:tr>
      <w:tr w:rsidR="00C3606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6A" w:rsidRPr="005B52C0" w:rsidRDefault="00C3606A" w:rsidP="00C3606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606A" w:rsidRPr="00924EAC" w:rsidRDefault="00C3606A" w:rsidP="00C3606A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3606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6A" w:rsidRPr="005B52C0" w:rsidRDefault="00C3606A" w:rsidP="00C3606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606A" w:rsidRPr="00924EAC" w:rsidRDefault="00C3606A" w:rsidP="00C3606A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3606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6A" w:rsidRPr="005B52C0" w:rsidRDefault="00C3606A" w:rsidP="00C3606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606A" w:rsidRPr="00924EAC" w:rsidRDefault="00C3606A" w:rsidP="00C3606A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3606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6A" w:rsidRPr="005B52C0" w:rsidRDefault="00C3606A" w:rsidP="00C3606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606A" w:rsidRPr="00924EAC" w:rsidRDefault="00C3606A" w:rsidP="00C3606A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3606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6A" w:rsidRPr="005B52C0" w:rsidRDefault="00C3606A" w:rsidP="00C3606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606A" w:rsidRPr="00924EAC" w:rsidRDefault="00C3606A" w:rsidP="00C3606A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3606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6A" w:rsidRPr="005B52C0" w:rsidRDefault="00C3606A" w:rsidP="00C3606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606A" w:rsidRPr="00924EAC" w:rsidRDefault="00C3606A" w:rsidP="00C3606A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3606A" w:rsidRPr="00924EAC" w:rsidRDefault="00C3606A" w:rsidP="00C3606A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84500C" w:rsidRDefault="00C3606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4F284A">
              <w:rPr>
                <w:rFonts w:cs="Times New Roman"/>
                <w:sz w:val="24"/>
                <w:szCs w:val="24"/>
              </w:rPr>
              <w:t xml:space="preserve">. </w:t>
            </w:r>
            <w:r w:rsidR="004F284A" w:rsidRPr="0084500C">
              <w:rPr>
                <w:rFonts w:cs="Times New Roman"/>
                <w:sz w:val="24"/>
                <w:szCs w:val="24"/>
              </w:rPr>
              <w:t>Участие инвалидов в физкультурных и спортивно-массовых мероприятиях</w:t>
            </w:r>
          </w:p>
        </w:tc>
        <w:tc>
          <w:tcPr>
            <w:tcW w:w="1984" w:type="dxa"/>
            <w:vMerge w:val="restart"/>
          </w:tcPr>
          <w:p w:rsidR="004F284A" w:rsidRDefault="004F284A" w:rsidP="00D45A64">
            <w:r w:rsidRPr="004F5C5C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</w:t>
            </w:r>
          </w:p>
        </w:tc>
        <w:tc>
          <w:tcPr>
            <w:tcW w:w="2410" w:type="dxa"/>
            <w:vMerge w:val="restart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84500C">
              <w:rPr>
                <w:rFonts w:cs="Times New Roman"/>
                <w:sz w:val="24"/>
                <w:szCs w:val="24"/>
              </w:rPr>
              <w:t>оличество инвалидов, принявших участие в спортивно-массовых мероприятиях среди инвалидов (чел.)</w:t>
            </w:r>
            <w:r>
              <w:rPr>
                <w:rFonts w:cs="Times New Roman"/>
                <w:sz w:val="24"/>
                <w:szCs w:val="24"/>
              </w:rPr>
              <w:t xml:space="preserve"> - </w:t>
            </w:r>
            <w:r w:rsidR="00FB25A7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84500C" w:rsidRDefault="00C3606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4F284A">
              <w:rPr>
                <w:rFonts w:cs="Times New Roman"/>
                <w:sz w:val="24"/>
                <w:szCs w:val="24"/>
              </w:rPr>
              <w:t>.</w:t>
            </w:r>
            <w:r w:rsidR="004F284A">
              <w:t xml:space="preserve"> </w:t>
            </w:r>
            <w:r w:rsidR="004F284A" w:rsidRPr="002C3389">
              <w:rPr>
                <w:rFonts w:cs="Times New Roman"/>
                <w:sz w:val="24"/>
                <w:szCs w:val="24"/>
              </w:rPr>
              <w:t xml:space="preserve">Организация деятельности координационного совета по делам инвалидов при Администрации </w:t>
            </w:r>
            <w:proofErr w:type="spellStart"/>
            <w:r w:rsidR="004F284A" w:rsidRPr="002C3389">
              <w:rPr>
                <w:rFonts w:cs="Times New Roman"/>
                <w:sz w:val="24"/>
                <w:szCs w:val="24"/>
              </w:rPr>
              <w:t>Тутаевского</w:t>
            </w:r>
            <w:proofErr w:type="spellEnd"/>
            <w:r w:rsidR="004F284A" w:rsidRPr="002C3389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vMerge w:val="restart"/>
          </w:tcPr>
          <w:p w:rsidR="004F284A" w:rsidRDefault="004F284A" w:rsidP="00D45A64">
            <w:r w:rsidRPr="004F5C5C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ДТиСР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B335A3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B335A3">
              <w:rPr>
                <w:rFonts w:cs="Times New Roman"/>
                <w:sz w:val="24"/>
                <w:szCs w:val="24"/>
              </w:rPr>
              <w:t>роведено заседаний (ед.)</w:t>
            </w:r>
            <w:r>
              <w:rPr>
                <w:rFonts w:cs="Times New Roman"/>
                <w:sz w:val="24"/>
                <w:szCs w:val="24"/>
              </w:rPr>
              <w:t xml:space="preserve"> - 2</w:t>
            </w:r>
          </w:p>
          <w:p w:rsidR="004F284A" w:rsidRPr="00B335A3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4F284A" w:rsidRPr="00B335A3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2C3389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3389" w:rsidRPr="00924EAC" w:rsidRDefault="002C3389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2C3389" w:rsidRPr="00924EAC" w:rsidRDefault="002C3389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C3389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3389" w:rsidRPr="00924EAC" w:rsidRDefault="002C3389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2C3389" w:rsidRPr="00924EAC" w:rsidRDefault="002C3389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C3389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3389" w:rsidRPr="00924EAC" w:rsidRDefault="002C3389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2C3389" w:rsidRPr="00924EAC" w:rsidRDefault="002C3389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C3389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3389" w:rsidRPr="00924EAC" w:rsidRDefault="002C3389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2C3389" w:rsidRPr="00924EAC" w:rsidRDefault="002C3389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C3389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3389" w:rsidRPr="00924EAC" w:rsidRDefault="002C3389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2C3389" w:rsidRPr="00924EAC" w:rsidRDefault="002C3389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C3389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3389" w:rsidRPr="00924EAC" w:rsidRDefault="002C3389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2C3389" w:rsidRPr="00924EAC" w:rsidRDefault="002C3389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C3389" w:rsidRPr="00924EAC" w:rsidTr="00D45A64">
        <w:trPr>
          <w:gridAfter w:val="1"/>
          <w:wAfter w:w="25" w:type="dxa"/>
        </w:trPr>
        <w:tc>
          <w:tcPr>
            <w:tcW w:w="14709" w:type="dxa"/>
            <w:gridSpan w:val="6"/>
          </w:tcPr>
          <w:p w:rsidR="002C3389" w:rsidRPr="004F284A" w:rsidRDefault="002C3389" w:rsidP="00D45A64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4F284A">
              <w:rPr>
                <w:rFonts w:cs="Times New Roman"/>
                <w:b/>
                <w:sz w:val="24"/>
                <w:szCs w:val="24"/>
              </w:rPr>
              <w:t>2023 год (2-ой год реализации)</w:t>
            </w:r>
          </w:p>
        </w:tc>
      </w:tr>
      <w:tr w:rsidR="002C3389" w:rsidRPr="00924EAC" w:rsidTr="00D45A64">
        <w:trPr>
          <w:gridAfter w:val="1"/>
          <w:wAfter w:w="25" w:type="dxa"/>
        </w:trPr>
        <w:tc>
          <w:tcPr>
            <w:tcW w:w="3652" w:type="dxa"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253" w:type="dxa"/>
            <w:gridSpan w:val="2"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>Объем финансирования по мероприятию, руб.</w:t>
            </w:r>
          </w:p>
        </w:tc>
        <w:tc>
          <w:tcPr>
            <w:tcW w:w="2410" w:type="dxa"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</w:tcPr>
          <w:p w:rsidR="002C3389" w:rsidRPr="00924EAC" w:rsidRDefault="002C3389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2C3389" w:rsidRPr="00924EAC" w:rsidTr="00D45A64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2C3389" w:rsidRPr="00924EAC" w:rsidRDefault="002C3389" w:rsidP="00D45A64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Задача 1:</w:t>
            </w:r>
          </w:p>
        </w:tc>
        <w:tc>
          <w:tcPr>
            <w:tcW w:w="110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3389" w:rsidRPr="00924EAC" w:rsidRDefault="003828AC" w:rsidP="00D45A64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равного доступа инвалидов к приоритетным объектам и услугам в приоритетных сферах жизнедеятельности инвалидов и МГН в </w:t>
            </w:r>
            <w:proofErr w:type="spellStart"/>
            <w:r w:rsidRPr="003828AC">
              <w:rPr>
                <w:rFonts w:ascii="Times New Roman" w:hAnsi="Times New Roman" w:cs="Times New Roman"/>
                <w:i/>
                <w:sz w:val="24"/>
                <w:szCs w:val="24"/>
              </w:rPr>
              <w:t>Тутаевском</w:t>
            </w:r>
            <w:proofErr w:type="spellEnd"/>
            <w:r w:rsidRPr="00382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муниципальном районе</w:t>
            </w:r>
          </w:p>
        </w:tc>
      </w:tr>
      <w:tr w:rsidR="00673AED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AED" w:rsidRPr="00F622E1" w:rsidRDefault="00673AED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Pr="00F622E1">
              <w:rPr>
                <w:rFonts w:cs="Times New Roman"/>
                <w:sz w:val="24"/>
                <w:szCs w:val="24"/>
              </w:rPr>
              <w:t>Актуализация реестров объектов социальной инфраструктуры и услуг в приоритетных сферах жизнедеятельности инвалидов и других МГН</w:t>
            </w:r>
          </w:p>
        </w:tc>
        <w:tc>
          <w:tcPr>
            <w:tcW w:w="1984" w:type="dxa"/>
            <w:vMerge w:val="restart"/>
          </w:tcPr>
          <w:p w:rsidR="00673AED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</w:tcPr>
          <w:p w:rsidR="00673AED" w:rsidRPr="00924EAC" w:rsidRDefault="00673AED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673AED" w:rsidRPr="00924EAC" w:rsidRDefault="00673AED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1847B2">
              <w:rPr>
                <w:rFonts w:cs="Times New Roman"/>
                <w:sz w:val="24"/>
                <w:szCs w:val="24"/>
              </w:rPr>
              <w:t>ДТиС</w:t>
            </w:r>
            <w:r>
              <w:rPr>
                <w:rFonts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AED" w:rsidRDefault="00673AED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B335A3">
              <w:rPr>
                <w:rFonts w:cs="Times New Roman"/>
                <w:sz w:val="24"/>
                <w:szCs w:val="24"/>
              </w:rPr>
              <w:t xml:space="preserve">ктуализирован реестр объектов </w:t>
            </w:r>
          </w:p>
          <w:p w:rsidR="00673AED" w:rsidRDefault="00673AED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673AED" w:rsidRPr="00B335A3" w:rsidRDefault="00673AED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673AED" w:rsidRPr="00B335A3" w:rsidRDefault="00673AED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1E3D9F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E3D9F" w:rsidRPr="00924EAC" w:rsidRDefault="001E3D9F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E3D9F" w:rsidRPr="00924EAC" w:rsidRDefault="001E3D9F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3D9F" w:rsidRPr="00924EAC" w:rsidRDefault="001E3D9F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1E3D9F" w:rsidRPr="00924EAC" w:rsidRDefault="00673AED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1E3D9F" w:rsidRPr="00924EAC" w:rsidRDefault="001E3D9F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E3D9F" w:rsidRPr="00924EAC" w:rsidRDefault="001E3D9F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E3D9F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E3D9F" w:rsidRPr="00924EAC" w:rsidRDefault="001E3D9F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E3D9F" w:rsidRPr="00924EAC" w:rsidRDefault="001E3D9F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3D9F" w:rsidRPr="00924EAC" w:rsidRDefault="001E3D9F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1E3D9F" w:rsidRPr="00924EAC" w:rsidRDefault="00673AED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1E3D9F" w:rsidRPr="00924EAC" w:rsidRDefault="001E3D9F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E3D9F" w:rsidRPr="00924EAC" w:rsidRDefault="001E3D9F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E3D9F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E3D9F" w:rsidRPr="00924EAC" w:rsidRDefault="001E3D9F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E3D9F" w:rsidRPr="00924EAC" w:rsidRDefault="001E3D9F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3D9F" w:rsidRPr="00924EAC" w:rsidRDefault="001E3D9F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1E3D9F" w:rsidRPr="00924EAC" w:rsidRDefault="00673AED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1E3D9F" w:rsidRPr="00924EAC" w:rsidRDefault="001E3D9F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E3D9F" w:rsidRPr="00924EAC" w:rsidRDefault="001E3D9F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E3D9F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E3D9F" w:rsidRPr="00924EAC" w:rsidRDefault="001E3D9F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E3D9F" w:rsidRPr="00924EAC" w:rsidRDefault="001E3D9F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3D9F" w:rsidRPr="00924EAC" w:rsidRDefault="001E3D9F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1E3D9F" w:rsidRPr="00924EAC" w:rsidRDefault="00673AED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1E3D9F" w:rsidRPr="00924EAC" w:rsidRDefault="001E3D9F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E3D9F" w:rsidRPr="00924EAC" w:rsidRDefault="001E3D9F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E3D9F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E3D9F" w:rsidRPr="00924EAC" w:rsidRDefault="001E3D9F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E3D9F" w:rsidRPr="00924EAC" w:rsidRDefault="001E3D9F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3D9F" w:rsidRPr="00924EAC" w:rsidRDefault="001E3D9F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1E3D9F" w:rsidRPr="00924EAC" w:rsidRDefault="00673AED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1E3D9F" w:rsidRPr="00924EAC" w:rsidRDefault="001E3D9F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E3D9F" w:rsidRPr="00924EAC" w:rsidRDefault="001E3D9F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E3D9F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1E3D9F" w:rsidRPr="00924EAC" w:rsidRDefault="001E3D9F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E3D9F" w:rsidRPr="00924EAC" w:rsidRDefault="001E3D9F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3D9F" w:rsidRPr="00924EAC" w:rsidRDefault="001E3D9F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1E3D9F" w:rsidRPr="00924EAC" w:rsidRDefault="00673AED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1E3D9F" w:rsidRPr="00924EAC" w:rsidRDefault="001E3D9F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E3D9F" w:rsidRPr="00924EAC" w:rsidRDefault="001E3D9F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73AED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 w:val="restart"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Pr="00673AED">
              <w:rPr>
                <w:rFonts w:cs="Times New Roman"/>
                <w:sz w:val="24"/>
                <w:szCs w:val="24"/>
              </w:rPr>
              <w:t xml:space="preserve">Актуализация информации об уровне доступности объектов </w:t>
            </w:r>
            <w:r w:rsidRPr="00673AED">
              <w:rPr>
                <w:rFonts w:cs="Times New Roman"/>
                <w:sz w:val="24"/>
                <w:szCs w:val="24"/>
              </w:rPr>
              <w:lastRenderedPageBreak/>
              <w:t xml:space="preserve">социальной </w:t>
            </w:r>
            <w:proofErr w:type="gramStart"/>
            <w:r w:rsidRPr="00673AED">
              <w:rPr>
                <w:rFonts w:cs="Times New Roman"/>
                <w:sz w:val="24"/>
                <w:szCs w:val="24"/>
              </w:rPr>
              <w:t>инфраструктуры  и</w:t>
            </w:r>
            <w:proofErr w:type="gramEnd"/>
            <w:r w:rsidRPr="00673AED">
              <w:rPr>
                <w:rFonts w:cs="Times New Roman"/>
                <w:sz w:val="24"/>
                <w:szCs w:val="24"/>
              </w:rPr>
              <w:t xml:space="preserve"> услуг в приоритетных сферах жизнедеятельности инвалидов и других МГН в государственной информационной системе пространственных данных - </w:t>
            </w:r>
            <w:proofErr w:type="spellStart"/>
            <w:r w:rsidRPr="00673AED">
              <w:rPr>
                <w:rFonts w:cs="Times New Roman"/>
                <w:sz w:val="24"/>
                <w:szCs w:val="24"/>
              </w:rPr>
              <w:t>Геопортале</w:t>
            </w:r>
            <w:proofErr w:type="spellEnd"/>
            <w:r w:rsidRPr="00673AED">
              <w:rPr>
                <w:rFonts w:cs="Times New Roman"/>
                <w:sz w:val="24"/>
                <w:szCs w:val="24"/>
              </w:rPr>
              <w:t xml:space="preserve"> Ярославской области</w:t>
            </w:r>
          </w:p>
        </w:tc>
        <w:tc>
          <w:tcPr>
            <w:tcW w:w="1984" w:type="dxa"/>
            <w:vMerge w:val="restart"/>
          </w:tcPr>
          <w:p w:rsidR="00673AED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10" w:type="dxa"/>
          </w:tcPr>
          <w:p w:rsidR="00673AED" w:rsidRPr="00924EAC" w:rsidRDefault="00673AED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673AED" w:rsidRPr="00924EAC" w:rsidRDefault="00673AED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673AED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ДТиСР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673AED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ДО, </w:t>
            </w:r>
          </w:p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ДКТиМП</w:t>
            </w:r>
            <w:proofErr w:type="spellEnd"/>
          </w:p>
        </w:tc>
        <w:tc>
          <w:tcPr>
            <w:tcW w:w="2410" w:type="dxa"/>
            <w:vMerge w:val="restart"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</w:t>
            </w:r>
            <w:r w:rsidRPr="00FE3796">
              <w:rPr>
                <w:rFonts w:cs="Times New Roman"/>
                <w:sz w:val="24"/>
                <w:szCs w:val="24"/>
              </w:rPr>
              <w:t xml:space="preserve">ктуализирована информация </w:t>
            </w:r>
          </w:p>
        </w:tc>
      </w:tr>
      <w:tr w:rsidR="00673AED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3AED" w:rsidRPr="00924EAC" w:rsidRDefault="00673AED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673AED" w:rsidRPr="00924EAC" w:rsidRDefault="00673AED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73AED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3AED" w:rsidRPr="00924EAC" w:rsidRDefault="00673AED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673AED" w:rsidRPr="00924EAC" w:rsidRDefault="00673AED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73AED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3AED" w:rsidRPr="00924EAC" w:rsidRDefault="00673AED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673AED" w:rsidRPr="00924EAC" w:rsidRDefault="00673AED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73AED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3AED" w:rsidRPr="00924EAC" w:rsidRDefault="00673AED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673AED" w:rsidRPr="00924EAC" w:rsidRDefault="00673AED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73AED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3AED" w:rsidRPr="00924EAC" w:rsidRDefault="00673AED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673AED" w:rsidRPr="00924EAC" w:rsidRDefault="00673AED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73AED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3AED" w:rsidRPr="00924EAC" w:rsidRDefault="00673AED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673AED" w:rsidRPr="00924EAC" w:rsidRDefault="00673AED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73AED" w:rsidRPr="00924EAC" w:rsidRDefault="00673AED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E3D9F" w:rsidRPr="00924EAC" w:rsidTr="00D45A64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1E3D9F" w:rsidRPr="00924EAC" w:rsidRDefault="001E3D9F" w:rsidP="00D45A64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663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0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E3D9F" w:rsidRPr="00924EAC" w:rsidRDefault="00663007" w:rsidP="00D45A64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30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равного доступа инвалидов к реабилитационным и </w:t>
            </w:r>
            <w:proofErr w:type="spellStart"/>
            <w:r w:rsidRPr="00663007">
              <w:rPr>
                <w:rFonts w:ascii="Times New Roman" w:hAnsi="Times New Roman" w:cs="Times New Roman"/>
                <w:i/>
                <w:sz w:val="24"/>
                <w:szCs w:val="24"/>
              </w:rPr>
              <w:t>абилитационным</w:t>
            </w:r>
            <w:proofErr w:type="spellEnd"/>
            <w:r w:rsidRPr="006630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услугам в </w:t>
            </w:r>
            <w:proofErr w:type="spellStart"/>
            <w:r w:rsidRPr="00663007">
              <w:rPr>
                <w:rFonts w:ascii="Times New Roman" w:hAnsi="Times New Roman" w:cs="Times New Roman"/>
                <w:i/>
                <w:sz w:val="24"/>
                <w:szCs w:val="24"/>
              </w:rPr>
              <w:t>Тутаевском</w:t>
            </w:r>
            <w:proofErr w:type="spellEnd"/>
            <w:r w:rsidRPr="006630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муниципальном районе</w:t>
            </w: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Pr="005B52C0">
              <w:rPr>
                <w:rFonts w:cs="Times New Roman"/>
                <w:sz w:val="24"/>
                <w:szCs w:val="24"/>
              </w:rPr>
              <w:t>Проведение анкетирования среди инвалидов (их законных представителей) на предмет удовлетворенности уровнем доступности и качеством предоставления инвалидам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9A5E0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A5E02">
              <w:rPr>
                <w:rFonts w:cs="Times New Roman"/>
                <w:sz w:val="24"/>
                <w:szCs w:val="24"/>
              </w:rPr>
              <w:t>в том числе детям-</w:t>
            </w:r>
            <w:proofErr w:type="gramStart"/>
            <w:r w:rsidRPr="009A5E02">
              <w:rPr>
                <w:rFonts w:cs="Times New Roman"/>
                <w:sz w:val="24"/>
                <w:szCs w:val="24"/>
              </w:rPr>
              <w:t xml:space="preserve">инвалидам,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B52C0">
              <w:rPr>
                <w:rFonts w:cs="Times New Roman"/>
                <w:sz w:val="24"/>
                <w:szCs w:val="24"/>
              </w:rPr>
              <w:t>реабилитационных</w:t>
            </w:r>
            <w:proofErr w:type="gramEnd"/>
            <w:r w:rsidRPr="005B52C0">
              <w:rPr>
                <w:rFonts w:cs="Times New Roman"/>
                <w:sz w:val="24"/>
                <w:szCs w:val="24"/>
              </w:rPr>
              <w:t xml:space="preserve"> и (или) </w:t>
            </w:r>
            <w:proofErr w:type="spellStart"/>
            <w:r w:rsidRPr="005B52C0">
              <w:rPr>
                <w:rFonts w:cs="Times New Roman"/>
                <w:sz w:val="24"/>
                <w:szCs w:val="24"/>
              </w:rPr>
              <w:t>абилитационных</w:t>
            </w:r>
            <w:proofErr w:type="spellEnd"/>
            <w:r w:rsidRPr="005B52C0">
              <w:rPr>
                <w:rFonts w:cs="Times New Roman"/>
                <w:sz w:val="24"/>
                <w:szCs w:val="24"/>
              </w:rPr>
              <w:t xml:space="preserve"> услуг (мероприятий), в учреждениях, осуществляющих реабилитацию и (или) </w:t>
            </w:r>
            <w:proofErr w:type="spellStart"/>
            <w:r w:rsidRPr="005B52C0">
              <w:rPr>
                <w:rFonts w:cs="Times New Roman"/>
                <w:sz w:val="24"/>
                <w:szCs w:val="24"/>
              </w:rPr>
              <w:t>абилитацию</w:t>
            </w:r>
            <w:proofErr w:type="spellEnd"/>
            <w:r w:rsidRPr="005B52C0">
              <w:rPr>
                <w:rFonts w:cs="Times New Roman"/>
                <w:sz w:val="24"/>
                <w:szCs w:val="24"/>
              </w:rPr>
              <w:t xml:space="preserve"> инвалидов в соответствующих сферах</w:t>
            </w:r>
          </w:p>
        </w:tc>
        <w:tc>
          <w:tcPr>
            <w:tcW w:w="1984" w:type="dxa"/>
            <w:vMerge w:val="restart"/>
          </w:tcPr>
          <w:p w:rsidR="004F284A" w:rsidRDefault="004F284A" w:rsidP="00D45A64">
            <w:r w:rsidRPr="003A4A8D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ДО, МУ КЦСОН «Милосердие»</w:t>
            </w:r>
          </w:p>
        </w:tc>
        <w:tc>
          <w:tcPr>
            <w:tcW w:w="2410" w:type="dxa"/>
            <w:vMerge w:val="restart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Проведено анкетирование</w:t>
            </w: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Организация обучения</w:t>
            </w:r>
            <w:r w:rsidRPr="00E25353">
              <w:rPr>
                <w:rFonts w:cs="Times New Roman"/>
                <w:sz w:val="24"/>
                <w:szCs w:val="24"/>
              </w:rPr>
              <w:t xml:space="preserve"> специалистов </w:t>
            </w:r>
            <w:proofErr w:type="spellStart"/>
            <w:r w:rsidRPr="00E25353">
              <w:rPr>
                <w:rFonts w:cs="Times New Roman"/>
                <w:sz w:val="24"/>
                <w:szCs w:val="24"/>
              </w:rPr>
              <w:t>Тутаевского</w:t>
            </w:r>
            <w:proofErr w:type="spellEnd"/>
            <w:r w:rsidRPr="00E25353">
              <w:rPr>
                <w:rFonts w:cs="Times New Roman"/>
                <w:sz w:val="24"/>
                <w:szCs w:val="24"/>
              </w:rPr>
              <w:t xml:space="preserve"> муниципального района, обеспечивающих оказание реабилитационных и </w:t>
            </w:r>
            <w:proofErr w:type="spellStart"/>
            <w:r w:rsidRPr="00E25353">
              <w:rPr>
                <w:rFonts w:cs="Times New Roman"/>
                <w:sz w:val="24"/>
                <w:szCs w:val="24"/>
              </w:rPr>
              <w:t>абилитационные</w:t>
            </w:r>
            <w:proofErr w:type="spellEnd"/>
            <w:r w:rsidRPr="00E25353">
              <w:rPr>
                <w:rFonts w:cs="Times New Roman"/>
                <w:sz w:val="24"/>
                <w:szCs w:val="24"/>
              </w:rPr>
              <w:t xml:space="preserve"> мероприятий инвалидам, в том числе детям-</w:t>
            </w:r>
            <w:r w:rsidRPr="00E25353">
              <w:rPr>
                <w:rFonts w:cs="Times New Roman"/>
                <w:sz w:val="24"/>
                <w:szCs w:val="24"/>
              </w:rPr>
              <w:lastRenderedPageBreak/>
              <w:t xml:space="preserve">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</w:t>
            </w:r>
            <w:proofErr w:type="spellStart"/>
            <w:r w:rsidRPr="00E25353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E25353">
              <w:rPr>
                <w:rFonts w:cs="Times New Roman"/>
                <w:sz w:val="24"/>
                <w:szCs w:val="24"/>
              </w:rPr>
              <w:t xml:space="preserve"> инвалидов </w:t>
            </w:r>
          </w:p>
        </w:tc>
        <w:tc>
          <w:tcPr>
            <w:tcW w:w="1984" w:type="dxa"/>
            <w:vMerge w:val="restart"/>
          </w:tcPr>
          <w:p w:rsidR="004F284A" w:rsidRDefault="004F284A" w:rsidP="00D45A64">
            <w:r w:rsidRPr="003A4A8D">
              <w:rPr>
                <w:rFonts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4F284A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25353">
              <w:rPr>
                <w:rFonts w:cs="Times New Roman"/>
                <w:sz w:val="24"/>
                <w:szCs w:val="24"/>
              </w:rPr>
              <w:t xml:space="preserve">ДО, </w:t>
            </w:r>
            <w:proofErr w:type="spellStart"/>
            <w:r w:rsidRPr="00E25353">
              <w:rPr>
                <w:rFonts w:cs="Times New Roman"/>
                <w:sz w:val="24"/>
                <w:szCs w:val="24"/>
              </w:rPr>
              <w:t>ДТиСР</w:t>
            </w:r>
            <w:proofErr w:type="spellEnd"/>
            <w:r w:rsidRPr="00E25353">
              <w:rPr>
                <w:rFonts w:cs="Times New Roman"/>
                <w:sz w:val="24"/>
                <w:szCs w:val="24"/>
              </w:rPr>
              <w:t>, МУ КЦСОН «Милосердие»)</w:t>
            </w:r>
          </w:p>
        </w:tc>
        <w:tc>
          <w:tcPr>
            <w:tcW w:w="2410" w:type="dxa"/>
            <w:vMerge w:val="restart"/>
          </w:tcPr>
          <w:p w:rsidR="004F284A" w:rsidRPr="009A5E02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144DD2">
              <w:rPr>
                <w:rFonts w:cs="Times New Roman"/>
                <w:sz w:val="24"/>
                <w:szCs w:val="24"/>
              </w:rPr>
              <w:t xml:space="preserve">Доля специалистов </w:t>
            </w:r>
            <w:proofErr w:type="spellStart"/>
            <w:r w:rsidRPr="00144DD2">
              <w:rPr>
                <w:rFonts w:cs="Times New Roman"/>
                <w:sz w:val="24"/>
                <w:szCs w:val="24"/>
              </w:rPr>
              <w:t>Тутаевского</w:t>
            </w:r>
            <w:proofErr w:type="spellEnd"/>
            <w:r w:rsidRPr="00144DD2">
              <w:rPr>
                <w:rFonts w:cs="Times New Roman"/>
                <w:sz w:val="24"/>
                <w:szCs w:val="24"/>
              </w:rPr>
              <w:t xml:space="preserve"> муниципального района, обеспечивающих оказание реабилитационных и </w:t>
            </w:r>
            <w:proofErr w:type="spellStart"/>
            <w:r w:rsidRPr="00144DD2">
              <w:rPr>
                <w:rFonts w:cs="Times New Roman"/>
                <w:sz w:val="24"/>
                <w:szCs w:val="24"/>
              </w:rPr>
              <w:lastRenderedPageBreak/>
              <w:t>абилитационные</w:t>
            </w:r>
            <w:proofErr w:type="spellEnd"/>
            <w:r w:rsidRPr="00144DD2">
              <w:rPr>
                <w:rFonts w:cs="Times New Roman"/>
                <w:sz w:val="24"/>
                <w:szCs w:val="24"/>
              </w:rPr>
              <w:t xml:space="preserve">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</w:t>
            </w:r>
            <w:proofErr w:type="spellStart"/>
            <w:r w:rsidRPr="00144DD2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144DD2">
              <w:rPr>
                <w:rFonts w:cs="Times New Roman"/>
                <w:sz w:val="24"/>
                <w:szCs w:val="24"/>
              </w:rPr>
              <w:t xml:space="preserve"> инвалидов, в общей численности таких специалистов </w:t>
            </w:r>
            <w:proofErr w:type="spellStart"/>
            <w:r w:rsidRPr="00144DD2">
              <w:rPr>
                <w:rFonts w:cs="Times New Roman"/>
                <w:sz w:val="24"/>
                <w:szCs w:val="24"/>
              </w:rPr>
              <w:t>Тутаевского</w:t>
            </w:r>
            <w:proofErr w:type="spellEnd"/>
            <w:r w:rsidRPr="00144DD2">
              <w:rPr>
                <w:rFonts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cs="Times New Roman"/>
                <w:sz w:val="24"/>
                <w:szCs w:val="24"/>
              </w:rPr>
              <w:t>(%) - 68</w:t>
            </w: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Pr="00B73B4E">
              <w:rPr>
                <w:rFonts w:cs="Times New Roman"/>
                <w:sz w:val="24"/>
                <w:szCs w:val="24"/>
              </w:rPr>
              <w:t>Организация обучения инвалидов и членов их семей подбору и использованию технических средств реабилитации, реабилитационным навыкам</w:t>
            </w:r>
          </w:p>
        </w:tc>
        <w:tc>
          <w:tcPr>
            <w:tcW w:w="1984" w:type="dxa"/>
            <w:vMerge w:val="restart"/>
          </w:tcPr>
          <w:p w:rsidR="004F284A" w:rsidRDefault="004F284A" w:rsidP="00D45A64">
            <w:r w:rsidRPr="003A4A8D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4F284A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73B4E">
              <w:rPr>
                <w:rFonts w:cs="Times New Roman"/>
                <w:sz w:val="24"/>
                <w:szCs w:val="24"/>
              </w:rPr>
              <w:t>ДТиСР</w:t>
            </w:r>
            <w:proofErr w:type="spellEnd"/>
            <w:r w:rsidRPr="00B73B4E">
              <w:rPr>
                <w:rFonts w:cs="Times New Roman"/>
                <w:sz w:val="24"/>
                <w:szCs w:val="24"/>
              </w:rPr>
              <w:t>, МУ КЦСОН «Милосердие»)</w:t>
            </w:r>
          </w:p>
        </w:tc>
        <w:tc>
          <w:tcPr>
            <w:tcW w:w="2410" w:type="dxa"/>
            <w:vMerge w:val="restart"/>
          </w:tcPr>
          <w:p w:rsidR="004F284A" w:rsidRPr="009A5E02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73B4E">
              <w:rPr>
                <w:rFonts w:cs="Times New Roman"/>
                <w:sz w:val="24"/>
                <w:szCs w:val="24"/>
              </w:rPr>
              <w:t xml:space="preserve">Доля инвалидов и членов их семей </w:t>
            </w:r>
            <w:proofErr w:type="spellStart"/>
            <w:r w:rsidRPr="00B73B4E">
              <w:rPr>
                <w:rFonts w:cs="Times New Roman"/>
                <w:sz w:val="24"/>
                <w:szCs w:val="24"/>
              </w:rPr>
              <w:t>Тутаевского</w:t>
            </w:r>
            <w:proofErr w:type="spellEnd"/>
            <w:r w:rsidRPr="00B73B4E">
              <w:rPr>
                <w:rFonts w:cs="Times New Roman"/>
                <w:sz w:val="24"/>
                <w:szCs w:val="24"/>
              </w:rPr>
              <w:t xml:space="preserve"> муниципального района, обученных подбору и использованию техническими средствами </w:t>
            </w:r>
            <w:r w:rsidRPr="00B73B4E">
              <w:rPr>
                <w:rFonts w:cs="Times New Roman"/>
                <w:sz w:val="24"/>
                <w:szCs w:val="24"/>
              </w:rPr>
              <w:lastRenderedPageBreak/>
              <w:t>реабилитации, реабилитационным навыкам</w:t>
            </w:r>
            <w:r>
              <w:rPr>
                <w:rFonts w:cs="Times New Roman"/>
                <w:sz w:val="24"/>
                <w:szCs w:val="24"/>
              </w:rPr>
              <w:t xml:space="preserve"> (%) - 100</w:t>
            </w: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04E44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E44" w:rsidRPr="005B52C0" w:rsidRDefault="00904E44" w:rsidP="0090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4. У</w:t>
            </w:r>
            <w:r w:rsidRPr="00C3606A">
              <w:rPr>
                <w:rFonts w:cs="Times New Roman"/>
                <w:sz w:val="24"/>
                <w:szCs w:val="24"/>
                <w:lang w:bidi="ru-RU"/>
              </w:rPr>
              <w:t xml:space="preserve">величение доли семей, нуждающихся в услугах ранней помощи, которые охвачены услугами ранней помощи, в </w:t>
            </w:r>
            <w:proofErr w:type="spellStart"/>
            <w:r>
              <w:rPr>
                <w:rFonts w:cs="Times New Roman"/>
                <w:sz w:val="24"/>
                <w:szCs w:val="24"/>
                <w:lang w:bidi="ru-RU"/>
              </w:rPr>
              <w:t>Тутаевском</w:t>
            </w:r>
            <w:proofErr w:type="spellEnd"/>
            <w:r>
              <w:rPr>
                <w:rFonts w:cs="Times New Roman"/>
                <w:sz w:val="24"/>
                <w:szCs w:val="24"/>
                <w:lang w:bidi="ru-RU"/>
              </w:rPr>
              <w:t xml:space="preserve"> муниципальном районе</w:t>
            </w:r>
          </w:p>
        </w:tc>
        <w:tc>
          <w:tcPr>
            <w:tcW w:w="1984" w:type="dxa"/>
            <w:vMerge w:val="restart"/>
          </w:tcPr>
          <w:p w:rsidR="00904E44" w:rsidRPr="00924EAC" w:rsidRDefault="00904E44" w:rsidP="00904E44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</w:tcPr>
          <w:p w:rsidR="00904E44" w:rsidRPr="00924EAC" w:rsidRDefault="00904E44" w:rsidP="00904E4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904E44" w:rsidRPr="00924EAC" w:rsidRDefault="00904E44" w:rsidP="00904E44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904E44" w:rsidRPr="00924EAC" w:rsidRDefault="00904E44" w:rsidP="00904E4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ДТиСР</w:t>
            </w:r>
            <w:proofErr w:type="spellEnd"/>
            <w:r>
              <w:rPr>
                <w:rFonts w:cs="Times New Roman"/>
                <w:sz w:val="24"/>
                <w:szCs w:val="24"/>
              </w:rPr>
              <w:t>, ДО</w:t>
            </w:r>
          </w:p>
        </w:tc>
        <w:tc>
          <w:tcPr>
            <w:tcW w:w="2410" w:type="dxa"/>
            <w:vMerge w:val="restart"/>
          </w:tcPr>
          <w:p w:rsidR="00904E44" w:rsidRPr="00924EAC" w:rsidRDefault="00801C55" w:rsidP="00904E4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Д</w:t>
            </w:r>
            <w:r w:rsidRPr="00801C55">
              <w:rPr>
                <w:rFonts w:cs="Times New Roman"/>
                <w:sz w:val="24"/>
                <w:szCs w:val="24"/>
                <w:lang w:bidi="ru-RU"/>
              </w:rPr>
              <w:t>ол</w:t>
            </w:r>
            <w:r>
              <w:rPr>
                <w:rFonts w:cs="Times New Roman"/>
                <w:sz w:val="24"/>
                <w:szCs w:val="24"/>
                <w:lang w:bidi="ru-RU"/>
              </w:rPr>
              <w:t>я</w:t>
            </w:r>
            <w:r w:rsidRPr="00801C55">
              <w:rPr>
                <w:rFonts w:cs="Times New Roman"/>
                <w:sz w:val="24"/>
                <w:szCs w:val="24"/>
                <w:lang w:bidi="ru-RU"/>
              </w:rPr>
              <w:t xml:space="preserve"> семей, нуждающихся в услугах ранней помощи, которые охвачены услугами ранней помощи, в </w:t>
            </w:r>
            <w:proofErr w:type="spellStart"/>
            <w:r w:rsidRPr="00801C55">
              <w:rPr>
                <w:rFonts w:cs="Times New Roman"/>
                <w:sz w:val="24"/>
                <w:szCs w:val="24"/>
                <w:lang w:bidi="ru-RU"/>
              </w:rPr>
              <w:t>Тутаевском</w:t>
            </w:r>
            <w:proofErr w:type="spellEnd"/>
            <w:r w:rsidRPr="00801C55">
              <w:rPr>
                <w:rFonts w:cs="Times New Roman"/>
                <w:sz w:val="24"/>
                <w:szCs w:val="24"/>
                <w:lang w:bidi="ru-RU"/>
              </w:rPr>
              <w:t xml:space="preserve"> муниципальном районе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 (%) - </w:t>
            </w:r>
            <w:r w:rsidR="00856580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904E44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E44" w:rsidRPr="00924EAC" w:rsidRDefault="00904E44" w:rsidP="00904E4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04E44" w:rsidRPr="00924EAC" w:rsidRDefault="00904E44" w:rsidP="00904E44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4E44" w:rsidRPr="00924EAC" w:rsidRDefault="00904E44" w:rsidP="00904E4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904E44" w:rsidRPr="00924EAC" w:rsidRDefault="00904E44" w:rsidP="00904E44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04E44" w:rsidRPr="00924EAC" w:rsidRDefault="00904E44" w:rsidP="00904E4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4E44" w:rsidRPr="00924EAC" w:rsidRDefault="00904E44" w:rsidP="00904E4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04E44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E44" w:rsidRPr="00924EAC" w:rsidRDefault="00904E44" w:rsidP="00904E4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04E44" w:rsidRPr="00924EAC" w:rsidRDefault="00904E44" w:rsidP="00904E44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4E44" w:rsidRPr="00924EAC" w:rsidRDefault="00904E44" w:rsidP="00904E4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904E44" w:rsidRPr="00924EAC" w:rsidRDefault="00904E44" w:rsidP="00904E44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04E44" w:rsidRPr="00924EAC" w:rsidRDefault="00904E44" w:rsidP="00904E4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4E44" w:rsidRPr="00924EAC" w:rsidRDefault="00904E44" w:rsidP="00904E4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04E44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E44" w:rsidRPr="00924EAC" w:rsidRDefault="00904E44" w:rsidP="00904E4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04E44" w:rsidRPr="00924EAC" w:rsidRDefault="00904E44" w:rsidP="00904E44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4E44" w:rsidRPr="00924EAC" w:rsidRDefault="00904E44" w:rsidP="00904E4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904E44" w:rsidRPr="00924EAC" w:rsidRDefault="00904E44" w:rsidP="00904E44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04E44" w:rsidRPr="00924EAC" w:rsidRDefault="00904E44" w:rsidP="00904E4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4E44" w:rsidRPr="00924EAC" w:rsidRDefault="00904E44" w:rsidP="00904E4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04E44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E44" w:rsidRPr="00924EAC" w:rsidRDefault="00904E44" w:rsidP="00904E4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04E44" w:rsidRPr="00924EAC" w:rsidRDefault="00904E44" w:rsidP="00904E44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4E44" w:rsidRPr="00924EAC" w:rsidRDefault="00904E44" w:rsidP="00904E4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904E44" w:rsidRPr="00924EAC" w:rsidRDefault="00904E44" w:rsidP="00904E44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04E44" w:rsidRPr="00924EAC" w:rsidRDefault="00904E44" w:rsidP="00904E4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4E44" w:rsidRPr="00924EAC" w:rsidRDefault="00904E44" w:rsidP="00904E4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04E44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E44" w:rsidRPr="00924EAC" w:rsidRDefault="00904E44" w:rsidP="00904E4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04E44" w:rsidRPr="00924EAC" w:rsidRDefault="00904E44" w:rsidP="00904E44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4E44" w:rsidRPr="00924EAC" w:rsidRDefault="00904E44" w:rsidP="00904E4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904E44" w:rsidRPr="00924EAC" w:rsidRDefault="00904E44" w:rsidP="00904E44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04E44" w:rsidRPr="00924EAC" w:rsidRDefault="00904E44" w:rsidP="00904E4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4E44" w:rsidRPr="00924EAC" w:rsidRDefault="00904E44" w:rsidP="00904E4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04E44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E44" w:rsidRPr="00924EAC" w:rsidRDefault="00904E44" w:rsidP="00904E4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04E44" w:rsidRPr="00924EAC" w:rsidRDefault="00904E44" w:rsidP="00904E44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4E44" w:rsidRPr="00924EAC" w:rsidRDefault="00904E44" w:rsidP="00904E4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904E44" w:rsidRPr="00924EAC" w:rsidRDefault="00904E44" w:rsidP="00904E44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04E44" w:rsidRPr="00924EAC" w:rsidRDefault="00904E44" w:rsidP="00904E4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04E44" w:rsidRPr="00924EAC" w:rsidRDefault="00904E44" w:rsidP="00904E4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04E44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E44" w:rsidRPr="005B52C0" w:rsidRDefault="00904E44" w:rsidP="00904E4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 У</w:t>
            </w:r>
            <w:r w:rsidRPr="00C3606A">
              <w:rPr>
                <w:rFonts w:cs="Times New Roman"/>
                <w:sz w:val="24"/>
                <w:szCs w:val="24"/>
              </w:rPr>
              <w:t xml:space="preserve">величение доли инвалидов (их законных или уполномоченных представителей), положительно оценивающих систему предоставления реабилитационных и (или) </w:t>
            </w:r>
            <w:proofErr w:type="spellStart"/>
            <w:r w:rsidRPr="00C3606A">
              <w:rPr>
                <w:rFonts w:cs="Times New Roman"/>
                <w:sz w:val="24"/>
                <w:szCs w:val="24"/>
              </w:rPr>
              <w:t>абилитационных</w:t>
            </w:r>
            <w:proofErr w:type="spellEnd"/>
            <w:r w:rsidRPr="00C3606A">
              <w:rPr>
                <w:rFonts w:cs="Times New Roman"/>
                <w:sz w:val="24"/>
                <w:szCs w:val="24"/>
              </w:rPr>
              <w:t xml:space="preserve"> мероприятий, в общей численности опрошенных инвалидов (их законных или уполномоченных представителей), получивших реабилитационные и (или) </w:t>
            </w:r>
            <w:proofErr w:type="spellStart"/>
            <w:r w:rsidRPr="00C3606A">
              <w:rPr>
                <w:rFonts w:cs="Times New Roman"/>
                <w:sz w:val="24"/>
                <w:szCs w:val="24"/>
              </w:rPr>
              <w:t>абилитационные</w:t>
            </w:r>
            <w:proofErr w:type="spellEnd"/>
            <w:r w:rsidRPr="00C3606A">
              <w:rPr>
                <w:rFonts w:cs="Times New Roman"/>
                <w:sz w:val="24"/>
                <w:szCs w:val="24"/>
              </w:rPr>
              <w:t xml:space="preserve"> мероприятия, в </w:t>
            </w:r>
            <w:proofErr w:type="spellStart"/>
            <w:r w:rsidR="00801C55">
              <w:rPr>
                <w:rFonts w:cs="Times New Roman"/>
                <w:sz w:val="24"/>
                <w:szCs w:val="24"/>
              </w:rPr>
              <w:t>Тутаевском</w:t>
            </w:r>
            <w:proofErr w:type="spellEnd"/>
            <w:r w:rsidR="00801C55">
              <w:rPr>
                <w:rFonts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984" w:type="dxa"/>
            <w:vMerge w:val="restart"/>
          </w:tcPr>
          <w:p w:rsidR="00904E44" w:rsidRPr="00924EAC" w:rsidRDefault="00904E44" w:rsidP="00904E44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</w:tcPr>
          <w:p w:rsidR="00904E44" w:rsidRPr="00924EAC" w:rsidRDefault="00904E44" w:rsidP="00904E4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904E44" w:rsidRPr="00924EAC" w:rsidRDefault="00904E44" w:rsidP="00904E44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904E44" w:rsidRPr="00924EAC" w:rsidRDefault="00904E44" w:rsidP="00904E4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3606A">
              <w:rPr>
                <w:rFonts w:cs="Times New Roman"/>
                <w:sz w:val="24"/>
                <w:szCs w:val="24"/>
              </w:rPr>
              <w:t>ДТиСР</w:t>
            </w:r>
            <w:proofErr w:type="spellEnd"/>
            <w:r w:rsidRPr="00C3606A">
              <w:rPr>
                <w:rFonts w:cs="Times New Roman"/>
                <w:sz w:val="24"/>
                <w:szCs w:val="24"/>
              </w:rPr>
              <w:t>, МУ КЦСОН «Милосердие»)</w:t>
            </w:r>
          </w:p>
        </w:tc>
        <w:tc>
          <w:tcPr>
            <w:tcW w:w="2410" w:type="dxa"/>
            <w:vMerge w:val="restart"/>
          </w:tcPr>
          <w:p w:rsidR="00904E44" w:rsidRPr="00924EAC" w:rsidRDefault="00801C55" w:rsidP="00904E4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801C55">
              <w:rPr>
                <w:rFonts w:cs="Times New Roman"/>
                <w:sz w:val="24"/>
                <w:szCs w:val="24"/>
              </w:rPr>
              <w:t>ол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801C55">
              <w:rPr>
                <w:rFonts w:cs="Times New Roman"/>
                <w:sz w:val="24"/>
                <w:szCs w:val="24"/>
              </w:rPr>
              <w:t xml:space="preserve"> инвалидов (их законных или уполномоченных представителей), положительно оценивающих систему предоставления реабилитационных и (или) </w:t>
            </w:r>
            <w:proofErr w:type="spellStart"/>
            <w:r w:rsidRPr="00801C55">
              <w:rPr>
                <w:rFonts w:cs="Times New Roman"/>
                <w:sz w:val="24"/>
                <w:szCs w:val="24"/>
              </w:rPr>
              <w:t>абилитационных</w:t>
            </w:r>
            <w:proofErr w:type="spellEnd"/>
            <w:r w:rsidRPr="00801C55">
              <w:rPr>
                <w:rFonts w:cs="Times New Roman"/>
                <w:sz w:val="24"/>
                <w:szCs w:val="24"/>
              </w:rPr>
              <w:t xml:space="preserve"> мероприятий, в общей численности опрошенных инвалидов (их законных или уполномоченных представителей), получивших </w:t>
            </w:r>
            <w:r w:rsidRPr="00801C55">
              <w:rPr>
                <w:rFonts w:cs="Times New Roman"/>
                <w:sz w:val="24"/>
                <w:szCs w:val="24"/>
              </w:rPr>
              <w:lastRenderedPageBreak/>
              <w:t xml:space="preserve">реабилитационные и (или) </w:t>
            </w:r>
            <w:proofErr w:type="spellStart"/>
            <w:r w:rsidRPr="00801C55">
              <w:rPr>
                <w:rFonts w:cs="Times New Roman"/>
                <w:sz w:val="24"/>
                <w:szCs w:val="24"/>
              </w:rPr>
              <w:t>абилитационные</w:t>
            </w:r>
            <w:proofErr w:type="spellEnd"/>
            <w:r w:rsidRPr="00801C55">
              <w:rPr>
                <w:rFonts w:cs="Times New Roman"/>
                <w:sz w:val="24"/>
                <w:szCs w:val="24"/>
              </w:rPr>
              <w:t xml:space="preserve"> мероприятия, в </w:t>
            </w:r>
            <w:proofErr w:type="spellStart"/>
            <w:r w:rsidRPr="00801C55">
              <w:rPr>
                <w:rFonts w:cs="Times New Roman"/>
                <w:sz w:val="24"/>
                <w:szCs w:val="24"/>
              </w:rPr>
              <w:t>Тутаевском</w:t>
            </w:r>
            <w:proofErr w:type="spellEnd"/>
            <w:r w:rsidRPr="00801C55">
              <w:rPr>
                <w:rFonts w:cs="Times New Roman"/>
                <w:sz w:val="24"/>
                <w:szCs w:val="24"/>
              </w:rPr>
              <w:t xml:space="preserve"> муниципальном районе</w:t>
            </w:r>
            <w:r>
              <w:rPr>
                <w:rFonts w:cs="Times New Roman"/>
                <w:sz w:val="24"/>
                <w:szCs w:val="24"/>
              </w:rPr>
              <w:t xml:space="preserve"> (%) - 90</w:t>
            </w:r>
          </w:p>
        </w:tc>
      </w:tr>
      <w:tr w:rsidR="00373BB8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B8" w:rsidRPr="00924EAC" w:rsidRDefault="00373BB8" w:rsidP="00373BB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73BB8" w:rsidRPr="00924EAC" w:rsidRDefault="00373BB8" w:rsidP="00373BB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BB8" w:rsidRPr="00924EAC" w:rsidRDefault="00373BB8" w:rsidP="00373BB8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373BB8" w:rsidRPr="00924EAC" w:rsidRDefault="00373BB8" w:rsidP="00373BB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373BB8" w:rsidRPr="00924EAC" w:rsidRDefault="00373BB8" w:rsidP="00373BB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73BB8" w:rsidRPr="00924EAC" w:rsidRDefault="00373BB8" w:rsidP="00373BB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73BB8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B8" w:rsidRPr="00924EAC" w:rsidRDefault="00373BB8" w:rsidP="00373BB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73BB8" w:rsidRPr="00924EAC" w:rsidRDefault="00373BB8" w:rsidP="00373BB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BB8" w:rsidRPr="00924EAC" w:rsidRDefault="00373BB8" w:rsidP="00373BB8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373BB8" w:rsidRPr="00924EAC" w:rsidRDefault="00373BB8" w:rsidP="00373BB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373BB8" w:rsidRPr="00924EAC" w:rsidRDefault="00373BB8" w:rsidP="00373BB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73BB8" w:rsidRPr="00924EAC" w:rsidRDefault="00373BB8" w:rsidP="00373BB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73BB8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B8" w:rsidRPr="00924EAC" w:rsidRDefault="00373BB8" w:rsidP="00373BB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73BB8" w:rsidRPr="00924EAC" w:rsidRDefault="00373BB8" w:rsidP="00373BB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BB8" w:rsidRPr="00924EAC" w:rsidRDefault="00373BB8" w:rsidP="00373BB8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373BB8" w:rsidRPr="00924EAC" w:rsidRDefault="00373BB8" w:rsidP="00373BB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373BB8" w:rsidRPr="00924EAC" w:rsidRDefault="00373BB8" w:rsidP="00373BB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73BB8" w:rsidRPr="00924EAC" w:rsidRDefault="00373BB8" w:rsidP="00373BB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73BB8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B8" w:rsidRPr="00924EAC" w:rsidRDefault="00373BB8" w:rsidP="00373BB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73BB8" w:rsidRPr="00924EAC" w:rsidRDefault="00373BB8" w:rsidP="00373BB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BB8" w:rsidRPr="00924EAC" w:rsidRDefault="00373BB8" w:rsidP="00373BB8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373BB8" w:rsidRPr="00924EAC" w:rsidRDefault="00373BB8" w:rsidP="00373BB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373BB8" w:rsidRPr="00924EAC" w:rsidRDefault="00373BB8" w:rsidP="00373BB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73BB8" w:rsidRPr="00924EAC" w:rsidRDefault="00373BB8" w:rsidP="00373BB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73BB8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B8" w:rsidRPr="00924EAC" w:rsidRDefault="00373BB8" w:rsidP="00373BB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73BB8" w:rsidRPr="00924EAC" w:rsidRDefault="00373BB8" w:rsidP="00373BB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BB8" w:rsidRPr="00924EAC" w:rsidRDefault="00373BB8" w:rsidP="00373BB8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73BB8" w:rsidRPr="00924EAC" w:rsidRDefault="00373BB8" w:rsidP="00373BB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373BB8" w:rsidRPr="00924EAC" w:rsidRDefault="00373BB8" w:rsidP="00373BB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73BB8" w:rsidRPr="00924EAC" w:rsidRDefault="00373BB8" w:rsidP="00373BB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73BB8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BB8" w:rsidRPr="00924EAC" w:rsidRDefault="00373BB8" w:rsidP="00373BB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73BB8" w:rsidRPr="00924EAC" w:rsidRDefault="00373BB8" w:rsidP="00373BB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BB8" w:rsidRPr="00924EAC" w:rsidRDefault="00373BB8" w:rsidP="00373BB8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373BB8" w:rsidRPr="00924EAC" w:rsidRDefault="00373BB8" w:rsidP="00373BB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373BB8" w:rsidRPr="00924EAC" w:rsidRDefault="00373BB8" w:rsidP="00373BB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73BB8" w:rsidRPr="00924EAC" w:rsidRDefault="00373BB8" w:rsidP="00373BB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373BB8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4F284A">
              <w:rPr>
                <w:rFonts w:cs="Times New Roman"/>
                <w:sz w:val="24"/>
                <w:szCs w:val="24"/>
              </w:rPr>
              <w:t xml:space="preserve">. </w:t>
            </w:r>
            <w:r w:rsidR="004F284A" w:rsidRPr="0084500C">
              <w:rPr>
                <w:rFonts w:cs="Times New Roman"/>
                <w:sz w:val="24"/>
                <w:szCs w:val="24"/>
              </w:rPr>
              <w:t>Участие инвалидов, в том числе детей-инвалидов, в культурно-массовых мероприятиях (показах спектаклей и концертных программах, вечерах отдыха) и культурно-досуговых мероприятиях</w:t>
            </w:r>
          </w:p>
        </w:tc>
        <w:tc>
          <w:tcPr>
            <w:tcW w:w="1984" w:type="dxa"/>
            <w:vMerge w:val="restart"/>
          </w:tcPr>
          <w:p w:rsidR="004F284A" w:rsidRDefault="004F284A" w:rsidP="00D45A64">
            <w:r w:rsidRPr="003A4A8D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ДКТиМП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B335A3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B335A3">
              <w:rPr>
                <w:rFonts w:cs="Times New Roman"/>
                <w:sz w:val="24"/>
                <w:szCs w:val="24"/>
              </w:rPr>
              <w:t>оличество инвалидов, принявших участие в культурно-массовых мероприятиях (чел.)</w:t>
            </w:r>
            <w:r>
              <w:rPr>
                <w:rFonts w:cs="Times New Roman"/>
                <w:sz w:val="24"/>
                <w:szCs w:val="24"/>
              </w:rPr>
              <w:t xml:space="preserve"> - </w:t>
            </w:r>
            <w:r w:rsidR="00E369A9">
              <w:rPr>
                <w:rFonts w:cs="Times New Roman"/>
                <w:sz w:val="24"/>
                <w:szCs w:val="24"/>
              </w:rPr>
              <w:t>4035</w:t>
            </w: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1A76EE">
        <w:trPr>
          <w:gridAfter w:val="1"/>
          <w:wAfter w:w="25" w:type="dxa"/>
          <w:trHeight w:val="79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1A76EE" w:rsidRDefault="001A76EE" w:rsidP="001A76E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  <w:r w:rsidR="00223F27" w:rsidRPr="00223F27">
              <w:rPr>
                <w:rFonts w:cs="Times New Roman"/>
                <w:sz w:val="24"/>
                <w:szCs w:val="24"/>
              </w:rPr>
              <w:t xml:space="preserve"> Участие инвалидов в физкультурных и спортивно-массовых мероприятиях</w:t>
            </w:r>
          </w:p>
        </w:tc>
        <w:tc>
          <w:tcPr>
            <w:tcW w:w="1984" w:type="dxa"/>
            <w:vMerge w:val="restart"/>
          </w:tcPr>
          <w:p w:rsidR="004F284A" w:rsidRDefault="004F284A" w:rsidP="00D45A64">
            <w:r w:rsidRPr="003A4A8D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</w:t>
            </w:r>
          </w:p>
        </w:tc>
        <w:tc>
          <w:tcPr>
            <w:tcW w:w="2410" w:type="dxa"/>
            <w:vMerge w:val="restart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84500C">
              <w:rPr>
                <w:rFonts w:cs="Times New Roman"/>
                <w:sz w:val="24"/>
                <w:szCs w:val="24"/>
              </w:rPr>
              <w:t>оличество инвалидов, принявших участие в спортивно-массовых мероприятиях среди инвалидов (чел.)</w:t>
            </w:r>
            <w:r>
              <w:rPr>
                <w:rFonts w:cs="Times New Roman"/>
                <w:sz w:val="24"/>
                <w:szCs w:val="24"/>
              </w:rPr>
              <w:t xml:space="preserve"> - </w:t>
            </w:r>
            <w:r w:rsidR="00FB25A7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84500C" w:rsidRDefault="00904E44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4F284A">
              <w:rPr>
                <w:rFonts w:cs="Times New Roman"/>
                <w:sz w:val="24"/>
                <w:szCs w:val="24"/>
              </w:rPr>
              <w:t>.</w:t>
            </w:r>
            <w:r w:rsidR="004F284A">
              <w:t xml:space="preserve"> </w:t>
            </w:r>
            <w:r w:rsidR="004F284A" w:rsidRPr="002C3389">
              <w:rPr>
                <w:rFonts w:cs="Times New Roman"/>
                <w:sz w:val="24"/>
                <w:szCs w:val="24"/>
              </w:rPr>
              <w:t xml:space="preserve">Организация деятельности координационного совета по делам инвалидов при </w:t>
            </w:r>
            <w:r w:rsidR="004F284A" w:rsidRPr="002C3389">
              <w:rPr>
                <w:rFonts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="004F284A" w:rsidRPr="002C3389">
              <w:rPr>
                <w:rFonts w:cs="Times New Roman"/>
                <w:sz w:val="24"/>
                <w:szCs w:val="24"/>
              </w:rPr>
              <w:t>Тутаевского</w:t>
            </w:r>
            <w:proofErr w:type="spellEnd"/>
            <w:r w:rsidR="004F284A" w:rsidRPr="002C3389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vMerge w:val="restart"/>
          </w:tcPr>
          <w:p w:rsidR="004F284A" w:rsidRDefault="004F284A" w:rsidP="00D45A64">
            <w:r w:rsidRPr="003A4A8D">
              <w:rPr>
                <w:rFonts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ДТиСР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B335A3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B335A3">
              <w:rPr>
                <w:rFonts w:cs="Times New Roman"/>
                <w:sz w:val="24"/>
                <w:szCs w:val="24"/>
              </w:rPr>
              <w:t>роведено заседаний (ед.)</w:t>
            </w:r>
            <w:r>
              <w:rPr>
                <w:rFonts w:cs="Times New Roman"/>
                <w:sz w:val="24"/>
                <w:szCs w:val="24"/>
              </w:rPr>
              <w:t xml:space="preserve"> - 2</w:t>
            </w:r>
          </w:p>
          <w:p w:rsidR="004F284A" w:rsidRPr="00B335A3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4F284A" w:rsidRPr="00B335A3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2A5F25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F25" w:rsidRPr="00924EAC" w:rsidRDefault="002A5F25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2A5F25" w:rsidRPr="00924EAC" w:rsidRDefault="002A5F25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5F25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F25" w:rsidRPr="00924EAC" w:rsidRDefault="002A5F25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2A5F25" w:rsidRPr="00924EAC" w:rsidRDefault="002A5F25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5F25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F25" w:rsidRPr="00924EAC" w:rsidRDefault="002A5F25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2A5F25" w:rsidRPr="00924EAC" w:rsidRDefault="002A5F25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5F25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F25" w:rsidRPr="00924EAC" w:rsidRDefault="002A5F25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2A5F25" w:rsidRPr="00924EAC" w:rsidRDefault="002A5F25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5F25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F25" w:rsidRPr="00924EAC" w:rsidRDefault="002A5F25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2A5F25" w:rsidRPr="00924EAC" w:rsidRDefault="002A5F25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5F25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F25" w:rsidRPr="00924EAC" w:rsidRDefault="002A5F25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2A5F25" w:rsidRPr="00924EAC" w:rsidRDefault="002A5F25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61695" w:rsidRPr="00924EAC" w:rsidTr="00D45A64">
        <w:trPr>
          <w:gridAfter w:val="1"/>
          <w:wAfter w:w="25" w:type="dxa"/>
        </w:trPr>
        <w:tc>
          <w:tcPr>
            <w:tcW w:w="14709" w:type="dxa"/>
            <w:gridSpan w:val="6"/>
          </w:tcPr>
          <w:p w:rsidR="00261695" w:rsidRPr="004F284A" w:rsidRDefault="00261695" w:rsidP="00D45A64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4F284A">
              <w:rPr>
                <w:rFonts w:cs="Times New Roman"/>
                <w:b/>
                <w:sz w:val="24"/>
                <w:szCs w:val="24"/>
              </w:rPr>
              <w:t>2024 год (3 год реализации</w:t>
            </w:r>
            <w:r w:rsidRPr="004F284A">
              <w:rPr>
                <w:rFonts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261695" w:rsidRPr="00924EAC" w:rsidTr="00D45A64">
        <w:trPr>
          <w:gridAfter w:val="1"/>
          <w:wAfter w:w="25" w:type="dxa"/>
        </w:trPr>
        <w:tc>
          <w:tcPr>
            <w:tcW w:w="3652" w:type="dxa"/>
          </w:tcPr>
          <w:p w:rsidR="00261695" w:rsidRPr="00924EAC" w:rsidRDefault="0026169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</w:tcPr>
          <w:p w:rsidR="00261695" w:rsidRPr="00924EAC" w:rsidRDefault="0026169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253" w:type="dxa"/>
            <w:gridSpan w:val="2"/>
          </w:tcPr>
          <w:p w:rsidR="00261695" w:rsidRPr="00924EAC" w:rsidRDefault="0026169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>Объем финансирования по мероприятию, руб.</w:t>
            </w:r>
          </w:p>
        </w:tc>
        <w:tc>
          <w:tcPr>
            <w:tcW w:w="2410" w:type="dxa"/>
          </w:tcPr>
          <w:p w:rsidR="00261695" w:rsidRPr="00924EAC" w:rsidRDefault="0026169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</w:tcPr>
          <w:p w:rsidR="00261695" w:rsidRPr="00924EAC" w:rsidRDefault="0026169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9623EB" w:rsidRPr="00924EAC" w:rsidTr="00D45A64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9623EB" w:rsidRPr="00924EAC" w:rsidRDefault="009623EB" w:rsidP="00D45A64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Задача 1:</w:t>
            </w:r>
          </w:p>
        </w:tc>
        <w:tc>
          <w:tcPr>
            <w:tcW w:w="110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623EB" w:rsidRPr="00924EAC" w:rsidRDefault="009623EB" w:rsidP="00D45A64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равного доступа инвалидов к приоритетным объектам и услугам в приоритетных сферах жизнедеятельности инвалидов и МГН в </w:t>
            </w:r>
            <w:proofErr w:type="spellStart"/>
            <w:r w:rsidRPr="003828AC">
              <w:rPr>
                <w:rFonts w:ascii="Times New Roman" w:hAnsi="Times New Roman" w:cs="Times New Roman"/>
                <w:i/>
                <w:sz w:val="24"/>
                <w:szCs w:val="24"/>
              </w:rPr>
              <w:t>Тутаевском</w:t>
            </w:r>
            <w:proofErr w:type="spellEnd"/>
            <w:r w:rsidRPr="00382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муниципальном районе</w:t>
            </w:r>
          </w:p>
        </w:tc>
      </w:tr>
      <w:tr w:rsidR="002A5F25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F25" w:rsidRPr="00F622E1" w:rsidRDefault="002A5F25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Pr="00F622E1">
              <w:rPr>
                <w:rFonts w:cs="Times New Roman"/>
                <w:sz w:val="24"/>
                <w:szCs w:val="24"/>
              </w:rPr>
              <w:t>Актуализация реестров объектов социальной инфраструктуры и услуг в приоритетных сферах жизнедеятельности инвалидов и других МГН</w:t>
            </w:r>
          </w:p>
        </w:tc>
        <w:tc>
          <w:tcPr>
            <w:tcW w:w="1984" w:type="dxa"/>
            <w:vMerge w:val="restart"/>
          </w:tcPr>
          <w:p w:rsidR="002A5F25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</w:tcPr>
          <w:p w:rsidR="002A5F25" w:rsidRPr="00924EAC" w:rsidRDefault="002A5F25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2A5F25" w:rsidRPr="00924EAC" w:rsidRDefault="002A5F25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1847B2">
              <w:rPr>
                <w:rFonts w:cs="Times New Roman"/>
                <w:sz w:val="24"/>
                <w:szCs w:val="24"/>
              </w:rPr>
              <w:t>ДТиС</w:t>
            </w:r>
            <w:r>
              <w:rPr>
                <w:rFonts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F25" w:rsidRDefault="002A5F25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B335A3">
              <w:rPr>
                <w:rFonts w:cs="Times New Roman"/>
                <w:sz w:val="24"/>
                <w:szCs w:val="24"/>
              </w:rPr>
              <w:t xml:space="preserve">ктуализирован реестр объектов </w:t>
            </w:r>
          </w:p>
          <w:p w:rsidR="002A5F25" w:rsidRDefault="002A5F25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2A5F25" w:rsidRPr="00B335A3" w:rsidRDefault="002A5F25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2A5F25" w:rsidRPr="00B335A3" w:rsidRDefault="002A5F25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2A5F25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F25" w:rsidRPr="00924EAC" w:rsidRDefault="002A5F25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2A5F25" w:rsidRPr="00924EAC" w:rsidRDefault="002A5F25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5F25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F25" w:rsidRPr="00924EAC" w:rsidRDefault="002A5F25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2A5F25" w:rsidRPr="00924EAC" w:rsidRDefault="002A5F25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5F25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F25" w:rsidRPr="00924EAC" w:rsidRDefault="002A5F25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2A5F25" w:rsidRPr="00924EAC" w:rsidRDefault="002A5F25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5F25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F25" w:rsidRPr="00924EAC" w:rsidRDefault="002A5F25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2A5F25" w:rsidRPr="00924EAC" w:rsidRDefault="002A5F25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5F25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F25" w:rsidRPr="00924EAC" w:rsidRDefault="002A5F25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2A5F25" w:rsidRPr="00924EAC" w:rsidRDefault="002A5F25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5F25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F25" w:rsidRPr="00924EAC" w:rsidRDefault="002A5F25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2A5F25" w:rsidRPr="00924EAC" w:rsidRDefault="002A5F25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5F25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 w:val="restart"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Pr="00673AED">
              <w:rPr>
                <w:rFonts w:cs="Times New Roman"/>
                <w:sz w:val="24"/>
                <w:szCs w:val="24"/>
              </w:rPr>
              <w:t xml:space="preserve">Актуализация информации об уровне доступности объектов социальной </w:t>
            </w:r>
            <w:proofErr w:type="gramStart"/>
            <w:r w:rsidRPr="00673AED">
              <w:rPr>
                <w:rFonts w:cs="Times New Roman"/>
                <w:sz w:val="24"/>
                <w:szCs w:val="24"/>
              </w:rPr>
              <w:t>инфраструктуры  и</w:t>
            </w:r>
            <w:proofErr w:type="gramEnd"/>
            <w:r w:rsidRPr="00673AED">
              <w:rPr>
                <w:rFonts w:cs="Times New Roman"/>
                <w:sz w:val="24"/>
                <w:szCs w:val="24"/>
              </w:rPr>
              <w:t xml:space="preserve"> услуг в приоритетных сферах жизнедеятельности инвалидов и других МГН в государственной информационной системе </w:t>
            </w:r>
            <w:r w:rsidRPr="00673AED">
              <w:rPr>
                <w:rFonts w:cs="Times New Roman"/>
                <w:sz w:val="24"/>
                <w:szCs w:val="24"/>
              </w:rPr>
              <w:lastRenderedPageBreak/>
              <w:t xml:space="preserve">пространственных данных - </w:t>
            </w:r>
            <w:proofErr w:type="spellStart"/>
            <w:r w:rsidRPr="00673AED">
              <w:rPr>
                <w:rFonts w:cs="Times New Roman"/>
                <w:sz w:val="24"/>
                <w:szCs w:val="24"/>
              </w:rPr>
              <w:t>Геопортале</w:t>
            </w:r>
            <w:proofErr w:type="spellEnd"/>
            <w:r w:rsidRPr="00673AED">
              <w:rPr>
                <w:rFonts w:cs="Times New Roman"/>
                <w:sz w:val="24"/>
                <w:szCs w:val="24"/>
              </w:rPr>
              <w:t xml:space="preserve"> Ярославской области</w:t>
            </w:r>
          </w:p>
        </w:tc>
        <w:tc>
          <w:tcPr>
            <w:tcW w:w="1984" w:type="dxa"/>
            <w:vMerge w:val="restart"/>
          </w:tcPr>
          <w:p w:rsidR="002A5F25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410" w:type="dxa"/>
          </w:tcPr>
          <w:p w:rsidR="002A5F25" w:rsidRPr="00924EAC" w:rsidRDefault="002A5F25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A5F25" w:rsidRPr="00924EAC" w:rsidRDefault="002A5F25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2A5F25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ДТиСР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2A5F25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ДО, </w:t>
            </w:r>
          </w:p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ДКТиМП</w:t>
            </w:r>
            <w:proofErr w:type="spellEnd"/>
          </w:p>
        </w:tc>
        <w:tc>
          <w:tcPr>
            <w:tcW w:w="2410" w:type="dxa"/>
            <w:vMerge w:val="restart"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E3796">
              <w:rPr>
                <w:rFonts w:cs="Times New Roman"/>
                <w:sz w:val="24"/>
                <w:szCs w:val="24"/>
              </w:rPr>
              <w:t xml:space="preserve">ктуализирована информация </w:t>
            </w:r>
          </w:p>
        </w:tc>
      </w:tr>
      <w:tr w:rsidR="002A5F25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F25" w:rsidRPr="00924EAC" w:rsidRDefault="002A5F25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A5F25" w:rsidRPr="00924EAC" w:rsidRDefault="002A5F25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5F25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F25" w:rsidRPr="00924EAC" w:rsidRDefault="002A5F25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A5F25" w:rsidRPr="00924EAC" w:rsidRDefault="002A5F25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5F25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F25" w:rsidRPr="00924EAC" w:rsidRDefault="002A5F25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A5F25" w:rsidRPr="00924EAC" w:rsidRDefault="002A5F25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5F25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F25" w:rsidRPr="00924EAC" w:rsidRDefault="002A5F25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A5F25" w:rsidRPr="00924EAC" w:rsidRDefault="002A5F25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5F25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F25" w:rsidRPr="00924EAC" w:rsidRDefault="002A5F25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A5F25" w:rsidRPr="00924EAC" w:rsidRDefault="002A5F25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5F25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F25" w:rsidRPr="00924EAC" w:rsidRDefault="002A5F25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A5F25" w:rsidRPr="00924EAC" w:rsidRDefault="002A5F25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61695" w:rsidRPr="00924EAC" w:rsidTr="00D45A64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261695" w:rsidRPr="00924EAC" w:rsidRDefault="00261695" w:rsidP="00D45A64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2A5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4E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0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61695" w:rsidRPr="00924EAC" w:rsidRDefault="002A5F25" w:rsidP="00D45A64">
            <w:pPr>
              <w:pStyle w:val="ConsPlusNonformat"/>
              <w:widowControl/>
              <w:tabs>
                <w:tab w:val="left" w:pos="1134"/>
              </w:tabs>
              <w:spacing w:before="2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равного доступа инвалидов к реабилитационным и </w:t>
            </w:r>
            <w:proofErr w:type="spellStart"/>
            <w:r w:rsidRPr="002A5F25">
              <w:rPr>
                <w:rFonts w:ascii="Times New Roman" w:hAnsi="Times New Roman" w:cs="Times New Roman"/>
                <w:i/>
                <w:sz w:val="24"/>
                <w:szCs w:val="24"/>
              </w:rPr>
              <w:t>абилитационным</w:t>
            </w:r>
            <w:proofErr w:type="spellEnd"/>
            <w:r w:rsidRPr="002A5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услугам в </w:t>
            </w:r>
            <w:proofErr w:type="spellStart"/>
            <w:r w:rsidRPr="002A5F25">
              <w:rPr>
                <w:rFonts w:ascii="Times New Roman" w:hAnsi="Times New Roman" w:cs="Times New Roman"/>
                <w:i/>
                <w:sz w:val="24"/>
                <w:szCs w:val="24"/>
              </w:rPr>
              <w:t>Тутаевском</w:t>
            </w:r>
            <w:proofErr w:type="spellEnd"/>
            <w:r w:rsidRPr="002A5F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муниципальном районе</w:t>
            </w:r>
          </w:p>
        </w:tc>
      </w:tr>
      <w:tr w:rsidR="004F284A" w:rsidRPr="00924EAC" w:rsidTr="00D45A64">
        <w:trPr>
          <w:gridAfter w:val="1"/>
          <w:wAfter w:w="25" w:type="dxa"/>
          <w:trHeight w:val="84"/>
        </w:trPr>
        <w:tc>
          <w:tcPr>
            <w:tcW w:w="3652" w:type="dxa"/>
            <w:vMerge w:val="restart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Pr="005B52C0">
              <w:rPr>
                <w:rFonts w:cs="Times New Roman"/>
                <w:sz w:val="24"/>
                <w:szCs w:val="24"/>
              </w:rPr>
              <w:t>Проведение анкетирования среди инвалидов (их законных представителей) на предмет удовлетворенности уровнем доступности и качеством предоставления инвалидам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9A5E0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A5E02">
              <w:rPr>
                <w:rFonts w:cs="Times New Roman"/>
                <w:sz w:val="24"/>
                <w:szCs w:val="24"/>
              </w:rPr>
              <w:t>в том числе детям-</w:t>
            </w:r>
            <w:proofErr w:type="gramStart"/>
            <w:r w:rsidRPr="009A5E02">
              <w:rPr>
                <w:rFonts w:cs="Times New Roman"/>
                <w:sz w:val="24"/>
                <w:szCs w:val="24"/>
              </w:rPr>
              <w:t xml:space="preserve">инвалидам,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B52C0">
              <w:rPr>
                <w:rFonts w:cs="Times New Roman"/>
                <w:sz w:val="24"/>
                <w:szCs w:val="24"/>
              </w:rPr>
              <w:t>реабилитационных</w:t>
            </w:r>
            <w:proofErr w:type="gramEnd"/>
            <w:r w:rsidRPr="005B52C0">
              <w:rPr>
                <w:rFonts w:cs="Times New Roman"/>
                <w:sz w:val="24"/>
                <w:szCs w:val="24"/>
              </w:rPr>
              <w:t xml:space="preserve"> и (или) </w:t>
            </w:r>
            <w:proofErr w:type="spellStart"/>
            <w:r w:rsidRPr="005B52C0">
              <w:rPr>
                <w:rFonts w:cs="Times New Roman"/>
                <w:sz w:val="24"/>
                <w:szCs w:val="24"/>
              </w:rPr>
              <w:t>абилитационных</w:t>
            </w:r>
            <w:proofErr w:type="spellEnd"/>
            <w:r w:rsidRPr="005B52C0">
              <w:rPr>
                <w:rFonts w:cs="Times New Roman"/>
                <w:sz w:val="24"/>
                <w:szCs w:val="24"/>
              </w:rPr>
              <w:t xml:space="preserve"> услуг (мероприятий), в учреждениях, осуществляющих реабилитацию и (или) </w:t>
            </w:r>
            <w:proofErr w:type="spellStart"/>
            <w:r w:rsidRPr="005B52C0">
              <w:rPr>
                <w:rFonts w:cs="Times New Roman"/>
                <w:sz w:val="24"/>
                <w:szCs w:val="24"/>
              </w:rPr>
              <w:t>абилитацию</w:t>
            </w:r>
            <w:proofErr w:type="spellEnd"/>
            <w:r w:rsidRPr="005B52C0">
              <w:rPr>
                <w:rFonts w:cs="Times New Roman"/>
                <w:sz w:val="24"/>
                <w:szCs w:val="24"/>
              </w:rPr>
              <w:t xml:space="preserve"> инвалидов в соответствующих сферах</w:t>
            </w:r>
          </w:p>
        </w:tc>
        <w:tc>
          <w:tcPr>
            <w:tcW w:w="1984" w:type="dxa"/>
            <w:vMerge w:val="restart"/>
          </w:tcPr>
          <w:p w:rsidR="004F284A" w:rsidRDefault="004F284A" w:rsidP="00D45A64">
            <w:r w:rsidRPr="008207AF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ДО, МУ КЦСОН «Милосердие»</w:t>
            </w:r>
          </w:p>
        </w:tc>
        <w:tc>
          <w:tcPr>
            <w:tcW w:w="2410" w:type="dxa"/>
            <w:vMerge w:val="restart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Проведено анкетирование</w:t>
            </w: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Организация обучения</w:t>
            </w:r>
            <w:r w:rsidRPr="00E25353">
              <w:rPr>
                <w:rFonts w:cs="Times New Roman"/>
                <w:sz w:val="24"/>
                <w:szCs w:val="24"/>
              </w:rPr>
              <w:t xml:space="preserve"> специалистов </w:t>
            </w:r>
            <w:proofErr w:type="spellStart"/>
            <w:r w:rsidRPr="00E25353">
              <w:rPr>
                <w:rFonts w:cs="Times New Roman"/>
                <w:sz w:val="24"/>
                <w:szCs w:val="24"/>
              </w:rPr>
              <w:t>Тутаевского</w:t>
            </w:r>
            <w:proofErr w:type="spellEnd"/>
            <w:r w:rsidRPr="00E25353">
              <w:rPr>
                <w:rFonts w:cs="Times New Roman"/>
                <w:sz w:val="24"/>
                <w:szCs w:val="24"/>
              </w:rPr>
              <w:t xml:space="preserve"> муниципального района, обеспечивающих оказание реабилитационных и </w:t>
            </w:r>
            <w:proofErr w:type="spellStart"/>
            <w:r w:rsidRPr="00E25353">
              <w:rPr>
                <w:rFonts w:cs="Times New Roman"/>
                <w:sz w:val="24"/>
                <w:szCs w:val="24"/>
              </w:rPr>
              <w:t>абилитационные</w:t>
            </w:r>
            <w:proofErr w:type="spellEnd"/>
            <w:r w:rsidRPr="00E25353">
              <w:rPr>
                <w:rFonts w:cs="Times New Roman"/>
                <w:sz w:val="24"/>
                <w:szCs w:val="24"/>
              </w:rPr>
              <w:t xml:space="preserve">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</w:t>
            </w:r>
            <w:proofErr w:type="spellStart"/>
            <w:r w:rsidRPr="00E25353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E25353">
              <w:rPr>
                <w:rFonts w:cs="Times New Roman"/>
                <w:sz w:val="24"/>
                <w:szCs w:val="24"/>
              </w:rPr>
              <w:t xml:space="preserve"> инвалидов </w:t>
            </w:r>
          </w:p>
        </w:tc>
        <w:tc>
          <w:tcPr>
            <w:tcW w:w="1984" w:type="dxa"/>
            <w:vMerge w:val="restart"/>
          </w:tcPr>
          <w:p w:rsidR="004F284A" w:rsidRDefault="004F284A" w:rsidP="00D45A64">
            <w:r w:rsidRPr="008207AF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4F284A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25353">
              <w:rPr>
                <w:rFonts w:cs="Times New Roman"/>
                <w:sz w:val="24"/>
                <w:szCs w:val="24"/>
              </w:rPr>
              <w:t xml:space="preserve">ДО, </w:t>
            </w:r>
            <w:proofErr w:type="spellStart"/>
            <w:r w:rsidRPr="00E25353">
              <w:rPr>
                <w:rFonts w:cs="Times New Roman"/>
                <w:sz w:val="24"/>
                <w:szCs w:val="24"/>
              </w:rPr>
              <w:t>ДТиСР</w:t>
            </w:r>
            <w:proofErr w:type="spellEnd"/>
            <w:r w:rsidRPr="00E25353">
              <w:rPr>
                <w:rFonts w:cs="Times New Roman"/>
                <w:sz w:val="24"/>
                <w:szCs w:val="24"/>
              </w:rPr>
              <w:t>, МУ КЦСОН «Милосердие»)</w:t>
            </w:r>
          </w:p>
        </w:tc>
        <w:tc>
          <w:tcPr>
            <w:tcW w:w="2410" w:type="dxa"/>
            <w:vMerge w:val="restart"/>
          </w:tcPr>
          <w:p w:rsidR="004F284A" w:rsidRPr="009A5E02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144DD2">
              <w:rPr>
                <w:rFonts w:cs="Times New Roman"/>
                <w:sz w:val="24"/>
                <w:szCs w:val="24"/>
              </w:rPr>
              <w:t xml:space="preserve">Доля специалистов </w:t>
            </w:r>
            <w:proofErr w:type="spellStart"/>
            <w:r w:rsidRPr="00144DD2">
              <w:rPr>
                <w:rFonts w:cs="Times New Roman"/>
                <w:sz w:val="24"/>
                <w:szCs w:val="24"/>
              </w:rPr>
              <w:t>Тутаевского</w:t>
            </w:r>
            <w:proofErr w:type="spellEnd"/>
            <w:r w:rsidRPr="00144DD2">
              <w:rPr>
                <w:rFonts w:cs="Times New Roman"/>
                <w:sz w:val="24"/>
                <w:szCs w:val="24"/>
              </w:rPr>
              <w:t xml:space="preserve"> муниципального района, обеспечивающих оказание реабилитационных и </w:t>
            </w:r>
            <w:proofErr w:type="spellStart"/>
            <w:r w:rsidRPr="00144DD2">
              <w:rPr>
                <w:rFonts w:cs="Times New Roman"/>
                <w:sz w:val="24"/>
                <w:szCs w:val="24"/>
              </w:rPr>
              <w:t>абилитационные</w:t>
            </w:r>
            <w:proofErr w:type="spellEnd"/>
            <w:r w:rsidRPr="00144DD2">
              <w:rPr>
                <w:rFonts w:cs="Times New Roman"/>
                <w:sz w:val="24"/>
                <w:szCs w:val="24"/>
              </w:rPr>
              <w:t xml:space="preserve"> мероприятий инвалидам, в том числе детям-инвалидам, прошедших обучение по программам повышения </w:t>
            </w:r>
            <w:r w:rsidRPr="00144DD2">
              <w:rPr>
                <w:rFonts w:cs="Times New Roman"/>
                <w:sz w:val="24"/>
                <w:szCs w:val="24"/>
              </w:rPr>
              <w:lastRenderedPageBreak/>
              <w:t xml:space="preserve">квалификации и профессиональной переподготовки специалистов, в том числе по применению методик по реабилитации и </w:t>
            </w:r>
            <w:proofErr w:type="spellStart"/>
            <w:r w:rsidRPr="00144DD2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144DD2">
              <w:rPr>
                <w:rFonts w:cs="Times New Roman"/>
                <w:sz w:val="24"/>
                <w:szCs w:val="24"/>
              </w:rPr>
              <w:t xml:space="preserve"> инвалидов, в общей численности таких специалистов </w:t>
            </w:r>
            <w:proofErr w:type="spellStart"/>
            <w:r w:rsidRPr="00144DD2">
              <w:rPr>
                <w:rFonts w:cs="Times New Roman"/>
                <w:sz w:val="24"/>
                <w:szCs w:val="24"/>
              </w:rPr>
              <w:t>Тутаевского</w:t>
            </w:r>
            <w:proofErr w:type="spellEnd"/>
            <w:r w:rsidRPr="00144DD2">
              <w:rPr>
                <w:rFonts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cs="Times New Roman"/>
                <w:sz w:val="24"/>
                <w:szCs w:val="24"/>
              </w:rPr>
              <w:t>(%) - 84</w:t>
            </w: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Pr="00B73B4E">
              <w:rPr>
                <w:rFonts w:cs="Times New Roman"/>
                <w:sz w:val="24"/>
                <w:szCs w:val="24"/>
              </w:rPr>
              <w:t>Организация обучения инвалидов и членов их семей подбору и использованию технических средств реабилитации, реабилитационным навыкам</w:t>
            </w:r>
          </w:p>
        </w:tc>
        <w:tc>
          <w:tcPr>
            <w:tcW w:w="1984" w:type="dxa"/>
            <w:vMerge w:val="restart"/>
          </w:tcPr>
          <w:p w:rsidR="004F284A" w:rsidRDefault="004F284A" w:rsidP="00D45A64">
            <w:r w:rsidRPr="008207AF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4F284A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73B4E">
              <w:rPr>
                <w:rFonts w:cs="Times New Roman"/>
                <w:sz w:val="24"/>
                <w:szCs w:val="24"/>
              </w:rPr>
              <w:t>ДТиСР</w:t>
            </w:r>
            <w:proofErr w:type="spellEnd"/>
            <w:r w:rsidRPr="00B73B4E">
              <w:rPr>
                <w:rFonts w:cs="Times New Roman"/>
                <w:sz w:val="24"/>
                <w:szCs w:val="24"/>
              </w:rPr>
              <w:t>, МУ КЦСОН «Милосердие»)</w:t>
            </w:r>
          </w:p>
        </w:tc>
        <w:tc>
          <w:tcPr>
            <w:tcW w:w="2410" w:type="dxa"/>
            <w:vMerge w:val="restart"/>
          </w:tcPr>
          <w:p w:rsidR="004F284A" w:rsidRPr="009A5E02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73B4E">
              <w:rPr>
                <w:rFonts w:cs="Times New Roman"/>
                <w:sz w:val="24"/>
                <w:szCs w:val="24"/>
              </w:rPr>
              <w:t xml:space="preserve">Доля инвалидов и членов их семей </w:t>
            </w:r>
            <w:proofErr w:type="spellStart"/>
            <w:r w:rsidRPr="00B73B4E">
              <w:rPr>
                <w:rFonts w:cs="Times New Roman"/>
                <w:sz w:val="24"/>
                <w:szCs w:val="24"/>
              </w:rPr>
              <w:t>Тутаевского</w:t>
            </w:r>
            <w:proofErr w:type="spellEnd"/>
            <w:r w:rsidRPr="00B73B4E">
              <w:rPr>
                <w:rFonts w:cs="Times New Roman"/>
                <w:sz w:val="24"/>
                <w:szCs w:val="24"/>
              </w:rPr>
              <w:t xml:space="preserve"> муниципального района, обученных подбору и использованию техническими средствами реабилитации, реабилитационным навыкам</w:t>
            </w:r>
            <w:r>
              <w:rPr>
                <w:rFonts w:cs="Times New Roman"/>
                <w:sz w:val="24"/>
                <w:szCs w:val="24"/>
              </w:rPr>
              <w:t xml:space="preserve"> (%) - 100</w:t>
            </w: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71EE8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EE8" w:rsidRPr="005B52C0" w:rsidRDefault="00E71EE8" w:rsidP="00E71EE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4. У</w:t>
            </w:r>
            <w:r w:rsidRPr="00C3606A">
              <w:rPr>
                <w:rFonts w:cs="Times New Roman"/>
                <w:sz w:val="24"/>
                <w:szCs w:val="24"/>
                <w:lang w:bidi="ru-RU"/>
              </w:rPr>
              <w:t xml:space="preserve">величение доли семей, нуждающихся в услугах ранней помощи, которые охвачены услугами ранней помощи, в </w:t>
            </w:r>
            <w:proofErr w:type="spellStart"/>
            <w:r>
              <w:rPr>
                <w:rFonts w:cs="Times New Roman"/>
                <w:sz w:val="24"/>
                <w:szCs w:val="24"/>
                <w:lang w:bidi="ru-RU"/>
              </w:rPr>
              <w:lastRenderedPageBreak/>
              <w:t>Тутаевском</w:t>
            </w:r>
            <w:proofErr w:type="spellEnd"/>
            <w:r>
              <w:rPr>
                <w:rFonts w:cs="Times New Roman"/>
                <w:sz w:val="24"/>
                <w:szCs w:val="24"/>
                <w:lang w:bidi="ru-RU"/>
              </w:rPr>
              <w:t xml:space="preserve"> муниципальном районе</w:t>
            </w:r>
          </w:p>
        </w:tc>
        <w:tc>
          <w:tcPr>
            <w:tcW w:w="1984" w:type="dxa"/>
            <w:vMerge w:val="restart"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410" w:type="dxa"/>
          </w:tcPr>
          <w:p w:rsidR="00E71EE8" w:rsidRPr="00924EAC" w:rsidRDefault="00E71EE8" w:rsidP="00E71EE8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ДТиСР</w:t>
            </w:r>
            <w:proofErr w:type="spellEnd"/>
            <w:r>
              <w:rPr>
                <w:rFonts w:cs="Times New Roman"/>
                <w:sz w:val="24"/>
                <w:szCs w:val="24"/>
              </w:rPr>
              <w:t>, ДО</w:t>
            </w:r>
          </w:p>
        </w:tc>
        <w:tc>
          <w:tcPr>
            <w:tcW w:w="2410" w:type="dxa"/>
            <w:vMerge w:val="restart"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Д</w:t>
            </w:r>
            <w:r w:rsidRPr="00801C55">
              <w:rPr>
                <w:rFonts w:cs="Times New Roman"/>
                <w:sz w:val="24"/>
                <w:szCs w:val="24"/>
                <w:lang w:bidi="ru-RU"/>
              </w:rPr>
              <w:t>ол</w:t>
            </w:r>
            <w:r>
              <w:rPr>
                <w:rFonts w:cs="Times New Roman"/>
                <w:sz w:val="24"/>
                <w:szCs w:val="24"/>
                <w:lang w:bidi="ru-RU"/>
              </w:rPr>
              <w:t>я</w:t>
            </w:r>
            <w:r w:rsidRPr="00801C55">
              <w:rPr>
                <w:rFonts w:cs="Times New Roman"/>
                <w:sz w:val="24"/>
                <w:szCs w:val="24"/>
                <w:lang w:bidi="ru-RU"/>
              </w:rPr>
              <w:t xml:space="preserve"> семей, нуждающихся в услугах ранней помощи, которые охвачены услугами </w:t>
            </w:r>
            <w:r w:rsidRPr="00801C55">
              <w:rPr>
                <w:rFonts w:cs="Times New Roman"/>
                <w:sz w:val="24"/>
                <w:szCs w:val="24"/>
                <w:lang w:bidi="ru-RU"/>
              </w:rPr>
              <w:lastRenderedPageBreak/>
              <w:t xml:space="preserve">ранней помощи, в </w:t>
            </w:r>
            <w:proofErr w:type="spellStart"/>
            <w:r w:rsidRPr="00801C55">
              <w:rPr>
                <w:rFonts w:cs="Times New Roman"/>
                <w:sz w:val="24"/>
                <w:szCs w:val="24"/>
                <w:lang w:bidi="ru-RU"/>
              </w:rPr>
              <w:t>Тутаевском</w:t>
            </w:r>
            <w:proofErr w:type="spellEnd"/>
            <w:r w:rsidRPr="00801C55">
              <w:rPr>
                <w:rFonts w:cs="Times New Roman"/>
                <w:sz w:val="24"/>
                <w:szCs w:val="24"/>
                <w:lang w:bidi="ru-RU"/>
              </w:rPr>
              <w:t xml:space="preserve"> муниципальном районе</w:t>
            </w:r>
            <w:r>
              <w:rPr>
                <w:rFonts w:cs="Times New Roman"/>
                <w:sz w:val="24"/>
                <w:szCs w:val="24"/>
                <w:lang w:bidi="ru-RU"/>
              </w:rPr>
              <w:t xml:space="preserve"> (%) - </w:t>
            </w:r>
            <w:r>
              <w:rPr>
                <w:rFonts w:cs="Times New Roman"/>
                <w:sz w:val="24"/>
                <w:szCs w:val="24"/>
              </w:rPr>
              <w:t>70</w:t>
            </w:r>
          </w:p>
        </w:tc>
      </w:tr>
      <w:tr w:rsidR="00E71EE8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1EE8" w:rsidRPr="00924EAC" w:rsidRDefault="00E71EE8" w:rsidP="00E71EE8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71EE8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1EE8" w:rsidRPr="00924EAC" w:rsidRDefault="00E71EE8" w:rsidP="00E71EE8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71EE8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1EE8" w:rsidRPr="00924EAC" w:rsidRDefault="00E71EE8" w:rsidP="00E71EE8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71EE8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1EE8" w:rsidRPr="00924EAC" w:rsidRDefault="00E71EE8" w:rsidP="00E71EE8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71EE8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1EE8" w:rsidRPr="00924EAC" w:rsidRDefault="00E71EE8" w:rsidP="00E71EE8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71EE8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1EE8" w:rsidRPr="00924EAC" w:rsidRDefault="00E71EE8" w:rsidP="00E71EE8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71EE8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EE8" w:rsidRPr="005B52C0" w:rsidRDefault="00E71EE8" w:rsidP="00E71EE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 У</w:t>
            </w:r>
            <w:r w:rsidRPr="00C3606A">
              <w:rPr>
                <w:rFonts w:cs="Times New Roman"/>
                <w:sz w:val="24"/>
                <w:szCs w:val="24"/>
              </w:rPr>
              <w:t xml:space="preserve">величение доли инвалидов (их законных или уполномоченных представителей), положительно оценивающих систему предоставления реабилитационных и (или) </w:t>
            </w:r>
            <w:proofErr w:type="spellStart"/>
            <w:r w:rsidRPr="00C3606A">
              <w:rPr>
                <w:rFonts w:cs="Times New Roman"/>
                <w:sz w:val="24"/>
                <w:szCs w:val="24"/>
              </w:rPr>
              <w:t>абилитационных</w:t>
            </w:r>
            <w:proofErr w:type="spellEnd"/>
            <w:r w:rsidRPr="00C3606A">
              <w:rPr>
                <w:rFonts w:cs="Times New Roman"/>
                <w:sz w:val="24"/>
                <w:szCs w:val="24"/>
              </w:rPr>
              <w:t xml:space="preserve"> мероприятий, в общей численности опрошенных инвалидов (их законных или уполномоченных представителей), получивших реабилитационные и (или) </w:t>
            </w:r>
            <w:proofErr w:type="spellStart"/>
            <w:r w:rsidRPr="00C3606A">
              <w:rPr>
                <w:rFonts w:cs="Times New Roman"/>
                <w:sz w:val="24"/>
                <w:szCs w:val="24"/>
              </w:rPr>
              <w:t>абилитационные</w:t>
            </w:r>
            <w:proofErr w:type="spellEnd"/>
            <w:r w:rsidRPr="00C3606A">
              <w:rPr>
                <w:rFonts w:cs="Times New Roman"/>
                <w:sz w:val="24"/>
                <w:szCs w:val="24"/>
              </w:rPr>
              <w:t xml:space="preserve"> мероприятия, 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Тутаевском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984" w:type="dxa"/>
            <w:vMerge w:val="restart"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</w:tcPr>
          <w:p w:rsidR="00E71EE8" w:rsidRPr="00924EAC" w:rsidRDefault="00E71EE8" w:rsidP="00E71EE8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3606A">
              <w:rPr>
                <w:rFonts w:cs="Times New Roman"/>
                <w:sz w:val="24"/>
                <w:szCs w:val="24"/>
              </w:rPr>
              <w:t>ДТиСР</w:t>
            </w:r>
            <w:proofErr w:type="spellEnd"/>
            <w:r w:rsidRPr="00C3606A">
              <w:rPr>
                <w:rFonts w:cs="Times New Roman"/>
                <w:sz w:val="24"/>
                <w:szCs w:val="24"/>
              </w:rPr>
              <w:t>, МУ КЦСОН «Милосердие»)</w:t>
            </w:r>
          </w:p>
        </w:tc>
        <w:tc>
          <w:tcPr>
            <w:tcW w:w="2410" w:type="dxa"/>
            <w:vMerge w:val="restart"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801C55">
              <w:rPr>
                <w:rFonts w:cs="Times New Roman"/>
                <w:sz w:val="24"/>
                <w:szCs w:val="24"/>
              </w:rPr>
              <w:t>ол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801C55">
              <w:rPr>
                <w:rFonts w:cs="Times New Roman"/>
                <w:sz w:val="24"/>
                <w:szCs w:val="24"/>
              </w:rPr>
              <w:t xml:space="preserve"> инвалидов (их законных или уполномоченных представителей), положительно оценивающих систему предоставления реабилитационных и (или) </w:t>
            </w:r>
            <w:proofErr w:type="spellStart"/>
            <w:r w:rsidRPr="00801C55">
              <w:rPr>
                <w:rFonts w:cs="Times New Roman"/>
                <w:sz w:val="24"/>
                <w:szCs w:val="24"/>
              </w:rPr>
              <w:t>абилитационных</w:t>
            </w:r>
            <w:proofErr w:type="spellEnd"/>
            <w:r w:rsidRPr="00801C55">
              <w:rPr>
                <w:rFonts w:cs="Times New Roman"/>
                <w:sz w:val="24"/>
                <w:szCs w:val="24"/>
              </w:rPr>
              <w:t xml:space="preserve"> мероприятий, в общей численности опрошенных инвалидов (их законных или уполномоченных представителей), получивших реабилитационные и (или) </w:t>
            </w:r>
            <w:proofErr w:type="spellStart"/>
            <w:r w:rsidRPr="00801C55">
              <w:rPr>
                <w:rFonts w:cs="Times New Roman"/>
                <w:sz w:val="24"/>
                <w:szCs w:val="24"/>
              </w:rPr>
              <w:t>абилитационные</w:t>
            </w:r>
            <w:proofErr w:type="spellEnd"/>
            <w:r w:rsidRPr="00801C55">
              <w:rPr>
                <w:rFonts w:cs="Times New Roman"/>
                <w:sz w:val="24"/>
                <w:szCs w:val="24"/>
              </w:rPr>
              <w:t xml:space="preserve"> мероприятия, в </w:t>
            </w:r>
            <w:proofErr w:type="spellStart"/>
            <w:r w:rsidRPr="00801C55">
              <w:rPr>
                <w:rFonts w:cs="Times New Roman"/>
                <w:sz w:val="24"/>
                <w:szCs w:val="24"/>
              </w:rPr>
              <w:t>Тутаевском</w:t>
            </w:r>
            <w:proofErr w:type="spellEnd"/>
            <w:r w:rsidRPr="00801C55">
              <w:rPr>
                <w:rFonts w:cs="Times New Roman"/>
                <w:sz w:val="24"/>
                <w:szCs w:val="24"/>
              </w:rPr>
              <w:t xml:space="preserve"> муниципальном районе</w:t>
            </w:r>
            <w:r>
              <w:rPr>
                <w:rFonts w:cs="Times New Roman"/>
                <w:sz w:val="24"/>
                <w:szCs w:val="24"/>
              </w:rPr>
              <w:t xml:space="preserve"> (%) - 90</w:t>
            </w:r>
          </w:p>
        </w:tc>
      </w:tr>
      <w:tr w:rsidR="00E71EE8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1EE8" w:rsidRPr="00924EAC" w:rsidRDefault="00E71EE8" w:rsidP="00E71EE8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71EE8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1EE8" w:rsidRPr="00924EAC" w:rsidRDefault="00E71EE8" w:rsidP="00E71EE8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71EE8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1EE8" w:rsidRPr="00924EAC" w:rsidRDefault="00E71EE8" w:rsidP="00E71EE8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71EE8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1EE8" w:rsidRPr="00924EAC" w:rsidRDefault="00E71EE8" w:rsidP="00E71EE8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71EE8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1EE8" w:rsidRPr="00924EAC" w:rsidRDefault="00E71EE8" w:rsidP="00E71EE8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71EE8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1EE8" w:rsidRPr="00924EAC" w:rsidRDefault="00E71EE8" w:rsidP="00E71EE8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1EE8" w:rsidRPr="00924EAC" w:rsidRDefault="00E71EE8" w:rsidP="00E71EE8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5B52C0" w:rsidRDefault="00DB349C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4F284A">
              <w:rPr>
                <w:rFonts w:cs="Times New Roman"/>
                <w:sz w:val="24"/>
                <w:szCs w:val="24"/>
              </w:rPr>
              <w:t xml:space="preserve">. </w:t>
            </w:r>
            <w:r w:rsidR="004F284A" w:rsidRPr="0084500C">
              <w:rPr>
                <w:rFonts w:cs="Times New Roman"/>
                <w:sz w:val="24"/>
                <w:szCs w:val="24"/>
              </w:rPr>
              <w:t>Участие инвалидов, в том числе детей-инвалидов, в культурно-массовых мероприятиях (показах спектаклей и концертных программах, вечерах отдыха) и культурно-досуговых мероприятиях</w:t>
            </w:r>
          </w:p>
        </w:tc>
        <w:tc>
          <w:tcPr>
            <w:tcW w:w="1984" w:type="dxa"/>
            <w:vMerge w:val="restart"/>
          </w:tcPr>
          <w:p w:rsidR="004F284A" w:rsidRDefault="004F284A" w:rsidP="00D45A64">
            <w:r w:rsidRPr="008207AF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ДКТиМП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B335A3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B335A3">
              <w:rPr>
                <w:rFonts w:cs="Times New Roman"/>
                <w:sz w:val="24"/>
                <w:szCs w:val="24"/>
              </w:rPr>
              <w:t>оличество инвалидов, принявших участие в культурно-массовых мероприятиях (чел.)</w:t>
            </w:r>
            <w:r>
              <w:rPr>
                <w:rFonts w:cs="Times New Roman"/>
                <w:sz w:val="24"/>
                <w:szCs w:val="24"/>
              </w:rPr>
              <w:t xml:space="preserve"> -</w:t>
            </w:r>
            <w:r w:rsidR="00E369A9">
              <w:rPr>
                <w:rFonts w:cs="Times New Roman"/>
                <w:sz w:val="24"/>
                <w:szCs w:val="24"/>
              </w:rPr>
              <w:t xml:space="preserve"> 4195</w:t>
            </w: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84500C" w:rsidRDefault="00DB349C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4F284A">
              <w:rPr>
                <w:rFonts w:cs="Times New Roman"/>
                <w:sz w:val="24"/>
                <w:szCs w:val="24"/>
              </w:rPr>
              <w:t xml:space="preserve">. </w:t>
            </w:r>
            <w:r w:rsidR="004F284A" w:rsidRPr="0084500C">
              <w:rPr>
                <w:rFonts w:cs="Times New Roman"/>
                <w:sz w:val="24"/>
                <w:szCs w:val="24"/>
              </w:rPr>
              <w:t>Участие инвалидов в физкультурных и спортивно-массовых мероприятиях</w:t>
            </w:r>
          </w:p>
        </w:tc>
        <w:tc>
          <w:tcPr>
            <w:tcW w:w="1984" w:type="dxa"/>
            <w:vMerge w:val="restart"/>
          </w:tcPr>
          <w:p w:rsidR="004F284A" w:rsidRDefault="004F284A" w:rsidP="00D45A64">
            <w:r w:rsidRPr="008207AF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</w:t>
            </w:r>
          </w:p>
        </w:tc>
        <w:tc>
          <w:tcPr>
            <w:tcW w:w="2410" w:type="dxa"/>
            <w:vMerge w:val="restart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84500C">
              <w:rPr>
                <w:rFonts w:cs="Times New Roman"/>
                <w:sz w:val="24"/>
                <w:szCs w:val="24"/>
              </w:rPr>
              <w:t>оличество инвалидов, принявших участие в спортивно-массовых мероприятиях среди инвалидов (чел.)</w:t>
            </w:r>
            <w:r>
              <w:rPr>
                <w:rFonts w:cs="Times New Roman"/>
                <w:sz w:val="24"/>
                <w:szCs w:val="24"/>
              </w:rPr>
              <w:t xml:space="preserve"> - </w:t>
            </w:r>
            <w:r w:rsidR="00FB25A7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F284A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84500C" w:rsidRDefault="00DB349C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4F284A">
              <w:rPr>
                <w:rFonts w:cs="Times New Roman"/>
                <w:sz w:val="24"/>
                <w:szCs w:val="24"/>
              </w:rPr>
              <w:t>.</w:t>
            </w:r>
            <w:r w:rsidR="004F284A">
              <w:t xml:space="preserve"> </w:t>
            </w:r>
            <w:r w:rsidR="004F284A" w:rsidRPr="002C3389">
              <w:rPr>
                <w:rFonts w:cs="Times New Roman"/>
                <w:sz w:val="24"/>
                <w:szCs w:val="24"/>
              </w:rPr>
              <w:t xml:space="preserve">Организация деятельности координационного совета по делам инвалидов при Администрации </w:t>
            </w:r>
            <w:proofErr w:type="spellStart"/>
            <w:r w:rsidR="004F284A" w:rsidRPr="002C3389">
              <w:rPr>
                <w:rFonts w:cs="Times New Roman"/>
                <w:sz w:val="24"/>
                <w:szCs w:val="24"/>
              </w:rPr>
              <w:t>Тутаевского</w:t>
            </w:r>
            <w:proofErr w:type="spellEnd"/>
            <w:r w:rsidR="004F284A" w:rsidRPr="002C3389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vMerge w:val="restart"/>
          </w:tcPr>
          <w:p w:rsidR="004F284A" w:rsidRDefault="004F284A" w:rsidP="00D45A64">
            <w:r w:rsidRPr="008207AF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</w:tcPr>
          <w:p w:rsidR="004F284A" w:rsidRPr="00924EAC" w:rsidRDefault="004F284A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43" w:type="dxa"/>
          </w:tcPr>
          <w:p w:rsidR="004F284A" w:rsidRPr="00924EAC" w:rsidRDefault="004F284A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4F284A" w:rsidRPr="00924EAC" w:rsidRDefault="004F284A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ДТиСР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4A" w:rsidRPr="00B335A3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B335A3">
              <w:rPr>
                <w:rFonts w:cs="Times New Roman"/>
                <w:sz w:val="24"/>
                <w:szCs w:val="24"/>
              </w:rPr>
              <w:t>роведено заседаний (ед.)</w:t>
            </w:r>
            <w:r>
              <w:rPr>
                <w:rFonts w:cs="Times New Roman"/>
                <w:sz w:val="24"/>
                <w:szCs w:val="24"/>
              </w:rPr>
              <w:t xml:space="preserve"> - 2</w:t>
            </w:r>
          </w:p>
          <w:p w:rsidR="004F284A" w:rsidRPr="00B335A3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4F284A" w:rsidRPr="00B335A3" w:rsidRDefault="004F284A" w:rsidP="00D45A6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2A5F25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F25" w:rsidRPr="00924EAC" w:rsidRDefault="002A5F25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2A5F25" w:rsidRPr="00924EAC" w:rsidRDefault="002A5F25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5F25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F25" w:rsidRPr="00924EAC" w:rsidRDefault="002A5F25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2A5F25" w:rsidRPr="00924EAC" w:rsidRDefault="002A5F25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5F25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F25" w:rsidRPr="00924EAC" w:rsidRDefault="002A5F25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2A5F25" w:rsidRPr="00924EAC" w:rsidRDefault="002A5F25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5F25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F25" w:rsidRPr="00924EAC" w:rsidRDefault="002A5F25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24EAC">
              <w:rPr>
                <w:rFonts w:cs="Times New Roman"/>
                <w:bCs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843" w:type="dxa"/>
          </w:tcPr>
          <w:p w:rsidR="002A5F25" w:rsidRPr="00924EAC" w:rsidRDefault="002A5F25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5F25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F25" w:rsidRPr="00924EAC" w:rsidRDefault="002A5F25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2A5F25" w:rsidRPr="00924EAC" w:rsidRDefault="002A5F25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A5F25" w:rsidRPr="00924EAC" w:rsidTr="00D45A64">
        <w:trPr>
          <w:gridAfter w:val="1"/>
          <w:wAfter w:w="25" w:type="dxa"/>
          <w:trHeight w:val="79"/>
        </w:trPr>
        <w:tc>
          <w:tcPr>
            <w:tcW w:w="3652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F25" w:rsidRPr="00924EAC" w:rsidRDefault="002A5F25" w:rsidP="00D45A64">
            <w:pPr>
              <w:tabs>
                <w:tab w:val="left" w:pos="12049"/>
              </w:tabs>
              <w:ind w:firstLine="0"/>
              <w:rPr>
                <w:rFonts w:cs="Times New Roman"/>
                <w:bCs/>
                <w:i/>
                <w:sz w:val="24"/>
                <w:szCs w:val="24"/>
              </w:rPr>
            </w:pPr>
            <w:r w:rsidRPr="00924EAC">
              <w:rPr>
                <w:rFonts w:cs="Times New Roman"/>
                <w:bCs/>
                <w:i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2A5F25" w:rsidRPr="00924EAC" w:rsidRDefault="002A5F25" w:rsidP="00F12722">
            <w:pPr>
              <w:pStyle w:val="af1"/>
              <w:tabs>
                <w:tab w:val="clear" w:pos="467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5F25" w:rsidRPr="00924EAC" w:rsidRDefault="002A5F25" w:rsidP="00D45A64">
            <w:pPr>
              <w:pStyle w:val="af1"/>
              <w:tabs>
                <w:tab w:val="clear" w:pos="4677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0E4475" w:rsidRPr="000E4475" w:rsidRDefault="00D45A64" w:rsidP="000E4475">
      <w:pPr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br w:type="textWrapping" w:clear="all"/>
      </w:r>
      <w:r w:rsidR="000E4475" w:rsidRPr="000E4475">
        <w:rPr>
          <w:rFonts w:cs="Times New Roman"/>
          <w:sz w:val="24"/>
          <w:szCs w:val="24"/>
        </w:rPr>
        <w:t>Список используемых сокращений</w:t>
      </w:r>
      <w:r w:rsidR="00C2111C">
        <w:rPr>
          <w:rFonts w:cs="Times New Roman"/>
          <w:sz w:val="24"/>
          <w:szCs w:val="24"/>
        </w:rPr>
        <w:t>:</w:t>
      </w:r>
    </w:p>
    <w:p w:rsidR="000E4475" w:rsidRPr="000E4475" w:rsidRDefault="000E4475" w:rsidP="000E4475">
      <w:pPr>
        <w:ind w:firstLine="0"/>
        <w:rPr>
          <w:rFonts w:cs="Times New Roman"/>
          <w:sz w:val="24"/>
          <w:szCs w:val="24"/>
        </w:rPr>
      </w:pPr>
    </w:p>
    <w:p w:rsidR="000E4475" w:rsidRPr="000E4475" w:rsidRDefault="000E4475" w:rsidP="000E4475">
      <w:pPr>
        <w:ind w:firstLine="0"/>
        <w:rPr>
          <w:rFonts w:cs="Times New Roman"/>
          <w:sz w:val="24"/>
          <w:szCs w:val="24"/>
        </w:rPr>
        <w:sectPr w:rsidR="000E4475" w:rsidRPr="000E4475" w:rsidSect="0057609B">
          <w:pgSz w:w="16838" w:h="11906" w:orient="landscape"/>
          <w:pgMar w:top="1134" w:right="1134" w:bottom="1134" w:left="1134" w:header="720" w:footer="720" w:gutter="0"/>
          <w:pgNumType w:start="8"/>
          <w:cols w:space="720"/>
          <w:titlePg/>
          <w:docGrid w:linePitch="360"/>
        </w:sectPr>
      </w:pPr>
      <w:proofErr w:type="spellStart"/>
      <w:r w:rsidRPr="000E4475">
        <w:rPr>
          <w:rFonts w:cs="Times New Roman"/>
          <w:sz w:val="24"/>
          <w:szCs w:val="24"/>
        </w:rPr>
        <w:t>ДТиСР</w:t>
      </w:r>
      <w:proofErr w:type="spellEnd"/>
      <w:r w:rsidRPr="000E4475">
        <w:rPr>
          <w:rFonts w:cs="Times New Roman"/>
          <w:sz w:val="24"/>
          <w:szCs w:val="24"/>
        </w:rPr>
        <w:t xml:space="preserve"> – департамент труда и социального развития Администрации ТМР; ДО – департамент образования Администрации ТМР; </w:t>
      </w:r>
      <w:proofErr w:type="spellStart"/>
      <w:r w:rsidRPr="000E4475">
        <w:rPr>
          <w:rFonts w:cs="Times New Roman"/>
          <w:sz w:val="24"/>
          <w:szCs w:val="24"/>
        </w:rPr>
        <w:t>ДКТиМП</w:t>
      </w:r>
      <w:proofErr w:type="spellEnd"/>
      <w:r w:rsidRPr="000E4475">
        <w:rPr>
          <w:rFonts w:cs="Times New Roman"/>
          <w:sz w:val="24"/>
          <w:szCs w:val="24"/>
        </w:rPr>
        <w:t xml:space="preserve"> – департамент культуры, туризма и молодежной политики Администрации ТМР; МУ КЦСОН «Милосердие» - муниципальное учреждение комплексный центр социального обслуживания населения «Милосердие».</w:t>
      </w:r>
      <w:r w:rsidRPr="000E4475">
        <w:rPr>
          <w:rFonts w:cs="Times New Roman"/>
          <w:sz w:val="24"/>
          <w:szCs w:val="24"/>
        </w:rPr>
        <w:tab/>
      </w:r>
    </w:p>
    <w:p w:rsidR="00315418" w:rsidRPr="00924EAC" w:rsidRDefault="00315418" w:rsidP="00924EAC">
      <w:pPr>
        <w:ind w:firstLine="0"/>
        <w:rPr>
          <w:rFonts w:cs="Times New Roman"/>
          <w:sz w:val="24"/>
          <w:szCs w:val="24"/>
        </w:rPr>
      </w:pPr>
    </w:p>
    <w:p w:rsidR="00315418" w:rsidRPr="00C2111C" w:rsidRDefault="00315418" w:rsidP="00C2111C">
      <w:pPr>
        <w:pStyle w:val="a"/>
        <w:numPr>
          <w:ilvl w:val="0"/>
          <w:numId w:val="31"/>
        </w:numPr>
        <w:jc w:val="center"/>
        <w:rPr>
          <w:rFonts w:cs="Times New Roman"/>
          <w:sz w:val="24"/>
          <w:szCs w:val="24"/>
        </w:rPr>
      </w:pPr>
      <w:bookmarkStart w:id="2" w:name="_GoBack"/>
      <w:bookmarkEnd w:id="2"/>
      <w:r w:rsidRPr="00C2111C">
        <w:rPr>
          <w:rFonts w:cs="Times New Roman"/>
          <w:sz w:val="24"/>
          <w:szCs w:val="24"/>
        </w:rPr>
        <w:t>Риски реализации муниципальной программы*</w:t>
      </w:r>
    </w:p>
    <w:p w:rsidR="00315418" w:rsidRPr="00924EAC" w:rsidRDefault="00315418" w:rsidP="00924EAC">
      <w:pPr>
        <w:ind w:firstLine="0"/>
        <w:rPr>
          <w:rFonts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46"/>
        <w:gridCol w:w="4871"/>
        <w:gridCol w:w="4843"/>
      </w:tblGrid>
      <w:tr w:rsidR="00315418" w:rsidRPr="00924EAC" w:rsidTr="00315418">
        <w:tc>
          <w:tcPr>
            <w:tcW w:w="4928" w:type="dxa"/>
          </w:tcPr>
          <w:p w:rsidR="00315418" w:rsidRPr="00924EAC" w:rsidRDefault="00315418" w:rsidP="00924E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>Наименование угрозы/риска</w:t>
            </w:r>
          </w:p>
        </w:tc>
        <w:tc>
          <w:tcPr>
            <w:tcW w:w="4929" w:type="dxa"/>
          </w:tcPr>
          <w:p w:rsidR="00315418" w:rsidRPr="00924EAC" w:rsidRDefault="00315418" w:rsidP="00924E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>Наименование цели/задачи/показателя, с которым ассоциируется угроза/риск</w:t>
            </w:r>
          </w:p>
        </w:tc>
        <w:tc>
          <w:tcPr>
            <w:tcW w:w="4929" w:type="dxa"/>
          </w:tcPr>
          <w:p w:rsidR="00315418" w:rsidRPr="00924EAC" w:rsidRDefault="00315418" w:rsidP="00924EA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24EAC">
              <w:rPr>
                <w:rFonts w:cs="Times New Roman"/>
                <w:sz w:val="24"/>
                <w:szCs w:val="24"/>
              </w:rPr>
              <w:t>Степень вероятности угрозы/риска</w:t>
            </w:r>
          </w:p>
        </w:tc>
      </w:tr>
      <w:tr w:rsidR="00315418" w:rsidRPr="00924EAC" w:rsidTr="00315418">
        <w:tc>
          <w:tcPr>
            <w:tcW w:w="4928" w:type="dxa"/>
          </w:tcPr>
          <w:p w:rsidR="00315418" w:rsidRPr="00924EAC" w:rsidRDefault="00315418" w:rsidP="00924EA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15418" w:rsidRPr="00924EAC" w:rsidRDefault="00315418" w:rsidP="00924EA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15418" w:rsidRPr="00924EAC" w:rsidRDefault="00315418" w:rsidP="00924EA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315418" w:rsidRPr="00924EAC" w:rsidTr="00315418">
        <w:tc>
          <w:tcPr>
            <w:tcW w:w="4928" w:type="dxa"/>
          </w:tcPr>
          <w:p w:rsidR="00315418" w:rsidRPr="00924EAC" w:rsidRDefault="00315418" w:rsidP="00924EA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15418" w:rsidRPr="00924EAC" w:rsidRDefault="00315418" w:rsidP="00924EA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15418" w:rsidRPr="00924EAC" w:rsidRDefault="00315418" w:rsidP="00924EAC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315418" w:rsidRPr="00924EAC" w:rsidRDefault="00315418" w:rsidP="00924EAC">
      <w:pPr>
        <w:ind w:left="75" w:firstLine="0"/>
        <w:rPr>
          <w:rFonts w:cs="Times New Roman"/>
          <w:i/>
          <w:sz w:val="24"/>
          <w:szCs w:val="24"/>
        </w:rPr>
      </w:pPr>
      <w:r w:rsidRPr="00924EAC">
        <w:rPr>
          <w:rFonts w:cs="Times New Roman"/>
          <w:i/>
          <w:sz w:val="24"/>
          <w:szCs w:val="24"/>
        </w:rPr>
        <w:t xml:space="preserve">*  раздел </w:t>
      </w:r>
      <w:proofErr w:type="gramStart"/>
      <w:r w:rsidRPr="00924EAC">
        <w:rPr>
          <w:rFonts w:cs="Times New Roman"/>
          <w:i/>
          <w:sz w:val="24"/>
          <w:szCs w:val="24"/>
        </w:rPr>
        <w:t>заполняется  при</w:t>
      </w:r>
      <w:proofErr w:type="gramEnd"/>
      <w:r w:rsidRPr="00924EAC">
        <w:rPr>
          <w:rFonts w:cs="Times New Roman"/>
          <w:i/>
          <w:sz w:val="24"/>
          <w:szCs w:val="24"/>
        </w:rPr>
        <w:t xml:space="preserve"> необходимости внесения данных об угрозах и рисках реализации муниципальной программы в федеральную систему стратегического планирования </w:t>
      </w:r>
    </w:p>
    <w:p w:rsidR="00315418" w:rsidRPr="00924EAC" w:rsidRDefault="00315418" w:rsidP="00924EAC">
      <w:pPr>
        <w:ind w:left="75" w:firstLine="0"/>
        <w:rPr>
          <w:rFonts w:cs="Times New Roman"/>
          <w:i/>
          <w:sz w:val="24"/>
          <w:szCs w:val="24"/>
        </w:rPr>
      </w:pPr>
    </w:p>
    <w:sectPr w:rsidR="00315418" w:rsidRPr="00924EAC" w:rsidSect="00D45A64">
      <w:headerReference w:type="even" r:id="rId14"/>
      <w:headerReference w:type="first" r:id="rId15"/>
      <w:pgSz w:w="16838" w:h="11906" w:orient="landscape"/>
      <w:pgMar w:top="851" w:right="1134" w:bottom="426" w:left="1134" w:header="1134" w:footer="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2F4" w:rsidRDefault="008172F4">
      <w:r>
        <w:separator/>
      </w:r>
    </w:p>
  </w:endnote>
  <w:endnote w:type="continuationSeparator" w:id="0">
    <w:p w:rsidR="008172F4" w:rsidRDefault="0081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580" w:rsidRDefault="00856580">
    <w:pPr>
      <w:pStyle w:val="af3"/>
    </w:pPr>
  </w:p>
  <w:p w:rsidR="00856580" w:rsidRDefault="00856580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6975921"/>
    </w:sdtPr>
    <w:sdtEndPr/>
    <w:sdtContent>
      <w:p w:rsidR="00856580" w:rsidRDefault="008172F4">
        <w:pPr>
          <w:pStyle w:val="af3"/>
          <w:jc w:val="center"/>
        </w:pPr>
      </w:p>
    </w:sdtContent>
  </w:sdt>
  <w:p w:rsidR="00856580" w:rsidRDefault="00856580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2F4" w:rsidRDefault="008172F4">
      <w:r>
        <w:separator/>
      </w:r>
    </w:p>
  </w:footnote>
  <w:footnote w:type="continuationSeparator" w:id="0">
    <w:p w:rsidR="008172F4" w:rsidRDefault="00817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2654461"/>
    </w:sdtPr>
    <w:sdtEndPr/>
    <w:sdtContent>
      <w:p w:rsidR="00856580" w:rsidRDefault="00856580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56580" w:rsidRDefault="00856580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580" w:rsidRDefault="00856580" w:rsidP="00471460">
    <w:pPr>
      <w:pStyle w:val="af1"/>
    </w:pPr>
    <w:r>
      <w:t>2</w:t>
    </w:r>
  </w:p>
  <w:p w:rsidR="00856580" w:rsidRDefault="00856580" w:rsidP="00471460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580" w:rsidRDefault="00856580" w:rsidP="00471460">
    <w:pPr>
      <w:pStyle w:val="af1"/>
    </w:pPr>
  </w:p>
  <w:p w:rsidR="00856580" w:rsidRDefault="00856580" w:rsidP="0047146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14AD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2116F5"/>
    <w:multiLevelType w:val="hybridMultilevel"/>
    <w:tmpl w:val="D0ACDF48"/>
    <w:lvl w:ilvl="0" w:tplc="A6208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71565"/>
    <w:multiLevelType w:val="hybridMultilevel"/>
    <w:tmpl w:val="14F42646"/>
    <w:lvl w:ilvl="0" w:tplc="6BAE5FDC">
      <w:start w:val="1"/>
      <w:numFmt w:val="decimal"/>
      <w:lvlText w:val="7.10.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7FED"/>
    <w:multiLevelType w:val="hybridMultilevel"/>
    <w:tmpl w:val="DC4ABC02"/>
    <w:lvl w:ilvl="0" w:tplc="28F47A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A6CB9"/>
    <w:multiLevelType w:val="multilevel"/>
    <w:tmpl w:val="99DE86B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81C6E87"/>
    <w:multiLevelType w:val="hybridMultilevel"/>
    <w:tmpl w:val="431CF49C"/>
    <w:lvl w:ilvl="0" w:tplc="18C6D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A254D9"/>
    <w:multiLevelType w:val="multilevel"/>
    <w:tmpl w:val="B3EC0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2B3422A5"/>
    <w:multiLevelType w:val="hybridMultilevel"/>
    <w:tmpl w:val="7BA87BBA"/>
    <w:lvl w:ilvl="0" w:tplc="6B14351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DF54710"/>
    <w:multiLevelType w:val="hybridMultilevel"/>
    <w:tmpl w:val="99DE86B6"/>
    <w:lvl w:ilvl="0" w:tplc="7ADE32B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2117137"/>
    <w:multiLevelType w:val="hybridMultilevel"/>
    <w:tmpl w:val="415A99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575E4B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6BD2897"/>
    <w:multiLevelType w:val="hybridMultilevel"/>
    <w:tmpl w:val="165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B92164C"/>
    <w:multiLevelType w:val="hybridMultilevel"/>
    <w:tmpl w:val="2C4014C2"/>
    <w:lvl w:ilvl="0" w:tplc="CBBEE3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6781D"/>
    <w:multiLevelType w:val="multilevel"/>
    <w:tmpl w:val="35545B5A"/>
    <w:lvl w:ilvl="0">
      <w:start w:val="1"/>
      <w:numFmt w:val="decimal"/>
      <w:lvlText w:val="7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43B37DA3"/>
    <w:multiLevelType w:val="hybridMultilevel"/>
    <w:tmpl w:val="88CA444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C53B0D"/>
    <w:multiLevelType w:val="hybridMultilevel"/>
    <w:tmpl w:val="4E1CE5B0"/>
    <w:lvl w:ilvl="0" w:tplc="3878C3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61842"/>
    <w:multiLevelType w:val="hybridMultilevel"/>
    <w:tmpl w:val="427885DE"/>
    <w:lvl w:ilvl="0" w:tplc="52282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AC65E7"/>
    <w:multiLevelType w:val="multilevel"/>
    <w:tmpl w:val="758A8DAA"/>
    <w:lvl w:ilvl="0">
      <w:start w:val="1"/>
      <w:numFmt w:val="decimal"/>
      <w:lvlText w:val="7.10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 w15:restartNumberingAfterBreak="0">
    <w:nsid w:val="4C3435B5"/>
    <w:multiLevelType w:val="multilevel"/>
    <w:tmpl w:val="9836C17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 w15:restartNumberingAfterBreak="0">
    <w:nsid w:val="4E462891"/>
    <w:multiLevelType w:val="hybridMultilevel"/>
    <w:tmpl w:val="4F20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3164F"/>
    <w:multiLevelType w:val="hybridMultilevel"/>
    <w:tmpl w:val="502E65C8"/>
    <w:lvl w:ilvl="0" w:tplc="B5EEFF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0BE1DBF"/>
    <w:multiLevelType w:val="hybridMultilevel"/>
    <w:tmpl w:val="C67636DA"/>
    <w:lvl w:ilvl="0" w:tplc="7FEC1F0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5D6B2C"/>
    <w:multiLevelType w:val="hybridMultilevel"/>
    <w:tmpl w:val="3888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F4C33"/>
    <w:multiLevelType w:val="multilevel"/>
    <w:tmpl w:val="13949C80"/>
    <w:lvl w:ilvl="0">
      <w:start w:val="1"/>
      <w:numFmt w:val="decimal"/>
      <w:lvlText w:val="7.1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 w15:restartNumberingAfterBreak="0">
    <w:nsid w:val="65E252E0"/>
    <w:multiLevelType w:val="multilevel"/>
    <w:tmpl w:val="E67CC190"/>
    <w:lvl w:ilvl="0">
      <w:start w:val="1"/>
      <w:numFmt w:val="decimal"/>
      <w:lvlText w:val="7.10.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6A9645CA"/>
    <w:multiLevelType w:val="multilevel"/>
    <w:tmpl w:val="368ABF60"/>
    <w:lvl w:ilvl="0">
      <w:start w:val="3"/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28" w15:restartNumberingAfterBreak="0">
    <w:nsid w:val="70595F4B"/>
    <w:multiLevelType w:val="multilevel"/>
    <w:tmpl w:val="96F823D8"/>
    <w:lvl w:ilvl="0">
      <w:start w:val="1"/>
      <w:numFmt w:val="decimal"/>
      <w:lvlText w:val="7.7.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 w15:restartNumberingAfterBreak="0">
    <w:nsid w:val="70BE77B2"/>
    <w:multiLevelType w:val="hybridMultilevel"/>
    <w:tmpl w:val="D098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26C29"/>
    <w:multiLevelType w:val="multilevel"/>
    <w:tmpl w:val="4DA650CA"/>
    <w:lvl w:ilvl="0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31" w15:restartNumberingAfterBreak="0">
    <w:nsid w:val="71AE5EAD"/>
    <w:multiLevelType w:val="hybridMultilevel"/>
    <w:tmpl w:val="D3726476"/>
    <w:lvl w:ilvl="0" w:tplc="0E681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92A61"/>
    <w:multiLevelType w:val="hybridMultilevel"/>
    <w:tmpl w:val="4330D31C"/>
    <w:lvl w:ilvl="0" w:tplc="041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 w15:restartNumberingAfterBreak="0">
    <w:nsid w:val="79CF4F75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E2B027C"/>
    <w:multiLevelType w:val="hybridMultilevel"/>
    <w:tmpl w:val="129086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22"/>
  </w:num>
  <w:num w:numId="3">
    <w:abstractNumId w:val="11"/>
  </w:num>
  <w:num w:numId="4">
    <w:abstractNumId w:val="20"/>
  </w:num>
  <w:num w:numId="5">
    <w:abstractNumId w:val="15"/>
  </w:num>
  <w:num w:numId="6">
    <w:abstractNumId w:val="21"/>
  </w:num>
  <w:num w:numId="7">
    <w:abstractNumId w:val="13"/>
  </w:num>
  <w:num w:numId="8">
    <w:abstractNumId w:val="16"/>
  </w:num>
  <w:num w:numId="9">
    <w:abstractNumId w:val="17"/>
  </w:num>
  <w:num w:numId="10">
    <w:abstractNumId w:val="24"/>
  </w:num>
  <w:num w:numId="11">
    <w:abstractNumId w:val="34"/>
  </w:num>
  <w:num w:numId="12">
    <w:abstractNumId w:val="14"/>
  </w:num>
  <w:num w:numId="13">
    <w:abstractNumId w:val="3"/>
  </w:num>
  <w:num w:numId="14">
    <w:abstractNumId w:val="1"/>
  </w:num>
  <w:num w:numId="15">
    <w:abstractNumId w:val="23"/>
  </w:num>
  <w:num w:numId="16">
    <w:abstractNumId w:val="9"/>
  </w:num>
  <w:num w:numId="17">
    <w:abstractNumId w:val="31"/>
  </w:num>
  <w:num w:numId="18">
    <w:abstractNumId w:val="33"/>
  </w:num>
  <w:num w:numId="19">
    <w:abstractNumId w:val="0"/>
  </w:num>
  <w:num w:numId="20">
    <w:abstractNumId w:val="25"/>
  </w:num>
  <w:num w:numId="21">
    <w:abstractNumId w:val="18"/>
  </w:num>
  <w:num w:numId="22">
    <w:abstractNumId w:val="26"/>
  </w:num>
  <w:num w:numId="23">
    <w:abstractNumId w:val="2"/>
  </w:num>
  <w:num w:numId="24">
    <w:abstractNumId w:val="28"/>
  </w:num>
  <w:num w:numId="25">
    <w:abstractNumId w:val="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9"/>
  </w:num>
  <w:num w:numId="29">
    <w:abstractNumId w:val="27"/>
  </w:num>
  <w:num w:numId="30">
    <w:abstractNumId w:val="22"/>
    <w:lvlOverride w:ilvl="0">
      <w:startOverride w:val="3"/>
    </w:lvlOverride>
    <w:lvlOverride w:ilvl="1">
      <w:startOverride w:val="5"/>
    </w:lvlOverride>
  </w:num>
  <w:num w:numId="31">
    <w:abstractNumId w:val="12"/>
  </w:num>
  <w:num w:numId="32">
    <w:abstractNumId w:val="10"/>
  </w:num>
  <w:num w:numId="33">
    <w:abstractNumId w:val="29"/>
  </w:num>
  <w:num w:numId="34">
    <w:abstractNumId w:val="8"/>
  </w:num>
  <w:num w:numId="35">
    <w:abstractNumId w:val="4"/>
  </w:num>
  <w:num w:numId="36">
    <w:abstractNumId w:val="32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4A"/>
    <w:rsid w:val="000001AD"/>
    <w:rsid w:val="00000453"/>
    <w:rsid w:val="00001360"/>
    <w:rsid w:val="0000138D"/>
    <w:rsid w:val="00001673"/>
    <w:rsid w:val="00001765"/>
    <w:rsid w:val="00001803"/>
    <w:rsid w:val="00001DB3"/>
    <w:rsid w:val="0000296C"/>
    <w:rsid w:val="00003F76"/>
    <w:rsid w:val="00004E0D"/>
    <w:rsid w:val="00005532"/>
    <w:rsid w:val="0000574E"/>
    <w:rsid w:val="000063CF"/>
    <w:rsid w:val="000063DD"/>
    <w:rsid w:val="00006C2A"/>
    <w:rsid w:val="00007154"/>
    <w:rsid w:val="00007F5E"/>
    <w:rsid w:val="00010600"/>
    <w:rsid w:val="000109EE"/>
    <w:rsid w:val="00010A6D"/>
    <w:rsid w:val="00010DEA"/>
    <w:rsid w:val="00012F7F"/>
    <w:rsid w:val="0001367B"/>
    <w:rsid w:val="000136EA"/>
    <w:rsid w:val="0001378C"/>
    <w:rsid w:val="000149AF"/>
    <w:rsid w:val="00014FAB"/>
    <w:rsid w:val="00015CD7"/>
    <w:rsid w:val="00015DA4"/>
    <w:rsid w:val="00015FDF"/>
    <w:rsid w:val="00016F93"/>
    <w:rsid w:val="000200A5"/>
    <w:rsid w:val="00020FA2"/>
    <w:rsid w:val="000215C4"/>
    <w:rsid w:val="00021A08"/>
    <w:rsid w:val="00021CB7"/>
    <w:rsid w:val="00022DEA"/>
    <w:rsid w:val="00023664"/>
    <w:rsid w:val="000237C0"/>
    <w:rsid w:val="000246CB"/>
    <w:rsid w:val="000258EA"/>
    <w:rsid w:val="00025908"/>
    <w:rsid w:val="00026531"/>
    <w:rsid w:val="00026728"/>
    <w:rsid w:val="0002694E"/>
    <w:rsid w:val="00026C18"/>
    <w:rsid w:val="000271E1"/>
    <w:rsid w:val="00027757"/>
    <w:rsid w:val="0003059A"/>
    <w:rsid w:val="00030A0E"/>
    <w:rsid w:val="00031E87"/>
    <w:rsid w:val="0003241A"/>
    <w:rsid w:val="00033040"/>
    <w:rsid w:val="000338C3"/>
    <w:rsid w:val="000338D7"/>
    <w:rsid w:val="00033AA2"/>
    <w:rsid w:val="00034643"/>
    <w:rsid w:val="000348CA"/>
    <w:rsid w:val="000357DE"/>
    <w:rsid w:val="00035A6E"/>
    <w:rsid w:val="00035BEA"/>
    <w:rsid w:val="00035F3F"/>
    <w:rsid w:val="00036049"/>
    <w:rsid w:val="00036B96"/>
    <w:rsid w:val="00036BCE"/>
    <w:rsid w:val="00036D38"/>
    <w:rsid w:val="00036EE6"/>
    <w:rsid w:val="0003780F"/>
    <w:rsid w:val="0004078A"/>
    <w:rsid w:val="000409FA"/>
    <w:rsid w:val="00040B34"/>
    <w:rsid w:val="000413C7"/>
    <w:rsid w:val="00042901"/>
    <w:rsid w:val="00042AE9"/>
    <w:rsid w:val="00042E8B"/>
    <w:rsid w:val="0004487B"/>
    <w:rsid w:val="0004549A"/>
    <w:rsid w:val="0004567E"/>
    <w:rsid w:val="00045838"/>
    <w:rsid w:val="00045E91"/>
    <w:rsid w:val="000460E9"/>
    <w:rsid w:val="0004642E"/>
    <w:rsid w:val="00046570"/>
    <w:rsid w:val="00046E70"/>
    <w:rsid w:val="00046ECA"/>
    <w:rsid w:val="00047111"/>
    <w:rsid w:val="0004753B"/>
    <w:rsid w:val="000478E7"/>
    <w:rsid w:val="00047E3C"/>
    <w:rsid w:val="0005003D"/>
    <w:rsid w:val="00051A3B"/>
    <w:rsid w:val="0005220B"/>
    <w:rsid w:val="00052225"/>
    <w:rsid w:val="000523A1"/>
    <w:rsid w:val="000526B1"/>
    <w:rsid w:val="0005282A"/>
    <w:rsid w:val="00052980"/>
    <w:rsid w:val="00052EC2"/>
    <w:rsid w:val="00053640"/>
    <w:rsid w:val="00053928"/>
    <w:rsid w:val="00053A2B"/>
    <w:rsid w:val="00054276"/>
    <w:rsid w:val="00054603"/>
    <w:rsid w:val="00054A5B"/>
    <w:rsid w:val="0005509F"/>
    <w:rsid w:val="00055BF9"/>
    <w:rsid w:val="0005607D"/>
    <w:rsid w:val="000565CB"/>
    <w:rsid w:val="000566E2"/>
    <w:rsid w:val="00056845"/>
    <w:rsid w:val="0005691D"/>
    <w:rsid w:val="00056AF8"/>
    <w:rsid w:val="00056CBC"/>
    <w:rsid w:val="00056DAD"/>
    <w:rsid w:val="00057A1C"/>
    <w:rsid w:val="00057D26"/>
    <w:rsid w:val="00060103"/>
    <w:rsid w:val="00060176"/>
    <w:rsid w:val="000609D7"/>
    <w:rsid w:val="00060E6B"/>
    <w:rsid w:val="00061336"/>
    <w:rsid w:val="000616E2"/>
    <w:rsid w:val="000619C9"/>
    <w:rsid w:val="00061DBC"/>
    <w:rsid w:val="00062063"/>
    <w:rsid w:val="00062AE8"/>
    <w:rsid w:val="00063560"/>
    <w:rsid w:val="000638DF"/>
    <w:rsid w:val="000640AC"/>
    <w:rsid w:val="00064B72"/>
    <w:rsid w:val="0006750A"/>
    <w:rsid w:val="000704F6"/>
    <w:rsid w:val="000707CE"/>
    <w:rsid w:val="00071607"/>
    <w:rsid w:val="0007381D"/>
    <w:rsid w:val="00074053"/>
    <w:rsid w:val="0007463F"/>
    <w:rsid w:val="000750D6"/>
    <w:rsid w:val="00075DA2"/>
    <w:rsid w:val="00076B09"/>
    <w:rsid w:val="0007794C"/>
    <w:rsid w:val="00081337"/>
    <w:rsid w:val="00081A05"/>
    <w:rsid w:val="00081E0C"/>
    <w:rsid w:val="00081E8E"/>
    <w:rsid w:val="000820B0"/>
    <w:rsid w:val="00082365"/>
    <w:rsid w:val="00082502"/>
    <w:rsid w:val="00082A28"/>
    <w:rsid w:val="0008329C"/>
    <w:rsid w:val="00084E58"/>
    <w:rsid w:val="00084F34"/>
    <w:rsid w:val="0008517F"/>
    <w:rsid w:val="0008525F"/>
    <w:rsid w:val="00085B0E"/>
    <w:rsid w:val="00085DFB"/>
    <w:rsid w:val="00086399"/>
    <w:rsid w:val="00087622"/>
    <w:rsid w:val="000878EC"/>
    <w:rsid w:val="0008795E"/>
    <w:rsid w:val="00087A27"/>
    <w:rsid w:val="00087F2A"/>
    <w:rsid w:val="00087F2F"/>
    <w:rsid w:val="00090C35"/>
    <w:rsid w:val="00090D61"/>
    <w:rsid w:val="000917E1"/>
    <w:rsid w:val="00091919"/>
    <w:rsid w:val="0009198B"/>
    <w:rsid w:val="00091C0C"/>
    <w:rsid w:val="00091DE2"/>
    <w:rsid w:val="00092932"/>
    <w:rsid w:val="0009578E"/>
    <w:rsid w:val="000958FE"/>
    <w:rsid w:val="000973E2"/>
    <w:rsid w:val="00097434"/>
    <w:rsid w:val="000979ED"/>
    <w:rsid w:val="000A03AF"/>
    <w:rsid w:val="000A1099"/>
    <w:rsid w:val="000A10F8"/>
    <w:rsid w:val="000A1D21"/>
    <w:rsid w:val="000A1E33"/>
    <w:rsid w:val="000A285F"/>
    <w:rsid w:val="000A2D83"/>
    <w:rsid w:val="000A2DC0"/>
    <w:rsid w:val="000A4E3D"/>
    <w:rsid w:val="000A5AEB"/>
    <w:rsid w:val="000A5C23"/>
    <w:rsid w:val="000A5F94"/>
    <w:rsid w:val="000A6763"/>
    <w:rsid w:val="000A6D05"/>
    <w:rsid w:val="000A71B9"/>
    <w:rsid w:val="000A7B78"/>
    <w:rsid w:val="000B00F3"/>
    <w:rsid w:val="000B070B"/>
    <w:rsid w:val="000B12BB"/>
    <w:rsid w:val="000B1825"/>
    <w:rsid w:val="000B1902"/>
    <w:rsid w:val="000B420C"/>
    <w:rsid w:val="000B4295"/>
    <w:rsid w:val="000B4849"/>
    <w:rsid w:val="000B4BD3"/>
    <w:rsid w:val="000B4D96"/>
    <w:rsid w:val="000B56B0"/>
    <w:rsid w:val="000B5A1C"/>
    <w:rsid w:val="000B5B2F"/>
    <w:rsid w:val="000B5B65"/>
    <w:rsid w:val="000B5D80"/>
    <w:rsid w:val="000B69C3"/>
    <w:rsid w:val="000B6A5B"/>
    <w:rsid w:val="000B7140"/>
    <w:rsid w:val="000B72A7"/>
    <w:rsid w:val="000B7A42"/>
    <w:rsid w:val="000C0394"/>
    <w:rsid w:val="000C298F"/>
    <w:rsid w:val="000C2FD1"/>
    <w:rsid w:val="000C304B"/>
    <w:rsid w:val="000C32E9"/>
    <w:rsid w:val="000C3434"/>
    <w:rsid w:val="000C35AB"/>
    <w:rsid w:val="000C36CF"/>
    <w:rsid w:val="000C36E0"/>
    <w:rsid w:val="000C3B82"/>
    <w:rsid w:val="000C41ED"/>
    <w:rsid w:val="000C4616"/>
    <w:rsid w:val="000C553F"/>
    <w:rsid w:val="000C5EF3"/>
    <w:rsid w:val="000C602C"/>
    <w:rsid w:val="000C64EB"/>
    <w:rsid w:val="000C76D8"/>
    <w:rsid w:val="000C7E8B"/>
    <w:rsid w:val="000D02FC"/>
    <w:rsid w:val="000D07D7"/>
    <w:rsid w:val="000D1F1B"/>
    <w:rsid w:val="000D2095"/>
    <w:rsid w:val="000D2A61"/>
    <w:rsid w:val="000D2C99"/>
    <w:rsid w:val="000D31EE"/>
    <w:rsid w:val="000D329C"/>
    <w:rsid w:val="000D339C"/>
    <w:rsid w:val="000D364C"/>
    <w:rsid w:val="000D3AC8"/>
    <w:rsid w:val="000D3D08"/>
    <w:rsid w:val="000D4166"/>
    <w:rsid w:val="000D49B7"/>
    <w:rsid w:val="000D543B"/>
    <w:rsid w:val="000D5583"/>
    <w:rsid w:val="000D569A"/>
    <w:rsid w:val="000D587C"/>
    <w:rsid w:val="000D59B9"/>
    <w:rsid w:val="000D5DEE"/>
    <w:rsid w:val="000D6970"/>
    <w:rsid w:val="000D6EE8"/>
    <w:rsid w:val="000D727A"/>
    <w:rsid w:val="000D7531"/>
    <w:rsid w:val="000D7DD0"/>
    <w:rsid w:val="000E0180"/>
    <w:rsid w:val="000E1215"/>
    <w:rsid w:val="000E184D"/>
    <w:rsid w:val="000E1AF5"/>
    <w:rsid w:val="000E23B7"/>
    <w:rsid w:val="000E25A8"/>
    <w:rsid w:val="000E265E"/>
    <w:rsid w:val="000E2A4E"/>
    <w:rsid w:val="000E30D9"/>
    <w:rsid w:val="000E3E61"/>
    <w:rsid w:val="000E41F3"/>
    <w:rsid w:val="000E4475"/>
    <w:rsid w:val="000E4596"/>
    <w:rsid w:val="000E4B28"/>
    <w:rsid w:val="000E5763"/>
    <w:rsid w:val="000E5A4B"/>
    <w:rsid w:val="000E65F8"/>
    <w:rsid w:val="000E76D3"/>
    <w:rsid w:val="000E7918"/>
    <w:rsid w:val="000E7E0E"/>
    <w:rsid w:val="000F03CA"/>
    <w:rsid w:val="000F068A"/>
    <w:rsid w:val="000F099D"/>
    <w:rsid w:val="000F0FBF"/>
    <w:rsid w:val="000F1031"/>
    <w:rsid w:val="000F167E"/>
    <w:rsid w:val="000F1A63"/>
    <w:rsid w:val="000F2274"/>
    <w:rsid w:val="000F24C3"/>
    <w:rsid w:val="000F2A97"/>
    <w:rsid w:val="000F2D09"/>
    <w:rsid w:val="000F3598"/>
    <w:rsid w:val="000F38CF"/>
    <w:rsid w:val="000F391B"/>
    <w:rsid w:val="000F3B10"/>
    <w:rsid w:val="000F45B7"/>
    <w:rsid w:val="000F4CD4"/>
    <w:rsid w:val="000F5B8B"/>
    <w:rsid w:val="000F64CC"/>
    <w:rsid w:val="000F6D51"/>
    <w:rsid w:val="000F6D7A"/>
    <w:rsid w:val="000F6FBB"/>
    <w:rsid w:val="000F78E9"/>
    <w:rsid w:val="000F7E9C"/>
    <w:rsid w:val="00100A2F"/>
    <w:rsid w:val="00100E52"/>
    <w:rsid w:val="00101197"/>
    <w:rsid w:val="0010120E"/>
    <w:rsid w:val="00101B67"/>
    <w:rsid w:val="0010273B"/>
    <w:rsid w:val="00102F50"/>
    <w:rsid w:val="00103BB8"/>
    <w:rsid w:val="00103EB6"/>
    <w:rsid w:val="00103FD6"/>
    <w:rsid w:val="00104078"/>
    <w:rsid w:val="00104618"/>
    <w:rsid w:val="00104930"/>
    <w:rsid w:val="00104C08"/>
    <w:rsid w:val="00104C40"/>
    <w:rsid w:val="0010563A"/>
    <w:rsid w:val="00105FAF"/>
    <w:rsid w:val="00105FD3"/>
    <w:rsid w:val="0010606F"/>
    <w:rsid w:val="001066F4"/>
    <w:rsid w:val="00106750"/>
    <w:rsid w:val="00106B16"/>
    <w:rsid w:val="001071CE"/>
    <w:rsid w:val="00107855"/>
    <w:rsid w:val="001079B9"/>
    <w:rsid w:val="00107E7C"/>
    <w:rsid w:val="00110DD3"/>
    <w:rsid w:val="00110FCF"/>
    <w:rsid w:val="0011163D"/>
    <w:rsid w:val="00111776"/>
    <w:rsid w:val="00111A3D"/>
    <w:rsid w:val="00111C26"/>
    <w:rsid w:val="001120F0"/>
    <w:rsid w:val="001121F9"/>
    <w:rsid w:val="00112769"/>
    <w:rsid w:val="00112C00"/>
    <w:rsid w:val="00113241"/>
    <w:rsid w:val="001138DA"/>
    <w:rsid w:val="00113DBE"/>
    <w:rsid w:val="001143C9"/>
    <w:rsid w:val="00114404"/>
    <w:rsid w:val="001144A7"/>
    <w:rsid w:val="00114A44"/>
    <w:rsid w:val="001153A4"/>
    <w:rsid w:val="0011618F"/>
    <w:rsid w:val="00116C0A"/>
    <w:rsid w:val="001173FE"/>
    <w:rsid w:val="001174CD"/>
    <w:rsid w:val="00117BDB"/>
    <w:rsid w:val="00117ED2"/>
    <w:rsid w:val="00120B5F"/>
    <w:rsid w:val="001218AE"/>
    <w:rsid w:val="00121A17"/>
    <w:rsid w:val="00121A53"/>
    <w:rsid w:val="00121BF4"/>
    <w:rsid w:val="00121CD3"/>
    <w:rsid w:val="0012203A"/>
    <w:rsid w:val="001227F4"/>
    <w:rsid w:val="00122AEB"/>
    <w:rsid w:val="00122CD2"/>
    <w:rsid w:val="00123086"/>
    <w:rsid w:val="001234FC"/>
    <w:rsid w:val="001237F1"/>
    <w:rsid w:val="00123901"/>
    <w:rsid w:val="00124257"/>
    <w:rsid w:val="00124712"/>
    <w:rsid w:val="001249E8"/>
    <w:rsid w:val="0012558C"/>
    <w:rsid w:val="001255E2"/>
    <w:rsid w:val="00126B80"/>
    <w:rsid w:val="00127185"/>
    <w:rsid w:val="001272B6"/>
    <w:rsid w:val="001275E4"/>
    <w:rsid w:val="00127D44"/>
    <w:rsid w:val="00130DE7"/>
    <w:rsid w:val="001316D4"/>
    <w:rsid w:val="00132615"/>
    <w:rsid w:val="00132FC9"/>
    <w:rsid w:val="001330CC"/>
    <w:rsid w:val="00133124"/>
    <w:rsid w:val="001339A1"/>
    <w:rsid w:val="00133EF8"/>
    <w:rsid w:val="0013426C"/>
    <w:rsid w:val="00134D38"/>
    <w:rsid w:val="001352DD"/>
    <w:rsid w:val="00135572"/>
    <w:rsid w:val="00135C31"/>
    <w:rsid w:val="00135D69"/>
    <w:rsid w:val="001363F9"/>
    <w:rsid w:val="0013659E"/>
    <w:rsid w:val="00136FE0"/>
    <w:rsid w:val="001376E3"/>
    <w:rsid w:val="001406C7"/>
    <w:rsid w:val="00140B40"/>
    <w:rsid w:val="00141302"/>
    <w:rsid w:val="00141D3B"/>
    <w:rsid w:val="00141DB6"/>
    <w:rsid w:val="00142934"/>
    <w:rsid w:val="00142C0E"/>
    <w:rsid w:val="00142F11"/>
    <w:rsid w:val="001432E4"/>
    <w:rsid w:val="00144051"/>
    <w:rsid w:val="001442EC"/>
    <w:rsid w:val="00144DD2"/>
    <w:rsid w:val="00144EE0"/>
    <w:rsid w:val="00144EE3"/>
    <w:rsid w:val="00145A74"/>
    <w:rsid w:val="00145B90"/>
    <w:rsid w:val="001461A8"/>
    <w:rsid w:val="00146395"/>
    <w:rsid w:val="001465DF"/>
    <w:rsid w:val="00146FEA"/>
    <w:rsid w:val="00147880"/>
    <w:rsid w:val="00147F97"/>
    <w:rsid w:val="0015162F"/>
    <w:rsid w:val="00151E0A"/>
    <w:rsid w:val="001520CD"/>
    <w:rsid w:val="0015223A"/>
    <w:rsid w:val="001524BD"/>
    <w:rsid w:val="00152E52"/>
    <w:rsid w:val="0015301B"/>
    <w:rsid w:val="00153237"/>
    <w:rsid w:val="001540BF"/>
    <w:rsid w:val="001544E2"/>
    <w:rsid w:val="0015471A"/>
    <w:rsid w:val="00154C7E"/>
    <w:rsid w:val="001552F3"/>
    <w:rsid w:val="00155965"/>
    <w:rsid w:val="0015653D"/>
    <w:rsid w:val="00157A11"/>
    <w:rsid w:val="00160479"/>
    <w:rsid w:val="0016090D"/>
    <w:rsid w:val="00160EA4"/>
    <w:rsid w:val="00161711"/>
    <w:rsid w:val="00161D12"/>
    <w:rsid w:val="00162867"/>
    <w:rsid w:val="001628FE"/>
    <w:rsid w:val="001629A8"/>
    <w:rsid w:val="00163450"/>
    <w:rsid w:val="001639F7"/>
    <w:rsid w:val="00164CF8"/>
    <w:rsid w:val="001650A3"/>
    <w:rsid w:val="0016534C"/>
    <w:rsid w:val="0016563B"/>
    <w:rsid w:val="00165AB6"/>
    <w:rsid w:val="00166C0E"/>
    <w:rsid w:val="001677B3"/>
    <w:rsid w:val="001703AF"/>
    <w:rsid w:val="00170873"/>
    <w:rsid w:val="00170FC4"/>
    <w:rsid w:val="001711B5"/>
    <w:rsid w:val="001717BB"/>
    <w:rsid w:val="001718D7"/>
    <w:rsid w:val="001721CC"/>
    <w:rsid w:val="001726FE"/>
    <w:rsid w:val="00172AF0"/>
    <w:rsid w:val="00172CEF"/>
    <w:rsid w:val="001737D2"/>
    <w:rsid w:val="00173CA8"/>
    <w:rsid w:val="00174180"/>
    <w:rsid w:val="0017473B"/>
    <w:rsid w:val="001747F2"/>
    <w:rsid w:val="00175A72"/>
    <w:rsid w:val="00175BFB"/>
    <w:rsid w:val="001762BF"/>
    <w:rsid w:val="0017708C"/>
    <w:rsid w:val="00177345"/>
    <w:rsid w:val="00181320"/>
    <w:rsid w:val="0018172F"/>
    <w:rsid w:val="001826BD"/>
    <w:rsid w:val="00182C02"/>
    <w:rsid w:val="00182E2C"/>
    <w:rsid w:val="0018363F"/>
    <w:rsid w:val="0018390F"/>
    <w:rsid w:val="00183928"/>
    <w:rsid w:val="00183C5D"/>
    <w:rsid w:val="001841FE"/>
    <w:rsid w:val="001842F6"/>
    <w:rsid w:val="001847B2"/>
    <w:rsid w:val="00184841"/>
    <w:rsid w:val="00184FAC"/>
    <w:rsid w:val="001851DA"/>
    <w:rsid w:val="001852C5"/>
    <w:rsid w:val="00185381"/>
    <w:rsid w:val="00185C8C"/>
    <w:rsid w:val="00185DA6"/>
    <w:rsid w:val="00186194"/>
    <w:rsid w:val="00186564"/>
    <w:rsid w:val="00186571"/>
    <w:rsid w:val="001869F1"/>
    <w:rsid w:val="00186A4E"/>
    <w:rsid w:val="00187614"/>
    <w:rsid w:val="00187CE1"/>
    <w:rsid w:val="0019022E"/>
    <w:rsid w:val="00190467"/>
    <w:rsid w:val="00190557"/>
    <w:rsid w:val="0019061A"/>
    <w:rsid w:val="001922D6"/>
    <w:rsid w:val="00192393"/>
    <w:rsid w:val="00192919"/>
    <w:rsid w:val="00192C89"/>
    <w:rsid w:val="001932B7"/>
    <w:rsid w:val="00193C7C"/>
    <w:rsid w:val="00193CE9"/>
    <w:rsid w:val="001944ED"/>
    <w:rsid w:val="0019452E"/>
    <w:rsid w:val="00194E14"/>
    <w:rsid w:val="00194F61"/>
    <w:rsid w:val="00195677"/>
    <w:rsid w:val="00195E62"/>
    <w:rsid w:val="00195EFE"/>
    <w:rsid w:val="001962F7"/>
    <w:rsid w:val="001963CB"/>
    <w:rsid w:val="00196AD9"/>
    <w:rsid w:val="00196B3B"/>
    <w:rsid w:val="00196DA4"/>
    <w:rsid w:val="00196DE3"/>
    <w:rsid w:val="00196E62"/>
    <w:rsid w:val="00196F94"/>
    <w:rsid w:val="001976F9"/>
    <w:rsid w:val="001A0843"/>
    <w:rsid w:val="001A0D5E"/>
    <w:rsid w:val="001A105F"/>
    <w:rsid w:val="001A118B"/>
    <w:rsid w:val="001A16C3"/>
    <w:rsid w:val="001A1959"/>
    <w:rsid w:val="001A1B69"/>
    <w:rsid w:val="001A1B79"/>
    <w:rsid w:val="001A29E6"/>
    <w:rsid w:val="001A3645"/>
    <w:rsid w:val="001A3A2E"/>
    <w:rsid w:val="001A407B"/>
    <w:rsid w:val="001A4184"/>
    <w:rsid w:val="001A41DD"/>
    <w:rsid w:val="001A56BD"/>
    <w:rsid w:val="001A5A2D"/>
    <w:rsid w:val="001A7320"/>
    <w:rsid w:val="001A76EE"/>
    <w:rsid w:val="001A7B68"/>
    <w:rsid w:val="001B00D6"/>
    <w:rsid w:val="001B0D56"/>
    <w:rsid w:val="001B11C3"/>
    <w:rsid w:val="001B13AA"/>
    <w:rsid w:val="001B1540"/>
    <w:rsid w:val="001B17F7"/>
    <w:rsid w:val="001B1D5A"/>
    <w:rsid w:val="001B2F5C"/>
    <w:rsid w:val="001B40DF"/>
    <w:rsid w:val="001B45F4"/>
    <w:rsid w:val="001B4ADF"/>
    <w:rsid w:val="001B4BB9"/>
    <w:rsid w:val="001B4DE6"/>
    <w:rsid w:val="001B5817"/>
    <w:rsid w:val="001B5BBE"/>
    <w:rsid w:val="001B5D1B"/>
    <w:rsid w:val="001B6CDE"/>
    <w:rsid w:val="001B6CE5"/>
    <w:rsid w:val="001B6FCD"/>
    <w:rsid w:val="001B6FE2"/>
    <w:rsid w:val="001B7182"/>
    <w:rsid w:val="001B76F2"/>
    <w:rsid w:val="001B7EEA"/>
    <w:rsid w:val="001C04FE"/>
    <w:rsid w:val="001C19A5"/>
    <w:rsid w:val="001C20A1"/>
    <w:rsid w:val="001C23F6"/>
    <w:rsid w:val="001C2D65"/>
    <w:rsid w:val="001C3102"/>
    <w:rsid w:val="001C31FC"/>
    <w:rsid w:val="001C3A61"/>
    <w:rsid w:val="001C3E8D"/>
    <w:rsid w:val="001C43BA"/>
    <w:rsid w:val="001C4553"/>
    <w:rsid w:val="001C4745"/>
    <w:rsid w:val="001C527F"/>
    <w:rsid w:val="001C58C7"/>
    <w:rsid w:val="001C6899"/>
    <w:rsid w:val="001C6988"/>
    <w:rsid w:val="001C7C7E"/>
    <w:rsid w:val="001D0C66"/>
    <w:rsid w:val="001D172F"/>
    <w:rsid w:val="001D2811"/>
    <w:rsid w:val="001D2E70"/>
    <w:rsid w:val="001D2EF9"/>
    <w:rsid w:val="001D3266"/>
    <w:rsid w:val="001D34FC"/>
    <w:rsid w:val="001D45E1"/>
    <w:rsid w:val="001D4A9C"/>
    <w:rsid w:val="001D5625"/>
    <w:rsid w:val="001D773C"/>
    <w:rsid w:val="001D7A28"/>
    <w:rsid w:val="001D7BDD"/>
    <w:rsid w:val="001D7F43"/>
    <w:rsid w:val="001E097E"/>
    <w:rsid w:val="001E0A64"/>
    <w:rsid w:val="001E113C"/>
    <w:rsid w:val="001E14A8"/>
    <w:rsid w:val="001E18F3"/>
    <w:rsid w:val="001E1D16"/>
    <w:rsid w:val="001E264A"/>
    <w:rsid w:val="001E2AD9"/>
    <w:rsid w:val="001E2BD6"/>
    <w:rsid w:val="001E31CD"/>
    <w:rsid w:val="001E3CF2"/>
    <w:rsid w:val="001E3D9F"/>
    <w:rsid w:val="001E40E7"/>
    <w:rsid w:val="001E4626"/>
    <w:rsid w:val="001E4B5A"/>
    <w:rsid w:val="001E4E94"/>
    <w:rsid w:val="001E5271"/>
    <w:rsid w:val="001E52FE"/>
    <w:rsid w:val="001E5A12"/>
    <w:rsid w:val="001E5CA7"/>
    <w:rsid w:val="001E5D01"/>
    <w:rsid w:val="001E6C40"/>
    <w:rsid w:val="001E706D"/>
    <w:rsid w:val="001E70C3"/>
    <w:rsid w:val="001E729A"/>
    <w:rsid w:val="001E778F"/>
    <w:rsid w:val="001E7830"/>
    <w:rsid w:val="001E7D8B"/>
    <w:rsid w:val="001F0959"/>
    <w:rsid w:val="001F145D"/>
    <w:rsid w:val="001F17CC"/>
    <w:rsid w:val="001F191A"/>
    <w:rsid w:val="001F1F2F"/>
    <w:rsid w:val="001F31D0"/>
    <w:rsid w:val="001F3428"/>
    <w:rsid w:val="001F36BE"/>
    <w:rsid w:val="001F5092"/>
    <w:rsid w:val="001F53A2"/>
    <w:rsid w:val="001F5711"/>
    <w:rsid w:val="001F6479"/>
    <w:rsid w:val="001F6753"/>
    <w:rsid w:val="001F6F52"/>
    <w:rsid w:val="001F75AB"/>
    <w:rsid w:val="002003EF"/>
    <w:rsid w:val="00200739"/>
    <w:rsid w:val="00201F42"/>
    <w:rsid w:val="00203180"/>
    <w:rsid w:val="00203963"/>
    <w:rsid w:val="00203ED7"/>
    <w:rsid w:val="002040EB"/>
    <w:rsid w:val="002040FD"/>
    <w:rsid w:val="00204173"/>
    <w:rsid w:val="002042F5"/>
    <w:rsid w:val="002044C1"/>
    <w:rsid w:val="002046A5"/>
    <w:rsid w:val="00204E77"/>
    <w:rsid w:val="00205272"/>
    <w:rsid w:val="002057A5"/>
    <w:rsid w:val="0020612B"/>
    <w:rsid w:val="00207833"/>
    <w:rsid w:val="00207F66"/>
    <w:rsid w:val="00210714"/>
    <w:rsid w:val="00210D45"/>
    <w:rsid w:val="00210DFD"/>
    <w:rsid w:val="00211418"/>
    <w:rsid w:val="002114B4"/>
    <w:rsid w:val="002115C2"/>
    <w:rsid w:val="00211753"/>
    <w:rsid w:val="002125E8"/>
    <w:rsid w:val="002127CE"/>
    <w:rsid w:val="00214050"/>
    <w:rsid w:val="002142DB"/>
    <w:rsid w:val="00214F41"/>
    <w:rsid w:val="0021506E"/>
    <w:rsid w:val="00215A42"/>
    <w:rsid w:val="00215D11"/>
    <w:rsid w:val="00217991"/>
    <w:rsid w:val="00220625"/>
    <w:rsid w:val="00220B4C"/>
    <w:rsid w:val="002211D8"/>
    <w:rsid w:val="00221F11"/>
    <w:rsid w:val="00222026"/>
    <w:rsid w:val="002223E9"/>
    <w:rsid w:val="002224E4"/>
    <w:rsid w:val="002226A8"/>
    <w:rsid w:val="00222B5D"/>
    <w:rsid w:val="00223F27"/>
    <w:rsid w:val="002255FB"/>
    <w:rsid w:val="00225A1A"/>
    <w:rsid w:val="00225E02"/>
    <w:rsid w:val="00226745"/>
    <w:rsid w:val="00227086"/>
    <w:rsid w:val="00231A88"/>
    <w:rsid w:val="00231B4D"/>
    <w:rsid w:val="00231CB8"/>
    <w:rsid w:val="00232659"/>
    <w:rsid w:val="00232A30"/>
    <w:rsid w:val="00233283"/>
    <w:rsid w:val="00233EA8"/>
    <w:rsid w:val="00235298"/>
    <w:rsid w:val="002357DE"/>
    <w:rsid w:val="00235880"/>
    <w:rsid w:val="00235BC3"/>
    <w:rsid w:val="00236E86"/>
    <w:rsid w:val="00237233"/>
    <w:rsid w:val="002378F4"/>
    <w:rsid w:val="002400CD"/>
    <w:rsid w:val="00240ABF"/>
    <w:rsid w:val="00241D54"/>
    <w:rsid w:val="0024218A"/>
    <w:rsid w:val="002425D3"/>
    <w:rsid w:val="00242B56"/>
    <w:rsid w:val="00243477"/>
    <w:rsid w:val="0024365D"/>
    <w:rsid w:val="0024368A"/>
    <w:rsid w:val="00243BB2"/>
    <w:rsid w:val="00244BA3"/>
    <w:rsid w:val="00244E86"/>
    <w:rsid w:val="00245D2D"/>
    <w:rsid w:val="00246190"/>
    <w:rsid w:val="00246B66"/>
    <w:rsid w:val="00246F75"/>
    <w:rsid w:val="00246FB7"/>
    <w:rsid w:val="002470AB"/>
    <w:rsid w:val="00247108"/>
    <w:rsid w:val="0024755E"/>
    <w:rsid w:val="00250749"/>
    <w:rsid w:val="002509A9"/>
    <w:rsid w:val="002515CF"/>
    <w:rsid w:val="00251E09"/>
    <w:rsid w:val="00252F9F"/>
    <w:rsid w:val="00254F67"/>
    <w:rsid w:val="00254F8A"/>
    <w:rsid w:val="002552B5"/>
    <w:rsid w:val="00255D84"/>
    <w:rsid w:val="002566EA"/>
    <w:rsid w:val="002567BA"/>
    <w:rsid w:val="00256CA6"/>
    <w:rsid w:val="002570FA"/>
    <w:rsid w:val="00257419"/>
    <w:rsid w:val="00257667"/>
    <w:rsid w:val="00257DC0"/>
    <w:rsid w:val="00260152"/>
    <w:rsid w:val="0026058A"/>
    <w:rsid w:val="002606EB"/>
    <w:rsid w:val="0026080C"/>
    <w:rsid w:val="00260B12"/>
    <w:rsid w:val="00260C0E"/>
    <w:rsid w:val="00260CF8"/>
    <w:rsid w:val="00261695"/>
    <w:rsid w:val="00261E89"/>
    <w:rsid w:val="002623C1"/>
    <w:rsid w:val="00262E6A"/>
    <w:rsid w:val="002634F9"/>
    <w:rsid w:val="0026493F"/>
    <w:rsid w:val="002664EE"/>
    <w:rsid w:val="00266754"/>
    <w:rsid w:val="0026686E"/>
    <w:rsid w:val="00266BBE"/>
    <w:rsid w:val="002673CA"/>
    <w:rsid w:val="0026764F"/>
    <w:rsid w:val="002705A8"/>
    <w:rsid w:val="00270C08"/>
    <w:rsid w:val="00270F3D"/>
    <w:rsid w:val="00270F98"/>
    <w:rsid w:val="0027161F"/>
    <w:rsid w:val="00271E21"/>
    <w:rsid w:val="00272DCD"/>
    <w:rsid w:val="00273B51"/>
    <w:rsid w:val="002741E0"/>
    <w:rsid w:val="002750E9"/>
    <w:rsid w:val="00275572"/>
    <w:rsid w:val="00275B8D"/>
    <w:rsid w:val="00276213"/>
    <w:rsid w:val="00277453"/>
    <w:rsid w:val="002779BA"/>
    <w:rsid w:val="0028057A"/>
    <w:rsid w:val="00281340"/>
    <w:rsid w:val="00281659"/>
    <w:rsid w:val="00281B70"/>
    <w:rsid w:val="0028272D"/>
    <w:rsid w:val="00282BAD"/>
    <w:rsid w:val="00282BC6"/>
    <w:rsid w:val="00282BDB"/>
    <w:rsid w:val="00282EC3"/>
    <w:rsid w:val="00283089"/>
    <w:rsid w:val="00285697"/>
    <w:rsid w:val="002858CE"/>
    <w:rsid w:val="00285D58"/>
    <w:rsid w:val="00286248"/>
    <w:rsid w:val="002868C7"/>
    <w:rsid w:val="002873BB"/>
    <w:rsid w:val="00287777"/>
    <w:rsid w:val="002902AA"/>
    <w:rsid w:val="00291090"/>
    <w:rsid w:val="002911E4"/>
    <w:rsid w:val="00291931"/>
    <w:rsid w:val="00291938"/>
    <w:rsid w:val="00291E13"/>
    <w:rsid w:val="00291E2A"/>
    <w:rsid w:val="00291E68"/>
    <w:rsid w:val="00292939"/>
    <w:rsid w:val="00292C28"/>
    <w:rsid w:val="00293281"/>
    <w:rsid w:val="00293541"/>
    <w:rsid w:val="002939FD"/>
    <w:rsid w:val="00293B71"/>
    <w:rsid w:val="00294333"/>
    <w:rsid w:val="00294377"/>
    <w:rsid w:val="00294B87"/>
    <w:rsid w:val="00295608"/>
    <w:rsid w:val="00295942"/>
    <w:rsid w:val="00295F1F"/>
    <w:rsid w:val="0029638A"/>
    <w:rsid w:val="00297756"/>
    <w:rsid w:val="002977F8"/>
    <w:rsid w:val="00297C80"/>
    <w:rsid w:val="002A0080"/>
    <w:rsid w:val="002A08D2"/>
    <w:rsid w:val="002A116B"/>
    <w:rsid w:val="002A14AC"/>
    <w:rsid w:val="002A17A1"/>
    <w:rsid w:val="002A1B44"/>
    <w:rsid w:val="002A1B6D"/>
    <w:rsid w:val="002A1BAC"/>
    <w:rsid w:val="002A263A"/>
    <w:rsid w:val="002A424F"/>
    <w:rsid w:val="002A4307"/>
    <w:rsid w:val="002A5415"/>
    <w:rsid w:val="002A5E06"/>
    <w:rsid w:val="002A5F25"/>
    <w:rsid w:val="002A6BE5"/>
    <w:rsid w:val="002A707B"/>
    <w:rsid w:val="002A7E85"/>
    <w:rsid w:val="002B03BF"/>
    <w:rsid w:val="002B0654"/>
    <w:rsid w:val="002B0729"/>
    <w:rsid w:val="002B0EBD"/>
    <w:rsid w:val="002B101F"/>
    <w:rsid w:val="002B1020"/>
    <w:rsid w:val="002B12CD"/>
    <w:rsid w:val="002B1A45"/>
    <w:rsid w:val="002B1A84"/>
    <w:rsid w:val="002B1B08"/>
    <w:rsid w:val="002B21AE"/>
    <w:rsid w:val="002B2D82"/>
    <w:rsid w:val="002B30AD"/>
    <w:rsid w:val="002B3C04"/>
    <w:rsid w:val="002B43B0"/>
    <w:rsid w:val="002B4BB6"/>
    <w:rsid w:val="002B5124"/>
    <w:rsid w:val="002B51D0"/>
    <w:rsid w:val="002B5B11"/>
    <w:rsid w:val="002B5BC7"/>
    <w:rsid w:val="002B70BD"/>
    <w:rsid w:val="002B7198"/>
    <w:rsid w:val="002B7566"/>
    <w:rsid w:val="002B760C"/>
    <w:rsid w:val="002B79A5"/>
    <w:rsid w:val="002C04CA"/>
    <w:rsid w:val="002C2A62"/>
    <w:rsid w:val="002C3389"/>
    <w:rsid w:val="002C35E9"/>
    <w:rsid w:val="002C3CC3"/>
    <w:rsid w:val="002C484F"/>
    <w:rsid w:val="002C4BA1"/>
    <w:rsid w:val="002C4C67"/>
    <w:rsid w:val="002C5298"/>
    <w:rsid w:val="002C54FE"/>
    <w:rsid w:val="002C5FC4"/>
    <w:rsid w:val="002C63DD"/>
    <w:rsid w:val="002C65E2"/>
    <w:rsid w:val="002C6E12"/>
    <w:rsid w:val="002D15D3"/>
    <w:rsid w:val="002D1CB7"/>
    <w:rsid w:val="002D29FD"/>
    <w:rsid w:val="002D3030"/>
    <w:rsid w:val="002D36D3"/>
    <w:rsid w:val="002D40F8"/>
    <w:rsid w:val="002D4734"/>
    <w:rsid w:val="002D5031"/>
    <w:rsid w:val="002D51C4"/>
    <w:rsid w:val="002D5601"/>
    <w:rsid w:val="002D76CE"/>
    <w:rsid w:val="002D7D85"/>
    <w:rsid w:val="002E0898"/>
    <w:rsid w:val="002E0EB8"/>
    <w:rsid w:val="002E112A"/>
    <w:rsid w:val="002E1481"/>
    <w:rsid w:val="002E18BE"/>
    <w:rsid w:val="002E229A"/>
    <w:rsid w:val="002E3078"/>
    <w:rsid w:val="002E4745"/>
    <w:rsid w:val="002E4A66"/>
    <w:rsid w:val="002E5FB8"/>
    <w:rsid w:val="002E6E7D"/>
    <w:rsid w:val="002E73AE"/>
    <w:rsid w:val="002E7ECD"/>
    <w:rsid w:val="002F01E3"/>
    <w:rsid w:val="002F077E"/>
    <w:rsid w:val="002F0B39"/>
    <w:rsid w:val="002F1A19"/>
    <w:rsid w:val="002F1C0D"/>
    <w:rsid w:val="002F3000"/>
    <w:rsid w:val="002F34AA"/>
    <w:rsid w:val="002F3973"/>
    <w:rsid w:val="002F4159"/>
    <w:rsid w:val="002F4526"/>
    <w:rsid w:val="002F4AC0"/>
    <w:rsid w:val="002F4D0F"/>
    <w:rsid w:val="002F62E5"/>
    <w:rsid w:val="002F6789"/>
    <w:rsid w:val="002F7AA7"/>
    <w:rsid w:val="002F7B86"/>
    <w:rsid w:val="002F7D70"/>
    <w:rsid w:val="002F7DA4"/>
    <w:rsid w:val="003002C6"/>
    <w:rsid w:val="00300AC2"/>
    <w:rsid w:val="0030140F"/>
    <w:rsid w:val="00301BC1"/>
    <w:rsid w:val="00302014"/>
    <w:rsid w:val="00302CB5"/>
    <w:rsid w:val="00302FF0"/>
    <w:rsid w:val="00303611"/>
    <w:rsid w:val="00303B36"/>
    <w:rsid w:val="003056C9"/>
    <w:rsid w:val="00305929"/>
    <w:rsid w:val="00305F47"/>
    <w:rsid w:val="003060B4"/>
    <w:rsid w:val="0030771D"/>
    <w:rsid w:val="00307817"/>
    <w:rsid w:val="00307D5A"/>
    <w:rsid w:val="003106A1"/>
    <w:rsid w:val="00310AA2"/>
    <w:rsid w:val="003115BD"/>
    <w:rsid w:val="00311AE4"/>
    <w:rsid w:val="00311C71"/>
    <w:rsid w:val="00311D86"/>
    <w:rsid w:val="00311E6C"/>
    <w:rsid w:val="0031248E"/>
    <w:rsid w:val="00312803"/>
    <w:rsid w:val="003149A0"/>
    <w:rsid w:val="003149A9"/>
    <w:rsid w:val="00314FD2"/>
    <w:rsid w:val="00315418"/>
    <w:rsid w:val="003155AE"/>
    <w:rsid w:val="00315C6C"/>
    <w:rsid w:val="003161B4"/>
    <w:rsid w:val="003166DA"/>
    <w:rsid w:val="003167F3"/>
    <w:rsid w:val="00316B41"/>
    <w:rsid w:val="00316C8A"/>
    <w:rsid w:val="00317283"/>
    <w:rsid w:val="00317549"/>
    <w:rsid w:val="00317E20"/>
    <w:rsid w:val="00320D0E"/>
    <w:rsid w:val="00320D8D"/>
    <w:rsid w:val="00320F2F"/>
    <w:rsid w:val="003210F0"/>
    <w:rsid w:val="00321475"/>
    <w:rsid w:val="0032169C"/>
    <w:rsid w:val="003221A4"/>
    <w:rsid w:val="00322420"/>
    <w:rsid w:val="00322F7D"/>
    <w:rsid w:val="00322F8E"/>
    <w:rsid w:val="00323820"/>
    <w:rsid w:val="00323BEF"/>
    <w:rsid w:val="00323C36"/>
    <w:rsid w:val="00324312"/>
    <w:rsid w:val="00324680"/>
    <w:rsid w:val="0032496E"/>
    <w:rsid w:val="00324A1B"/>
    <w:rsid w:val="00324CBF"/>
    <w:rsid w:val="00324E0B"/>
    <w:rsid w:val="00324E48"/>
    <w:rsid w:val="00326560"/>
    <w:rsid w:val="00327D19"/>
    <w:rsid w:val="0033155F"/>
    <w:rsid w:val="00331E5F"/>
    <w:rsid w:val="00332309"/>
    <w:rsid w:val="0033250C"/>
    <w:rsid w:val="00332930"/>
    <w:rsid w:val="00332A1F"/>
    <w:rsid w:val="00333328"/>
    <w:rsid w:val="00333604"/>
    <w:rsid w:val="0033383D"/>
    <w:rsid w:val="003339AB"/>
    <w:rsid w:val="003339C0"/>
    <w:rsid w:val="00333B79"/>
    <w:rsid w:val="0033451C"/>
    <w:rsid w:val="00335112"/>
    <w:rsid w:val="0033597B"/>
    <w:rsid w:val="0033618D"/>
    <w:rsid w:val="003362D8"/>
    <w:rsid w:val="00336BAC"/>
    <w:rsid w:val="0033730A"/>
    <w:rsid w:val="003379BF"/>
    <w:rsid w:val="00337A76"/>
    <w:rsid w:val="00337AAE"/>
    <w:rsid w:val="00337BB8"/>
    <w:rsid w:val="003409FD"/>
    <w:rsid w:val="00340D9D"/>
    <w:rsid w:val="003412D1"/>
    <w:rsid w:val="00341387"/>
    <w:rsid w:val="003421AD"/>
    <w:rsid w:val="00342255"/>
    <w:rsid w:val="00343337"/>
    <w:rsid w:val="0034362D"/>
    <w:rsid w:val="00344353"/>
    <w:rsid w:val="00344787"/>
    <w:rsid w:val="003451AD"/>
    <w:rsid w:val="003455F3"/>
    <w:rsid w:val="00346628"/>
    <w:rsid w:val="00346676"/>
    <w:rsid w:val="003479AE"/>
    <w:rsid w:val="00347B5E"/>
    <w:rsid w:val="00347FC9"/>
    <w:rsid w:val="0035013F"/>
    <w:rsid w:val="003513E6"/>
    <w:rsid w:val="00351C61"/>
    <w:rsid w:val="00351E10"/>
    <w:rsid w:val="003521B8"/>
    <w:rsid w:val="0035239A"/>
    <w:rsid w:val="003525F9"/>
    <w:rsid w:val="00352C65"/>
    <w:rsid w:val="00353122"/>
    <w:rsid w:val="0035394C"/>
    <w:rsid w:val="00354A55"/>
    <w:rsid w:val="00354FB0"/>
    <w:rsid w:val="0035524D"/>
    <w:rsid w:val="0035632E"/>
    <w:rsid w:val="0035653A"/>
    <w:rsid w:val="003568AD"/>
    <w:rsid w:val="00356CA1"/>
    <w:rsid w:val="003574B6"/>
    <w:rsid w:val="00357ED7"/>
    <w:rsid w:val="003609A4"/>
    <w:rsid w:val="00360DF9"/>
    <w:rsid w:val="00361282"/>
    <w:rsid w:val="003613CA"/>
    <w:rsid w:val="003613F4"/>
    <w:rsid w:val="0036203D"/>
    <w:rsid w:val="0036393F"/>
    <w:rsid w:val="00363EBB"/>
    <w:rsid w:val="003641D8"/>
    <w:rsid w:val="003647CD"/>
    <w:rsid w:val="00365552"/>
    <w:rsid w:val="00365782"/>
    <w:rsid w:val="00365E8F"/>
    <w:rsid w:val="00366470"/>
    <w:rsid w:val="00367C5D"/>
    <w:rsid w:val="00367E00"/>
    <w:rsid w:val="003705AF"/>
    <w:rsid w:val="00371A8F"/>
    <w:rsid w:val="00371BAD"/>
    <w:rsid w:val="00371D70"/>
    <w:rsid w:val="00372AF0"/>
    <w:rsid w:val="00373BB8"/>
    <w:rsid w:val="00374171"/>
    <w:rsid w:val="00374191"/>
    <w:rsid w:val="00374BEE"/>
    <w:rsid w:val="00374C48"/>
    <w:rsid w:val="00374D0A"/>
    <w:rsid w:val="00374F46"/>
    <w:rsid w:val="00375220"/>
    <w:rsid w:val="00375759"/>
    <w:rsid w:val="00375F92"/>
    <w:rsid w:val="00376A1D"/>
    <w:rsid w:val="00376EAD"/>
    <w:rsid w:val="00377B3E"/>
    <w:rsid w:val="003801F1"/>
    <w:rsid w:val="00380257"/>
    <w:rsid w:val="00380845"/>
    <w:rsid w:val="00380951"/>
    <w:rsid w:val="00380E4C"/>
    <w:rsid w:val="00381019"/>
    <w:rsid w:val="003810BB"/>
    <w:rsid w:val="003818A3"/>
    <w:rsid w:val="00381DE4"/>
    <w:rsid w:val="003828AC"/>
    <w:rsid w:val="00382F52"/>
    <w:rsid w:val="00383E6C"/>
    <w:rsid w:val="003854E2"/>
    <w:rsid w:val="0038606A"/>
    <w:rsid w:val="003864B0"/>
    <w:rsid w:val="003868E4"/>
    <w:rsid w:val="00386953"/>
    <w:rsid w:val="00386CC2"/>
    <w:rsid w:val="00387056"/>
    <w:rsid w:val="003871E4"/>
    <w:rsid w:val="00387750"/>
    <w:rsid w:val="00387B60"/>
    <w:rsid w:val="00387C25"/>
    <w:rsid w:val="00391481"/>
    <w:rsid w:val="00392406"/>
    <w:rsid w:val="00392DC5"/>
    <w:rsid w:val="00392F0A"/>
    <w:rsid w:val="003930D9"/>
    <w:rsid w:val="003934EA"/>
    <w:rsid w:val="0039365E"/>
    <w:rsid w:val="00393DE4"/>
    <w:rsid w:val="00393E3C"/>
    <w:rsid w:val="003954E3"/>
    <w:rsid w:val="003962CD"/>
    <w:rsid w:val="003968FE"/>
    <w:rsid w:val="00396DE7"/>
    <w:rsid w:val="003970CD"/>
    <w:rsid w:val="00397714"/>
    <w:rsid w:val="00397AC2"/>
    <w:rsid w:val="00397F6C"/>
    <w:rsid w:val="003A0DBF"/>
    <w:rsid w:val="003A17FD"/>
    <w:rsid w:val="003A1ADB"/>
    <w:rsid w:val="003A2068"/>
    <w:rsid w:val="003A22A1"/>
    <w:rsid w:val="003A289A"/>
    <w:rsid w:val="003A2CD5"/>
    <w:rsid w:val="003A317D"/>
    <w:rsid w:val="003A35C0"/>
    <w:rsid w:val="003A3D5E"/>
    <w:rsid w:val="003A4F09"/>
    <w:rsid w:val="003A5C7D"/>
    <w:rsid w:val="003A63A8"/>
    <w:rsid w:val="003A6594"/>
    <w:rsid w:val="003A706E"/>
    <w:rsid w:val="003A78A6"/>
    <w:rsid w:val="003A7F34"/>
    <w:rsid w:val="003B00FB"/>
    <w:rsid w:val="003B0201"/>
    <w:rsid w:val="003B079A"/>
    <w:rsid w:val="003B0BD8"/>
    <w:rsid w:val="003B1545"/>
    <w:rsid w:val="003B1EBD"/>
    <w:rsid w:val="003B22AA"/>
    <w:rsid w:val="003B29AD"/>
    <w:rsid w:val="003B2A0B"/>
    <w:rsid w:val="003B2D3A"/>
    <w:rsid w:val="003B331C"/>
    <w:rsid w:val="003B3D48"/>
    <w:rsid w:val="003B3FF1"/>
    <w:rsid w:val="003B40D2"/>
    <w:rsid w:val="003B5091"/>
    <w:rsid w:val="003B5D37"/>
    <w:rsid w:val="003B6C88"/>
    <w:rsid w:val="003B795B"/>
    <w:rsid w:val="003B7AC3"/>
    <w:rsid w:val="003B7FAD"/>
    <w:rsid w:val="003C061C"/>
    <w:rsid w:val="003C09E6"/>
    <w:rsid w:val="003C0AD8"/>
    <w:rsid w:val="003C0F69"/>
    <w:rsid w:val="003C1817"/>
    <w:rsid w:val="003C18C2"/>
    <w:rsid w:val="003C1E38"/>
    <w:rsid w:val="003C2E8C"/>
    <w:rsid w:val="003C2E91"/>
    <w:rsid w:val="003C399E"/>
    <w:rsid w:val="003C4E88"/>
    <w:rsid w:val="003C4F80"/>
    <w:rsid w:val="003C5938"/>
    <w:rsid w:val="003C6BD6"/>
    <w:rsid w:val="003C6F2F"/>
    <w:rsid w:val="003C765C"/>
    <w:rsid w:val="003C7D15"/>
    <w:rsid w:val="003C7D8E"/>
    <w:rsid w:val="003D0091"/>
    <w:rsid w:val="003D0793"/>
    <w:rsid w:val="003D09E2"/>
    <w:rsid w:val="003D0AEE"/>
    <w:rsid w:val="003D0ECF"/>
    <w:rsid w:val="003D0F92"/>
    <w:rsid w:val="003D1DF5"/>
    <w:rsid w:val="003D1F98"/>
    <w:rsid w:val="003D2215"/>
    <w:rsid w:val="003D233A"/>
    <w:rsid w:val="003D2581"/>
    <w:rsid w:val="003D32F5"/>
    <w:rsid w:val="003D3429"/>
    <w:rsid w:val="003D3E87"/>
    <w:rsid w:val="003D3ECD"/>
    <w:rsid w:val="003D4C43"/>
    <w:rsid w:val="003D4C62"/>
    <w:rsid w:val="003D4D3F"/>
    <w:rsid w:val="003D5CC8"/>
    <w:rsid w:val="003D6447"/>
    <w:rsid w:val="003D66C7"/>
    <w:rsid w:val="003E058D"/>
    <w:rsid w:val="003E14E4"/>
    <w:rsid w:val="003E1726"/>
    <w:rsid w:val="003E1A06"/>
    <w:rsid w:val="003E27CA"/>
    <w:rsid w:val="003E2B7C"/>
    <w:rsid w:val="003E31F6"/>
    <w:rsid w:val="003E354A"/>
    <w:rsid w:val="003E3622"/>
    <w:rsid w:val="003E38D2"/>
    <w:rsid w:val="003E4343"/>
    <w:rsid w:val="003E5AD8"/>
    <w:rsid w:val="003E5EA7"/>
    <w:rsid w:val="003E63BC"/>
    <w:rsid w:val="003E7119"/>
    <w:rsid w:val="003E7C55"/>
    <w:rsid w:val="003E7E0F"/>
    <w:rsid w:val="003E7E64"/>
    <w:rsid w:val="003F0386"/>
    <w:rsid w:val="003F0C40"/>
    <w:rsid w:val="003F1026"/>
    <w:rsid w:val="003F1504"/>
    <w:rsid w:val="003F1E11"/>
    <w:rsid w:val="003F1ECC"/>
    <w:rsid w:val="003F2541"/>
    <w:rsid w:val="003F2ACC"/>
    <w:rsid w:val="003F311A"/>
    <w:rsid w:val="003F33E0"/>
    <w:rsid w:val="003F4227"/>
    <w:rsid w:val="003F4F7B"/>
    <w:rsid w:val="003F5C40"/>
    <w:rsid w:val="003F68BD"/>
    <w:rsid w:val="00400545"/>
    <w:rsid w:val="00401493"/>
    <w:rsid w:val="00401E68"/>
    <w:rsid w:val="00401E81"/>
    <w:rsid w:val="004024C7"/>
    <w:rsid w:val="0040294E"/>
    <w:rsid w:val="00403279"/>
    <w:rsid w:val="004034A7"/>
    <w:rsid w:val="00403A6C"/>
    <w:rsid w:val="004045AB"/>
    <w:rsid w:val="00404667"/>
    <w:rsid w:val="00404887"/>
    <w:rsid w:val="00404D2A"/>
    <w:rsid w:val="0040513F"/>
    <w:rsid w:val="00405488"/>
    <w:rsid w:val="0040584D"/>
    <w:rsid w:val="004062E7"/>
    <w:rsid w:val="00406728"/>
    <w:rsid w:val="004068A3"/>
    <w:rsid w:val="00407026"/>
    <w:rsid w:val="00410CA4"/>
    <w:rsid w:val="0041129A"/>
    <w:rsid w:val="00411368"/>
    <w:rsid w:val="0041147D"/>
    <w:rsid w:val="0041154D"/>
    <w:rsid w:val="004123E9"/>
    <w:rsid w:val="0041287D"/>
    <w:rsid w:val="004129BE"/>
    <w:rsid w:val="0041341B"/>
    <w:rsid w:val="00413C78"/>
    <w:rsid w:val="00413E1A"/>
    <w:rsid w:val="004140C8"/>
    <w:rsid w:val="00415047"/>
    <w:rsid w:val="00415F1A"/>
    <w:rsid w:val="00416169"/>
    <w:rsid w:val="00416909"/>
    <w:rsid w:val="004169E2"/>
    <w:rsid w:val="00416C5C"/>
    <w:rsid w:val="00416E8F"/>
    <w:rsid w:val="004174C1"/>
    <w:rsid w:val="004203FF"/>
    <w:rsid w:val="00420C2E"/>
    <w:rsid w:val="00421636"/>
    <w:rsid w:val="0042239E"/>
    <w:rsid w:val="00422A70"/>
    <w:rsid w:val="00422EA3"/>
    <w:rsid w:val="00422FE7"/>
    <w:rsid w:val="00423520"/>
    <w:rsid w:val="004235A4"/>
    <w:rsid w:val="004239EE"/>
    <w:rsid w:val="00424171"/>
    <w:rsid w:val="0042462C"/>
    <w:rsid w:val="0042550A"/>
    <w:rsid w:val="0042557F"/>
    <w:rsid w:val="00425758"/>
    <w:rsid w:val="0042633D"/>
    <w:rsid w:val="00426C70"/>
    <w:rsid w:val="004271C2"/>
    <w:rsid w:val="004300AD"/>
    <w:rsid w:val="00431330"/>
    <w:rsid w:val="00431BE0"/>
    <w:rsid w:val="0043222F"/>
    <w:rsid w:val="00432314"/>
    <w:rsid w:val="0043290B"/>
    <w:rsid w:val="00432A7D"/>
    <w:rsid w:val="00432E15"/>
    <w:rsid w:val="00432FB7"/>
    <w:rsid w:val="004343CB"/>
    <w:rsid w:val="004349BD"/>
    <w:rsid w:val="00434E19"/>
    <w:rsid w:val="00434FFF"/>
    <w:rsid w:val="004351B4"/>
    <w:rsid w:val="004354C9"/>
    <w:rsid w:val="0043592B"/>
    <w:rsid w:val="00435FF8"/>
    <w:rsid w:val="0043639E"/>
    <w:rsid w:val="00436706"/>
    <w:rsid w:val="00436878"/>
    <w:rsid w:val="00436B1B"/>
    <w:rsid w:val="004371A8"/>
    <w:rsid w:val="004373DC"/>
    <w:rsid w:val="004404A6"/>
    <w:rsid w:val="0044092C"/>
    <w:rsid w:val="004419EF"/>
    <w:rsid w:val="00441B73"/>
    <w:rsid w:val="004425A8"/>
    <w:rsid w:val="00442702"/>
    <w:rsid w:val="0044362A"/>
    <w:rsid w:val="00444588"/>
    <w:rsid w:val="00444AF6"/>
    <w:rsid w:val="00444D8E"/>
    <w:rsid w:val="00444EEC"/>
    <w:rsid w:val="004453CD"/>
    <w:rsid w:val="0044543E"/>
    <w:rsid w:val="0044550F"/>
    <w:rsid w:val="0044648C"/>
    <w:rsid w:val="00447477"/>
    <w:rsid w:val="00447A1C"/>
    <w:rsid w:val="00447C78"/>
    <w:rsid w:val="00447EC3"/>
    <w:rsid w:val="004503A3"/>
    <w:rsid w:val="00450A3D"/>
    <w:rsid w:val="00450D86"/>
    <w:rsid w:val="00451CC1"/>
    <w:rsid w:val="004525AD"/>
    <w:rsid w:val="0045274D"/>
    <w:rsid w:val="00452BD6"/>
    <w:rsid w:val="00453EE5"/>
    <w:rsid w:val="004542D9"/>
    <w:rsid w:val="00454435"/>
    <w:rsid w:val="00454847"/>
    <w:rsid w:val="00454BCF"/>
    <w:rsid w:val="00455543"/>
    <w:rsid w:val="00455671"/>
    <w:rsid w:val="00456616"/>
    <w:rsid w:val="00456BDC"/>
    <w:rsid w:val="00456D83"/>
    <w:rsid w:val="00457D35"/>
    <w:rsid w:val="00460A0A"/>
    <w:rsid w:val="00460BCE"/>
    <w:rsid w:val="00461987"/>
    <w:rsid w:val="00462308"/>
    <w:rsid w:val="0046253C"/>
    <w:rsid w:val="00462B0D"/>
    <w:rsid w:val="00462DB6"/>
    <w:rsid w:val="004631EB"/>
    <w:rsid w:val="00463E7F"/>
    <w:rsid w:val="00464240"/>
    <w:rsid w:val="004646FE"/>
    <w:rsid w:val="00464785"/>
    <w:rsid w:val="00464847"/>
    <w:rsid w:val="00465C55"/>
    <w:rsid w:val="00466592"/>
    <w:rsid w:val="00466933"/>
    <w:rsid w:val="00466CD2"/>
    <w:rsid w:val="0046752E"/>
    <w:rsid w:val="0046779D"/>
    <w:rsid w:val="00467A41"/>
    <w:rsid w:val="00467A9C"/>
    <w:rsid w:val="00470B43"/>
    <w:rsid w:val="00470C7B"/>
    <w:rsid w:val="00471334"/>
    <w:rsid w:val="00471460"/>
    <w:rsid w:val="0047196D"/>
    <w:rsid w:val="00471B12"/>
    <w:rsid w:val="00472B82"/>
    <w:rsid w:val="00472FE0"/>
    <w:rsid w:val="00473070"/>
    <w:rsid w:val="00473B9E"/>
    <w:rsid w:val="0047432F"/>
    <w:rsid w:val="00474C3C"/>
    <w:rsid w:val="00475C90"/>
    <w:rsid w:val="0047638E"/>
    <w:rsid w:val="00477136"/>
    <w:rsid w:val="00477278"/>
    <w:rsid w:val="0047763C"/>
    <w:rsid w:val="00477959"/>
    <w:rsid w:val="00477D7B"/>
    <w:rsid w:val="00480FAD"/>
    <w:rsid w:val="00481428"/>
    <w:rsid w:val="004820FE"/>
    <w:rsid w:val="0048375C"/>
    <w:rsid w:val="00483C19"/>
    <w:rsid w:val="00483D61"/>
    <w:rsid w:val="00483DAE"/>
    <w:rsid w:val="00483F91"/>
    <w:rsid w:val="00486529"/>
    <w:rsid w:val="00486548"/>
    <w:rsid w:val="004869C6"/>
    <w:rsid w:val="00486CA0"/>
    <w:rsid w:val="0048729B"/>
    <w:rsid w:val="00487357"/>
    <w:rsid w:val="00487696"/>
    <w:rsid w:val="00487A93"/>
    <w:rsid w:val="00490585"/>
    <w:rsid w:val="004906BE"/>
    <w:rsid w:val="00490B77"/>
    <w:rsid w:val="00490CD8"/>
    <w:rsid w:val="00491315"/>
    <w:rsid w:val="004914C1"/>
    <w:rsid w:val="00491949"/>
    <w:rsid w:val="00491C11"/>
    <w:rsid w:val="0049210D"/>
    <w:rsid w:val="00492EAB"/>
    <w:rsid w:val="004932A4"/>
    <w:rsid w:val="004953FD"/>
    <w:rsid w:val="00495758"/>
    <w:rsid w:val="00495A04"/>
    <w:rsid w:val="00495AD2"/>
    <w:rsid w:val="00495D04"/>
    <w:rsid w:val="004960DC"/>
    <w:rsid w:val="004966A5"/>
    <w:rsid w:val="004966F5"/>
    <w:rsid w:val="00496BC6"/>
    <w:rsid w:val="00496ED0"/>
    <w:rsid w:val="004970DA"/>
    <w:rsid w:val="00497557"/>
    <w:rsid w:val="00497775"/>
    <w:rsid w:val="0049787E"/>
    <w:rsid w:val="004979C2"/>
    <w:rsid w:val="00497DE4"/>
    <w:rsid w:val="004A0C07"/>
    <w:rsid w:val="004A1477"/>
    <w:rsid w:val="004A1BD5"/>
    <w:rsid w:val="004A2103"/>
    <w:rsid w:val="004A2281"/>
    <w:rsid w:val="004A2573"/>
    <w:rsid w:val="004A26C7"/>
    <w:rsid w:val="004A36BA"/>
    <w:rsid w:val="004A394C"/>
    <w:rsid w:val="004A3E30"/>
    <w:rsid w:val="004A4D05"/>
    <w:rsid w:val="004A537B"/>
    <w:rsid w:val="004A6386"/>
    <w:rsid w:val="004A6BBD"/>
    <w:rsid w:val="004A76D0"/>
    <w:rsid w:val="004A7B84"/>
    <w:rsid w:val="004B06E8"/>
    <w:rsid w:val="004B1666"/>
    <w:rsid w:val="004B25C7"/>
    <w:rsid w:val="004B2DE8"/>
    <w:rsid w:val="004B2E02"/>
    <w:rsid w:val="004B2F49"/>
    <w:rsid w:val="004B3F20"/>
    <w:rsid w:val="004B4726"/>
    <w:rsid w:val="004B490A"/>
    <w:rsid w:val="004B4BA2"/>
    <w:rsid w:val="004B4E89"/>
    <w:rsid w:val="004B5135"/>
    <w:rsid w:val="004B546A"/>
    <w:rsid w:val="004B64B6"/>
    <w:rsid w:val="004B6BDE"/>
    <w:rsid w:val="004B6CD8"/>
    <w:rsid w:val="004B6D73"/>
    <w:rsid w:val="004C096E"/>
    <w:rsid w:val="004C0BD3"/>
    <w:rsid w:val="004C1295"/>
    <w:rsid w:val="004C1A89"/>
    <w:rsid w:val="004C1D84"/>
    <w:rsid w:val="004C3607"/>
    <w:rsid w:val="004C4D74"/>
    <w:rsid w:val="004C4DE9"/>
    <w:rsid w:val="004C5DC5"/>
    <w:rsid w:val="004C6B91"/>
    <w:rsid w:val="004D029B"/>
    <w:rsid w:val="004D0ACF"/>
    <w:rsid w:val="004D0B6F"/>
    <w:rsid w:val="004D0BB9"/>
    <w:rsid w:val="004D102F"/>
    <w:rsid w:val="004D1CB0"/>
    <w:rsid w:val="004D205B"/>
    <w:rsid w:val="004D2859"/>
    <w:rsid w:val="004D3037"/>
    <w:rsid w:val="004D38DB"/>
    <w:rsid w:val="004D422F"/>
    <w:rsid w:val="004D46D9"/>
    <w:rsid w:val="004D4EBE"/>
    <w:rsid w:val="004D5B62"/>
    <w:rsid w:val="004D6D40"/>
    <w:rsid w:val="004D73F5"/>
    <w:rsid w:val="004D79F1"/>
    <w:rsid w:val="004E0020"/>
    <w:rsid w:val="004E03FA"/>
    <w:rsid w:val="004E0E3E"/>
    <w:rsid w:val="004E0E83"/>
    <w:rsid w:val="004E135B"/>
    <w:rsid w:val="004E21B0"/>
    <w:rsid w:val="004E438E"/>
    <w:rsid w:val="004E45B2"/>
    <w:rsid w:val="004E471B"/>
    <w:rsid w:val="004E4E64"/>
    <w:rsid w:val="004E575D"/>
    <w:rsid w:val="004E5D06"/>
    <w:rsid w:val="004E5E56"/>
    <w:rsid w:val="004E5EC4"/>
    <w:rsid w:val="004E6884"/>
    <w:rsid w:val="004E6BD9"/>
    <w:rsid w:val="004E6C8F"/>
    <w:rsid w:val="004E7C11"/>
    <w:rsid w:val="004F0F30"/>
    <w:rsid w:val="004F0FC0"/>
    <w:rsid w:val="004F16D5"/>
    <w:rsid w:val="004F18BB"/>
    <w:rsid w:val="004F18EE"/>
    <w:rsid w:val="004F1C57"/>
    <w:rsid w:val="004F1E9A"/>
    <w:rsid w:val="004F23F9"/>
    <w:rsid w:val="004F2547"/>
    <w:rsid w:val="004F284A"/>
    <w:rsid w:val="004F2B3B"/>
    <w:rsid w:val="004F2F27"/>
    <w:rsid w:val="004F334E"/>
    <w:rsid w:val="004F3391"/>
    <w:rsid w:val="004F35CB"/>
    <w:rsid w:val="004F41DA"/>
    <w:rsid w:val="004F41FC"/>
    <w:rsid w:val="004F42DE"/>
    <w:rsid w:val="004F438A"/>
    <w:rsid w:val="004F4B57"/>
    <w:rsid w:val="004F4BB5"/>
    <w:rsid w:val="004F5F98"/>
    <w:rsid w:val="004F6138"/>
    <w:rsid w:val="004F61A6"/>
    <w:rsid w:val="004F6752"/>
    <w:rsid w:val="004F6D1A"/>
    <w:rsid w:val="004F6E93"/>
    <w:rsid w:val="004F7277"/>
    <w:rsid w:val="004F72AC"/>
    <w:rsid w:val="004F76D0"/>
    <w:rsid w:val="004F78C4"/>
    <w:rsid w:val="004F7A96"/>
    <w:rsid w:val="00500453"/>
    <w:rsid w:val="00500700"/>
    <w:rsid w:val="00500881"/>
    <w:rsid w:val="0050164D"/>
    <w:rsid w:val="005018A0"/>
    <w:rsid w:val="00502766"/>
    <w:rsid w:val="00502B71"/>
    <w:rsid w:val="00503518"/>
    <w:rsid w:val="0050508D"/>
    <w:rsid w:val="00505B83"/>
    <w:rsid w:val="0050625B"/>
    <w:rsid w:val="005067AA"/>
    <w:rsid w:val="00506EE0"/>
    <w:rsid w:val="00507389"/>
    <w:rsid w:val="005077D7"/>
    <w:rsid w:val="00507F84"/>
    <w:rsid w:val="00510230"/>
    <w:rsid w:val="005107B4"/>
    <w:rsid w:val="00510FA1"/>
    <w:rsid w:val="00511DA4"/>
    <w:rsid w:val="00511FE8"/>
    <w:rsid w:val="005124E0"/>
    <w:rsid w:val="00513688"/>
    <w:rsid w:val="00513B08"/>
    <w:rsid w:val="00513DBB"/>
    <w:rsid w:val="005141CA"/>
    <w:rsid w:val="005141F0"/>
    <w:rsid w:val="00514D9E"/>
    <w:rsid w:val="00515075"/>
    <w:rsid w:val="005150D3"/>
    <w:rsid w:val="005152EB"/>
    <w:rsid w:val="005155B6"/>
    <w:rsid w:val="005155F4"/>
    <w:rsid w:val="00515FD5"/>
    <w:rsid w:val="00516A3D"/>
    <w:rsid w:val="00516C61"/>
    <w:rsid w:val="00517E9A"/>
    <w:rsid w:val="005206E6"/>
    <w:rsid w:val="00520762"/>
    <w:rsid w:val="00522034"/>
    <w:rsid w:val="00522DF8"/>
    <w:rsid w:val="00522E5F"/>
    <w:rsid w:val="00523392"/>
    <w:rsid w:val="0052441D"/>
    <w:rsid w:val="00524974"/>
    <w:rsid w:val="00524B5E"/>
    <w:rsid w:val="00525059"/>
    <w:rsid w:val="00525271"/>
    <w:rsid w:val="0052535C"/>
    <w:rsid w:val="00525C36"/>
    <w:rsid w:val="0052637A"/>
    <w:rsid w:val="00526C5A"/>
    <w:rsid w:val="00526F83"/>
    <w:rsid w:val="0053044C"/>
    <w:rsid w:val="00530789"/>
    <w:rsid w:val="00530E6F"/>
    <w:rsid w:val="0053112E"/>
    <w:rsid w:val="00531142"/>
    <w:rsid w:val="005324A7"/>
    <w:rsid w:val="00532CE4"/>
    <w:rsid w:val="00532F2B"/>
    <w:rsid w:val="00533F5D"/>
    <w:rsid w:val="00534239"/>
    <w:rsid w:val="00534B5C"/>
    <w:rsid w:val="00534CAD"/>
    <w:rsid w:val="00534F6B"/>
    <w:rsid w:val="005354FA"/>
    <w:rsid w:val="00535801"/>
    <w:rsid w:val="0053596A"/>
    <w:rsid w:val="00535C6C"/>
    <w:rsid w:val="00536159"/>
    <w:rsid w:val="005404B5"/>
    <w:rsid w:val="0054050F"/>
    <w:rsid w:val="00541074"/>
    <w:rsid w:val="005416AA"/>
    <w:rsid w:val="00542058"/>
    <w:rsid w:val="005422F7"/>
    <w:rsid w:val="005426CA"/>
    <w:rsid w:val="005446EF"/>
    <w:rsid w:val="005449AF"/>
    <w:rsid w:val="00544B97"/>
    <w:rsid w:val="00544FDB"/>
    <w:rsid w:val="00545001"/>
    <w:rsid w:val="00545B2F"/>
    <w:rsid w:val="005467DE"/>
    <w:rsid w:val="00546B29"/>
    <w:rsid w:val="00547EA7"/>
    <w:rsid w:val="00550CD2"/>
    <w:rsid w:val="00551805"/>
    <w:rsid w:val="005518EF"/>
    <w:rsid w:val="00551B96"/>
    <w:rsid w:val="00551F14"/>
    <w:rsid w:val="005524D8"/>
    <w:rsid w:val="00552B55"/>
    <w:rsid w:val="00552DFD"/>
    <w:rsid w:val="00553BC3"/>
    <w:rsid w:val="00554982"/>
    <w:rsid w:val="00555C2B"/>
    <w:rsid w:val="005560AD"/>
    <w:rsid w:val="00556836"/>
    <w:rsid w:val="00557D10"/>
    <w:rsid w:val="0056062F"/>
    <w:rsid w:val="00560A6E"/>
    <w:rsid w:val="00561341"/>
    <w:rsid w:val="005616E1"/>
    <w:rsid w:val="00561736"/>
    <w:rsid w:val="00561821"/>
    <w:rsid w:val="00561FF2"/>
    <w:rsid w:val="0056333F"/>
    <w:rsid w:val="005635D8"/>
    <w:rsid w:val="0056372C"/>
    <w:rsid w:val="00565D7B"/>
    <w:rsid w:val="00566E4F"/>
    <w:rsid w:val="00567845"/>
    <w:rsid w:val="00567B31"/>
    <w:rsid w:val="005706F7"/>
    <w:rsid w:val="0057092C"/>
    <w:rsid w:val="00570A8F"/>
    <w:rsid w:val="00571B02"/>
    <w:rsid w:val="00571F1C"/>
    <w:rsid w:val="00571F92"/>
    <w:rsid w:val="0057227B"/>
    <w:rsid w:val="005726A7"/>
    <w:rsid w:val="00572826"/>
    <w:rsid w:val="005729DA"/>
    <w:rsid w:val="00572A56"/>
    <w:rsid w:val="00572C8C"/>
    <w:rsid w:val="00572F95"/>
    <w:rsid w:val="00574049"/>
    <w:rsid w:val="005740C2"/>
    <w:rsid w:val="00574770"/>
    <w:rsid w:val="00574960"/>
    <w:rsid w:val="00574A7D"/>
    <w:rsid w:val="00574C18"/>
    <w:rsid w:val="00574E49"/>
    <w:rsid w:val="00575001"/>
    <w:rsid w:val="00575329"/>
    <w:rsid w:val="00575A45"/>
    <w:rsid w:val="00575DF7"/>
    <w:rsid w:val="00575E35"/>
    <w:rsid w:val="00576061"/>
    <w:rsid w:val="0057609B"/>
    <w:rsid w:val="005761D0"/>
    <w:rsid w:val="0057695C"/>
    <w:rsid w:val="00576984"/>
    <w:rsid w:val="00577162"/>
    <w:rsid w:val="00577903"/>
    <w:rsid w:val="00581C6A"/>
    <w:rsid w:val="005831B3"/>
    <w:rsid w:val="00583A17"/>
    <w:rsid w:val="00583EB5"/>
    <w:rsid w:val="00585956"/>
    <w:rsid w:val="00586534"/>
    <w:rsid w:val="0058670E"/>
    <w:rsid w:val="005870E9"/>
    <w:rsid w:val="005871C3"/>
    <w:rsid w:val="00587E14"/>
    <w:rsid w:val="00591285"/>
    <w:rsid w:val="00591AB9"/>
    <w:rsid w:val="00591CB4"/>
    <w:rsid w:val="00591ED6"/>
    <w:rsid w:val="00591F1C"/>
    <w:rsid w:val="0059268B"/>
    <w:rsid w:val="00592809"/>
    <w:rsid w:val="00592984"/>
    <w:rsid w:val="005933B7"/>
    <w:rsid w:val="005938E9"/>
    <w:rsid w:val="00594016"/>
    <w:rsid w:val="00594CE3"/>
    <w:rsid w:val="00594E4F"/>
    <w:rsid w:val="0059511F"/>
    <w:rsid w:val="00595CA2"/>
    <w:rsid w:val="00595E7A"/>
    <w:rsid w:val="00595FF6"/>
    <w:rsid w:val="005961E9"/>
    <w:rsid w:val="00596463"/>
    <w:rsid w:val="00596843"/>
    <w:rsid w:val="005969DE"/>
    <w:rsid w:val="005972C3"/>
    <w:rsid w:val="00597568"/>
    <w:rsid w:val="005A06ED"/>
    <w:rsid w:val="005A07BF"/>
    <w:rsid w:val="005A1BE2"/>
    <w:rsid w:val="005A215D"/>
    <w:rsid w:val="005A2CA2"/>
    <w:rsid w:val="005A2D5C"/>
    <w:rsid w:val="005A3128"/>
    <w:rsid w:val="005A352D"/>
    <w:rsid w:val="005A4B5D"/>
    <w:rsid w:val="005A5D3C"/>
    <w:rsid w:val="005A6050"/>
    <w:rsid w:val="005A62CE"/>
    <w:rsid w:val="005A67C1"/>
    <w:rsid w:val="005A6A89"/>
    <w:rsid w:val="005A6AA9"/>
    <w:rsid w:val="005A6B40"/>
    <w:rsid w:val="005A7380"/>
    <w:rsid w:val="005A7477"/>
    <w:rsid w:val="005A7F27"/>
    <w:rsid w:val="005B0BA0"/>
    <w:rsid w:val="005B18B7"/>
    <w:rsid w:val="005B2806"/>
    <w:rsid w:val="005B2CF9"/>
    <w:rsid w:val="005B30FD"/>
    <w:rsid w:val="005B32BD"/>
    <w:rsid w:val="005B68F8"/>
    <w:rsid w:val="005B6BB9"/>
    <w:rsid w:val="005B6BE0"/>
    <w:rsid w:val="005B7BF3"/>
    <w:rsid w:val="005C03EB"/>
    <w:rsid w:val="005C0461"/>
    <w:rsid w:val="005C0C11"/>
    <w:rsid w:val="005C0C6B"/>
    <w:rsid w:val="005C0D4F"/>
    <w:rsid w:val="005C0F65"/>
    <w:rsid w:val="005C1F0F"/>
    <w:rsid w:val="005C2926"/>
    <w:rsid w:val="005C2AA1"/>
    <w:rsid w:val="005C36F0"/>
    <w:rsid w:val="005C3CED"/>
    <w:rsid w:val="005C4F40"/>
    <w:rsid w:val="005C55D6"/>
    <w:rsid w:val="005C5AB4"/>
    <w:rsid w:val="005C5CEB"/>
    <w:rsid w:val="005C7482"/>
    <w:rsid w:val="005C7940"/>
    <w:rsid w:val="005D0128"/>
    <w:rsid w:val="005D0305"/>
    <w:rsid w:val="005D0314"/>
    <w:rsid w:val="005D05AF"/>
    <w:rsid w:val="005D0C26"/>
    <w:rsid w:val="005D1045"/>
    <w:rsid w:val="005D12B3"/>
    <w:rsid w:val="005D19EA"/>
    <w:rsid w:val="005D2FCA"/>
    <w:rsid w:val="005D324A"/>
    <w:rsid w:val="005D3258"/>
    <w:rsid w:val="005D32F4"/>
    <w:rsid w:val="005D3349"/>
    <w:rsid w:val="005D338B"/>
    <w:rsid w:val="005D3805"/>
    <w:rsid w:val="005D3E2D"/>
    <w:rsid w:val="005D4D12"/>
    <w:rsid w:val="005D53AE"/>
    <w:rsid w:val="005D67AA"/>
    <w:rsid w:val="005D6E74"/>
    <w:rsid w:val="005D7430"/>
    <w:rsid w:val="005D77D8"/>
    <w:rsid w:val="005D786C"/>
    <w:rsid w:val="005D7A7A"/>
    <w:rsid w:val="005E0603"/>
    <w:rsid w:val="005E08A0"/>
    <w:rsid w:val="005E099A"/>
    <w:rsid w:val="005E0A8E"/>
    <w:rsid w:val="005E0B54"/>
    <w:rsid w:val="005E1A9E"/>
    <w:rsid w:val="005E26C9"/>
    <w:rsid w:val="005E45F8"/>
    <w:rsid w:val="005E49B5"/>
    <w:rsid w:val="005E4AD6"/>
    <w:rsid w:val="005E4F1C"/>
    <w:rsid w:val="005E5095"/>
    <w:rsid w:val="005E539C"/>
    <w:rsid w:val="005E5B48"/>
    <w:rsid w:val="005E5C9B"/>
    <w:rsid w:val="005E6A8E"/>
    <w:rsid w:val="005E71B8"/>
    <w:rsid w:val="005E71BC"/>
    <w:rsid w:val="005E7B0D"/>
    <w:rsid w:val="005E7BD5"/>
    <w:rsid w:val="005E7E55"/>
    <w:rsid w:val="005F133B"/>
    <w:rsid w:val="005F137E"/>
    <w:rsid w:val="005F15C4"/>
    <w:rsid w:val="005F2212"/>
    <w:rsid w:val="005F2BE3"/>
    <w:rsid w:val="005F36CD"/>
    <w:rsid w:val="005F4561"/>
    <w:rsid w:val="005F5472"/>
    <w:rsid w:val="005F5915"/>
    <w:rsid w:val="005F67B4"/>
    <w:rsid w:val="005F6AE2"/>
    <w:rsid w:val="005F7101"/>
    <w:rsid w:val="006006FF"/>
    <w:rsid w:val="00602191"/>
    <w:rsid w:val="00602B96"/>
    <w:rsid w:val="00603100"/>
    <w:rsid w:val="0060316B"/>
    <w:rsid w:val="00603A3F"/>
    <w:rsid w:val="0060418F"/>
    <w:rsid w:val="0060446A"/>
    <w:rsid w:val="0060514A"/>
    <w:rsid w:val="00605FDC"/>
    <w:rsid w:val="006060B0"/>
    <w:rsid w:val="00606E20"/>
    <w:rsid w:val="006100F3"/>
    <w:rsid w:val="0061031F"/>
    <w:rsid w:val="00610EBE"/>
    <w:rsid w:val="00610EE6"/>
    <w:rsid w:val="00611098"/>
    <w:rsid w:val="0061110D"/>
    <w:rsid w:val="0061120C"/>
    <w:rsid w:val="00611C0C"/>
    <w:rsid w:val="0061324D"/>
    <w:rsid w:val="00613CDC"/>
    <w:rsid w:val="006150CD"/>
    <w:rsid w:val="0061521B"/>
    <w:rsid w:val="0061542D"/>
    <w:rsid w:val="006168F9"/>
    <w:rsid w:val="006170AD"/>
    <w:rsid w:val="006171B5"/>
    <w:rsid w:val="006172CA"/>
    <w:rsid w:val="0061769B"/>
    <w:rsid w:val="00617986"/>
    <w:rsid w:val="00617CAB"/>
    <w:rsid w:val="00617F6C"/>
    <w:rsid w:val="00617F84"/>
    <w:rsid w:val="00620084"/>
    <w:rsid w:val="0062017E"/>
    <w:rsid w:val="0062024E"/>
    <w:rsid w:val="00620659"/>
    <w:rsid w:val="00621636"/>
    <w:rsid w:val="00621D94"/>
    <w:rsid w:val="0062218B"/>
    <w:rsid w:val="00622CA6"/>
    <w:rsid w:val="00623794"/>
    <w:rsid w:val="00623977"/>
    <w:rsid w:val="00623A0B"/>
    <w:rsid w:val="006248C3"/>
    <w:rsid w:val="00625019"/>
    <w:rsid w:val="006251FD"/>
    <w:rsid w:val="006256CD"/>
    <w:rsid w:val="00625BD7"/>
    <w:rsid w:val="00625C77"/>
    <w:rsid w:val="00626739"/>
    <w:rsid w:val="00626EEB"/>
    <w:rsid w:val="00627A93"/>
    <w:rsid w:val="00627BA8"/>
    <w:rsid w:val="00627BEE"/>
    <w:rsid w:val="00627E25"/>
    <w:rsid w:val="00631714"/>
    <w:rsid w:val="00631B06"/>
    <w:rsid w:val="00632CA0"/>
    <w:rsid w:val="00632FBD"/>
    <w:rsid w:val="006333A1"/>
    <w:rsid w:val="006333C4"/>
    <w:rsid w:val="006339F5"/>
    <w:rsid w:val="00633B94"/>
    <w:rsid w:val="00633EDB"/>
    <w:rsid w:val="0063407A"/>
    <w:rsid w:val="006340E8"/>
    <w:rsid w:val="006346C9"/>
    <w:rsid w:val="00634965"/>
    <w:rsid w:val="00634BE1"/>
    <w:rsid w:val="0063587C"/>
    <w:rsid w:val="0063599B"/>
    <w:rsid w:val="00636D29"/>
    <w:rsid w:val="00637763"/>
    <w:rsid w:val="00637891"/>
    <w:rsid w:val="006379E3"/>
    <w:rsid w:val="006379EE"/>
    <w:rsid w:val="00640307"/>
    <w:rsid w:val="00640BCC"/>
    <w:rsid w:val="0064125A"/>
    <w:rsid w:val="00642115"/>
    <w:rsid w:val="0064307A"/>
    <w:rsid w:val="00643FED"/>
    <w:rsid w:val="00645E54"/>
    <w:rsid w:val="006461A4"/>
    <w:rsid w:val="006464B9"/>
    <w:rsid w:val="0064757B"/>
    <w:rsid w:val="006477FF"/>
    <w:rsid w:val="00647E2C"/>
    <w:rsid w:val="0065105A"/>
    <w:rsid w:val="00651A4B"/>
    <w:rsid w:val="00651B90"/>
    <w:rsid w:val="00652263"/>
    <w:rsid w:val="00653347"/>
    <w:rsid w:val="00653737"/>
    <w:rsid w:val="006537F7"/>
    <w:rsid w:val="00653E89"/>
    <w:rsid w:val="006544AF"/>
    <w:rsid w:val="00654CDE"/>
    <w:rsid w:val="00655A9B"/>
    <w:rsid w:val="00655B6C"/>
    <w:rsid w:val="00655F65"/>
    <w:rsid w:val="00656293"/>
    <w:rsid w:val="00656471"/>
    <w:rsid w:val="0065686A"/>
    <w:rsid w:val="006569FC"/>
    <w:rsid w:val="00656C41"/>
    <w:rsid w:val="00657753"/>
    <w:rsid w:val="006602EA"/>
    <w:rsid w:val="006603CC"/>
    <w:rsid w:val="00660B77"/>
    <w:rsid w:val="0066102F"/>
    <w:rsid w:val="006625E2"/>
    <w:rsid w:val="006627D8"/>
    <w:rsid w:val="00662EB3"/>
    <w:rsid w:val="00663007"/>
    <w:rsid w:val="00664601"/>
    <w:rsid w:val="0066462D"/>
    <w:rsid w:val="00664771"/>
    <w:rsid w:val="00664AFF"/>
    <w:rsid w:val="00664B9D"/>
    <w:rsid w:val="00664CB9"/>
    <w:rsid w:val="0066517C"/>
    <w:rsid w:val="006653C6"/>
    <w:rsid w:val="00665B24"/>
    <w:rsid w:val="00665E2B"/>
    <w:rsid w:val="006661BF"/>
    <w:rsid w:val="006668E9"/>
    <w:rsid w:val="00666D25"/>
    <w:rsid w:val="00667195"/>
    <w:rsid w:val="006675AB"/>
    <w:rsid w:val="00670466"/>
    <w:rsid w:val="006706CD"/>
    <w:rsid w:val="0067100B"/>
    <w:rsid w:val="00671C3A"/>
    <w:rsid w:val="00671EF4"/>
    <w:rsid w:val="00673AED"/>
    <w:rsid w:val="00673EE0"/>
    <w:rsid w:val="006743C5"/>
    <w:rsid w:val="006746B3"/>
    <w:rsid w:val="00674866"/>
    <w:rsid w:val="00674AE0"/>
    <w:rsid w:val="00675780"/>
    <w:rsid w:val="006760D5"/>
    <w:rsid w:val="00676258"/>
    <w:rsid w:val="00676ABC"/>
    <w:rsid w:val="00676CC1"/>
    <w:rsid w:val="00677D6A"/>
    <w:rsid w:val="006803FB"/>
    <w:rsid w:val="00680640"/>
    <w:rsid w:val="00680AF7"/>
    <w:rsid w:val="00680B44"/>
    <w:rsid w:val="00680F80"/>
    <w:rsid w:val="006816E5"/>
    <w:rsid w:val="00681FE6"/>
    <w:rsid w:val="00682914"/>
    <w:rsid w:val="00684D59"/>
    <w:rsid w:val="00686AEC"/>
    <w:rsid w:val="00687E08"/>
    <w:rsid w:val="00690851"/>
    <w:rsid w:val="006908F2"/>
    <w:rsid w:val="0069092A"/>
    <w:rsid w:val="00690AD5"/>
    <w:rsid w:val="00691190"/>
    <w:rsid w:val="006919D2"/>
    <w:rsid w:val="00691F6B"/>
    <w:rsid w:val="0069256D"/>
    <w:rsid w:val="006926CF"/>
    <w:rsid w:val="00693245"/>
    <w:rsid w:val="00693975"/>
    <w:rsid w:val="006939D2"/>
    <w:rsid w:val="006943D8"/>
    <w:rsid w:val="006951AE"/>
    <w:rsid w:val="00695E22"/>
    <w:rsid w:val="00696899"/>
    <w:rsid w:val="00696929"/>
    <w:rsid w:val="00696EB1"/>
    <w:rsid w:val="006976FE"/>
    <w:rsid w:val="00697BD6"/>
    <w:rsid w:val="006A0800"/>
    <w:rsid w:val="006A0E23"/>
    <w:rsid w:val="006A0F0E"/>
    <w:rsid w:val="006A1123"/>
    <w:rsid w:val="006A1767"/>
    <w:rsid w:val="006A1E08"/>
    <w:rsid w:val="006A2AEC"/>
    <w:rsid w:val="006A2DDD"/>
    <w:rsid w:val="006A2EDD"/>
    <w:rsid w:val="006A34EF"/>
    <w:rsid w:val="006A3C78"/>
    <w:rsid w:val="006A4329"/>
    <w:rsid w:val="006A438B"/>
    <w:rsid w:val="006A4890"/>
    <w:rsid w:val="006A4E3B"/>
    <w:rsid w:val="006A4FF9"/>
    <w:rsid w:val="006A533F"/>
    <w:rsid w:val="006A5797"/>
    <w:rsid w:val="006A57D6"/>
    <w:rsid w:val="006A5B22"/>
    <w:rsid w:val="006A6452"/>
    <w:rsid w:val="006A6CDE"/>
    <w:rsid w:val="006A79A0"/>
    <w:rsid w:val="006A7A45"/>
    <w:rsid w:val="006A7CDE"/>
    <w:rsid w:val="006A7D96"/>
    <w:rsid w:val="006A7FD3"/>
    <w:rsid w:val="006B043B"/>
    <w:rsid w:val="006B0B5D"/>
    <w:rsid w:val="006B127F"/>
    <w:rsid w:val="006B12C8"/>
    <w:rsid w:val="006B1304"/>
    <w:rsid w:val="006B1652"/>
    <w:rsid w:val="006B1843"/>
    <w:rsid w:val="006B23C4"/>
    <w:rsid w:val="006B2AA4"/>
    <w:rsid w:val="006B3F4E"/>
    <w:rsid w:val="006B463F"/>
    <w:rsid w:val="006B49BE"/>
    <w:rsid w:val="006B5671"/>
    <w:rsid w:val="006B6649"/>
    <w:rsid w:val="006B69BC"/>
    <w:rsid w:val="006C076A"/>
    <w:rsid w:val="006C09A5"/>
    <w:rsid w:val="006C0C2A"/>
    <w:rsid w:val="006C11D4"/>
    <w:rsid w:val="006C1B15"/>
    <w:rsid w:val="006C252D"/>
    <w:rsid w:val="006C26D8"/>
    <w:rsid w:val="006C3061"/>
    <w:rsid w:val="006C3323"/>
    <w:rsid w:val="006C3541"/>
    <w:rsid w:val="006C3FEB"/>
    <w:rsid w:val="006C4650"/>
    <w:rsid w:val="006C48FD"/>
    <w:rsid w:val="006C4AA9"/>
    <w:rsid w:val="006C53DE"/>
    <w:rsid w:val="006C5463"/>
    <w:rsid w:val="006C56B9"/>
    <w:rsid w:val="006C5774"/>
    <w:rsid w:val="006C6110"/>
    <w:rsid w:val="006C6289"/>
    <w:rsid w:val="006C62EE"/>
    <w:rsid w:val="006C6312"/>
    <w:rsid w:val="006C783F"/>
    <w:rsid w:val="006C7D58"/>
    <w:rsid w:val="006C7E36"/>
    <w:rsid w:val="006D0626"/>
    <w:rsid w:val="006D1704"/>
    <w:rsid w:val="006D1805"/>
    <w:rsid w:val="006D1E95"/>
    <w:rsid w:val="006D260B"/>
    <w:rsid w:val="006D3729"/>
    <w:rsid w:val="006D3811"/>
    <w:rsid w:val="006D3A3D"/>
    <w:rsid w:val="006D3BE7"/>
    <w:rsid w:val="006D4028"/>
    <w:rsid w:val="006D40FE"/>
    <w:rsid w:val="006D45C7"/>
    <w:rsid w:val="006D532C"/>
    <w:rsid w:val="006D689C"/>
    <w:rsid w:val="006D731B"/>
    <w:rsid w:val="006D76DE"/>
    <w:rsid w:val="006D7ECF"/>
    <w:rsid w:val="006E019C"/>
    <w:rsid w:val="006E0666"/>
    <w:rsid w:val="006E0B98"/>
    <w:rsid w:val="006E0DB8"/>
    <w:rsid w:val="006E101E"/>
    <w:rsid w:val="006E135B"/>
    <w:rsid w:val="006E2647"/>
    <w:rsid w:val="006E2FE2"/>
    <w:rsid w:val="006E48AA"/>
    <w:rsid w:val="006E48C5"/>
    <w:rsid w:val="006E4A6C"/>
    <w:rsid w:val="006E4B8E"/>
    <w:rsid w:val="006E5235"/>
    <w:rsid w:val="006E544A"/>
    <w:rsid w:val="006E56F0"/>
    <w:rsid w:val="006E5BDC"/>
    <w:rsid w:val="006E60C6"/>
    <w:rsid w:val="006E60EF"/>
    <w:rsid w:val="006E61E4"/>
    <w:rsid w:val="006E6C97"/>
    <w:rsid w:val="006E6CF8"/>
    <w:rsid w:val="006E7452"/>
    <w:rsid w:val="006E7C72"/>
    <w:rsid w:val="006F048D"/>
    <w:rsid w:val="006F0B8C"/>
    <w:rsid w:val="006F0E72"/>
    <w:rsid w:val="006F1D33"/>
    <w:rsid w:val="006F40BE"/>
    <w:rsid w:val="006F46FD"/>
    <w:rsid w:val="006F4E41"/>
    <w:rsid w:val="006F66A1"/>
    <w:rsid w:val="006F77D1"/>
    <w:rsid w:val="006F7A9E"/>
    <w:rsid w:val="006F7FED"/>
    <w:rsid w:val="007001AA"/>
    <w:rsid w:val="00700C07"/>
    <w:rsid w:val="00700C6A"/>
    <w:rsid w:val="00701B64"/>
    <w:rsid w:val="00701BB5"/>
    <w:rsid w:val="0070234A"/>
    <w:rsid w:val="007024C1"/>
    <w:rsid w:val="00702561"/>
    <w:rsid w:val="0070263D"/>
    <w:rsid w:val="00703206"/>
    <w:rsid w:val="0070334B"/>
    <w:rsid w:val="0070358A"/>
    <w:rsid w:val="00703CF7"/>
    <w:rsid w:val="00703DEB"/>
    <w:rsid w:val="00704081"/>
    <w:rsid w:val="007042EE"/>
    <w:rsid w:val="00704399"/>
    <w:rsid w:val="007046A6"/>
    <w:rsid w:val="0070529D"/>
    <w:rsid w:val="00706008"/>
    <w:rsid w:val="007061A0"/>
    <w:rsid w:val="007064E5"/>
    <w:rsid w:val="00706F2F"/>
    <w:rsid w:val="00707E26"/>
    <w:rsid w:val="007101AB"/>
    <w:rsid w:val="00710683"/>
    <w:rsid w:val="007111DD"/>
    <w:rsid w:val="00711A85"/>
    <w:rsid w:val="00711C1A"/>
    <w:rsid w:val="007136F3"/>
    <w:rsid w:val="00713D22"/>
    <w:rsid w:val="00713E48"/>
    <w:rsid w:val="0071406C"/>
    <w:rsid w:val="007143F8"/>
    <w:rsid w:val="00714B9A"/>
    <w:rsid w:val="00714D80"/>
    <w:rsid w:val="007156D8"/>
    <w:rsid w:val="007166DB"/>
    <w:rsid w:val="0071696B"/>
    <w:rsid w:val="00716C0B"/>
    <w:rsid w:val="00716E22"/>
    <w:rsid w:val="00717586"/>
    <w:rsid w:val="0071794D"/>
    <w:rsid w:val="00717A39"/>
    <w:rsid w:val="00717AF8"/>
    <w:rsid w:val="00717BFE"/>
    <w:rsid w:val="00720D88"/>
    <w:rsid w:val="007213FF"/>
    <w:rsid w:val="007215D1"/>
    <w:rsid w:val="007219CE"/>
    <w:rsid w:val="00722160"/>
    <w:rsid w:val="0072218B"/>
    <w:rsid w:val="0072288A"/>
    <w:rsid w:val="00723629"/>
    <w:rsid w:val="0072367D"/>
    <w:rsid w:val="00723A6B"/>
    <w:rsid w:val="00724495"/>
    <w:rsid w:val="007258C1"/>
    <w:rsid w:val="00725F8C"/>
    <w:rsid w:val="0072637A"/>
    <w:rsid w:val="00730AD7"/>
    <w:rsid w:val="0073164C"/>
    <w:rsid w:val="00731B40"/>
    <w:rsid w:val="00731C13"/>
    <w:rsid w:val="00732ECF"/>
    <w:rsid w:val="007332D9"/>
    <w:rsid w:val="00733ABA"/>
    <w:rsid w:val="00733CE0"/>
    <w:rsid w:val="007348B3"/>
    <w:rsid w:val="0073493E"/>
    <w:rsid w:val="00735300"/>
    <w:rsid w:val="00735AC9"/>
    <w:rsid w:val="00735F1C"/>
    <w:rsid w:val="00736DF6"/>
    <w:rsid w:val="0073739A"/>
    <w:rsid w:val="00737D1A"/>
    <w:rsid w:val="007401D6"/>
    <w:rsid w:val="00740826"/>
    <w:rsid w:val="00740938"/>
    <w:rsid w:val="00740B7E"/>
    <w:rsid w:val="00740C37"/>
    <w:rsid w:val="00740E9A"/>
    <w:rsid w:val="00741A99"/>
    <w:rsid w:val="00742278"/>
    <w:rsid w:val="0074266C"/>
    <w:rsid w:val="00743783"/>
    <w:rsid w:val="00743B08"/>
    <w:rsid w:val="007446C5"/>
    <w:rsid w:val="0074525A"/>
    <w:rsid w:val="00745A85"/>
    <w:rsid w:val="007460A8"/>
    <w:rsid w:val="00746681"/>
    <w:rsid w:val="00746F2F"/>
    <w:rsid w:val="007474A1"/>
    <w:rsid w:val="007505C8"/>
    <w:rsid w:val="0075063F"/>
    <w:rsid w:val="007510DE"/>
    <w:rsid w:val="00751D77"/>
    <w:rsid w:val="007521D7"/>
    <w:rsid w:val="007524B5"/>
    <w:rsid w:val="007526EB"/>
    <w:rsid w:val="007528A1"/>
    <w:rsid w:val="0075309B"/>
    <w:rsid w:val="00753710"/>
    <w:rsid w:val="0075371A"/>
    <w:rsid w:val="007538F4"/>
    <w:rsid w:val="0075424B"/>
    <w:rsid w:val="007552AB"/>
    <w:rsid w:val="00755314"/>
    <w:rsid w:val="007562C2"/>
    <w:rsid w:val="007569FC"/>
    <w:rsid w:val="00756A1A"/>
    <w:rsid w:val="00756D15"/>
    <w:rsid w:val="00760484"/>
    <w:rsid w:val="00760C13"/>
    <w:rsid w:val="007618C5"/>
    <w:rsid w:val="0076200F"/>
    <w:rsid w:val="0076210F"/>
    <w:rsid w:val="007624D2"/>
    <w:rsid w:val="00762884"/>
    <w:rsid w:val="00762C0D"/>
    <w:rsid w:val="00763206"/>
    <w:rsid w:val="00763D99"/>
    <w:rsid w:val="00764FDF"/>
    <w:rsid w:val="00765D03"/>
    <w:rsid w:val="00765FF6"/>
    <w:rsid w:val="00766F7C"/>
    <w:rsid w:val="00770537"/>
    <w:rsid w:val="0077066B"/>
    <w:rsid w:val="00771962"/>
    <w:rsid w:val="00771A81"/>
    <w:rsid w:val="0077208A"/>
    <w:rsid w:val="0077211E"/>
    <w:rsid w:val="00772474"/>
    <w:rsid w:val="007730C6"/>
    <w:rsid w:val="0077312F"/>
    <w:rsid w:val="00773154"/>
    <w:rsid w:val="00773855"/>
    <w:rsid w:val="0077390B"/>
    <w:rsid w:val="007739A2"/>
    <w:rsid w:val="007740A3"/>
    <w:rsid w:val="00774CDD"/>
    <w:rsid w:val="0077545A"/>
    <w:rsid w:val="00775874"/>
    <w:rsid w:val="00776DA3"/>
    <w:rsid w:val="00777FFD"/>
    <w:rsid w:val="0078032B"/>
    <w:rsid w:val="00780740"/>
    <w:rsid w:val="00780A37"/>
    <w:rsid w:val="00781863"/>
    <w:rsid w:val="007819C9"/>
    <w:rsid w:val="00781AD0"/>
    <w:rsid w:val="00781F9B"/>
    <w:rsid w:val="007821A7"/>
    <w:rsid w:val="00782C7C"/>
    <w:rsid w:val="00782EAD"/>
    <w:rsid w:val="00782F1C"/>
    <w:rsid w:val="00782FB5"/>
    <w:rsid w:val="0078400C"/>
    <w:rsid w:val="007840C5"/>
    <w:rsid w:val="00784461"/>
    <w:rsid w:val="00784705"/>
    <w:rsid w:val="0078573D"/>
    <w:rsid w:val="00785EE4"/>
    <w:rsid w:val="0078628B"/>
    <w:rsid w:val="007863A2"/>
    <w:rsid w:val="007863BD"/>
    <w:rsid w:val="00786571"/>
    <w:rsid w:val="00787597"/>
    <w:rsid w:val="00787FCC"/>
    <w:rsid w:val="00790D45"/>
    <w:rsid w:val="00790D89"/>
    <w:rsid w:val="00791436"/>
    <w:rsid w:val="007915E0"/>
    <w:rsid w:val="00791715"/>
    <w:rsid w:val="00791FBB"/>
    <w:rsid w:val="0079207C"/>
    <w:rsid w:val="00792502"/>
    <w:rsid w:val="007929D3"/>
    <w:rsid w:val="007929FE"/>
    <w:rsid w:val="00793270"/>
    <w:rsid w:val="00793338"/>
    <w:rsid w:val="00794708"/>
    <w:rsid w:val="00794A41"/>
    <w:rsid w:val="0079503B"/>
    <w:rsid w:val="007956CD"/>
    <w:rsid w:val="00795BB3"/>
    <w:rsid w:val="00796016"/>
    <w:rsid w:val="00796A55"/>
    <w:rsid w:val="00796B7E"/>
    <w:rsid w:val="00796C53"/>
    <w:rsid w:val="00796C84"/>
    <w:rsid w:val="00797084"/>
    <w:rsid w:val="007A06F3"/>
    <w:rsid w:val="007A1997"/>
    <w:rsid w:val="007A1E81"/>
    <w:rsid w:val="007A2237"/>
    <w:rsid w:val="007A27FC"/>
    <w:rsid w:val="007A2903"/>
    <w:rsid w:val="007A2FDD"/>
    <w:rsid w:val="007A3119"/>
    <w:rsid w:val="007A3424"/>
    <w:rsid w:val="007A34EC"/>
    <w:rsid w:val="007A390D"/>
    <w:rsid w:val="007A4400"/>
    <w:rsid w:val="007A5331"/>
    <w:rsid w:val="007A672D"/>
    <w:rsid w:val="007A6CC6"/>
    <w:rsid w:val="007A7157"/>
    <w:rsid w:val="007A7914"/>
    <w:rsid w:val="007B0373"/>
    <w:rsid w:val="007B05AB"/>
    <w:rsid w:val="007B05BD"/>
    <w:rsid w:val="007B0B30"/>
    <w:rsid w:val="007B125D"/>
    <w:rsid w:val="007B18D9"/>
    <w:rsid w:val="007B1BA4"/>
    <w:rsid w:val="007B1F97"/>
    <w:rsid w:val="007B24EC"/>
    <w:rsid w:val="007B341E"/>
    <w:rsid w:val="007B39D7"/>
    <w:rsid w:val="007B3CEE"/>
    <w:rsid w:val="007B3E5F"/>
    <w:rsid w:val="007B3E95"/>
    <w:rsid w:val="007B4E0E"/>
    <w:rsid w:val="007B527D"/>
    <w:rsid w:val="007B5317"/>
    <w:rsid w:val="007B578A"/>
    <w:rsid w:val="007B58F5"/>
    <w:rsid w:val="007B5C6F"/>
    <w:rsid w:val="007B63F8"/>
    <w:rsid w:val="007B6B79"/>
    <w:rsid w:val="007B7D26"/>
    <w:rsid w:val="007B7F7D"/>
    <w:rsid w:val="007C0545"/>
    <w:rsid w:val="007C0894"/>
    <w:rsid w:val="007C10B3"/>
    <w:rsid w:val="007C1136"/>
    <w:rsid w:val="007C1816"/>
    <w:rsid w:val="007C2EFF"/>
    <w:rsid w:val="007C3067"/>
    <w:rsid w:val="007C33D6"/>
    <w:rsid w:val="007C45E2"/>
    <w:rsid w:val="007C482D"/>
    <w:rsid w:val="007C4BEF"/>
    <w:rsid w:val="007C5ED8"/>
    <w:rsid w:val="007C6398"/>
    <w:rsid w:val="007C70D5"/>
    <w:rsid w:val="007C78A5"/>
    <w:rsid w:val="007D015B"/>
    <w:rsid w:val="007D02DE"/>
    <w:rsid w:val="007D05C3"/>
    <w:rsid w:val="007D075C"/>
    <w:rsid w:val="007D0C84"/>
    <w:rsid w:val="007D1927"/>
    <w:rsid w:val="007D214C"/>
    <w:rsid w:val="007D26AA"/>
    <w:rsid w:val="007D3422"/>
    <w:rsid w:val="007D35B9"/>
    <w:rsid w:val="007D39B2"/>
    <w:rsid w:val="007D3E12"/>
    <w:rsid w:val="007D3E20"/>
    <w:rsid w:val="007D4372"/>
    <w:rsid w:val="007D4D3B"/>
    <w:rsid w:val="007D5C59"/>
    <w:rsid w:val="007D5CC3"/>
    <w:rsid w:val="007D5FFD"/>
    <w:rsid w:val="007D64B8"/>
    <w:rsid w:val="007D66BE"/>
    <w:rsid w:val="007D67A3"/>
    <w:rsid w:val="007D68E7"/>
    <w:rsid w:val="007D6C60"/>
    <w:rsid w:val="007D6D23"/>
    <w:rsid w:val="007D76C6"/>
    <w:rsid w:val="007E1418"/>
    <w:rsid w:val="007E2623"/>
    <w:rsid w:val="007E2D89"/>
    <w:rsid w:val="007E3160"/>
    <w:rsid w:val="007E3CC1"/>
    <w:rsid w:val="007E3F29"/>
    <w:rsid w:val="007E5078"/>
    <w:rsid w:val="007E5A4E"/>
    <w:rsid w:val="007E5C55"/>
    <w:rsid w:val="007E72DC"/>
    <w:rsid w:val="007F0685"/>
    <w:rsid w:val="007F0B56"/>
    <w:rsid w:val="007F1564"/>
    <w:rsid w:val="007F1615"/>
    <w:rsid w:val="007F19CD"/>
    <w:rsid w:val="007F24F7"/>
    <w:rsid w:val="007F2668"/>
    <w:rsid w:val="007F320B"/>
    <w:rsid w:val="007F410D"/>
    <w:rsid w:val="007F4504"/>
    <w:rsid w:val="007F5219"/>
    <w:rsid w:val="007F59E0"/>
    <w:rsid w:val="007F5C2E"/>
    <w:rsid w:val="007F6B50"/>
    <w:rsid w:val="007F7094"/>
    <w:rsid w:val="007F7485"/>
    <w:rsid w:val="007F7C8B"/>
    <w:rsid w:val="008000DE"/>
    <w:rsid w:val="008002EF"/>
    <w:rsid w:val="00800E71"/>
    <w:rsid w:val="008010D8"/>
    <w:rsid w:val="00801C55"/>
    <w:rsid w:val="00801D1C"/>
    <w:rsid w:val="00803467"/>
    <w:rsid w:val="00804207"/>
    <w:rsid w:val="008044A2"/>
    <w:rsid w:val="00804E10"/>
    <w:rsid w:val="0080541E"/>
    <w:rsid w:val="008060BD"/>
    <w:rsid w:val="00806909"/>
    <w:rsid w:val="00806B85"/>
    <w:rsid w:val="00807D96"/>
    <w:rsid w:val="00810C04"/>
    <w:rsid w:val="00810E2F"/>
    <w:rsid w:val="00811170"/>
    <w:rsid w:val="00811E99"/>
    <w:rsid w:val="008130F0"/>
    <w:rsid w:val="00813ED5"/>
    <w:rsid w:val="008142B0"/>
    <w:rsid w:val="008142B5"/>
    <w:rsid w:val="00814E42"/>
    <w:rsid w:val="00815745"/>
    <w:rsid w:val="0081574D"/>
    <w:rsid w:val="00815B29"/>
    <w:rsid w:val="00815DEA"/>
    <w:rsid w:val="00816E04"/>
    <w:rsid w:val="008172F4"/>
    <w:rsid w:val="00817853"/>
    <w:rsid w:val="00820467"/>
    <w:rsid w:val="00820711"/>
    <w:rsid w:val="00820DBD"/>
    <w:rsid w:val="00821A86"/>
    <w:rsid w:val="00821C85"/>
    <w:rsid w:val="008221C4"/>
    <w:rsid w:val="0082229E"/>
    <w:rsid w:val="0082309E"/>
    <w:rsid w:val="008232C7"/>
    <w:rsid w:val="00823C7D"/>
    <w:rsid w:val="008241EC"/>
    <w:rsid w:val="008246E2"/>
    <w:rsid w:val="008252A1"/>
    <w:rsid w:val="00825412"/>
    <w:rsid w:val="00825BB6"/>
    <w:rsid w:val="0082675C"/>
    <w:rsid w:val="00826BEE"/>
    <w:rsid w:val="00827003"/>
    <w:rsid w:val="0082733F"/>
    <w:rsid w:val="00827A09"/>
    <w:rsid w:val="00827D70"/>
    <w:rsid w:val="00827E5A"/>
    <w:rsid w:val="00830B8B"/>
    <w:rsid w:val="008319F6"/>
    <w:rsid w:val="00831DDE"/>
    <w:rsid w:val="008321D3"/>
    <w:rsid w:val="008324C6"/>
    <w:rsid w:val="008329DB"/>
    <w:rsid w:val="008333DF"/>
    <w:rsid w:val="00833409"/>
    <w:rsid w:val="00833DA2"/>
    <w:rsid w:val="00833F42"/>
    <w:rsid w:val="00833F90"/>
    <w:rsid w:val="008343D9"/>
    <w:rsid w:val="00834435"/>
    <w:rsid w:val="008352B1"/>
    <w:rsid w:val="00836034"/>
    <w:rsid w:val="00836856"/>
    <w:rsid w:val="00836B91"/>
    <w:rsid w:val="00836DA7"/>
    <w:rsid w:val="00836DBB"/>
    <w:rsid w:val="00837432"/>
    <w:rsid w:val="00837868"/>
    <w:rsid w:val="008404DC"/>
    <w:rsid w:val="008416D0"/>
    <w:rsid w:val="00841B90"/>
    <w:rsid w:val="00841BDB"/>
    <w:rsid w:val="00842507"/>
    <w:rsid w:val="00843234"/>
    <w:rsid w:val="0084339F"/>
    <w:rsid w:val="00843744"/>
    <w:rsid w:val="00843D5A"/>
    <w:rsid w:val="008440A2"/>
    <w:rsid w:val="00844208"/>
    <w:rsid w:val="00844690"/>
    <w:rsid w:val="00844977"/>
    <w:rsid w:val="00844CC0"/>
    <w:rsid w:val="0084500C"/>
    <w:rsid w:val="008454E8"/>
    <w:rsid w:val="00845753"/>
    <w:rsid w:val="00845785"/>
    <w:rsid w:val="00845BBD"/>
    <w:rsid w:val="00846539"/>
    <w:rsid w:val="008470B9"/>
    <w:rsid w:val="00847663"/>
    <w:rsid w:val="0084779A"/>
    <w:rsid w:val="00847A9A"/>
    <w:rsid w:val="00847D98"/>
    <w:rsid w:val="0085000D"/>
    <w:rsid w:val="008501F5"/>
    <w:rsid w:val="00850383"/>
    <w:rsid w:val="008505DB"/>
    <w:rsid w:val="00851266"/>
    <w:rsid w:val="00851CDF"/>
    <w:rsid w:val="00853742"/>
    <w:rsid w:val="00853BB1"/>
    <w:rsid w:val="00854019"/>
    <w:rsid w:val="00854403"/>
    <w:rsid w:val="00854C95"/>
    <w:rsid w:val="00854D13"/>
    <w:rsid w:val="008551FD"/>
    <w:rsid w:val="00855A97"/>
    <w:rsid w:val="00855B69"/>
    <w:rsid w:val="00856580"/>
    <w:rsid w:val="00857348"/>
    <w:rsid w:val="00860522"/>
    <w:rsid w:val="00860537"/>
    <w:rsid w:val="00860AF3"/>
    <w:rsid w:val="008611F8"/>
    <w:rsid w:val="008613FC"/>
    <w:rsid w:val="008618F7"/>
    <w:rsid w:val="00861A6F"/>
    <w:rsid w:val="00861B44"/>
    <w:rsid w:val="00861FE2"/>
    <w:rsid w:val="008626CF"/>
    <w:rsid w:val="008634C1"/>
    <w:rsid w:val="00863945"/>
    <w:rsid w:val="00863BE8"/>
    <w:rsid w:val="008645C1"/>
    <w:rsid w:val="008648E6"/>
    <w:rsid w:val="00864E71"/>
    <w:rsid w:val="00864F4C"/>
    <w:rsid w:val="008654B5"/>
    <w:rsid w:val="00865F93"/>
    <w:rsid w:val="008661AF"/>
    <w:rsid w:val="00866770"/>
    <w:rsid w:val="008675BB"/>
    <w:rsid w:val="00867B0D"/>
    <w:rsid w:val="00867B1C"/>
    <w:rsid w:val="00870A5D"/>
    <w:rsid w:val="0087159D"/>
    <w:rsid w:val="00871D69"/>
    <w:rsid w:val="00872D89"/>
    <w:rsid w:val="0087344F"/>
    <w:rsid w:val="0087382E"/>
    <w:rsid w:val="00873A18"/>
    <w:rsid w:val="00874EC8"/>
    <w:rsid w:val="008750E1"/>
    <w:rsid w:val="008751B6"/>
    <w:rsid w:val="00875579"/>
    <w:rsid w:val="0087598E"/>
    <w:rsid w:val="00876227"/>
    <w:rsid w:val="00876854"/>
    <w:rsid w:val="00877428"/>
    <w:rsid w:val="00880D8B"/>
    <w:rsid w:val="00880F0A"/>
    <w:rsid w:val="00881A71"/>
    <w:rsid w:val="008820F7"/>
    <w:rsid w:val="00882D8E"/>
    <w:rsid w:val="0088377F"/>
    <w:rsid w:val="00884A84"/>
    <w:rsid w:val="00884F18"/>
    <w:rsid w:val="00885454"/>
    <w:rsid w:val="008857F1"/>
    <w:rsid w:val="00885E64"/>
    <w:rsid w:val="00886172"/>
    <w:rsid w:val="008864CE"/>
    <w:rsid w:val="00886F19"/>
    <w:rsid w:val="00887632"/>
    <w:rsid w:val="008900F3"/>
    <w:rsid w:val="0089017A"/>
    <w:rsid w:val="008901D0"/>
    <w:rsid w:val="008907D9"/>
    <w:rsid w:val="00890AC7"/>
    <w:rsid w:val="00891424"/>
    <w:rsid w:val="00891D1E"/>
    <w:rsid w:val="00892FAF"/>
    <w:rsid w:val="0089339C"/>
    <w:rsid w:val="008938D5"/>
    <w:rsid w:val="0089396F"/>
    <w:rsid w:val="008953AC"/>
    <w:rsid w:val="00895D64"/>
    <w:rsid w:val="00895D98"/>
    <w:rsid w:val="00896685"/>
    <w:rsid w:val="008968F7"/>
    <w:rsid w:val="008973AB"/>
    <w:rsid w:val="00897428"/>
    <w:rsid w:val="00897DF9"/>
    <w:rsid w:val="008A07C4"/>
    <w:rsid w:val="008A0E30"/>
    <w:rsid w:val="008A28A7"/>
    <w:rsid w:val="008A3A46"/>
    <w:rsid w:val="008A4510"/>
    <w:rsid w:val="008A4AF7"/>
    <w:rsid w:val="008A53F2"/>
    <w:rsid w:val="008A57A4"/>
    <w:rsid w:val="008A5F77"/>
    <w:rsid w:val="008A627F"/>
    <w:rsid w:val="008A6477"/>
    <w:rsid w:val="008A6806"/>
    <w:rsid w:val="008A7070"/>
    <w:rsid w:val="008B0719"/>
    <w:rsid w:val="008B1249"/>
    <w:rsid w:val="008B2105"/>
    <w:rsid w:val="008B276E"/>
    <w:rsid w:val="008B3608"/>
    <w:rsid w:val="008B38F7"/>
    <w:rsid w:val="008B3ABC"/>
    <w:rsid w:val="008B3CE3"/>
    <w:rsid w:val="008B3F98"/>
    <w:rsid w:val="008B4A33"/>
    <w:rsid w:val="008B57FF"/>
    <w:rsid w:val="008B6141"/>
    <w:rsid w:val="008B65ED"/>
    <w:rsid w:val="008B6B0F"/>
    <w:rsid w:val="008C098F"/>
    <w:rsid w:val="008C0FDD"/>
    <w:rsid w:val="008C1631"/>
    <w:rsid w:val="008C3643"/>
    <w:rsid w:val="008C3C17"/>
    <w:rsid w:val="008C3C33"/>
    <w:rsid w:val="008C3D18"/>
    <w:rsid w:val="008C4699"/>
    <w:rsid w:val="008C4DCB"/>
    <w:rsid w:val="008C5F81"/>
    <w:rsid w:val="008C65AF"/>
    <w:rsid w:val="008C68AE"/>
    <w:rsid w:val="008C6C5E"/>
    <w:rsid w:val="008C7213"/>
    <w:rsid w:val="008C7566"/>
    <w:rsid w:val="008C7747"/>
    <w:rsid w:val="008C7C99"/>
    <w:rsid w:val="008C7D4A"/>
    <w:rsid w:val="008D09A4"/>
    <w:rsid w:val="008D0A17"/>
    <w:rsid w:val="008D0DF5"/>
    <w:rsid w:val="008D26F9"/>
    <w:rsid w:val="008D36F8"/>
    <w:rsid w:val="008D3874"/>
    <w:rsid w:val="008D52E4"/>
    <w:rsid w:val="008D6ECE"/>
    <w:rsid w:val="008D7083"/>
    <w:rsid w:val="008D770A"/>
    <w:rsid w:val="008D7908"/>
    <w:rsid w:val="008D7B5B"/>
    <w:rsid w:val="008D7EC2"/>
    <w:rsid w:val="008E16F5"/>
    <w:rsid w:val="008E1B84"/>
    <w:rsid w:val="008E31F0"/>
    <w:rsid w:val="008E32EC"/>
    <w:rsid w:val="008E34B8"/>
    <w:rsid w:val="008E35BB"/>
    <w:rsid w:val="008E35E3"/>
    <w:rsid w:val="008E3793"/>
    <w:rsid w:val="008E3939"/>
    <w:rsid w:val="008E3C45"/>
    <w:rsid w:val="008E4763"/>
    <w:rsid w:val="008E49C0"/>
    <w:rsid w:val="008E4A57"/>
    <w:rsid w:val="008E4BAB"/>
    <w:rsid w:val="008E50A1"/>
    <w:rsid w:val="008E552E"/>
    <w:rsid w:val="008E558E"/>
    <w:rsid w:val="008E5C49"/>
    <w:rsid w:val="008E5CC0"/>
    <w:rsid w:val="008E62D4"/>
    <w:rsid w:val="008E72F5"/>
    <w:rsid w:val="008E770B"/>
    <w:rsid w:val="008E782A"/>
    <w:rsid w:val="008E7EF0"/>
    <w:rsid w:val="008E7F19"/>
    <w:rsid w:val="008E7F50"/>
    <w:rsid w:val="008F0730"/>
    <w:rsid w:val="008F08C1"/>
    <w:rsid w:val="008F08F9"/>
    <w:rsid w:val="008F0E50"/>
    <w:rsid w:val="008F1D81"/>
    <w:rsid w:val="008F1E24"/>
    <w:rsid w:val="008F1E6A"/>
    <w:rsid w:val="008F211C"/>
    <w:rsid w:val="008F36EC"/>
    <w:rsid w:val="008F41C3"/>
    <w:rsid w:val="008F49AB"/>
    <w:rsid w:val="008F523F"/>
    <w:rsid w:val="008F5508"/>
    <w:rsid w:val="008F72AF"/>
    <w:rsid w:val="0090164E"/>
    <w:rsid w:val="00901D5B"/>
    <w:rsid w:val="00901DBE"/>
    <w:rsid w:val="00901FEA"/>
    <w:rsid w:val="00902599"/>
    <w:rsid w:val="00902CC2"/>
    <w:rsid w:val="00902E4A"/>
    <w:rsid w:val="009030EF"/>
    <w:rsid w:val="0090363D"/>
    <w:rsid w:val="00903DDB"/>
    <w:rsid w:val="009043B6"/>
    <w:rsid w:val="0090440E"/>
    <w:rsid w:val="00904743"/>
    <w:rsid w:val="00904AC1"/>
    <w:rsid w:val="00904D71"/>
    <w:rsid w:val="00904E44"/>
    <w:rsid w:val="00904E8D"/>
    <w:rsid w:val="009061B1"/>
    <w:rsid w:val="009070C5"/>
    <w:rsid w:val="009077BC"/>
    <w:rsid w:val="009100D0"/>
    <w:rsid w:val="0091027C"/>
    <w:rsid w:val="009105F0"/>
    <w:rsid w:val="00910C52"/>
    <w:rsid w:val="00911255"/>
    <w:rsid w:val="009135D9"/>
    <w:rsid w:val="009136E8"/>
    <w:rsid w:val="00913EE1"/>
    <w:rsid w:val="00913FDD"/>
    <w:rsid w:val="00914247"/>
    <w:rsid w:val="0091457C"/>
    <w:rsid w:val="00914AD4"/>
    <w:rsid w:val="00914FC1"/>
    <w:rsid w:val="00915197"/>
    <w:rsid w:val="00915778"/>
    <w:rsid w:val="00916704"/>
    <w:rsid w:val="00920171"/>
    <w:rsid w:val="0092073F"/>
    <w:rsid w:val="00920A47"/>
    <w:rsid w:val="00921083"/>
    <w:rsid w:val="009211F4"/>
    <w:rsid w:val="00921672"/>
    <w:rsid w:val="00921CF8"/>
    <w:rsid w:val="00921EEE"/>
    <w:rsid w:val="009220D2"/>
    <w:rsid w:val="009222AD"/>
    <w:rsid w:val="009223D3"/>
    <w:rsid w:val="0092240E"/>
    <w:rsid w:val="009229A4"/>
    <w:rsid w:val="0092347F"/>
    <w:rsid w:val="0092350E"/>
    <w:rsid w:val="00923796"/>
    <w:rsid w:val="00923B18"/>
    <w:rsid w:val="00923CDA"/>
    <w:rsid w:val="00923E71"/>
    <w:rsid w:val="00923EF5"/>
    <w:rsid w:val="00924684"/>
    <w:rsid w:val="009248CE"/>
    <w:rsid w:val="00924EAC"/>
    <w:rsid w:val="009251A8"/>
    <w:rsid w:val="0092568F"/>
    <w:rsid w:val="009259DF"/>
    <w:rsid w:val="00925ABD"/>
    <w:rsid w:val="00925D73"/>
    <w:rsid w:val="00925DAD"/>
    <w:rsid w:val="00926613"/>
    <w:rsid w:val="00926BD6"/>
    <w:rsid w:val="00926E78"/>
    <w:rsid w:val="00926F8F"/>
    <w:rsid w:val="00927068"/>
    <w:rsid w:val="0092718A"/>
    <w:rsid w:val="0092732D"/>
    <w:rsid w:val="00927359"/>
    <w:rsid w:val="009276F1"/>
    <w:rsid w:val="0092770E"/>
    <w:rsid w:val="00927882"/>
    <w:rsid w:val="009278CE"/>
    <w:rsid w:val="00927A23"/>
    <w:rsid w:val="00930590"/>
    <w:rsid w:val="0093080E"/>
    <w:rsid w:val="00930D48"/>
    <w:rsid w:val="00931BF6"/>
    <w:rsid w:val="00933531"/>
    <w:rsid w:val="0093408E"/>
    <w:rsid w:val="00934BA1"/>
    <w:rsid w:val="00934D09"/>
    <w:rsid w:val="00935DF3"/>
    <w:rsid w:val="00935E26"/>
    <w:rsid w:val="00936007"/>
    <w:rsid w:val="00937510"/>
    <w:rsid w:val="009377E2"/>
    <w:rsid w:val="00937BEF"/>
    <w:rsid w:val="00937F27"/>
    <w:rsid w:val="0094033E"/>
    <w:rsid w:val="00940B6E"/>
    <w:rsid w:val="00940D01"/>
    <w:rsid w:val="00942515"/>
    <w:rsid w:val="00942853"/>
    <w:rsid w:val="009428F2"/>
    <w:rsid w:val="00942BD6"/>
    <w:rsid w:val="00942CC6"/>
    <w:rsid w:val="009436D2"/>
    <w:rsid w:val="009438F8"/>
    <w:rsid w:val="00943926"/>
    <w:rsid w:val="00944770"/>
    <w:rsid w:val="009458B5"/>
    <w:rsid w:val="00945A42"/>
    <w:rsid w:val="00946263"/>
    <w:rsid w:val="009465D8"/>
    <w:rsid w:val="0094699F"/>
    <w:rsid w:val="00947B8E"/>
    <w:rsid w:val="00947E70"/>
    <w:rsid w:val="00950415"/>
    <w:rsid w:val="00950465"/>
    <w:rsid w:val="009505E2"/>
    <w:rsid w:val="00951918"/>
    <w:rsid w:val="00951C4E"/>
    <w:rsid w:val="00951D11"/>
    <w:rsid w:val="009520EE"/>
    <w:rsid w:val="0095254A"/>
    <w:rsid w:val="00952845"/>
    <w:rsid w:val="0095368F"/>
    <w:rsid w:val="00953941"/>
    <w:rsid w:val="00953DEB"/>
    <w:rsid w:val="00955010"/>
    <w:rsid w:val="0095506F"/>
    <w:rsid w:val="00956CFD"/>
    <w:rsid w:val="00960B54"/>
    <w:rsid w:val="009617E6"/>
    <w:rsid w:val="00962088"/>
    <w:rsid w:val="009623EB"/>
    <w:rsid w:val="009623F4"/>
    <w:rsid w:val="009630D2"/>
    <w:rsid w:val="00965087"/>
    <w:rsid w:val="00966037"/>
    <w:rsid w:val="00967351"/>
    <w:rsid w:val="009676CC"/>
    <w:rsid w:val="00967B33"/>
    <w:rsid w:val="00967D3E"/>
    <w:rsid w:val="00970862"/>
    <w:rsid w:val="00970886"/>
    <w:rsid w:val="00970B60"/>
    <w:rsid w:val="00970BA4"/>
    <w:rsid w:val="00970ED9"/>
    <w:rsid w:val="00971081"/>
    <w:rsid w:val="009718BE"/>
    <w:rsid w:val="00972FAD"/>
    <w:rsid w:val="009737A0"/>
    <w:rsid w:val="0097386E"/>
    <w:rsid w:val="00973D5F"/>
    <w:rsid w:val="00973FA1"/>
    <w:rsid w:val="00974BC0"/>
    <w:rsid w:val="00976369"/>
    <w:rsid w:val="00976F62"/>
    <w:rsid w:val="00977114"/>
    <w:rsid w:val="00977E05"/>
    <w:rsid w:val="00980398"/>
    <w:rsid w:val="009807A7"/>
    <w:rsid w:val="00980CC7"/>
    <w:rsid w:val="00981BE5"/>
    <w:rsid w:val="0098328B"/>
    <w:rsid w:val="00983B45"/>
    <w:rsid w:val="00985216"/>
    <w:rsid w:val="0098535C"/>
    <w:rsid w:val="0098544B"/>
    <w:rsid w:val="009854A1"/>
    <w:rsid w:val="00985C62"/>
    <w:rsid w:val="00985C9F"/>
    <w:rsid w:val="00986138"/>
    <w:rsid w:val="00986524"/>
    <w:rsid w:val="009869EB"/>
    <w:rsid w:val="0098716F"/>
    <w:rsid w:val="009875CB"/>
    <w:rsid w:val="00987DEE"/>
    <w:rsid w:val="00987ED5"/>
    <w:rsid w:val="00987F16"/>
    <w:rsid w:val="00991CE1"/>
    <w:rsid w:val="00992012"/>
    <w:rsid w:val="00992031"/>
    <w:rsid w:val="009923F2"/>
    <w:rsid w:val="009926D1"/>
    <w:rsid w:val="00993888"/>
    <w:rsid w:val="009946A6"/>
    <w:rsid w:val="009956D3"/>
    <w:rsid w:val="009958B4"/>
    <w:rsid w:val="009961BF"/>
    <w:rsid w:val="009962B5"/>
    <w:rsid w:val="0099787C"/>
    <w:rsid w:val="00997C11"/>
    <w:rsid w:val="009A0890"/>
    <w:rsid w:val="009A0AE7"/>
    <w:rsid w:val="009A134C"/>
    <w:rsid w:val="009A16BB"/>
    <w:rsid w:val="009A1EBE"/>
    <w:rsid w:val="009A2902"/>
    <w:rsid w:val="009A2EDA"/>
    <w:rsid w:val="009A3058"/>
    <w:rsid w:val="009A3223"/>
    <w:rsid w:val="009A3391"/>
    <w:rsid w:val="009A35C0"/>
    <w:rsid w:val="009A4748"/>
    <w:rsid w:val="009A47E0"/>
    <w:rsid w:val="009A4A0E"/>
    <w:rsid w:val="009A5225"/>
    <w:rsid w:val="009A5E02"/>
    <w:rsid w:val="009A6462"/>
    <w:rsid w:val="009A7F74"/>
    <w:rsid w:val="009B0037"/>
    <w:rsid w:val="009B00BF"/>
    <w:rsid w:val="009B069A"/>
    <w:rsid w:val="009B07D3"/>
    <w:rsid w:val="009B0BE0"/>
    <w:rsid w:val="009B0C76"/>
    <w:rsid w:val="009B18B8"/>
    <w:rsid w:val="009B19CB"/>
    <w:rsid w:val="009B1B9B"/>
    <w:rsid w:val="009B2625"/>
    <w:rsid w:val="009B2DCC"/>
    <w:rsid w:val="009B44F1"/>
    <w:rsid w:val="009B488E"/>
    <w:rsid w:val="009B498C"/>
    <w:rsid w:val="009B4BD4"/>
    <w:rsid w:val="009B6B49"/>
    <w:rsid w:val="009B70CD"/>
    <w:rsid w:val="009B7505"/>
    <w:rsid w:val="009B762F"/>
    <w:rsid w:val="009B779E"/>
    <w:rsid w:val="009C04BF"/>
    <w:rsid w:val="009C17D2"/>
    <w:rsid w:val="009C1BD3"/>
    <w:rsid w:val="009C24FB"/>
    <w:rsid w:val="009C2853"/>
    <w:rsid w:val="009C2BE4"/>
    <w:rsid w:val="009C2CF9"/>
    <w:rsid w:val="009C2D58"/>
    <w:rsid w:val="009C2DD6"/>
    <w:rsid w:val="009C3AE1"/>
    <w:rsid w:val="009C4440"/>
    <w:rsid w:val="009C4D56"/>
    <w:rsid w:val="009C5BC3"/>
    <w:rsid w:val="009C5DC7"/>
    <w:rsid w:val="009C6778"/>
    <w:rsid w:val="009C73F3"/>
    <w:rsid w:val="009C7480"/>
    <w:rsid w:val="009D0172"/>
    <w:rsid w:val="009D08F2"/>
    <w:rsid w:val="009D0EA1"/>
    <w:rsid w:val="009D1DC0"/>
    <w:rsid w:val="009D2003"/>
    <w:rsid w:val="009D36A7"/>
    <w:rsid w:val="009D4CE1"/>
    <w:rsid w:val="009D5E53"/>
    <w:rsid w:val="009D7447"/>
    <w:rsid w:val="009E07A8"/>
    <w:rsid w:val="009E0945"/>
    <w:rsid w:val="009E0A24"/>
    <w:rsid w:val="009E12F9"/>
    <w:rsid w:val="009E134C"/>
    <w:rsid w:val="009E172A"/>
    <w:rsid w:val="009E2147"/>
    <w:rsid w:val="009E29AE"/>
    <w:rsid w:val="009E31E2"/>
    <w:rsid w:val="009E44DA"/>
    <w:rsid w:val="009E605A"/>
    <w:rsid w:val="009E77FB"/>
    <w:rsid w:val="009F06EB"/>
    <w:rsid w:val="009F0CF1"/>
    <w:rsid w:val="009F0DCF"/>
    <w:rsid w:val="009F119E"/>
    <w:rsid w:val="009F18C6"/>
    <w:rsid w:val="009F39D1"/>
    <w:rsid w:val="009F3C79"/>
    <w:rsid w:val="009F3E49"/>
    <w:rsid w:val="009F534A"/>
    <w:rsid w:val="009F67D0"/>
    <w:rsid w:val="009F775D"/>
    <w:rsid w:val="009F77F9"/>
    <w:rsid w:val="009F79F0"/>
    <w:rsid w:val="009F7BEA"/>
    <w:rsid w:val="00A0002C"/>
    <w:rsid w:val="00A005ED"/>
    <w:rsid w:val="00A00C63"/>
    <w:rsid w:val="00A00C78"/>
    <w:rsid w:val="00A00DD2"/>
    <w:rsid w:val="00A00F02"/>
    <w:rsid w:val="00A01078"/>
    <w:rsid w:val="00A01435"/>
    <w:rsid w:val="00A01837"/>
    <w:rsid w:val="00A01F35"/>
    <w:rsid w:val="00A02EE7"/>
    <w:rsid w:val="00A03043"/>
    <w:rsid w:val="00A0332C"/>
    <w:rsid w:val="00A034A2"/>
    <w:rsid w:val="00A03B60"/>
    <w:rsid w:val="00A0476C"/>
    <w:rsid w:val="00A04B87"/>
    <w:rsid w:val="00A04BB6"/>
    <w:rsid w:val="00A075AA"/>
    <w:rsid w:val="00A10B60"/>
    <w:rsid w:val="00A11020"/>
    <w:rsid w:val="00A110C9"/>
    <w:rsid w:val="00A116DA"/>
    <w:rsid w:val="00A11B09"/>
    <w:rsid w:val="00A11B40"/>
    <w:rsid w:val="00A11B91"/>
    <w:rsid w:val="00A123D4"/>
    <w:rsid w:val="00A128A9"/>
    <w:rsid w:val="00A12E6F"/>
    <w:rsid w:val="00A13A26"/>
    <w:rsid w:val="00A13A32"/>
    <w:rsid w:val="00A13FC5"/>
    <w:rsid w:val="00A14CCD"/>
    <w:rsid w:val="00A14E38"/>
    <w:rsid w:val="00A15C3F"/>
    <w:rsid w:val="00A15F0A"/>
    <w:rsid w:val="00A1618B"/>
    <w:rsid w:val="00A163BF"/>
    <w:rsid w:val="00A17041"/>
    <w:rsid w:val="00A17A14"/>
    <w:rsid w:val="00A17EB8"/>
    <w:rsid w:val="00A200AF"/>
    <w:rsid w:val="00A201FA"/>
    <w:rsid w:val="00A20844"/>
    <w:rsid w:val="00A20A57"/>
    <w:rsid w:val="00A2111D"/>
    <w:rsid w:val="00A213E2"/>
    <w:rsid w:val="00A21410"/>
    <w:rsid w:val="00A215CE"/>
    <w:rsid w:val="00A2241F"/>
    <w:rsid w:val="00A22652"/>
    <w:rsid w:val="00A23ADF"/>
    <w:rsid w:val="00A23DF4"/>
    <w:rsid w:val="00A24508"/>
    <w:rsid w:val="00A24736"/>
    <w:rsid w:val="00A257B4"/>
    <w:rsid w:val="00A26240"/>
    <w:rsid w:val="00A26C9A"/>
    <w:rsid w:val="00A26E77"/>
    <w:rsid w:val="00A26F89"/>
    <w:rsid w:val="00A276EC"/>
    <w:rsid w:val="00A279F9"/>
    <w:rsid w:val="00A27EC3"/>
    <w:rsid w:val="00A30229"/>
    <w:rsid w:val="00A30886"/>
    <w:rsid w:val="00A30F97"/>
    <w:rsid w:val="00A3123C"/>
    <w:rsid w:val="00A31923"/>
    <w:rsid w:val="00A31940"/>
    <w:rsid w:val="00A31B0E"/>
    <w:rsid w:val="00A31E05"/>
    <w:rsid w:val="00A32CBF"/>
    <w:rsid w:val="00A330C3"/>
    <w:rsid w:val="00A334C6"/>
    <w:rsid w:val="00A34564"/>
    <w:rsid w:val="00A345F9"/>
    <w:rsid w:val="00A34D63"/>
    <w:rsid w:val="00A3514B"/>
    <w:rsid w:val="00A35377"/>
    <w:rsid w:val="00A35DA2"/>
    <w:rsid w:val="00A36726"/>
    <w:rsid w:val="00A373BB"/>
    <w:rsid w:val="00A373CE"/>
    <w:rsid w:val="00A37BDF"/>
    <w:rsid w:val="00A40B26"/>
    <w:rsid w:val="00A40F4C"/>
    <w:rsid w:val="00A41378"/>
    <w:rsid w:val="00A41471"/>
    <w:rsid w:val="00A41B0E"/>
    <w:rsid w:val="00A4243D"/>
    <w:rsid w:val="00A42F52"/>
    <w:rsid w:val="00A4318B"/>
    <w:rsid w:val="00A438F0"/>
    <w:rsid w:val="00A43B8F"/>
    <w:rsid w:val="00A44608"/>
    <w:rsid w:val="00A44AC6"/>
    <w:rsid w:val="00A450C7"/>
    <w:rsid w:val="00A45175"/>
    <w:rsid w:val="00A463FA"/>
    <w:rsid w:val="00A46C3A"/>
    <w:rsid w:val="00A46D50"/>
    <w:rsid w:val="00A470B3"/>
    <w:rsid w:val="00A47341"/>
    <w:rsid w:val="00A47EEA"/>
    <w:rsid w:val="00A500EA"/>
    <w:rsid w:val="00A5020A"/>
    <w:rsid w:val="00A50A0E"/>
    <w:rsid w:val="00A50A26"/>
    <w:rsid w:val="00A50BED"/>
    <w:rsid w:val="00A50C57"/>
    <w:rsid w:val="00A518FF"/>
    <w:rsid w:val="00A519ED"/>
    <w:rsid w:val="00A51AA8"/>
    <w:rsid w:val="00A51DFA"/>
    <w:rsid w:val="00A52BC7"/>
    <w:rsid w:val="00A5331A"/>
    <w:rsid w:val="00A533C8"/>
    <w:rsid w:val="00A53B1F"/>
    <w:rsid w:val="00A54102"/>
    <w:rsid w:val="00A54F13"/>
    <w:rsid w:val="00A5514A"/>
    <w:rsid w:val="00A55420"/>
    <w:rsid w:val="00A558E2"/>
    <w:rsid w:val="00A56203"/>
    <w:rsid w:val="00A5675B"/>
    <w:rsid w:val="00A5749A"/>
    <w:rsid w:val="00A57B6C"/>
    <w:rsid w:val="00A614D5"/>
    <w:rsid w:val="00A62188"/>
    <w:rsid w:val="00A62FF2"/>
    <w:rsid w:val="00A6322E"/>
    <w:rsid w:val="00A6378D"/>
    <w:rsid w:val="00A639BB"/>
    <w:rsid w:val="00A65656"/>
    <w:rsid w:val="00A65748"/>
    <w:rsid w:val="00A65920"/>
    <w:rsid w:val="00A65F42"/>
    <w:rsid w:val="00A660BE"/>
    <w:rsid w:val="00A66477"/>
    <w:rsid w:val="00A66837"/>
    <w:rsid w:val="00A66DE9"/>
    <w:rsid w:val="00A67301"/>
    <w:rsid w:val="00A677C5"/>
    <w:rsid w:val="00A70A83"/>
    <w:rsid w:val="00A71170"/>
    <w:rsid w:val="00A716CF"/>
    <w:rsid w:val="00A71736"/>
    <w:rsid w:val="00A71FD6"/>
    <w:rsid w:val="00A72596"/>
    <w:rsid w:val="00A730F4"/>
    <w:rsid w:val="00A73BEF"/>
    <w:rsid w:val="00A73E00"/>
    <w:rsid w:val="00A73E9D"/>
    <w:rsid w:val="00A73F05"/>
    <w:rsid w:val="00A73F9D"/>
    <w:rsid w:val="00A7498A"/>
    <w:rsid w:val="00A7557A"/>
    <w:rsid w:val="00A761B4"/>
    <w:rsid w:val="00A76DF3"/>
    <w:rsid w:val="00A77361"/>
    <w:rsid w:val="00A77410"/>
    <w:rsid w:val="00A776B8"/>
    <w:rsid w:val="00A776ED"/>
    <w:rsid w:val="00A77B1F"/>
    <w:rsid w:val="00A77B8B"/>
    <w:rsid w:val="00A800CC"/>
    <w:rsid w:val="00A80467"/>
    <w:rsid w:val="00A80CCC"/>
    <w:rsid w:val="00A80F30"/>
    <w:rsid w:val="00A811E4"/>
    <w:rsid w:val="00A814F2"/>
    <w:rsid w:val="00A81EE5"/>
    <w:rsid w:val="00A826C3"/>
    <w:rsid w:val="00A830F6"/>
    <w:rsid w:val="00A831A1"/>
    <w:rsid w:val="00A83253"/>
    <w:rsid w:val="00A836DD"/>
    <w:rsid w:val="00A83B62"/>
    <w:rsid w:val="00A83BF3"/>
    <w:rsid w:val="00A83E19"/>
    <w:rsid w:val="00A842C7"/>
    <w:rsid w:val="00A8452A"/>
    <w:rsid w:val="00A84E1E"/>
    <w:rsid w:val="00A85231"/>
    <w:rsid w:val="00A85801"/>
    <w:rsid w:val="00A85A10"/>
    <w:rsid w:val="00A86943"/>
    <w:rsid w:val="00A87147"/>
    <w:rsid w:val="00A877ED"/>
    <w:rsid w:val="00A87A45"/>
    <w:rsid w:val="00A9097E"/>
    <w:rsid w:val="00A90FF5"/>
    <w:rsid w:val="00A91AA6"/>
    <w:rsid w:val="00A92F94"/>
    <w:rsid w:val="00A938FA"/>
    <w:rsid w:val="00A93912"/>
    <w:rsid w:val="00A9407C"/>
    <w:rsid w:val="00A942C4"/>
    <w:rsid w:val="00A951F2"/>
    <w:rsid w:val="00A95331"/>
    <w:rsid w:val="00A95595"/>
    <w:rsid w:val="00A956C8"/>
    <w:rsid w:val="00A95B26"/>
    <w:rsid w:val="00A95C57"/>
    <w:rsid w:val="00A96306"/>
    <w:rsid w:val="00A96543"/>
    <w:rsid w:val="00A9691A"/>
    <w:rsid w:val="00A97A38"/>
    <w:rsid w:val="00AA0427"/>
    <w:rsid w:val="00AA129D"/>
    <w:rsid w:val="00AA1524"/>
    <w:rsid w:val="00AA2368"/>
    <w:rsid w:val="00AA2839"/>
    <w:rsid w:val="00AA301E"/>
    <w:rsid w:val="00AA3A22"/>
    <w:rsid w:val="00AA3AB9"/>
    <w:rsid w:val="00AA3BD8"/>
    <w:rsid w:val="00AA3CBE"/>
    <w:rsid w:val="00AA40EA"/>
    <w:rsid w:val="00AA4844"/>
    <w:rsid w:val="00AA619F"/>
    <w:rsid w:val="00AA6FC9"/>
    <w:rsid w:val="00AA719B"/>
    <w:rsid w:val="00AA7921"/>
    <w:rsid w:val="00AA7B58"/>
    <w:rsid w:val="00AA7C95"/>
    <w:rsid w:val="00AB0C99"/>
    <w:rsid w:val="00AB1F09"/>
    <w:rsid w:val="00AB2144"/>
    <w:rsid w:val="00AB2480"/>
    <w:rsid w:val="00AB3202"/>
    <w:rsid w:val="00AB3E8B"/>
    <w:rsid w:val="00AB43BD"/>
    <w:rsid w:val="00AB4498"/>
    <w:rsid w:val="00AB498A"/>
    <w:rsid w:val="00AB4AFE"/>
    <w:rsid w:val="00AB4E14"/>
    <w:rsid w:val="00AB4FA0"/>
    <w:rsid w:val="00AB543C"/>
    <w:rsid w:val="00AB57AC"/>
    <w:rsid w:val="00AB5FCC"/>
    <w:rsid w:val="00AB6159"/>
    <w:rsid w:val="00AB6614"/>
    <w:rsid w:val="00AB6A85"/>
    <w:rsid w:val="00AB6F28"/>
    <w:rsid w:val="00AB79D6"/>
    <w:rsid w:val="00AC0110"/>
    <w:rsid w:val="00AC042E"/>
    <w:rsid w:val="00AC07CF"/>
    <w:rsid w:val="00AC0A83"/>
    <w:rsid w:val="00AC0E5E"/>
    <w:rsid w:val="00AC1235"/>
    <w:rsid w:val="00AC1609"/>
    <w:rsid w:val="00AC1710"/>
    <w:rsid w:val="00AC1A77"/>
    <w:rsid w:val="00AC1D6E"/>
    <w:rsid w:val="00AC55FE"/>
    <w:rsid w:val="00AC5FCB"/>
    <w:rsid w:val="00AC609D"/>
    <w:rsid w:val="00AC699C"/>
    <w:rsid w:val="00AC6B69"/>
    <w:rsid w:val="00AC6CDD"/>
    <w:rsid w:val="00AC70CD"/>
    <w:rsid w:val="00AC74E5"/>
    <w:rsid w:val="00AC7914"/>
    <w:rsid w:val="00AD02AD"/>
    <w:rsid w:val="00AD1121"/>
    <w:rsid w:val="00AD1729"/>
    <w:rsid w:val="00AD224B"/>
    <w:rsid w:val="00AD2493"/>
    <w:rsid w:val="00AD254B"/>
    <w:rsid w:val="00AD47E5"/>
    <w:rsid w:val="00AD4B83"/>
    <w:rsid w:val="00AD51E2"/>
    <w:rsid w:val="00AD58FB"/>
    <w:rsid w:val="00AD60F5"/>
    <w:rsid w:val="00AD6161"/>
    <w:rsid w:val="00AD61E6"/>
    <w:rsid w:val="00AD6489"/>
    <w:rsid w:val="00AD65D8"/>
    <w:rsid w:val="00AD6605"/>
    <w:rsid w:val="00AD74D1"/>
    <w:rsid w:val="00AE0178"/>
    <w:rsid w:val="00AE07E8"/>
    <w:rsid w:val="00AE0D54"/>
    <w:rsid w:val="00AE1BAC"/>
    <w:rsid w:val="00AE1CBF"/>
    <w:rsid w:val="00AE1F03"/>
    <w:rsid w:val="00AE2761"/>
    <w:rsid w:val="00AE28CD"/>
    <w:rsid w:val="00AE295B"/>
    <w:rsid w:val="00AE2EBB"/>
    <w:rsid w:val="00AE3622"/>
    <w:rsid w:val="00AE3682"/>
    <w:rsid w:val="00AE3888"/>
    <w:rsid w:val="00AE40C3"/>
    <w:rsid w:val="00AE4932"/>
    <w:rsid w:val="00AE4976"/>
    <w:rsid w:val="00AE4C41"/>
    <w:rsid w:val="00AE55CA"/>
    <w:rsid w:val="00AE565A"/>
    <w:rsid w:val="00AE57FF"/>
    <w:rsid w:val="00AE64E3"/>
    <w:rsid w:val="00AE68E1"/>
    <w:rsid w:val="00AE6C87"/>
    <w:rsid w:val="00AE76F5"/>
    <w:rsid w:val="00AE7DC5"/>
    <w:rsid w:val="00AF039C"/>
    <w:rsid w:val="00AF0C9E"/>
    <w:rsid w:val="00AF1529"/>
    <w:rsid w:val="00AF155D"/>
    <w:rsid w:val="00AF1D96"/>
    <w:rsid w:val="00AF1F71"/>
    <w:rsid w:val="00AF21E9"/>
    <w:rsid w:val="00AF3120"/>
    <w:rsid w:val="00AF39E9"/>
    <w:rsid w:val="00AF418B"/>
    <w:rsid w:val="00AF489A"/>
    <w:rsid w:val="00AF4C60"/>
    <w:rsid w:val="00AF51CA"/>
    <w:rsid w:val="00AF565D"/>
    <w:rsid w:val="00AF5AEA"/>
    <w:rsid w:val="00AF5DA4"/>
    <w:rsid w:val="00AF6308"/>
    <w:rsid w:val="00AF6377"/>
    <w:rsid w:val="00AF6DA0"/>
    <w:rsid w:val="00AF7DB0"/>
    <w:rsid w:val="00B0019E"/>
    <w:rsid w:val="00B00218"/>
    <w:rsid w:val="00B00312"/>
    <w:rsid w:val="00B00417"/>
    <w:rsid w:val="00B0064E"/>
    <w:rsid w:val="00B00B8C"/>
    <w:rsid w:val="00B011F7"/>
    <w:rsid w:val="00B01254"/>
    <w:rsid w:val="00B01E4E"/>
    <w:rsid w:val="00B02246"/>
    <w:rsid w:val="00B026C6"/>
    <w:rsid w:val="00B02889"/>
    <w:rsid w:val="00B02939"/>
    <w:rsid w:val="00B02AA9"/>
    <w:rsid w:val="00B032AC"/>
    <w:rsid w:val="00B0373E"/>
    <w:rsid w:val="00B0374A"/>
    <w:rsid w:val="00B03E2D"/>
    <w:rsid w:val="00B047B9"/>
    <w:rsid w:val="00B0499A"/>
    <w:rsid w:val="00B05145"/>
    <w:rsid w:val="00B06284"/>
    <w:rsid w:val="00B0700A"/>
    <w:rsid w:val="00B07362"/>
    <w:rsid w:val="00B0771B"/>
    <w:rsid w:val="00B07AEA"/>
    <w:rsid w:val="00B1025A"/>
    <w:rsid w:val="00B107C9"/>
    <w:rsid w:val="00B10AE8"/>
    <w:rsid w:val="00B10D15"/>
    <w:rsid w:val="00B11418"/>
    <w:rsid w:val="00B125EA"/>
    <w:rsid w:val="00B12B41"/>
    <w:rsid w:val="00B135C1"/>
    <w:rsid w:val="00B142B2"/>
    <w:rsid w:val="00B14AA4"/>
    <w:rsid w:val="00B15916"/>
    <w:rsid w:val="00B15E29"/>
    <w:rsid w:val="00B16094"/>
    <w:rsid w:val="00B162D1"/>
    <w:rsid w:val="00B164F4"/>
    <w:rsid w:val="00B1655A"/>
    <w:rsid w:val="00B16715"/>
    <w:rsid w:val="00B172AF"/>
    <w:rsid w:val="00B20157"/>
    <w:rsid w:val="00B20704"/>
    <w:rsid w:val="00B2070B"/>
    <w:rsid w:val="00B209A5"/>
    <w:rsid w:val="00B209D8"/>
    <w:rsid w:val="00B20FBC"/>
    <w:rsid w:val="00B210E5"/>
    <w:rsid w:val="00B22450"/>
    <w:rsid w:val="00B22941"/>
    <w:rsid w:val="00B22DD2"/>
    <w:rsid w:val="00B22EFD"/>
    <w:rsid w:val="00B23563"/>
    <w:rsid w:val="00B2374B"/>
    <w:rsid w:val="00B23B1D"/>
    <w:rsid w:val="00B2547C"/>
    <w:rsid w:val="00B25903"/>
    <w:rsid w:val="00B25AAD"/>
    <w:rsid w:val="00B25EFF"/>
    <w:rsid w:val="00B260D5"/>
    <w:rsid w:val="00B2724B"/>
    <w:rsid w:val="00B275DF"/>
    <w:rsid w:val="00B2761D"/>
    <w:rsid w:val="00B27F8A"/>
    <w:rsid w:val="00B3020D"/>
    <w:rsid w:val="00B30A36"/>
    <w:rsid w:val="00B30B74"/>
    <w:rsid w:val="00B3192E"/>
    <w:rsid w:val="00B3198F"/>
    <w:rsid w:val="00B32236"/>
    <w:rsid w:val="00B32853"/>
    <w:rsid w:val="00B32C07"/>
    <w:rsid w:val="00B33E5B"/>
    <w:rsid w:val="00B34F22"/>
    <w:rsid w:val="00B354AD"/>
    <w:rsid w:val="00B35571"/>
    <w:rsid w:val="00B35B1C"/>
    <w:rsid w:val="00B35BB6"/>
    <w:rsid w:val="00B35E19"/>
    <w:rsid w:val="00B3640C"/>
    <w:rsid w:val="00B367DC"/>
    <w:rsid w:val="00B373CB"/>
    <w:rsid w:val="00B378CF"/>
    <w:rsid w:val="00B406F3"/>
    <w:rsid w:val="00B40C43"/>
    <w:rsid w:val="00B40D00"/>
    <w:rsid w:val="00B414EC"/>
    <w:rsid w:val="00B41539"/>
    <w:rsid w:val="00B419CD"/>
    <w:rsid w:val="00B41BF5"/>
    <w:rsid w:val="00B421BB"/>
    <w:rsid w:val="00B4225A"/>
    <w:rsid w:val="00B427FA"/>
    <w:rsid w:val="00B42C28"/>
    <w:rsid w:val="00B4391C"/>
    <w:rsid w:val="00B439F0"/>
    <w:rsid w:val="00B43A1F"/>
    <w:rsid w:val="00B4487B"/>
    <w:rsid w:val="00B448B1"/>
    <w:rsid w:val="00B4573A"/>
    <w:rsid w:val="00B4606F"/>
    <w:rsid w:val="00B46E1B"/>
    <w:rsid w:val="00B46EA5"/>
    <w:rsid w:val="00B470B0"/>
    <w:rsid w:val="00B50520"/>
    <w:rsid w:val="00B50783"/>
    <w:rsid w:val="00B50E8A"/>
    <w:rsid w:val="00B513C6"/>
    <w:rsid w:val="00B51780"/>
    <w:rsid w:val="00B518F9"/>
    <w:rsid w:val="00B5236E"/>
    <w:rsid w:val="00B525D4"/>
    <w:rsid w:val="00B5297B"/>
    <w:rsid w:val="00B535DB"/>
    <w:rsid w:val="00B5363F"/>
    <w:rsid w:val="00B54495"/>
    <w:rsid w:val="00B54B6A"/>
    <w:rsid w:val="00B554D0"/>
    <w:rsid w:val="00B55D2F"/>
    <w:rsid w:val="00B56976"/>
    <w:rsid w:val="00B56C92"/>
    <w:rsid w:val="00B6094A"/>
    <w:rsid w:val="00B61007"/>
    <w:rsid w:val="00B61297"/>
    <w:rsid w:val="00B6131E"/>
    <w:rsid w:val="00B62796"/>
    <w:rsid w:val="00B636AB"/>
    <w:rsid w:val="00B63B0E"/>
    <w:rsid w:val="00B64344"/>
    <w:rsid w:val="00B651BC"/>
    <w:rsid w:val="00B65436"/>
    <w:rsid w:val="00B65CAF"/>
    <w:rsid w:val="00B6605D"/>
    <w:rsid w:val="00B668B3"/>
    <w:rsid w:val="00B67BEA"/>
    <w:rsid w:val="00B67C1A"/>
    <w:rsid w:val="00B702AA"/>
    <w:rsid w:val="00B7061D"/>
    <w:rsid w:val="00B70693"/>
    <w:rsid w:val="00B708A2"/>
    <w:rsid w:val="00B70E14"/>
    <w:rsid w:val="00B71045"/>
    <w:rsid w:val="00B71ED6"/>
    <w:rsid w:val="00B7214E"/>
    <w:rsid w:val="00B72A13"/>
    <w:rsid w:val="00B73084"/>
    <w:rsid w:val="00B735E3"/>
    <w:rsid w:val="00B73B4E"/>
    <w:rsid w:val="00B74095"/>
    <w:rsid w:val="00B7497E"/>
    <w:rsid w:val="00B75050"/>
    <w:rsid w:val="00B751C4"/>
    <w:rsid w:val="00B753AB"/>
    <w:rsid w:val="00B75D4F"/>
    <w:rsid w:val="00B75EC2"/>
    <w:rsid w:val="00B7691C"/>
    <w:rsid w:val="00B76DA1"/>
    <w:rsid w:val="00B777D1"/>
    <w:rsid w:val="00B77908"/>
    <w:rsid w:val="00B80F36"/>
    <w:rsid w:val="00B818DF"/>
    <w:rsid w:val="00B81CB6"/>
    <w:rsid w:val="00B82AE9"/>
    <w:rsid w:val="00B83723"/>
    <w:rsid w:val="00B8493C"/>
    <w:rsid w:val="00B84958"/>
    <w:rsid w:val="00B85CCB"/>
    <w:rsid w:val="00B8600F"/>
    <w:rsid w:val="00B86850"/>
    <w:rsid w:val="00B87509"/>
    <w:rsid w:val="00B87719"/>
    <w:rsid w:val="00B87C0B"/>
    <w:rsid w:val="00B906DE"/>
    <w:rsid w:val="00B90D4E"/>
    <w:rsid w:val="00B92277"/>
    <w:rsid w:val="00B92B78"/>
    <w:rsid w:val="00B93E85"/>
    <w:rsid w:val="00B943F9"/>
    <w:rsid w:val="00B949C3"/>
    <w:rsid w:val="00B95C6B"/>
    <w:rsid w:val="00B95DB1"/>
    <w:rsid w:val="00B964B1"/>
    <w:rsid w:val="00B96C14"/>
    <w:rsid w:val="00B97495"/>
    <w:rsid w:val="00B97CF2"/>
    <w:rsid w:val="00BA0025"/>
    <w:rsid w:val="00BA002B"/>
    <w:rsid w:val="00BA045E"/>
    <w:rsid w:val="00BA1A1D"/>
    <w:rsid w:val="00BA2440"/>
    <w:rsid w:val="00BA2534"/>
    <w:rsid w:val="00BA2B25"/>
    <w:rsid w:val="00BA2D16"/>
    <w:rsid w:val="00BA329F"/>
    <w:rsid w:val="00BA3671"/>
    <w:rsid w:val="00BA3AFC"/>
    <w:rsid w:val="00BA3CB9"/>
    <w:rsid w:val="00BA46B2"/>
    <w:rsid w:val="00BA4734"/>
    <w:rsid w:val="00BA4C89"/>
    <w:rsid w:val="00BA4FFD"/>
    <w:rsid w:val="00BA519B"/>
    <w:rsid w:val="00BA5652"/>
    <w:rsid w:val="00BA5A54"/>
    <w:rsid w:val="00BA69E2"/>
    <w:rsid w:val="00BA7511"/>
    <w:rsid w:val="00BA7BE0"/>
    <w:rsid w:val="00BB0C58"/>
    <w:rsid w:val="00BB0ED6"/>
    <w:rsid w:val="00BB16EF"/>
    <w:rsid w:val="00BB2147"/>
    <w:rsid w:val="00BB3211"/>
    <w:rsid w:val="00BB3314"/>
    <w:rsid w:val="00BB36C2"/>
    <w:rsid w:val="00BB3760"/>
    <w:rsid w:val="00BB4E2D"/>
    <w:rsid w:val="00BB530B"/>
    <w:rsid w:val="00BB5E30"/>
    <w:rsid w:val="00BB67DF"/>
    <w:rsid w:val="00BB691A"/>
    <w:rsid w:val="00BC0179"/>
    <w:rsid w:val="00BC05DD"/>
    <w:rsid w:val="00BC0E1D"/>
    <w:rsid w:val="00BC1544"/>
    <w:rsid w:val="00BC1C76"/>
    <w:rsid w:val="00BC1D91"/>
    <w:rsid w:val="00BC1E10"/>
    <w:rsid w:val="00BC1E47"/>
    <w:rsid w:val="00BC1F92"/>
    <w:rsid w:val="00BC29BF"/>
    <w:rsid w:val="00BC33C5"/>
    <w:rsid w:val="00BC3D78"/>
    <w:rsid w:val="00BC41F0"/>
    <w:rsid w:val="00BC498B"/>
    <w:rsid w:val="00BC49AB"/>
    <w:rsid w:val="00BC4C6C"/>
    <w:rsid w:val="00BC500B"/>
    <w:rsid w:val="00BC5184"/>
    <w:rsid w:val="00BC51F9"/>
    <w:rsid w:val="00BC55F3"/>
    <w:rsid w:val="00BC59D2"/>
    <w:rsid w:val="00BC5B32"/>
    <w:rsid w:val="00BC6255"/>
    <w:rsid w:val="00BC7025"/>
    <w:rsid w:val="00BC7388"/>
    <w:rsid w:val="00BC792E"/>
    <w:rsid w:val="00BD04A8"/>
    <w:rsid w:val="00BD089D"/>
    <w:rsid w:val="00BD0FAC"/>
    <w:rsid w:val="00BD132C"/>
    <w:rsid w:val="00BD27C0"/>
    <w:rsid w:val="00BD293B"/>
    <w:rsid w:val="00BD2DCA"/>
    <w:rsid w:val="00BD3168"/>
    <w:rsid w:val="00BD3194"/>
    <w:rsid w:val="00BD31DE"/>
    <w:rsid w:val="00BD342E"/>
    <w:rsid w:val="00BD3D93"/>
    <w:rsid w:val="00BD3E47"/>
    <w:rsid w:val="00BD4021"/>
    <w:rsid w:val="00BD4D1F"/>
    <w:rsid w:val="00BD4E13"/>
    <w:rsid w:val="00BD4EC1"/>
    <w:rsid w:val="00BD55DD"/>
    <w:rsid w:val="00BD59D9"/>
    <w:rsid w:val="00BD7C94"/>
    <w:rsid w:val="00BD7CC1"/>
    <w:rsid w:val="00BE0CF1"/>
    <w:rsid w:val="00BE0ECE"/>
    <w:rsid w:val="00BE0F24"/>
    <w:rsid w:val="00BE11E4"/>
    <w:rsid w:val="00BE144D"/>
    <w:rsid w:val="00BE1603"/>
    <w:rsid w:val="00BE1930"/>
    <w:rsid w:val="00BE1F4F"/>
    <w:rsid w:val="00BE25EB"/>
    <w:rsid w:val="00BE30ED"/>
    <w:rsid w:val="00BE3AF1"/>
    <w:rsid w:val="00BE3B32"/>
    <w:rsid w:val="00BE3FF4"/>
    <w:rsid w:val="00BE4D4C"/>
    <w:rsid w:val="00BE4F64"/>
    <w:rsid w:val="00BE5588"/>
    <w:rsid w:val="00BE5DB3"/>
    <w:rsid w:val="00BE5DB7"/>
    <w:rsid w:val="00BE638B"/>
    <w:rsid w:val="00BE6437"/>
    <w:rsid w:val="00BE7BCF"/>
    <w:rsid w:val="00BF0300"/>
    <w:rsid w:val="00BF05B0"/>
    <w:rsid w:val="00BF05DC"/>
    <w:rsid w:val="00BF13A2"/>
    <w:rsid w:val="00BF1539"/>
    <w:rsid w:val="00BF18DA"/>
    <w:rsid w:val="00BF1C15"/>
    <w:rsid w:val="00BF45DA"/>
    <w:rsid w:val="00BF4CFC"/>
    <w:rsid w:val="00BF50F8"/>
    <w:rsid w:val="00BF55E8"/>
    <w:rsid w:val="00BF5863"/>
    <w:rsid w:val="00BF630E"/>
    <w:rsid w:val="00BF64B2"/>
    <w:rsid w:val="00BF6542"/>
    <w:rsid w:val="00BF6762"/>
    <w:rsid w:val="00BF68BE"/>
    <w:rsid w:val="00BF6B40"/>
    <w:rsid w:val="00BF733B"/>
    <w:rsid w:val="00BF74FA"/>
    <w:rsid w:val="00BF7821"/>
    <w:rsid w:val="00BF7B2C"/>
    <w:rsid w:val="00C008EE"/>
    <w:rsid w:val="00C00A49"/>
    <w:rsid w:val="00C00DD4"/>
    <w:rsid w:val="00C010BE"/>
    <w:rsid w:val="00C013C8"/>
    <w:rsid w:val="00C0225D"/>
    <w:rsid w:val="00C02939"/>
    <w:rsid w:val="00C02B2C"/>
    <w:rsid w:val="00C02D58"/>
    <w:rsid w:val="00C03201"/>
    <w:rsid w:val="00C03208"/>
    <w:rsid w:val="00C03D7D"/>
    <w:rsid w:val="00C047FA"/>
    <w:rsid w:val="00C04D61"/>
    <w:rsid w:val="00C05413"/>
    <w:rsid w:val="00C065F4"/>
    <w:rsid w:val="00C0666E"/>
    <w:rsid w:val="00C06E21"/>
    <w:rsid w:val="00C06F02"/>
    <w:rsid w:val="00C07286"/>
    <w:rsid w:val="00C07619"/>
    <w:rsid w:val="00C077D3"/>
    <w:rsid w:val="00C07DA8"/>
    <w:rsid w:val="00C10E96"/>
    <w:rsid w:val="00C1156A"/>
    <w:rsid w:val="00C121C8"/>
    <w:rsid w:val="00C12707"/>
    <w:rsid w:val="00C13C82"/>
    <w:rsid w:val="00C14943"/>
    <w:rsid w:val="00C1495F"/>
    <w:rsid w:val="00C149D7"/>
    <w:rsid w:val="00C14C8D"/>
    <w:rsid w:val="00C154EE"/>
    <w:rsid w:val="00C161A8"/>
    <w:rsid w:val="00C16400"/>
    <w:rsid w:val="00C16E85"/>
    <w:rsid w:val="00C17A68"/>
    <w:rsid w:val="00C2016C"/>
    <w:rsid w:val="00C20CB2"/>
    <w:rsid w:val="00C2111C"/>
    <w:rsid w:val="00C215C0"/>
    <w:rsid w:val="00C218B4"/>
    <w:rsid w:val="00C21A5D"/>
    <w:rsid w:val="00C21BF0"/>
    <w:rsid w:val="00C22543"/>
    <w:rsid w:val="00C226E9"/>
    <w:rsid w:val="00C22ABD"/>
    <w:rsid w:val="00C23EA6"/>
    <w:rsid w:val="00C24A8F"/>
    <w:rsid w:val="00C24B8B"/>
    <w:rsid w:val="00C24D91"/>
    <w:rsid w:val="00C24F00"/>
    <w:rsid w:val="00C24F1F"/>
    <w:rsid w:val="00C24FE3"/>
    <w:rsid w:val="00C25ABE"/>
    <w:rsid w:val="00C25D26"/>
    <w:rsid w:val="00C261F9"/>
    <w:rsid w:val="00C26669"/>
    <w:rsid w:val="00C3001A"/>
    <w:rsid w:val="00C30245"/>
    <w:rsid w:val="00C30538"/>
    <w:rsid w:val="00C30A4F"/>
    <w:rsid w:val="00C30D49"/>
    <w:rsid w:val="00C310B2"/>
    <w:rsid w:val="00C31D3D"/>
    <w:rsid w:val="00C32CE5"/>
    <w:rsid w:val="00C331B0"/>
    <w:rsid w:val="00C333D6"/>
    <w:rsid w:val="00C335DE"/>
    <w:rsid w:val="00C34069"/>
    <w:rsid w:val="00C34125"/>
    <w:rsid w:val="00C34397"/>
    <w:rsid w:val="00C345B4"/>
    <w:rsid w:val="00C34999"/>
    <w:rsid w:val="00C349E0"/>
    <w:rsid w:val="00C34A52"/>
    <w:rsid w:val="00C34EBB"/>
    <w:rsid w:val="00C35027"/>
    <w:rsid w:val="00C356FA"/>
    <w:rsid w:val="00C35E75"/>
    <w:rsid w:val="00C3606A"/>
    <w:rsid w:val="00C360CC"/>
    <w:rsid w:val="00C3646E"/>
    <w:rsid w:val="00C36DAD"/>
    <w:rsid w:val="00C36F02"/>
    <w:rsid w:val="00C3791F"/>
    <w:rsid w:val="00C37F49"/>
    <w:rsid w:val="00C37FD2"/>
    <w:rsid w:val="00C404A7"/>
    <w:rsid w:val="00C40EA1"/>
    <w:rsid w:val="00C41542"/>
    <w:rsid w:val="00C41E1C"/>
    <w:rsid w:val="00C425F9"/>
    <w:rsid w:val="00C429BD"/>
    <w:rsid w:val="00C42BEE"/>
    <w:rsid w:val="00C42EF8"/>
    <w:rsid w:val="00C42F51"/>
    <w:rsid w:val="00C43370"/>
    <w:rsid w:val="00C4350D"/>
    <w:rsid w:val="00C4391E"/>
    <w:rsid w:val="00C43CA7"/>
    <w:rsid w:val="00C44580"/>
    <w:rsid w:val="00C456CF"/>
    <w:rsid w:val="00C45A98"/>
    <w:rsid w:val="00C45C22"/>
    <w:rsid w:val="00C47853"/>
    <w:rsid w:val="00C50551"/>
    <w:rsid w:val="00C50B29"/>
    <w:rsid w:val="00C50B98"/>
    <w:rsid w:val="00C50DFB"/>
    <w:rsid w:val="00C51CDD"/>
    <w:rsid w:val="00C51E08"/>
    <w:rsid w:val="00C52DB0"/>
    <w:rsid w:val="00C531C8"/>
    <w:rsid w:val="00C53DA3"/>
    <w:rsid w:val="00C53EB5"/>
    <w:rsid w:val="00C54185"/>
    <w:rsid w:val="00C5495A"/>
    <w:rsid w:val="00C55DC8"/>
    <w:rsid w:val="00C55FBB"/>
    <w:rsid w:val="00C56374"/>
    <w:rsid w:val="00C56742"/>
    <w:rsid w:val="00C60419"/>
    <w:rsid w:val="00C605BF"/>
    <w:rsid w:val="00C62767"/>
    <w:rsid w:val="00C6293B"/>
    <w:rsid w:val="00C62B66"/>
    <w:rsid w:val="00C63A89"/>
    <w:rsid w:val="00C64381"/>
    <w:rsid w:val="00C64612"/>
    <w:rsid w:val="00C64996"/>
    <w:rsid w:val="00C64DB1"/>
    <w:rsid w:val="00C662DE"/>
    <w:rsid w:val="00C665FE"/>
    <w:rsid w:val="00C6754E"/>
    <w:rsid w:val="00C67979"/>
    <w:rsid w:val="00C70196"/>
    <w:rsid w:val="00C70AB8"/>
    <w:rsid w:val="00C70F90"/>
    <w:rsid w:val="00C71925"/>
    <w:rsid w:val="00C71974"/>
    <w:rsid w:val="00C71985"/>
    <w:rsid w:val="00C71EFC"/>
    <w:rsid w:val="00C71FD8"/>
    <w:rsid w:val="00C72D6E"/>
    <w:rsid w:val="00C7315D"/>
    <w:rsid w:val="00C73A2A"/>
    <w:rsid w:val="00C73CD6"/>
    <w:rsid w:val="00C73E0B"/>
    <w:rsid w:val="00C74BE3"/>
    <w:rsid w:val="00C7551E"/>
    <w:rsid w:val="00C756FB"/>
    <w:rsid w:val="00C758E1"/>
    <w:rsid w:val="00C772FD"/>
    <w:rsid w:val="00C802E3"/>
    <w:rsid w:val="00C813CB"/>
    <w:rsid w:val="00C81770"/>
    <w:rsid w:val="00C81771"/>
    <w:rsid w:val="00C817E6"/>
    <w:rsid w:val="00C83CFE"/>
    <w:rsid w:val="00C85118"/>
    <w:rsid w:val="00C857D7"/>
    <w:rsid w:val="00C859D9"/>
    <w:rsid w:val="00C85AE8"/>
    <w:rsid w:val="00C864D5"/>
    <w:rsid w:val="00C867F7"/>
    <w:rsid w:val="00C86833"/>
    <w:rsid w:val="00C86BF0"/>
    <w:rsid w:val="00C8701B"/>
    <w:rsid w:val="00C872C5"/>
    <w:rsid w:val="00C87534"/>
    <w:rsid w:val="00C90A9E"/>
    <w:rsid w:val="00C910E0"/>
    <w:rsid w:val="00C91778"/>
    <w:rsid w:val="00C91D94"/>
    <w:rsid w:val="00C925A2"/>
    <w:rsid w:val="00C9355C"/>
    <w:rsid w:val="00C94306"/>
    <w:rsid w:val="00C9431C"/>
    <w:rsid w:val="00C944BB"/>
    <w:rsid w:val="00C947CD"/>
    <w:rsid w:val="00C94818"/>
    <w:rsid w:val="00C9489C"/>
    <w:rsid w:val="00C95347"/>
    <w:rsid w:val="00C9602B"/>
    <w:rsid w:val="00C964C5"/>
    <w:rsid w:val="00C96603"/>
    <w:rsid w:val="00CA0BED"/>
    <w:rsid w:val="00CA0E50"/>
    <w:rsid w:val="00CA0FBB"/>
    <w:rsid w:val="00CA199F"/>
    <w:rsid w:val="00CA2DE3"/>
    <w:rsid w:val="00CA306F"/>
    <w:rsid w:val="00CA34AE"/>
    <w:rsid w:val="00CA34C5"/>
    <w:rsid w:val="00CA4717"/>
    <w:rsid w:val="00CA4926"/>
    <w:rsid w:val="00CA4C1B"/>
    <w:rsid w:val="00CA4EC2"/>
    <w:rsid w:val="00CA5359"/>
    <w:rsid w:val="00CA64C4"/>
    <w:rsid w:val="00CA6E23"/>
    <w:rsid w:val="00CA7549"/>
    <w:rsid w:val="00CA75CA"/>
    <w:rsid w:val="00CA78E0"/>
    <w:rsid w:val="00CA7999"/>
    <w:rsid w:val="00CB11AA"/>
    <w:rsid w:val="00CB11FD"/>
    <w:rsid w:val="00CB151A"/>
    <w:rsid w:val="00CB16A6"/>
    <w:rsid w:val="00CB229D"/>
    <w:rsid w:val="00CB2461"/>
    <w:rsid w:val="00CB285B"/>
    <w:rsid w:val="00CB286D"/>
    <w:rsid w:val="00CB30D7"/>
    <w:rsid w:val="00CB3483"/>
    <w:rsid w:val="00CB3519"/>
    <w:rsid w:val="00CB41C8"/>
    <w:rsid w:val="00CB42F4"/>
    <w:rsid w:val="00CB4490"/>
    <w:rsid w:val="00CB47BA"/>
    <w:rsid w:val="00CB4BF0"/>
    <w:rsid w:val="00CB5268"/>
    <w:rsid w:val="00CB564F"/>
    <w:rsid w:val="00CB5837"/>
    <w:rsid w:val="00CB5CFA"/>
    <w:rsid w:val="00CB5D20"/>
    <w:rsid w:val="00CB6A4C"/>
    <w:rsid w:val="00CC0582"/>
    <w:rsid w:val="00CC0BF2"/>
    <w:rsid w:val="00CC100F"/>
    <w:rsid w:val="00CC173E"/>
    <w:rsid w:val="00CC1F23"/>
    <w:rsid w:val="00CC2023"/>
    <w:rsid w:val="00CC3265"/>
    <w:rsid w:val="00CC3355"/>
    <w:rsid w:val="00CC3748"/>
    <w:rsid w:val="00CC3FB8"/>
    <w:rsid w:val="00CC42DC"/>
    <w:rsid w:val="00CC4982"/>
    <w:rsid w:val="00CC4BC1"/>
    <w:rsid w:val="00CC53DD"/>
    <w:rsid w:val="00CC5429"/>
    <w:rsid w:val="00CC563B"/>
    <w:rsid w:val="00CC575A"/>
    <w:rsid w:val="00CC58A2"/>
    <w:rsid w:val="00CC6A0E"/>
    <w:rsid w:val="00CC6A97"/>
    <w:rsid w:val="00CC6F5C"/>
    <w:rsid w:val="00CC7251"/>
    <w:rsid w:val="00CC75F2"/>
    <w:rsid w:val="00CC7B23"/>
    <w:rsid w:val="00CD0117"/>
    <w:rsid w:val="00CD1209"/>
    <w:rsid w:val="00CD163D"/>
    <w:rsid w:val="00CD16D7"/>
    <w:rsid w:val="00CD1978"/>
    <w:rsid w:val="00CD1AC6"/>
    <w:rsid w:val="00CD280E"/>
    <w:rsid w:val="00CD3694"/>
    <w:rsid w:val="00CD371B"/>
    <w:rsid w:val="00CD40C1"/>
    <w:rsid w:val="00CD481C"/>
    <w:rsid w:val="00CD49D1"/>
    <w:rsid w:val="00CD49F0"/>
    <w:rsid w:val="00CD4A4B"/>
    <w:rsid w:val="00CD5523"/>
    <w:rsid w:val="00CD68A6"/>
    <w:rsid w:val="00CD6A07"/>
    <w:rsid w:val="00CD6BB8"/>
    <w:rsid w:val="00CE01FE"/>
    <w:rsid w:val="00CE137D"/>
    <w:rsid w:val="00CE2071"/>
    <w:rsid w:val="00CE3ED4"/>
    <w:rsid w:val="00CE4F7A"/>
    <w:rsid w:val="00CE56C0"/>
    <w:rsid w:val="00CE5A71"/>
    <w:rsid w:val="00CE64AE"/>
    <w:rsid w:val="00CE6AE6"/>
    <w:rsid w:val="00CE7316"/>
    <w:rsid w:val="00CE7654"/>
    <w:rsid w:val="00CF06A2"/>
    <w:rsid w:val="00CF06FD"/>
    <w:rsid w:val="00CF07E1"/>
    <w:rsid w:val="00CF0E9E"/>
    <w:rsid w:val="00CF115B"/>
    <w:rsid w:val="00CF1BF6"/>
    <w:rsid w:val="00CF2075"/>
    <w:rsid w:val="00CF2534"/>
    <w:rsid w:val="00CF265C"/>
    <w:rsid w:val="00CF2850"/>
    <w:rsid w:val="00CF2C81"/>
    <w:rsid w:val="00CF2CD1"/>
    <w:rsid w:val="00CF3C52"/>
    <w:rsid w:val="00CF4676"/>
    <w:rsid w:val="00CF5ADA"/>
    <w:rsid w:val="00CF673B"/>
    <w:rsid w:val="00CF674D"/>
    <w:rsid w:val="00CF6838"/>
    <w:rsid w:val="00CF7127"/>
    <w:rsid w:val="00CF7766"/>
    <w:rsid w:val="00CF792D"/>
    <w:rsid w:val="00D00361"/>
    <w:rsid w:val="00D00424"/>
    <w:rsid w:val="00D005AA"/>
    <w:rsid w:val="00D0116F"/>
    <w:rsid w:val="00D014C0"/>
    <w:rsid w:val="00D0189E"/>
    <w:rsid w:val="00D02A01"/>
    <w:rsid w:val="00D02A47"/>
    <w:rsid w:val="00D03A6A"/>
    <w:rsid w:val="00D03B9B"/>
    <w:rsid w:val="00D03BDA"/>
    <w:rsid w:val="00D041BA"/>
    <w:rsid w:val="00D04472"/>
    <w:rsid w:val="00D04DEB"/>
    <w:rsid w:val="00D0510C"/>
    <w:rsid w:val="00D055C3"/>
    <w:rsid w:val="00D0596A"/>
    <w:rsid w:val="00D05BAC"/>
    <w:rsid w:val="00D05BCD"/>
    <w:rsid w:val="00D06074"/>
    <w:rsid w:val="00D0743C"/>
    <w:rsid w:val="00D075A1"/>
    <w:rsid w:val="00D07A71"/>
    <w:rsid w:val="00D1054A"/>
    <w:rsid w:val="00D10BE0"/>
    <w:rsid w:val="00D110F5"/>
    <w:rsid w:val="00D12024"/>
    <w:rsid w:val="00D121C3"/>
    <w:rsid w:val="00D13740"/>
    <w:rsid w:val="00D14254"/>
    <w:rsid w:val="00D144BA"/>
    <w:rsid w:val="00D145D2"/>
    <w:rsid w:val="00D1475F"/>
    <w:rsid w:val="00D147F6"/>
    <w:rsid w:val="00D14FD9"/>
    <w:rsid w:val="00D16C08"/>
    <w:rsid w:val="00D16D68"/>
    <w:rsid w:val="00D16F3F"/>
    <w:rsid w:val="00D178CB"/>
    <w:rsid w:val="00D17DA8"/>
    <w:rsid w:val="00D17FE7"/>
    <w:rsid w:val="00D20137"/>
    <w:rsid w:val="00D2113A"/>
    <w:rsid w:val="00D21B18"/>
    <w:rsid w:val="00D21C93"/>
    <w:rsid w:val="00D22949"/>
    <w:rsid w:val="00D22D86"/>
    <w:rsid w:val="00D23466"/>
    <w:rsid w:val="00D23CA3"/>
    <w:rsid w:val="00D243C2"/>
    <w:rsid w:val="00D2499F"/>
    <w:rsid w:val="00D24D50"/>
    <w:rsid w:val="00D258DC"/>
    <w:rsid w:val="00D262EC"/>
    <w:rsid w:val="00D2663B"/>
    <w:rsid w:val="00D26BE7"/>
    <w:rsid w:val="00D26DF3"/>
    <w:rsid w:val="00D26F1E"/>
    <w:rsid w:val="00D27C09"/>
    <w:rsid w:val="00D27C25"/>
    <w:rsid w:val="00D303DC"/>
    <w:rsid w:val="00D30409"/>
    <w:rsid w:val="00D30E0D"/>
    <w:rsid w:val="00D3109A"/>
    <w:rsid w:val="00D3185E"/>
    <w:rsid w:val="00D31A58"/>
    <w:rsid w:val="00D32139"/>
    <w:rsid w:val="00D32262"/>
    <w:rsid w:val="00D32EA8"/>
    <w:rsid w:val="00D3302A"/>
    <w:rsid w:val="00D336A3"/>
    <w:rsid w:val="00D340E8"/>
    <w:rsid w:val="00D343EE"/>
    <w:rsid w:val="00D34672"/>
    <w:rsid w:val="00D353CB"/>
    <w:rsid w:val="00D35633"/>
    <w:rsid w:val="00D357CC"/>
    <w:rsid w:val="00D36699"/>
    <w:rsid w:val="00D36BA1"/>
    <w:rsid w:val="00D405D5"/>
    <w:rsid w:val="00D40762"/>
    <w:rsid w:val="00D40C1B"/>
    <w:rsid w:val="00D40E02"/>
    <w:rsid w:val="00D40FAD"/>
    <w:rsid w:val="00D415E8"/>
    <w:rsid w:val="00D4160D"/>
    <w:rsid w:val="00D421A9"/>
    <w:rsid w:val="00D424E9"/>
    <w:rsid w:val="00D4257F"/>
    <w:rsid w:val="00D43BAD"/>
    <w:rsid w:val="00D4418A"/>
    <w:rsid w:val="00D444F0"/>
    <w:rsid w:val="00D4473E"/>
    <w:rsid w:val="00D44BDE"/>
    <w:rsid w:val="00D44BF8"/>
    <w:rsid w:val="00D450C9"/>
    <w:rsid w:val="00D45A64"/>
    <w:rsid w:val="00D45EF1"/>
    <w:rsid w:val="00D4621F"/>
    <w:rsid w:val="00D46256"/>
    <w:rsid w:val="00D467D2"/>
    <w:rsid w:val="00D47689"/>
    <w:rsid w:val="00D5025F"/>
    <w:rsid w:val="00D50366"/>
    <w:rsid w:val="00D504CA"/>
    <w:rsid w:val="00D50AA5"/>
    <w:rsid w:val="00D50EB0"/>
    <w:rsid w:val="00D50F26"/>
    <w:rsid w:val="00D50F47"/>
    <w:rsid w:val="00D5130B"/>
    <w:rsid w:val="00D5174B"/>
    <w:rsid w:val="00D51EBB"/>
    <w:rsid w:val="00D52369"/>
    <w:rsid w:val="00D52A0B"/>
    <w:rsid w:val="00D52B1D"/>
    <w:rsid w:val="00D52F8F"/>
    <w:rsid w:val="00D5300F"/>
    <w:rsid w:val="00D53018"/>
    <w:rsid w:val="00D533E2"/>
    <w:rsid w:val="00D533EF"/>
    <w:rsid w:val="00D53480"/>
    <w:rsid w:val="00D537CF"/>
    <w:rsid w:val="00D53FD9"/>
    <w:rsid w:val="00D54AF4"/>
    <w:rsid w:val="00D551E5"/>
    <w:rsid w:val="00D55666"/>
    <w:rsid w:val="00D55757"/>
    <w:rsid w:val="00D56916"/>
    <w:rsid w:val="00D56E72"/>
    <w:rsid w:val="00D57315"/>
    <w:rsid w:val="00D57E06"/>
    <w:rsid w:val="00D57F7E"/>
    <w:rsid w:val="00D605FE"/>
    <w:rsid w:val="00D60BC0"/>
    <w:rsid w:val="00D60CD7"/>
    <w:rsid w:val="00D610B5"/>
    <w:rsid w:val="00D6155F"/>
    <w:rsid w:val="00D61AA1"/>
    <w:rsid w:val="00D622DD"/>
    <w:rsid w:val="00D626EC"/>
    <w:rsid w:val="00D63164"/>
    <w:rsid w:val="00D63BAC"/>
    <w:rsid w:val="00D6401F"/>
    <w:rsid w:val="00D6467B"/>
    <w:rsid w:val="00D64DB1"/>
    <w:rsid w:val="00D64EE0"/>
    <w:rsid w:val="00D65124"/>
    <w:rsid w:val="00D65E6C"/>
    <w:rsid w:val="00D668C1"/>
    <w:rsid w:val="00D675E2"/>
    <w:rsid w:val="00D67D38"/>
    <w:rsid w:val="00D67DB5"/>
    <w:rsid w:val="00D67F24"/>
    <w:rsid w:val="00D7027E"/>
    <w:rsid w:val="00D7061F"/>
    <w:rsid w:val="00D707F1"/>
    <w:rsid w:val="00D71156"/>
    <w:rsid w:val="00D71222"/>
    <w:rsid w:val="00D71D91"/>
    <w:rsid w:val="00D734D6"/>
    <w:rsid w:val="00D73E0A"/>
    <w:rsid w:val="00D73E44"/>
    <w:rsid w:val="00D73FC6"/>
    <w:rsid w:val="00D74837"/>
    <w:rsid w:val="00D74D54"/>
    <w:rsid w:val="00D754BD"/>
    <w:rsid w:val="00D754EA"/>
    <w:rsid w:val="00D75503"/>
    <w:rsid w:val="00D758EA"/>
    <w:rsid w:val="00D76651"/>
    <w:rsid w:val="00D76679"/>
    <w:rsid w:val="00D77BCA"/>
    <w:rsid w:val="00D77CC9"/>
    <w:rsid w:val="00D77ED3"/>
    <w:rsid w:val="00D807EE"/>
    <w:rsid w:val="00D80F76"/>
    <w:rsid w:val="00D80FEC"/>
    <w:rsid w:val="00D8139A"/>
    <w:rsid w:val="00D817A4"/>
    <w:rsid w:val="00D82068"/>
    <w:rsid w:val="00D821C0"/>
    <w:rsid w:val="00D82251"/>
    <w:rsid w:val="00D8241A"/>
    <w:rsid w:val="00D8243B"/>
    <w:rsid w:val="00D82991"/>
    <w:rsid w:val="00D82A35"/>
    <w:rsid w:val="00D837BC"/>
    <w:rsid w:val="00D83CA7"/>
    <w:rsid w:val="00D840D6"/>
    <w:rsid w:val="00D8446A"/>
    <w:rsid w:val="00D84963"/>
    <w:rsid w:val="00D84ABC"/>
    <w:rsid w:val="00D84DAE"/>
    <w:rsid w:val="00D84F9F"/>
    <w:rsid w:val="00D857DE"/>
    <w:rsid w:val="00D86575"/>
    <w:rsid w:val="00D8738B"/>
    <w:rsid w:val="00D902E7"/>
    <w:rsid w:val="00D903B5"/>
    <w:rsid w:val="00D904BB"/>
    <w:rsid w:val="00D90906"/>
    <w:rsid w:val="00D90C68"/>
    <w:rsid w:val="00D90CBE"/>
    <w:rsid w:val="00D90DBB"/>
    <w:rsid w:val="00D90E75"/>
    <w:rsid w:val="00D91ADC"/>
    <w:rsid w:val="00D9219D"/>
    <w:rsid w:val="00D923FE"/>
    <w:rsid w:val="00D92A7A"/>
    <w:rsid w:val="00D92CB0"/>
    <w:rsid w:val="00D932D4"/>
    <w:rsid w:val="00D93D20"/>
    <w:rsid w:val="00D93EE1"/>
    <w:rsid w:val="00D94872"/>
    <w:rsid w:val="00D94A67"/>
    <w:rsid w:val="00D9591F"/>
    <w:rsid w:val="00D9597E"/>
    <w:rsid w:val="00D95BFC"/>
    <w:rsid w:val="00D973F4"/>
    <w:rsid w:val="00D9776E"/>
    <w:rsid w:val="00DA06E4"/>
    <w:rsid w:val="00DA0CB3"/>
    <w:rsid w:val="00DA1021"/>
    <w:rsid w:val="00DA1367"/>
    <w:rsid w:val="00DA16D5"/>
    <w:rsid w:val="00DA1E03"/>
    <w:rsid w:val="00DA20A1"/>
    <w:rsid w:val="00DA256F"/>
    <w:rsid w:val="00DA2B54"/>
    <w:rsid w:val="00DA39E5"/>
    <w:rsid w:val="00DA3C71"/>
    <w:rsid w:val="00DA3DF2"/>
    <w:rsid w:val="00DA5456"/>
    <w:rsid w:val="00DA5C72"/>
    <w:rsid w:val="00DA60D7"/>
    <w:rsid w:val="00DA6DFF"/>
    <w:rsid w:val="00DA71FE"/>
    <w:rsid w:val="00DA75EF"/>
    <w:rsid w:val="00DA77EE"/>
    <w:rsid w:val="00DA7EAB"/>
    <w:rsid w:val="00DB01DC"/>
    <w:rsid w:val="00DB0412"/>
    <w:rsid w:val="00DB0A61"/>
    <w:rsid w:val="00DB142D"/>
    <w:rsid w:val="00DB1821"/>
    <w:rsid w:val="00DB222F"/>
    <w:rsid w:val="00DB2AB6"/>
    <w:rsid w:val="00DB2BDD"/>
    <w:rsid w:val="00DB3035"/>
    <w:rsid w:val="00DB305B"/>
    <w:rsid w:val="00DB349C"/>
    <w:rsid w:val="00DB4156"/>
    <w:rsid w:val="00DB45CB"/>
    <w:rsid w:val="00DB4FC7"/>
    <w:rsid w:val="00DB5097"/>
    <w:rsid w:val="00DB5A1F"/>
    <w:rsid w:val="00DB5D40"/>
    <w:rsid w:val="00DB66FE"/>
    <w:rsid w:val="00DB6ABE"/>
    <w:rsid w:val="00DB6F84"/>
    <w:rsid w:val="00DB7300"/>
    <w:rsid w:val="00DB732A"/>
    <w:rsid w:val="00DB774E"/>
    <w:rsid w:val="00DC012B"/>
    <w:rsid w:val="00DC0377"/>
    <w:rsid w:val="00DC1027"/>
    <w:rsid w:val="00DC2724"/>
    <w:rsid w:val="00DC29F0"/>
    <w:rsid w:val="00DC3A9E"/>
    <w:rsid w:val="00DC47A6"/>
    <w:rsid w:val="00DC4C2E"/>
    <w:rsid w:val="00DC4CBC"/>
    <w:rsid w:val="00DC4F00"/>
    <w:rsid w:val="00DC54BA"/>
    <w:rsid w:val="00DC58ED"/>
    <w:rsid w:val="00DC5AFE"/>
    <w:rsid w:val="00DC5B7B"/>
    <w:rsid w:val="00DC5C1C"/>
    <w:rsid w:val="00DC5DA8"/>
    <w:rsid w:val="00DC6039"/>
    <w:rsid w:val="00DC6096"/>
    <w:rsid w:val="00DC6D38"/>
    <w:rsid w:val="00DC6EDF"/>
    <w:rsid w:val="00DC6FCC"/>
    <w:rsid w:val="00DC74BE"/>
    <w:rsid w:val="00DC7695"/>
    <w:rsid w:val="00DC7C7D"/>
    <w:rsid w:val="00DD0565"/>
    <w:rsid w:val="00DD0D8E"/>
    <w:rsid w:val="00DD109F"/>
    <w:rsid w:val="00DD13BA"/>
    <w:rsid w:val="00DD1706"/>
    <w:rsid w:val="00DD1D44"/>
    <w:rsid w:val="00DD295F"/>
    <w:rsid w:val="00DD3056"/>
    <w:rsid w:val="00DD3383"/>
    <w:rsid w:val="00DD339A"/>
    <w:rsid w:val="00DD3550"/>
    <w:rsid w:val="00DD3636"/>
    <w:rsid w:val="00DD4554"/>
    <w:rsid w:val="00DD4CAA"/>
    <w:rsid w:val="00DD57DC"/>
    <w:rsid w:val="00DD719C"/>
    <w:rsid w:val="00DD7B9A"/>
    <w:rsid w:val="00DD7D7F"/>
    <w:rsid w:val="00DE082D"/>
    <w:rsid w:val="00DE0BA5"/>
    <w:rsid w:val="00DE0D3E"/>
    <w:rsid w:val="00DE16C7"/>
    <w:rsid w:val="00DE19D2"/>
    <w:rsid w:val="00DE1F8D"/>
    <w:rsid w:val="00DE2306"/>
    <w:rsid w:val="00DE23E4"/>
    <w:rsid w:val="00DE2857"/>
    <w:rsid w:val="00DE3233"/>
    <w:rsid w:val="00DE3D52"/>
    <w:rsid w:val="00DE3FCB"/>
    <w:rsid w:val="00DE4407"/>
    <w:rsid w:val="00DE649D"/>
    <w:rsid w:val="00DE663E"/>
    <w:rsid w:val="00DE6768"/>
    <w:rsid w:val="00DE68EB"/>
    <w:rsid w:val="00DE7951"/>
    <w:rsid w:val="00DF0AEC"/>
    <w:rsid w:val="00DF110E"/>
    <w:rsid w:val="00DF2711"/>
    <w:rsid w:val="00DF2E29"/>
    <w:rsid w:val="00DF2EDF"/>
    <w:rsid w:val="00DF3AA7"/>
    <w:rsid w:val="00DF40F5"/>
    <w:rsid w:val="00DF51DF"/>
    <w:rsid w:val="00DF54E4"/>
    <w:rsid w:val="00DF5BAE"/>
    <w:rsid w:val="00DF5E8A"/>
    <w:rsid w:val="00DF6126"/>
    <w:rsid w:val="00DF6A7A"/>
    <w:rsid w:val="00DF76F3"/>
    <w:rsid w:val="00DF774A"/>
    <w:rsid w:val="00E014DC"/>
    <w:rsid w:val="00E02C31"/>
    <w:rsid w:val="00E033F4"/>
    <w:rsid w:val="00E035C3"/>
    <w:rsid w:val="00E041C2"/>
    <w:rsid w:val="00E0477F"/>
    <w:rsid w:val="00E0492E"/>
    <w:rsid w:val="00E04E39"/>
    <w:rsid w:val="00E050CF"/>
    <w:rsid w:val="00E05DBA"/>
    <w:rsid w:val="00E079F0"/>
    <w:rsid w:val="00E100D8"/>
    <w:rsid w:val="00E10BF5"/>
    <w:rsid w:val="00E11277"/>
    <w:rsid w:val="00E1320C"/>
    <w:rsid w:val="00E13324"/>
    <w:rsid w:val="00E138DA"/>
    <w:rsid w:val="00E14323"/>
    <w:rsid w:val="00E158B1"/>
    <w:rsid w:val="00E164A1"/>
    <w:rsid w:val="00E17C3F"/>
    <w:rsid w:val="00E17D62"/>
    <w:rsid w:val="00E200CF"/>
    <w:rsid w:val="00E204AE"/>
    <w:rsid w:val="00E21244"/>
    <w:rsid w:val="00E213F7"/>
    <w:rsid w:val="00E21B73"/>
    <w:rsid w:val="00E21D93"/>
    <w:rsid w:val="00E221A0"/>
    <w:rsid w:val="00E22A56"/>
    <w:rsid w:val="00E23569"/>
    <w:rsid w:val="00E23DAB"/>
    <w:rsid w:val="00E2401E"/>
    <w:rsid w:val="00E241AA"/>
    <w:rsid w:val="00E24ECD"/>
    <w:rsid w:val="00E25353"/>
    <w:rsid w:val="00E26054"/>
    <w:rsid w:val="00E26407"/>
    <w:rsid w:val="00E2652A"/>
    <w:rsid w:val="00E27DC4"/>
    <w:rsid w:val="00E27F7B"/>
    <w:rsid w:val="00E305AA"/>
    <w:rsid w:val="00E30A9B"/>
    <w:rsid w:val="00E312FE"/>
    <w:rsid w:val="00E31A63"/>
    <w:rsid w:val="00E3229E"/>
    <w:rsid w:val="00E3242F"/>
    <w:rsid w:val="00E33745"/>
    <w:rsid w:val="00E33E01"/>
    <w:rsid w:val="00E3597A"/>
    <w:rsid w:val="00E35DD7"/>
    <w:rsid w:val="00E35DE5"/>
    <w:rsid w:val="00E35E37"/>
    <w:rsid w:val="00E35F48"/>
    <w:rsid w:val="00E35FF6"/>
    <w:rsid w:val="00E362B4"/>
    <w:rsid w:val="00E369A9"/>
    <w:rsid w:val="00E36AF9"/>
    <w:rsid w:val="00E37534"/>
    <w:rsid w:val="00E37EF4"/>
    <w:rsid w:val="00E4005A"/>
    <w:rsid w:val="00E40402"/>
    <w:rsid w:val="00E4071D"/>
    <w:rsid w:val="00E40B30"/>
    <w:rsid w:val="00E40BF0"/>
    <w:rsid w:val="00E41DD7"/>
    <w:rsid w:val="00E41FB6"/>
    <w:rsid w:val="00E43FF5"/>
    <w:rsid w:val="00E44557"/>
    <w:rsid w:val="00E44672"/>
    <w:rsid w:val="00E4487D"/>
    <w:rsid w:val="00E44A66"/>
    <w:rsid w:val="00E44CF9"/>
    <w:rsid w:val="00E44F04"/>
    <w:rsid w:val="00E455EF"/>
    <w:rsid w:val="00E462FD"/>
    <w:rsid w:val="00E46DA2"/>
    <w:rsid w:val="00E503DF"/>
    <w:rsid w:val="00E50560"/>
    <w:rsid w:val="00E51D29"/>
    <w:rsid w:val="00E52674"/>
    <w:rsid w:val="00E52BDC"/>
    <w:rsid w:val="00E53272"/>
    <w:rsid w:val="00E54819"/>
    <w:rsid w:val="00E54F89"/>
    <w:rsid w:val="00E556B2"/>
    <w:rsid w:val="00E55B3B"/>
    <w:rsid w:val="00E578D5"/>
    <w:rsid w:val="00E57A5B"/>
    <w:rsid w:val="00E57C5D"/>
    <w:rsid w:val="00E6155F"/>
    <w:rsid w:val="00E6251E"/>
    <w:rsid w:val="00E628BA"/>
    <w:rsid w:val="00E62B62"/>
    <w:rsid w:val="00E63A4B"/>
    <w:rsid w:val="00E63D7A"/>
    <w:rsid w:val="00E6409D"/>
    <w:rsid w:val="00E64574"/>
    <w:rsid w:val="00E64A52"/>
    <w:rsid w:val="00E64A6A"/>
    <w:rsid w:val="00E64CC9"/>
    <w:rsid w:val="00E650D8"/>
    <w:rsid w:val="00E6523F"/>
    <w:rsid w:val="00E656D5"/>
    <w:rsid w:val="00E65710"/>
    <w:rsid w:val="00E658B1"/>
    <w:rsid w:val="00E66BD6"/>
    <w:rsid w:val="00E66BE0"/>
    <w:rsid w:val="00E672ED"/>
    <w:rsid w:val="00E675AF"/>
    <w:rsid w:val="00E67AB0"/>
    <w:rsid w:val="00E67E81"/>
    <w:rsid w:val="00E70B66"/>
    <w:rsid w:val="00E70C5F"/>
    <w:rsid w:val="00E71BEE"/>
    <w:rsid w:val="00E71EE8"/>
    <w:rsid w:val="00E72156"/>
    <w:rsid w:val="00E7217F"/>
    <w:rsid w:val="00E724B5"/>
    <w:rsid w:val="00E72BE0"/>
    <w:rsid w:val="00E73614"/>
    <w:rsid w:val="00E7361B"/>
    <w:rsid w:val="00E7415B"/>
    <w:rsid w:val="00E75113"/>
    <w:rsid w:val="00E756DF"/>
    <w:rsid w:val="00E75DFB"/>
    <w:rsid w:val="00E7640B"/>
    <w:rsid w:val="00E7699C"/>
    <w:rsid w:val="00E76FAF"/>
    <w:rsid w:val="00E77593"/>
    <w:rsid w:val="00E808E4"/>
    <w:rsid w:val="00E80A88"/>
    <w:rsid w:val="00E829A1"/>
    <w:rsid w:val="00E82C3E"/>
    <w:rsid w:val="00E83115"/>
    <w:rsid w:val="00E83ABD"/>
    <w:rsid w:val="00E8404B"/>
    <w:rsid w:val="00E8464F"/>
    <w:rsid w:val="00E846FA"/>
    <w:rsid w:val="00E84741"/>
    <w:rsid w:val="00E84890"/>
    <w:rsid w:val="00E84A4A"/>
    <w:rsid w:val="00E84D9A"/>
    <w:rsid w:val="00E84F97"/>
    <w:rsid w:val="00E8544C"/>
    <w:rsid w:val="00E86C6D"/>
    <w:rsid w:val="00E87087"/>
    <w:rsid w:val="00E87664"/>
    <w:rsid w:val="00E87BCF"/>
    <w:rsid w:val="00E9136B"/>
    <w:rsid w:val="00E9138B"/>
    <w:rsid w:val="00E921F6"/>
    <w:rsid w:val="00E92A92"/>
    <w:rsid w:val="00E92F8D"/>
    <w:rsid w:val="00E93334"/>
    <w:rsid w:val="00E93B3F"/>
    <w:rsid w:val="00E94C37"/>
    <w:rsid w:val="00E95097"/>
    <w:rsid w:val="00E9531D"/>
    <w:rsid w:val="00E95929"/>
    <w:rsid w:val="00E95F40"/>
    <w:rsid w:val="00E9616B"/>
    <w:rsid w:val="00E9676A"/>
    <w:rsid w:val="00E9676D"/>
    <w:rsid w:val="00E96FAF"/>
    <w:rsid w:val="00E97DBC"/>
    <w:rsid w:val="00EA0990"/>
    <w:rsid w:val="00EA099E"/>
    <w:rsid w:val="00EA22D8"/>
    <w:rsid w:val="00EA298C"/>
    <w:rsid w:val="00EA2BB4"/>
    <w:rsid w:val="00EA3AFA"/>
    <w:rsid w:val="00EA3FDF"/>
    <w:rsid w:val="00EA442B"/>
    <w:rsid w:val="00EA45AB"/>
    <w:rsid w:val="00EA4A44"/>
    <w:rsid w:val="00EA5218"/>
    <w:rsid w:val="00EA5447"/>
    <w:rsid w:val="00EA5FF1"/>
    <w:rsid w:val="00EA6017"/>
    <w:rsid w:val="00EA67F0"/>
    <w:rsid w:val="00EA6AE3"/>
    <w:rsid w:val="00EA7689"/>
    <w:rsid w:val="00EB073D"/>
    <w:rsid w:val="00EB0EDC"/>
    <w:rsid w:val="00EB1760"/>
    <w:rsid w:val="00EB194C"/>
    <w:rsid w:val="00EB1E7B"/>
    <w:rsid w:val="00EB23AA"/>
    <w:rsid w:val="00EB25A6"/>
    <w:rsid w:val="00EB2935"/>
    <w:rsid w:val="00EB2D1F"/>
    <w:rsid w:val="00EB3D2D"/>
    <w:rsid w:val="00EB3D4F"/>
    <w:rsid w:val="00EB4ACF"/>
    <w:rsid w:val="00EB4D14"/>
    <w:rsid w:val="00EB5090"/>
    <w:rsid w:val="00EB50F9"/>
    <w:rsid w:val="00EB51AE"/>
    <w:rsid w:val="00EB51C3"/>
    <w:rsid w:val="00EB5420"/>
    <w:rsid w:val="00EB5DA0"/>
    <w:rsid w:val="00EB6A7A"/>
    <w:rsid w:val="00EC01BB"/>
    <w:rsid w:val="00EC02B5"/>
    <w:rsid w:val="00EC1459"/>
    <w:rsid w:val="00EC3283"/>
    <w:rsid w:val="00EC3694"/>
    <w:rsid w:val="00EC3CE9"/>
    <w:rsid w:val="00EC474B"/>
    <w:rsid w:val="00EC48E9"/>
    <w:rsid w:val="00EC544D"/>
    <w:rsid w:val="00EC5516"/>
    <w:rsid w:val="00EC5826"/>
    <w:rsid w:val="00EC5A89"/>
    <w:rsid w:val="00EC5CA3"/>
    <w:rsid w:val="00EC5EE3"/>
    <w:rsid w:val="00EC6234"/>
    <w:rsid w:val="00EC6A4C"/>
    <w:rsid w:val="00EC6E11"/>
    <w:rsid w:val="00EC6EA1"/>
    <w:rsid w:val="00EC7328"/>
    <w:rsid w:val="00EC7780"/>
    <w:rsid w:val="00EC7A5A"/>
    <w:rsid w:val="00EC7F74"/>
    <w:rsid w:val="00ED0059"/>
    <w:rsid w:val="00ED0A7C"/>
    <w:rsid w:val="00ED0D91"/>
    <w:rsid w:val="00ED1035"/>
    <w:rsid w:val="00ED2DBC"/>
    <w:rsid w:val="00ED3689"/>
    <w:rsid w:val="00ED36E4"/>
    <w:rsid w:val="00ED4699"/>
    <w:rsid w:val="00ED4BC2"/>
    <w:rsid w:val="00ED4EE0"/>
    <w:rsid w:val="00ED50FE"/>
    <w:rsid w:val="00ED5754"/>
    <w:rsid w:val="00ED57DF"/>
    <w:rsid w:val="00ED5B99"/>
    <w:rsid w:val="00ED615E"/>
    <w:rsid w:val="00ED63DA"/>
    <w:rsid w:val="00ED6E0A"/>
    <w:rsid w:val="00ED7B7D"/>
    <w:rsid w:val="00EE0DB3"/>
    <w:rsid w:val="00EE0E2A"/>
    <w:rsid w:val="00EE0E81"/>
    <w:rsid w:val="00EE2BD6"/>
    <w:rsid w:val="00EE31EC"/>
    <w:rsid w:val="00EE35FA"/>
    <w:rsid w:val="00EE479D"/>
    <w:rsid w:val="00EE560D"/>
    <w:rsid w:val="00EE6CF2"/>
    <w:rsid w:val="00EE6E10"/>
    <w:rsid w:val="00EE70B9"/>
    <w:rsid w:val="00EE7633"/>
    <w:rsid w:val="00EE78EC"/>
    <w:rsid w:val="00EE7EEF"/>
    <w:rsid w:val="00EF09EF"/>
    <w:rsid w:val="00EF1010"/>
    <w:rsid w:val="00EF1B13"/>
    <w:rsid w:val="00EF1FBE"/>
    <w:rsid w:val="00EF3056"/>
    <w:rsid w:val="00EF3D46"/>
    <w:rsid w:val="00EF3DC9"/>
    <w:rsid w:val="00EF4C52"/>
    <w:rsid w:val="00EF4FED"/>
    <w:rsid w:val="00EF5B27"/>
    <w:rsid w:val="00EF6198"/>
    <w:rsid w:val="00EF65E5"/>
    <w:rsid w:val="00EF6A4F"/>
    <w:rsid w:val="00EF722B"/>
    <w:rsid w:val="00EF76AB"/>
    <w:rsid w:val="00EF78B8"/>
    <w:rsid w:val="00F002D8"/>
    <w:rsid w:val="00F02154"/>
    <w:rsid w:val="00F028A0"/>
    <w:rsid w:val="00F0292E"/>
    <w:rsid w:val="00F03284"/>
    <w:rsid w:val="00F03644"/>
    <w:rsid w:val="00F03BE2"/>
    <w:rsid w:val="00F03CAA"/>
    <w:rsid w:val="00F03F3F"/>
    <w:rsid w:val="00F03F81"/>
    <w:rsid w:val="00F05229"/>
    <w:rsid w:val="00F05B85"/>
    <w:rsid w:val="00F064B3"/>
    <w:rsid w:val="00F06BF9"/>
    <w:rsid w:val="00F0745C"/>
    <w:rsid w:val="00F077BC"/>
    <w:rsid w:val="00F0781D"/>
    <w:rsid w:val="00F10279"/>
    <w:rsid w:val="00F102EB"/>
    <w:rsid w:val="00F1204E"/>
    <w:rsid w:val="00F12092"/>
    <w:rsid w:val="00F126FA"/>
    <w:rsid w:val="00F12722"/>
    <w:rsid w:val="00F14A5F"/>
    <w:rsid w:val="00F15171"/>
    <w:rsid w:val="00F153C0"/>
    <w:rsid w:val="00F1590B"/>
    <w:rsid w:val="00F165E0"/>
    <w:rsid w:val="00F16750"/>
    <w:rsid w:val="00F16BC3"/>
    <w:rsid w:val="00F175CC"/>
    <w:rsid w:val="00F17625"/>
    <w:rsid w:val="00F2030B"/>
    <w:rsid w:val="00F237C1"/>
    <w:rsid w:val="00F25886"/>
    <w:rsid w:val="00F25A25"/>
    <w:rsid w:val="00F26C29"/>
    <w:rsid w:val="00F27AE8"/>
    <w:rsid w:val="00F306EA"/>
    <w:rsid w:val="00F30D5D"/>
    <w:rsid w:val="00F313B4"/>
    <w:rsid w:val="00F32A1E"/>
    <w:rsid w:val="00F3359B"/>
    <w:rsid w:val="00F33A5E"/>
    <w:rsid w:val="00F3440C"/>
    <w:rsid w:val="00F34D92"/>
    <w:rsid w:val="00F34F3B"/>
    <w:rsid w:val="00F35585"/>
    <w:rsid w:val="00F35C0C"/>
    <w:rsid w:val="00F36181"/>
    <w:rsid w:val="00F3690C"/>
    <w:rsid w:val="00F37190"/>
    <w:rsid w:val="00F4087C"/>
    <w:rsid w:val="00F409F1"/>
    <w:rsid w:val="00F40DEF"/>
    <w:rsid w:val="00F4135E"/>
    <w:rsid w:val="00F4140C"/>
    <w:rsid w:val="00F4141D"/>
    <w:rsid w:val="00F41704"/>
    <w:rsid w:val="00F41CBA"/>
    <w:rsid w:val="00F42B02"/>
    <w:rsid w:val="00F42CD0"/>
    <w:rsid w:val="00F438B2"/>
    <w:rsid w:val="00F43AD7"/>
    <w:rsid w:val="00F4416C"/>
    <w:rsid w:val="00F443D7"/>
    <w:rsid w:val="00F45168"/>
    <w:rsid w:val="00F453B9"/>
    <w:rsid w:val="00F455DD"/>
    <w:rsid w:val="00F45A09"/>
    <w:rsid w:val="00F45D7E"/>
    <w:rsid w:val="00F46514"/>
    <w:rsid w:val="00F46794"/>
    <w:rsid w:val="00F46849"/>
    <w:rsid w:val="00F46FEB"/>
    <w:rsid w:val="00F47198"/>
    <w:rsid w:val="00F47658"/>
    <w:rsid w:val="00F47E2D"/>
    <w:rsid w:val="00F502A4"/>
    <w:rsid w:val="00F50798"/>
    <w:rsid w:val="00F531C2"/>
    <w:rsid w:val="00F5335A"/>
    <w:rsid w:val="00F53FE0"/>
    <w:rsid w:val="00F54254"/>
    <w:rsid w:val="00F5508D"/>
    <w:rsid w:val="00F5547C"/>
    <w:rsid w:val="00F55584"/>
    <w:rsid w:val="00F5642D"/>
    <w:rsid w:val="00F56C8A"/>
    <w:rsid w:val="00F57C3C"/>
    <w:rsid w:val="00F6145D"/>
    <w:rsid w:val="00F61A66"/>
    <w:rsid w:val="00F622E1"/>
    <w:rsid w:val="00F63F3E"/>
    <w:rsid w:val="00F64D41"/>
    <w:rsid w:val="00F65495"/>
    <w:rsid w:val="00F65878"/>
    <w:rsid w:val="00F659FB"/>
    <w:rsid w:val="00F661EF"/>
    <w:rsid w:val="00F66911"/>
    <w:rsid w:val="00F6761C"/>
    <w:rsid w:val="00F701CC"/>
    <w:rsid w:val="00F70B46"/>
    <w:rsid w:val="00F70B7E"/>
    <w:rsid w:val="00F7129F"/>
    <w:rsid w:val="00F716D6"/>
    <w:rsid w:val="00F71C5F"/>
    <w:rsid w:val="00F72043"/>
    <w:rsid w:val="00F7209F"/>
    <w:rsid w:val="00F721B2"/>
    <w:rsid w:val="00F721F9"/>
    <w:rsid w:val="00F723C1"/>
    <w:rsid w:val="00F7289E"/>
    <w:rsid w:val="00F72E8D"/>
    <w:rsid w:val="00F73DF1"/>
    <w:rsid w:val="00F7434E"/>
    <w:rsid w:val="00F74385"/>
    <w:rsid w:val="00F74EB9"/>
    <w:rsid w:val="00F75919"/>
    <w:rsid w:val="00F76005"/>
    <w:rsid w:val="00F7624D"/>
    <w:rsid w:val="00F765BD"/>
    <w:rsid w:val="00F76982"/>
    <w:rsid w:val="00F77413"/>
    <w:rsid w:val="00F77991"/>
    <w:rsid w:val="00F77B68"/>
    <w:rsid w:val="00F77E91"/>
    <w:rsid w:val="00F77EA0"/>
    <w:rsid w:val="00F808E3"/>
    <w:rsid w:val="00F80AEB"/>
    <w:rsid w:val="00F80E3D"/>
    <w:rsid w:val="00F813A9"/>
    <w:rsid w:val="00F815C8"/>
    <w:rsid w:val="00F81711"/>
    <w:rsid w:val="00F81ADC"/>
    <w:rsid w:val="00F81F76"/>
    <w:rsid w:val="00F81F93"/>
    <w:rsid w:val="00F820A8"/>
    <w:rsid w:val="00F82817"/>
    <w:rsid w:val="00F83485"/>
    <w:rsid w:val="00F83EF8"/>
    <w:rsid w:val="00F84698"/>
    <w:rsid w:val="00F851EF"/>
    <w:rsid w:val="00F85307"/>
    <w:rsid w:val="00F85341"/>
    <w:rsid w:val="00F853D5"/>
    <w:rsid w:val="00F8556F"/>
    <w:rsid w:val="00F86145"/>
    <w:rsid w:val="00F8686C"/>
    <w:rsid w:val="00F86977"/>
    <w:rsid w:val="00F87503"/>
    <w:rsid w:val="00F9086E"/>
    <w:rsid w:val="00F91B4A"/>
    <w:rsid w:val="00F93497"/>
    <w:rsid w:val="00F94292"/>
    <w:rsid w:val="00F959DE"/>
    <w:rsid w:val="00F95BEA"/>
    <w:rsid w:val="00F9667C"/>
    <w:rsid w:val="00F97064"/>
    <w:rsid w:val="00F97598"/>
    <w:rsid w:val="00F97E2B"/>
    <w:rsid w:val="00FA0DD5"/>
    <w:rsid w:val="00FA1215"/>
    <w:rsid w:val="00FA16D5"/>
    <w:rsid w:val="00FA262D"/>
    <w:rsid w:val="00FA3711"/>
    <w:rsid w:val="00FA4521"/>
    <w:rsid w:val="00FA4F41"/>
    <w:rsid w:val="00FA511D"/>
    <w:rsid w:val="00FA5A5C"/>
    <w:rsid w:val="00FA6402"/>
    <w:rsid w:val="00FA6878"/>
    <w:rsid w:val="00FA6AFA"/>
    <w:rsid w:val="00FA6C9C"/>
    <w:rsid w:val="00FA75C7"/>
    <w:rsid w:val="00FB0909"/>
    <w:rsid w:val="00FB0A86"/>
    <w:rsid w:val="00FB1869"/>
    <w:rsid w:val="00FB1AFE"/>
    <w:rsid w:val="00FB25A7"/>
    <w:rsid w:val="00FB27A0"/>
    <w:rsid w:val="00FB2A91"/>
    <w:rsid w:val="00FB2B28"/>
    <w:rsid w:val="00FB33F2"/>
    <w:rsid w:val="00FB3B7B"/>
    <w:rsid w:val="00FB3CC0"/>
    <w:rsid w:val="00FB3E80"/>
    <w:rsid w:val="00FB3F56"/>
    <w:rsid w:val="00FB4177"/>
    <w:rsid w:val="00FB46D7"/>
    <w:rsid w:val="00FB46E7"/>
    <w:rsid w:val="00FB4F01"/>
    <w:rsid w:val="00FB5191"/>
    <w:rsid w:val="00FB54C4"/>
    <w:rsid w:val="00FB5C81"/>
    <w:rsid w:val="00FB7192"/>
    <w:rsid w:val="00FB7CEC"/>
    <w:rsid w:val="00FB7F5B"/>
    <w:rsid w:val="00FB7F9E"/>
    <w:rsid w:val="00FC0023"/>
    <w:rsid w:val="00FC16AA"/>
    <w:rsid w:val="00FC1F24"/>
    <w:rsid w:val="00FC257B"/>
    <w:rsid w:val="00FC2746"/>
    <w:rsid w:val="00FC2760"/>
    <w:rsid w:val="00FC2836"/>
    <w:rsid w:val="00FC2B05"/>
    <w:rsid w:val="00FC2D01"/>
    <w:rsid w:val="00FC2EC9"/>
    <w:rsid w:val="00FC3375"/>
    <w:rsid w:val="00FC39A4"/>
    <w:rsid w:val="00FC4196"/>
    <w:rsid w:val="00FC46CA"/>
    <w:rsid w:val="00FC6BB4"/>
    <w:rsid w:val="00FC6FB6"/>
    <w:rsid w:val="00FC7097"/>
    <w:rsid w:val="00FC74B3"/>
    <w:rsid w:val="00FC75C7"/>
    <w:rsid w:val="00FC7BDB"/>
    <w:rsid w:val="00FD0808"/>
    <w:rsid w:val="00FD0EE0"/>
    <w:rsid w:val="00FD173F"/>
    <w:rsid w:val="00FD1B8F"/>
    <w:rsid w:val="00FD1D6C"/>
    <w:rsid w:val="00FD203E"/>
    <w:rsid w:val="00FD2D96"/>
    <w:rsid w:val="00FD3055"/>
    <w:rsid w:val="00FD3823"/>
    <w:rsid w:val="00FD3924"/>
    <w:rsid w:val="00FD48B1"/>
    <w:rsid w:val="00FD5716"/>
    <w:rsid w:val="00FD5B98"/>
    <w:rsid w:val="00FD5F56"/>
    <w:rsid w:val="00FD63BE"/>
    <w:rsid w:val="00FD78A1"/>
    <w:rsid w:val="00FD7EF6"/>
    <w:rsid w:val="00FE0558"/>
    <w:rsid w:val="00FE0A62"/>
    <w:rsid w:val="00FE0C23"/>
    <w:rsid w:val="00FE1847"/>
    <w:rsid w:val="00FE20C2"/>
    <w:rsid w:val="00FE21F2"/>
    <w:rsid w:val="00FE22E7"/>
    <w:rsid w:val="00FE2F1A"/>
    <w:rsid w:val="00FE2FF8"/>
    <w:rsid w:val="00FE31B1"/>
    <w:rsid w:val="00FE359A"/>
    <w:rsid w:val="00FE3796"/>
    <w:rsid w:val="00FE3B95"/>
    <w:rsid w:val="00FE3C7B"/>
    <w:rsid w:val="00FE44BC"/>
    <w:rsid w:val="00FE4616"/>
    <w:rsid w:val="00FE640A"/>
    <w:rsid w:val="00FE6D87"/>
    <w:rsid w:val="00FE7190"/>
    <w:rsid w:val="00FF1160"/>
    <w:rsid w:val="00FF1741"/>
    <w:rsid w:val="00FF19C9"/>
    <w:rsid w:val="00FF19D1"/>
    <w:rsid w:val="00FF19FC"/>
    <w:rsid w:val="00FF1EE5"/>
    <w:rsid w:val="00FF2268"/>
    <w:rsid w:val="00FF2714"/>
    <w:rsid w:val="00FF29D1"/>
    <w:rsid w:val="00FF2BE2"/>
    <w:rsid w:val="00FF315B"/>
    <w:rsid w:val="00FF32BD"/>
    <w:rsid w:val="00FF3541"/>
    <w:rsid w:val="00FF369C"/>
    <w:rsid w:val="00FF4609"/>
    <w:rsid w:val="00FF4E5B"/>
    <w:rsid w:val="00FF732B"/>
    <w:rsid w:val="00FF79E3"/>
    <w:rsid w:val="00FF7AB2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9ADFF"/>
  <w15:docId w15:val="{09DD0851-4816-466B-9F77-261F40E5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0374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9"/>
    <w:qFormat/>
    <w:rsid w:val="00B0374A"/>
    <w:pPr>
      <w:numPr>
        <w:ilvl w:val="1"/>
        <w:numId w:val="1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B0374A"/>
    <w:pPr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3">
    <w:name w:val="heading 3"/>
    <w:basedOn w:val="a0"/>
    <w:link w:val="30"/>
    <w:uiPriority w:val="9"/>
    <w:qFormat/>
    <w:rsid w:val="00B0374A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0374A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0374A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0374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B0374A"/>
    <w:rPr>
      <w:color w:val="000080"/>
      <w:u w:val="single"/>
    </w:rPr>
  </w:style>
  <w:style w:type="character" w:styleId="a5">
    <w:name w:val="FollowedHyperlink"/>
    <w:basedOn w:val="a1"/>
    <w:uiPriority w:val="99"/>
    <w:semiHidden/>
    <w:unhideWhenUsed/>
    <w:rsid w:val="00B0374A"/>
    <w:rPr>
      <w:color w:val="3242E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374A"/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styleId="a6">
    <w:name w:val="Strong"/>
    <w:basedOn w:val="a1"/>
    <w:uiPriority w:val="22"/>
    <w:qFormat/>
    <w:rsid w:val="00B0374A"/>
    <w:rPr>
      <w:b/>
      <w:bCs/>
    </w:rPr>
  </w:style>
  <w:style w:type="paragraph" w:styleId="a7">
    <w:name w:val="Normal (Web)"/>
    <w:basedOn w:val="a0"/>
    <w:uiPriority w:val="99"/>
    <w:unhideWhenUsed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37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374A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B0374A"/>
    <w:pPr>
      <w:numPr>
        <w:ilvl w:val="1"/>
        <w:numId w:val="2"/>
      </w:numPr>
      <w:contextualSpacing/>
    </w:pPr>
    <w:rPr>
      <w:kern w:val="32"/>
      <w:szCs w:val="32"/>
    </w:rPr>
  </w:style>
  <w:style w:type="character" w:styleId="aa">
    <w:name w:val="annotation reference"/>
    <w:basedOn w:val="a1"/>
    <w:unhideWhenUsed/>
    <w:rsid w:val="00B0374A"/>
    <w:rPr>
      <w:sz w:val="16"/>
      <w:szCs w:val="16"/>
    </w:rPr>
  </w:style>
  <w:style w:type="paragraph" w:styleId="ab">
    <w:name w:val="annotation text"/>
    <w:basedOn w:val="a0"/>
    <w:link w:val="ac"/>
    <w:unhideWhenUsed/>
    <w:rsid w:val="00B0374A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B0374A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37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374A"/>
    <w:rPr>
      <w:rFonts w:ascii="Times New Roman" w:hAnsi="Times New Roman"/>
      <w:b/>
      <w:bCs/>
      <w:sz w:val="20"/>
      <w:szCs w:val="20"/>
    </w:rPr>
  </w:style>
  <w:style w:type="table" w:styleId="af">
    <w:name w:val="Table Grid"/>
    <w:basedOn w:val="a2"/>
    <w:uiPriority w:val="59"/>
    <w:rsid w:val="00B0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4">
    <w:name w:val="Pa4"/>
    <w:basedOn w:val="a0"/>
    <w:next w:val="a0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/>
      <w:sz w:val="24"/>
      <w:szCs w:val="24"/>
    </w:rPr>
  </w:style>
  <w:style w:type="paragraph" w:customStyle="1" w:styleId="Pa6">
    <w:name w:val="Pa6"/>
    <w:basedOn w:val="a0"/>
    <w:next w:val="a0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/>
      <w:sz w:val="24"/>
      <w:szCs w:val="24"/>
    </w:rPr>
  </w:style>
  <w:style w:type="character" w:customStyle="1" w:styleId="A70">
    <w:name w:val="A7"/>
    <w:uiPriority w:val="99"/>
    <w:rsid w:val="00B0374A"/>
    <w:rPr>
      <w:rFonts w:cs="Franklin Gothic Book"/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rFonts w:cs="Franklin Gothic Book"/>
      <w:color w:val="000000"/>
      <w:sz w:val="20"/>
      <w:szCs w:val="20"/>
    </w:rPr>
  </w:style>
  <w:style w:type="character" w:styleId="af0">
    <w:name w:val="Placeholder Text"/>
    <w:basedOn w:val="a1"/>
    <w:uiPriority w:val="99"/>
    <w:semiHidden/>
    <w:rsid w:val="00B0374A"/>
    <w:rPr>
      <w:color w:val="808080"/>
    </w:rPr>
  </w:style>
  <w:style w:type="paragraph" w:styleId="af1">
    <w:name w:val="header"/>
    <w:basedOn w:val="a0"/>
    <w:link w:val="af2"/>
    <w:uiPriority w:val="99"/>
    <w:unhideWhenUsed/>
    <w:rsid w:val="00471460"/>
    <w:pPr>
      <w:tabs>
        <w:tab w:val="center" w:pos="4677"/>
        <w:tab w:val="right" w:pos="9355"/>
      </w:tabs>
      <w:jc w:val="center"/>
    </w:pPr>
  </w:style>
  <w:style w:type="character" w:customStyle="1" w:styleId="af2">
    <w:name w:val="Верхний колонтитул Знак"/>
    <w:basedOn w:val="a1"/>
    <w:link w:val="af1"/>
    <w:uiPriority w:val="99"/>
    <w:rsid w:val="00471460"/>
    <w:rPr>
      <w:rFonts w:ascii="Times New Roman" w:hAnsi="Times New Roman"/>
      <w:sz w:val="28"/>
    </w:rPr>
  </w:style>
  <w:style w:type="paragraph" w:styleId="af3">
    <w:name w:val="footer"/>
    <w:basedOn w:val="a0"/>
    <w:link w:val="af4"/>
    <w:uiPriority w:val="99"/>
    <w:unhideWhenUsed/>
    <w:rsid w:val="00B037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B0374A"/>
    <w:rPr>
      <w:rFonts w:ascii="Times New Roman" w:hAnsi="Times New Roman"/>
      <w:sz w:val="28"/>
    </w:rPr>
  </w:style>
  <w:style w:type="paragraph" w:customStyle="1" w:styleId="ConsPlusNormal">
    <w:name w:val="ConsPlusNormal"/>
    <w:rsid w:val="00B03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eastAsia="Times New Roman" w:cs="Times New Roman"/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0374A"/>
    <w:rPr>
      <w:rFonts w:ascii="Times New Roman" w:eastAsia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0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unhideWhenUsed/>
    <w:rsid w:val="00B0374A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B0374A"/>
    <w:rPr>
      <w:rFonts w:ascii="Times New Roman" w:hAnsi="Times New Roman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B0374A"/>
    <w:rPr>
      <w:vertAlign w:val="superscript"/>
    </w:rPr>
  </w:style>
  <w:style w:type="paragraph" w:styleId="af8">
    <w:name w:val="Body Text"/>
    <w:basedOn w:val="a0"/>
    <w:link w:val="af9"/>
    <w:uiPriority w:val="99"/>
    <w:unhideWhenUsed/>
    <w:rsid w:val="00B0374A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B0374A"/>
    <w:rPr>
      <w:rFonts w:ascii="Times New Roman" w:hAnsi="Times New Roman"/>
      <w:sz w:val="28"/>
    </w:rPr>
  </w:style>
  <w:style w:type="paragraph" w:customStyle="1" w:styleId="11">
    <w:name w:val="Обычный1"/>
    <w:rsid w:val="00B0374A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B0374A"/>
    <w:rPr>
      <w:sz w:val="20"/>
      <w:szCs w:val="18"/>
    </w:rPr>
  </w:style>
  <w:style w:type="character" w:customStyle="1" w:styleId="13">
    <w:name w:val="Основной шрифт абзаца1"/>
    <w:rsid w:val="00B0374A"/>
  </w:style>
  <w:style w:type="paragraph" w:styleId="afa">
    <w:name w:val="endnote text"/>
    <w:basedOn w:val="a0"/>
    <w:link w:val="afb"/>
    <w:uiPriority w:val="99"/>
    <w:semiHidden/>
    <w:unhideWhenUsed/>
    <w:rsid w:val="00B0374A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B0374A"/>
    <w:rPr>
      <w:rFonts w:ascii="Times New Roman" w:hAnsi="Times New Roman"/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fe">
    <w:name w:val="No Spacing"/>
    <w:uiPriority w:val="1"/>
    <w:qFormat/>
    <w:rsid w:val="00085DF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2014-01-21T20:00:00+00:00</DocDate>
    <Description xmlns="f07adec3-9edc-4ba9-a947-c557adee0635" xsi:nil="true"/>
    <docType xmlns="1c3e5e44-5afc-4e32-9e49-e9b2ac936314">6</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D7A3272E835442B0385C3CBF1FA50F" ma:contentTypeVersion="5" ma:contentTypeDescription="Создание документа." ma:contentTypeScope="" ma:versionID="66d15007f9b1f99cd7d0e84aa2098892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96b9be7250944001b40194dd55f6c8c5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A20BBD65-6409-4692-B680-0D8EC82623CA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5945D-4C70-4084-9DD0-AB42BEFA18CC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2.xml><?xml version="1.0" encoding="utf-8"?>
<ds:datastoreItem xmlns:ds="http://schemas.openxmlformats.org/officeDocument/2006/customXml" ds:itemID="{E2CB207D-B52F-420B-9F7A-4D1B7DD83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5FADD-8B68-4E86-9D2A-0CBCC0CF1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F3C6C0-5C8D-46FE-A191-74245F01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31</Pages>
  <Words>7282</Words>
  <Characters>41511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программно-целевом планировании с порядком по госпрограммам</vt:lpstr>
    </vt:vector>
  </TitlesOfParts>
  <Company>Правительство Ярославской Области</Company>
  <LinksUpToDate>false</LinksUpToDate>
  <CharactersWithSpaces>48696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программно-целевом планировании с порядком по госпрограммам</dc:title>
  <dc:creator>УСП</dc:creator>
  <cp:lastModifiedBy>User</cp:lastModifiedBy>
  <cp:revision>4</cp:revision>
  <cp:lastPrinted>2022-02-09T12:24:00Z</cp:lastPrinted>
  <dcterms:created xsi:type="dcterms:W3CDTF">2022-11-01T07:25:00Z</dcterms:created>
  <dcterms:modified xsi:type="dcterms:W3CDTF">2022-11-01T08:29:00Z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0x010100C7D7A3272E835442B0385C3CBF1FA50F</vt:lpwstr>
  </property>
</Properties>
</file>