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BFE" w:rsidRPr="000B4623" w:rsidRDefault="006A2BFE" w:rsidP="003D6934">
      <w:pPr>
        <w:spacing w:before="90"/>
        <w:ind w:firstLine="0"/>
        <w:jc w:val="center"/>
        <w:rPr>
          <w:rFonts w:eastAsia="Times New Roman" w:cs="Times New Roman"/>
          <w:sz w:val="20"/>
          <w:szCs w:val="20"/>
        </w:rPr>
      </w:pPr>
      <w:r w:rsidRPr="000B4623">
        <w:rPr>
          <w:noProof/>
          <w:lang w:eastAsia="ru-RU"/>
        </w:rPr>
        <w:drawing>
          <wp:inline distT="0" distB="0" distL="0" distR="0" wp14:anchorId="38D41885" wp14:editId="3BBD6CAD">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E840ED">
      <w:pPr>
        <w:jc w:val="center"/>
        <w:rPr>
          <w:b/>
          <w:sz w:val="32"/>
          <w:szCs w:val="32"/>
        </w:rPr>
      </w:pPr>
    </w:p>
    <w:p w:rsidR="006A2BFE" w:rsidRPr="000B4623" w:rsidRDefault="00C972C1" w:rsidP="00C972C1">
      <w:pPr>
        <w:ind w:firstLine="0"/>
        <w:jc w:val="center"/>
        <w:rPr>
          <w:b/>
          <w:sz w:val="32"/>
          <w:szCs w:val="32"/>
        </w:rPr>
      </w:pPr>
      <w:r w:rsidRPr="000B4623">
        <w:rPr>
          <w:b/>
          <w:sz w:val="32"/>
          <w:szCs w:val="32"/>
        </w:rPr>
        <w:t>ОБОСНОВЫВАЮЩИЕ МАТЕРИАЛЫ</w:t>
      </w:r>
    </w:p>
    <w:p w:rsidR="00E840ED" w:rsidRPr="000B4623" w:rsidRDefault="00C972C1" w:rsidP="00C972C1">
      <w:pPr>
        <w:ind w:firstLine="0"/>
        <w:jc w:val="center"/>
        <w:rPr>
          <w:b/>
          <w:sz w:val="32"/>
          <w:szCs w:val="32"/>
        </w:rPr>
      </w:pPr>
      <w:r w:rsidRPr="000B4623">
        <w:rPr>
          <w:b/>
          <w:sz w:val="32"/>
          <w:szCs w:val="32"/>
        </w:rPr>
        <w:t xml:space="preserve">СХЕМЫ ТЕПЛОСНАБЖЕНИЯ ГОРОДСКОГО ПОСЕЛЕНИЯ ТУТАЕВ </w:t>
      </w:r>
      <w:r w:rsidR="00E840ED" w:rsidRPr="000B4623">
        <w:rPr>
          <w:b/>
          <w:sz w:val="32"/>
          <w:szCs w:val="32"/>
        </w:rPr>
        <w:fldChar w:fldCharType="begin"/>
      </w:r>
      <w:r w:rsidR="00E840ED" w:rsidRPr="000B4623">
        <w:rPr>
          <w:b/>
          <w:sz w:val="32"/>
          <w:szCs w:val="32"/>
        </w:rPr>
        <w:instrText xml:space="preserve"> LINK Excel.Sheet.8 "D:\\Схемы\\МО Афанасьевское\\основа вода\\данные.xlsx" Лист1!R8C2 \a \f 4 \r  \* MERGEFORMAT </w:instrText>
      </w:r>
      <w:r w:rsidR="00E840ED" w:rsidRPr="000B4623">
        <w:rPr>
          <w:b/>
          <w:sz w:val="32"/>
          <w:szCs w:val="32"/>
        </w:rPr>
        <w:fldChar w:fldCharType="separate"/>
      </w:r>
      <w:r w:rsidRPr="000B4623">
        <w:rPr>
          <w:b/>
          <w:sz w:val="32"/>
          <w:szCs w:val="32"/>
        </w:rPr>
        <w:t xml:space="preserve">ТУТАЕВСКОГО РАЙОНА </w:t>
      </w:r>
      <w:r w:rsidR="00E840ED" w:rsidRPr="000B4623">
        <w:rPr>
          <w:b/>
          <w:sz w:val="32"/>
          <w:szCs w:val="32"/>
        </w:rPr>
        <w:fldChar w:fldCharType="end"/>
      </w:r>
      <w:r w:rsidRPr="000B4623">
        <w:rPr>
          <w:b/>
          <w:sz w:val="32"/>
          <w:szCs w:val="32"/>
        </w:rPr>
        <w:t>ЯРОСЛАВСКОЙ ОБЛАСТИ НА ПЕРИОД ДО 203</w:t>
      </w:r>
      <w:r w:rsidR="00875AF9" w:rsidRPr="000B4623">
        <w:rPr>
          <w:b/>
          <w:sz w:val="32"/>
          <w:szCs w:val="32"/>
        </w:rPr>
        <w:t>7</w:t>
      </w:r>
      <w:r w:rsidRPr="000B4623">
        <w:rPr>
          <w:b/>
          <w:sz w:val="32"/>
          <w:szCs w:val="32"/>
        </w:rPr>
        <w:t xml:space="preserve"> ГОДА ПО СОСТОЯНИЮ НА 20</w:t>
      </w:r>
      <w:r w:rsidR="00516E69" w:rsidRPr="000B4623">
        <w:rPr>
          <w:b/>
          <w:sz w:val="32"/>
          <w:szCs w:val="32"/>
        </w:rPr>
        <w:t>2</w:t>
      </w:r>
      <w:r w:rsidR="006D0102" w:rsidRPr="000B4623">
        <w:rPr>
          <w:b/>
          <w:sz w:val="32"/>
          <w:szCs w:val="32"/>
        </w:rPr>
        <w:t>3</w:t>
      </w:r>
      <w:r w:rsidRPr="000B4623">
        <w:rPr>
          <w:b/>
          <w:sz w:val="32"/>
          <w:szCs w:val="32"/>
        </w:rPr>
        <w:t xml:space="preserve"> ГОД</w:t>
      </w:r>
    </w:p>
    <w:p w:rsidR="006A2BFE" w:rsidRPr="000B4623" w:rsidRDefault="006A2BFE" w:rsidP="00C972C1">
      <w:pPr>
        <w:ind w:firstLine="0"/>
        <w:jc w:val="center"/>
        <w:rPr>
          <w:b/>
          <w:spacing w:val="-2"/>
          <w:sz w:val="32"/>
          <w:szCs w:val="32"/>
        </w:rPr>
      </w:pPr>
    </w:p>
    <w:p w:rsidR="006A2BFE" w:rsidRPr="000B4623" w:rsidRDefault="006A2BFE" w:rsidP="006A2BFE">
      <w:pPr>
        <w:spacing w:before="17" w:line="260" w:lineRule="exact"/>
        <w:ind w:firstLine="0"/>
        <w:rPr>
          <w:b/>
          <w:sz w:val="32"/>
          <w:szCs w:val="32"/>
        </w:rPr>
      </w:pPr>
    </w:p>
    <w:p w:rsidR="00BD3CF9" w:rsidRPr="000B4623" w:rsidRDefault="00BD3CF9" w:rsidP="006A2BFE">
      <w:pPr>
        <w:ind w:firstLine="0"/>
        <w:jc w:val="center"/>
        <w:rPr>
          <w:b/>
          <w:sz w:val="32"/>
          <w:szCs w:val="32"/>
        </w:rPr>
      </w:pPr>
    </w:p>
    <w:p w:rsidR="005640BB" w:rsidRPr="000B4623" w:rsidRDefault="005640BB" w:rsidP="006A2BFE">
      <w:pPr>
        <w:ind w:firstLine="0"/>
        <w:jc w:val="center"/>
        <w:rPr>
          <w:b/>
          <w:sz w:val="32"/>
          <w:szCs w:val="32"/>
        </w:rPr>
      </w:pPr>
    </w:p>
    <w:p w:rsidR="00BD3CF9" w:rsidRPr="000B4623" w:rsidRDefault="00BD3CF9" w:rsidP="006A2BFE">
      <w:pPr>
        <w:spacing w:after="200"/>
        <w:ind w:firstLine="0"/>
        <w:jc w:val="center"/>
        <w:rPr>
          <w:rFonts w:eastAsia="Times New Roman" w:cs="Times New Roman"/>
          <w:sz w:val="22"/>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4E135C" w:rsidRPr="000B4623" w:rsidTr="004E135C">
        <w:trPr>
          <w:trHeight w:val="1293"/>
        </w:trPr>
        <w:tc>
          <w:tcPr>
            <w:tcW w:w="2460" w:type="pct"/>
          </w:tcPr>
          <w:p w:rsidR="004E135C" w:rsidRPr="000B4623" w:rsidRDefault="004E135C" w:rsidP="004E135C">
            <w:pPr>
              <w:ind w:firstLine="0"/>
              <w:rPr>
                <w:rFonts w:cs="Times New Roman"/>
                <w:sz w:val="24"/>
                <w:szCs w:val="24"/>
              </w:rPr>
            </w:pPr>
            <w:r w:rsidRPr="000B4623">
              <w:rPr>
                <w:rFonts w:cs="Times New Roman"/>
                <w:sz w:val="24"/>
                <w:szCs w:val="24"/>
              </w:rPr>
              <w:t>Департамент жилищно-коммунального хозяйства и транспорта Администрации Тутаевского муниципального района Ярославской области</w:t>
            </w:r>
          </w:p>
          <w:p w:rsidR="004E135C" w:rsidRPr="000B4623" w:rsidRDefault="004E135C" w:rsidP="004E135C">
            <w:pPr>
              <w:ind w:firstLine="0"/>
              <w:rPr>
                <w:rFonts w:cs="Times New Roman"/>
                <w:sz w:val="24"/>
                <w:szCs w:val="24"/>
              </w:rPr>
            </w:pPr>
          </w:p>
          <w:p w:rsidR="004E135C" w:rsidRPr="000B4623" w:rsidRDefault="004E135C" w:rsidP="004E135C">
            <w:pPr>
              <w:ind w:firstLine="0"/>
              <w:rPr>
                <w:rFonts w:cs="Times New Roman"/>
                <w:sz w:val="24"/>
                <w:szCs w:val="24"/>
              </w:rPr>
            </w:pPr>
          </w:p>
        </w:tc>
        <w:tc>
          <w:tcPr>
            <w:tcW w:w="2540" w:type="pct"/>
          </w:tcPr>
          <w:p w:rsidR="004E135C" w:rsidRPr="000B4623" w:rsidRDefault="00AD2479" w:rsidP="003763CB">
            <w:pPr>
              <w:ind w:firstLine="0"/>
              <w:jc w:val="right"/>
              <w:rPr>
                <w:rFonts w:cs="Times New Roman"/>
                <w:sz w:val="24"/>
                <w:szCs w:val="24"/>
              </w:rPr>
            </w:pPr>
            <w:r w:rsidRPr="000B4623">
              <w:rPr>
                <w:color w:val="000000"/>
                <w:sz w:val="24"/>
                <w:szCs w:val="24"/>
              </w:rPr>
              <w:t>Соков Артём Евгеньевич</w:t>
            </w:r>
          </w:p>
        </w:tc>
      </w:tr>
      <w:tr w:rsidR="004E135C" w:rsidRPr="000B4623" w:rsidTr="004E135C">
        <w:trPr>
          <w:trHeight w:val="2101"/>
        </w:trPr>
        <w:tc>
          <w:tcPr>
            <w:tcW w:w="2460" w:type="pct"/>
          </w:tcPr>
          <w:p w:rsidR="004E135C" w:rsidRPr="000B4623" w:rsidRDefault="004E135C" w:rsidP="004E135C">
            <w:pPr>
              <w:ind w:firstLine="0"/>
              <w:rPr>
                <w:rFonts w:cs="Times New Roman"/>
                <w:sz w:val="24"/>
                <w:szCs w:val="24"/>
              </w:rPr>
            </w:pPr>
            <w:r w:rsidRPr="000B4623">
              <w:rPr>
                <w:rFonts w:cs="Times New Roman"/>
                <w:sz w:val="24"/>
                <w:szCs w:val="24"/>
              </w:rPr>
              <w:t>ИП Калинин Денис Александрович</w:t>
            </w:r>
          </w:p>
        </w:tc>
        <w:tc>
          <w:tcPr>
            <w:tcW w:w="2540" w:type="pct"/>
          </w:tcPr>
          <w:p w:rsidR="004E135C" w:rsidRPr="000B4623" w:rsidRDefault="004E135C" w:rsidP="004E135C">
            <w:pPr>
              <w:ind w:firstLine="0"/>
              <w:jc w:val="right"/>
              <w:rPr>
                <w:rFonts w:cs="Times New Roman"/>
                <w:sz w:val="24"/>
                <w:szCs w:val="24"/>
              </w:rPr>
            </w:pPr>
            <w:r w:rsidRPr="000B4623">
              <w:rPr>
                <w:rFonts w:cs="Times New Roman"/>
                <w:sz w:val="24"/>
                <w:szCs w:val="24"/>
              </w:rPr>
              <w:t xml:space="preserve">Калинин </w:t>
            </w:r>
          </w:p>
          <w:p w:rsidR="004E135C" w:rsidRPr="000B4623" w:rsidRDefault="004E135C" w:rsidP="004E135C">
            <w:pPr>
              <w:ind w:firstLine="0"/>
              <w:jc w:val="right"/>
              <w:rPr>
                <w:rFonts w:cs="Times New Roman"/>
                <w:sz w:val="24"/>
                <w:szCs w:val="24"/>
              </w:rPr>
            </w:pPr>
            <w:r w:rsidRPr="000B4623">
              <w:rPr>
                <w:rFonts w:cs="Times New Roman"/>
                <w:sz w:val="24"/>
                <w:szCs w:val="24"/>
              </w:rPr>
              <w:t xml:space="preserve">Денис Александрович </w:t>
            </w:r>
          </w:p>
          <w:p w:rsidR="004E135C" w:rsidRPr="000B4623" w:rsidRDefault="004E135C" w:rsidP="004E135C">
            <w:pPr>
              <w:ind w:firstLine="0"/>
              <w:jc w:val="center"/>
              <w:rPr>
                <w:rFonts w:cs="Times New Roman"/>
                <w:sz w:val="24"/>
                <w:szCs w:val="24"/>
              </w:rPr>
            </w:pPr>
          </w:p>
        </w:tc>
      </w:tr>
    </w:tbl>
    <w:p w:rsidR="00BD3CF9" w:rsidRPr="000B4623" w:rsidRDefault="00BD3CF9" w:rsidP="006A2BFE">
      <w:pPr>
        <w:spacing w:line="240" w:lineRule="auto"/>
        <w:ind w:firstLine="0"/>
        <w:jc w:val="left"/>
        <w:rPr>
          <w:rFonts w:eastAsia="Times New Roman" w:cs="Times New Roman"/>
          <w:sz w:val="24"/>
          <w:szCs w:val="24"/>
        </w:rPr>
      </w:pPr>
    </w:p>
    <w:p w:rsidR="005640BB" w:rsidRPr="000B4623" w:rsidRDefault="005640BB" w:rsidP="00BD3CF9">
      <w:pPr>
        <w:spacing w:line="240" w:lineRule="auto"/>
        <w:ind w:firstLine="0"/>
        <w:jc w:val="center"/>
        <w:rPr>
          <w:rFonts w:eastAsia="Times New Roman" w:cs="Times New Roman"/>
          <w:sz w:val="24"/>
          <w:szCs w:val="24"/>
        </w:rPr>
      </w:pPr>
    </w:p>
    <w:p w:rsidR="00E840ED" w:rsidRPr="000B4623" w:rsidRDefault="00E840ED" w:rsidP="00BD3CF9">
      <w:pPr>
        <w:spacing w:line="240" w:lineRule="auto"/>
        <w:ind w:firstLine="0"/>
        <w:jc w:val="center"/>
        <w:rPr>
          <w:rFonts w:eastAsia="Times New Roman" w:cs="Times New Roman"/>
          <w:sz w:val="24"/>
          <w:szCs w:val="24"/>
        </w:rPr>
      </w:pPr>
    </w:p>
    <w:p w:rsidR="001B639C" w:rsidRPr="000B4623" w:rsidRDefault="001B639C" w:rsidP="00BD3CF9">
      <w:pPr>
        <w:spacing w:line="240" w:lineRule="auto"/>
        <w:ind w:firstLine="0"/>
        <w:jc w:val="center"/>
        <w:rPr>
          <w:rFonts w:eastAsia="Times New Roman" w:cs="Times New Roman"/>
          <w:sz w:val="24"/>
          <w:szCs w:val="24"/>
        </w:rPr>
      </w:pPr>
    </w:p>
    <w:p w:rsidR="00EB4AEA" w:rsidRPr="000B4623" w:rsidRDefault="004E5C83" w:rsidP="00BD3CF9">
      <w:pPr>
        <w:spacing w:line="240" w:lineRule="auto"/>
        <w:ind w:firstLine="0"/>
        <w:jc w:val="center"/>
        <w:rPr>
          <w:rFonts w:eastAsia="Times New Roman" w:cs="Times New Roman"/>
          <w:b/>
          <w:sz w:val="24"/>
          <w:szCs w:val="24"/>
        </w:rPr>
      </w:pPr>
      <w:r w:rsidRPr="000B4623">
        <w:rPr>
          <w:rFonts w:eastAsia="Times New Roman" w:cs="Times New Roman"/>
          <w:b/>
          <w:sz w:val="24"/>
          <w:szCs w:val="24"/>
        </w:rPr>
        <w:t>Москва 202</w:t>
      </w:r>
      <w:r w:rsidR="000B4623">
        <w:rPr>
          <w:rFonts w:eastAsia="Times New Roman" w:cs="Times New Roman"/>
          <w:b/>
          <w:sz w:val="24"/>
          <w:szCs w:val="24"/>
        </w:rPr>
        <w:t>2</w:t>
      </w:r>
      <w:r w:rsidR="00BD3CF9" w:rsidRPr="000B4623">
        <w:rPr>
          <w:rFonts w:eastAsia="Times New Roman" w:cs="Times New Roman"/>
          <w:b/>
          <w:sz w:val="24"/>
          <w:szCs w:val="24"/>
        </w:rPr>
        <w:t xml:space="preserve"> г.</w:t>
      </w:r>
    </w:p>
    <w:bookmarkStart w:id="0" w:name="_Ref393204462" w:displacedByCustomXml="next"/>
    <w:bookmarkStart w:id="1" w:name="_Toc379290010" w:displacedByCustomXml="next"/>
    <w:sdt>
      <w:sdtPr>
        <w:rPr>
          <w:rFonts w:ascii="Times New Roman" w:eastAsiaTheme="minorHAnsi" w:hAnsi="Times New Roman" w:cstheme="minorBidi"/>
          <w:b w:val="0"/>
          <w:color w:val="auto"/>
          <w:sz w:val="22"/>
          <w:szCs w:val="22"/>
          <w:highlight w:val="yellow"/>
        </w:rPr>
        <w:id w:val="316071780"/>
        <w:docPartObj>
          <w:docPartGallery w:val="Table of Contents"/>
          <w:docPartUnique/>
        </w:docPartObj>
      </w:sdtPr>
      <w:sdtEndPr>
        <w:rPr>
          <w:bCs/>
          <w:sz w:val="26"/>
        </w:rPr>
      </w:sdtEndPr>
      <w:sdtContent>
        <w:p w:rsidR="00064646" w:rsidRPr="0056650D" w:rsidRDefault="00064646" w:rsidP="00C315D6">
          <w:pPr>
            <w:pStyle w:val="aa"/>
            <w:rPr>
              <w:rFonts w:ascii="Times New Roman" w:hAnsi="Times New Roman"/>
              <w:color w:val="auto"/>
              <w:sz w:val="22"/>
              <w:szCs w:val="22"/>
            </w:rPr>
          </w:pPr>
          <w:r w:rsidRPr="0056650D">
            <w:rPr>
              <w:rFonts w:ascii="Times New Roman" w:hAnsi="Times New Roman"/>
              <w:color w:val="auto"/>
              <w:sz w:val="22"/>
              <w:szCs w:val="22"/>
            </w:rPr>
            <w:t>Оглавление</w:t>
          </w:r>
        </w:p>
        <w:p w:rsidR="00193E98" w:rsidRPr="00153AF6" w:rsidRDefault="00DD5A65">
          <w:pPr>
            <w:pStyle w:val="13"/>
            <w:rPr>
              <w:rFonts w:eastAsiaTheme="minorEastAsia" w:cs="Times New Roman"/>
              <w:noProof/>
              <w:sz w:val="22"/>
              <w:lang w:eastAsia="ru-RU"/>
            </w:rPr>
          </w:pPr>
          <w:r w:rsidRPr="00414BB0">
            <w:rPr>
              <w:rFonts w:cs="Times New Roman"/>
              <w:sz w:val="22"/>
              <w:highlight w:val="yellow"/>
            </w:rPr>
            <w:fldChar w:fldCharType="begin"/>
          </w:r>
          <w:r w:rsidRPr="00414BB0">
            <w:rPr>
              <w:rFonts w:cs="Times New Roman"/>
              <w:sz w:val="22"/>
              <w:highlight w:val="yellow"/>
            </w:rPr>
            <w:instrText xml:space="preserve"> TOC \o "1-3" \h \z \u </w:instrText>
          </w:r>
          <w:r w:rsidRPr="00414BB0">
            <w:rPr>
              <w:rFonts w:cs="Times New Roman"/>
              <w:sz w:val="22"/>
              <w:highlight w:val="yellow"/>
            </w:rPr>
            <w:fldChar w:fldCharType="separate"/>
          </w:r>
          <w:hyperlink w:anchor="_Toc110510275" w:history="1">
            <w:r w:rsidR="00193E98" w:rsidRPr="00153AF6">
              <w:rPr>
                <w:rStyle w:val="a8"/>
                <w:rFonts w:cs="Times New Roman"/>
                <w:noProof/>
              </w:rPr>
              <w:t>Глава 1. Существующее положение в сфере производства, передачи и потребления тепловой энергии для целей теплоснабжения</w:t>
            </w:r>
            <w:r w:rsidR="00193E98" w:rsidRPr="00153AF6">
              <w:rPr>
                <w:rFonts w:cs="Times New Roman"/>
                <w:noProof/>
                <w:webHidden/>
              </w:rPr>
              <w:tab/>
            </w:r>
            <w:r w:rsidR="00193E98" w:rsidRPr="00153AF6">
              <w:rPr>
                <w:rFonts w:cs="Times New Roman"/>
                <w:noProof/>
                <w:webHidden/>
              </w:rPr>
              <w:fldChar w:fldCharType="begin"/>
            </w:r>
            <w:r w:rsidR="00193E98" w:rsidRPr="00153AF6">
              <w:rPr>
                <w:rFonts w:cs="Times New Roman"/>
                <w:noProof/>
                <w:webHidden/>
              </w:rPr>
              <w:instrText xml:space="preserve"> PAGEREF _Toc110510275 \h </w:instrText>
            </w:r>
            <w:r w:rsidR="00193E98" w:rsidRPr="00153AF6">
              <w:rPr>
                <w:rFonts w:cs="Times New Roman"/>
                <w:noProof/>
                <w:webHidden/>
              </w:rPr>
            </w:r>
            <w:r w:rsidR="00193E98" w:rsidRPr="00153AF6">
              <w:rPr>
                <w:rFonts w:cs="Times New Roman"/>
                <w:noProof/>
                <w:webHidden/>
              </w:rPr>
              <w:fldChar w:fldCharType="separate"/>
            </w:r>
            <w:r w:rsidR="00153AF6">
              <w:rPr>
                <w:rFonts w:cs="Times New Roman"/>
                <w:noProof/>
                <w:webHidden/>
              </w:rPr>
              <w:t>14</w:t>
            </w:r>
            <w:r w:rsidR="00193E98" w:rsidRPr="00153AF6">
              <w:rPr>
                <w:rFonts w:cs="Times New Roman"/>
                <w:noProof/>
                <w:webHidden/>
              </w:rPr>
              <w:fldChar w:fldCharType="end"/>
            </w:r>
          </w:hyperlink>
        </w:p>
        <w:p w:rsidR="00193E98" w:rsidRPr="00153AF6" w:rsidRDefault="00153AF6">
          <w:pPr>
            <w:pStyle w:val="23"/>
            <w:tabs>
              <w:tab w:val="right" w:leader="dot" w:pos="9345"/>
            </w:tabs>
            <w:rPr>
              <w:rFonts w:eastAsiaTheme="minorEastAsia" w:cs="Times New Roman"/>
              <w:noProof/>
              <w:sz w:val="22"/>
              <w:lang w:eastAsia="ru-RU"/>
            </w:rPr>
          </w:pPr>
          <w:hyperlink w:anchor="_Toc110510276" w:history="1">
            <w:r w:rsidR="00193E98" w:rsidRPr="00153AF6">
              <w:rPr>
                <w:rStyle w:val="a8"/>
                <w:rFonts w:cs="Times New Roman"/>
                <w:noProof/>
              </w:rPr>
              <w:t>Часть 1. Функциональная структура теплоснабжения</w:t>
            </w:r>
            <w:r w:rsidR="00193E98" w:rsidRPr="00153AF6">
              <w:rPr>
                <w:rFonts w:cs="Times New Roman"/>
                <w:noProof/>
                <w:webHidden/>
              </w:rPr>
              <w:tab/>
            </w:r>
            <w:r w:rsidR="00193E98" w:rsidRPr="00153AF6">
              <w:rPr>
                <w:rFonts w:cs="Times New Roman"/>
                <w:noProof/>
                <w:webHidden/>
              </w:rPr>
              <w:fldChar w:fldCharType="begin"/>
            </w:r>
            <w:r w:rsidR="00193E98" w:rsidRPr="00153AF6">
              <w:rPr>
                <w:rFonts w:cs="Times New Roman"/>
                <w:noProof/>
                <w:webHidden/>
              </w:rPr>
              <w:instrText xml:space="preserve"> PAGEREF _Toc110510276 \h </w:instrText>
            </w:r>
            <w:r w:rsidR="00193E98" w:rsidRPr="00153AF6">
              <w:rPr>
                <w:rFonts w:cs="Times New Roman"/>
                <w:noProof/>
                <w:webHidden/>
              </w:rPr>
            </w:r>
            <w:r w:rsidR="00193E98" w:rsidRPr="00153AF6">
              <w:rPr>
                <w:rFonts w:cs="Times New Roman"/>
                <w:noProof/>
                <w:webHidden/>
              </w:rPr>
              <w:fldChar w:fldCharType="separate"/>
            </w:r>
            <w:r>
              <w:rPr>
                <w:rFonts w:cs="Times New Roman"/>
                <w:noProof/>
                <w:webHidden/>
              </w:rPr>
              <w:t>14</w:t>
            </w:r>
            <w:r w:rsidR="00193E98" w:rsidRPr="00153AF6">
              <w:rPr>
                <w:rFonts w:cs="Times New Roman"/>
                <w:noProof/>
                <w:webHidden/>
              </w:rPr>
              <w:fldChar w:fldCharType="end"/>
            </w:r>
          </w:hyperlink>
        </w:p>
        <w:p w:rsidR="00193E98" w:rsidRPr="00153AF6" w:rsidRDefault="00153AF6">
          <w:pPr>
            <w:pStyle w:val="32"/>
            <w:rPr>
              <w:rFonts w:ascii="Times New Roman" w:hAnsi="Times New Roman" w:cs="Times New Roman"/>
              <w:noProof/>
              <w:lang w:eastAsia="ru-RU"/>
            </w:rPr>
          </w:pPr>
          <w:hyperlink w:anchor="_Toc110510277" w:history="1">
            <w:r w:rsidR="00193E98" w:rsidRPr="00153AF6">
              <w:rPr>
                <w:rStyle w:val="a8"/>
                <w:rFonts w:ascii="Times New Roman" w:eastAsia="Times New Roman" w:hAnsi="Times New Roman" w:cs="Times New Roman"/>
                <w:bCs/>
                <w:noProof/>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193E98" w:rsidRPr="00153AF6">
              <w:rPr>
                <w:rFonts w:ascii="Times New Roman" w:hAnsi="Times New Roman" w:cs="Times New Roman"/>
                <w:noProof/>
                <w:webHidden/>
              </w:rPr>
              <w:tab/>
            </w:r>
            <w:r w:rsidR="00193E98"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_Toc110510277 \h </w:instrText>
            </w:r>
            <w:r w:rsidR="00193E98" w:rsidRPr="00153AF6">
              <w:rPr>
                <w:rFonts w:ascii="Times New Roman" w:hAnsi="Times New Roman" w:cs="Times New Roman"/>
                <w:noProof/>
                <w:webHidden/>
              </w:rPr>
            </w:r>
            <w:r w:rsidR="00193E98" w:rsidRPr="00153AF6">
              <w:rPr>
                <w:rFonts w:ascii="Times New Roman" w:hAnsi="Times New Roman" w:cs="Times New Roman"/>
                <w:noProof/>
                <w:webHidden/>
              </w:rPr>
              <w:fldChar w:fldCharType="separate"/>
            </w:r>
            <w:r>
              <w:rPr>
                <w:rFonts w:ascii="Times New Roman" w:hAnsi="Times New Roman" w:cs="Times New Roman"/>
                <w:noProof/>
                <w:webHidden/>
              </w:rPr>
              <w:t>16</w:t>
            </w:r>
            <w:r w:rsidR="00193E98" w:rsidRPr="00153AF6">
              <w:rPr>
                <w:rFonts w:ascii="Times New Roman" w:hAnsi="Times New Roman" w:cs="Times New Roman"/>
                <w:noProof/>
                <w:webHidden/>
              </w:rPr>
              <w:fldChar w:fldCharType="end"/>
            </w:r>
          </w:hyperlink>
        </w:p>
        <w:p w:rsidR="00193E98" w:rsidRPr="00153AF6" w:rsidRDefault="00153AF6">
          <w:pPr>
            <w:pStyle w:val="32"/>
            <w:rPr>
              <w:rFonts w:ascii="Times New Roman" w:hAnsi="Times New Roman" w:cs="Times New Roman"/>
              <w:noProof/>
              <w:lang w:eastAsia="ru-RU"/>
            </w:rPr>
          </w:pPr>
          <w:hyperlink w:anchor="_Toc110510278" w:history="1">
            <w:r w:rsidR="00193E98" w:rsidRPr="00153AF6">
              <w:rPr>
                <w:rStyle w:val="a8"/>
                <w:rFonts w:ascii="Times New Roman" w:eastAsia="Times New Roman" w:hAnsi="Times New Roman" w:cs="Times New Roman"/>
                <w:bCs/>
                <w:noProof/>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193E98" w:rsidRPr="00153AF6">
              <w:rPr>
                <w:rFonts w:ascii="Times New Roman" w:hAnsi="Times New Roman" w:cs="Times New Roman"/>
                <w:noProof/>
                <w:webHidden/>
              </w:rPr>
              <w:tab/>
            </w:r>
            <w:r w:rsidR="00193E98"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_Toc110510278 \h </w:instrText>
            </w:r>
            <w:r w:rsidR="00193E98" w:rsidRPr="00153AF6">
              <w:rPr>
                <w:rFonts w:ascii="Times New Roman" w:hAnsi="Times New Roman" w:cs="Times New Roman"/>
                <w:noProof/>
                <w:webHidden/>
              </w:rPr>
            </w:r>
            <w:r w:rsidR="00193E98" w:rsidRPr="00153AF6">
              <w:rPr>
                <w:rFonts w:ascii="Times New Roman" w:hAnsi="Times New Roman" w:cs="Times New Roman"/>
                <w:noProof/>
                <w:webHidden/>
              </w:rPr>
              <w:fldChar w:fldCharType="separate"/>
            </w:r>
            <w:r>
              <w:rPr>
                <w:rFonts w:ascii="Times New Roman" w:hAnsi="Times New Roman" w:cs="Times New Roman"/>
                <w:noProof/>
                <w:webHidden/>
              </w:rPr>
              <w:t>17</w:t>
            </w:r>
            <w:r w:rsidR="00193E98" w:rsidRPr="00153AF6">
              <w:rPr>
                <w:rFonts w:ascii="Times New Roman" w:hAnsi="Times New Roman" w:cs="Times New Roman"/>
                <w:noProof/>
                <w:webHidden/>
              </w:rPr>
              <w:fldChar w:fldCharType="end"/>
            </w:r>
          </w:hyperlink>
        </w:p>
        <w:p w:rsidR="00193E98" w:rsidRPr="00153AF6" w:rsidRDefault="00153AF6">
          <w:pPr>
            <w:pStyle w:val="32"/>
            <w:rPr>
              <w:rFonts w:ascii="Times New Roman" w:hAnsi="Times New Roman" w:cs="Times New Roman"/>
              <w:noProof/>
              <w:lang w:eastAsia="ru-RU"/>
            </w:rPr>
          </w:pPr>
          <w:hyperlink w:anchor="_Toc110510279" w:history="1">
            <w:r w:rsidR="00193E98" w:rsidRPr="00153AF6">
              <w:rPr>
                <w:rStyle w:val="a8"/>
                <w:rFonts w:ascii="Times New Roman" w:eastAsia="Times New Roman" w:hAnsi="Times New Roman" w:cs="Times New Roman"/>
                <w:bCs/>
                <w:noProof/>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193E98" w:rsidRPr="00153AF6">
              <w:rPr>
                <w:rFonts w:ascii="Times New Roman" w:hAnsi="Times New Roman" w:cs="Times New Roman"/>
                <w:noProof/>
                <w:webHidden/>
              </w:rPr>
              <w:tab/>
            </w:r>
            <w:r w:rsidR="00193E98"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_Toc110510279 \h </w:instrText>
            </w:r>
            <w:r w:rsidR="00193E98" w:rsidRPr="00153AF6">
              <w:rPr>
                <w:rFonts w:ascii="Times New Roman" w:hAnsi="Times New Roman" w:cs="Times New Roman"/>
                <w:noProof/>
                <w:webHidden/>
              </w:rPr>
            </w:r>
            <w:r w:rsidR="00193E98" w:rsidRPr="00153AF6">
              <w:rPr>
                <w:rFonts w:ascii="Times New Roman" w:hAnsi="Times New Roman" w:cs="Times New Roman"/>
                <w:noProof/>
                <w:webHidden/>
              </w:rPr>
              <w:fldChar w:fldCharType="separate"/>
            </w:r>
            <w:r>
              <w:rPr>
                <w:rFonts w:ascii="Times New Roman" w:hAnsi="Times New Roman" w:cs="Times New Roman"/>
                <w:noProof/>
                <w:webHidden/>
              </w:rPr>
              <w:t>17</w:t>
            </w:r>
            <w:r w:rsidR="00193E98" w:rsidRPr="00153AF6">
              <w:rPr>
                <w:rFonts w:ascii="Times New Roman" w:hAnsi="Times New Roman" w:cs="Times New Roman"/>
                <w:noProof/>
                <w:webHidden/>
              </w:rPr>
              <w:fldChar w:fldCharType="end"/>
            </w:r>
          </w:hyperlink>
        </w:p>
        <w:p w:rsidR="00193E98" w:rsidRDefault="00153AF6">
          <w:pPr>
            <w:pStyle w:val="32"/>
            <w:rPr>
              <w:noProof/>
              <w:lang w:eastAsia="ru-RU"/>
            </w:rPr>
          </w:pPr>
          <w:hyperlink w:anchor="_Toc110510280" w:history="1">
            <w:r w:rsidR="00193E98" w:rsidRPr="00153AF6">
              <w:rPr>
                <w:rStyle w:val="a8"/>
                <w:rFonts w:ascii="Times New Roman" w:eastAsia="Times New Roman" w:hAnsi="Times New Roman" w:cs="Times New Roman"/>
                <w:bCs/>
                <w:noProof/>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193E98" w:rsidRPr="00153AF6">
              <w:rPr>
                <w:rFonts w:ascii="Times New Roman" w:hAnsi="Times New Roman" w:cs="Times New Roman"/>
                <w:noProof/>
                <w:webHidden/>
              </w:rPr>
              <w:tab/>
            </w:r>
            <w:r w:rsidR="00193E98"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_Toc110510280 \h </w:instrText>
            </w:r>
            <w:r w:rsidR="00193E98" w:rsidRPr="00153AF6">
              <w:rPr>
                <w:rFonts w:ascii="Times New Roman" w:hAnsi="Times New Roman" w:cs="Times New Roman"/>
                <w:noProof/>
                <w:webHidden/>
              </w:rPr>
            </w:r>
            <w:r w:rsidR="00193E98" w:rsidRPr="00153AF6">
              <w:rPr>
                <w:rFonts w:ascii="Times New Roman" w:hAnsi="Times New Roman" w:cs="Times New Roman"/>
                <w:noProof/>
                <w:webHidden/>
              </w:rPr>
              <w:fldChar w:fldCharType="separate"/>
            </w:r>
            <w:r>
              <w:rPr>
                <w:rFonts w:ascii="Times New Roman" w:hAnsi="Times New Roman" w:cs="Times New Roman"/>
                <w:noProof/>
                <w:webHidden/>
              </w:rPr>
              <w:t>17</w:t>
            </w:r>
            <w:r w:rsidR="00193E98" w:rsidRPr="00153AF6">
              <w:rPr>
                <w:rFonts w:ascii="Times New Roman" w:hAnsi="Times New Roman" w:cs="Times New Roman"/>
                <w:noProof/>
                <w:webHidden/>
              </w:rPr>
              <w:fldChar w:fldCharType="end"/>
            </w:r>
          </w:hyperlink>
        </w:p>
        <w:p w:rsidR="00193E98" w:rsidRDefault="00153AF6">
          <w:pPr>
            <w:pStyle w:val="32"/>
            <w:tabs>
              <w:tab w:val="left" w:pos="1540"/>
            </w:tabs>
            <w:rPr>
              <w:noProof/>
              <w:lang w:eastAsia="ru-RU"/>
            </w:rPr>
          </w:pPr>
          <w:hyperlink w:anchor="_Toc110510281" w:history="1">
            <w:r w:rsidR="00193E98" w:rsidRPr="00B85A35">
              <w:rPr>
                <w:rStyle w:val="a8"/>
                <w:rFonts w:eastAsia="Times New Roman ﾏ鸙頏燾・"/>
                <w:noProof/>
              </w:rPr>
              <w:t>а</w:t>
            </w:r>
            <w:r w:rsidR="00193E98">
              <w:rPr>
                <w:noProof/>
                <w:lang w:eastAsia="ru-RU"/>
              </w:rPr>
              <w:tab/>
            </w:r>
            <w:r w:rsidR="00193E98" w:rsidRPr="00B85A35">
              <w:rPr>
                <w:rStyle w:val="a8"/>
                <w:rFonts w:ascii="TimesNewRomanPSMT" w:hAnsi="TimesNewRomanPSMT" w:cs="TimesNewRomanPSMT"/>
                <w:noProof/>
              </w:rPr>
              <w:t>в зонах действия производственных котельных</w:t>
            </w:r>
            <w:r w:rsidR="00193E98">
              <w:rPr>
                <w:noProof/>
                <w:webHidden/>
              </w:rPr>
              <w:tab/>
            </w:r>
            <w:r w:rsidR="00193E98">
              <w:rPr>
                <w:noProof/>
                <w:webHidden/>
              </w:rPr>
              <w:fldChar w:fldCharType="begin"/>
            </w:r>
            <w:r w:rsidR="00193E98">
              <w:rPr>
                <w:noProof/>
                <w:webHidden/>
              </w:rPr>
              <w:instrText xml:space="preserve"> PAGEREF _Toc110510281 \h </w:instrText>
            </w:r>
            <w:r w:rsidR="00193E98">
              <w:rPr>
                <w:noProof/>
                <w:webHidden/>
              </w:rPr>
            </w:r>
            <w:r w:rsidR="00193E98">
              <w:rPr>
                <w:noProof/>
                <w:webHidden/>
              </w:rPr>
              <w:fldChar w:fldCharType="separate"/>
            </w:r>
            <w:r>
              <w:rPr>
                <w:noProof/>
                <w:webHidden/>
              </w:rPr>
              <w:t>18</w:t>
            </w:r>
            <w:r w:rsidR="00193E98">
              <w:rPr>
                <w:noProof/>
                <w:webHidden/>
              </w:rPr>
              <w:fldChar w:fldCharType="end"/>
            </w:r>
          </w:hyperlink>
        </w:p>
        <w:p w:rsidR="00193E98" w:rsidRDefault="00153AF6">
          <w:pPr>
            <w:pStyle w:val="32"/>
            <w:tabs>
              <w:tab w:val="left" w:pos="1540"/>
            </w:tabs>
            <w:rPr>
              <w:noProof/>
              <w:lang w:eastAsia="ru-RU"/>
            </w:rPr>
          </w:pPr>
          <w:hyperlink w:anchor="_Toc110510282"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в зонах действия индивидуального теплоснабжения</w:t>
            </w:r>
            <w:r w:rsidR="00193E98">
              <w:rPr>
                <w:noProof/>
                <w:webHidden/>
              </w:rPr>
              <w:tab/>
            </w:r>
            <w:r w:rsidR="00193E98">
              <w:rPr>
                <w:noProof/>
                <w:webHidden/>
              </w:rPr>
              <w:fldChar w:fldCharType="begin"/>
            </w:r>
            <w:r w:rsidR="00193E98">
              <w:rPr>
                <w:noProof/>
                <w:webHidden/>
              </w:rPr>
              <w:instrText xml:space="preserve"> PAGEREF _Toc110510282 \h </w:instrText>
            </w:r>
            <w:r w:rsidR="00193E98">
              <w:rPr>
                <w:noProof/>
                <w:webHidden/>
              </w:rPr>
            </w:r>
            <w:r w:rsidR="00193E98">
              <w:rPr>
                <w:noProof/>
                <w:webHidden/>
              </w:rPr>
              <w:fldChar w:fldCharType="separate"/>
            </w:r>
            <w:r>
              <w:rPr>
                <w:noProof/>
                <w:webHidden/>
              </w:rPr>
              <w:t>19</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283" w:history="1">
            <w:r w:rsidR="00193E98" w:rsidRPr="00B85A35">
              <w:rPr>
                <w:rStyle w:val="a8"/>
                <w:noProof/>
              </w:rPr>
              <w:t>Часть 2. Источники тепловой энергии</w:t>
            </w:r>
            <w:r w:rsidR="00193E98">
              <w:rPr>
                <w:noProof/>
                <w:webHidden/>
              </w:rPr>
              <w:tab/>
            </w:r>
            <w:r w:rsidR="00193E98">
              <w:rPr>
                <w:noProof/>
                <w:webHidden/>
              </w:rPr>
              <w:fldChar w:fldCharType="begin"/>
            </w:r>
            <w:r w:rsidR="00193E98">
              <w:rPr>
                <w:noProof/>
                <w:webHidden/>
              </w:rPr>
              <w:instrText xml:space="preserve"> PAGEREF _Toc110510283 \h </w:instrText>
            </w:r>
            <w:r w:rsidR="00193E98">
              <w:rPr>
                <w:noProof/>
                <w:webHidden/>
              </w:rPr>
            </w:r>
            <w:r w:rsidR="00193E98">
              <w:rPr>
                <w:noProof/>
                <w:webHidden/>
              </w:rPr>
              <w:fldChar w:fldCharType="separate"/>
            </w:r>
            <w:r>
              <w:rPr>
                <w:noProof/>
                <w:webHidden/>
              </w:rPr>
              <w:t>21</w:t>
            </w:r>
            <w:r w:rsidR="00193E98">
              <w:rPr>
                <w:noProof/>
                <w:webHidden/>
              </w:rPr>
              <w:fldChar w:fldCharType="end"/>
            </w:r>
          </w:hyperlink>
        </w:p>
        <w:p w:rsidR="00193E98" w:rsidRDefault="00153AF6">
          <w:pPr>
            <w:pStyle w:val="32"/>
            <w:tabs>
              <w:tab w:val="left" w:pos="1540"/>
            </w:tabs>
            <w:rPr>
              <w:noProof/>
              <w:lang w:eastAsia="ru-RU"/>
            </w:rPr>
          </w:pPr>
          <w:hyperlink w:anchor="_Toc110510284" w:history="1">
            <w:r w:rsidR="00193E98" w:rsidRPr="00B85A35">
              <w:rPr>
                <w:rStyle w:val="a8"/>
                <w:noProof/>
              </w:rPr>
              <w:t>а</w:t>
            </w:r>
            <w:r w:rsidR="00193E98">
              <w:rPr>
                <w:noProof/>
                <w:lang w:eastAsia="ru-RU"/>
              </w:rPr>
              <w:tab/>
            </w:r>
            <w:r w:rsidR="00193E98" w:rsidRPr="00B85A35">
              <w:rPr>
                <w:rStyle w:val="a8"/>
                <w:rFonts w:ascii="TimesNewRomanPSMT" w:hAnsi="TimesNewRomanPSMT" w:cs="TimesNewRomanPSMT"/>
                <w:noProof/>
              </w:rPr>
              <w:t>структура и технические характеристики основного оборудования</w:t>
            </w:r>
            <w:r w:rsidR="00193E98">
              <w:rPr>
                <w:noProof/>
                <w:webHidden/>
              </w:rPr>
              <w:tab/>
            </w:r>
            <w:r w:rsidR="00193E98">
              <w:rPr>
                <w:noProof/>
                <w:webHidden/>
              </w:rPr>
              <w:fldChar w:fldCharType="begin"/>
            </w:r>
            <w:r w:rsidR="00193E98">
              <w:rPr>
                <w:noProof/>
                <w:webHidden/>
              </w:rPr>
              <w:instrText xml:space="preserve"> PAGEREF _Toc110510284 \h </w:instrText>
            </w:r>
            <w:r w:rsidR="00193E98">
              <w:rPr>
                <w:noProof/>
                <w:webHidden/>
              </w:rPr>
            </w:r>
            <w:r w:rsidR="00193E98">
              <w:rPr>
                <w:noProof/>
                <w:webHidden/>
              </w:rPr>
              <w:fldChar w:fldCharType="separate"/>
            </w:r>
            <w:r>
              <w:rPr>
                <w:noProof/>
                <w:webHidden/>
              </w:rPr>
              <w:t>21</w:t>
            </w:r>
            <w:r w:rsidR="00193E98">
              <w:rPr>
                <w:noProof/>
                <w:webHidden/>
              </w:rPr>
              <w:fldChar w:fldCharType="end"/>
            </w:r>
          </w:hyperlink>
        </w:p>
        <w:p w:rsidR="00193E98" w:rsidRDefault="00153AF6">
          <w:pPr>
            <w:pStyle w:val="32"/>
            <w:tabs>
              <w:tab w:val="left" w:pos="1540"/>
            </w:tabs>
            <w:rPr>
              <w:noProof/>
              <w:lang w:eastAsia="ru-RU"/>
            </w:rPr>
          </w:pPr>
          <w:hyperlink w:anchor="_Toc11051028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параметры установленной тепловой мощности теплофикационного оборудования и теплофикационной установки</w:t>
            </w:r>
            <w:r w:rsidR="00193E98">
              <w:rPr>
                <w:noProof/>
                <w:webHidden/>
              </w:rPr>
              <w:tab/>
            </w:r>
            <w:r w:rsidR="00193E98">
              <w:rPr>
                <w:noProof/>
                <w:webHidden/>
              </w:rPr>
              <w:fldChar w:fldCharType="begin"/>
            </w:r>
            <w:r w:rsidR="00193E98">
              <w:rPr>
                <w:noProof/>
                <w:webHidden/>
              </w:rPr>
              <w:instrText xml:space="preserve"> PAGEREF _Toc110510285 \h </w:instrText>
            </w:r>
            <w:r w:rsidR="00193E98">
              <w:rPr>
                <w:noProof/>
                <w:webHidden/>
              </w:rPr>
            </w:r>
            <w:r w:rsidR="00193E98">
              <w:rPr>
                <w:noProof/>
                <w:webHidden/>
              </w:rPr>
              <w:fldChar w:fldCharType="separate"/>
            </w:r>
            <w:r>
              <w:rPr>
                <w:noProof/>
                <w:webHidden/>
              </w:rPr>
              <w:t>27</w:t>
            </w:r>
            <w:r w:rsidR="00193E98">
              <w:rPr>
                <w:noProof/>
                <w:webHidden/>
              </w:rPr>
              <w:fldChar w:fldCharType="end"/>
            </w:r>
          </w:hyperlink>
        </w:p>
        <w:p w:rsidR="00193E98" w:rsidRDefault="00153AF6">
          <w:pPr>
            <w:pStyle w:val="32"/>
            <w:tabs>
              <w:tab w:val="left" w:pos="1540"/>
            </w:tabs>
            <w:rPr>
              <w:noProof/>
              <w:lang w:eastAsia="ru-RU"/>
            </w:rPr>
          </w:pPr>
          <w:hyperlink w:anchor="_Toc110510286"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ограничения тепловой мощности и параметры располагаемой тепловой мощности</w:t>
            </w:r>
            <w:r w:rsidR="00193E98">
              <w:rPr>
                <w:noProof/>
                <w:webHidden/>
              </w:rPr>
              <w:tab/>
            </w:r>
            <w:r w:rsidR="00193E98">
              <w:rPr>
                <w:noProof/>
                <w:webHidden/>
              </w:rPr>
              <w:fldChar w:fldCharType="begin"/>
            </w:r>
            <w:r w:rsidR="00193E98">
              <w:rPr>
                <w:noProof/>
                <w:webHidden/>
              </w:rPr>
              <w:instrText xml:space="preserve"> PAGEREF _Toc110510286 \h </w:instrText>
            </w:r>
            <w:r w:rsidR="00193E98">
              <w:rPr>
                <w:noProof/>
                <w:webHidden/>
              </w:rPr>
            </w:r>
            <w:r w:rsidR="00193E98">
              <w:rPr>
                <w:noProof/>
                <w:webHidden/>
              </w:rPr>
              <w:fldChar w:fldCharType="separate"/>
            </w:r>
            <w:r>
              <w:rPr>
                <w:noProof/>
                <w:webHidden/>
              </w:rPr>
              <w:t>32</w:t>
            </w:r>
            <w:r w:rsidR="00193E98">
              <w:rPr>
                <w:noProof/>
                <w:webHidden/>
              </w:rPr>
              <w:fldChar w:fldCharType="end"/>
            </w:r>
          </w:hyperlink>
        </w:p>
        <w:p w:rsidR="00193E98" w:rsidRDefault="00153AF6">
          <w:pPr>
            <w:pStyle w:val="32"/>
            <w:tabs>
              <w:tab w:val="left" w:pos="1540"/>
            </w:tabs>
            <w:rPr>
              <w:noProof/>
              <w:lang w:eastAsia="ru-RU"/>
            </w:rPr>
          </w:pPr>
          <w:hyperlink w:anchor="_Toc110510287"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193E98">
              <w:rPr>
                <w:noProof/>
                <w:webHidden/>
              </w:rPr>
              <w:tab/>
            </w:r>
            <w:r w:rsidR="00193E98">
              <w:rPr>
                <w:noProof/>
                <w:webHidden/>
              </w:rPr>
              <w:fldChar w:fldCharType="begin"/>
            </w:r>
            <w:r w:rsidR="00193E98">
              <w:rPr>
                <w:noProof/>
                <w:webHidden/>
              </w:rPr>
              <w:instrText xml:space="preserve"> PAGEREF _Toc110510287 \h </w:instrText>
            </w:r>
            <w:r w:rsidR="00193E98">
              <w:rPr>
                <w:noProof/>
                <w:webHidden/>
              </w:rPr>
            </w:r>
            <w:r w:rsidR="00193E98">
              <w:rPr>
                <w:noProof/>
                <w:webHidden/>
              </w:rPr>
              <w:fldChar w:fldCharType="separate"/>
            </w:r>
            <w:r>
              <w:rPr>
                <w:noProof/>
                <w:webHidden/>
              </w:rPr>
              <w:t>32</w:t>
            </w:r>
            <w:r w:rsidR="00193E98">
              <w:rPr>
                <w:noProof/>
                <w:webHidden/>
              </w:rPr>
              <w:fldChar w:fldCharType="end"/>
            </w:r>
          </w:hyperlink>
        </w:p>
        <w:p w:rsidR="00193E98" w:rsidRDefault="00153AF6">
          <w:pPr>
            <w:pStyle w:val="32"/>
            <w:tabs>
              <w:tab w:val="left" w:pos="1540"/>
            </w:tabs>
            <w:rPr>
              <w:noProof/>
              <w:lang w:eastAsia="ru-RU"/>
            </w:rPr>
          </w:pPr>
          <w:hyperlink w:anchor="_Toc110510288"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93E98">
              <w:rPr>
                <w:noProof/>
                <w:webHidden/>
              </w:rPr>
              <w:tab/>
            </w:r>
            <w:r w:rsidR="00193E98">
              <w:rPr>
                <w:noProof/>
                <w:webHidden/>
              </w:rPr>
              <w:fldChar w:fldCharType="begin"/>
            </w:r>
            <w:r w:rsidR="00193E98">
              <w:rPr>
                <w:noProof/>
                <w:webHidden/>
              </w:rPr>
              <w:instrText xml:space="preserve"> PAGEREF _Toc110510288 \h </w:instrText>
            </w:r>
            <w:r w:rsidR="00193E98">
              <w:rPr>
                <w:noProof/>
                <w:webHidden/>
              </w:rPr>
            </w:r>
            <w:r w:rsidR="00193E98">
              <w:rPr>
                <w:noProof/>
                <w:webHidden/>
              </w:rPr>
              <w:fldChar w:fldCharType="separate"/>
            </w:r>
            <w:r>
              <w:rPr>
                <w:noProof/>
                <w:webHidden/>
              </w:rPr>
              <w:t>34</w:t>
            </w:r>
            <w:r w:rsidR="00193E98">
              <w:rPr>
                <w:noProof/>
                <w:webHidden/>
              </w:rPr>
              <w:fldChar w:fldCharType="end"/>
            </w:r>
          </w:hyperlink>
        </w:p>
        <w:p w:rsidR="00193E98" w:rsidRDefault="00153AF6">
          <w:pPr>
            <w:pStyle w:val="32"/>
            <w:tabs>
              <w:tab w:val="left" w:pos="1540"/>
            </w:tabs>
            <w:rPr>
              <w:noProof/>
              <w:lang w:eastAsia="ru-RU"/>
            </w:rPr>
          </w:pPr>
          <w:hyperlink w:anchor="_Toc110510289"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93E98">
              <w:rPr>
                <w:noProof/>
                <w:webHidden/>
              </w:rPr>
              <w:tab/>
            </w:r>
            <w:r w:rsidR="00193E98">
              <w:rPr>
                <w:noProof/>
                <w:webHidden/>
              </w:rPr>
              <w:fldChar w:fldCharType="begin"/>
            </w:r>
            <w:r w:rsidR="00193E98">
              <w:rPr>
                <w:noProof/>
                <w:webHidden/>
              </w:rPr>
              <w:instrText xml:space="preserve"> PAGEREF _Toc110510289 \h </w:instrText>
            </w:r>
            <w:r w:rsidR="00193E98">
              <w:rPr>
                <w:noProof/>
                <w:webHidden/>
              </w:rPr>
            </w:r>
            <w:r w:rsidR="00193E98">
              <w:rPr>
                <w:noProof/>
                <w:webHidden/>
              </w:rPr>
              <w:fldChar w:fldCharType="separate"/>
            </w:r>
            <w:r>
              <w:rPr>
                <w:noProof/>
                <w:webHidden/>
              </w:rPr>
              <w:t>35</w:t>
            </w:r>
            <w:r w:rsidR="00193E98">
              <w:rPr>
                <w:noProof/>
                <w:webHidden/>
              </w:rPr>
              <w:fldChar w:fldCharType="end"/>
            </w:r>
          </w:hyperlink>
        </w:p>
        <w:p w:rsidR="00193E98" w:rsidRDefault="00153AF6">
          <w:pPr>
            <w:pStyle w:val="32"/>
            <w:tabs>
              <w:tab w:val="left" w:pos="1540"/>
            </w:tabs>
            <w:rPr>
              <w:noProof/>
              <w:lang w:eastAsia="ru-RU"/>
            </w:rPr>
          </w:pPr>
          <w:hyperlink w:anchor="_Toc110510290"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93E98">
              <w:rPr>
                <w:noProof/>
                <w:webHidden/>
              </w:rPr>
              <w:tab/>
            </w:r>
            <w:r w:rsidR="00193E98">
              <w:rPr>
                <w:noProof/>
                <w:webHidden/>
              </w:rPr>
              <w:fldChar w:fldCharType="begin"/>
            </w:r>
            <w:r w:rsidR="00193E98">
              <w:rPr>
                <w:noProof/>
                <w:webHidden/>
              </w:rPr>
              <w:instrText xml:space="preserve"> PAGEREF _Toc110510290 \h </w:instrText>
            </w:r>
            <w:r w:rsidR="00193E98">
              <w:rPr>
                <w:noProof/>
                <w:webHidden/>
              </w:rPr>
            </w:r>
            <w:r w:rsidR="00193E98">
              <w:rPr>
                <w:noProof/>
                <w:webHidden/>
              </w:rPr>
              <w:fldChar w:fldCharType="separate"/>
            </w:r>
            <w:r>
              <w:rPr>
                <w:noProof/>
                <w:webHidden/>
              </w:rPr>
              <w:t>37</w:t>
            </w:r>
            <w:r w:rsidR="00193E98">
              <w:rPr>
                <w:noProof/>
                <w:webHidden/>
              </w:rPr>
              <w:fldChar w:fldCharType="end"/>
            </w:r>
          </w:hyperlink>
        </w:p>
        <w:p w:rsidR="00193E98" w:rsidRDefault="00153AF6">
          <w:pPr>
            <w:pStyle w:val="32"/>
            <w:tabs>
              <w:tab w:val="left" w:pos="1540"/>
            </w:tabs>
            <w:rPr>
              <w:noProof/>
              <w:lang w:eastAsia="ru-RU"/>
            </w:rPr>
          </w:pPr>
          <w:hyperlink w:anchor="_Toc110510291"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среднегодовая загрузка оборудования</w:t>
            </w:r>
            <w:r w:rsidR="00193E98">
              <w:rPr>
                <w:noProof/>
                <w:webHidden/>
              </w:rPr>
              <w:tab/>
            </w:r>
            <w:r w:rsidR="00193E98">
              <w:rPr>
                <w:noProof/>
                <w:webHidden/>
              </w:rPr>
              <w:fldChar w:fldCharType="begin"/>
            </w:r>
            <w:r w:rsidR="00193E98">
              <w:rPr>
                <w:noProof/>
                <w:webHidden/>
              </w:rPr>
              <w:instrText xml:space="preserve"> PAGEREF _Toc110510291 \h </w:instrText>
            </w:r>
            <w:r w:rsidR="00193E98">
              <w:rPr>
                <w:noProof/>
                <w:webHidden/>
              </w:rPr>
            </w:r>
            <w:r w:rsidR="00193E98">
              <w:rPr>
                <w:noProof/>
                <w:webHidden/>
              </w:rPr>
              <w:fldChar w:fldCharType="separate"/>
            </w:r>
            <w:r>
              <w:rPr>
                <w:noProof/>
                <w:webHidden/>
              </w:rPr>
              <w:t>48</w:t>
            </w:r>
            <w:r w:rsidR="00193E98">
              <w:rPr>
                <w:noProof/>
                <w:webHidden/>
              </w:rPr>
              <w:fldChar w:fldCharType="end"/>
            </w:r>
          </w:hyperlink>
        </w:p>
        <w:p w:rsidR="00193E98" w:rsidRDefault="00153AF6">
          <w:pPr>
            <w:pStyle w:val="32"/>
            <w:tabs>
              <w:tab w:val="left" w:pos="1540"/>
            </w:tabs>
            <w:rPr>
              <w:noProof/>
              <w:lang w:eastAsia="ru-RU"/>
            </w:rPr>
          </w:pPr>
          <w:hyperlink w:anchor="_Toc110510292"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способы учета тепла, отпущенного в тепловые сети</w:t>
            </w:r>
            <w:r w:rsidR="00193E98">
              <w:rPr>
                <w:noProof/>
                <w:webHidden/>
              </w:rPr>
              <w:tab/>
            </w:r>
            <w:r w:rsidR="00193E98">
              <w:rPr>
                <w:noProof/>
                <w:webHidden/>
              </w:rPr>
              <w:fldChar w:fldCharType="begin"/>
            </w:r>
            <w:r w:rsidR="00193E98">
              <w:rPr>
                <w:noProof/>
                <w:webHidden/>
              </w:rPr>
              <w:instrText xml:space="preserve"> PAGEREF _Toc110510292 \h </w:instrText>
            </w:r>
            <w:r w:rsidR="00193E98">
              <w:rPr>
                <w:noProof/>
                <w:webHidden/>
              </w:rPr>
            </w:r>
            <w:r w:rsidR="00193E98">
              <w:rPr>
                <w:noProof/>
                <w:webHidden/>
              </w:rPr>
              <w:fldChar w:fldCharType="separate"/>
            </w:r>
            <w:r>
              <w:rPr>
                <w:noProof/>
                <w:webHidden/>
              </w:rPr>
              <w:t>50</w:t>
            </w:r>
            <w:r w:rsidR="00193E98">
              <w:rPr>
                <w:noProof/>
                <w:webHidden/>
              </w:rPr>
              <w:fldChar w:fldCharType="end"/>
            </w:r>
          </w:hyperlink>
        </w:p>
        <w:p w:rsidR="00193E98" w:rsidRDefault="00153AF6">
          <w:pPr>
            <w:pStyle w:val="32"/>
            <w:tabs>
              <w:tab w:val="left" w:pos="1540"/>
            </w:tabs>
            <w:rPr>
              <w:noProof/>
              <w:lang w:eastAsia="ru-RU"/>
            </w:rPr>
          </w:pPr>
          <w:hyperlink w:anchor="_Toc110510293"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статистика отказов и восстановлений оборудования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_Toc110510293 \h </w:instrText>
            </w:r>
            <w:r w:rsidR="00193E98">
              <w:rPr>
                <w:noProof/>
                <w:webHidden/>
              </w:rPr>
            </w:r>
            <w:r w:rsidR="00193E98">
              <w:rPr>
                <w:noProof/>
                <w:webHidden/>
              </w:rPr>
              <w:fldChar w:fldCharType="separate"/>
            </w:r>
            <w:r>
              <w:rPr>
                <w:noProof/>
                <w:webHidden/>
              </w:rPr>
              <w:t>51</w:t>
            </w:r>
            <w:r w:rsidR="00193E98">
              <w:rPr>
                <w:noProof/>
                <w:webHidden/>
              </w:rPr>
              <w:fldChar w:fldCharType="end"/>
            </w:r>
          </w:hyperlink>
        </w:p>
        <w:p w:rsidR="00193E98" w:rsidRDefault="00153AF6">
          <w:pPr>
            <w:pStyle w:val="32"/>
            <w:tabs>
              <w:tab w:val="left" w:pos="1540"/>
            </w:tabs>
            <w:rPr>
              <w:noProof/>
              <w:lang w:eastAsia="ru-RU"/>
            </w:rPr>
          </w:pPr>
          <w:hyperlink w:anchor="_Toc110510294"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_Toc110510294 \h </w:instrText>
            </w:r>
            <w:r w:rsidR="00193E98">
              <w:rPr>
                <w:noProof/>
                <w:webHidden/>
              </w:rPr>
            </w:r>
            <w:r w:rsidR="00193E98">
              <w:rPr>
                <w:noProof/>
                <w:webHidden/>
              </w:rPr>
              <w:fldChar w:fldCharType="separate"/>
            </w:r>
            <w:r>
              <w:rPr>
                <w:noProof/>
                <w:webHidden/>
              </w:rPr>
              <w:t>51</w:t>
            </w:r>
            <w:r w:rsidR="00193E98">
              <w:rPr>
                <w:noProof/>
                <w:webHidden/>
              </w:rPr>
              <w:fldChar w:fldCharType="end"/>
            </w:r>
          </w:hyperlink>
        </w:p>
        <w:p w:rsidR="00193E98" w:rsidRDefault="00153AF6">
          <w:pPr>
            <w:pStyle w:val="32"/>
            <w:tabs>
              <w:tab w:val="left" w:pos="1540"/>
            </w:tabs>
            <w:rPr>
              <w:noProof/>
              <w:lang w:eastAsia="ru-RU"/>
            </w:rPr>
          </w:pPr>
          <w:hyperlink w:anchor="_Toc110510295"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93E98">
              <w:rPr>
                <w:noProof/>
                <w:webHidden/>
              </w:rPr>
              <w:tab/>
            </w:r>
            <w:r w:rsidR="00193E98">
              <w:rPr>
                <w:noProof/>
                <w:webHidden/>
              </w:rPr>
              <w:fldChar w:fldCharType="begin"/>
            </w:r>
            <w:r w:rsidR="00193E98">
              <w:rPr>
                <w:noProof/>
                <w:webHidden/>
              </w:rPr>
              <w:instrText xml:space="preserve"> PAGEREF _Toc110510295 \h </w:instrText>
            </w:r>
            <w:r w:rsidR="00193E98">
              <w:rPr>
                <w:noProof/>
                <w:webHidden/>
              </w:rPr>
            </w:r>
            <w:r w:rsidR="00193E98">
              <w:rPr>
                <w:noProof/>
                <w:webHidden/>
              </w:rPr>
              <w:fldChar w:fldCharType="separate"/>
            </w:r>
            <w:r>
              <w:rPr>
                <w:noProof/>
                <w:webHidden/>
              </w:rPr>
              <w:t>51</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296" w:history="1">
            <w:r w:rsidR="00193E98" w:rsidRPr="00B85A35">
              <w:rPr>
                <w:rStyle w:val="a8"/>
                <w:noProof/>
              </w:rPr>
              <w:t>Часть 3. Тепловые сети, сооружения на них и тепловые пункты</w:t>
            </w:r>
            <w:r w:rsidR="00193E98">
              <w:rPr>
                <w:noProof/>
                <w:webHidden/>
              </w:rPr>
              <w:tab/>
            </w:r>
            <w:r w:rsidR="00193E98">
              <w:rPr>
                <w:noProof/>
                <w:webHidden/>
              </w:rPr>
              <w:fldChar w:fldCharType="begin"/>
            </w:r>
            <w:r w:rsidR="00193E98">
              <w:rPr>
                <w:noProof/>
                <w:webHidden/>
              </w:rPr>
              <w:instrText xml:space="preserve"> PAGEREF _Toc110510296 \h </w:instrText>
            </w:r>
            <w:r w:rsidR="00193E98">
              <w:rPr>
                <w:noProof/>
                <w:webHidden/>
              </w:rPr>
            </w:r>
            <w:r w:rsidR="00193E98">
              <w:rPr>
                <w:noProof/>
                <w:webHidden/>
              </w:rPr>
              <w:fldChar w:fldCharType="separate"/>
            </w:r>
            <w:r>
              <w:rPr>
                <w:noProof/>
                <w:webHidden/>
              </w:rPr>
              <w:t>53</w:t>
            </w:r>
            <w:r w:rsidR="00193E98">
              <w:rPr>
                <w:noProof/>
                <w:webHidden/>
              </w:rPr>
              <w:fldChar w:fldCharType="end"/>
            </w:r>
          </w:hyperlink>
        </w:p>
        <w:p w:rsidR="00193E98" w:rsidRDefault="00153AF6">
          <w:pPr>
            <w:pStyle w:val="32"/>
            <w:tabs>
              <w:tab w:val="left" w:pos="1540"/>
            </w:tabs>
            <w:rPr>
              <w:noProof/>
              <w:lang w:eastAsia="ru-RU"/>
            </w:rPr>
          </w:pPr>
          <w:hyperlink w:anchor="_Toc11051029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93E98">
              <w:rPr>
                <w:noProof/>
                <w:webHidden/>
              </w:rPr>
              <w:tab/>
            </w:r>
            <w:r w:rsidR="00193E98">
              <w:rPr>
                <w:noProof/>
                <w:webHidden/>
              </w:rPr>
              <w:fldChar w:fldCharType="begin"/>
            </w:r>
            <w:r w:rsidR="00193E98">
              <w:rPr>
                <w:noProof/>
                <w:webHidden/>
              </w:rPr>
              <w:instrText xml:space="preserve"> PAGEREF _Toc110510297 \h </w:instrText>
            </w:r>
            <w:r w:rsidR="00193E98">
              <w:rPr>
                <w:noProof/>
                <w:webHidden/>
              </w:rPr>
            </w:r>
            <w:r w:rsidR="00193E98">
              <w:rPr>
                <w:noProof/>
                <w:webHidden/>
              </w:rPr>
              <w:fldChar w:fldCharType="separate"/>
            </w:r>
            <w:r>
              <w:rPr>
                <w:noProof/>
                <w:webHidden/>
              </w:rPr>
              <w:t>53</w:t>
            </w:r>
            <w:r w:rsidR="00193E98">
              <w:rPr>
                <w:noProof/>
                <w:webHidden/>
              </w:rPr>
              <w:fldChar w:fldCharType="end"/>
            </w:r>
          </w:hyperlink>
        </w:p>
        <w:p w:rsidR="00193E98" w:rsidRDefault="00153AF6">
          <w:pPr>
            <w:pStyle w:val="32"/>
            <w:tabs>
              <w:tab w:val="left" w:pos="1540"/>
            </w:tabs>
            <w:rPr>
              <w:noProof/>
              <w:lang w:eastAsia="ru-RU"/>
            </w:rPr>
          </w:pPr>
          <w:hyperlink w:anchor="_Toc11051029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193E98">
              <w:rPr>
                <w:noProof/>
                <w:webHidden/>
              </w:rPr>
              <w:tab/>
            </w:r>
            <w:r w:rsidR="00193E98">
              <w:rPr>
                <w:noProof/>
                <w:webHidden/>
              </w:rPr>
              <w:fldChar w:fldCharType="begin"/>
            </w:r>
            <w:r w:rsidR="00193E98">
              <w:rPr>
                <w:noProof/>
                <w:webHidden/>
              </w:rPr>
              <w:instrText xml:space="preserve"> PAGEREF _Toc110510298 \h </w:instrText>
            </w:r>
            <w:r w:rsidR="00193E98">
              <w:rPr>
                <w:noProof/>
                <w:webHidden/>
              </w:rPr>
            </w:r>
            <w:r w:rsidR="00193E98">
              <w:rPr>
                <w:noProof/>
                <w:webHidden/>
              </w:rPr>
              <w:fldChar w:fldCharType="separate"/>
            </w:r>
            <w:r>
              <w:rPr>
                <w:noProof/>
                <w:webHidden/>
              </w:rPr>
              <w:t>53</w:t>
            </w:r>
            <w:r w:rsidR="00193E98">
              <w:rPr>
                <w:noProof/>
                <w:webHidden/>
              </w:rPr>
              <w:fldChar w:fldCharType="end"/>
            </w:r>
          </w:hyperlink>
        </w:p>
        <w:p w:rsidR="00193E98" w:rsidRDefault="00153AF6">
          <w:pPr>
            <w:pStyle w:val="32"/>
            <w:tabs>
              <w:tab w:val="left" w:pos="1540"/>
            </w:tabs>
            <w:rPr>
              <w:noProof/>
              <w:lang w:eastAsia="ru-RU"/>
            </w:rPr>
          </w:pPr>
          <w:hyperlink w:anchor="_Toc11051029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93E98">
              <w:rPr>
                <w:noProof/>
                <w:webHidden/>
              </w:rPr>
              <w:tab/>
            </w:r>
            <w:r w:rsidR="00193E98">
              <w:rPr>
                <w:noProof/>
                <w:webHidden/>
              </w:rPr>
              <w:fldChar w:fldCharType="begin"/>
            </w:r>
            <w:r w:rsidR="00193E98">
              <w:rPr>
                <w:noProof/>
                <w:webHidden/>
              </w:rPr>
              <w:instrText xml:space="preserve"> PAGEREF _Toc110510299 \h </w:instrText>
            </w:r>
            <w:r w:rsidR="00193E98">
              <w:rPr>
                <w:noProof/>
                <w:webHidden/>
              </w:rPr>
            </w:r>
            <w:r w:rsidR="00193E98">
              <w:rPr>
                <w:noProof/>
                <w:webHidden/>
              </w:rPr>
              <w:fldChar w:fldCharType="separate"/>
            </w:r>
            <w:r>
              <w:rPr>
                <w:noProof/>
                <w:webHidden/>
              </w:rPr>
              <w:t>53</w:t>
            </w:r>
            <w:r w:rsidR="00193E98">
              <w:rPr>
                <w:noProof/>
                <w:webHidden/>
              </w:rPr>
              <w:fldChar w:fldCharType="end"/>
            </w:r>
          </w:hyperlink>
        </w:p>
        <w:p w:rsidR="00193E98" w:rsidRDefault="00153AF6">
          <w:pPr>
            <w:pStyle w:val="32"/>
            <w:tabs>
              <w:tab w:val="left" w:pos="1540"/>
            </w:tabs>
            <w:rPr>
              <w:noProof/>
              <w:lang w:eastAsia="ru-RU"/>
            </w:rPr>
          </w:pPr>
          <w:hyperlink w:anchor="_Toc11051030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типов и количества секционирующей и регулирующей арматуры на тепловых сетях</w:t>
            </w:r>
            <w:r w:rsidR="00193E98">
              <w:rPr>
                <w:noProof/>
                <w:webHidden/>
              </w:rPr>
              <w:tab/>
            </w:r>
            <w:r w:rsidR="00193E98">
              <w:rPr>
                <w:noProof/>
                <w:webHidden/>
              </w:rPr>
              <w:fldChar w:fldCharType="begin"/>
            </w:r>
            <w:r w:rsidR="00193E98">
              <w:rPr>
                <w:noProof/>
                <w:webHidden/>
              </w:rPr>
              <w:instrText xml:space="preserve"> PAGEREF _Toc110510300 \h </w:instrText>
            </w:r>
            <w:r w:rsidR="00193E98">
              <w:rPr>
                <w:noProof/>
                <w:webHidden/>
              </w:rPr>
            </w:r>
            <w:r w:rsidR="00193E98">
              <w:rPr>
                <w:noProof/>
                <w:webHidden/>
              </w:rPr>
              <w:fldChar w:fldCharType="separate"/>
            </w:r>
            <w:r>
              <w:rPr>
                <w:noProof/>
                <w:webHidden/>
              </w:rPr>
              <w:t>63</w:t>
            </w:r>
            <w:r w:rsidR="00193E98">
              <w:rPr>
                <w:noProof/>
                <w:webHidden/>
              </w:rPr>
              <w:fldChar w:fldCharType="end"/>
            </w:r>
          </w:hyperlink>
        </w:p>
        <w:p w:rsidR="00193E98" w:rsidRDefault="00153AF6">
          <w:pPr>
            <w:pStyle w:val="32"/>
            <w:tabs>
              <w:tab w:val="left" w:pos="1540"/>
            </w:tabs>
            <w:rPr>
              <w:noProof/>
              <w:lang w:eastAsia="ru-RU"/>
            </w:rPr>
          </w:pPr>
          <w:hyperlink w:anchor="_Toc11051030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типов и строительных особенностей тепловых камер и павильонов</w:t>
            </w:r>
            <w:r w:rsidR="00193E98">
              <w:rPr>
                <w:noProof/>
                <w:webHidden/>
              </w:rPr>
              <w:tab/>
            </w:r>
            <w:r w:rsidR="00193E98">
              <w:rPr>
                <w:noProof/>
                <w:webHidden/>
              </w:rPr>
              <w:fldChar w:fldCharType="begin"/>
            </w:r>
            <w:r w:rsidR="00193E98">
              <w:rPr>
                <w:noProof/>
                <w:webHidden/>
              </w:rPr>
              <w:instrText xml:space="preserve"> PAGEREF _Toc110510301 \h </w:instrText>
            </w:r>
            <w:r w:rsidR="00193E98">
              <w:rPr>
                <w:noProof/>
                <w:webHidden/>
              </w:rPr>
            </w:r>
            <w:r w:rsidR="00193E98">
              <w:rPr>
                <w:noProof/>
                <w:webHidden/>
              </w:rPr>
              <w:fldChar w:fldCharType="separate"/>
            </w:r>
            <w:r>
              <w:rPr>
                <w:noProof/>
                <w:webHidden/>
              </w:rPr>
              <w:t>63</w:t>
            </w:r>
            <w:r w:rsidR="00193E98">
              <w:rPr>
                <w:noProof/>
                <w:webHidden/>
              </w:rPr>
              <w:fldChar w:fldCharType="end"/>
            </w:r>
          </w:hyperlink>
        </w:p>
        <w:p w:rsidR="00193E98" w:rsidRDefault="00153AF6">
          <w:pPr>
            <w:pStyle w:val="32"/>
            <w:tabs>
              <w:tab w:val="left" w:pos="1540"/>
            </w:tabs>
            <w:rPr>
              <w:noProof/>
              <w:lang w:eastAsia="ru-RU"/>
            </w:rPr>
          </w:pPr>
          <w:hyperlink w:anchor="_Toc11051030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193E98">
              <w:rPr>
                <w:noProof/>
                <w:webHidden/>
              </w:rPr>
              <w:tab/>
            </w:r>
            <w:r w:rsidR="00193E98">
              <w:rPr>
                <w:noProof/>
                <w:webHidden/>
              </w:rPr>
              <w:fldChar w:fldCharType="begin"/>
            </w:r>
            <w:r w:rsidR="00193E98">
              <w:rPr>
                <w:noProof/>
                <w:webHidden/>
              </w:rPr>
              <w:instrText xml:space="preserve"> PAGEREF _Toc110510302 \h </w:instrText>
            </w:r>
            <w:r w:rsidR="00193E98">
              <w:rPr>
                <w:noProof/>
                <w:webHidden/>
              </w:rPr>
            </w:r>
            <w:r w:rsidR="00193E98">
              <w:rPr>
                <w:noProof/>
                <w:webHidden/>
              </w:rPr>
              <w:fldChar w:fldCharType="separate"/>
            </w:r>
            <w:r>
              <w:rPr>
                <w:noProof/>
                <w:webHidden/>
              </w:rPr>
              <w:t>73</w:t>
            </w:r>
            <w:r w:rsidR="00193E98">
              <w:rPr>
                <w:noProof/>
                <w:webHidden/>
              </w:rPr>
              <w:fldChar w:fldCharType="end"/>
            </w:r>
          </w:hyperlink>
        </w:p>
        <w:p w:rsidR="00193E98" w:rsidRDefault="00153AF6">
          <w:pPr>
            <w:pStyle w:val="32"/>
            <w:tabs>
              <w:tab w:val="left" w:pos="1540"/>
            </w:tabs>
            <w:rPr>
              <w:noProof/>
              <w:lang w:eastAsia="ru-RU"/>
            </w:rPr>
          </w:pPr>
          <w:hyperlink w:anchor="_Toc11051030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93E98">
              <w:rPr>
                <w:noProof/>
                <w:webHidden/>
              </w:rPr>
              <w:tab/>
            </w:r>
            <w:r w:rsidR="00193E98">
              <w:rPr>
                <w:noProof/>
                <w:webHidden/>
              </w:rPr>
              <w:fldChar w:fldCharType="begin"/>
            </w:r>
            <w:r w:rsidR="00193E98">
              <w:rPr>
                <w:noProof/>
                <w:webHidden/>
              </w:rPr>
              <w:instrText xml:space="preserve"> PAGEREF _Toc110510303 \h </w:instrText>
            </w:r>
            <w:r w:rsidR="00193E98">
              <w:rPr>
                <w:noProof/>
                <w:webHidden/>
              </w:rPr>
            </w:r>
            <w:r w:rsidR="00193E98">
              <w:rPr>
                <w:noProof/>
                <w:webHidden/>
              </w:rPr>
              <w:fldChar w:fldCharType="separate"/>
            </w:r>
            <w:r>
              <w:rPr>
                <w:noProof/>
                <w:webHidden/>
              </w:rPr>
              <w:t>78</w:t>
            </w:r>
            <w:r w:rsidR="00193E98">
              <w:rPr>
                <w:noProof/>
                <w:webHidden/>
              </w:rPr>
              <w:fldChar w:fldCharType="end"/>
            </w:r>
          </w:hyperlink>
        </w:p>
        <w:p w:rsidR="00193E98" w:rsidRDefault="00153AF6">
          <w:pPr>
            <w:pStyle w:val="32"/>
            <w:tabs>
              <w:tab w:val="left" w:pos="1540"/>
            </w:tabs>
            <w:rPr>
              <w:noProof/>
              <w:lang w:eastAsia="ru-RU"/>
            </w:rPr>
          </w:pPr>
          <w:hyperlink w:anchor="_Toc110510304"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гидравлические режимы тепловых сетей и пьезометрические графики</w:t>
            </w:r>
            <w:r w:rsidR="00193E98">
              <w:rPr>
                <w:noProof/>
                <w:webHidden/>
              </w:rPr>
              <w:tab/>
            </w:r>
            <w:r w:rsidR="00193E98">
              <w:rPr>
                <w:noProof/>
                <w:webHidden/>
              </w:rPr>
              <w:fldChar w:fldCharType="begin"/>
            </w:r>
            <w:r w:rsidR="00193E98">
              <w:rPr>
                <w:noProof/>
                <w:webHidden/>
              </w:rPr>
              <w:instrText xml:space="preserve"> PAGEREF _Toc110510304 \h </w:instrText>
            </w:r>
            <w:r w:rsidR="00193E98">
              <w:rPr>
                <w:noProof/>
                <w:webHidden/>
              </w:rPr>
            </w:r>
            <w:r w:rsidR="00193E98">
              <w:rPr>
                <w:noProof/>
                <w:webHidden/>
              </w:rPr>
              <w:fldChar w:fldCharType="separate"/>
            </w:r>
            <w:r>
              <w:rPr>
                <w:noProof/>
                <w:webHidden/>
              </w:rPr>
              <w:t>79</w:t>
            </w:r>
            <w:r w:rsidR="00193E98">
              <w:rPr>
                <w:noProof/>
                <w:webHidden/>
              </w:rPr>
              <w:fldChar w:fldCharType="end"/>
            </w:r>
          </w:hyperlink>
        </w:p>
        <w:p w:rsidR="00193E98" w:rsidRDefault="00153AF6">
          <w:pPr>
            <w:pStyle w:val="32"/>
            <w:tabs>
              <w:tab w:val="left" w:pos="1540"/>
            </w:tabs>
            <w:rPr>
              <w:noProof/>
              <w:lang w:eastAsia="ru-RU"/>
            </w:rPr>
          </w:pPr>
          <w:hyperlink w:anchor="_Toc110510305"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статистика отказов тепловых сетей (аварий, инцидентов) за последние 5 лет</w:t>
            </w:r>
            <w:r w:rsidR="00193E98">
              <w:rPr>
                <w:noProof/>
                <w:webHidden/>
              </w:rPr>
              <w:tab/>
            </w:r>
            <w:r w:rsidR="00193E98">
              <w:rPr>
                <w:noProof/>
                <w:webHidden/>
              </w:rPr>
              <w:fldChar w:fldCharType="begin"/>
            </w:r>
            <w:r w:rsidR="00193E98">
              <w:rPr>
                <w:noProof/>
                <w:webHidden/>
              </w:rPr>
              <w:instrText xml:space="preserve"> PAGEREF _Toc110510305 \h </w:instrText>
            </w:r>
            <w:r w:rsidR="00193E98">
              <w:rPr>
                <w:noProof/>
                <w:webHidden/>
              </w:rPr>
            </w:r>
            <w:r w:rsidR="00193E98">
              <w:rPr>
                <w:noProof/>
                <w:webHidden/>
              </w:rPr>
              <w:fldChar w:fldCharType="separate"/>
            </w:r>
            <w:r>
              <w:rPr>
                <w:noProof/>
                <w:webHidden/>
              </w:rPr>
              <w:t>80</w:t>
            </w:r>
            <w:r w:rsidR="00193E98">
              <w:rPr>
                <w:noProof/>
                <w:webHidden/>
              </w:rPr>
              <w:fldChar w:fldCharType="end"/>
            </w:r>
          </w:hyperlink>
        </w:p>
        <w:p w:rsidR="00193E98" w:rsidRDefault="00153AF6">
          <w:pPr>
            <w:pStyle w:val="32"/>
            <w:tabs>
              <w:tab w:val="left" w:pos="1540"/>
            </w:tabs>
            <w:rPr>
              <w:noProof/>
              <w:lang w:eastAsia="ru-RU"/>
            </w:rPr>
          </w:pPr>
          <w:hyperlink w:anchor="_Toc110510306"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93E98">
              <w:rPr>
                <w:noProof/>
                <w:webHidden/>
              </w:rPr>
              <w:tab/>
            </w:r>
            <w:r w:rsidR="00193E98">
              <w:rPr>
                <w:noProof/>
                <w:webHidden/>
              </w:rPr>
              <w:fldChar w:fldCharType="begin"/>
            </w:r>
            <w:r w:rsidR="00193E98">
              <w:rPr>
                <w:noProof/>
                <w:webHidden/>
              </w:rPr>
              <w:instrText xml:space="preserve"> PAGEREF _Toc110510306 \h </w:instrText>
            </w:r>
            <w:r w:rsidR="00193E98">
              <w:rPr>
                <w:noProof/>
                <w:webHidden/>
              </w:rPr>
            </w:r>
            <w:r w:rsidR="00193E98">
              <w:rPr>
                <w:noProof/>
                <w:webHidden/>
              </w:rPr>
              <w:fldChar w:fldCharType="separate"/>
            </w:r>
            <w:r>
              <w:rPr>
                <w:noProof/>
                <w:webHidden/>
              </w:rPr>
              <w:t>81</w:t>
            </w:r>
            <w:r w:rsidR="00193E98">
              <w:rPr>
                <w:noProof/>
                <w:webHidden/>
              </w:rPr>
              <w:fldChar w:fldCharType="end"/>
            </w:r>
          </w:hyperlink>
        </w:p>
        <w:p w:rsidR="00193E98" w:rsidRDefault="00153AF6">
          <w:pPr>
            <w:pStyle w:val="32"/>
            <w:tabs>
              <w:tab w:val="left" w:pos="1540"/>
            </w:tabs>
            <w:rPr>
              <w:noProof/>
              <w:lang w:eastAsia="ru-RU"/>
            </w:rPr>
          </w:pPr>
          <w:hyperlink w:anchor="_Toc110510307"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193E98">
              <w:rPr>
                <w:noProof/>
                <w:webHidden/>
              </w:rPr>
              <w:tab/>
            </w:r>
            <w:r w:rsidR="00193E98">
              <w:rPr>
                <w:noProof/>
                <w:webHidden/>
              </w:rPr>
              <w:fldChar w:fldCharType="begin"/>
            </w:r>
            <w:r w:rsidR="00193E98">
              <w:rPr>
                <w:noProof/>
                <w:webHidden/>
              </w:rPr>
              <w:instrText xml:space="preserve"> PAGEREF _Toc110510307 \h </w:instrText>
            </w:r>
            <w:r w:rsidR="00193E98">
              <w:rPr>
                <w:noProof/>
                <w:webHidden/>
              </w:rPr>
            </w:r>
            <w:r w:rsidR="00193E98">
              <w:rPr>
                <w:noProof/>
                <w:webHidden/>
              </w:rPr>
              <w:fldChar w:fldCharType="separate"/>
            </w:r>
            <w:r>
              <w:rPr>
                <w:noProof/>
                <w:webHidden/>
              </w:rPr>
              <w:t>81</w:t>
            </w:r>
            <w:r w:rsidR="00193E98">
              <w:rPr>
                <w:noProof/>
                <w:webHidden/>
              </w:rPr>
              <w:fldChar w:fldCharType="end"/>
            </w:r>
          </w:hyperlink>
        </w:p>
        <w:p w:rsidR="00193E98" w:rsidRDefault="00153AF6">
          <w:pPr>
            <w:pStyle w:val="32"/>
            <w:tabs>
              <w:tab w:val="left" w:pos="1540"/>
            </w:tabs>
            <w:rPr>
              <w:noProof/>
              <w:lang w:eastAsia="ru-RU"/>
            </w:rPr>
          </w:pPr>
          <w:hyperlink w:anchor="_Toc110510308"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93E98">
              <w:rPr>
                <w:noProof/>
                <w:webHidden/>
              </w:rPr>
              <w:tab/>
            </w:r>
            <w:r w:rsidR="00193E98">
              <w:rPr>
                <w:noProof/>
                <w:webHidden/>
              </w:rPr>
              <w:fldChar w:fldCharType="begin"/>
            </w:r>
            <w:r w:rsidR="00193E98">
              <w:rPr>
                <w:noProof/>
                <w:webHidden/>
              </w:rPr>
              <w:instrText xml:space="preserve"> PAGEREF _Toc110510308 \h </w:instrText>
            </w:r>
            <w:r w:rsidR="00193E98">
              <w:rPr>
                <w:noProof/>
                <w:webHidden/>
              </w:rPr>
            </w:r>
            <w:r w:rsidR="00193E98">
              <w:rPr>
                <w:noProof/>
                <w:webHidden/>
              </w:rPr>
              <w:fldChar w:fldCharType="separate"/>
            </w:r>
            <w:r>
              <w:rPr>
                <w:noProof/>
                <w:webHidden/>
              </w:rPr>
              <w:t>83</w:t>
            </w:r>
            <w:r w:rsidR="00193E98">
              <w:rPr>
                <w:noProof/>
                <w:webHidden/>
              </w:rPr>
              <w:fldChar w:fldCharType="end"/>
            </w:r>
          </w:hyperlink>
        </w:p>
        <w:p w:rsidR="00193E98" w:rsidRDefault="00153AF6">
          <w:pPr>
            <w:pStyle w:val="32"/>
            <w:tabs>
              <w:tab w:val="left" w:pos="1540"/>
            </w:tabs>
            <w:rPr>
              <w:noProof/>
              <w:lang w:eastAsia="ru-RU"/>
            </w:rPr>
          </w:pPr>
          <w:hyperlink w:anchor="_Toc110510309"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93E98">
              <w:rPr>
                <w:noProof/>
                <w:webHidden/>
              </w:rPr>
              <w:tab/>
            </w:r>
            <w:r w:rsidR="00193E98">
              <w:rPr>
                <w:noProof/>
                <w:webHidden/>
              </w:rPr>
              <w:fldChar w:fldCharType="begin"/>
            </w:r>
            <w:r w:rsidR="00193E98">
              <w:rPr>
                <w:noProof/>
                <w:webHidden/>
              </w:rPr>
              <w:instrText xml:space="preserve"> PAGEREF _Toc110510309 \h </w:instrText>
            </w:r>
            <w:r w:rsidR="00193E98">
              <w:rPr>
                <w:noProof/>
                <w:webHidden/>
              </w:rPr>
            </w:r>
            <w:r w:rsidR="00193E98">
              <w:rPr>
                <w:noProof/>
                <w:webHidden/>
              </w:rPr>
              <w:fldChar w:fldCharType="separate"/>
            </w:r>
            <w:r>
              <w:rPr>
                <w:noProof/>
                <w:webHidden/>
              </w:rPr>
              <w:t>85</w:t>
            </w:r>
            <w:r w:rsidR="00193E98">
              <w:rPr>
                <w:noProof/>
                <w:webHidden/>
              </w:rPr>
              <w:fldChar w:fldCharType="end"/>
            </w:r>
          </w:hyperlink>
        </w:p>
        <w:p w:rsidR="00193E98" w:rsidRDefault="00153AF6">
          <w:pPr>
            <w:pStyle w:val="32"/>
            <w:tabs>
              <w:tab w:val="left" w:pos="1540"/>
            </w:tabs>
            <w:rPr>
              <w:noProof/>
              <w:lang w:eastAsia="ru-RU"/>
            </w:rPr>
          </w:pPr>
          <w:hyperlink w:anchor="_Toc110510310"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193E98">
              <w:rPr>
                <w:noProof/>
                <w:webHidden/>
              </w:rPr>
              <w:tab/>
            </w:r>
            <w:r w:rsidR="00193E98">
              <w:rPr>
                <w:noProof/>
                <w:webHidden/>
              </w:rPr>
              <w:fldChar w:fldCharType="begin"/>
            </w:r>
            <w:r w:rsidR="00193E98">
              <w:rPr>
                <w:noProof/>
                <w:webHidden/>
              </w:rPr>
              <w:instrText xml:space="preserve"> PAGEREF _Toc110510310 \h </w:instrText>
            </w:r>
            <w:r w:rsidR="00193E98">
              <w:rPr>
                <w:noProof/>
                <w:webHidden/>
              </w:rPr>
            </w:r>
            <w:r w:rsidR="00193E98">
              <w:rPr>
                <w:noProof/>
                <w:webHidden/>
              </w:rPr>
              <w:fldChar w:fldCharType="separate"/>
            </w:r>
            <w:r>
              <w:rPr>
                <w:noProof/>
                <w:webHidden/>
              </w:rPr>
              <w:t>85</w:t>
            </w:r>
            <w:r w:rsidR="00193E98">
              <w:rPr>
                <w:noProof/>
                <w:webHidden/>
              </w:rPr>
              <w:fldChar w:fldCharType="end"/>
            </w:r>
          </w:hyperlink>
        </w:p>
        <w:p w:rsidR="00193E98" w:rsidRDefault="00153AF6">
          <w:pPr>
            <w:pStyle w:val="32"/>
            <w:tabs>
              <w:tab w:val="left" w:pos="1540"/>
            </w:tabs>
            <w:rPr>
              <w:noProof/>
              <w:lang w:eastAsia="ru-RU"/>
            </w:rPr>
          </w:pPr>
          <w:hyperlink w:anchor="_Toc110510311" w:history="1">
            <w:r w:rsidR="00193E98" w:rsidRPr="00B85A35">
              <w:rPr>
                <w:rStyle w:val="a8"/>
                <w:rFonts w:ascii="TimesNewRomanPSMT" w:hAnsi="TimesNewRomanPSMT" w:cs="TimesNewRomanPSMT"/>
                <w:noProof/>
              </w:rPr>
              <w:t>п</w:t>
            </w:r>
            <w:r w:rsidR="00193E98">
              <w:rPr>
                <w:noProof/>
                <w:lang w:eastAsia="ru-RU"/>
              </w:rPr>
              <w:tab/>
            </w:r>
            <w:r w:rsidR="00193E98" w:rsidRPr="00B85A35">
              <w:rPr>
                <w:rStyle w:val="a8"/>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193E98">
              <w:rPr>
                <w:noProof/>
                <w:webHidden/>
              </w:rPr>
              <w:tab/>
            </w:r>
            <w:r w:rsidR="00193E98">
              <w:rPr>
                <w:noProof/>
                <w:webHidden/>
              </w:rPr>
              <w:fldChar w:fldCharType="begin"/>
            </w:r>
            <w:r w:rsidR="00193E98">
              <w:rPr>
                <w:noProof/>
                <w:webHidden/>
              </w:rPr>
              <w:instrText xml:space="preserve"> PAGEREF _Toc110510311 \h </w:instrText>
            </w:r>
            <w:r w:rsidR="00193E98">
              <w:rPr>
                <w:noProof/>
                <w:webHidden/>
              </w:rPr>
            </w:r>
            <w:r w:rsidR="00193E98">
              <w:rPr>
                <w:noProof/>
                <w:webHidden/>
              </w:rPr>
              <w:fldChar w:fldCharType="separate"/>
            </w:r>
            <w:r>
              <w:rPr>
                <w:noProof/>
                <w:webHidden/>
              </w:rPr>
              <w:t>86</w:t>
            </w:r>
            <w:r w:rsidR="00193E98">
              <w:rPr>
                <w:noProof/>
                <w:webHidden/>
              </w:rPr>
              <w:fldChar w:fldCharType="end"/>
            </w:r>
          </w:hyperlink>
        </w:p>
        <w:p w:rsidR="00193E98" w:rsidRDefault="00153AF6">
          <w:pPr>
            <w:pStyle w:val="32"/>
            <w:tabs>
              <w:tab w:val="left" w:pos="1540"/>
            </w:tabs>
            <w:rPr>
              <w:noProof/>
              <w:lang w:eastAsia="ru-RU"/>
            </w:rPr>
          </w:pPr>
          <w:hyperlink w:anchor="_Toc110510312" w:history="1">
            <w:r w:rsidR="00193E98" w:rsidRPr="00B85A35">
              <w:rPr>
                <w:rStyle w:val="a8"/>
                <w:rFonts w:ascii="TimesNewRomanPSMT" w:hAnsi="TimesNewRomanPSMT" w:cs="TimesNewRomanPSMT"/>
                <w:noProof/>
              </w:rPr>
              <w:t>р</w:t>
            </w:r>
            <w:r w:rsidR="00193E98">
              <w:rPr>
                <w:noProof/>
                <w:lang w:eastAsia="ru-RU"/>
              </w:rPr>
              <w:tab/>
            </w:r>
            <w:r w:rsidR="00193E98" w:rsidRPr="00B85A35">
              <w:rPr>
                <w:rStyle w:val="a8"/>
                <w:rFonts w:ascii="TimesNewRomanPSMT" w:hAnsi="TimesNewRomanPSMT" w:cs="TimesNewRomanPSMT"/>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193E98">
              <w:rPr>
                <w:noProof/>
                <w:webHidden/>
              </w:rPr>
              <w:tab/>
            </w:r>
            <w:r w:rsidR="00193E98">
              <w:rPr>
                <w:noProof/>
                <w:webHidden/>
              </w:rPr>
              <w:fldChar w:fldCharType="begin"/>
            </w:r>
            <w:r w:rsidR="00193E98">
              <w:rPr>
                <w:noProof/>
                <w:webHidden/>
              </w:rPr>
              <w:instrText xml:space="preserve"> PAGEREF _Toc110510312 \h </w:instrText>
            </w:r>
            <w:r w:rsidR="00193E98">
              <w:rPr>
                <w:noProof/>
                <w:webHidden/>
              </w:rPr>
            </w:r>
            <w:r w:rsidR="00193E98">
              <w:rPr>
                <w:noProof/>
                <w:webHidden/>
              </w:rPr>
              <w:fldChar w:fldCharType="separate"/>
            </w:r>
            <w:r>
              <w:rPr>
                <w:noProof/>
                <w:webHidden/>
              </w:rPr>
              <w:t>86</w:t>
            </w:r>
            <w:r w:rsidR="00193E98">
              <w:rPr>
                <w:noProof/>
                <w:webHidden/>
              </w:rPr>
              <w:fldChar w:fldCharType="end"/>
            </w:r>
          </w:hyperlink>
        </w:p>
        <w:p w:rsidR="00193E98" w:rsidRDefault="00153AF6">
          <w:pPr>
            <w:pStyle w:val="32"/>
            <w:tabs>
              <w:tab w:val="left" w:pos="1540"/>
            </w:tabs>
            <w:rPr>
              <w:noProof/>
              <w:lang w:eastAsia="ru-RU"/>
            </w:rPr>
          </w:pPr>
          <w:hyperlink w:anchor="_Toc110510313" w:history="1">
            <w:r w:rsidR="00193E98" w:rsidRPr="00B85A35">
              <w:rPr>
                <w:rStyle w:val="a8"/>
                <w:rFonts w:ascii="TimesNewRomanPSMT" w:hAnsi="TimesNewRomanPSMT" w:cs="TimesNewRomanPSMT"/>
                <w:noProof/>
              </w:rPr>
              <w:t>с</w:t>
            </w:r>
            <w:r w:rsidR="00193E98">
              <w:rPr>
                <w:noProof/>
                <w:lang w:eastAsia="ru-RU"/>
              </w:rPr>
              <w:tab/>
            </w:r>
            <w:r w:rsidR="00193E98" w:rsidRPr="00B85A35">
              <w:rPr>
                <w:rStyle w:val="a8"/>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93E98">
              <w:rPr>
                <w:noProof/>
                <w:webHidden/>
              </w:rPr>
              <w:tab/>
            </w:r>
            <w:r w:rsidR="00193E98">
              <w:rPr>
                <w:noProof/>
                <w:webHidden/>
              </w:rPr>
              <w:fldChar w:fldCharType="begin"/>
            </w:r>
            <w:r w:rsidR="00193E98">
              <w:rPr>
                <w:noProof/>
                <w:webHidden/>
              </w:rPr>
              <w:instrText xml:space="preserve"> PAGEREF _Toc110510313 \h </w:instrText>
            </w:r>
            <w:r w:rsidR="00193E98">
              <w:rPr>
                <w:noProof/>
                <w:webHidden/>
              </w:rPr>
            </w:r>
            <w:r w:rsidR="00193E98">
              <w:rPr>
                <w:noProof/>
                <w:webHidden/>
              </w:rPr>
              <w:fldChar w:fldCharType="separate"/>
            </w:r>
            <w:r>
              <w:rPr>
                <w:noProof/>
                <w:webHidden/>
              </w:rPr>
              <w:t>86</w:t>
            </w:r>
            <w:r w:rsidR="00193E98">
              <w:rPr>
                <w:noProof/>
                <w:webHidden/>
              </w:rPr>
              <w:fldChar w:fldCharType="end"/>
            </w:r>
          </w:hyperlink>
        </w:p>
        <w:p w:rsidR="00193E98" w:rsidRDefault="00153AF6">
          <w:pPr>
            <w:pStyle w:val="32"/>
            <w:tabs>
              <w:tab w:val="left" w:pos="1540"/>
            </w:tabs>
            <w:rPr>
              <w:noProof/>
              <w:lang w:eastAsia="ru-RU"/>
            </w:rPr>
          </w:pPr>
          <w:hyperlink w:anchor="_Toc110510314" w:history="1">
            <w:r w:rsidR="00193E98" w:rsidRPr="00B85A35">
              <w:rPr>
                <w:rStyle w:val="a8"/>
                <w:rFonts w:ascii="TimesNewRomanPSMT" w:hAnsi="TimesNewRomanPSMT" w:cs="TimesNewRomanPSMT"/>
                <w:noProof/>
              </w:rPr>
              <w:t>т</w:t>
            </w:r>
            <w:r w:rsidR="00193E98">
              <w:rPr>
                <w:noProof/>
                <w:lang w:eastAsia="ru-RU"/>
              </w:rPr>
              <w:tab/>
            </w:r>
            <w:r w:rsidR="00193E98" w:rsidRPr="00B85A35">
              <w:rPr>
                <w:rStyle w:val="a8"/>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93E98">
              <w:rPr>
                <w:noProof/>
                <w:webHidden/>
              </w:rPr>
              <w:tab/>
            </w:r>
            <w:r w:rsidR="00193E98">
              <w:rPr>
                <w:noProof/>
                <w:webHidden/>
              </w:rPr>
              <w:fldChar w:fldCharType="begin"/>
            </w:r>
            <w:r w:rsidR="00193E98">
              <w:rPr>
                <w:noProof/>
                <w:webHidden/>
              </w:rPr>
              <w:instrText xml:space="preserve"> PAGEREF _Toc110510314 \h </w:instrText>
            </w:r>
            <w:r w:rsidR="00193E98">
              <w:rPr>
                <w:noProof/>
                <w:webHidden/>
              </w:rPr>
            </w:r>
            <w:r w:rsidR="00193E98">
              <w:rPr>
                <w:noProof/>
                <w:webHidden/>
              </w:rPr>
              <w:fldChar w:fldCharType="separate"/>
            </w:r>
            <w:r>
              <w:rPr>
                <w:noProof/>
                <w:webHidden/>
              </w:rPr>
              <w:t>87</w:t>
            </w:r>
            <w:r w:rsidR="00193E98">
              <w:rPr>
                <w:noProof/>
                <w:webHidden/>
              </w:rPr>
              <w:fldChar w:fldCharType="end"/>
            </w:r>
          </w:hyperlink>
        </w:p>
        <w:p w:rsidR="00193E98" w:rsidRDefault="00153AF6">
          <w:pPr>
            <w:pStyle w:val="32"/>
            <w:tabs>
              <w:tab w:val="left" w:pos="1540"/>
            </w:tabs>
            <w:rPr>
              <w:noProof/>
              <w:lang w:eastAsia="ru-RU"/>
            </w:rPr>
          </w:pPr>
          <w:hyperlink w:anchor="_Toc110510315" w:history="1">
            <w:r w:rsidR="00193E98" w:rsidRPr="00B85A35">
              <w:rPr>
                <w:rStyle w:val="a8"/>
                <w:rFonts w:ascii="TimesNewRomanPSMT" w:hAnsi="TimesNewRomanPSMT" w:cs="TimesNewRomanPSMT"/>
                <w:noProof/>
              </w:rPr>
              <w:t>у</w:t>
            </w:r>
            <w:r w:rsidR="00193E98">
              <w:rPr>
                <w:noProof/>
                <w:lang w:eastAsia="ru-RU"/>
              </w:rPr>
              <w:tab/>
            </w:r>
            <w:r w:rsidR="00193E98" w:rsidRPr="00B85A35">
              <w:rPr>
                <w:rStyle w:val="a8"/>
                <w:rFonts w:ascii="TimesNewRomanPSMT" w:hAnsi="TimesNewRomanPSMT" w:cs="TimesNewRomanPSMT"/>
                <w:noProof/>
              </w:rPr>
              <w:t>уровень автоматизации и обслуживания центральных тепловых пунктов, насосных станций</w:t>
            </w:r>
            <w:r w:rsidR="00193E98">
              <w:rPr>
                <w:noProof/>
                <w:webHidden/>
              </w:rPr>
              <w:tab/>
            </w:r>
            <w:r w:rsidR="00193E98">
              <w:rPr>
                <w:noProof/>
                <w:webHidden/>
              </w:rPr>
              <w:fldChar w:fldCharType="begin"/>
            </w:r>
            <w:r w:rsidR="00193E98">
              <w:rPr>
                <w:noProof/>
                <w:webHidden/>
              </w:rPr>
              <w:instrText xml:space="preserve"> PAGEREF _Toc110510315 \h </w:instrText>
            </w:r>
            <w:r w:rsidR="00193E98">
              <w:rPr>
                <w:noProof/>
                <w:webHidden/>
              </w:rPr>
            </w:r>
            <w:r w:rsidR="00193E98">
              <w:rPr>
                <w:noProof/>
                <w:webHidden/>
              </w:rPr>
              <w:fldChar w:fldCharType="separate"/>
            </w:r>
            <w:r>
              <w:rPr>
                <w:noProof/>
                <w:webHidden/>
              </w:rPr>
              <w:t>87</w:t>
            </w:r>
            <w:r w:rsidR="00193E98">
              <w:rPr>
                <w:noProof/>
                <w:webHidden/>
              </w:rPr>
              <w:fldChar w:fldCharType="end"/>
            </w:r>
          </w:hyperlink>
        </w:p>
        <w:p w:rsidR="00193E98" w:rsidRDefault="00153AF6">
          <w:pPr>
            <w:pStyle w:val="32"/>
            <w:tabs>
              <w:tab w:val="left" w:pos="1540"/>
            </w:tabs>
            <w:rPr>
              <w:noProof/>
              <w:lang w:eastAsia="ru-RU"/>
            </w:rPr>
          </w:pPr>
          <w:hyperlink w:anchor="_Toc110510316" w:history="1">
            <w:r w:rsidR="00193E98" w:rsidRPr="00B85A35">
              <w:rPr>
                <w:rStyle w:val="a8"/>
                <w:rFonts w:ascii="TimesNewRomanPSMT" w:hAnsi="TimesNewRomanPSMT" w:cs="TimesNewRomanPSMT"/>
                <w:noProof/>
              </w:rPr>
              <w:t>ф</w:t>
            </w:r>
            <w:r w:rsidR="00193E98">
              <w:rPr>
                <w:noProof/>
                <w:lang w:eastAsia="ru-RU"/>
              </w:rPr>
              <w:tab/>
            </w:r>
            <w:r w:rsidR="00193E98" w:rsidRPr="00B85A35">
              <w:rPr>
                <w:rStyle w:val="a8"/>
                <w:rFonts w:ascii="TimesNewRomanPSMT" w:hAnsi="TimesNewRomanPSMT" w:cs="TimesNewRomanPSMT"/>
                <w:noProof/>
              </w:rPr>
              <w:t>сведения о наличии защиты тепловых сетей от превышения давления</w:t>
            </w:r>
            <w:r w:rsidR="00193E98">
              <w:rPr>
                <w:noProof/>
                <w:webHidden/>
              </w:rPr>
              <w:tab/>
            </w:r>
            <w:r w:rsidR="00193E98">
              <w:rPr>
                <w:noProof/>
                <w:webHidden/>
              </w:rPr>
              <w:fldChar w:fldCharType="begin"/>
            </w:r>
            <w:r w:rsidR="00193E98">
              <w:rPr>
                <w:noProof/>
                <w:webHidden/>
              </w:rPr>
              <w:instrText xml:space="preserve"> PAGEREF _Toc110510316 \h </w:instrText>
            </w:r>
            <w:r w:rsidR="00193E98">
              <w:rPr>
                <w:noProof/>
                <w:webHidden/>
              </w:rPr>
            </w:r>
            <w:r w:rsidR="00193E98">
              <w:rPr>
                <w:noProof/>
                <w:webHidden/>
              </w:rPr>
              <w:fldChar w:fldCharType="separate"/>
            </w:r>
            <w:r>
              <w:rPr>
                <w:noProof/>
                <w:webHidden/>
              </w:rPr>
              <w:t>87</w:t>
            </w:r>
            <w:r w:rsidR="00193E98">
              <w:rPr>
                <w:noProof/>
                <w:webHidden/>
              </w:rPr>
              <w:fldChar w:fldCharType="end"/>
            </w:r>
          </w:hyperlink>
        </w:p>
        <w:p w:rsidR="00193E98" w:rsidRDefault="00153AF6">
          <w:pPr>
            <w:pStyle w:val="32"/>
            <w:tabs>
              <w:tab w:val="left" w:pos="1540"/>
            </w:tabs>
            <w:rPr>
              <w:noProof/>
              <w:lang w:eastAsia="ru-RU"/>
            </w:rPr>
          </w:pPr>
          <w:hyperlink w:anchor="_Toc110510317" w:history="1">
            <w:r w:rsidR="00193E98" w:rsidRPr="00B85A35">
              <w:rPr>
                <w:rStyle w:val="a8"/>
                <w:rFonts w:ascii="TimesNewRomanPSMT" w:hAnsi="TimesNewRomanPSMT" w:cs="TimesNewRomanPSMT"/>
                <w:noProof/>
              </w:rPr>
              <w:t>х</w:t>
            </w:r>
            <w:r w:rsidR="00193E98">
              <w:rPr>
                <w:noProof/>
                <w:lang w:eastAsia="ru-RU"/>
              </w:rPr>
              <w:tab/>
            </w:r>
            <w:r w:rsidR="00193E98" w:rsidRPr="00B85A35">
              <w:rPr>
                <w:rStyle w:val="a8"/>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193E98">
              <w:rPr>
                <w:noProof/>
                <w:webHidden/>
              </w:rPr>
              <w:tab/>
            </w:r>
            <w:r w:rsidR="00193E98">
              <w:rPr>
                <w:noProof/>
                <w:webHidden/>
              </w:rPr>
              <w:fldChar w:fldCharType="begin"/>
            </w:r>
            <w:r w:rsidR="00193E98">
              <w:rPr>
                <w:noProof/>
                <w:webHidden/>
              </w:rPr>
              <w:instrText xml:space="preserve"> PAGEREF _Toc110510317 \h </w:instrText>
            </w:r>
            <w:r w:rsidR="00193E98">
              <w:rPr>
                <w:noProof/>
                <w:webHidden/>
              </w:rPr>
            </w:r>
            <w:r w:rsidR="00193E98">
              <w:rPr>
                <w:noProof/>
                <w:webHidden/>
              </w:rPr>
              <w:fldChar w:fldCharType="separate"/>
            </w:r>
            <w:r>
              <w:rPr>
                <w:noProof/>
                <w:webHidden/>
              </w:rPr>
              <w:t>88</w:t>
            </w:r>
            <w:r w:rsidR="00193E98">
              <w:rPr>
                <w:noProof/>
                <w:webHidden/>
              </w:rPr>
              <w:fldChar w:fldCharType="end"/>
            </w:r>
          </w:hyperlink>
        </w:p>
        <w:p w:rsidR="00193E98" w:rsidRDefault="00153AF6">
          <w:pPr>
            <w:pStyle w:val="32"/>
            <w:tabs>
              <w:tab w:val="left" w:pos="1540"/>
            </w:tabs>
            <w:rPr>
              <w:noProof/>
              <w:lang w:eastAsia="ru-RU"/>
            </w:rPr>
          </w:pPr>
          <w:hyperlink w:anchor="_Toc110510318" w:history="1">
            <w:r w:rsidR="00193E98" w:rsidRPr="00B85A35">
              <w:rPr>
                <w:rStyle w:val="a8"/>
                <w:rFonts w:ascii="TimesNewRomanPSMT" w:hAnsi="TimesNewRomanPSMT" w:cs="TimesNewRomanPSMT"/>
                <w:noProof/>
              </w:rPr>
              <w:t>ц</w:t>
            </w:r>
            <w:r w:rsidR="00193E98">
              <w:rPr>
                <w:noProof/>
                <w:lang w:eastAsia="ru-RU"/>
              </w:rPr>
              <w:tab/>
            </w:r>
            <w:r w:rsidR="00193E98" w:rsidRPr="00B85A35">
              <w:rPr>
                <w:rStyle w:val="a8"/>
                <w:rFonts w:ascii="TimesNewRomanPSMT" w:hAnsi="TimesNewRomanPSMT" w:cs="TimesNewRomanPSMT"/>
                <w:noProof/>
              </w:rPr>
              <w:t>данные энергетических характеристик тепловых сетей (при их наличии)</w:t>
            </w:r>
            <w:r w:rsidR="00193E98">
              <w:rPr>
                <w:noProof/>
                <w:webHidden/>
              </w:rPr>
              <w:tab/>
            </w:r>
            <w:r w:rsidR="00193E98">
              <w:rPr>
                <w:noProof/>
                <w:webHidden/>
              </w:rPr>
              <w:fldChar w:fldCharType="begin"/>
            </w:r>
            <w:r w:rsidR="00193E98">
              <w:rPr>
                <w:noProof/>
                <w:webHidden/>
              </w:rPr>
              <w:instrText xml:space="preserve"> PAGEREF _Toc110510318 \h </w:instrText>
            </w:r>
            <w:r w:rsidR="00193E98">
              <w:rPr>
                <w:noProof/>
                <w:webHidden/>
              </w:rPr>
            </w:r>
            <w:r w:rsidR="00193E98">
              <w:rPr>
                <w:noProof/>
                <w:webHidden/>
              </w:rPr>
              <w:fldChar w:fldCharType="separate"/>
            </w:r>
            <w:r>
              <w:rPr>
                <w:noProof/>
                <w:webHidden/>
              </w:rPr>
              <w:t>89</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19" w:history="1">
            <w:r w:rsidR="00193E98" w:rsidRPr="00B85A35">
              <w:rPr>
                <w:rStyle w:val="a8"/>
                <w:noProof/>
              </w:rPr>
              <w:t>Часть 4. Зоны действия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_Toc110510319 \h </w:instrText>
            </w:r>
            <w:r w:rsidR="00193E98">
              <w:rPr>
                <w:noProof/>
                <w:webHidden/>
              </w:rPr>
            </w:r>
            <w:r w:rsidR="00193E98">
              <w:rPr>
                <w:noProof/>
                <w:webHidden/>
              </w:rPr>
              <w:fldChar w:fldCharType="separate"/>
            </w:r>
            <w:r>
              <w:rPr>
                <w:noProof/>
                <w:webHidden/>
              </w:rPr>
              <w:t>90</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20" w:history="1">
            <w:r w:rsidR="00193E98" w:rsidRPr="00B85A35">
              <w:rPr>
                <w:rStyle w:val="a8"/>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_Toc110510320 \h </w:instrText>
            </w:r>
            <w:r w:rsidR="00193E98">
              <w:rPr>
                <w:noProof/>
                <w:webHidden/>
              </w:rPr>
            </w:r>
            <w:r w:rsidR="00193E98">
              <w:rPr>
                <w:noProof/>
                <w:webHidden/>
              </w:rPr>
              <w:fldChar w:fldCharType="separate"/>
            </w:r>
            <w:r>
              <w:rPr>
                <w:noProof/>
                <w:webHidden/>
              </w:rPr>
              <w:t>91</w:t>
            </w:r>
            <w:r w:rsidR="00193E98">
              <w:rPr>
                <w:noProof/>
                <w:webHidden/>
              </w:rPr>
              <w:fldChar w:fldCharType="end"/>
            </w:r>
          </w:hyperlink>
        </w:p>
        <w:p w:rsidR="00193E98" w:rsidRDefault="00153AF6">
          <w:pPr>
            <w:pStyle w:val="32"/>
            <w:tabs>
              <w:tab w:val="left" w:pos="1540"/>
            </w:tabs>
            <w:rPr>
              <w:noProof/>
              <w:lang w:eastAsia="ru-RU"/>
            </w:rPr>
          </w:pPr>
          <w:hyperlink w:anchor="_Toc110510321"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93E98">
              <w:rPr>
                <w:noProof/>
                <w:webHidden/>
              </w:rPr>
              <w:tab/>
            </w:r>
            <w:r w:rsidR="00193E98">
              <w:rPr>
                <w:noProof/>
                <w:webHidden/>
              </w:rPr>
              <w:fldChar w:fldCharType="begin"/>
            </w:r>
            <w:r w:rsidR="00193E98">
              <w:rPr>
                <w:noProof/>
                <w:webHidden/>
              </w:rPr>
              <w:instrText xml:space="preserve"> PAGEREF _Toc110510321 \h </w:instrText>
            </w:r>
            <w:r w:rsidR="00193E98">
              <w:rPr>
                <w:noProof/>
                <w:webHidden/>
              </w:rPr>
            </w:r>
            <w:r w:rsidR="00193E98">
              <w:rPr>
                <w:noProof/>
                <w:webHidden/>
              </w:rPr>
              <w:fldChar w:fldCharType="separate"/>
            </w:r>
            <w:r>
              <w:rPr>
                <w:noProof/>
                <w:webHidden/>
              </w:rPr>
              <w:t>91</w:t>
            </w:r>
            <w:r w:rsidR="00193E98">
              <w:rPr>
                <w:noProof/>
                <w:webHidden/>
              </w:rPr>
              <w:fldChar w:fldCharType="end"/>
            </w:r>
          </w:hyperlink>
        </w:p>
        <w:p w:rsidR="00193E98" w:rsidRDefault="00153AF6">
          <w:pPr>
            <w:pStyle w:val="32"/>
            <w:tabs>
              <w:tab w:val="left" w:pos="1540"/>
            </w:tabs>
            <w:rPr>
              <w:noProof/>
              <w:lang w:eastAsia="ru-RU"/>
            </w:rPr>
          </w:pPr>
          <w:hyperlink w:anchor="_Toc110510322"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значений расчетных тепловых нагрузок на коллекторах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_Toc110510322 \h </w:instrText>
            </w:r>
            <w:r w:rsidR="00193E98">
              <w:rPr>
                <w:noProof/>
                <w:webHidden/>
              </w:rPr>
            </w:r>
            <w:r w:rsidR="00193E98">
              <w:rPr>
                <w:noProof/>
                <w:webHidden/>
              </w:rPr>
              <w:fldChar w:fldCharType="separate"/>
            </w:r>
            <w:r>
              <w:rPr>
                <w:noProof/>
                <w:webHidden/>
              </w:rPr>
              <w:t>92</w:t>
            </w:r>
            <w:r w:rsidR="00193E98">
              <w:rPr>
                <w:noProof/>
                <w:webHidden/>
              </w:rPr>
              <w:fldChar w:fldCharType="end"/>
            </w:r>
          </w:hyperlink>
        </w:p>
        <w:p w:rsidR="00193E98" w:rsidRDefault="00153AF6">
          <w:pPr>
            <w:pStyle w:val="32"/>
            <w:tabs>
              <w:tab w:val="left" w:pos="1540"/>
            </w:tabs>
            <w:rPr>
              <w:noProof/>
              <w:lang w:eastAsia="ru-RU"/>
            </w:rPr>
          </w:pPr>
          <w:hyperlink w:anchor="_Toc110510323"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_Toc110510323 \h </w:instrText>
            </w:r>
            <w:r w:rsidR="00193E98">
              <w:rPr>
                <w:noProof/>
                <w:webHidden/>
              </w:rPr>
            </w:r>
            <w:r w:rsidR="00193E98">
              <w:rPr>
                <w:noProof/>
                <w:webHidden/>
              </w:rPr>
              <w:fldChar w:fldCharType="separate"/>
            </w:r>
            <w:r>
              <w:rPr>
                <w:noProof/>
                <w:webHidden/>
              </w:rPr>
              <w:t>93</w:t>
            </w:r>
            <w:r w:rsidR="00193E98">
              <w:rPr>
                <w:noProof/>
                <w:webHidden/>
              </w:rPr>
              <w:fldChar w:fldCharType="end"/>
            </w:r>
          </w:hyperlink>
        </w:p>
        <w:p w:rsidR="00193E98" w:rsidRDefault="00153AF6">
          <w:pPr>
            <w:pStyle w:val="32"/>
            <w:tabs>
              <w:tab w:val="left" w:pos="1540"/>
            </w:tabs>
            <w:rPr>
              <w:noProof/>
              <w:lang w:eastAsia="ru-RU"/>
            </w:rPr>
          </w:pPr>
          <w:hyperlink w:anchor="_Toc110510324"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193E98">
              <w:rPr>
                <w:noProof/>
                <w:webHidden/>
              </w:rPr>
              <w:tab/>
            </w:r>
            <w:r w:rsidR="00193E98">
              <w:rPr>
                <w:noProof/>
                <w:webHidden/>
              </w:rPr>
              <w:fldChar w:fldCharType="begin"/>
            </w:r>
            <w:r w:rsidR="00193E98">
              <w:rPr>
                <w:noProof/>
                <w:webHidden/>
              </w:rPr>
              <w:instrText xml:space="preserve"> PAGEREF _Toc110510324 \h </w:instrText>
            </w:r>
            <w:r w:rsidR="00193E98">
              <w:rPr>
                <w:noProof/>
                <w:webHidden/>
              </w:rPr>
            </w:r>
            <w:r w:rsidR="00193E98">
              <w:rPr>
                <w:noProof/>
                <w:webHidden/>
              </w:rPr>
              <w:fldChar w:fldCharType="separate"/>
            </w:r>
            <w:r>
              <w:rPr>
                <w:noProof/>
                <w:webHidden/>
              </w:rPr>
              <w:t>93</w:t>
            </w:r>
            <w:r w:rsidR="00193E98">
              <w:rPr>
                <w:noProof/>
                <w:webHidden/>
              </w:rPr>
              <w:fldChar w:fldCharType="end"/>
            </w:r>
          </w:hyperlink>
        </w:p>
        <w:p w:rsidR="00193E98" w:rsidRDefault="00153AF6">
          <w:pPr>
            <w:pStyle w:val="32"/>
            <w:tabs>
              <w:tab w:val="left" w:pos="1540"/>
            </w:tabs>
            <w:rPr>
              <w:noProof/>
              <w:lang w:eastAsia="ru-RU"/>
            </w:rPr>
          </w:pPr>
          <w:hyperlink w:anchor="_Toc110510325"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193E98">
              <w:rPr>
                <w:noProof/>
                <w:webHidden/>
              </w:rPr>
              <w:tab/>
            </w:r>
            <w:r w:rsidR="00193E98">
              <w:rPr>
                <w:noProof/>
                <w:webHidden/>
              </w:rPr>
              <w:fldChar w:fldCharType="begin"/>
            </w:r>
            <w:r w:rsidR="00193E98">
              <w:rPr>
                <w:noProof/>
                <w:webHidden/>
              </w:rPr>
              <w:instrText xml:space="preserve"> PAGEREF _Toc110510325 \h </w:instrText>
            </w:r>
            <w:r w:rsidR="00193E98">
              <w:rPr>
                <w:noProof/>
                <w:webHidden/>
              </w:rPr>
            </w:r>
            <w:r w:rsidR="00193E98">
              <w:rPr>
                <w:noProof/>
                <w:webHidden/>
              </w:rPr>
              <w:fldChar w:fldCharType="separate"/>
            </w:r>
            <w:r>
              <w:rPr>
                <w:noProof/>
                <w:webHidden/>
              </w:rPr>
              <w:t>95</w:t>
            </w:r>
            <w:r w:rsidR="00193E98">
              <w:rPr>
                <w:noProof/>
                <w:webHidden/>
              </w:rPr>
              <w:fldChar w:fldCharType="end"/>
            </w:r>
          </w:hyperlink>
        </w:p>
        <w:p w:rsidR="00193E98" w:rsidRDefault="00153AF6">
          <w:pPr>
            <w:pStyle w:val="32"/>
            <w:tabs>
              <w:tab w:val="left" w:pos="1540"/>
            </w:tabs>
            <w:rPr>
              <w:noProof/>
              <w:lang w:eastAsia="ru-RU"/>
            </w:rPr>
          </w:pPr>
          <w:hyperlink w:anchor="_Toc110510326"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193E98">
              <w:rPr>
                <w:noProof/>
                <w:webHidden/>
              </w:rPr>
              <w:tab/>
            </w:r>
            <w:r w:rsidR="00193E98">
              <w:rPr>
                <w:noProof/>
                <w:webHidden/>
              </w:rPr>
              <w:fldChar w:fldCharType="begin"/>
            </w:r>
            <w:r w:rsidR="00193E98">
              <w:rPr>
                <w:noProof/>
                <w:webHidden/>
              </w:rPr>
              <w:instrText xml:space="preserve"> PAGEREF _Toc110510326 \h </w:instrText>
            </w:r>
            <w:r w:rsidR="00193E98">
              <w:rPr>
                <w:noProof/>
                <w:webHidden/>
              </w:rPr>
            </w:r>
            <w:r w:rsidR="00193E98">
              <w:rPr>
                <w:noProof/>
                <w:webHidden/>
              </w:rPr>
              <w:fldChar w:fldCharType="separate"/>
            </w:r>
            <w:r>
              <w:rPr>
                <w:noProof/>
                <w:webHidden/>
              </w:rPr>
              <w:t>97</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27" w:history="1">
            <w:r w:rsidR="00193E98" w:rsidRPr="00B85A35">
              <w:rPr>
                <w:rStyle w:val="a8"/>
                <w:noProof/>
              </w:rPr>
              <w:t>Часть 6. Балансы тепловой мощности и тепловой нагрузки</w:t>
            </w:r>
            <w:r w:rsidR="00193E98">
              <w:rPr>
                <w:noProof/>
                <w:webHidden/>
              </w:rPr>
              <w:tab/>
            </w:r>
            <w:r w:rsidR="00193E98">
              <w:rPr>
                <w:noProof/>
                <w:webHidden/>
              </w:rPr>
              <w:fldChar w:fldCharType="begin"/>
            </w:r>
            <w:r w:rsidR="00193E98">
              <w:rPr>
                <w:noProof/>
                <w:webHidden/>
              </w:rPr>
              <w:instrText xml:space="preserve"> PAGEREF _Toc110510327 \h </w:instrText>
            </w:r>
            <w:r w:rsidR="00193E98">
              <w:rPr>
                <w:noProof/>
                <w:webHidden/>
              </w:rPr>
            </w:r>
            <w:r w:rsidR="00193E98">
              <w:rPr>
                <w:noProof/>
                <w:webHidden/>
              </w:rPr>
              <w:fldChar w:fldCharType="separate"/>
            </w:r>
            <w:r>
              <w:rPr>
                <w:noProof/>
                <w:webHidden/>
              </w:rPr>
              <w:t>98</w:t>
            </w:r>
            <w:r w:rsidR="00193E98">
              <w:rPr>
                <w:noProof/>
                <w:webHidden/>
              </w:rPr>
              <w:fldChar w:fldCharType="end"/>
            </w:r>
          </w:hyperlink>
        </w:p>
        <w:p w:rsidR="00193E98" w:rsidRDefault="00153AF6">
          <w:pPr>
            <w:pStyle w:val="32"/>
            <w:tabs>
              <w:tab w:val="left" w:pos="1540"/>
            </w:tabs>
            <w:rPr>
              <w:noProof/>
              <w:lang w:eastAsia="ru-RU"/>
            </w:rPr>
          </w:pPr>
          <w:hyperlink w:anchor="_Toc11051032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_Toc110510328 \h </w:instrText>
            </w:r>
            <w:r w:rsidR="00193E98">
              <w:rPr>
                <w:noProof/>
                <w:webHidden/>
              </w:rPr>
            </w:r>
            <w:r w:rsidR="00193E98">
              <w:rPr>
                <w:noProof/>
                <w:webHidden/>
              </w:rPr>
              <w:fldChar w:fldCharType="separate"/>
            </w:r>
            <w:r>
              <w:rPr>
                <w:noProof/>
                <w:webHidden/>
              </w:rPr>
              <w:t>98</w:t>
            </w:r>
            <w:r w:rsidR="00193E98">
              <w:rPr>
                <w:noProof/>
                <w:webHidden/>
              </w:rPr>
              <w:fldChar w:fldCharType="end"/>
            </w:r>
          </w:hyperlink>
        </w:p>
        <w:p w:rsidR="00193E98" w:rsidRDefault="00153AF6">
          <w:pPr>
            <w:pStyle w:val="32"/>
            <w:tabs>
              <w:tab w:val="left" w:pos="1540"/>
            </w:tabs>
            <w:rPr>
              <w:noProof/>
              <w:lang w:eastAsia="ru-RU"/>
            </w:rPr>
          </w:pPr>
          <w:hyperlink w:anchor="_Toc11051032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_Toc110510329 \h </w:instrText>
            </w:r>
            <w:r w:rsidR="00193E98">
              <w:rPr>
                <w:noProof/>
                <w:webHidden/>
              </w:rPr>
            </w:r>
            <w:r w:rsidR="00193E98">
              <w:rPr>
                <w:noProof/>
                <w:webHidden/>
              </w:rPr>
              <w:fldChar w:fldCharType="separate"/>
            </w:r>
            <w:r>
              <w:rPr>
                <w:noProof/>
                <w:webHidden/>
              </w:rPr>
              <w:t>103</w:t>
            </w:r>
            <w:r w:rsidR="00193E98">
              <w:rPr>
                <w:noProof/>
                <w:webHidden/>
              </w:rPr>
              <w:fldChar w:fldCharType="end"/>
            </w:r>
          </w:hyperlink>
        </w:p>
        <w:p w:rsidR="00193E98" w:rsidRDefault="00153AF6">
          <w:pPr>
            <w:pStyle w:val="32"/>
            <w:tabs>
              <w:tab w:val="left" w:pos="1540"/>
            </w:tabs>
            <w:rPr>
              <w:noProof/>
              <w:lang w:eastAsia="ru-RU"/>
            </w:rPr>
          </w:pPr>
          <w:hyperlink w:anchor="_Toc11051033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93E98">
              <w:rPr>
                <w:noProof/>
                <w:webHidden/>
              </w:rPr>
              <w:tab/>
            </w:r>
            <w:r w:rsidR="00193E98">
              <w:rPr>
                <w:noProof/>
                <w:webHidden/>
              </w:rPr>
              <w:fldChar w:fldCharType="begin"/>
            </w:r>
            <w:r w:rsidR="00193E98">
              <w:rPr>
                <w:noProof/>
                <w:webHidden/>
              </w:rPr>
              <w:instrText xml:space="preserve"> PAGEREF _Toc110510330 \h </w:instrText>
            </w:r>
            <w:r w:rsidR="00193E98">
              <w:rPr>
                <w:noProof/>
                <w:webHidden/>
              </w:rPr>
            </w:r>
            <w:r w:rsidR="00193E98">
              <w:rPr>
                <w:noProof/>
                <w:webHidden/>
              </w:rPr>
              <w:fldChar w:fldCharType="separate"/>
            </w:r>
            <w:r>
              <w:rPr>
                <w:noProof/>
                <w:webHidden/>
              </w:rPr>
              <w:t>104</w:t>
            </w:r>
            <w:r w:rsidR="00193E98">
              <w:rPr>
                <w:noProof/>
                <w:webHidden/>
              </w:rPr>
              <w:fldChar w:fldCharType="end"/>
            </w:r>
          </w:hyperlink>
        </w:p>
        <w:p w:rsidR="00193E98" w:rsidRDefault="00153AF6">
          <w:pPr>
            <w:pStyle w:val="32"/>
            <w:tabs>
              <w:tab w:val="left" w:pos="1540"/>
            </w:tabs>
            <w:rPr>
              <w:noProof/>
              <w:lang w:eastAsia="ru-RU"/>
            </w:rPr>
          </w:pPr>
          <w:hyperlink w:anchor="_Toc110510331"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193E98">
              <w:rPr>
                <w:noProof/>
                <w:webHidden/>
              </w:rPr>
              <w:tab/>
            </w:r>
            <w:r w:rsidR="00193E98">
              <w:rPr>
                <w:noProof/>
                <w:webHidden/>
              </w:rPr>
              <w:fldChar w:fldCharType="begin"/>
            </w:r>
            <w:r w:rsidR="00193E98">
              <w:rPr>
                <w:noProof/>
                <w:webHidden/>
              </w:rPr>
              <w:instrText xml:space="preserve"> PAGEREF _Toc110510331 \h </w:instrText>
            </w:r>
            <w:r w:rsidR="00193E98">
              <w:rPr>
                <w:noProof/>
                <w:webHidden/>
              </w:rPr>
            </w:r>
            <w:r w:rsidR="00193E98">
              <w:rPr>
                <w:noProof/>
                <w:webHidden/>
              </w:rPr>
              <w:fldChar w:fldCharType="separate"/>
            </w:r>
            <w:r>
              <w:rPr>
                <w:noProof/>
                <w:webHidden/>
              </w:rPr>
              <w:t>106</w:t>
            </w:r>
            <w:r w:rsidR="00193E98">
              <w:rPr>
                <w:noProof/>
                <w:webHidden/>
              </w:rPr>
              <w:fldChar w:fldCharType="end"/>
            </w:r>
          </w:hyperlink>
        </w:p>
        <w:p w:rsidR="00193E98" w:rsidRDefault="00153AF6">
          <w:pPr>
            <w:pStyle w:val="32"/>
            <w:tabs>
              <w:tab w:val="left" w:pos="1540"/>
            </w:tabs>
            <w:rPr>
              <w:noProof/>
              <w:lang w:eastAsia="ru-RU"/>
            </w:rPr>
          </w:pPr>
          <w:hyperlink w:anchor="_Toc110510332"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93E98">
              <w:rPr>
                <w:noProof/>
                <w:webHidden/>
              </w:rPr>
              <w:tab/>
            </w:r>
            <w:r w:rsidR="00193E98">
              <w:rPr>
                <w:noProof/>
                <w:webHidden/>
              </w:rPr>
              <w:fldChar w:fldCharType="begin"/>
            </w:r>
            <w:r w:rsidR="00193E98">
              <w:rPr>
                <w:noProof/>
                <w:webHidden/>
              </w:rPr>
              <w:instrText xml:space="preserve"> PAGEREF _Toc110510332 \h </w:instrText>
            </w:r>
            <w:r w:rsidR="00193E98">
              <w:rPr>
                <w:noProof/>
                <w:webHidden/>
              </w:rPr>
            </w:r>
            <w:r w:rsidR="00193E98">
              <w:rPr>
                <w:noProof/>
                <w:webHidden/>
              </w:rPr>
              <w:fldChar w:fldCharType="separate"/>
            </w:r>
            <w:r>
              <w:rPr>
                <w:noProof/>
                <w:webHidden/>
              </w:rPr>
              <w:t>106</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33" w:history="1">
            <w:r w:rsidR="00193E98" w:rsidRPr="00B85A35">
              <w:rPr>
                <w:rStyle w:val="a8"/>
                <w:noProof/>
              </w:rPr>
              <w:t>Часть 7. Балансы теплоносителя</w:t>
            </w:r>
            <w:r w:rsidR="00193E98">
              <w:rPr>
                <w:noProof/>
                <w:webHidden/>
              </w:rPr>
              <w:tab/>
            </w:r>
            <w:r w:rsidR="00193E98">
              <w:rPr>
                <w:noProof/>
                <w:webHidden/>
              </w:rPr>
              <w:fldChar w:fldCharType="begin"/>
            </w:r>
            <w:r w:rsidR="00193E98">
              <w:rPr>
                <w:noProof/>
                <w:webHidden/>
              </w:rPr>
              <w:instrText xml:space="preserve"> PAGEREF _Toc110510333 \h </w:instrText>
            </w:r>
            <w:r w:rsidR="00193E98">
              <w:rPr>
                <w:noProof/>
                <w:webHidden/>
              </w:rPr>
            </w:r>
            <w:r w:rsidR="00193E98">
              <w:rPr>
                <w:noProof/>
                <w:webHidden/>
              </w:rPr>
              <w:fldChar w:fldCharType="separate"/>
            </w:r>
            <w:r>
              <w:rPr>
                <w:noProof/>
                <w:webHidden/>
              </w:rPr>
              <w:t>108</w:t>
            </w:r>
            <w:r w:rsidR="00193E98">
              <w:rPr>
                <w:noProof/>
                <w:webHidden/>
              </w:rPr>
              <w:fldChar w:fldCharType="end"/>
            </w:r>
          </w:hyperlink>
        </w:p>
        <w:p w:rsidR="00193E98" w:rsidRDefault="00153AF6">
          <w:pPr>
            <w:pStyle w:val="32"/>
            <w:tabs>
              <w:tab w:val="left" w:pos="1540"/>
            </w:tabs>
            <w:rPr>
              <w:noProof/>
              <w:lang w:eastAsia="ru-RU"/>
            </w:rPr>
          </w:pPr>
          <w:hyperlink w:anchor="_Toc110510334"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93E98">
              <w:rPr>
                <w:noProof/>
                <w:webHidden/>
              </w:rPr>
              <w:tab/>
            </w:r>
            <w:r w:rsidR="00193E98">
              <w:rPr>
                <w:noProof/>
                <w:webHidden/>
              </w:rPr>
              <w:fldChar w:fldCharType="begin"/>
            </w:r>
            <w:r w:rsidR="00193E98">
              <w:rPr>
                <w:noProof/>
                <w:webHidden/>
              </w:rPr>
              <w:instrText xml:space="preserve"> PAGEREF _Toc110510334 \h </w:instrText>
            </w:r>
            <w:r w:rsidR="00193E98">
              <w:rPr>
                <w:noProof/>
                <w:webHidden/>
              </w:rPr>
            </w:r>
            <w:r w:rsidR="00193E98">
              <w:rPr>
                <w:noProof/>
                <w:webHidden/>
              </w:rPr>
              <w:fldChar w:fldCharType="separate"/>
            </w:r>
            <w:r>
              <w:rPr>
                <w:noProof/>
                <w:webHidden/>
              </w:rPr>
              <w:t>108</w:t>
            </w:r>
            <w:r w:rsidR="00193E98">
              <w:rPr>
                <w:noProof/>
                <w:webHidden/>
              </w:rPr>
              <w:fldChar w:fldCharType="end"/>
            </w:r>
          </w:hyperlink>
        </w:p>
        <w:p w:rsidR="00193E98" w:rsidRDefault="00153AF6">
          <w:pPr>
            <w:pStyle w:val="32"/>
            <w:tabs>
              <w:tab w:val="left" w:pos="1540"/>
            </w:tabs>
            <w:rPr>
              <w:noProof/>
              <w:lang w:eastAsia="ru-RU"/>
            </w:rPr>
          </w:pPr>
          <w:hyperlink w:anchor="_Toc11051033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193E98">
              <w:rPr>
                <w:noProof/>
                <w:webHidden/>
              </w:rPr>
              <w:tab/>
            </w:r>
            <w:r w:rsidR="00193E98">
              <w:rPr>
                <w:noProof/>
                <w:webHidden/>
              </w:rPr>
              <w:fldChar w:fldCharType="begin"/>
            </w:r>
            <w:r w:rsidR="00193E98">
              <w:rPr>
                <w:noProof/>
                <w:webHidden/>
              </w:rPr>
              <w:instrText xml:space="preserve"> PAGEREF _Toc110510335 \h </w:instrText>
            </w:r>
            <w:r w:rsidR="00193E98">
              <w:rPr>
                <w:noProof/>
                <w:webHidden/>
              </w:rPr>
            </w:r>
            <w:r w:rsidR="00193E98">
              <w:rPr>
                <w:noProof/>
                <w:webHidden/>
              </w:rPr>
              <w:fldChar w:fldCharType="separate"/>
            </w:r>
            <w:r>
              <w:rPr>
                <w:noProof/>
                <w:webHidden/>
              </w:rPr>
              <w:t>110</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36" w:history="1">
            <w:r w:rsidR="00193E98" w:rsidRPr="00B85A35">
              <w:rPr>
                <w:rStyle w:val="a8"/>
                <w:noProof/>
              </w:rPr>
              <w:t>Часть 8. Топливные балансы источников тепловой энергии и система обеспечения топливом</w:t>
            </w:r>
            <w:r w:rsidR="00193E98">
              <w:rPr>
                <w:noProof/>
                <w:webHidden/>
              </w:rPr>
              <w:tab/>
            </w:r>
            <w:r w:rsidR="00193E98">
              <w:rPr>
                <w:noProof/>
                <w:webHidden/>
              </w:rPr>
              <w:fldChar w:fldCharType="begin"/>
            </w:r>
            <w:r w:rsidR="00193E98">
              <w:rPr>
                <w:noProof/>
                <w:webHidden/>
              </w:rPr>
              <w:instrText xml:space="preserve"> PAGEREF _Toc110510336 \h </w:instrText>
            </w:r>
            <w:r w:rsidR="00193E98">
              <w:rPr>
                <w:noProof/>
                <w:webHidden/>
              </w:rPr>
            </w:r>
            <w:r w:rsidR="00193E98">
              <w:rPr>
                <w:noProof/>
                <w:webHidden/>
              </w:rPr>
              <w:fldChar w:fldCharType="separate"/>
            </w:r>
            <w:r>
              <w:rPr>
                <w:noProof/>
                <w:webHidden/>
              </w:rPr>
              <w:t>111</w:t>
            </w:r>
            <w:r w:rsidR="00193E98">
              <w:rPr>
                <w:noProof/>
                <w:webHidden/>
              </w:rPr>
              <w:fldChar w:fldCharType="end"/>
            </w:r>
          </w:hyperlink>
        </w:p>
        <w:p w:rsidR="00193E98" w:rsidRDefault="00153AF6">
          <w:pPr>
            <w:pStyle w:val="32"/>
            <w:tabs>
              <w:tab w:val="left" w:pos="1540"/>
            </w:tabs>
            <w:rPr>
              <w:noProof/>
              <w:lang w:eastAsia="ru-RU"/>
            </w:rPr>
          </w:pPr>
          <w:hyperlink w:anchor="_Toc11051033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193E98">
              <w:rPr>
                <w:noProof/>
                <w:webHidden/>
              </w:rPr>
              <w:tab/>
            </w:r>
            <w:r w:rsidR="00193E98">
              <w:rPr>
                <w:noProof/>
                <w:webHidden/>
              </w:rPr>
              <w:fldChar w:fldCharType="begin"/>
            </w:r>
            <w:r w:rsidR="00193E98">
              <w:rPr>
                <w:noProof/>
                <w:webHidden/>
              </w:rPr>
              <w:instrText xml:space="preserve"> PAGEREF _Toc110510337 \h </w:instrText>
            </w:r>
            <w:r w:rsidR="00193E98">
              <w:rPr>
                <w:noProof/>
                <w:webHidden/>
              </w:rPr>
            </w:r>
            <w:r w:rsidR="00193E98">
              <w:rPr>
                <w:noProof/>
                <w:webHidden/>
              </w:rPr>
              <w:fldChar w:fldCharType="separate"/>
            </w:r>
            <w:r>
              <w:rPr>
                <w:noProof/>
                <w:webHidden/>
              </w:rPr>
              <w:t>111</w:t>
            </w:r>
            <w:r w:rsidR="00193E98">
              <w:rPr>
                <w:noProof/>
                <w:webHidden/>
              </w:rPr>
              <w:fldChar w:fldCharType="end"/>
            </w:r>
          </w:hyperlink>
        </w:p>
        <w:p w:rsidR="00193E98" w:rsidRDefault="00153AF6">
          <w:pPr>
            <w:pStyle w:val="32"/>
            <w:tabs>
              <w:tab w:val="left" w:pos="1540"/>
            </w:tabs>
            <w:rPr>
              <w:noProof/>
              <w:lang w:eastAsia="ru-RU"/>
            </w:rPr>
          </w:pPr>
          <w:hyperlink w:anchor="_Toc11051033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193E98">
              <w:rPr>
                <w:noProof/>
                <w:webHidden/>
              </w:rPr>
              <w:tab/>
            </w:r>
            <w:r w:rsidR="00193E98">
              <w:rPr>
                <w:noProof/>
                <w:webHidden/>
              </w:rPr>
              <w:fldChar w:fldCharType="begin"/>
            </w:r>
            <w:r w:rsidR="00193E98">
              <w:rPr>
                <w:noProof/>
                <w:webHidden/>
              </w:rPr>
              <w:instrText xml:space="preserve"> PAGEREF _Toc110510338 \h </w:instrText>
            </w:r>
            <w:r w:rsidR="00193E98">
              <w:rPr>
                <w:noProof/>
                <w:webHidden/>
              </w:rPr>
            </w:r>
            <w:r w:rsidR="00193E98">
              <w:rPr>
                <w:noProof/>
                <w:webHidden/>
              </w:rPr>
              <w:fldChar w:fldCharType="separate"/>
            </w:r>
            <w:r>
              <w:rPr>
                <w:noProof/>
                <w:webHidden/>
              </w:rPr>
              <w:t>112</w:t>
            </w:r>
            <w:r w:rsidR="00193E98">
              <w:rPr>
                <w:noProof/>
                <w:webHidden/>
              </w:rPr>
              <w:fldChar w:fldCharType="end"/>
            </w:r>
          </w:hyperlink>
        </w:p>
        <w:p w:rsidR="00193E98" w:rsidRDefault="00153AF6">
          <w:pPr>
            <w:pStyle w:val="32"/>
            <w:tabs>
              <w:tab w:val="left" w:pos="1540"/>
            </w:tabs>
            <w:rPr>
              <w:noProof/>
              <w:lang w:eastAsia="ru-RU"/>
            </w:rPr>
          </w:pPr>
          <w:hyperlink w:anchor="_Toc11051033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особенностей характеристик топлив в зависимости от мест поставки</w:t>
            </w:r>
            <w:r w:rsidR="00193E98">
              <w:rPr>
                <w:noProof/>
                <w:webHidden/>
              </w:rPr>
              <w:tab/>
            </w:r>
            <w:r w:rsidR="00193E98">
              <w:rPr>
                <w:noProof/>
                <w:webHidden/>
              </w:rPr>
              <w:fldChar w:fldCharType="begin"/>
            </w:r>
            <w:r w:rsidR="00193E98">
              <w:rPr>
                <w:noProof/>
                <w:webHidden/>
              </w:rPr>
              <w:instrText xml:space="preserve"> PAGEREF _Toc110510339 \h </w:instrText>
            </w:r>
            <w:r w:rsidR="00193E98">
              <w:rPr>
                <w:noProof/>
                <w:webHidden/>
              </w:rPr>
            </w:r>
            <w:r w:rsidR="00193E98">
              <w:rPr>
                <w:noProof/>
                <w:webHidden/>
              </w:rPr>
              <w:fldChar w:fldCharType="separate"/>
            </w:r>
            <w:r>
              <w:rPr>
                <w:noProof/>
                <w:webHidden/>
              </w:rPr>
              <w:t>113</w:t>
            </w:r>
            <w:r w:rsidR="00193E98">
              <w:rPr>
                <w:noProof/>
                <w:webHidden/>
              </w:rPr>
              <w:fldChar w:fldCharType="end"/>
            </w:r>
          </w:hyperlink>
        </w:p>
        <w:p w:rsidR="00193E98" w:rsidRDefault="00153AF6">
          <w:pPr>
            <w:pStyle w:val="32"/>
            <w:tabs>
              <w:tab w:val="left" w:pos="1540"/>
            </w:tabs>
            <w:rPr>
              <w:noProof/>
              <w:lang w:eastAsia="ru-RU"/>
            </w:rPr>
          </w:pPr>
          <w:hyperlink w:anchor="_Toc11051034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использования местных видов топлива</w:t>
            </w:r>
            <w:r w:rsidR="00193E98">
              <w:rPr>
                <w:noProof/>
                <w:webHidden/>
              </w:rPr>
              <w:tab/>
            </w:r>
            <w:r w:rsidR="00193E98">
              <w:rPr>
                <w:noProof/>
                <w:webHidden/>
              </w:rPr>
              <w:fldChar w:fldCharType="begin"/>
            </w:r>
            <w:r w:rsidR="00193E98">
              <w:rPr>
                <w:noProof/>
                <w:webHidden/>
              </w:rPr>
              <w:instrText xml:space="preserve"> PAGEREF _Toc110510340 \h </w:instrText>
            </w:r>
            <w:r w:rsidR="00193E98">
              <w:rPr>
                <w:noProof/>
                <w:webHidden/>
              </w:rPr>
            </w:r>
            <w:r w:rsidR="00193E98">
              <w:rPr>
                <w:noProof/>
                <w:webHidden/>
              </w:rPr>
              <w:fldChar w:fldCharType="separate"/>
            </w:r>
            <w:r>
              <w:rPr>
                <w:noProof/>
                <w:webHidden/>
              </w:rPr>
              <w:t>116</w:t>
            </w:r>
            <w:r w:rsidR="00193E98">
              <w:rPr>
                <w:noProof/>
                <w:webHidden/>
              </w:rPr>
              <w:fldChar w:fldCharType="end"/>
            </w:r>
          </w:hyperlink>
        </w:p>
        <w:p w:rsidR="00193E98" w:rsidRDefault="00153AF6">
          <w:pPr>
            <w:pStyle w:val="32"/>
            <w:tabs>
              <w:tab w:val="left" w:pos="1540"/>
            </w:tabs>
            <w:rPr>
              <w:noProof/>
              <w:lang w:eastAsia="ru-RU"/>
            </w:rPr>
          </w:pPr>
          <w:hyperlink w:anchor="_Toc11051034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_Toc110510341 \h </w:instrText>
            </w:r>
            <w:r w:rsidR="00193E98">
              <w:rPr>
                <w:noProof/>
                <w:webHidden/>
              </w:rPr>
            </w:r>
            <w:r w:rsidR="00193E98">
              <w:rPr>
                <w:noProof/>
                <w:webHidden/>
              </w:rPr>
              <w:fldChar w:fldCharType="separate"/>
            </w:r>
            <w:r>
              <w:rPr>
                <w:noProof/>
                <w:webHidden/>
              </w:rPr>
              <w:t>116</w:t>
            </w:r>
            <w:r w:rsidR="00193E98">
              <w:rPr>
                <w:noProof/>
                <w:webHidden/>
              </w:rPr>
              <w:fldChar w:fldCharType="end"/>
            </w:r>
          </w:hyperlink>
        </w:p>
        <w:p w:rsidR="00193E98" w:rsidRDefault="00153AF6">
          <w:pPr>
            <w:pStyle w:val="32"/>
            <w:tabs>
              <w:tab w:val="left" w:pos="1540"/>
            </w:tabs>
            <w:rPr>
              <w:noProof/>
              <w:lang w:eastAsia="ru-RU"/>
            </w:rPr>
          </w:pPr>
          <w:hyperlink w:anchor="_Toc11051034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93E98">
              <w:rPr>
                <w:noProof/>
                <w:webHidden/>
              </w:rPr>
              <w:tab/>
            </w:r>
            <w:r w:rsidR="00193E98">
              <w:rPr>
                <w:noProof/>
                <w:webHidden/>
              </w:rPr>
              <w:fldChar w:fldCharType="begin"/>
            </w:r>
            <w:r w:rsidR="00193E98">
              <w:rPr>
                <w:noProof/>
                <w:webHidden/>
              </w:rPr>
              <w:instrText xml:space="preserve"> PAGEREF _Toc110510342 \h </w:instrText>
            </w:r>
            <w:r w:rsidR="00193E98">
              <w:rPr>
                <w:noProof/>
                <w:webHidden/>
              </w:rPr>
            </w:r>
            <w:r w:rsidR="00193E98">
              <w:rPr>
                <w:noProof/>
                <w:webHidden/>
              </w:rPr>
              <w:fldChar w:fldCharType="separate"/>
            </w:r>
            <w:r>
              <w:rPr>
                <w:noProof/>
                <w:webHidden/>
              </w:rPr>
              <w:t>116</w:t>
            </w:r>
            <w:r w:rsidR="00193E98">
              <w:rPr>
                <w:noProof/>
                <w:webHidden/>
              </w:rPr>
              <w:fldChar w:fldCharType="end"/>
            </w:r>
          </w:hyperlink>
        </w:p>
        <w:p w:rsidR="00193E98" w:rsidRDefault="00153AF6">
          <w:pPr>
            <w:pStyle w:val="32"/>
            <w:tabs>
              <w:tab w:val="left" w:pos="1540"/>
            </w:tabs>
            <w:rPr>
              <w:noProof/>
              <w:lang w:eastAsia="ru-RU"/>
            </w:rPr>
          </w:pPr>
          <w:hyperlink w:anchor="_Toc11051034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193E98">
              <w:rPr>
                <w:noProof/>
                <w:webHidden/>
              </w:rPr>
              <w:tab/>
            </w:r>
            <w:r w:rsidR="00193E98">
              <w:rPr>
                <w:noProof/>
                <w:webHidden/>
              </w:rPr>
              <w:fldChar w:fldCharType="begin"/>
            </w:r>
            <w:r w:rsidR="00193E98">
              <w:rPr>
                <w:noProof/>
                <w:webHidden/>
              </w:rPr>
              <w:instrText xml:space="preserve"> PAGEREF _Toc110510343 \h </w:instrText>
            </w:r>
            <w:r w:rsidR="00193E98">
              <w:rPr>
                <w:noProof/>
                <w:webHidden/>
              </w:rPr>
            </w:r>
            <w:r w:rsidR="00193E98">
              <w:rPr>
                <w:noProof/>
                <w:webHidden/>
              </w:rPr>
              <w:fldChar w:fldCharType="separate"/>
            </w:r>
            <w:r>
              <w:rPr>
                <w:noProof/>
                <w:webHidden/>
              </w:rPr>
              <w:t>117</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44" w:history="1">
            <w:r w:rsidR="00193E98" w:rsidRPr="00B85A35">
              <w:rPr>
                <w:rStyle w:val="a8"/>
                <w:noProof/>
              </w:rPr>
              <w:t>Часть 9. Надежность теплоснабжения</w:t>
            </w:r>
            <w:r w:rsidR="00193E98">
              <w:rPr>
                <w:noProof/>
                <w:webHidden/>
              </w:rPr>
              <w:tab/>
            </w:r>
            <w:r w:rsidR="00193E98">
              <w:rPr>
                <w:noProof/>
                <w:webHidden/>
              </w:rPr>
              <w:fldChar w:fldCharType="begin"/>
            </w:r>
            <w:r w:rsidR="00193E98">
              <w:rPr>
                <w:noProof/>
                <w:webHidden/>
              </w:rPr>
              <w:instrText xml:space="preserve"> PAGEREF _Toc110510344 \h </w:instrText>
            </w:r>
            <w:r w:rsidR="00193E98">
              <w:rPr>
                <w:noProof/>
                <w:webHidden/>
              </w:rPr>
            </w:r>
            <w:r w:rsidR="00193E98">
              <w:rPr>
                <w:noProof/>
                <w:webHidden/>
              </w:rPr>
              <w:fldChar w:fldCharType="separate"/>
            </w:r>
            <w:r>
              <w:rPr>
                <w:noProof/>
                <w:webHidden/>
              </w:rPr>
              <w:t>118</w:t>
            </w:r>
            <w:r w:rsidR="00193E98">
              <w:rPr>
                <w:noProof/>
                <w:webHidden/>
              </w:rPr>
              <w:fldChar w:fldCharType="end"/>
            </w:r>
          </w:hyperlink>
        </w:p>
        <w:p w:rsidR="00193E98" w:rsidRDefault="00153AF6">
          <w:pPr>
            <w:pStyle w:val="32"/>
            <w:tabs>
              <w:tab w:val="left" w:pos="1540"/>
            </w:tabs>
            <w:rPr>
              <w:noProof/>
              <w:lang w:eastAsia="ru-RU"/>
            </w:rPr>
          </w:pPr>
          <w:hyperlink w:anchor="_Toc110510345"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поток отказов (частота отказов) участков тепловых сетей</w:t>
            </w:r>
            <w:r w:rsidR="00193E98">
              <w:rPr>
                <w:noProof/>
                <w:webHidden/>
              </w:rPr>
              <w:tab/>
            </w:r>
            <w:r w:rsidR="00193E98">
              <w:rPr>
                <w:noProof/>
                <w:webHidden/>
              </w:rPr>
              <w:fldChar w:fldCharType="begin"/>
            </w:r>
            <w:r w:rsidR="00193E98">
              <w:rPr>
                <w:noProof/>
                <w:webHidden/>
              </w:rPr>
              <w:instrText xml:space="preserve"> PAGEREF _Toc110510345 \h </w:instrText>
            </w:r>
            <w:r w:rsidR="00193E98">
              <w:rPr>
                <w:noProof/>
                <w:webHidden/>
              </w:rPr>
            </w:r>
            <w:r w:rsidR="00193E98">
              <w:rPr>
                <w:noProof/>
                <w:webHidden/>
              </w:rPr>
              <w:fldChar w:fldCharType="separate"/>
            </w:r>
            <w:r>
              <w:rPr>
                <w:noProof/>
                <w:webHidden/>
              </w:rPr>
              <w:t>118</w:t>
            </w:r>
            <w:r w:rsidR="00193E98">
              <w:rPr>
                <w:noProof/>
                <w:webHidden/>
              </w:rPr>
              <w:fldChar w:fldCharType="end"/>
            </w:r>
          </w:hyperlink>
        </w:p>
        <w:p w:rsidR="00193E98" w:rsidRDefault="00153AF6">
          <w:pPr>
            <w:pStyle w:val="32"/>
            <w:tabs>
              <w:tab w:val="left" w:pos="1540"/>
            </w:tabs>
            <w:rPr>
              <w:noProof/>
              <w:lang w:eastAsia="ru-RU"/>
            </w:rPr>
          </w:pPr>
          <w:hyperlink w:anchor="_Toc110510346"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частота отключений потребителей</w:t>
            </w:r>
            <w:r w:rsidR="00193E98">
              <w:rPr>
                <w:noProof/>
                <w:webHidden/>
              </w:rPr>
              <w:tab/>
            </w:r>
            <w:r w:rsidR="00193E98">
              <w:rPr>
                <w:noProof/>
                <w:webHidden/>
              </w:rPr>
              <w:fldChar w:fldCharType="begin"/>
            </w:r>
            <w:r w:rsidR="00193E98">
              <w:rPr>
                <w:noProof/>
                <w:webHidden/>
              </w:rPr>
              <w:instrText xml:space="preserve"> PAGEREF _Toc110510346 \h </w:instrText>
            </w:r>
            <w:r w:rsidR="00193E98">
              <w:rPr>
                <w:noProof/>
                <w:webHidden/>
              </w:rPr>
            </w:r>
            <w:r w:rsidR="00193E98">
              <w:rPr>
                <w:noProof/>
                <w:webHidden/>
              </w:rPr>
              <w:fldChar w:fldCharType="separate"/>
            </w:r>
            <w:r>
              <w:rPr>
                <w:noProof/>
                <w:webHidden/>
              </w:rPr>
              <w:t>120</w:t>
            </w:r>
            <w:r w:rsidR="00193E98">
              <w:rPr>
                <w:noProof/>
                <w:webHidden/>
              </w:rPr>
              <w:fldChar w:fldCharType="end"/>
            </w:r>
          </w:hyperlink>
        </w:p>
        <w:p w:rsidR="00193E98" w:rsidRDefault="00153AF6">
          <w:pPr>
            <w:pStyle w:val="32"/>
            <w:tabs>
              <w:tab w:val="left" w:pos="1540"/>
            </w:tabs>
            <w:rPr>
              <w:noProof/>
              <w:lang w:eastAsia="ru-RU"/>
            </w:rPr>
          </w:pPr>
          <w:hyperlink w:anchor="_Toc110510347"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поток (частота) и время восстановления теплоснабжения потребителей после отключений</w:t>
            </w:r>
            <w:r w:rsidR="00193E98">
              <w:rPr>
                <w:noProof/>
                <w:webHidden/>
              </w:rPr>
              <w:tab/>
            </w:r>
            <w:r w:rsidR="00193E98">
              <w:rPr>
                <w:noProof/>
                <w:webHidden/>
              </w:rPr>
              <w:fldChar w:fldCharType="begin"/>
            </w:r>
            <w:r w:rsidR="00193E98">
              <w:rPr>
                <w:noProof/>
                <w:webHidden/>
              </w:rPr>
              <w:instrText xml:space="preserve"> PAGEREF _Toc110510347 \h </w:instrText>
            </w:r>
            <w:r w:rsidR="00193E98">
              <w:rPr>
                <w:noProof/>
                <w:webHidden/>
              </w:rPr>
            </w:r>
            <w:r w:rsidR="00193E98">
              <w:rPr>
                <w:noProof/>
                <w:webHidden/>
              </w:rPr>
              <w:fldChar w:fldCharType="separate"/>
            </w:r>
            <w:r>
              <w:rPr>
                <w:noProof/>
                <w:webHidden/>
              </w:rPr>
              <w:t>120</w:t>
            </w:r>
            <w:r w:rsidR="00193E98">
              <w:rPr>
                <w:noProof/>
                <w:webHidden/>
              </w:rPr>
              <w:fldChar w:fldCharType="end"/>
            </w:r>
          </w:hyperlink>
        </w:p>
        <w:p w:rsidR="00193E98" w:rsidRDefault="00153AF6">
          <w:pPr>
            <w:pStyle w:val="32"/>
            <w:tabs>
              <w:tab w:val="left" w:pos="1540"/>
            </w:tabs>
            <w:rPr>
              <w:noProof/>
              <w:lang w:eastAsia="ru-RU"/>
            </w:rPr>
          </w:pPr>
          <w:hyperlink w:anchor="_Toc110510348"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193E98">
              <w:rPr>
                <w:noProof/>
                <w:webHidden/>
              </w:rPr>
              <w:tab/>
            </w:r>
            <w:r w:rsidR="00193E98">
              <w:rPr>
                <w:noProof/>
                <w:webHidden/>
              </w:rPr>
              <w:fldChar w:fldCharType="begin"/>
            </w:r>
            <w:r w:rsidR="00193E98">
              <w:rPr>
                <w:noProof/>
                <w:webHidden/>
              </w:rPr>
              <w:instrText xml:space="preserve"> PAGEREF _Toc110510348 \h </w:instrText>
            </w:r>
            <w:r w:rsidR="00193E98">
              <w:rPr>
                <w:noProof/>
                <w:webHidden/>
              </w:rPr>
            </w:r>
            <w:r w:rsidR="00193E98">
              <w:rPr>
                <w:noProof/>
                <w:webHidden/>
              </w:rPr>
              <w:fldChar w:fldCharType="separate"/>
            </w:r>
            <w:r>
              <w:rPr>
                <w:noProof/>
                <w:webHidden/>
              </w:rPr>
              <w:t>121</w:t>
            </w:r>
            <w:r w:rsidR="00193E98">
              <w:rPr>
                <w:noProof/>
                <w:webHidden/>
              </w:rPr>
              <w:fldChar w:fldCharType="end"/>
            </w:r>
          </w:hyperlink>
        </w:p>
        <w:p w:rsidR="00193E98" w:rsidRDefault="00153AF6">
          <w:pPr>
            <w:pStyle w:val="32"/>
            <w:tabs>
              <w:tab w:val="left" w:pos="1540"/>
            </w:tabs>
            <w:rPr>
              <w:noProof/>
              <w:lang w:eastAsia="ru-RU"/>
            </w:rPr>
          </w:pPr>
          <w:hyperlink w:anchor="_Toc110510349"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93E98">
              <w:rPr>
                <w:noProof/>
                <w:webHidden/>
              </w:rPr>
              <w:tab/>
            </w:r>
            <w:r w:rsidR="00193E98">
              <w:rPr>
                <w:noProof/>
                <w:webHidden/>
              </w:rPr>
              <w:fldChar w:fldCharType="begin"/>
            </w:r>
            <w:r w:rsidR="00193E98">
              <w:rPr>
                <w:noProof/>
                <w:webHidden/>
              </w:rPr>
              <w:instrText xml:space="preserve"> PAGEREF _Toc110510349 \h </w:instrText>
            </w:r>
            <w:r w:rsidR="00193E98">
              <w:rPr>
                <w:noProof/>
                <w:webHidden/>
              </w:rPr>
            </w:r>
            <w:r w:rsidR="00193E98">
              <w:rPr>
                <w:noProof/>
                <w:webHidden/>
              </w:rPr>
              <w:fldChar w:fldCharType="separate"/>
            </w:r>
            <w:r>
              <w:rPr>
                <w:noProof/>
                <w:webHidden/>
              </w:rPr>
              <w:t>121</w:t>
            </w:r>
            <w:r w:rsidR="00193E98">
              <w:rPr>
                <w:noProof/>
                <w:webHidden/>
              </w:rPr>
              <w:fldChar w:fldCharType="end"/>
            </w:r>
          </w:hyperlink>
        </w:p>
        <w:p w:rsidR="00193E98" w:rsidRDefault="00153AF6">
          <w:pPr>
            <w:pStyle w:val="32"/>
            <w:tabs>
              <w:tab w:val="left" w:pos="1540"/>
            </w:tabs>
            <w:rPr>
              <w:noProof/>
              <w:lang w:eastAsia="ru-RU"/>
            </w:rPr>
          </w:pPr>
          <w:hyperlink w:anchor="_Toc110510350"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193E98">
              <w:rPr>
                <w:noProof/>
                <w:webHidden/>
              </w:rPr>
              <w:tab/>
            </w:r>
            <w:r w:rsidR="00193E98">
              <w:rPr>
                <w:noProof/>
                <w:webHidden/>
              </w:rPr>
              <w:fldChar w:fldCharType="begin"/>
            </w:r>
            <w:r w:rsidR="00193E98">
              <w:rPr>
                <w:noProof/>
                <w:webHidden/>
              </w:rPr>
              <w:instrText xml:space="preserve"> PAGEREF _Toc110510350 \h </w:instrText>
            </w:r>
            <w:r w:rsidR="00193E98">
              <w:rPr>
                <w:noProof/>
                <w:webHidden/>
              </w:rPr>
            </w:r>
            <w:r w:rsidR="00193E98">
              <w:rPr>
                <w:noProof/>
                <w:webHidden/>
              </w:rPr>
              <w:fldChar w:fldCharType="separate"/>
            </w:r>
            <w:r>
              <w:rPr>
                <w:noProof/>
                <w:webHidden/>
              </w:rPr>
              <w:t>121</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51" w:history="1">
            <w:r w:rsidR="00193E98" w:rsidRPr="00B85A35">
              <w:rPr>
                <w:rStyle w:val="a8"/>
                <w:noProof/>
              </w:rPr>
              <w:t>Часть 10. Технико-экономические показатели теплоснабжающих и теплосетевых организаций</w:t>
            </w:r>
            <w:r w:rsidR="00193E98">
              <w:rPr>
                <w:noProof/>
                <w:webHidden/>
              </w:rPr>
              <w:tab/>
            </w:r>
            <w:r w:rsidR="00193E98">
              <w:rPr>
                <w:noProof/>
                <w:webHidden/>
              </w:rPr>
              <w:fldChar w:fldCharType="begin"/>
            </w:r>
            <w:r w:rsidR="00193E98">
              <w:rPr>
                <w:noProof/>
                <w:webHidden/>
              </w:rPr>
              <w:instrText xml:space="preserve"> PAGEREF _Toc110510351 \h </w:instrText>
            </w:r>
            <w:r w:rsidR="00193E98">
              <w:rPr>
                <w:noProof/>
                <w:webHidden/>
              </w:rPr>
            </w:r>
            <w:r w:rsidR="00193E98">
              <w:rPr>
                <w:noProof/>
                <w:webHidden/>
              </w:rPr>
              <w:fldChar w:fldCharType="separate"/>
            </w:r>
            <w:r>
              <w:rPr>
                <w:noProof/>
                <w:webHidden/>
              </w:rPr>
              <w:t>122</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52" w:history="1">
            <w:r w:rsidR="00193E98" w:rsidRPr="00B85A35">
              <w:rPr>
                <w:rStyle w:val="a8"/>
                <w:noProof/>
              </w:rPr>
              <w:t>Часть 11. Цены (тарифы) в сфере теплоснабжения</w:t>
            </w:r>
            <w:r w:rsidR="00193E98">
              <w:rPr>
                <w:noProof/>
                <w:webHidden/>
              </w:rPr>
              <w:tab/>
            </w:r>
            <w:r w:rsidR="00193E98">
              <w:rPr>
                <w:noProof/>
                <w:webHidden/>
              </w:rPr>
              <w:fldChar w:fldCharType="begin"/>
            </w:r>
            <w:r w:rsidR="00193E98">
              <w:rPr>
                <w:noProof/>
                <w:webHidden/>
              </w:rPr>
              <w:instrText xml:space="preserve"> PAGEREF _Toc110510352 \h </w:instrText>
            </w:r>
            <w:r w:rsidR="00193E98">
              <w:rPr>
                <w:noProof/>
                <w:webHidden/>
              </w:rPr>
            </w:r>
            <w:r w:rsidR="00193E98">
              <w:rPr>
                <w:noProof/>
                <w:webHidden/>
              </w:rPr>
              <w:fldChar w:fldCharType="separate"/>
            </w:r>
            <w:r>
              <w:rPr>
                <w:noProof/>
                <w:webHidden/>
              </w:rPr>
              <w:t>129</w:t>
            </w:r>
            <w:r w:rsidR="00193E98">
              <w:rPr>
                <w:noProof/>
                <w:webHidden/>
              </w:rPr>
              <w:fldChar w:fldCharType="end"/>
            </w:r>
          </w:hyperlink>
        </w:p>
        <w:p w:rsidR="00193E98" w:rsidRDefault="00153AF6">
          <w:pPr>
            <w:pStyle w:val="32"/>
            <w:tabs>
              <w:tab w:val="left" w:pos="1540"/>
            </w:tabs>
            <w:rPr>
              <w:noProof/>
              <w:lang w:eastAsia="ru-RU"/>
            </w:rPr>
          </w:pPr>
          <w:hyperlink w:anchor="_Toc11051035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93E98">
              <w:rPr>
                <w:noProof/>
                <w:webHidden/>
              </w:rPr>
              <w:tab/>
            </w:r>
            <w:r w:rsidR="00193E98">
              <w:rPr>
                <w:noProof/>
                <w:webHidden/>
              </w:rPr>
              <w:fldChar w:fldCharType="begin"/>
            </w:r>
            <w:r w:rsidR="00193E98">
              <w:rPr>
                <w:noProof/>
                <w:webHidden/>
              </w:rPr>
              <w:instrText xml:space="preserve"> PAGEREF _Toc110510353 \h </w:instrText>
            </w:r>
            <w:r w:rsidR="00193E98">
              <w:rPr>
                <w:noProof/>
                <w:webHidden/>
              </w:rPr>
            </w:r>
            <w:r w:rsidR="00193E98">
              <w:rPr>
                <w:noProof/>
                <w:webHidden/>
              </w:rPr>
              <w:fldChar w:fldCharType="separate"/>
            </w:r>
            <w:r>
              <w:rPr>
                <w:noProof/>
                <w:webHidden/>
              </w:rPr>
              <w:t>129</w:t>
            </w:r>
            <w:r w:rsidR="00193E98">
              <w:rPr>
                <w:noProof/>
                <w:webHidden/>
              </w:rPr>
              <w:fldChar w:fldCharType="end"/>
            </w:r>
          </w:hyperlink>
        </w:p>
        <w:p w:rsidR="00193E98" w:rsidRDefault="00153AF6">
          <w:pPr>
            <w:pStyle w:val="32"/>
            <w:tabs>
              <w:tab w:val="left" w:pos="1540"/>
            </w:tabs>
            <w:rPr>
              <w:noProof/>
              <w:lang w:eastAsia="ru-RU"/>
            </w:rPr>
          </w:pPr>
          <w:hyperlink w:anchor="_Toc11051035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структуры цен (тарифов), установленных на момент разработки схемы теплоснабжения</w:t>
            </w:r>
            <w:r w:rsidR="00193E98">
              <w:rPr>
                <w:noProof/>
                <w:webHidden/>
              </w:rPr>
              <w:tab/>
            </w:r>
            <w:r w:rsidR="00193E98">
              <w:rPr>
                <w:noProof/>
                <w:webHidden/>
              </w:rPr>
              <w:fldChar w:fldCharType="begin"/>
            </w:r>
            <w:r w:rsidR="00193E98">
              <w:rPr>
                <w:noProof/>
                <w:webHidden/>
              </w:rPr>
              <w:instrText xml:space="preserve"> PAGEREF _Toc110510354 \h </w:instrText>
            </w:r>
            <w:r w:rsidR="00193E98">
              <w:rPr>
                <w:noProof/>
                <w:webHidden/>
              </w:rPr>
            </w:r>
            <w:r w:rsidR="00193E98">
              <w:rPr>
                <w:noProof/>
                <w:webHidden/>
              </w:rPr>
              <w:fldChar w:fldCharType="separate"/>
            </w:r>
            <w:r>
              <w:rPr>
                <w:noProof/>
                <w:webHidden/>
              </w:rPr>
              <w:t>133</w:t>
            </w:r>
            <w:r w:rsidR="00193E98">
              <w:rPr>
                <w:noProof/>
                <w:webHidden/>
              </w:rPr>
              <w:fldChar w:fldCharType="end"/>
            </w:r>
          </w:hyperlink>
        </w:p>
        <w:p w:rsidR="00193E98" w:rsidRDefault="00153AF6">
          <w:pPr>
            <w:pStyle w:val="32"/>
            <w:tabs>
              <w:tab w:val="left" w:pos="1540"/>
            </w:tabs>
            <w:rPr>
              <w:noProof/>
              <w:lang w:eastAsia="ru-RU"/>
            </w:rPr>
          </w:pPr>
          <w:hyperlink w:anchor="_Toc11051035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платы за подключение к системе теплоснабжения</w:t>
            </w:r>
            <w:r w:rsidR="00193E98">
              <w:rPr>
                <w:noProof/>
                <w:webHidden/>
              </w:rPr>
              <w:tab/>
            </w:r>
            <w:r w:rsidR="00193E98">
              <w:rPr>
                <w:noProof/>
                <w:webHidden/>
              </w:rPr>
              <w:fldChar w:fldCharType="begin"/>
            </w:r>
            <w:r w:rsidR="00193E98">
              <w:rPr>
                <w:noProof/>
                <w:webHidden/>
              </w:rPr>
              <w:instrText xml:space="preserve"> PAGEREF _Toc110510355 \h </w:instrText>
            </w:r>
            <w:r w:rsidR="00193E98">
              <w:rPr>
                <w:noProof/>
                <w:webHidden/>
              </w:rPr>
            </w:r>
            <w:r w:rsidR="00193E98">
              <w:rPr>
                <w:noProof/>
                <w:webHidden/>
              </w:rPr>
              <w:fldChar w:fldCharType="separate"/>
            </w:r>
            <w:r>
              <w:rPr>
                <w:noProof/>
                <w:webHidden/>
              </w:rPr>
              <w:t>134</w:t>
            </w:r>
            <w:r w:rsidR="00193E98">
              <w:rPr>
                <w:noProof/>
                <w:webHidden/>
              </w:rPr>
              <w:fldChar w:fldCharType="end"/>
            </w:r>
          </w:hyperlink>
        </w:p>
        <w:p w:rsidR="00193E98" w:rsidRDefault="00153AF6">
          <w:pPr>
            <w:pStyle w:val="32"/>
            <w:tabs>
              <w:tab w:val="left" w:pos="1540"/>
            </w:tabs>
            <w:rPr>
              <w:noProof/>
              <w:lang w:eastAsia="ru-RU"/>
            </w:rPr>
          </w:pPr>
          <w:hyperlink w:anchor="_Toc11051035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193E98">
              <w:rPr>
                <w:noProof/>
                <w:webHidden/>
              </w:rPr>
              <w:tab/>
            </w:r>
            <w:r w:rsidR="00193E98">
              <w:rPr>
                <w:noProof/>
                <w:webHidden/>
              </w:rPr>
              <w:fldChar w:fldCharType="begin"/>
            </w:r>
            <w:r w:rsidR="00193E98">
              <w:rPr>
                <w:noProof/>
                <w:webHidden/>
              </w:rPr>
              <w:instrText xml:space="preserve"> PAGEREF _Toc110510356 \h </w:instrText>
            </w:r>
            <w:r w:rsidR="00193E98">
              <w:rPr>
                <w:noProof/>
                <w:webHidden/>
              </w:rPr>
            </w:r>
            <w:r w:rsidR="00193E98">
              <w:rPr>
                <w:noProof/>
                <w:webHidden/>
              </w:rPr>
              <w:fldChar w:fldCharType="separate"/>
            </w:r>
            <w:r>
              <w:rPr>
                <w:noProof/>
                <w:webHidden/>
              </w:rPr>
              <w:t>134</w:t>
            </w:r>
            <w:r w:rsidR="00193E98">
              <w:rPr>
                <w:noProof/>
                <w:webHidden/>
              </w:rPr>
              <w:fldChar w:fldCharType="end"/>
            </w:r>
          </w:hyperlink>
        </w:p>
        <w:p w:rsidR="00193E98" w:rsidRDefault="00153AF6">
          <w:pPr>
            <w:pStyle w:val="32"/>
            <w:tabs>
              <w:tab w:val="left" w:pos="1540"/>
            </w:tabs>
            <w:rPr>
              <w:noProof/>
              <w:lang w:eastAsia="ru-RU"/>
            </w:rPr>
          </w:pPr>
          <w:hyperlink w:anchor="_Toc11051035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93E98">
              <w:rPr>
                <w:noProof/>
                <w:webHidden/>
              </w:rPr>
              <w:tab/>
            </w:r>
            <w:r w:rsidR="00193E98">
              <w:rPr>
                <w:noProof/>
                <w:webHidden/>
              </w:rPr>
              <w:fldChar w:fldCharType="begin"/>
            </w:r>
            <w:r w:rsidR="00193E98">
              <w:rPr>
                <w:noProof/>
                <w:webHidden/>
              </w:rPr>
              <w:instrText xml:space="preserve"> PAGEREF _Toc110510357 \h </w:instrText>
            </w:r>
            <w:r w:rsidR="00193E98">
              <w:rPr>
                <w:noProof/>
                <w:webHidden/>
              </w:rPr>
            </w:r>
            <w:r w:rsidR="00193E98">
              <w:rPr>
                <w:noProof/>
                <w:webHidden/>
              </w:rPr>
              <w:fldChar w:fldCharType="separate"/>
            </w:r>
            <w:r>
              <w:rPr>
                <w:noProof/>
                <w:webHidden/>
              </w:rPr>
              <w:t>134</w:t>
            </w:r>
            <w:r w:rsidR="00193E98">
              <w:rPr>
                <w:noProof/>
                <w:webHidden/>
              </w:rPr>
              <w:fldChar w:fldCharType="end"/>
            </w:r>
          </w:hyperlink>
        </w:p>
        <w:p w:rsidR="00193E98" w:rsidRDefault="00153AF6">
          <w:pPr>
            <w:pStyle w:val="32"/>
            <w:tabs>
              <w:tab w:val="left" w:pos="1540"/>
            </w:tabs>
            <w:rPr>
              <w:noProof/>
              <w:lang w:eastAsia="ru-RU"/>
            </w:rPr>
          </w:pPr>
          <w:hyperlink w:anchor="_Toc11051035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93E98">
              <w:rPr>
                <w:noProof/>
                <w:webHidden/>
              </w:rPr>
              <w:tab/>
            </w:r>
            <w:r w:rsidR="00193E98">
              <w:rPr>
                <w:noProof/>
                <w:webHidden/>
              </w:rPr>
              <w:fldChar w:fldCharType="begin"/>
            </w:r>
            <w:r w:rsidR="00193E98">
              <w:rPr>
                <w:noProof/>
                <w:webHidden/>
              </w:rPr>
              <w:instrText xml:space="preserve"> PAGEREF _Toc110510358 \h </w:instrText>
            </w:r>
            <w:r w:rsidR="00193E98">
              <w:rPr>
                <w:noProof/>
                <w:webHidden/>
              </w:rPr>
            </w:r>
            <w:r w:rsidR="00193E98">
              <w:rPr>
                <w:noProof/>
                <w:webHidden/>
              </w:rPr>
              <w:fldChar w:fldCharType="separate"/>
            </w:r>
            <w:r>
              <w:rPr>
                <w:noProof/>
                <w:webHidden/>
              </w:rPr>
              <w:t>138</w:t>
            </w:r>
            <w:r w:rsidR="00193E98">
              <w:rPr>
                <w:noProof/>
                <w:webHidden/>
              </w:rPr>
              <w:fldChar w:fldCharType="end"/>
            </w:r>
          </w:hyperlink>
        </w:p>
        <w:p w:rsidR="00193E98" w:rsidRDefault="00153AF6">
          <w:pPr>
            <w:pStyle w:val="23"/>
            <w:tabs>
              <w:tab w:val="right" w:leader="dot" w:pos="9345"/>
            </w:tabs>
            <w:rPr>
              <w:rFonts w:asciiTheme="minorHAnsi" w:eastAsiaTheme="minorEastAsia" w:hAnsiTheme="minorHAnsi"/>
              <w:noProof/>
              <w:sz w:val="22"/>
              <w:lang w:eastAsia="ru-RU"/>
            </w:rPr>
          </w:pPr>
          <w:hyperlink w:anchor="_Toc110510359" w:history="1">
            <w:r w:rsidR="00193E98" w:rsidRPr="00B85A35">
              <w:rPr>
                <w:rStyle w:val="a8"/>
                <w:noProof/>
              </w:rPr>
              <w:t>Часть 12. Описание существующих технических и технологических проблем в системах теплоснабжения</w:t>
            </w:r>
            <w:r w:rsidR="00193E98">
              <w:rPr>
                <w:noProof/>
                <w:webHidden/>
              </w:rPr>
              <w:tab/>
            </w:r>
            <w:r w:rsidR="00193E98">
              <w:rPr>
                <w:noProof/>
                <w:webHidden/>
              </w:rPr>
              <w:fldChar w:fldCharType="begin"/>
            </w:r>
            <w:r w:rsidR="00193E98">
              <w:rPr>
                <w:noProof/>
                <w:webHidden/>
              </w:rPr>
              <w:instrText xml:space="preserve"> PAGEREF _Toc110510359 \h </w:instrText>
            </w:r>
            <w:r w:rsidR="00193E98">
              <w:rPr>
                <w:noProof/>
                <w:webHidden/>
              </w:rPr>
            </w:r>
            <w:r w:rsidR="00193E98">
              <w:rPr>
                <w:noProof/>
                <w:webHidden/>
              </w:rPr>
              <w:fldChar w:fldCharType="separate"/>
            </w:r>
            <w:r>
              <w:rPr>
                <w:noProof/>
                <w:webHidden/>
              </w:rPr>
              <w:t>139</w:t>
            </w:r>
            <w:r w:rsidR="00193E98">
              <w:rPr>
                <w:noProof/>
                <w:webHidden/>
              </w:rPr>
              <w:fldChar w:fldCharType="end"/>
            </w:r>
          </w:hyperlink>
        </w:p>
        <w:p w:rsidR="00193E98" w:rsidRDefault="00153AF6">
          <w:pPr>
            <w:pStyle w:val="32"/>
            <w:tabs>
              <w:tab w:val="left" w:pos="1540"/>
            </w:tabs>
            <w:rPr>
              <w:noProof/>
              <w:lang w:eastAsia="ru-RU"/>
            </w:rPr>
          </w:pPr>
          <w:hyperlink w:anchor="_Toc110510360"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93E98">
              <w:rPr>
                <w:noProof/>
                <w:webHidden/>
              </w:rPr>
              <w:tab/>
            </w:r>
            <w:r w:rsidR="00193E98">
              <w:rPr>
                <w:noProof/>
                <w:webHidden/>
              </w:rPr>
              <w:fldChar w:fldCharType="begin"/>
            </w:r>
            <w:r w:rsidR="00193E98">
              <w:rPr>
                <w:noProof/>
                <w:webHidden/>
              </w:rPr>
              <w:instrText xml:space="preserve"> PAGEREF _Toc110510360 \h </w:instrText>
            </w:r>
            <w:r w:rsidR="00193E98">
              <w:rPr>
                <w:noProof/>
                <w:webHidden/>
              </w:rPr>
            </w:r>
            <w:r w:rsidR="00193E98">
              <w:rPr>
                <w:noProof/>
                <w:webHidden/>
              </w:rPr>
              <w:fldChar w:fldCharType="separate"/>
            </w:r>
            <w:r>
              <w:rPr>
                <w:noProof/>
                <w:webHidden/>
              </w:rPr>
              <w:t>139</w:t>
            </w:r>
            <w:r w:rsidR="00193E98">
              <w:rPr>
                <w:noProof/>
                <w:webHidden/>
              </w:rPr>
              <w:fldChar w:fldCharType="end"/>
            </w:r>
          </w:hyperlink>
        </w:p>
        <w:p w:rsidR="00193E98" w:rsidRDefault="00153AF6">
          <w:pPr>
            <w:pStyle w:val="32"/>
            <w:tabs>
              <w:tab w:val="left" w:pos="1540"/>
            </w:tabs>
            <w:rPr>
              <w:noProof/>
              <w:lang w:eastAsia="ru-RU"/>
            </w:rPr>
          </w:pPr>
          <w:hyperlink w:anchor="_Toc110510361"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93E98">
              <w:rPr>
                <w:noProof/>
                <w:webHidden/>
              </w:rPr>
              <w:tab/>
            </w:r>
            <w:r w:rsidR="00193E98">
              <w:rPr>
                <w:noProof/>
                <w:webHidden/>
              </w:rPr>
              <w:fldChar w:fldCharType="begin"/>
            </w:r>
            <w:r w:rsidR="00193E98">
              <w:rPr>
                <w:noProof/>
                <w:webHidden/>
              </w:rPr>
              <w:instrText xml:space="preserve"> PAGEREF _Toc110510361 \h </w:instrText>
            </w:r>
            <w:r w:rsidR="00193E98">
              <w:rPr>
                <w:noProof/>
                <w:webHidden/>
              </w:rPr>
            </w:r>
            <w:r w:rsidR="00193E98">
              <w:rPr>
                <w:noProof/>
                <w:webHidden/>
              </w:rPr>
              <w:fldChar w:fldCharType="separate"/>
            </w:r>
            <w:r>
              <w:rPr>
                <w:noProof/>
                <w:webHidden/>
              </w:rPr>
              <w:t>140</w:t>
            </w:r>
            <w:r w:rsidR="00193E98">
              <w:rPr>
                <w:noProof/>
                <w:webHidden/>
              </w:rPr>
              <w:fldChar w:fldCharType="end"/>
            </w:r>
          </w:hyperlink>
        </w:p>
        <w:p w:rsidR="00193E98" w:rsidRDefault="00153AF6">
          <w:pPr>
            <w:pStyle w:val="32"/>
            <w:tabs>
              <w:tab w:val="left" w:pos="1540"/>
            </w:tabs>
            <w:rPr>
              <w:noProof/>
              <w:lang w:eastAsia="ru-RU"/>
            </w:rPr>
          </w:pPr>
          <w:hyperlink w:anchor="_Toc110510362"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существующих проблем развития систем теплоснабжения</w:t>
            </w:r>
            <w:r w:rsidR="00193E98">
              <w:rPr>
                <w:noProof/>
                <w:webHidden/>
              </w:rPr>
              <w:tab/>
            </w:r>
            <w:r w:rsidR="00193E98">
              <w:rPr>
                <w:noProof/>
                <w:webHidden/>
              </w:rPr>
              <w:fldChar w:fldCharType="begin"/>
            </w:r>
            <w:r w:rsidR="00193E98">
              <w:rPr>
                <w:noProof/>
                <w:webHidden/>
              </w:rPr>
              <w:instrText xml:space="preserve"> PAGEREF _Toc110510362 \h </w:instrText>
            </w:r>
            <w:r w:rsidR="00193E98">
              <w:rPr>
                <w:noProof/>
                <w:webHidden/>
              </w:rPr>
            </w:r>
            <w:r w:rsidR="00193E98">
              <w:rPr>
                <w:noProof/>
                <w:webHidden/>
              </w:rPr>
              <w:fldChar w:fldCharType="separate"/>
            </w:r>
            <w:r>
              <w:rPr>
                <w:noProof/>
                <w:webHidden/>
              </w:rPr>
              <w:t>140</w:t>
            </w:r>
            <w:r w:rsidR="00193E98">
              <w:rPr>
                <w:noProof/>
                <w:webHidden/>
              </w:rPr>
              <w:fldChar w:fldCharType="end"/>
            </w:r>
          </w:hyperlink>
        </w:p>
        <w:p w:rsidR="00193E98" w:rsidRDefault="00153AF6">
          <w:pPr>
            <w:pStyle w:val="32"/>
            <w:tabs>
              <w:tab w:val="left" w:pos="1540"/>
            </w:tabs>
            <w:rPr>
              <w:noProof/>
              <w:lang w:eastAsia="ru-RU"/>
            </w:rPr>
          </w:pPr>
          <w:hyperlink w:anchor="_Toc110510363"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193E98">
              <w:rPr>
                <w:noProof/>
                <w:webHidden/>
              </w:rPr>
              <w:tab/>
            </w:r>
            <w:r w:rsidR="00193E98">
              <w:rPr>
                <w:noProof/>
                <w:webHidden/>
              </w:rPr>
              <w:fldChar w:fldCharType="begin"/>
            </w:r>
            <w:r w:rsidR="00193E98">
              <w:rPr>
                <w:noProof/>
                <w:webHidden/>
              </w:rPr>
              <w:instrText xml:space="preserve"> PAGEREF _Toc110510363 \h </w:instrText>
            </w:r>
            <w:r w:rsidR="00193E98">
              <w:rPr>
                <w:noProof/>
                <w:webHidden/>
              </w:rPr>
            </w:r>
            <w:r w:rsidR="00193E98">
              <w:rPr>
                <w:noProof/>
                <w:webHidden/>
              </w:rPr>
              <w:fldChar w:fldCharType="separate"/>
            </w:r>
            <w:r>
              <w:rPr>
                <w:noProof/>
                <w:webHidden/>
              </w:rPr>
              <w:t>141</w:t>
            </w:r>
            <w:r w:rsidR="00193E98">
              <w:rPr>
                <w:noProof/>
                <w:webHidden/>
              </w:rPr>
              <w:fldChar w:fldCharType="end"/>
            </w:r>
          </w:hyperlink>
        </w:p>
        <w:p w:rsidR="00193E98" w:rsidRDefault="00153AF6">
          <w:pPr>
            <w:pStyle w:val="32"/>
            <w:tabs>
              <w:tab w:val="left" w:pos="1540"/>
            </w:tabs>
            <w:rPr>
              <w:noProof/>
              <w:lang w:eastAsia="ru-RU"/>
            </w:rPr>
          </w:pPr>
          <w:hyperlink w:anchor="_Toc110510364"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193E98">
              <w:rPr>
                <w:noProof/>
                <w:webHidden/>
              </w:rPr>
              <w:tab/>
            </w:r>
            <w:r w:rsidR="00193E98">
              <w:rPr>
                <w:noProof/>
                <w:webHidden/>
              </w:rPr>
              <w:fldChar w:fldCharType="begin"/>
            </w:r>
            <w:r w:rsidR="00193E98">
              <w:rPr>
                <w:noProof/>
                <w:webHidden/>
              </w:rPr>
              <w:instrText xml:space="preserve"> PAGEREF _Toc110510364 \h </w:instrText>
            </w:r>
            <w:r w:rsidR="00193E98">
              <w:rPr>
                <w:noProof/>
                <w:webHidden/>
              </w:rPr>
            </w:r>
            <w:r w:rsidR="00193E98">
              <w:rPr>
                <w:noProof/>
                <w:webHidden/>
              </w:rPr>
              <w:fldChar w:fldCharType="separate"/>
            </w:r>
            <w:r>
              <w:rPr>
                <w:noProof/>
                <w:webHidden/>
              </w:rPr>
              <w:t>141</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65" w:history="1">
            <w:r w:rsidR="00193E98" w:rsidRPr="00B85A35">
              <w:rPr>
                <w:rStyle w:val="a8"/>
                <w:noProof/>
              </w:rPr>
              <w:t>Глава 2. Перспективное потребление тепловой энергии на цели теплоснабжения</w:t>
            </w:r>
            <w:r w:rsidR="00193E98">
              <w:rPr>
                <w:noProof/>
                <w:webHidden/>
              </w:rPr>
              <w:tab/>
            </w:r>
            <w:r w:rsidR="00193E98">
              <w:rPr>
                <w:noProof/>
                <w:webHidden/>
              </w:rPr>
              <w:fldChar w:fldCharType="begin"/>
            </w:r>
            <w:r w:rsidR="00193E98">
              <w:rPr>
                <w:noProof/>
                <w:webHidden/>
              </w:rPr>
              <w:instrText xml:space="preserve"> PAGEREF _Toc110510365 \h </w:instrText>
            </w:r>
            <w:r w:rsidR="00193E98">
              <w:rPr>
                <w:noProof/>
                <w:webHidden/>
              </w:rPr>
            </w:r>
            <w:r w:rsidR="00193E98">
              <w:rPr>
                <w:noProof/>
                <w:webHidden/>
              </w:rPr>
              <w:fldChar w:fldCharType="separate"/>
            </w:r>
            <w:r>
              <w:rPr>
                <w:noProof/>
                <w:webHidden/>
              </w:rPr>
              <w:t>142</w:t>
            </w:r>
            <w:r w:rsidR="00193E98">
              <w:rPr>
                <w:noProof/>
                <w:webHidden/>
              </w:rPr>
              <w:fldChar w:fldCharType="end"/>
            </w:r>
          </w:hyperlink>
        </w:p>
        <w:p w:rsidR="00193E98" w:rsidRDefault="00153AF6">
          <w:pPr>
            <w:pStyle w:val="32"/>
            <w:tabs>
              <w:tab w:val="left" w:pos="1540"/>
            </w:tabs>
            <w:rPr>
              <w:noProof/>
              <w:lang w:eastAsia="ru-RU"/>
            </w:rPr>
          </w:pPr>
          <w:hyperlink w:anchor="_Toc110510366"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данные базового уровня потребления тепла на цели теплоснабжения</w:t>
            </w:r>
            <w:r w:rsidR="00193E98">
              <w:rPr>
                <w:noProof/>
                <w:webHidden/>
              </w:rPr>
              <w:tab/>
            </w:r>
            <w:r w:rsidR="00193E98">
              <w:rPr>
                <w:noProof/>
                <w:webHidden/>
              </w:rPr>
              <w:fldChar w:fldCharType="begin"/>
            </w:r>
            <w:r w:rsidR="00193E98">
              <w:rPr>
                <w:noProof/>
                <w:webHidden/>
              </w:rPr>
              <w:instrText xml:space="preserve"> PAGEREF _Toc110510366 \h </w:instrText>
            </w:r>
            <w:r w:rsidR="00193E98">
              <w:rPr>
                <w:noProof/>
                <w:webHidden/>
              </w:rPr>
            </w:r>
            <w:r w:rsidR="00193E98">
              <w:rPr>
                <w:noProof/>
                <w:webHidden/>
              </w:rPr>
              <w:fldChar w:fldCharType="separate"/>
            </w:r>
            <w:r>
              <w:rPr>
                <w:noProof/>
                <w:webHidden/>
              </w:rPr>
              <w:t>142</w:t>
            </w:r>
            <w:r w:rsidR="00193E98">
              <w:rPr>
                <w:noProof/>
                <w:webHidden/>
              </w:rPr>
              <w:fldChar w:fldCharType="end"/>
            </w:r>
          </w:hyperlink>
        </w:p>
        <w:p w:rsidR="00193E98" w:rsidRDefault="00153AF6">
          <w:pPr>
            <w:pStyle w:val="32"/>
            <w:tabs>
              <w:tab w:val="left" w:pos="1540"/>
            </w:tabs>
            <w:rPr>
              <w:noProof/>
              <w:lang w:eastAsia="ru-RU"/>
            </w:rPr>
          </w:pPr>
          <w:hyperlink w:anchor="_Toc110510367"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93E98">
              <w:rPr>
                <w:noProof/>
                <w:webHidden/>
              </w:rPr>
              <w:tab/>
            </w:r>
            <w:r w:rsidR="00193E98">
              <w:rPr>
                <w:noProof/>
                <w:webHidden/>
              </w:rPr>
              <w:fldChar w:fldCharType="begin"/>
            </w:r>
            <w:r w:rsidR="00193E98">
              <w:rPr>
                <w:noProof/>
                <w:webHidden/>
              </w:rPr>
              <w:instrText xml:space="preserve"> PAGEREF _Toc110510367 \h </w:instrText>
            </w:r>
            <w:r w:rsidR="00193E98">
              <w:rPr>
                <w:noProof/>
                <w:webHidden/>
              </w:rPr>
            </w:r>
            <w:r w:rsidR="00193E98">
              <w:rPr>
                <w:noProof/>
                <w:webHidden/>
              </w:rPr>
              <w:fldChar w:fldCharType="separate"/>
            </w:r>
            <w:r>
              <w:rPr>
                <w:noProof/>
                <w:webHidden/>
              </w:rPr>
              <w:t>146</w:t>
            </w:r>
            <w:r w:rsidR="00193E98">
              <w:rPr>
                <w:noProof/>
                <w:webHidden/>
              </w:rPr>
              <w:fldChar w:fldCharType="end"/>
            </w:r>
          </w:hyperlink>
        </w:p>
        <w:p w:rsidR="00193E98" w:rsidRDefault="00153AF6">
          <w:pPr>
            <w:pStyle w:val="32"/>
            <w:tabs>
              <w:tab w:val="left" w:pos="1540"/>
            </w:tabs>
            <w:rPr>
              <w:noProof/>
              <w:lang w:eastAsia="ru-RU"/>
            </w:rPr>
          </w:pPr>
          <w:hyperlink w:anchor="_Toc110510368"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93E98">
              <w:rPr>
                <w:noProof/>
                <w:webHidden/>
              </w:rPr>
              <w:tab/>
            </w:r>
            <w:r w:rsidR="00193E98">
              <w:rPr>
                <w:noProof/>
                <w:webHidden/>
              </w:rPr>
              <w:fldChar w:fldCharType="begin"/>
            </w:r>
            <w:r w:rsidR="00193E98">
              <w:rPr>
                <w:noProof/>
                <w:webHidden/>
              </w:rPr>
              <w:instrText xml:space="preserve"> PAGEREF _Toc110510368 \h </w:instrText>
            </w:r>
            <w:r w:rsidR="00193E98">
              <w:rPr>
                <w:noProof/>
                <w:webHidden/>
              </w:rPr>
            </w:r>
            <w:r w:rsidR="00193E98">
              <w:rPr>
                <w:noProof/>
                <w:webHidden/>
              </w:rPr>
              <w:fldChar w:fldCharType="separate"/>
            </w:r>
            <w:r>
              <w:rPr>
                <w:noProof/>
                <w:webHidden/>
              </w:rPr>
              <w:t>147</w:t>
            </w:r>
            <w:r w:rsidR="00193E98">
              <w:rPr>
                <w:noProof/>
                <w:webHidden/>
              </w:rPr>
              <w:fldChar w:fldCharType="end"/>
            </w:r>
          </w:hyperlink>
        </w:p>
        <w:p w:rsidR="00193E98" w:rsidRDefault="00153AF6">
          <w:pPr>
            <w:pStyle w:val="32"/>
            <w:tabs>
              <w:tab w:val="left" w:pos="1540"/>
            </w:tabs>
            <w:rPr>
              <w:noProof/>
              <w:lang w:eastAsia="ru-RU"/>
            </w:rPr>
          </w:pPr>
          <w:hyperlink w:anchor="_Toc110510369"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93E98">
              <w:rPr>
                <w:noProof/>
                <w:webHidden/>
              </w:rPr>
              <w:tab/>
            </w:r>
            <w:r w:rsidR="00193E98">
              <w:rPr>
                <w:noProof/>
                <w:webHidden/>
              </w:rPr>
              <w:fldChar w:fldCharType="begin"/>
            </w:r>
            <w:r w:rsidR="00193E98">
              <w:rPr>
                <w:noProof/>
                <w:webHidden/>
              </w:rPr>
              <w:instrText xml:space="preserve"> PAGEREF _Toc110510369 \h </w:instrText>
            </w:r>
            <w:r w:rsidR="00193E98">
              <w:rPr>
                <w:noProof/>
                <w:webHidden/>
              </w:rPr>
            </w:r>
            <w:r w:rsidR="00193E98">
              <w:rPr>
                <w:noProof/>
                <w:webHidden/>
              </w:rPr>
              <w:fldChar w:fldCharType="separate"/>
            </w:r>
            <w:r>
              <w:rPr>
                <w:noProof/>
                <w:webHidden/>
              </w:rPr>
              <w:t>151</w:t>
            </w:r>
            <w:r w:rsidR="00193E98">
              <w:rPr>
                <w:noProof/>
                <w:webHidden/>
              </w:rPr>
              <w:fldChar w:fldCharType="end"/>
            </w:r>
          </w:hyperlink>
        </w:p>
        <w:p w:rsidR="00193E98" w:rsidRDefault="00153AF6">
          <w:pPr>
            <w:pStyle w:val="32"/>
            <w:tabs>
              <w:tab w:val="left" w:pos="1540"/>
            </w:tabs>
            <w:rPr>
              <w:noProof/>
              <w:lang w:eastAsia="ru-RU"/>
            </w:rPr>
          </w:pPr>
          <w:hyperlink w:anchor="_Toc110510370"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93E98">
              <w:rPr>
                <w:noProof/>
                <w:webHidden/>
              </w:rPr>
              <w:tab/>
            </w:r>
            <w:r w:rsidR="00193E98">
              <w:rPr>
                <w:noProof/>
                <w:webHidden/>
              </w:rPr>
              <w:fldChar w:fldCharType="begin"/>
            </w:r>
            <w:r w:rsidR="00193E98">
              <w:rPr>
                <w:noProof/>
                <w:webHidden/>
              </w:rPr>
              <w:instrText xml:space="preserve"> PAGEREF _Toc110510370 \h </w:instrText>
            </w:r>
            <w:r w:rsidR="00193E98">
              <w:rPr>
                <w:noProof/>
                <w:webHidden/>
              </w:rPr>
            </w:r>
            <w:r w:rsidR="00193E98">
              <w:rPr>
                <w:noProof/>
                <w:webHidden/>
              </w:rPr>
              <w:fldChar w:fldCharType="separate"/>
            </w:r>
            <w:r>
              <w:rPr>
                <w:noProof/>
                <w:webHidden/>
              </w:rPr>
              <w:t>157</w:t>
            </w:r>
            <w:r w:rsidR="00193E98">
              <w:rPr>
                <w:noProof/>
                <w:webHidden/>
              </w:rPr>
              <w:fldChar w:fldCharType="end"/>
            </w:r>
          </w:hyperlink>
        </w:p>
        <w:p w:rsidR="00193E98" w:rsidRDefault="00153AF6">
          <w:pPr>
            <w:pStyle w:val="32"/>
            <w:tabs>
              <w:tab w:val="left" w:pos="1540"/>
            </w:tabs>
            <w:rPr>
              <w:noProof/>
              <w:lang w:eastAsia="ru-RU"/>
            </w:rPr>
          </w:pPr>
          <w:hyperlink w:anchor="_Toc110510371"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93E98">
              <w:rPr>
                <w:noProof/>
                <w:webHidden/>
              </w:rPr>
              <w:tab/>
            </w:r>
            <w:r w:rsidR="00193E98">
              <w:rPr>
                <w:noProof/>
                <w:webHidden/>
              </w:rPr>
              <w:fldChar w:fldCharType="begin"/>
            </w:r>
            <w:r w:rsidR="00193E98">
              <w:rPr>
                <w:noProof/>
                <w:webHidden/>
              </w:rPr>
              <w:instrText xml:space="preserve"> PAGEREF _Toc110510371 \h </w:instrText>
            </w:r>
            <w:r w:rsidR="00193E98">
              <w:rPr>
                <w:noProof/>
                <w:webHidden/>
              </w:rPr>
            </w:r>
            <w:r w:rsidR="00193E98">
              <w:rPr>
                <w:noProof/>
                <w:webHidden/>
              </w:rPr>
              <w:fldChar w:fldCharType="separate"/>
            </w:r>
            <w:r>
              <w:rPr>
                <w:noProof/>
                <w:webHidden/>
              </w:rPr>
              <w:t>157</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72" w:history="1">
            <w:r w:rsidR="00193E98" w:rsidRPr="00B85A35">
              <w:rPr>
                <w:rStyle w:val="a8"/>
                <w:noProof/>
              </w:rPr>
              <w:t>Глава 3. Электронная модель системы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_Toc110510372 \h </w:instrText>
            </w:r>
            <w:r w:rsidR="00193E98">
              <w:rPr>
                <w:noProof/>
                <w:webHidden/>
              </w:rPr>
            </w:r>
            <w:r w:rsidR="00193E98">
              <w:rPr>
                <w:noProof/>
                <w:webHidden/>
              </w:rPr>
              <w:fldChar w:fldCharType="separate"/>
            </w:r>
            <w:r>
              <w:rPr>
                <w:noProof/>
                <w:webHidden/>
              </w:rPr>
              <w:t>158</w:t>
            </w:r>
            <w:r w:rsidR="00193E98">
              <w:rPr>
                <w:noProof/>
                <w:webHidden/>
              </w:rPr>
              <w:fldChar w:fldCharType="end"/>
            </w:r>
          </w:hyperlink>
        </w:p>
        <w:p w:rsidR="00193E98" w:rsidRDefault="00153AF6">
          <w:pPr>
            <w:pStyle w:val="32"/>
            <w:tabs>
              <w:tab w:val="left" w:pos="1540"/>
            </w:tabs>
            <w:rPr>
              <w:noProof/>
              <w:lang w:eastAsia="ru-RU"/>
            </w:rPr>
          </w:pPr>
          <w:hyperlink w:anchor="_Toc11051037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193E98">
              <w:rPr>
                <w:noProof/>
                <w:webHidden/>
              </w:rPr>
              <w:tab/>
            </w:r>
            <w:r w:rsidR="00193E98">
              <w:rPr>
                <w:noProof/>
                <w:webHidden/>
              </w:rPr>
              <w:fldChar w:fldCharType="begin"/>
            </w:r>
            <w:r w:rsidR="00193E98">
              <w:rPr>
                <w:noProof/>
                <w:webHidden/>
              </w:rPr>
              <w:instrText xml:space="preserve"> PAGEREF _Toc110510373 \h </w:instrText>
            </w:r>
            <w:r w:rsidR="00193E98">
              <w:rPr>
                <w:noProof/>
                <w:webHidden/>
              </w:rPr>
            </w:r>
            <w:r w:rsidR="00193E98">
              <w:rPr>
                <w:noProof/>
                <w:webHidden/>
              </w:rPr>
              <w:fldChar w:fldCharType="separate"/>
            </w:r>
            <w:r>
              <w:rPr>
                <w:noProof/>
                <w:webHidden/>
              </w:rPr>
              <w:t>159</w:t>
            </w:r>
            <w:r w:rsidR="00193E98">
              <w:rPr>
                <w:noProof/>
                <w:webHidden/>
              </w:rPr>
              <w:fldChar w:fldCharType="end"/>
            </w:r>
          </w:hyperlink>
        </w:p>
        <w:p w:rsidR="00193E98" w:rsidRDefault="00153AF6">
          <w:pPr>
            <w:pStyle w:val="32"/>
            <w:tabs>
              <w:tab w:val="left" w:pos="1540"/>
            </w:tabs>
            <w:rPr>
              <w:noProof/>
              <w:lang w:eastAsia="ru-RU"/>
            </w:rPr>
          </w:pPr>
          <w:hyperlink w:anchor="_Toc11051037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паспортизация объектов системы теплоснабжения;</w:t>
            </w:r>
            <w:r w:rsidR="00193E98">
              <w:rPr>
                <w:noProof/>
                <w:webHidden/>
              </w:rPr>
              <w:tab/>
            </w:r>
            <w:r w:rsidR="00193E98">
              <w:rPr>
                <w:noProof/>
                <w:webHidden/>
              </w:rPr>
              <w:fldChar w:fldCharType="begin"/>
            </w:r>
            <w:r w:rsidR="00193E98">
              <w:rPr>
                <w:noProof/>
                <w:webHidden/>
              </w:rPr>
              <w:instrText xml:space="preserve"> PAGEREF _Toc110510374 \h </w:instrText>
            </w:r>
            <w:r w:rsidR="00193E98">
              <w:rPr>
                <w:noProof/>
                <w:webHidden/>
              </w:rPr>
            </w:r>
            <w:r w:rsidR="00193E98">
              <w:rPr>
                <w:noProof/>
                <w:webHidden/>
              </w:rPr>
              <w:fldChar w:fldCharType="separate"/>
            </w:r>
            <w:r>
              <w:rPr>
                <w:noProof/>
                <w:webHidden/>
              </w:rPr>
              <w:t>159</w:t>
            </w:r>
            <w:r w:rsidR="00193E98">
              <w:rPr>
                <w:noProof/>
                <w:webHidden/>
              </w:rPr>
              <w:fldChar w:fldCharType="end"/>
            </w:r>
          </w:hyperlink>
        </w:p>
        <w:p w:rsidR="00193E98" w:rsidRDefault="00153AF6">
          <w:pPr>
            <w:pStyle w:val="32"/>
            <w:tabs>
              <w:tab w:val="left" w:pos="1540"/>
            </w:tabs>
            <w:rPr>
              <w:noProof/>
              <w:lang w:eastAsia="ru-RU"/>
            </w:rPr>
          </w:pPr>
          <w:hyperlink w:anchor="_Toc11051037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193E98">
              <w:rPr>
                <w:noProof/>
                <w:webHidden/>
              </w:rPr>
              <w:tab/>
            </w:r>
            <w:r w:rsidR="00193E98">
              <w:rPr>
                <w:noProof/>
                <w:webHidden/>
              </w:rPr>
              <w:fldChar w:fldCharType="begin"/>
            </w:r>
            <w:r w:rsidR="00193E98">
              <w:rPr>
                <w:noProof/>
                <w:webHidden/>
              </w:rPr>
              <w:instrText xml:space="preserve"> PAGEREF _Toc110510375 \h </w:instrText>
            </w:r>
            <w:r w:rsidR="00193E98">
              <w:rPr>
                <w:noProof/>
                <w:webHidden/>
              </w:rPr>
            </w:r>
            <w:r w:rsidR="00193E98">
              <w:rPr>
                <w:noProof/>
                <w:webHidden/>
              </w:rPr>
              <w:fldChar w:fldCharType="separate"/>
            </w:r>
            <w:r>
              <w:rPr>
                <w:noProof/>
                <w:webHidden/>
              </w:rPr>
              <w:t>159</w:t>
            </w:r>
            <w:r w:rsidR="00193E98">
              <w:rPr>
                <w:noProof/>
                <w:webHidden/>
              </w:rPr>
              <w:fldChar w:fldCharType="end"/>
            </w:r>
          </w:hyperlink>
        </w:p>
        <w:p w:rsidR="00193E98" w:rsidRDefault="00153AF6">
          <w:pPr>
            <w:pStyle w:val="32"/>
            <w:tabs>
              <w:tab w:val="left" w:pos="1540"/>
            </w:tabs>
            <w:rPr>
              <w:noProof/>
              <w:lang w:eastAsia="ru-RU"/>
            </w:rPr>
          </w:pPr>
          <w:hyperlink w:anchor="_Toc11051037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93E98">
              <w:rPr>
                <w:noProof/>
                <w:webHidden/>
              </w:rPr>
              <w:tab/>
            </w:r>
            <w:r w:rsidR="00193E98">
              <w:rPr>
                <w:noProof/>
                <w:webHidden/>
              </w:rPr>
              <w:fldChar w:fldCharType="begin"/>
            </w:r>
            <w:r w:rsidR="00193E98">
              <w:rPr>
                <w:noProof/>
                <w:webHidden/>
              </w:rPr>
              <w:instrText xml:space="preserve"> PAGEREF _Toc110510376 \h </w:instrText>
            </w:r>
            <w:r w:rsidR="00193E98">
              <w:rPr>
                <w:noProof/>
                <w:webHidden/>
              </w:rPr>
            </w:r>
            <w:r w:rsidR="00193E98">
              <w:rPr>
                <w:noProof/>
                <w:webHidden/>
              </w:rPr>
              <w:fldChar w:fldCharType="separate"/>
            </w:r>
            <w:r>
              <w:rPr>
                <w:noProof/>
                <w:webHidden/>
              </w:rPr>
              <w:t>160</w:t>
            </w:r>
            <w:r w:rsidR="00193E98">
              <w:rPr>
                <w:noProof/>
                <w:webHidden/>
              </w:rPr>
              <w:fldChar w:fldCharType="end"/>
            </w:r>
          </w:hyperlink>
        </w:p>
        <w:p w:rsidR="00193E98" w:rsidRDefault="00153AF6">
          <w:pPr>
            <w:pStyle w:val="32"/>
            <w:tabs>
              <w:tab w:val="left" w:pos="1540"/>
            </w:tabs>
            <w:rPr>
              <w:noProof/>
              <w:lang w:eastAsia="ru-RU"/>
            </w:rPr>
          </w:pPr>
          <w:hyperlink w:anchor="_Toc11051037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93E98">
              <w:rPr>
                <w:noProof/>
                <w:webHidden/>
              </w:rPr>
              <w:tab/>
            </w:r>
            <w:r w:rsidR="00193E98">
              <w:rPr>
                <w:noProof/>
                <w:webHidden/>
              </w:rPr>
              <w:fldChar w:fldCharType="begin"/>
            </w:r>
            <w:r w:rsidR="00193E98">
              <w:rPr>
                <w:noProof/>
                <w:webHidden/>
              </w:rPr>
              <w:instrText xml:space="preserve"> PAGEREF _Toc110510377 \h </w:instrText>
            </w:r>
            <w:r w:rsidR="00193E98">
              <w:rPr>
                <w:noProof/>
                <w:webHidden/>
              </w:rPr>
            </w:r>
            <w:r w:rsidR="00193E98">
              <w:rPr>
                <w:noProof/>
                <w:webHidden/>
              </w:rPr>
              <w:fldChar w:fldCharType="separate"/>
            </w:r>
            <w:r>
              <w:rPr>
                <w:noProof/>
                <w:webHidden/>
              </w:rPr>
              <w:t>160</w:t>
            </w:r>
            <w:r w:rsidR="00193E98">
              <w:rPr>
                <w:noProof/>
                <w:webHidden/>
              </w:rPr>
              <w:fldChar w:fldCharType="end"/>
            </w:r>
          </w:hyperlink>
        </w:p>
        <w:p w:rsidR="00193E98" w:rsidRDefault="00153AF6">
          <w:pPr>
            <w:pStyle w:val="32"/>
            <w:tabs>
              <w:tab w:val="left" w:pos="1540"/>
            </w:tabs>
            <w:rPr>
              <w:noProof/>
              <w:lang w:eastAsia="ru-RU"/>
            </w:rPr>
          </w:pPr>
          <w:hyperlink w:anchor="_Toc11051037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193E98">
              <w:rPr>
                <w:noProof/>
                <w:webHidden/>
              </w:rPr>
              <w:tab/>
            </w:r>
            <w:r w:rsidR="00193E98">
              <w:rPr>
                <w:noProof/>
                <w:webHidden/>
              </w:rPr>
              <w:fldChar w:fldCharType="begin"/>
            </w:r>
            <w:r w:rsidR="00193E98">
              <w:rPr>
                <w:noProof/>
                <w:webHidden/>
              </w:rPr>
              <w:instrText xml:space="preserve"> PAGEREF _Toc110510378 \h </w:instrText>
            </w:r>
            <w:r w:rsidR="00193E98">
              <w:rPr>
                <w:noProof/>
                <w:webHidden/>
              </w:rPr>
            </w:r>
            <w:r w:rsidR="00193E98">
              <w:rPr>
                <w:noProof/>
                <w:webHidden/>
              </w:rPr>
              <w:fldChar w:fldCharType="separate"/>
            </w:r>
            <w:r>
              <w:rPr>
                <w:noProof/>
                <w:webHidden/>
              </w:rPr>
              <w:t>160</w:t>
            </w:r>
            <w:r w:rsidR="00193E98">
              <w:rPr>
                <w:noProof/>
                <w:webHidden/>
              </w:rPr>
              <w:fldChar w:fldCharType="end"/>
            </w:r>
          </w:hyperlink>
        </w:p>
        <w:p w:rsidR="00193E98" w:rsidRDefault="00153AF6">
          <w:pPr>
            <w:pStyle w:val="32"/>
            <w:tabs>
              <w:tab w:val="left" w:pos="1540"/>
            </w:tabs>
            <w:rPr>
              <w:noProof/>
              <w:lang w:eastAsia="ru-RU"/>
            </w:rPr>
          </w:pPr>
          <w:hyperlink w:anchor="_Toc110510379"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расчет потерь тепловой энергии через изоляцию и с утечками теплоносителя;</w:t>
            </w:r>
            <w:r w:rsidR="00193E98">
              <w:rPr>
                <w:noProof/>
                <w:webHidden/>
              </w:rPr>
              <w:tab/>
            </w:r>
            <w:r w:rsidR="00193E98">
              <w:rPr>
                <w:noProof/>
                <w:webHidden/>
              </w:rPr>
              <w:fldChar w:fldCharType="begin"/>
            </w:r>
            <w:r w:rsidR="00193E98">
              <w:rPr>
                <w:noProof/>
                <w:webHidden/>
              </w:rPr>
              <w:instrText xml:space="preserve"> PAGEREF _Toc110510379 \h </w:instrText>
            </w:r>
            <w:r w:rsidR="00193E98">
              <w:rPr>
                <w:noProof/>
                <w:webHidden/>
              </w:rPr>
            </w:r>
            <w:r w:rsidR="00193E98">
              <w:rPr>
                <w:noProof/>
                <w:webHidden/>
              </w:rPr>
              <w:fldChar w:fldCharType="separate"/>
            </w:r>
            <w:r>
              <w:rPr>
                <w:noProof/>
                <w:webHidden/>
              </w:rPr>
              <w:t>160</w:t>
            </w:r>
            <w:r w:rsidR="00193E98">
              <w:rPr>
                <w:noProof/>
                <w:webHidden/>
              </w:rPr>
              <w:fldChar w:fldCharType="end"/>
            </w:r>
          </w:hyperlink>
        </w:p>
        <w:p w:rsidR="00193E98" w:rsidRDefault="00153AF6">
          <w:pPr>
            <w:pStyle w:val="32"/>
            <w:tabs>
              <w:tab w:val="left" w:pos="1540"/>
            </w:tabs>
            <w:rPr>
              <w:noProof/>
              <w:lang w:eastAsia="ru-RU"/>
            </w:rPr>
          </w:pPr>
          <w:hyperlink w:anchor="_Toc110510380"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расчет показателей надежности теплоснабжения;</w:t>
            </w:r>
            <w:r w:rsidR="00193E98">
              <w:rPr>
                <w:noProof/>
                <w:webHidden/>
              </w:rPr>
              <w:tab/>
            </w:r>
            <w:r w:rsidR="00193E98">
              <w:rPr>
                <w:noProof/>
                <w:webHidden/>
              </w:rPr>
              <w:fldChar w:fldCharType="begin"/>
            </w:r>
            <w:r w:rsidR="00193E98">
              <w:rPr>
                <w:noProof/>
                <w:webHidden/>
              </w:rPr>
              <w:instrText xml:space="preserve"> PAGEREF _Toc110510380 \h </w:instrText>
            </w:r>
            <w:r w:rsidR="00193E98">
              <w:rPr>
                <w:noProof/>
                <w:webHidden/>
              </w:rPr>
            </w:r>
            <w:r w:rsidR="00193E98">
              <w:rPr>
                <w:noProof/>
                <w:webHidden/>
              </w:rPr>
              <w:fldChar w:fldCharType="separate"/>
            </w:r>
            <w:r>
              <w:rPr>
                <w:noProof/>
                <w:webHidden/>
              </w:rPr>
              <w:t>160</w:t>
            </w:r>
            <w:r w:rsidR="00193E98">
              <w:rPr>
                <w:noProof/>
                <w:webHidden/>
              </w:rPr>
              <w:fldChar w:fldCharType="end"/>
            </w:r>
          </w:hyperlink>
        </w:p>
        <w:p w:rsidR="00193E98" w:rsidRDefault="00153AF6">
          <w:pPr>
            <w:pStyle w:val="32"/>
            <w:tabs>
              <w:tab w:val="left" w:pos="1540"/>
            </w:tabs>
            <w:rPr>
              <w:noProof/>
              <w:lang w:eastAsia="ru-RU"/>
            </w:rPr>
          </w:pPr>
          <w:hyperlink w:anchor="_Toc110510381"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93E98">
              <w:rPr>
                <w:noProof/>
                <w:webHidden/>
              </w:rPr>
              <w:tab/>
            </w:r>
            <w:r w:rsidR="00193E98">
              <w:rPr>
                <w:noProof/>
                <w:webHidden/>
              </w:rPr>
              <w:fldChar w:fldCharType="begin"/>
            </w:r>
            <w:r w:rsidR="00193E98">
              <w:rPr>
                <w:noProof/>
                <w:webHidden/>
              </w:rPr>
              <w:instrText xml:space="preserve"> PAGEREF _Toc110510381 \h </w:instrText>
            </w:r>
            <w:r w:rsidR="00193E98">
              <w:rPr>
                <w:noProof/>
                <w:webHidden/>
              </w:rPr>
            </w:r>
            <w:r w:rsidR="00193E98">
              <w:rPr>
                <w:noProof/>
                <w:webHidden/>
              </w:rPr>
              <w:fldChar w:fldCharType="separate"/>
            </w:r>
            <w:r>
              <w:rPr>
                <w:noProof/>
                <w:webHidden/>
              </w:rPr>
              <w:t>161</w:t>
            </w:r>
            <w:r w:rsidR="00193E98">
              <w:rPr>
                <w:noProof/>
                <w:webHidden/>
              </w:rPr>
              <w:fldChar w:fldCharType="end"/>
            </w:r>
          </w:hyperlink>
        </w:p>
        <w:p w:rsidR="00193E98" w:rsidRDefault="00153AF6">
          <w:pPr>
            <w:pStyle w:val="32"/>
            <w:tabs>
              <w:tab w:val="left" w:pos="1540"/>
            </w:tabs>
            <w:rPr>
              <w:noProof/>
              <w:lang w:eastAsia="ru-RU"/>
            </w:rPr>
          </w:pPr>
          <w:hyperlink w:anchor="_Toc110510382"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193E98">
              <w:rPr>
                <w:noProof/>
                <w:webHidden/>
              </w:rPr>
              <w:tab/>
            </w:r>
            <w:r w:rsidR="00193E98">
              <w:rPr>
                <w:noProof/>
                <w:webHidden/>
              </w:rPr>
              <w:fldChar w:fldCharType="begin"/>
            </w:r>
            <w:r w:rsidR="00193E98">
              <w:rPr>
                <w:noProof/>
                <w:webHidden/>
              </w:rPr>
              <w:instrText xml:space="preserve"> PAGEREF _Toc110510382 \h </w:instrText>
            </w:r>
            <w:r w:rsidR="00193E98">
              <w:rPr>
                <w:noProof/>
                <w:webHidden/>
              </w:rPr>
            </w:r>
            <w:r w:rsidR="00193E98">
              <w:rPr>
                <w:noProof/>
                <w:webHidden/>
              </w:rPr>
              <w:fldChar w:fldCharType="separate"/>
            </w:r>
            <w:r>
              <w:rPr>
                <w:noProof/>
                <w:webHidden/>
              </w:rPr>
              <w:t>161</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83" w:history="1">
            <w:r w:rsidR="00193E98" w:rsidRPr="00B85A35">
              <w:rPr>
                <w:rStyle w:val="a8"/>
                <w:noProof/>
              </w:rPr>
              <w:t>Глава 4. Перспективные балансы тепловой мощности источников тепловой энергии и тепловой нагрузки</w:t>
            </w:r>
            <w:r w:rsidR="00193E98">
              <w:rPr>
                <w:noProof/>
                <w:webHidden/>
              </w:rPr>
              <w:tab/>
            </w:r>
            <w:r w:rsidR="00193E98">
              <w:rPr>
                <w:noProof/>
                <w:webHidden/>
              </w:rPr>
              <w:fldChar w:fldCharType="begin"/>
            </w:r>
            <w:r w:rsidR="00193E98">
              <w:rPr>
                <w:noProof/>
                <w:webHidden/>
              </w:rPr>
              <w:instrText xml:space="preserve"> PAGEREF _Toc110510383 \h </w:instrText>
            </w:r>
            <w:r w:rsidR="00193E98">
              <w:rPr>
                <w:noProof/>
                <w:webHidden/>
              </w:rPr>
            </w:r>
            <w:r w:rsidR="00193E98">
              <w:rPr>
                <w:noProof/>
                <w:webHidden/>
              </w:rPr>
              <w:fldChar w:fldCharType="separate"/>
            </w:r>
            <w:r>
              <w:rPr>
                <w:noProof/>
                <w:webHidden/>
              </w:rPr>
              <w:t>162</w:t>
            </w:r>
            <w:r w:rsidR="00193E98">
              <w:rPr>
                <w:noProof/>
                <w:webHidden/>
              </w:rPr>
              <w:fldChar w:fldCharType="end"/>
            </w:r>
          </w:hyperlink>
        </w:p>
        <w:p w:rsidR="00193E98" w:rsidRDefault="00153AF6">
          <w:pPr>
            <w:pStyle w:val="32"/>
            <w:tabs>
              <w:tab w:val="left" w:pos="1540"/>
            </w:tabs>
            <w:rPr>
              <w:noProof/>
              <w:lang w:eastAsia="ru-RU"/>
            </w:rPr>
          </w:pPr>
          <w:hyperlink w:anchor="_Toc110510384"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93E98">
              <w:rPr>
                <w:noProof/>
                <w:webHidden/>
              </w:rPr>
              <w:tab/>
            </w:r>
            <w:r w:rsidR="00193E98">
              <w:rPr>
                <w:noProof/>
                <w:webHidden/>
              </w:rPr>
              <w:fldChar w:fldCharType="begin"/>
            </w:r>
            <w:r w:rsidR="00193E98">
              <w:rPr>
                <w:noProof/>
                <w:webHidden/>
              </w:rPr>
              <w:instrText xml:space="preserve"> PAGEREF _Toc110510384 \h </w:instrText>
            </w:r>
            <w:r w:rsidR="00193E98">
              <w:rPr>
                <w:noProof/>
                <w:webHidden/>
              </w:rPr>
            </w:r>
            <w:r w:rsidR="00193E98">
              <w:rPr>
                <w:noProof/>
                <w:webHidden/>
              </w:rPr>
              <w:fldChar w:fldCharType="separate"/>
            </w:r>
            <w:r>
              <w:rPr>
                <w:noProof/>
                <w:webHidden/>
              </w:rPr>
              <w:t>162</w:t>
            </w:r>
            <w:r w:rsidR="00193E98">
              <w:rPr>
                <w:noProof/>
                <w:webHidden/>
              </w:rPr>
              <w:fldChar w:fldCharType="end"/>
            </w:r>
          </w:hyperlink>
        </w:p>
        <w:p w:rsidR="00193E98" w:rsidRDefault="00153AF6">
          <w:pPr>
            <w:pStyle w:val="32"/>
            <w:tabs>
              <w:tab w:val="left" w:pos="1540"/>
            </w:tabs>
            <w:rPr>
              <w:noProof/>
              <w:lang w:eastAsia="ru-RU"/>
            </w:rPr>
          </w:pPr>
          <w:hyperlink w:anchor="_Toc11051038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93E98">
              <w:rPr>
                <w:noProof/>
                <w:webHidden/>
              </w:rPr>
              <w:tab/>
            </w:r>
            <w:r w:rsidR="00193E98">
              <w:rPr>
                <w:noProof/>
                <w:webHidden/>
              </w:rPr>
              <w:fldChar w:fldCharType="begin"/>
            </w:r>
            <w:r w:rsidR="00193E98">
              <w:rPr>
                <w:noProof/>
                <w:webHidden/>
              </w:rPr>
              <w:instrText xml:space="preserve"> PAGEREF _Toc110510385 \h </w:instrText>
            </w:r>
            <w:r w:rsidR="00193E98">
              <w:rPr>
                <w:noProof/>
                <w:webHidden/>
              </w:rPr>
            </w:r>
            <w:r w:rsidR="00193E98">
              <w:rPr>
                <w:noProof/>
                <w:webHidden/>
              </w:rPr>
              <w:fldChar w:fldCharType="separate"/>
            </w:r>
            <w:r>
              <w:rPr>
                <w:noProof/>
                <w:webHidden/>
              </w:rPr>
              <w:t>168</w:t>
            </w:r>
            <w:r w:rsidR="00193E98">
              <w:rPr>
                <w:noProof/>
                <w:webHidden/>
              </w:rPr>
              <w:fldChar w:fldCharType="end"/>
            </w:r>
          </w:hyperlink>
        </w:p>
        <w:p w:rsidR="00193E98" w:rsidRDefault="00153AF6">
          <w:pPr>
            <w:pStyle w:val="32"/>
            <w:tabs>
              <w:tab w:val="left" w:pos="1540"/>
            </w:tabs>
            <w:rPr>
              <w:noProof/>
              <w:lang w:eastAsia="ru-RU"/>
            </w:rPr>
          </w:pPr>
          <w:hyperlink w:anchor="_Toc110510386"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193E98">
              <w:rPr>
                <w:noProof/>
                <w:webHidden/>
              </w:rPr>
              <w:tab/>
            </w:r>
            <w:r w:rsidR="00193E98">
              <w:rPr>
                <w:noProof/>
                <w:webHidden/>
              </w:rPr>
              <w:fldChar w:fldCharType="begin"/>
            </w:r>
            <w:r w:rsidR="00193E98">
              <w:rPr>
                <w:noProof/>
                <w:webHidden/>
              </w:rPr>
              <w:instrText xml:space="preserve"> PAGEREF _Toc110510386 \h </w:instrText>
            </w:r>
            <w:r w:rsidR="00193E98">
              <w:rPr>
                <w:noProof/>
                <w:webHidden/>
              </w:rPr>
            </w:r>
            <w:r w:rsidR="00193E98">
              <w:rPr>
                <w:noProof/>
                <w:webHidden/>
              </w:rPr>
              <w:fldChar w:fldCharType="separate"/>
            </w:r>
            <w:r>
              <w:rPr>
                <w:noProof/>
                <w:webHidden/>
              </w:rPr>
              <w:t>168</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87" w:history="1">
            <w:r w:rsidR="00193E98" w:rsidRPr="00B85A35">
              <w:rPr>
                <w:rStyle w:val="a8"/>
                <w:noProof/>
              </w:rPr>
              <w:t>Глава 5. Мастер-план развития систем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_Toc110510387 \h </w:instrText>
            </w:r>
            <w:r w:rsidR="00193E98">
              <w:rPr>
                <w:noProof/>
                <w:webHidden/>
              </w:rPr>
            </w:r>
            <w:r w:rsidR="00193E98">
              <w:rPr>
                <w:noProof/>
                <w:webHidden/>
              </w:rPr>
              <w:fldChar w:fldCharType="separate"/>
            </w:r>
            <w:r>
              <w:rPr>
                <w:noProof/>
                <w:webHidden/>
              </w:rPr>
              <w:t>169</w:t>
            </w:r>
            <w:r w:rsidR="00193E98">
              <w:rPr>
                <w:noProof/>
                <w:webHidden/>
              </w:rPr>
              <w:fldChar w:fldCharType="end"/>
            </w:r>
          </w:hyperlink>
        </w:p>
        <w:p w:rsidR="00193E98" w:rsidRDefault="00153AF6">
          <w:pPr>
            <w:pStyle w:val="32"/>
            <w:tabs>
              <w:tab w:val="left" w:pos="1540"/>
            </w:tabs>
            <w:rPr>
              <w:noProof/>
              <w:lang w:eastAsia="ru-RU"/>
            </w:rPr>
          </w:pPr>
          <w:hyperlink w:anchor="_Toc11051038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93E98">
              <w:rPr>
                <w:noProof/>
                <w:webHidden/>
              </w:rPr>
              <w:tab/>
            </w:r>
            <w:r w:rsidR="00193E98">
              <w:rPr>
                <w:noProof/>
                <w:webHidden/>
              </w:rPr>
              <w:fldChar w:fldCharType="begin"/>
            </w:r>
            <w:r w:rsidR="00193E98">
              <w:rPr>
                <w:noProof/>
                <w:webHidden/>
              </w:rPr>
              <w:instrText xml:space="preserve"> PAGEREF _Toc110510388 \h </w:instrText>
            </w:r>
            <w:r w:rsidR="00193E98">
              <w:rPr>
                <w:noProof/>
                <w:webHidden/>
              </w:rPr>
            </w:r>
            <w:r w:rsidR="00193E98">
              <w:rPr>
                <w:noProof/>
                <w:webHidden/>
              </w:rPr>
              <w:fldChar w:fldCharType="separate"/>
            </w:r>
            <w:r>
              <w:rPr>
                <w:noProof/>
                <w:webHidden/>
              </w:rPr>
              <w:t>169</w:t>
            </w:r>
            <w:r w:rsidR="00193E98">
              <w:rPr>
                <w:noProof/>
                <w:webHidden/>
              </w:rPr>
              <w:fldChar w:fldCharType="end"/>
            </w:r>
          </w:hyperlink>
        </w:p>
        <w:p w:rsidR="00193E98" w:rsidRDefault="00153AF6">
          <w:pPr>
            <w:pStyle w:val="32"/>
            <w:tabs>
              <w:tab w:val="left" w:pos="1540"/>
            </w:tabs>
            <w:rPr>
              <w:noProof/>
              <w:lang w:eastAsia="ru-RU"/>
            </w:rPr>
          </w:pPr>
          <w:hyperlink w:anchor="_Toc11051038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_Toc110510389 \h </w:instrText>
            </w:r>
            <w:r w:rsidR="00193E98">
              <w:rPr>
                <w:noProof/>
                <w:webHidden/>
              </w:rPr>
            </w:r>
            <w:r w:rsidR="00193E98">
              <w:rPr>
                <w:noProof/>
                <w:webHidden/>
              </w:rPr>
              <w:fldChar w:fldCharType="separate"/>
            </w:r>
            <w:r>
              <w:rPr>
                <w:noProof/>
                <w:webHidden/>
              </w:rPr>
              <w:t>179</w:t>
            </w:r>
            <w:r w:rsidR="00193E98">
              <w:rPr>
                <w:noProof/>
                <w:webHidden/>
              </w:rPr>
              <w:fldChar w:fldCharType="end"/>
            </w:r>
          </w:hyperlink>
        </w:p>
        <w:p w:rsidR="00193E98" w:rsidRDefault="00153AF6">
          <w:pPr>
            <w:pStyle w:val="32"/>
            <w:tabs>
              <w:tab w:val="left" w:pos="1540"/>
            </w:tabs>
            <w:rPr>
              <w:noProof/>
              <w:lang w:eastAsia="ru-RU"/>
            </w:rPr>
          </w:pPr>
          <w:hyperlink w:anchor="_Toc11051039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_Toc110510390 \h </w:instrText>
            </w:r>
            <w:r w:rsidR="00193E98">
              <w:rPr>
                <w:noProof/>
                <w:webHidden/>
              </w:rPr>
            </w:r>
            <w:r w:rsidR="00193E98">
              <w:rPr>
                <w:noProof/>
                <w:webHidden/>
              </w:rPr>
              <w:fldChar w:fldCharType="separate"/>
            </w:r>
            <w:r>
              <w:rPr>
                <w:noProof/>
                <w:webHidden/>
              </w:rPr>
              <w:t>180</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91" w:history="1">
            <w:r w:rsidR="00193E98" w:rsidRPr="00B85A35">
              <w:rPr>
                <w:rStyle w:val="a8"/>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93E98">
              <w:rPr>
                <w:noProof/>
                <w:webHidden/>
              </w:rPr>
              <w:tab/>
            </w:r>
            <w:r w:rsidR="00193E98">
              <w:rPr>
                <w:noProof/>
                <w:webHidden/>
              </w:rPr>
              <w:fldChar w:fldCharType="begin"/>
            </w:r>
            <w:r w:rsidR="00193E98">
              <w:rPr>
                <w:noProof/>
                <w:webHidden/>
              </w:rPr>
              <w:instrText xml:space="preserve"> PAGEREF _Toc110510391 \h </w:instrText>
            </w:r>
            <w:r w:rsidR="00193E98">
              <w:rPr>
                <w:noProof/>
                <w:webHidden/>
              </w:rPr>
            </w:r>
            <w:r w:rsidR="00193E98">
              <w:rPr>
                <w:noProof/>
                <w:webHidden/>
              </w:rPr>
              <w:fldChar w:fldCharType="separate"/>
            </w:r>
            <w:r>
              <w:rPr>
                <w:noProof/>
                <w:webHidden/>
              </w:rPr>
              <w:t>182</w:t>
            </w:r>
            <w:r w:rsidR="00193E98">
              <w:rPr>
                <w:noProof/>
                <w:webHidden/>
              </w:rPr>
              <w:fldChar w:fldCharType="end"/>
            </w:r>
          </w:hyperlink>
        </w:p>
        <w:p w:rsidR="00193E98" w:rsidRDefault="00153AF6">
          <w:pPr>
            <w:pStyle w:val="32"/>
            <w:tabs>
              <w:tab w:val="left" w:pos="1540"/>
            </w:tabs>
            <w:rPr>
              <w:noProof/>
              <w:lang w:eastAsia="ru-RU"/>
            </w:rPr>
          </w:pPr>
          <w:hyperlink w:anchor="_Toc110510392"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_Toc110510392 \h </w:instrText>
            </w:r>
            <w:r w:rsidR="00193E98">
              <w:rPr>
                <w:noProof/>
                <w:webHidden/>
              </w:rPr>
            </w:r>
            <w:r w:rsidR="00193E98">
              <w:rPr>
                <w:noProof/>
                <w:webHidden/>
              </w:rPr>
              <w:fldChar w:fldCharType="separate"/>
            </w:r>
            <w:r>
              <w:rPr>
                <w:noProof/>
                <w:webHidden/>
              </w:rPr>
              <w:t>182</w:t>
            </w:r>
            <w:r w:rsidR="00193E98">
              <w:rPr>
                <w:noProof/>
                <w:webHidden/>
              </w:rPr>
              <w:fldChar w:fldCharType="end"/>
            </w:r>
          </w:hyperlink>
        </w:p>
        <w:p w:rsidR="00193E98" w:rsidRDefault="00153AF6">
          <w:pPr>
            <w:pStyle w:val="32"/>
            <w:tabs>
              <w:tab w:val="left" w:pos="1540"/>
            </w:tabs>
            <w:rPr>
              <w:noProof/>
              <w:lang w:eastAsia="ru-RU"/>
            </w:rPr>
          </w:pPr>
          <w:hyperlink w:anchor="_Toc110510393"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93E98">
              <w:rPr>
                <w:noProof/>
                <w:webHidden/>
              </w:rPr>
              <w:tab/>
            </w:r>
            <w:r w:rsidR="00193E98">
              <w:rPr>
                <w:noProof/>
                <w:webHidden/>
              </w:rPr>
              <w:fldChar w:fldCharType="begin"/>
            </w:r>
            <w:r w:rsidR="00193E98">
              <w:rPr>
                <w:noProof/>
                <w:webHidden/>
              </w:rPr>
              <w:instrText xml:space="preserve"> PAGEREF _Toc110510393 \h </w:instrText>
            </w:r>
            <w:r w:rsidR="00193E98">
              <w:rPr>
                <w:noProof/>
                <w:webHidden/>
              </w:rPr>
            </w:r>
            <w:r w:rsidR="00193E98">
              <w:rPr>
                <w:noProof/>
                <w:webHidden/>
              </w:rPr>
              <w:fldChar w:fldCharType="separate"/>
            </w:r>
            <w:r>
              <w:rPr>
                <w:noProof/>
                <w:webHidden/>
              </w:rPr>
              <w:t>188</w:t>
            </w:r>
            <w:r w:rsidR="00193E98">
              <w:rPr>
                <w:noProof/>
                <w:webHidden/>
              </w:rPr>
              <w:fldChar w:fldCharType="end"/>
            </w:r>
          </w:hyperlink>
        </w:p>
        <w:p w:rsidR="00193E98" w:rsidRDefault="00153AF6">
          <w:pPr>
            <w:pStyle w:val="32"/>
            <w:tabs>
              <w:tab w:val="left" w:pos="1540"/>
            </w:tabs>
            <w:rPr>
              <w:noProof/>
              <w:lang w:eastAsia="ru-RU"/>
            </w:rPr>
          </w:pPr>
          <w:hyperlink w:anchor="_Toc110510394"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сведения о наличии баков-аккумуляторов</w:t>
            </w:r>
            <w:r w:rsidR="00193E98">
              <w:rPr>
                <w:noProof/>
                <w:webHidden/>
              </w:rPr>
              <w:tab/>
            </w:r>
            <w:r w:rsidR="00193E98">
              <w:rPr>
                <w:noProof/>
                <w:webHidden/>
              </w:rPr>
              <w:fldChar w:fldCharType="begin"/>
            </w:r>
            <w:r w:rsidR="00193E98">
              <w:rPr>
                <w:noProof/>
                <w:webHidden/>
              </w:rPr>
              <w:instrText xml:space="preserve"> PAGEREF _Toc110510394 \h </w:instrText>
            </w:r>
            <w:r w:rsidR="00193E98">
              <w:rPr>
                <w:noProof/>
                <w:webHidden/>
              </w:rPr>
            </w:r>
            <w:r w:rsidR="00193E98">
              <w:rPr>
                <w:noProof/>
                <w:webHidden/>
              </w:rPr>
              <w:fldChar w:fldCharType="separate"/>
            </w:r>
            <w:r>
              <w:rPr>
                <w:noProof/>
                <w:webHidden/>
              </w:rPr>
              <w:t>188</w:t>
            </w:r>
            <w:r w:rsidR="00193E98">
              <w:rPr>
                <w:noProof/>
                <w:webHidden/>
              </w:rPr>
              <w:fldChar w:fldCharType="end"/>
            </w:r>
          </w:hyperlink>
        </w:p>
        <w:p w:rsidR="00193E98" w:rsidRDefault="00153AF6">
          <w:pPr>
            <w:pStyle w:val="32"/>
            <w:tabs>
              <w:tab w:val="left" w:pos="1540"/>
            </w:tabs>
            <w:rPr>
              <w:noProof/>
              <w:lang w:eastAsia="ru-RU"/>
            </w:rPr>
          </w:pPr>
          <w:hyperlink w:anchor="_Toc110510395"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93E98">
              <w:rPr>
                <w:noProof/>
                <w:webHidden/>
              </w:rPr>
              <w:tab/>
            </w:r>
            <w:r w:rsidR="00193E98">
              <w:rPr>
                <w:noProof/>
                <w:webHidden/>
              </w:rPr>
              <w:fldChar w:fldCharType="begin"/>
            </w:r>
            <w:r w:rsidR="00193E98">
              <w:rPr>
                <w:noProof/>
                <w:webHidden/>
              </w:rPr>
              <w:instrText xml:space="preserve"> PAGEREF _Toc110510395 \h </w:instrText>
            </w:r>
            <w:r w:rsidR="00193E98">
              <w:rPr>
                <w:noProof/>
                <w:webHidden/>
              </w:rPr>
            </w:r>
            <w:r w:rsidR="00193E98">
              <w:rPr>
                <w:noProof/>
                <w:webHidden/>
              </w:rPr>
              <w:fldChar w:fldCharType="separate"/>
            </w:r>
            <w:r>
              <w:rPr>
                <w:noProof/>
                <w:webHidden/>
              </w:rPr>
              <w:t>188</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396" w:history="1">
            <w:r w:rsidR="00193E98" w:rsidRPr="00B85A35">
              <w:rPr>
                <w:rStyle w:val="a8"/>
                <w:noProof/>
              </w:rPr>
              <w:t>Глава 7. Предложения по строительству, реконструкции, техническому перевооружению и (или) модернизации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_Toc110510396 \h </w:instrText>
            </w:r>
            <w:r w:rsidR="00193E98">
              <w:rPr>
                <w:noProof/>
                <w:webHidden/>
              </w:rPr>
            </w:r>
            <w:r w:rsidR="00193E98">
              <w:rPr>
                <w:noProof/>
                <w:webHidden/>
              </w:rPr>
              <w:fldChar w:fldCharType="separate"/>
            </w:r>
            <w:r>
              <w:rPr>
                <w:noProof/>
                <w:webHidden/>
              </w:rPr>
              <w:t>189</w:t>
            </w:r>
            <w:r w:rsidR="00193E98">
              <w:rPr>
                <w:noProof/>
                <w:webHidden/>
              </w:rPr>
              <w:fldChar w:fldCharType="end"/>
            </w:r>
          </w:hyperlink>
        </w:p>
        <w:p w:rsidR="00193E98" w:rsidRDefault="00153AF6">
          <w:pPr>
            <w:pStyle w:val="32"/>
            <w:tabs>
              <w:tab w:val="left" w:pos="1540"/>
            </w:tabs>
            <w:rPr>
              <w:noProof/>
              <w:lang w:eastAsia="ru-RU"/>
            </w:rPr>
          </w:pPr>
          <w:hyperlink w:anchor="_Toc11051039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93E98">
              <w:rPr>
                <w:noProof/>
                <w:webHidden/>
              </w:rPr>
              <w:tab/>
            </w:r>
            <w:r w:rsidR="00193E98">
              <w:rPr>
                <w:noProof/>
                <w:webHidden/>
              </w:rPr>
              <w:fldChar w:fldCharType="begin"/>
            </w:r>
            <w:r w:rsidR="00193E98">
              <w:rPr>
                <w:noProof/>
                <w:webHidden/>
              </w:rPr>
              <w:instrText xml:space="preserve"> PAGEREF _Toc110510397 \h </w:instrText>
            </w:r>
            <w:r w:rsidR="00193E98">
              <w:rPr>
                <w:noProof/>
                <w:webHidden/>
              </w:rPr>
            </w:r>
            <w:r w:rsidR="00193E98">
              <w:rPr>
                <w:noProof/>
                <w:webHidden/>
              </w:rPr>
              <w:fldChar w:fldCharType="separate"/>
            </w:r>
            <w:r>
              <w:rPr>
                <w:noProof/>
                <w:webHidden/>
              </w:rPr>
              <w:t>190</w:t>
            </w:r>
            <w:r w:rsidR="00193E98">
              <w:rPr>
                <w:noProof/>
                <w:webHidden/>
              </w:rPr>
              <w:fldChar w:fldCharType="end"/>
            </w:r>
          </w:hyperlink>
        </w:p>
        <w:p w:rsidR="00193E98" w:rsidRDefault="00153AF6">
          <w:pPr>
            <w:pStyle w:val="32"/>
            <w:tabs>
              <w:tab w:val="left" w:pos="1540"/>
            </w:tabs>
            <w:rPr>
              <w:noProof/>
              <w:lang w:eastAsia="ru-RU"/>
            </w:rPr>
          </w:pPr>
          <w:hyperlink w:anchor="_Toc11051039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93E98">
              <w:rPr>
                <w:noProof/>
                <w:webHidden/>
              </w:rPr>
              <w:tab/>
            </w:r>
            <w:r w:rsidR="00193E98">
              <w:rPr>
                <w:noProof/>
                <w:webHidden/>
              </w:rPr>
              <w:fldChar w:fldCharType="begin"/>
            </w:r>
            <w:r w:rsidR="00193E98">
              <w:rPr>
                <w:noProof/>
                <w:webHidden/>
              </w:rPr>
              <w:instrText xml:space="preserve"> PAGEREF _Toc110510398 \h </w:instrText>
            </w:r>
            <w:r w:rsidR="00193E98">
              <w:rPr>
                <w:noProof/>
                <w:webHidden/>
              </w:rPr>
            </w:r>
            <w:r w:rsidR="00193E98">
              <w:rPr>
                <w:noProof/>
                <w:webHidden/>
              </w:rPr>
              <w:fldChar w:fldCharType="separate"/>
            </w:r>
            <w:r>
              <w:rPr>
                <w:noProof/>
                <w:webHidden/>
              </w:rPr>
              <w:t>193</w:t>
            </w:r>
            <w:r w:rsidR="00193E98">
              <w:rPr>
                <w:noProof/>
                <w:webHidden/>
              </w:rPr>
              <w:fldChar w:fldCharType="end"/>
            </w:r>
          </w:hyperlink>
        </w:p>
        <w:p w:rsidR="00193E98" w:rsidRDefault="00153AF6">
          <w:pPr>
            <w:pStyle w:val="32"/>
            <w:tabs>
              <w:tab w:val="left" w:pos="1540"/>
            </w:tabs>
            <w:rPr>
              <w:noProof/>
              <w:lang w:eastAsia="ru-RU"/>
            </w:rPr>
          </w:pPr>
          <w:hyperlink w:anchor="_Toc11051039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93E98">
              <w:rPr>
                <w:noProof/>
                <w:webHidden/>
              </w:rPr>
              <w:tab/>
            </w:r>
            <w:r w:rsidR="00193E98">
              <w:rPr>
                <w:noProof/>
                <w:webHidden/>
              </w:rPr>
              <w:fldChar w:fldCharType="begin"/>
            </w:r>
            <w:r w:rsidR="00193E98">
              <w:rPr>
                <w:noProof/>
                <w:webHidden/>
              </w:rPr>
              <w:instrText xml:space="preserve"> PAGEREF _Toc110510399 \h </w:instrText>
            </w:r>
            <w:r w:rsidR="00193E98">
              <w:rPr>
                <w:noProof/>
                <w:webHidden/>
              </w:rPr>
            </w:r>
            <w:r w:rsidR="00193E98">
              <w:rPr>
                <w:noProof/>
                <w:webHidden/>
              </w:rPr>
              <w:fldChar w:fldCharType="separate"/>
            </w:r>
            <w:r>
              <w:rPr>
                <w:noProof/>
                <w:webHidden/>
              </w:rPr>
              <w:t>194</w:t>
            </w:r>
            <w:r w:rsidR="00193E98">
              <w:rPr>
                <w:noProof/>
                <w:webHidden/>
              </w:rPr>
              <w:fldChar w:fldCharType="end"/>
            </w:r>
          </w:hyperlink>
        </w:p>
        <w:p w:rsidR="00193E98" w:rsidRDefault="00153AF6">
          <w:pPr>
            <w:pStyle w:val="32"/>
            <w:tabs>
              <w:tab w:val="left" w:pos="1540"/>
            </w:tabs>
            <w:rPr>
              <w:noProof/>
              <w:lang w:eastAsia="ru-RU"/>
            </w:rPr>
          </w:pPr>
          <w:hyperlink w:anchor="_Toc11051040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w:t>
            </w:r>
            <w:r w:rsidR="00193E98" w:rsidRPr="00B85A35">
              <w:rPr>
                <w:rStyle w:val="a8"/>
                <w:rFonts w:ascii="TimesNewRomanPSMT" w:hAnsi="TimesNewRomanPSMT" w:cs="TimesNewRomanPSMT"/>
                <w:noProof/>
              </w:rPr>
              <w:lastRenderedPageBreak/>
              <w:t>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93E98">
              <w:rPr>
                <w:noProof/>
                <w:webHidden/>
              </w:rPr>
              <w:tab/>
            </w:r>
            <w:r w:rsidR="00193E98">
              <w:rPr>
                <w:noProof/>
                <w:webHidden/>
              </w:rPr>
              <w:fldChar w:fldCharType="begin"/>
            </w:r>
            <w:r w:rsidR="00193E98">
              <w:rPr>
                <w:noProof/>
                <w:webHidden/>
              </w:rPr>
              <w:instrText xml:space="preserve"> PAGEREF _Toc110510400 \h </w:instrText>
            </w:r>
            <w:r w:rsidR="00193E98">
              <w:rPr>
                <w:noProof/>
                <w:webHidden/>
              </w:rPr>
            </w:r>
            <w:r w:rsidR="00193E98">
              <w:rPr>
                <w:noProof/>
                <w:webHidden/>
              </w:rPr>
              <w:fldChar w:fldCharType="separate"/>
            </w:r>
            <w:r>
              <w:rPr>
                <w:noProof/>
                <w:webHidden/>
              </w:rPr>
              <w:t>194</w:t>
            </w:r>
            <w:r w:rsidR="00193E98">
              <w:rPr>
                <w:noProof/>
                <w:webHidden/>
              </w:rPr>
              <w:fldChar w:fldCharType="end"/>
            </w:r>
          </w:hyperlink>
        </w:p>
        <w:p w:rsidR="00193E98" w:rsidRDefault="00153AF6">
          <w:pPr>
            <w:pStyle w:val="32"/>
            <w:tabs>
              <w:tab w:val="left" w:pos="1540"/>
            </w:tabs>
            <w:rPr>
              <w:noProof/>
              <w:lang w:eastAsia="ru-RU"/>
            </w:rPr>
          </w:pPr>
          <w:hyperlink w:anchor="_Toc11051040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93E98">
              <w:rPr>
                <w:noProof/>
                <w:webHidden/>
              </w:rPr>
              <w:tab/>
            </w:r>
            <w:r w:rsidR="00193E98">
              <w:rPr>
                <w:noProof/>
                <w:webHidden/>
              </w:rPr>
              <w:fldChar w:fldCharType="begin"/>
            </w:r>
            <w:r w:rsidR="00193E98">
              <w:rPr>
                <w:noProof/>
                <w:webHidden/>
              </w:rPr>
              <w:instrText xml:space="preserve"> PAGEREF _Toc110510401 \h </w:instrText>
            </w:r>
            <w:r w:rsidR="00193E98">
              <w:rPr>
                <w:noProof/>
                <w:webHidden/>
              </w:rPr>
            </w:r>
            <w:r w:rsidR="00193E98">
              <w:rPr>
                <w:noProof/>
                <w:webHidden/>
              </w:rPr>
              <w:fldChar w:fldCharType="separate"/>
            </w:r>
            <w:r>
              <w:rPr>
                <w:noProof/>
                <w:webHidden/>
              </w:rPr>
              <w:t>195</w:t>
            </w:r>
            <w:r w:rsidR="00193E98">
              <w:rPr>
                <w:noProof/>
                <w:webHidden/>
              </w:rPr>
              <w:fldChar w:fldCharType="end"/>
            </w:r>
          </w:hyperlink>
        </w:p>
        <w:p w:rsidR="00193E98" w:rsidRDefault="00153AF6">
          <w:pPr>
            <w:pStyle w:val="32"/>
            <w:tabs>
              <w:tab w:val="left" w:pos="1540"/>
            </w:tabs>
            <w:rPr>
              <w:noProof/>
              <w:lang w:eastAsia="ru-RU"/>
            </w:rPr>
          </w:pPr>
          <w:hyperlink w:anchor="_Toc11051040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93E98">
              <w:rPr>
                <w:noProof/>
                <w:webHidden/>
              </w:rPr>
              <w:tab/>
            </w:r>
            <w:r w:rsidR="00193E98">
              <w:rPr>
                <w:noProof/>
                <w:webHidden/>
              </w:rPr>
              <w:fldChar w:fldCharType="begin"/>
            </w:r>
            <w:r w:rsidR="00193E98">
              <w:rPr>
                <w:noProof/>
                <w:webHidden/>
              </w:rPr>
              <w:instrText xml:space="preserve"> PAGEREF _Toc110510402 \h </w:instrText>
            </w:r>
            <w:r w:rsidR="00193E98">
              <w:rPr>
                <w:noProof/>
                <w:webHidden/>
              </w:rPr>
            </w:r>
            <w:r w:rsidR="00193E98">
              <w:rPr>
                <w:noProof/>
                <w:webHidden/>
              </w:rPr>
              <w:fldChar w:fldCharType="separate"/>
            </w:r>
            <w:r>
              <w:rPr>
                <w:noProof/>
                <w:webHidden/>
              </w:rPr>
              <w:t>197</w:t>
            </w:r>
            <w:r w:rsidR="00193E98">
              <w:rPr>
                <w:noProof/>
                <w:webHidden/>
              </w:rPr>
              <w:fldChar w:fldCharType="end"/>
            </w:r>
          </w:hyperlink>
        </w:p>
        <w:p w:rsidR="00193E98" w:rsidRDefault="00153AF6">
          <w:pPr>
            <w:pStyle w:val="32"/>
            <w:tabs>
              <w:tab w:val="left" w:pos="1540"/>
            </w:tabs>
            <w:rPr>
              <w:noProof/>
              <w:lang w:eastAsia="ru-RU"/>
            </w:rPr>
          </w:pPr>
          <w:hyperlink w:anchor="_Toc11051040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_Toc110510403 \h </w:instrText>
            </w:r>
            <w:r w:rsidR="00193E98">
              <w:rPr>
                <w:noProof/>
                <w:webHidden/>
              </w:rPr>
            </w:r>
            <w:r w:rsidR="00193E98">
              <w:rPr>
                <w:noProof/>
                <w:webHidden/>
              </w:rPr>
              <w:fldChar w:fldCharType="separate"/>
            </w:r>
            <w:r>
              <w:rPr>
                <w:noProof/>
                <w:webHidden/>
              </w:rPr>
              <w:t>198</w:t>
            </w:r>
            <w:r w:rsidR="00193E98">
              <w:rPr>
                <w:noProof/>
                <w:webHidden/>
              </w:rPr>
              <w:fldChar w:fldCharType="end"/>
            </w:r>
          </w:hyperlink>
        </w:p>
        <w:p w:rsidR="00193E98" w:rsidRDefault="00153AF6">
          <w:pPr>
            <w:pStyle w:val="32"/>
            <w:tabs>
              <w:tab w:val="left" w:pos="1540"/>
            </w:tabs>
            <w:rPr>
              <w:noProof/>
              <w:lang w:eastAsia="ru-RU"/>
            </w:rPr>
          </w:pPr>
          <w:hyperlink w:anchor="_Toc110510404"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93E98">
              <w:rPr>
                <w:noProof/>
                <w:webHidden/>
              </w:rPr>
              <w:tab/>
            </w:r>
            <w:r w:rsidR="00193E98">
              <w:rPr>
                <w:noProof/>
                <w:webHidden/>
              </w:rPr>
              <w:fldChar w:fldCharType="begin"/>
            </w:r>
            <w:r w:rsidR="00193E98">
              <w:rPr>
                <w:noProof/>
                <w:webHidden/>
              </w:rPr>
              <w:instrText xml:space="preserve"> PAGEREF _Toc110510404 \h </w:instrText>
            </w:r>
            <w:r w:rsidR="00193E98">
              <w:rPr>
                <w:noProof/>
                <w:webHidden/>
              </w:rPr>
            </w:r>
            <w:r w:rsidR="00193E98">
              <w:rPr>
                <w:noProof/>
                <w:webHidden/>
              </w:rPr>
              <w:fldChar w:fldCharType="separate"/>
            </w:r>
            <w:r>
              <w:rPr>
                <w:noProof/>
                <w:webHidden/>
              </w:rPr>
              <w:t>198</w:t>
            </w:r>
            <w:r w:rsidR="00193E98">
              <w:rPr>
                <w:noProof/>
                <w:webHidden/>
              </w:rPr>
              <w:fldChar w:fldCharType="end"/>
            </w:r>
          </w:hyperlink>
        </w:p>
        <w:p w:rsidR="00193E98" w:rsidRDefault="00153AF6">
          <w:pPr>
            <w:pStyle w:val="32"/>
            <w:tabs>
              <w:tab w:val="left" w:pos="1540"/>
            </w:tabs>
            <w:rPr>
              <w:noProof/>
              <w:lang w:eastAsia="ru-RU"/>
            </w:rPr>
          </w:pPr>
          <w:hyperlink w:anchor="_Toc110510405"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93E98">
              <w:rPr>
                <w:noProof/>
                <w:webHidden/>
              </w:rPr>
              <w:tab/>
            </w:r>
            <w:r w:rsidR="00193E98">
              <w:rPr>
                <w:noProof/>
                <w:webHidden/>
              </w:rPr>
              <w:fldChar w:fldCharType="begin"/>
            </w:r>
            <w:r w:rsidR="00193E98">
              <w:rPr>
                <w:noProof/>
                <w:webHidden/>
              </w:rPr>
              <w:instrText xml:space="preserve"> PAGEREF _Toc110510405 \h </w:instrText>
            </w:r>
            <w:r w:rsidR="00193E98">
              <w:rPr>
                <w:noProof/>
                <w:webHidden/>
              </w:rPr>
            </w:r>
            <w:r w:rsidR="00193E98">
              <w:rPr>
                <w:noProof/>
                <w:webHidden/>
              </w:rPr>
              <w:fldChar w:fldCharType="separate"/>
            </w:r>
            <w:r>
              <w:rPr>
                <w:noProof/>
                <w:webHidden/>
              </w:rPr>
              <w:t>199</w:t>
            </w:r>
            <w:r w:rsidR="00193E98">
              <w:rPr>
                <w:noProof/>
                <w:webHidden/>
              </w:rPr>
              <w:fldChar w:fldCharType="end"/>
            </w:r>
          </w:hyperlink>
        </w:p>
        <w:p w:rsidR="00193E98" w:rsidRDefault="00153AF6">
          <w:pPr>
            <w:pStyle w:val="32"/>
            <w:tabs>
              <w:tab w:val="left" w:pos="1540"/>
            </w:tabs>
            <w:rPr>
              <w:noProof/>
              <w:lang w:eastAsia="ru-RU"/>
            </w:rPr>
          </w:pPr>
          <w:hyperlink w:anchor="_Toc110510406"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93E98">
              <w:rPr>
                <w:noProof/>
                <w:webHidden/>
              </w:rPr>
              <w:tab/>
            </w:r>
            <w:r w:rsidR="00193E98">
              <w:rPr>
                <w:noProof/>
                <w:webHidden/>
              </w:rPr>
              <w:fldChar w:fldCharType="begin"/>
            </w:r>
            <w:r w:rsidR="00193E98">
              <w:rPr>
                <w:noProof/>
                <w:webHidden/>
              </w:rPr>
              <w:instrText xml:space="preserve"> PAGEREF _Toc110510406 \h </w:instrText>
            </w:r>
            <w:r w:rsidR="00193E98">
              <w:rPr>
                <w:noProof/>
                <w:webHidden/>
              </w:rPr>
            </w:r>
            <w:r w:rsidR="00193E98">
              <w:rPr>
                <w:noProof/>
                <w:webHidden/>
              </w:rPr>
              <w:fldChar w:fldCharType="separate"/>
            </w:r>
            <w:r>
              <w:rPr>
                <w:noProof/>
                <w:webHidden/>
              </w:rPr>
              <w:t>199</w:t>
            </w:r>
            <w:r w:rsidR="00193E98">
              <w:rPr>
                <w:noProof/>
                <w:webHidden/>
              </w:rPr>
              <w:fldChar w:fldCharType="end"/>
            </w:r>
          </w:hyperlink>
        </w:p>
        <w:p w:rsidR="00193E98" w:rsidRDefault="00153AF6">
          <w:pPr>
            <w:pStyle w:val="32"/>
            <w:tabs>
              <w:tab w:val="left" w:pos="1540"/>
            </w:tabs>
            <w:rPr>
              <w:noProof/>
              <w:lang w:eastAsia="ru-RU"/>
            </w:rPr>
          </w:pPr>
          <w:hyperlink w:anchor="_Toc110510407"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193E98">
              <w:rPr>
                <w:noProof/>
                <w:webHidden/>
              </w:rPr>
              <w:tab/>
            </w:r>
            <w:r w:rsidR="00193E98">
              <w:rPr>
                <w:noProof/>
                <w:webHidden/>
              </w:rPr>
              <w:fldChar w:fldCharType="begin"/>
            </w:r>
            <w:r w:rsidR="00193E98">
              <w:rPr>
                <w:noProof/>
                <w:webHidden/>
              </w:rPr>
              <w:instrText xml:space="preserve"> PAGEREF _Toc110510407 \h </w:instrText>
            </w:r>
            <w:r w:rsidR="00193E98">
              <w:rPr>
                <w:noProof/>
                <w:webHidden/>
              </w:rPr>
            </w:r>
            <w:r w:rsidR="00193E98">
              <w:rPr>
                <w:noProof/>
                <w:webHidden/>
              </w:rPr>
              <w:fldChar w:fldCharType="separate"/>
            </w:r>
            <w:r>
              <w:rPr>
                <w:noProof/>
                <w:webHidden/>
              </w:rPr>
              <w:t>199</w:t>
            </w:r>
            <w:r w:rsidR="00193E98">
              <w:rPr>
                <w:noProof/>
                <w:webHidden/>
              </w:rPr>
              <w:fldChar w:fldCharType="end"/>
            </w:r>
          </w:hyperlink>
        </w:p>
        <w:p w:rsidR="00193E98" w:rsidRDefault="00153AF6">
          <w:pPr>
            <w:pStyle w:val="32"/>
            <w:tabs>
              <w:tab w:val="left" w:pos="1540"/>
            </w:tabs>
            <w:rPr>
              <w:noProof/>
              <w:lang w:eastAsia="ru-RU"/>
            </w:rPr>
          </w:pPr>
          <w:hyperlink w:anchor="_Toc110510408"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_Toc110510408 \h </w:instrText>
            </w:r>
            <w:r w:rsidR="00193E98">
              <w:rPr>
                <w:noProof/>
                <w:webHidden/>
              </w:rPr>
            </w:r>
            <w:r w:rsidR="00193E98">
              <w:rPr>
                <w:noProof/>
                <w:webHidden/>
              </w:rPr>
              <w:fldChar w:fldCharType="separate"/>
            </w:r>
            <w:r>
              <w:rPr>
                <w:noProof/>
                <w:webHidden/>
              </w:rPr>
              <w:t>199</w:t>
            </w:r>
            <w:r w:rsidR="00193E98">
              <w:rPr>
                <w:noProof/>
                <w:webHidden/>
              </w:rPr>
              <w:fldChar w:fldCharType="end"/>
            </w:r>
          </w:hyperlink>
        </w:p>
        <w:p w:rsidR="00193E98" w:rsidRDefault="00153AF6">
          <w:pPr>
            <w:pStyle w:val="32"/>
            <w:tabs>
              <w:tab w:val="left" w:pos="1540"/>
            </w:tabs>
            <w:rPr>
              <w:noProof/>
              <w:lang w:eastAsia="ru-RU"/>
            </w:rPr>
          </w:pPr>
          <w:hyperlink w:anchor="_Toc110510409"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93E98">
              <w:rPr>
                <w:noProof/>
                <w:webHidden/>
              </w:rPr>
              <w:tab/>
            </w:r>
            <w:r w:rsidR="00193E98">
              <w:rPr>
                <w:noProof/>
                <w:webHidden/>
              </w:rPr>
              <w:fldChar w:fldCharType="begin"/>
            </w:r>
            <w:r w:rsidR="00193E98">
              <w:rPr>
                <w:noProof/>
                <w:webHidden/>
              </w:rPr>
              <w:instrText xml:space="preserve"> PAGEREF _Toc110510409 \h </w:instrText>
            </w:r>
            <w:r w:rsidR="00193E98">
              <w:rPr>
                <w:noProof/>
                <w:webHidden/>
              </w:rPr>
            </w:r>
            <w:r w:rsidR="00193E98">
              <w:rPr>
                <w:noProof/>
                <w:webHidden/>
              </w:rPr>
              <w:fldChar w:fldCharType="separate"/>
            </w:r>
            <w:r>
              <w:rPr>
                <w:noProof/>
                <w:webHidden/>
              </w:rPr>
              <w:t>199</w:t>
            </w:r>
            <w:r w:rsidR="00193E98">
              <w:rPr>
                <w:noProof/>
                <w:webHidden/>
              </w:rPr>
              <w:fldChar w:fldCharType="end"/>
            </w:r>
          </w:hyperlink>
        </w:p>
        <w:p w:rsidR="00193E98" w:rsidRDefault="00153AF6">
          <w:pPr>
            <w:pStyle w:val="32"/>
            <w:tabs>
              <w:tab w:val="left" w:pos="1540"/>
            </w:tabs>
            <w:rPr>
              <w:noProof/>
              <w:lang w:eastAsia="ru-RU"/>
            </w:rPr>
          </w:pPr>
          <w:hyperlink w:anchor="_Toc110510410"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_Toc110510410 \h </w:instrText>
            </w:r>
            <w:r w:rsidR="00193E98">
              <w:rPr>
                <w:noProof/>
                <w:webHidden/>
              </w:rPr>
            </w:r>
            <w:r w:rsidR="00193E98">
              <w:rPr>
                <w:noProof/>
                <w:webHidden/>
              </w:rPr>
              <w:fldChar w:fldCharType="separate"/>
            </w:r>
            <w:r>
              <w:rPr>
                <w:noProof/>
                <w:webHidden/>
              </w:rPr>
              <w:t>200</w:t>
            </w:r>
            <w:r w:rsidR="00193E98">
              <w:rPr>
                <w:noProof/>
                <w:webHidden/>
              </w:rPr>
              <w:fldChar w:fldCharType="end"/>
            </w:r>
          </w:hyperlink>
        </w:p>
        <w:p w:rsidR="00193E98" w:rsidRDefault="00153AF6">
          <w:pPr>
            <w:pStyle w:val="32"/>
            <w:tabs>
              <w:tab w:val="left" w:pos="1540"/>
            </w:tabs>
            <w:rPr>
              <w:noProof/>
              <w:lang w:eastAsia="ru-RU"/>
            </w:rPr>
          </w:pPr>
          <w:hyperlink w:anchor="_Toc110510411" w:history="1">
            <w:r w:rsidR="00193E98" w:rsidRPr="00B85A35">
              <w:rPr>
                <w:rStyle w:val="a8"/>
                <w:rFonts w:ascii="TimesNewRomanPSMT" w:hAnsi="TimesNewRomanPSMT" w:cs="TimesNewRomanPSMT"/>
                <w:noProof/>
              </w:rPr>
              <w:t>п</w:t>
            </w:r>
            <w:r w:rsidR="00193E98">
              <w:rPr>
                <w:noProof/>
                <w:lang w:eastAsia="ru-RU"/>
              </w:rPr>
              <w:tab/>
            </w:r>
            <w:r w:rsidR="00193E98" w:rsidRPr="00B85A35">
              <w:rPr>
                <w:rStyle w:val="a8"/>
                <w:rFonts w:ascii="TimesNewRomanPSMT" w:hAnsi="TimesNewRomanPSMT" w:cs="TimesNewRomanPSMT"/>
                <w:noProof/>
              </w:rPr>
              <w:t>результаты расчетов радиуса эффективного теплоснабжения</w:t>
            </w:r>
            <w:r w:rsidR="00193E98">
              <w:rPr>
                <w:noProof/>
                <w:webHidden/>
              </w:rPr>
              <w:tab/>
            </w:r>
            <w:r w:rsidR="00193E98">
              <w:rPr>
                <w:noProof/>
                <w:webHidden/>
              </w:rPr>
              <w:fldChar w:fldCharType="begin"/>
            </w:r>
            <w:r w:rsidR="00193E98">
              <w:rPr>
                <w:noProof/>
                <w:webHidden/>
              </w:rPr>
              <w:instrText xml:space="preserve"> PAGEREF _Toc110510411 \h </w:instrText>
            </w:r>
            <w:r w:rsidR="00193E98">
              <w:rPr>
                <w:noProof/>
                <w:webHidden/>
              </w:rPr>
            </w:r>
            <w:r w:rsidR="00193E98">
              <w:rPr>
                <w:noProof/>
                <w:webHidden/>
              </w:rPr>
              <w:fldChar w:fldCharType="separate"/>
            </w:r>
            <w:r>
              <w:rPr>
                <w:noProof/>
                <w:webHidden/>
              </w:rPr>
              <w:t>200</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12" w:history="1">
            <w:r w:rsidR="00193E98" w:rsidRPr="00B85A35">
              <w:rPr>
                <w:rStyle w:val="a8"/>
                <w:noProof/>
              </w:rPr>
              <w:t>Глава 8. Предложения по строительству, реконструкции и (или) модернизации тепловых сетей</w:t>
            </w:r>
            <w:r w:rsidR="00193E98">
              <w:rPr>
                <w:noProof/>
                <w:webHidden/>
              </w:rPr>
              <w:tab/>
            </w:r>
            <w:r w:rsidR="00193E98">
              <w:rPr>
                <w:noProof/>
                <w:webHidden/>
              </w:rPr>
              <w:fldChar w:fldCharType="begin"/>
            </w:r>
            <w:r w:rsidR="00193E98">
              <w:rPr>
                <w:noProof/>
                <w:webHidden/>
              </w:rPr>
              <w:instrText xml:space="preserve"> PAGEREF _Toc110510412 \h </w:instrText>
            </w:r>
            <w:r w:rsidR="00193E98">
              <w:rPr>
                <w:noProof/>
                <w:webHidden/>
              </w:rPr>
            </w:r>
            <w:r w:rsidR="00193E98">
              <w:rPr>
                <w:noProof/>
                <w:webHidden/>
              </w:rPr>
              <w:fldChar w:fldCharType="separate"/>
            </w:r>
            <w:r>
              <w:rPr>
                <w:noProof/>
                <w:webHidden/>
              </w:rPr>
              <w:t>203</w:t>
            </w:r>
            <w:r w:rsidR="00193E98">
              <w:rPr>
                <w:noProof/>
                <w:webHidden/>
              </w:rPr>
              <w:fldChar w:fldCharType="end"/>
            </w:r>
          </w:hyperlink>
        </w:p>
        <w:p w:rsidR="00193E98" w:rsidRDefault="00153AF6">
          <w:pPr>
            <w:pStyle w:val="32"/>
            <w:tabs>
              <w:tab w:val="left" w:pos="1540"/>
            </w:tabs>
            <w:rPr>
              <w:noProof/>
              <w:lang w:eastAsia="ru-RU"/>
            </w:rPr>
          </w:pPr>
          <w:hyperlink w:anchor="_Toc11051041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93E98">
              <w:rPr>
                <w:noProof/>
                <w:webHidden/>
              </w:rPr>
              <w:tab/>
            </w:r>
            <w:r w:rsidR="00193E98">
              <w:rPr>
                <w:noProof/>
                <w:webHidden/>
              </w:rPr>
              <w:fldChar w:fldCharType="begin"/>
            </w:r>
            <w:r w:rsidR="00193E98">
              <w:rPr>
                <w:noProof/>
                <w:webHidden/>
              </w:rPr>
              <w:instrText xml:space="preserve"> PAGEREF _Toc110510413 \h </w:instrText>
            </w:r>
            <w:r w:rsidR="00193E98">
              <w:rPr>
                <w:noProof/>
                <w:webHidden/>
              </w:rPr>
            </w:r>
            <w:r w:rsidR="00193E98">
              <w:rPr>
                <w:noProof/>
                <w:webHidden/>
              </w:rPr>
              <w:fldChar w:fldCharType="separate"/>
            </w:r>
            <w:r>
              <w:rPr>
                <w:noProof/>
                <w:webHidden/>
              </w:rPr>
              <w:t>203</w:t>
            </w:r>
            <w:r w:rsidR="00193E98">
              <w:rPr>
                <w:noProof/>
                <w:webHidden/>
              </w:rPr>
              <w:fldChar w:fldCharType="end"/>
            </w:r>
          </w:hyperlink>
        </w:p>
        <w:p w:rsidR="00193E98" w:rsidRDefault="00153AF6">
          <w:pPr>
            <w:pStyle w:val="32"/>
            <w:tabs>
              <w:tab w:val="left" w:pos="1540"/>
            </w:tabs>
            <w:rPr>
              <w:noProof/>
              <w:lang w:eastAsia="ru-RU"/>
            </w:rPr>
          </w:pPr>
          <w:hyperlink w:anchor="_Toc11051041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193E98">
              <w:rPr>
                <w:noProof/>
                <w:webHidden/>
              </w:rPr>
              <w:tab/>
            </w:r>
            <w:r w:rsidR="00193E98">
              <w:rPr>
                <w:noProof/>
                <w:webHidden/>
              </w:rPr>
              <w:fldChar w:fldCharType="begin"/>
            </w:r>
            <w:r w:rsidR="00193E98">
              <w:rPr>
                <w:noProof/>
                <w:webHidden/>
              </w:rPr>
              <w:instrText xml:space="preserve"> PAGEREF _Toc110510414 \h </w:instrText>
            </w:r>
            <w:r w:rsidR="00193E98">
              <w:rPr>
                <w:noProof/>
                <w:webHidden/>
              </w:rPr>
            </w:r>
            <w:r w:rsidR="00193E98">
              <w:rPr>
                <w:noProof/>
                <w:webHidden/>
              </w:rPr>
              <w:fldChar w:fldCharType="separate"/>
            </w:r>
            <w:r>
              <w:rPr>
                <w:noProof/>
                <w:webHidden/>
              </w:rPr>
              <w:t>203</w:t>
            </w:r>
            <w:r w:rsidR="00193E98">
              <w:rPr>
                <w:noProof/>
                <w:webHidden/>
              </w:rPr>
              <w:fldChar w:fldCharType="end"/>
            </w:r>
          </w:hyperlink>
        </w:p>
        <w:p w:rsidR="00193E98" w:rsidRDefault="00153AF6">
          <w:pPr>
            <w:pStyle w:val="32"/>
            <w:tabs>
              <w:tab w:val="left" w:pos="1540"/>
            </w:tabs>
            <w:rPr>
              <w:noProof/>
              <w:lang w:eastAsia="ru-RU"/>
            </w:rPr>
          </w:pPr>
          <w:hyperlink w:anchor="_Toc11051041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93E98">
              <w:rPr>
                <w:noProof/>
                <w:webHidden/>
              </w:rPr>
              <w:tab/>
            </w:r>
            <w:r w:rsidR="00193E98">
              <w:rPr>
                <w:noProof/>
                <w:webHidden/>
              </w:rPr>
              <w:fldChar w:fldCharType="begin"/>
            </w:r>
            <w:r w:rsidR="00193E98">
              <w:rPr>
                <w:noProof/>
                <w:webHidden/>
              </w:rPr>
              <w:instrText xml:space="preserve"> PAGEREF _Toc110510415 \h </w:instrText>
            </w:r>
            <w:r w:rsidR="00193E98">
              <w:rPr>
                <w:noProof/>
                <w:webHidden/>
              </w:rPr>
            </w:r>
            <w:r w:rsidR="00193E98">
              <w:rPr>
                <w:noProof/>
                <w:webHidden/>
              </w:rPr>
              <w:fldChar w:fldCharType="separate"/>
            </w:r>
            <w:r>
              <w:rPr>
                <w:noProof/>
                <w:webHidden/>
              </w:rPr>
              <w:t>204</w:t>
            </w:r>
            <w:r w:rsidR="00193E98">
              <w:rPr>
                <w:noProof/>
                <w:webHidden/>
              </w:rPr>
              <w:fldChar w:fldCharType="end"/>
            </w:r>
          </w:hyperlink>
        </w:p>
        <w:p w:rsidR="00193E98" w:rsidRDefault="00153AF6">
          <w:pPr>
            <w:pStyle w:val="32"/>
            <w:tabs>
              <w:tab w:val="left" w:pos="1540"/>
            </w:tabs>
            <w:rPr>
              <w:noProof/>
              <w:lang w:eastAsia="ru-RU"/>
            </w:rPr>
          </w:pPr>
          <w:hyperlink w:anchor="_Toc11051041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93E98">
              <w:rPr>
                <w:noProof/>
                <w:webHidden/>
              </w:rPr>
              <w:tab/>
            </w:r>
            <w:r w:rsidR="00193E98">
              <w:rPr>
                <w:noProof/>
                <w:webHidden/>
              </w:rPr>
              <w:fldChar w:fldCharType="begin"/>
            </w:r>
            <w:r w:rsidR="00193E98">
              <w:rPr>
                <w:noProof/>
                <w:webHidden/>
              </w:rPr>
              <w:instrText xml:space="preserve"> PAGEREF _Toc110510416 \h </w:instrText>
            </w:r>
            <w:r w:rsidR="00193E98">
              <w:rPr>
                <w:noProof/>
                <w:webHidden/>
              </w:rPr>
            </w:r>
            <w:r w:rsidR="00193E98">
              <w:rPr>
                <w:noProof/>
                <w:webHidden/>
              </w:rPr>
              <w:fldChar w:fldCharType="separate"/>
            </w:r>
            <w:r>
              <w:rPr>
                <w:noProof/>
                <w:webHidden/>
              </w:rPr>
              <w:t>204</w:t>
            </w:r>
            <w:r w:rsidR="00193E98">
              <w:rPr>
                <w:noProof/>
                <w:webHidden/>
              </w:rPr>
              <w:fldChar w:fldCharType="end"/>
            </w:r>
          </w:hyperlink>
        </w:p>
        <w:p w:rsidR="00193E98" w:rsidRDefault="00153AF6">
          <w:pPr>
            <w:pStyle w:val="32"/>
            <w:tabs>
              <w:tab w:val="left" w:pos="1540"/>
            </w:tabs>
            <w:rPr>
              <w:noProof/>
              <w:lang w:eastAsia="ru-RU"/>
            </w:rPr>
          </w:pPr>
          <w:hyperlink w:anchor="_Toc11051041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193E98">
              <w:rPr>
                <w:noProof/>
                <w:webHidden/>
              </w:rPr>
              <w:tab/>
            </w:r>
            <w:r w:rsidR="00193E98">
              <w:rPr>
                <w:noProof/>
                <w:webHidden/>
              </w:rPr>
              <w:fldChar w:fldCharType="begin"/>
            </w:r>
            <w:r w:rsidR="00193E98">
              <w:rPr>
                <w:noProof/>
                <w:webHidden/>
              </w:rPr>
              <w:instrText xml:space="preserve"> PAGEREF _Toc110510417 \h </w:instrText>
            </w:r>
            <w:r w:rsidR="00193E98">
              <w:rPr>
                <w:noProof/>
                <w:webHidden/>
              </w:rPr>
            </w:r>
            <w:r w:rsidR="00193E98">
              <w:rPr>
                <w:noProof/>
                <w:webHidden/>
              </w:rPr>
              <w:fldChar w:fldCharType="separate"/>
            </w:r>
            <w:r>
              <w:rPr>
                <w:noProof/>
                <w:webHidden/>
              </w:rPr>
              <w:t>205</w:t>
            </w:r>
            <w:r w:rsidR="00193E98">
              <w:rPr>
                <w:noProof/>
                <w:webHidden/>
              </w:rPr>
              <w:fldChar w:fldCharType="end"/>
            </w:r>
          </w:hyperlink>
        </w:p>
        <w:p w:rsidR="00193E98" w:rsidRDefault="00153AF6">
          <w:pPr>
            <w:pStyle w:val="32"/>
            <w:tabs>
              <w:tab w:val="left" w:pos="1540"/>
            </w:tabs>
            <w:rPr>
              <w:noProof/>
              <w:lang w:eastAsia="ru-RU"/>
            </w:rPr>
          </w:pPr>
          <w:hyperlink w:anchor="_Toc11051041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93E98">
              <w:rPr>
                <w:noProof/>
                <w:webHidden/>
              </w:rPr>
              <w:tab/>
            </w:r>
            <w:r w:rsidR="00193E98">
              <w:rPr>
                <w:noProof/>
                <w:webHidden/>
              </w:rPr>
              <w:fldChar w:fldCharType="begin"/>
            </w:r>
            <w:r w:rsidR="00193E98">
              <w:rPr>
                <w:noProof/>
                <w:webHidden/>
              </w:rPr>
              <w:instrText xml:space="preserve"> PAGEREF _Toc110510418 \h </w:instrText>
            </w:r>
            <w:r w:rsidR="00193E98">
              <w:rPr>
                <w:noProof/>
                <w:webHidden/>
              </w:rPr>
            </w:r>
            <w:r w:rsidR="00193E98">
              <w:rPr>
                <w:noProof/>
                <w:webHidden/>
              </w:rPr>
              <w:fldChar w:fldCharType="separate"/>
            </w:r>
            <w:r>
              <w:rPr>
                <w:noProof/>
                <w:webHidden/>
              </w:rPr>
              <w:t>214</w:t>
            </w:r>
            <w:r w:rsidR="00193E98">
              <w:rPr>
                <w:noProof/>
                <w:webHidden/>
              </w:rPr>
              <w:fldChar w:fldCharType="end"/>
            </w:r>
          </w:hyperlink>
        </w:p>
        <w:p w:rsidR="00193E98" w:rsidRDefault="00153AF6">
          <w:pPr>
            <w:pStyle w:val="32"/>
            <w:tabs>
              <w:tab w:val="left" w:pos="1540"/>
            </w:tabs>
            <w:rPr>
              <w:noProof/>
              <w:lang w:eastAsia="ru-RU"/>
            </w:rPr>
          </w:pPr>
          <w:hyperlink w:anchor="_Toc110510419"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193E98">
              <w:rPr>
                <w:noProof/>
                <w:webHidden/>
              </w:rPr>
              <w:tab/>
            </w:r>
            <w:r w:rsidR="00193E98">
              <w:rPr>
                <w:noProof/>
                <w:webHidden/>
              </w:rPr>
              <w:fldChar w:fldCharType="begin"/>
            </w:r>
            <w:r w:rsidR="00193E98">
              <w:rPr>
                <w:noProof/>
                <w:webHidden/>
              </w:rPr>
              <w:instrText xml:space="preserve"> PAGEREF _Toc110510419 \h </w:instrText>
            </w:r>
            <w:r w:rsidR="00193E98">
              <w:rPr>
                <w:noProof/>
                <w:webHidden/>
              </w:rPr>
            </w:r>
            <w:r w:rsidR="00193E98">
              <w:rPr>
                <w:noProof/>
                <w:webHidden/>
              </w:rPr>
              <w:fldChar w:fldCharType="separate"/>
            </w:r>
            <w:r>
              <w:rPr>
                <w:noProof/>
                <w:webHidden/>
              </w:rPr>
              <w:t>214</w:t>
            </w:r>
            <w:r w:rsidR="00193E98">
              <w:rPr>
                <w:noProof/>
                <w:webHidden/>
              </w:rPr>
              <w:fldChar w:fldCharType="end"/>
            </w:r>
          </w:hyperlink>
        </w:p>
        <w:p w:rsidR="00193E98" w:rsidRDefault="00153AF6">
          <w:pPr>
            <w:pStyle w:val="32"/>
            <w:tabs>
              <w:tab w:val="left" w:pos="1540"/>
            </w:tabs>
            <w:rPr>
              <w:noProof/>
              <w:lang w:eastAsia="ru-RU"/>
            </w:rPr>
          </w:pPr>
          <w:hyperlink w:anchor="_Toc110510420"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предложения по строительству, реконструкции и (или) модернизации насосных станций</w:t>
            </w:r>
            <w:r w:rsidR="00193E98">
              <w:rPr>
                <w:noProof/>
                <w:webHidden/>
              </w:rPr>
              <w:tab/>
            </w:r>
            <w:r w:rsidR="00193E98">
              <w:rPr>
                <w:noProof/>
                <w:webHidden/>
              </w:rPr>
              <w:fldChar w:fldCharType="begin"/>
            </w:r>
            <w:r w:rsidR="00193E98">
              <w:rPr>
                <w:noProof/>
                <w:webHidden/>
              </w:rPr>
              <w:instrText xml:space="preserve"> PAGEREF _Toc110510420 \h </w:instrText>
            </w:r>
            <w:r w:rsidR="00193E98">
              <w:rPr>
                <w:noProof/>
                <w:webHidden/>
              </w:rPr>
            </w:r>
            <w:r w:rsidR="00193E98">
              <w:rPr>
                <w:noProof/>
                <w:webHidden/>
              </w:rPr>
              <w:fldChar w:fldCharType="separate"/>
            </w:r>
            <w:r>
              <w:rPr>
                <w:noProof/>
                <w:webHidden/>
              </w:rPr>
              <w:t>215</w:t>
            </w:r>
            <w:r w:rsidR="00193E98">
              <w:rPr>
                <w:noProof/>
                <w:webHidden/>
              </w:rPr>
              <w:fldChar w:fldCharType="end"/>
            </w:r>
          </w:hyperlink>
        </w:p>
        <w:p w:rsidR="00193E98" w:rsidRDefault="00153AF6">
          <w:pPr>
            <w:pStyle w:val="32"/>
            <w:tabs>
              <w:tab w:val="left" w:pos="1540"/>
            </w:tabs>
            <w:rPr>
              <w:noProof/>
              <w:lang w:eastAsia="ru-RU"/>
            </w:rPr>
          </w:pPr>
          <w:hyperlink w:anchor="_Toc110510421"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Строительство и реконструкция тепловых камер</w:t>
            </w:r>
            <w:r w:rsidR="00193E98">
              <w:rPr>
                <w:noProof/>
                <w:webHidden/>
              </w:rPr>
              <w:tab/>
            </w:r>
            <w:r w:rsidR="00193E98">
              <w:rPr>
                <w:noProof/>
                <w:webHidden/>
              </w:rPr>
              <w:fldChar w:fldCharType="begin"/>
            </w:r>
            <w:r w:rsidR="00193E98">
              <w:rPr>
                <w:noProof/>
                <w:webHidden/>
              </w:rPr>
              <w:instrText xml:space="preserve"> PAGEREF _Toc110510421 \h </w:instrText>
            </w:r>
            <w:r w:rsidR="00193E98">
              <w:rPr>
                <w:noProof/>
                <w:webHidden/>
              </w:rPr>
            </w:r>
            <w:r w:rsidR="00193E98">
              <w:rPr>
                <w:noProof/>
                <w:webHidden/>
              </w:rPr>
              <w:fldChar w:fldCharType="separate"/>
            </w:r>
            <w:r>
              <w:rPr>
                <w:noProof/>
                <w:webHidden/>
              </w:rPr>
              <w:t>215</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22" w:history="1">
            <w:r w:rsidR="00193E98" w:rsidRPr="00B85A35">
              <w:rPr>
                <w:rStyle w:val="a8"/>
                <w:noProof/>
              </w:rPr>
              <w:t>Глава 9. Предложения по переводу открытых систем теплоснабжения (горячего водоснабжения) в закрытые системы горячего водоснабжения</w:t>
            </w:r>
            <w:r w:rsidR="00193E98">
              <w:rPr>
                <w:noProof/>
                <w:webHidden/>
              </w:rPr>
              <w:tab/>
            </w:r>
            <w:r w:rsidR="00193E98">
              <w:rPr>
                <w:noProof/>
                <w:webHidden/>
              </w:rPr>
              <w:fldChar w:fldCharType="begin"/>
            </w:r>
            <w:r w:rsidR="00193E98">
              <w:rPr>
                <w:noProof/>
                <w:webHidden/>
              </w:rPr>
              <w:instrText xml:space="preserve"> PAGEREF _Toc110510422 \h </w:instrText>
            </w:r>
            <w:r w:rsidR="00193E98">
              <w:rPr>
                <w:noProof/>
                <w:webHidden/>
              </w:rPr>
            </w:r>
            <w:r w:rsidR="00193E98">
              <w:rPr>
                <w:noProof/>
                <w:webHidden/>
              </w:rPr>
              <w:fldChar w:fldCharType="separate"/>
            </w:r>
            <w:r>
              <w:rPr>
                <w:noProof/>
                <w:webHidden/>
              </w:rPr>
              <w:t>216</w:t>
            </w:r>
            <w:r w:rsidR="00193E98">
              <w:rPr>
                <w:noProof/>
                <w:webHidden/>
              </w:rPr>
              <w:fldChar w:fldCharType="end"/>
            </w:r>
          </w:hyperlink>
        </w:p>
        <w:p w:rsidR="00193E98" w:rsidRDefault="00153AF6">
          <w:pPr>
            <w:pStyle w:val="32"/>
            <w:tabs>
              <w:tab w:val="left" w:pos="1540"/>
            </w:tabs>
            <w:rPr>
              <w:noProof/>
              <w:lang w:eastAsia="ru-RU"/>
            </w:rPr>
          </w:pPr>
          <w:hyperlink w:anchor="_Toc11051042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93E98">
              <w:rPr>
                <w:noProof/>
                <w:webHidden/>
              </w:rPr>
              <w:tab/>
            </w:r>
            <w:r w:rsidR="00193E98">
              <w:rPr>
                <w:noProof/>
                <w:webHidden/>
              </w:rPr>
              <w:fldChar w:fldCharType="begin"/>
            </w:r>
            <w:r w:rsidR="00193E98">
              <w:rPr>
                <w:noProof/>
                <w:webHidden/>
              </w:rPr>
              <w:instrText xml:space="preserve"> PAGEREF _Toc110510423 \h </w:instrText>
            </w:r>
            <w:r w:rsidR="00193E98">
              <w:rPr>
                <w:noProof/>
                <w:webHidden/>
              </w:rPr>
            </w:r>
            <w:r w:rsidR="00193E98">
              <w:rPr>
                <w:noProof/>
                <w:webHidden/>
              </w:rPr>
              <w:fldChar w:fldCharType="separate"/>
            </w:r>
            <w:r>
              <w:rPr>
                <w:noProof/>
                <w:webHidden/>
              </w:rPr>
              <w:t>216</w:t>
            </w:r>
            <w:r w:rsidR="00193E98">
              <w:rPr>
                <w:noProof/>
                <w:webHidden/>
              </w:rPr>
              <w:fldChar w:fldCharType="end"/>
            </w:r>
          </w:hyperlink>
        </w:p>
        <w:p w:rsidR="00193E98" w:rsidRDefault="00153AF6">
          <w:pPr>
            <w:pStyle w:val="32"/>
            <w:tabs>
              <w:tab w:val="left" w:pos="1540"/>
            </w:tabs>
            <w:rPr>
              <w:noProof/>
              <w:lang w:eastAsia="ru-RU"/>
            </w:rPr>
          </w:pPr>
          <w:hyperlink w:anchor="_Toc11051042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_Toc110510424 \h </w:instrText>
            </w:r>
            <w:r w:rsidR="00193E98">
              <w:rPr>
                <w:noProof/>
                <w:webHidden/>
              </w:rPr>
            </w:r>
            <w:r w:rsidR="00193E98">
              <w:rPr>
                <w:noProof/>
                <w:webHidden/>
              </w:rPr>
              <w:fldChar w:fldCharType="separate"/>
            </w:r>
            <w:r>
              <w:rPr>
                <w:noProof/>
                <w:webHidden/>
              </w:rPr>
              <w:t>216</w:t>
            </w:r>
            <w:r w:rsidR="00193E98">
              <w:rPr>
                <w:noProof/>
                <w:webHidden/>
              </w:rPr>
              <w:fldChar w:fldCharType="end"/>
            </w:r>
          </w:hyperlink>
        </w:p>
        <w:p w:rsidR="00193E98" w:rsidRDefault="00153AF6">
          <w:pPr>
            <w:pStyle w:val="32"/>
            <w:tabs>
              <w:tab w:val="left" w:pos="1540"/>
            </w:tabs>
            <w:rPr>
              <w:noProof/>
              <w:lang w:eastAsia="ru-RU"/>
            </w:rPr>
          </w:pPr>
          <w:hyperlink w:anchor="_Toc11051042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93E98">
              <w:rPr>
                <w:noProof/>
                <w:webHidden/>
              </w:rPr>
              <w:tab/>
            </w:r>
            <w:r w:rsidR="00193E98">
              <w:rPr>
                <w:noProof/>
                <w:webHidden/>
              </w:rPr>
              <w:fldChar w:fldCharType="begin"/>
            </w:r>
            <w:r w:rsidR="00193E98">
              <w:rPr>
                <w:noProof/>
                <w:webHidden/>
              </w:rPr>
              <w:instrText xml:space="preserve"> PAGEREF _Toc110510425 \h </w:instrText>
            </w:r>
            <w:r w:rsidR="00193E98">
              <w:rPr>
                <w:noProof/>
                <w:webHidden/>
              </w:rPr>
            </w:r>
            <w:r w:rsidR="00193E98">
              <w:rPr>
                <w:noProof/>
                <w:webHidden/>
              </w:rPr>
              <w:fldChar w:fldCharType="separate"/>
            </w:r>
            <w:r>
              <w:rPr>
                <w:noProof/>
                <w:webHidden/>
              </w:rPr>
              <w:t>216</w:t>
            </w:r>
            <w:r w:rsidR="00193E98">
              <w:rPr>
                <w:noProof/>
                <w:webHidden/>
              </w:rPr>
              <w:fldChar w:fldCharType="end"/>
            </w:r>
          </w:hyperlink>
        </w:p>
        <w:p w:rsidR="00193E98" w:rsidRDefault="00153AF6">
          <w:pPr>
            <w:pStyle w:val="32"/>
            <w:tabs>
              <w:tab w:val="left" w:pos="1540"/>
            </w:tabs>
            <w:rPr>
              <w:noProof/>
              <w:lang w:eastAsia="ru-RU"/>
            </w:rPr>
          </w:pPr>
          <w:hyperlink w:anchor="_Toc11051042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93E98">
              <w:rPr>
                <w:noProof/>
                <w:webHidden/>
              </w:rPr>
              <w:tab/>
            </w:r>
            <w:r w:rsidR="00193E98">
              <w:rPr>
                <w:noProof/>
                <w:webHidden/>
              </w:rPr>
              <w:fldChar w:fldCharType="begin"/>
            </w:r>
            <w:r w:rsidR="00193E98">
              <w:rPr>
                <w:noProof/>
                <w:webHidden/>
              </w:rPr>
              <w:instrText xml:space="preserve"> PAGEREF _Toc110510426 \h </w:instrText>
            </w:r>
            <w:r w:rsidR="00193E98">
              <w:rPr>
                <w:noProof/>
                <w:webHidden/>
              </w:rPr>
            </w:r>
            <w:r w:rsidR="00193E98">
              <w:rPr>
                <w:noProof/>
                <w:webHidden/>
              </w:rPr>
              <w:fldChar w:fldCharType="separate"/>
            </w:r>
            <w:r>
              <w:rPr>
                <w:noProof/>
                <w:webHidden/>
              </w:rPr>
              <w:t>216</w:t>
            </w:r>
            <w:r w:rsidR="00193E98">
              <w:rPr>
                <w:noProof/>
                <w:webHidden/>
              </w:rPr>
              <w:fldChar w:fldCharType="end"/>
            </w:r>
          </w:hyperlink>
        </w:p>
        <w:p w:rsidR="00193E98" w:rsidRDefault="00153AF6">
          <w:pPr>
            <w:pStyle w:val="32"/>
            <w:tabs>
              <w:tab w:val="left" w:pos="1540"/>
            </w:tabs>
            <w:rPr>
              <w:noProof/>
              <w:lang w:eastAsia="ru-RU"/>
            </w:rPr>
          </w:pPr>
          <w:hyperlink w:anchor="_Toc11051042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93E98">
              <w:rPr>
                <w:noProof/>
                <w:webHidden/>
              </w:rPr>
              <w:tab/>
            </w:r>
            <w:r w:rsidR="00193E98">
              <w:rPr>
                <w:noProof/>
                <w:webHidden/>
              </w:rPr>
              <w:fldChar w:fldCharType="begin"/>
            </w:r>
            <w:r w:rsidR="00193E98">
              <w:rPr>
                <w:noProof/>
                <w:webHidden/>
              </w:rPr>
              <w:instrText xml:space="preserve"> PAGEREF _Toc110510427 \h </w:instrText>
            </w:r>
            <w:r w:rsidR="00193E98">
              <w:rPr>
                <w:noProof/>
                <w:webHidden/>
              </w:rPr>
            </w:r>
            <w:r w:rsidR="00193E98">
              <w:rPr>
                <w:noProof/>
                <w:webHidden/>
              </w:rPr>
              <w:fldChar w:fldCharType="separate"/>
            </w:r>
            <w:r>
              <w:rPr>
                <w:noProof/>
                <w:webHidden/>
              </w:rPr>
              <w:t>217</w:t>
            </w:r>
            <w:r w:rsidR="00193E98">
              <w:rPr>
                <w:noProof/>
                <w:webHidden/>
              </w:rPr>
              <w:fldChar w:fldCharType="end"/>
            </w:r>
          </w:hyperlink>
        </w:p>
        <w:p w:rsidR="00193E98" w:rsidRDefault="00153AF6">
          <w:pPr>
            <w:pStyle w:val="32"/>
            <w:tabs>
              <w:tab w:val="left" w:pos="1540"/>
            </w:tabs>
            <w:rPr>
              <w:noProof/>
              <w:lang w:eastAsia="ru-RU"/>
            </w:rPr>
          </w:pPr>
          <w:hyperlink w:anchor="_Toc11051042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предложения по источникам инвестиций</w:t>
            </w:r>
            <w:r w:rsidR="00193E98">
              <w:rPr>
                <w:noProof/>
                <w:webHidden/>
              </w:rPr>
              <w:tab/>
            </w:r>
            <w:r w:rsidR="00193E98">
              <w:rPr>
                <w:noProof/>
                <w:webHidden/>
              </w:rPr>
              <w:fldChar w:fldCharType="begin"/>
            </w:r>
            <w:r w:rsidR="00193E98">
              <w:rPr>
                <w:noProof/>
                <w:webHidden/>
              </w:rPr>
              <w:instrText xml:space="preserve"> PAGEREF _Toc110510428 \h </w:instrText>
            </w:r>
            <w:r w:rsidR="00193E98">
              <w:rPr>
                <w:noProof/>
                <w:webHidden/>
              </w:rPr>
            </w:r>
            <w:r w:rsidR="00193E98">
              <w:rPr>
                <w:noProof/>
                <w:webHidden/>
              </w:rPr>
              <w:fldChar w:fldCharType="separate"/>
            </w:r>
            <w:r>
              <w:rPr>
                <w:noProof/>
                <w:webHidden/>
              </w:rPr>
              <w:t>217</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29" w:history="1">
            <w:r w:rsidR="00193E98" w:rsidRPr="00B85A35">
              <w:rPr>
                <w:rStyle w:val="a8"/>
                <w:noProof/>
              </w:rPr>
              <w:t>Глава 10. Перспективные топливные балансы</w:t>
            </w:r>
            <w:r w:rsidR="00193E98">
              <w:rPr>
                <w:noProof/>
                <w:webHidden/>
              </w:rPr>
              <w:tab/>
            </w:r>
            <w:r w:rsidR="00193E98">
              <w:rPr>
                <w:noProof/>
                <w:webHidden/>
              </w:rPr>
              <w:fldChar w:fldCharType="begin"/>
            </w:r>
            <w:r w:rsidR="00193E98">
              <w:rPr>
                <w:noProof/>
                <w:webHidden/>
              </w:rPr>
              <w:instrText xml:space="preserve"> PAGEREF _Toc110510429 \h </w:instrText>
            </w:r>
            <w:r w:rsidR="00193E98">
              <w:rPr>
                <w:noProof/>
                <w:webHidden/>
              </w:rPr>
            </w:r>
            <w:r w:rsidR="00193E98">
              <w:rPr>
                <w:noProof/>
                <w:webHidden/>
              </w:rPr>
              <w:fldChar w:fldCharType="separate"/>
            </w:r>
            <w:r>
              <w:rPr>
                <w:noProof/>
                <w:webHidden/>
              </w:rPr>
              <w:t>218</w:t>
            </w:r>
            <w:r w:rsidR="00193E98">
              <w:rPr>
                <w:noProof/>
                <w:webHidden/>
              </w:rPr>
              <w:fldChar w:fldCharType="end"/>
            </w:r>
          </w:hyperlink>
        </w:p>
        <w:p w:rsidR="00193E98" w:rsidRDefault="00153AF6">
          <w:pPr>
            <w:pStyle w:val="32"/>
            <w:tabs>
              <w:tab w:val="left" w:pos="1540"/>
            </w:tabs>
            <w:rPr>
              <w:noProof/>
              <w:lang w:eastAsia="ru-RU"/>
            </w:rPr>
          </w:pPr>
          <w:hyperlink w:anchor="_Toc110510430"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_Toc110510430 \h </w:instrText>
            </w:r>
            <w:r w:rsidR="00193E98">
              <w:rPr>
                <w:noProof/>
                <w:webHidden/>
              </w:rPr>
            </w:r>
            <w:r w:rsidR="00193E98">
              <w:rPr>
                <w:noProof/>
                <w:webHidden/>
              </w:rPr>
              <w:fldChar w:fldCharType="separate"/>
            </w:r>
            <w:r>
              <w:rPr>
                <w:noProof/>
                <w:webHidden/>
              </w:rPr>
              <w:t>218</w:t>
            </w:r>
            <w:r w:rsidR="00193E98">
              <w:rPr>
                <w:noProof/>
                <w:webHidden/>
              </w:rPr>
              <w:fldChar w:fldCharType="end"/>
            </w:r>
          </w:hyperlink>
        </w:p>
        <w:p w:rsidR="00193E98" w:rsidRDefault="00153AF6">
          <w:pPr>
            <w:pStyle w:val="32"/>
            <w:tabs>
              <w:tab w:val="left" w:pos="1540"/>
            </w:tabs>
            <w:rPr>
              <w:noProof/>
              <w:lang w:eastAsia="ru-RU"/>
            </w:rPr>
          </w:pPr>
          <w:hyperlink w:anchor="_Toc110510431"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результаты расчетов по каждому источнику тепловой энергии нормативных запасов топлива</w:t>
            </w:r>
            <w:r w:rsidR="00193E98">
              <w:rPr>
                <w:noProof/>
                <w:webHidden/>
              </w:rPr>
              <w:tab/>
            </w:r>
            <w:r w:rsidR="00193E98">
              <w:rPr>
                <w:noProof/>
                <w:webHidden/>
              </w:rPr>
              <w:fldChar w:fldCharType="begin"/>
            </w:r>
            <w:r w:rsidR="00193E98">
              <w:rPr>
                <w:noProof/>
                <w:webHidden/>
              </w:rPr>
              <w:instrText xml:space="preserve"> PAGEREF _Toc110510431 \h </w:instrText>
            </w:r>
            <w:r w:rsidR="00193E98">
              <w:rPr>
                <w:noProof/>
                <w:webHidden/>
              </w:rPr>
            </w:r>
            <w:r w:rsidR="00193E98">
              <w:rPr>
                <w:noProof/>
                <w:webHidden/>
              </w:rPr>
              <w:fldChar w:fldCharType="separate"/>
            </w:r>
            <w:r>
              <w:rPr>
                <w:noProof/>
                <w:webHidden/>
              </w:rPr>
              <w:t>229</w:t>
            </w:r>
            <w:r w:rsidR="00193E98">
              <w:rPr>
                <w:noProof/>
                <w:webHidden/>
              </w:rPr>
              <w:fldChar w:fldCharType="end"/>
            </w:r>
          </w:hyperlink>
        </w:p>
        <w:p w:rsidR="00193E98" w:rsidRDefault="00153AF6">
          <w:pPr>
            <w:pStyle w:val="32"/>
            <w:tabs>
              <w:tab w:val="left" w:pos="1540"/>
            </w:tabs>
            <w:rPr>
              <w:noProof/>
              <w:lang w:eastAsia="ru-RU"/>
            </w:rPr>
          </w:pPr>
          <w:hyperlink w:anchor="_Toc110510432"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193E98">
              <w:rPr>
                <w:noProof/>
                <w:webHidden/>
              </w:rPr>
              <w:tab/>
            </w:r>
            <w:r w:rsidR="00193E98">
              <w:rPr>
                <w:noProof/>
                <w:webHidden/>
              </w:rPr>
              <w:fldChar w:fldCharType="begin"/>
            </w:r>
            <w:r w:rsidR="00193E98">
              <w:rPr>
                <w:noProof/>
                <w:webHidden/>
              </w:rPr>
              <w:instrText xml:space="preserve"> PAGEREF _Toc110510432 \h </w:instrText>
            </w:r>
            <w:r w:rsidR="00193E98">
              <w:rPr>
                <w:noProof/>
                <w:webHidden/>
              </w:rPr>
            </w:r>
            <w:r w:rsidR="00193E98">
              <w:rPr>
                <w:noProof/>
                <w:webHidden/>
              </w:rPr>
              <w:fldChar w:fldCharType="separate"/>
            </w:r>
            <w:r>
              <w:rPr>
                <w:noProof/>
                <w:webHidden/>
              </w:rPr>
              <w:t>229</w:t>
            </w:r>
            <w:r w:rsidR="00193E98">
              <w:rPr>
                <w:noProof/>
                <w:webHidden/>
              </w:rPr>
              <w:fldChar w:fldCharType="end"/>
            </w:r>
          </w:hyperlink>
        </w:p>
        <w:p w:rsidR="00193E98" w:rsidRDefault="00153AF6">
          <w:pPr>
            <w:pStyle w:val="32"/>
            <w:tabs>
              <w:tab w:val="left" w:pos="1540"/>
            </w:tabs>
            <w:rPr>
              <w:noProof/>
              <w:lang w:eastAsia="ru-RU"/>
            </w:rPr>
          </w:pPr>
          <w:hyperlink w:anchor="_Toc110510433"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_Toc110510433 \h </w:instrText>
            </w:r>
            <w:r w:rsidR="00193E98">
              <w:rPr>
                <w:noProof/>
                <w:webHidden/>
              </w:rPr>
            </w:r>
            <w:r w:rsidR="00193E98">
              <w:rPr>
                <w:noProof/>
                <w:webHidden/>
              </w:rPr>
              <w:fldChar w:fldCharType="separate"/>
            </w:r>
            <w:r>
              <w:rPr>
                <w:noProof/>
                <w:webHidden/>
              </w:rPr>
              <w:t>229</w:t>
            </w:r>
            <w:r w:rsidR="00193E98">
              <w:rPr>
                <w:noProof/>
                <w:webHidden/>
              </w:rPr>
              <w:fldChar w:fldCharType="end"/>
            </w:r>
          </w:hyperlink>
        </w:p>
        <w:p w:rsidR="00193E98" w:rsidRDefault="00153AF6">
          <w:pPr>
            <w:pStyle w:val="32"/>
            <w:tabs>
              <w:tab w:val="left" w:pos="1540"/>
            </w:tabs>
            <w:rPr>
              <w:noProof/>
              <w:lang w:eastAsia="ru-RU"/>
            </w:rPr>
          </w:pPr>
          <w:hyperlink w:anchor="_Toc110510434"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93E98">
              <w:rPr>
                <w:noProof/>
                <w:webHidden/>
              </w:rPr>
              <w:tab/>
            </w:r>
            <w:r w:rsidR="00193E98">
              <w:rPr>
                <w:noProof/>
                <w:webHidden/>
              </w:rPr>
              <w:fldChar w:fldCharType="begin"/>
            </w:r>
            <w:r w:rsidR="00193E98">
              <w:rPr>
                <w:noProof/>
                <w:webHidden/>
              </w:rPr>
              <w:instrText xml:space="preserve"> PAGEREF _Toc110510434 \h </w:instrText>
            </w:r>
            <w:r w:rsidR="00193E98">
              <w:rPr>
                <w:noProof/>
                <w:webHidden/>
              </w:rPr>
            </w:r>
            <w:r w:rsidR="00193E98">
              <w:rPr>
                <w:noProof/>
                <w:webHidden/>
              </w:rPr>
              <w:fldChar w:fldCharType="separate"/>
            </w:r>
            <w:r>
              <w:rPr>
                <w:noProof/>
                <w:webHidden/>
              </w:rPr>
              <w:t>229</w:t>
            </w:r>
            <w:r w:rsidR="00193E98">
              <w:rPr>
                <w:noProof/>
                <w:webHidden/>
              </w:rPr>
              <w:fldChar w:fldCharType="end"/>
            </w:r>
          </w:hyperlink>
        </w:p>
        <w:p w:rsidR="00193E98" w:rsidRDefault="00153AF6">
          <w:pPr>
            <w:pStyle w:val="32"/>
            <w:tabs>
              <w:tab w:val="left" w:pos="1540"/>
            </w:tabs>
            <w:rPr>
              <w:noProof/>
              <w:lang w:eastAsia="ru-RU"/>
            </w:rPr>
          </w:pPr>
          <w:hyperlink w:anchor="_Toc110510435"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приоритетное направление развития топливного баланса поселения, городского округа</w:t>
            </w:r>
            <w:r w:rsidR="00193E98">
              <w:rPr>
                <w:noProof/>
                <w:webHidden/>
              </w:rPr>
              <w:tab/>
            </w:r>
            <w:r w:rsidR="00193E98">
              <w:rPr>
                <w:noProof/>
                <w:webHidden/>
              </w:rPr>
              <w:fldChar w:fldCharType="begin"/>
            </w:r>
            <w:r w:rsidR="00193E98">
              <w:rPr>
                <w:noProof/>
                <w:webHidden/>
              </w:rPr>
              <w:instrText xml:space="preserve"> PAGEREF _Toc110510435 \h </w:instrText>
            </w:r>
            <w:r w:rsidR="00193E98">
              <w:rPr>
                <w:noProof/>
                <w:webHidden/>
              </w:rPr>
            </w:r>
            <w:r w:rsidR="00193E98">
              <w:rPr>
                <w:noProof/>
                <w:webHidden/>
              </w:rPr>
              <w:fldChar w:fldCharType="separate"/>
            </w:r>
            <w:r>
              <w:rPr>
                <w:noProof/>
                <w:webHidden/>
              </w:rPr>
              <w:t>230</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36" w:history="1">
            <w:r w:rsidR="00193E98" w:rsidRPr="00B85A35">
              <w:rPr>
                <w:rStyle w:val="a8"/>
                <w:noProof/>
              </w:rPr>
              <w:t>Глава 11. Оценка надежности теплоснабжения</w:t>
            </w:r>
            <w:r w:rsidR="00193E98">
              <w:rPr>
                <w:noProof/>
                <w:webHidden/>
              </w:rPr>
              <w:tab/>
            </w:r>
            <w:r w:rsidR="00193E98">
              <w:rPr>
                <w:noProof/>
                <w:webHidden/>
              </w:rPr>
              <w:fldChar w:fldCharType="begin"/>
            </w:r>
            <w:r w:rsidR="00193E98">
              <w:rPr>
                <w:noProof/>
                <w:webHidden/>
              </w:rPr>
              <w:instrText xml:space="preserve"> PAGEREF _Toc110510436 \h </w:instrText>
            </w:r>
            <w:r w:rsidR="00193E98">
              <w:rPr>
                <w:noProof/>
                <w:webHidden/>
              </w:rPr>
            </w:r>
            <w:r w:rsidR="00193E98">
              <w:rPr>
                <w:noProof/>
                <w:webHidden/>
              </w:rPr>
              <w:fldChar w:fldCharType="separate"/>
            </w:r>
            <w:r>
              <w:rPr>
                <w:noProof/>
                <w:webHidden/>
              </w:rPr>
              <w:t>231</w:t>
            </w:r>
            <w:r w:rsidR="00193E98">
              <w:rPr>
                <w:noProof/>
                <w:webHidden/>
              </w:rPr>
              <w:fldChar w:fldCharType="end"/>
            </w:r>
          </w:hyperlink>
        </w:p>
        <w:p w:rsidR="00193E98" w:rsidRDefault="00153AF6">
          <w:pPr>
            <w:pStyle w:val="32"/>
            <w:tabs>
              <w:tab w:val="left" w:pos="1540"/>
            </w:tabs>
            <w:rPr>
              <w:noProof/>
              <w:lang w:eastAsia="ru-RU"/>
            </w:rPr>
          </w:pPr>
          <w:hyperlink w:anchor="_Toc11051043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_Toc110510437 \h </w:instrText>
            </w:r>
            <w:r w:rsidR="00193E98">
              <w:rPr>
                <w:noProof/>
                <w:webHidden/>
              </w:rPr>
            </w:r>
            <w:r w:rsidR="00193E98">
              <w:rPr>
                <w:noProof/>
                <w:webHidden/>
              </w:rPr>
              <w:fldChar w:fldCharType="separate"/>
            </w:r>
            <w:r>
              <w:rPr>
                <w:noProof/>
                <w:webHidden/>
              </w:rPr>
              <w:t>231</w:t>
            </w:r>
            <w:r w:rsidR="00193E98">
              <w:rPr>
                <w:noProof/>
                <w:webHidden/>
              </w:rPr>
              <w:fldChar w:fldCharType="end"/>
            </w:r>
          </w:hyperlink>
        </w:p>
        <w:p w:rsidR="00193E98" w:rsidRDefault="00153AF6">
          <w:pPr>
            <w:pStyle w:val="32"/>
            <w:tabs>
              <w:tab w:val="left" w:pos="1540"/>
            </w:tabs>
            <w:rPr>
              <w:noProof/>
              <w:lang w:eastAsia="ru-RU"/>
            </w:rPr>
          </w:pPr>
          <w:hyperlink w:anchor="_Toc11051043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_Toc110510438 \h </w:instrText>
            </w:r>
            <w:r w:rsidR="00193E98">
              <w:rPr>
                <w:noProof/>
                <w:webHidden/>
              </w:rPr>
            </w:r>
            <w:r w:rsidR="00193E98">
              <w:rPr>
                <w:noProof/>
                <w:webHidden/>
              </w:rPr>
              <w:fldChar w:fldCharType="separate"/>
            </w:r>
            <w:r>
              <w:rPr>
                <w:noProof/>
                <w:webHidden/>
              </w:rPr>
              <w:t>237</w:t>
            </w:r>
            <w:r w:rsidR="00193E98">
              <w:rPr>
                <w:noProof/>
                <w:webHidden/>
              </w:rPr>
              <w:fldChar w:fldCharType="end"/>
            </w:r>
          </w:hyperlink>
        </w:p>
        <w:p w:rsidR="00193E98" w:rsidRDefault="00153AF6">
          <w:pPr>
            <w:pStyle w:val="32"/>
            <w:tabs>
              <w:tab w:val="left" w:pos="1540"/>
            </w:tabs>
            <w:rPr>
              <w:noProof/>
              <w:lang w:eastAsia="ru-RU"/>
            </w:rPr>
          </w:pPr>
          <w:hyperlink w:anchor="_Toc11051043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93E98">
              <w:rPr>
                <w:noProof/>
                <w:webHidden/>
              </w:rPr>
              <w:tab/>
            </w:r>
            <w:r w:rsidR="00193E98">
              <w:rPr>
                <w:noProof/>
                <w:webHidden/>
              </w:rPr>
              <w:fldChar w:fldCharType="begin"/>
            </w:r>
            <w:r w:rsidR="00193E98">
              <w:rPr>
                <w:noProof/>
                <w:webHidden/>
              </w:rPr>
              <w:instrText xml:space="preserve"> PAGEREF _Toc110510439 \h </w:instrText>
            </w:r>
            <w:r w:rsidR="00193E98">
              <w:rPr>
                <w:noProof/>
                <w:webHidden/>
              </w:rPr>
            </w:r>
            <w:r w:rsidR="00193E98">
              <w:rPr>
                <w:noProof/>
                <w:webHidden/>
              </w:rPr>
              <w:fldChar w:fldCharType="separate"/>
            </w:r>
            <w:r>
              <w:rPr>
                <w:noProof/>
                <w:webHidden/>
              </w:rPr>
              <w:t>237</w:t>
            </w:r>
            <w:r w:rsidR="00193E98">
              <w:rPr>
                <w:noProof/>
                <w:webHidden/>
              </w:rPr>
              <w:fldChar w:fldCharType="end"/>
            </w:r>
          </w:hyperlink>
        </w:p>
        <w:p w:rsidR="00193E98" w:rsidRDefault="00153AF6">
          <w:pPr>
            <w:pStyle w:val="32"/>
            <w:tabs>
              <w:tab w:val="left" w:pos="1540"/>
            </w:tabs>
            <w:rPr>
              <w:noProof/>
              <w:lang w:eastAsia="ru-RU"/>
            </w:rPr>
          </w:pPr>
          <w:hyperlink w:anchor="_Toc11051044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193E98">
              <w:rPr>
                <w:noProof/>
                <w:webHidden/>
              </w:rPr>
              <w:tab/>
            </w:r>
            <w:r w:rsidR="00193E98">
              <w:rPr>
                <w:noProof/>
                <w:webHidden/>
              </w:rPr>
              <w:fldChar w:fldCharType="begin"/>
            </w:r>
            <w:r w:rsidR="00193E98">
              <w:rPr>
                <w:noProof/>
                <w:webHidden/>
              </w:rPr>
              <w:instrText xml:space="preserve"> PAGEREF _Toc110510440 \h </w:instrText>
            </w:r>
            <w:r w:rsidR="00193E98">
              <w:rPr>
                <w:noProof/>
                <w:webHidden/>
              </w:rPr>
            </w:r>
            <w:r w:rsidR="00193E98">
              <w:rPr>
                <w:noProof/>
                <w:webHidden/>
              </w:rPr>
              <w:fldChar w:fldCharType="separate"/>
            </w:r>
            <w:r>
              <w:rPr>
                <w:noProof/>
                <w:webHidden/>
              </w:rPr>
              <w:t>238</w:t>
            </w:r>
            <w:r w:rsidR="00193E98">
              <w:rPr>
                <w:noProof/>
                <w:webHidden/>
              </w:rPr>
              <w:fldChar w:fldCharType="end"/>
            </w:r>
          </w:hyperlink>
        </w:p>
        <w:p w:rsidR="00193E98" w:rsidRDefault="00153AF6">
          <w:pPr>
            <w:pStyle w:val="32"/>
            <w:tabs>
              <w:tab w:val="left" w:pos="1540"/>
            </w:tabs>
            <w:rPr>
              <w:noProof/>
              <w:lang w:eastAsia="ru-RU"/>
            </w:rPr>
          </w:pPr>
          <w:hyperlink w:anchor="_Toc11051044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_Toc110510441 \h </w:instrText>
            </w:r>
            <w:r w:rsidR="00193E98">
              <w:rPr>
                <w:noProof/>
                <w:webHidden/>
              </w:rPr>
            </w:r>
            <w:r w:rsidR="00193E98">
              <w:rPr>
                <w:noProof/>
                <w:webHidden/>
              </w:rPr>
              <w:fldChar w:fldCharType="separate"/>
            </w:r>
            <w:r>
              <w:rPr>
                <w:noProof/>
                <w:webHidden/>
              </w:rPr>
              <w:t>238</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42" w:history="1">
            <w:r w:rsidR="00193E98" w:rsidRPr="00B85A35">
              <w:rPr>
                <w:rStyle w:val="a8"/>
                <w:noProof/>
              </w:rPr>
              <w:t>Глава 10. Обоснование инвестиций в строительство, реконструкцию, техническое перевооружение и (или) модернизацию</w:t>
            </w:r>
            <w:r w:rsidR="00193E98">
              <w:rPr>
                <w:noProof/>
                <w:webHidden/>
              </w:rPr>
              <w:tab/>
            </w:r>
            <w:r w:rsidR="00193E98">
              <w:rPr>
                <w:noProof/>
                <w:webHidden/>
              </w:rPr>
              <w:fldChar w:fldCharType="begin"/>
            </w:r>
            <w:r w:rsidR="00193E98">
              <w:rPr>
                <w:noProof/>
                <w:webHidden/>
              </w:rPr>
              <w:instrText xml:space="preserve"> PAGEREF _Toc110510442 \h </w:instrText>
            </w:r>
            <w:r w:rsidR="00193E98">
              <w:rPr>
                <w:noProof/>
                <w:webHidden/>
              </w:rPr>
            </w:r>
            <w:r w:rsidR="00193E98">
              <w:rPr>
                <w:noProof/>
                <w:webHidden/>
              </w:rPr>
              <w:fldChar w:fldCharType="separate"/>
            </w:r>
            <w:r>
              <w:rPr>
                <w:noProof/>
                <w:webHidden/>
              </w:rPr>
              <w:t>240</w:t>
            </w:r>
            <w:r w:rsidR="00193E98">
              <w:rPr>
                <w:noProof/>
                <w:webHidden/>
              </w:rPr>
              <w:fldChar w:fldCharType="end"/>
            </w:r>
          </w:hyperlink>
        </w:p>
        <w:p w:rsidR="00193E98" w:rsidRDefault="00153AF6">
          <w:pPr>
            <w:pStyle w:val="32"/>
            <w:tabs>
              <w:tab w:val="left" w:pos="1540"/>
            </w:tabs>
            <w:rPr>
              <w:noProof/>
              <w:lang w:eastAsia="ru-RU"/>
            </w:rPr>
          </w:pPr>
          <w:hyperlink w:anchor="_Toc11051044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93E98">
              <w:rPr>
                <w:noProof/>
                <w:webHidden/>
              </w:rPr>
              <w:tab/>
            </w:r>
            <w:r w:rsidR="00193E98">
              <w:rPr>
                <w:noProof/>
                <w:webHidden/>
              </w:rPr>
              <w:fldChar w:fldCharType="begin"/>
            </w:r>
            <w:r w:rsidR="00193E98">
              <w:rPr>
                <w:noProof/>
                <w:webHidden/>
              </w:rPr>
              <w:instrText xml:space="preserve"> PAGEREF _Toc110510443 \h </w:instrText>
            </w:r>
            <w:r w:rsidR="00193E98">
              <w:rPr>
                <w:noProof/>
                <w:webHidden/>
              </w:rPr>
            </w:r>
            <w:r w:rsidR="00193E98">
              <w:rPr>
                <w:noProof/>
                <w:webHidden/>
              </w:rPr>
              <w:fldChar w:fldCharType="separate"/>
            </w:r>
            <w:r>
              <w:rPr>
                <w:noProof/>
                <w:webHidden/>
              </w:rPr>
              <w:t>240</w:t>
            </w:r>
            <w:r w:rsidR="00193E98">
              <w:rPr>
                <w:noProof/>
                <w:webHidden/>
              </w:rPr>
              <w:fldChar w:fldCharType="end"/>
            </w:r>
          </w:hyperlink>
        </w:p>
        <w:p w:rsidR="00193E98" w:rsidRDefault="00153AF6">
          <w:pPr>
            <w:pStyle w:val="32"/>
            <w:tabs>
              <w:tab w:val="left" w:pos="1540"/>
            </w:tabs>
            <w:rPr>
              <w:noProof/>
              <w:lang w:eastAsia="ru-RU"/>
            </w:rPr>
          </w:pPr>
          <w:hyperlink w:anchor="_Toc11051044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93E98">
              <w:rPr>
                <w:noProof/>
                <w:webHidden/>
              </w:rPr>
              <w:tab/>
            </w:r>
            <w:r w:rsidR="00193E98">
              <w:rPr>
                <w:noProof/>
                <w:webHidden/>
              </w:rPr>
              <w:fldChar w:fldCharType="begin"/>
            </w:r>
            <w:r w:rsidR="00193E98">
              <w:rPr>
                <w:noProof/>
                <w:webHidden/>
              </w:rPr>
              <w:instrText xml:space="preserve"> PAGEREF _Toc110510444 \h </w:instrText>
            </w:r>
            <w:r w:rsidR="00193E98">
              <w:rPr>
                <w:noProof/>
                <w:webHidden/>
              </w:rPr>
            </w:r>
            <w:r w:rsidR="00193E98">
              <w:rPr>
                <w:noProof/>
                <w:webHidden/>
              </w:rPr>
              <w:fldChar w:fldCharType="separate"/>
            </w:r>
            <w:r>
              <w:rPr>
                <w:noProof/>
                <w:webHidden/>
              </w:rPr>
              <w:t>252</w:t>
            </w:r>
            <w:r w:rsidR="00193E98">
              <w:rPr>
                <w:noProof/>
                <w:webHidden/>
              </w:rPr>
              <w:fldChar w:fldCharType="end"/>
            </w:r>
          </w:hyperlink>
        </w:p>
        <w:p w:rsidR="00193E98" w:rsidRDefault="00153AF6">
          <w:pPr>
            <w:pStyle w:val="32"/>
            <w:tabs>
              <w:tab w:val="left" w:pos="1540"/>
            </w:tabs>
            <w:rPr>
              <w:noProof/>
              <w:lang w:eastAsia="ru-RU"/>
            </w:rPr>
          </w:pPr>
          <w:hyperlink w:anchor="_Toc11051044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расчеты экономической эффективности инвестиций</w:t>
            </w:r>
            <w:r w:rsidR="00193E98">
              <w:rPr>
                <w:noProof/>
                <w:webHidden/>
              </w:rPr>
              <w:tab/>
            </w:r>
            <w:r w:rsidR="00193E98">
              <w:rPr>
                <w:noProof/>
                <w:webHidden/>
              </w:rPr>
              <w:fldChar w:fldCharType="begin"/>
            </w:r>
            <w:r w:rsidR="00193E98">
              <w:rPr>
                <w:noProof/>
                <w:webHidden/>
              </w:rPr>
              <w:instrText xml:space="preserve"> PAGEREF _Toc110510445 \h </w:instrText>
            </w:r>
            <w:r w:rsidR="00193E98">
              <w:rPr>
                <w:noProof/>
                <w:webHidden/>
              </w:rPr>
            </w:r>
            <w:r w:rsidR="00193E98">
              <w:rPr>
                <w:noProof/>
                <w:webHidden/>
              </w:rPr>
              <w:fldChar w:fldCharType="separate"/>
            </w:r>
            <w:r>
              <w:rPr>
                <w:noProof/>
                <w:webHidden/>
              </w:rPr>
              <w:t>256</w:t>
            </w:r>
            <w:r w:rsidR="00193E98">
              <w:rPr>
                <w:noProof/>
                <w:webHidden/>
              </w:rPr>
              <w:fldChar w:fldCharType="end"/>
            </w:r>
          </w:hyperlink>
        </w:p>
        <w:p w:rsidR="00193E98" w:rsidRDefault="00153AF6">
          <w:pPr>
            <w:pStyle w:val="32"/>
            <w:tabs>
              <w:tab w:val="left" w:pos="1540"/>
            </w:tabs>
            <w:rPr>
              <w:noProof/>
              <w:lang w:eastAsia="ru-RU"/>
            </w:rPr>
          </w:pPr>
          <w:hyperlink w:anchor="_Toc11051044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93E98">
              <w:rPr>
                <w:noProof/>
                <w:webHidden/>
              </w:rPr>
              <w:tab/>
            </w:r>
            <w:r w:rsidR="00193E98">
              <w:rPr>
                <w:noProof/>
                <w:webHidden/>
              </w:rPr>
              <w:fldChar w:fldCharType="begin"/>
            </w:r>
            <w:r w:rsidR="00193E98">
              <w:rPr>
                <w:noProof/>
                <w:webHidden/>
              </w:rPr>
              <w:instrText xml:space="preserve"> PAGEREF _Toc110510446 \h </w:instrText>
            </w:r>
            <w:r w:rsidR="00193E98">
              <w:rPr>
                <w:noProof/>
                <w:webHidden/>
              </w:rPr>
            </w:r>
            <w:r w:rsidR="00193E98">
              <w:rPr>
                <w:noProof/>
                <w:webHidden/>
              </w:rPr>
              <w:fldChar w:fldCharType="separate"/>
            </w:r>
            <w:r>
              <w:rPr>
                <w:noProof/>
                <w:webHidden/>
              </w:rPr>
              <w:t>257</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47" w:history="1">
            <w:r w:rsidR="00193E98" w:rsidRPr="00B85A35">
              <w:rPr>
                <w:rStyle w:val="a8"/>
                <w:noProof/>
              </w:rPr>
              <w:t>Глава 13. Индикаторы развития систем теплоснабжения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_Toc110510447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4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193E98">
              <w:rPr>
                <w:noProof/>
                <w:webHidden/>
              </w:rPr>
              <w:tab/>
            </w:r>
            <w:r w:rsidR="00193E98">
              <w:rPr>
                <w:noProof/>
                <w:webHidden/>
              </w:rPr>
              <w:fldChar w:fldCharType="begin"/>
            </w:r>
            <w:r w:rsidR="00193E98">
              <w:rPr>
                <w:noProof/>
                <w:webHidden/>
              </w:rPr>
              <w:instrText xml:space="preserve"> PAGEREF _Toc110510448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4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193E98">
              <w:rPr>
                <w:noProof/>
                <w:webHidden/>
              </w:rPr>
              <w:tab/>
            </w:r>
            <w:r w:rsidR="00193E98">
              <w:rPr>
                <w:noProof/>
                <w:webHidden/>
              </w:rPr>
              <w:fldChar w:fldCharType="begin"/>
            </w:r>
            <w:r w:rsidR="00193E98">
              <w:rPr>
                <w:noProof/>
                <w:webHidden/>
              </w:rPr>
              <w:instrText xml:space="preserve"> PAGEREF _Toc110510449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5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93E98">
              <w:rPr>
                <w:noProof/>
                <w:webHidden/>
              </w:rPr>
              <w:tab/>
            </w:r>
            <w:r w:rsidR="00193E98">
              <w:rPr>
                <w:noProof/>
                <w:webHidden/>
              </w:rPr>
              <w:fldChar w:fldCharType="begin"/>
            </w:r>
            <w:r w:rsidR="00193E98">
              <w:rPr>
                <w:noProof/>
                <w:webHidden/>
              </w:rPr>
              <w:instrText xml:space="preserve"> PAGEREF _Toc110510450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51" w:history="1">
            <w:r w:rsidR="00193E98" w:rsidRPr="00B85A35">
              <w:rPr>
                <w:rStyle w:val="a8"/>
                <w:noProof/>
              </w:rPr>
              <w:t>г</w:t>
            </w:r>
            <w:r w:rsidR="00193E98">
              <w:rPr>
                <w:noProof/>
                <w:lang w:eastAsia="ru-RU"/>
              </w:rPr>
              <w:tab/>
            </w:r>
            <w:r w:rsidR="00193E98" w:rsidRPr="00B85A35">
              <w:rPr>
                <w:rStyle w:val="a8"/>
                <w:noProof/>
              </w:rPr>
              <w:t>отношение величины технологических потерь тепловой энергии, теплоносителя  материальной характеристике тепловой сети</w:t>
            </w:r>
            <w:r w:rsidR="00193E98">
              <w:rPr>
                <w:noProof/>
                <w:webHidden/>
              </w:rPr>
              <w:tab/>
            </w:r>
            <w:r w:rsidR="00193E98">
              <w:rPr>
                <w:noProof/>
                <w:webHidden/>
              </w:rPr>
              <w:fldChar w:fldCharType="begin"/>
            </w:r>
            <w:r w:rsidR="00193E98">
              <w:rPr>
                <w:noProof/>
                <w:webHidden/>
              </w:rPr>
              <w:instrText xml:space="preserve"> PAGEREF _Toc110510451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52" w:history="1">
            <w:r w:rsidR="00193E98" w:rsidRPr="00B85A35">
              <w:rPr>
                <w:rStyle w:val="a8"/>
                <w:noProof/>
              </w:rPr>
              <w:t>д</w:t>
            </w:r>
            <w:r w:rsidR="00193E98">
              <w:rPr>
                <w:noProof/>
                <w:lang w:eastAsia="ru-RU"/>
              </w:rPr>
              <w:tab/>
            </w:r>
            <w:r w:rsidR="00193E98" w:rsidRPr="00B85A35">
              <w:rPr>
                <w:rStyle w:val="a8"/>
                <w:noProof/>
              </w:rPr>
              <w:t>коэффициент использования установленной тепловой мощности</w:t>
            </w:r>
            <w:r w:rsidR="00193E98">
              <w:rPr>
                <w:noProof/>
                <w:webHidden/>
              </w:rPr>
              <w:tab/>
            </w:r>
            <w:r w:rsidR="00193E98">
              <w:rPr>
                <w:noProof/>
                <w:webHidden/>
              </w:rPr>
              <w:fldChar w:fldCharType="begin"/>
            </w:r>
            <w:r w:rsidR="00193E98">
              <w:rPr>
                <w:noProof/>
                <w:webHidden/>
              </w:rPr>
              <w:instrText xml:space="preserve"> PAGEREF _Toc110510452 \h </w:instrText>
            </w:r>
            <w:r w:rsidR="00193E98">
              <w:rPr>
                <w:noProof/>
                <w:webHidden/>
              </w:rPr>
            </w:r>
            <w:r w:rsidR="00193E98">
              <w:rPr>
                <w:noProof/>
                <w:webHidden/>
              </w:rPr>
              <w:fldChar w:fldCharType="separate"/>
            </w:r>
            <w:r>
              <w:rPr>
                <w:noProof/>
                <w:webHidden/>
              </w:rPr>
              <w:t>259</w:t>
            </w:r>
            <w:r w:rsidR="00193E98">
              <w:rPr>
                <w:noProof/>
                <w:webHidden/>
              </w:rPr>
              <w:fldChar w:fldCharType="end"/>
            </w:r>
          </w:hyperlink>
        </w:p>
        <w:p w:rsidR="00193E98" w:rsidRDefault="00153AF6">
          <w:pPr>
            <w:pStyle w:val="32"/>
            <w:tabs>
              <w:tab w:val="left" w:pos="1540"/>
            </w:tabs>
            <w:rPr>
              <w:noProof/>
              <w:lang w:eastAsia="ru-RU"/>
            </w:rPr>
          </w:pPr>
          <w:hyperlink w:anchor="_Toc110510453" w:history="1">
            <w:r w:rsidR="00193E98" w:rsidRPr="00B85A35">
              <w:rPr>
                <w:rStyle w:val="a8"/>
                <w:noProof/>
              </w:rPr>
              <w:t>е</w:t>
            </w:r>
            <w:r w:rsidR="00193E98">
              <w:rPr>
                <w:noProof/>
                <w:lang w:eastAsia="ru-RU"/>
              </w:rPr>
              <w:tab/>
            </w:r>
            <w:r w:rsidR="00193E98" w:rsidRPr="00B85A35">
              <w:rPr>
                <w:rStyle w:val="a8"/>
                <w:noProof/>
              </w:rPr>
              <w:t>удельная материальная характеристика тепловых сетей, приведенная к расчетной тепловой нагрузке</w:t>
            </w:r>
            <w:r w:rsidR="00193E98">
              <w:rPr>
                <w:noProof/>
                <w:webHidden/>
              </w:rPr>
              <w:tab/>
            </w:r>
            <w:r w:rsidR="00193E98">
              <w:rPr>
                <w:noProof/>
                <w:webHidden/>
              </w:rPr>
              <w:fldChar w:fldCharType="begin"/>
            </w:r>
            <w:r w:rsidR="00193E98">
              <w:rPr>
                <w:noProof/>
                <w:webHidden/>
              </w:rPr>
              <w:instrText xml:space="preserve"> PAGEREF _Toc110510453 \h </w:instrText>
            </w:r>
            <w:r w:rsidR="00193E98">
              <w:rPr>
                <w:noProof/>
                <w:webHidden/>
              </w:rPr>
            </w:r>
            <w:r w:rsidR="00193E98">
              <w:rPr>
                <w:noProof/>
                <w:webHidden/>
              </w:rPr>
              <w:fldChar w:fldCharType="separate"/>
            </w:r>
            <w:r>
              <w:rPr>
                <w:noProof/>
                <w:webHidden/>
              </w:rPr>
              <w:t>260</w:t>
            </w:r>
            <w:r w:rsidR="00193E98">
              <w:rPr>
                <w:noProof/>
                <w:webHidden/>
              </w:rPr>
              <w:fldChar w:fldCharType="end"/>
            </w:r>
          </w:hyperlink>
        </w:p>
        <w:p w:rsidR="00193E98" w:rsidRDefault="00153AF6">
          <w:pPr>
            <w:pStyle w:val="32"/>
            <w:tabs>
              <w:tab w:val="left" w:pos="1540"/>
            </w:tabs>
            <w:rPr>
              <w:noProof/>
              <w:lang w:eastAsia="ru-RU"/>
            </w:rPr>
          </w:pPr>
          <w:hyperlink w:anchor="_Toc110510454" w:history="1">
            <w:r w:rsidR="00193E98" w:rsidRPr="00B85A35">
              <w:rPr>
                <w:rStyle w:val="a8"/>
                <w:noProof/>
              </w:rPr>
              <w:t>ж</w:t>
            </w:r>
            <w:r w:rsidR="00193E98">
              <w:rPr>
                <w:noProof/>
                <w:lang w:eastAsia="ru-RU"/>
              </w:rPr>
              <w:tab/>
            </w:r>
            <w:r w:rsidR="00193E98" w:rsidRPr="00B85A35">
              <w:rPr>
                <w:rStyle w:val="a8"/>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_Toc110510454 \h </w:instrText>
            </w:r>
            <w:r w:rsidR="00193E98">
              <w:rPr>
                <w:noProof/>
                <w:webHidden/>
              </w:rPr>
            </w:r>
            <w:r w:rsidR="00193E98">
              <w:rPr>
                <w:noProof/>
                <w:webHidden/>
              </w:rPr>
              <w:fldChar w:fldCharType="separate"/>
            </w:r>
            <w:r>
              <w:rPr>
                <w:noProof/>
                <w:webHidden/>
              </w:rPr>
              <w:t>260</w:t>
            </w:r>
            <w:r w:rsidR="00193E98">
              <w:rPr>
                <w:noProof/>
                <w:webHidden/>
              </w:rPr>
              <w:fldChar w:fldCharType="end"/>
            </w:r>
          </w:hyperlink>
        </w:p>
        <w:p w:rsidR="00193E98" w:rsidRDefault="00153AF6">
          <w:pPr>
            <w:pStyle w:val="32"/>
            <w:tabs>
              <w:tab w:val="left" w:pos="1540"/>
            </w:tabs>
            <w:rPr>
              <w:noProof/>
              <w:lang w:eastAsia="ru-RU"/>
            </w:rPr>
          </w:pPr>
          <w:hyperlink w:anchor="_Toc110510455" w:history="1">
            <w:r w:rsidR="00193E98" w:rsidRPr="00B85A35">
              <w:rPr>
                <w:rStyle w:val="a8"/>
                <w:noProof/>
              </w:rPr>
              <w:t>з</w:t>
            </w:r>
            <w:r w:rsidR="00193E98">
              <w:rPr>
                <w:noProof/>
                <w:lang w:eastAsia="ru-RU"/>
              </w:rPr>
              <w:tab/>
            </w:r>
            <w:r w:rsidR="00193E98" w:rsidRPr="00B85A35">
              <w:rPr>
                <w:rStyle w:val="a8"/>
                <w:noProof/>
              </w:rPr>
              <w:t>удельный расход условного топлива на отпуск электрической энергии</w:t>
            </w:r>
            <w:r w:rsidR="00193E98">
              <w:rPr>
                <w:noProof/>
                <w:webHidden/>
              </w:rPr>
              <w:tab/>
            </w:r>
            <w:r w:rsidR="00193E98">
              <w:rPr>
                <w:noProof/>
                <w:webHidden/>
              </w:rPr>
              <w:fldChar w:fldCharType="begin"/>
            </w:r>
            <w:r w:rsidR="00193E98">
              <w:rPr>
                <w:noProof/>
                <w:webHidden/>
              </w:rPr>
              <w:instrText xml:space="preserve"> PAGEREF _Toc110510455 \h </w:instrText>
            </w:r>
            <w:r w:rsidR="00193E98">
              <w:rPr>
                <w:noProof/>
                <w:webHidden/>
              </w:rPr>
            </w:r>
            <w:r w:rsidR="00193E98">
              <w:rPr>
                <w:noProof/>
                <w:webHidden/>
              </w:rPr>
              <w:fldChar w:fldCharType="separate"/>
            </w:r>
            <w:r>
              <w:rPr>
                <w:noProof/>
                <w:webHidden/>
              </w:rPr>
              <w:t>261</w:t>
            </w:r>
            <w:r w:rsidR="00193E98">
              <w:rPr>
                <w:noProof/>
                <w:webHidden/>
              </w:rPr>
              <w:fldChar w:fldCharType="end"/>
            </w:r>
          </w:hyperlink>
        </w:p>
        <w:p w:rsidR="00193E98" w:rsidRDefault="00153AF6">
          <w:pPr>
            <w:pStyle w:val="32"/>
            <w:tabs>
              <w:tab w:val="left" w:pos="1540"/>
            </w:tabs>
            <w:rPr>
              <w:noProof/>
              <w:lang w:eastAsia="ru-RU"/>
            </w:rPr>
          </w:pPr>
          <w:hyperlink w:anchor="_Toc110510456" w:history="1">
            <w:r w:rsidR="00193E98" w:rsidRPr="00B85A35">
              <w:rPr>
                <w:rStyle w:val="a8"/>
                <w:noProof/>
              </w:rPr>
              <w:t>и</w:t>
            </w:r>
            <w:r w:rsidR="00193E98">
              <w:rPr>
                <w:noProof/>
                <w:lang w:eastAsia="ru-RU"/>
              </w:rPr>
              <w:tab/>
            </w:r>
            <w:r w:rsidR="00193E98" w:rsidRPr="00B85A35">
              <w:rPr>
                <w:rStyle w:val="a8"/>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93E98">
              <w:rPr>
                <w:noProof/>
                <w:webHidden/>
              </w:rPr>
              <w:tab/>
            </w:r>
            <w:r w:rsidR="00193E98">
              <w:rPr>
                <w:noProof/>
                <w:webHidden/>
              </w:rPr>
              <w:fldChar w:fldCharType="begin"/>
            </w:r>
            <w:r w:rsidR="00193E98">
              <w:rPr>
                <w:noProof/>
                <w:webHidden/>
              </w:rPr>
              <w:instrText xml:space="preserve"> PAGEREF _Toc110510456 \h </w:instrText>
            </w:r>
            <w:r w:rsidR="00193E98">
              <w:rPr>
                <w:noProof/>
                <w:webHidden/>
              </w:rPr>
            </w:r>
            <w:r w:rsidR="00193E98">
              <w:rPr>
                <w:noProof/>
                <w:webHidden/>
              </w:rPr>
              <w:fldChar w:fldCharType="separate"/>
            </w:r>
            <w:r>
              <w:rPr>
                <w:noProof/>
                <w:webHidden/>
              </w:rPr>
              <w:t>261</w:t>
            </w:r>
            <w:r w:rsidR="00193E98">
              <w:rPr>
                <w:noProof/>
                <w:webHidden/>
              </w:rPr>
              <w:fldChar w:fldCharType="end"/>
            </w:r>
          </w:hyperlink>
        </w:p>
        <w:p w:rsidR="00193E98" w:rsidRDefault="00153AF6">
          <w:pPr>
            <w:pStyle w:val="32"/>
            <w:tabs>
              <w:tab w:val="left" w:pos="1540"/>
            </w:tabs>
            <w:rPr>
              <w:noProof/>
              <w:lang w:eastAsia="ru-RU"/>
            </w:rPr>
          </w:pPr>
          <w:hyperlink w:anchor="_Toc110510457"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193E98">
              <w:rPr>
                <w:noProof/>
                <w:webHidden/>
              </w:rPr>
              <w:tab/>
            </w:r>
            <w:r w:rsidR="00193E98">
              <w:rPr>
                <w:noProof/>
                <w:webHidden/>
              </w:rPr>
              <w:fldChar w:fldCharType="begin"/>
            </w:r>
            <w:r w:rsidR="00193E98">
              <w:rPr>
                <w:noProof/>
                <w:webHidden/>
              </w:rPr>
              <w:instrText xml:space="preserve"> PAGEREF _Toc110510457 \h </w:instrText>
            </w:r>
            <w:r w:rsidR="00193E98">
              <w:rPr>
                <w:noProof/>
                <w:webHidden/>
              </w:rPr>
            </w:r>
            <w:r w:rsidR="00193E98">
              <w:rPr>
                <w:noProof/>
                <w:webHidden/>
              </w:rPr>
              <w:fldChar w:fldCharType="separate"/>
            </w:r>
            <w:r>
              <w:rPr>
                <w:noProof/>
                <w:webHidden/>
              </w:rPr>
              <w:t>262</w:t>
            </w:r>
            <w:r w:rsidR="00193E98">
              <w:rPr>
                <w:noProof/>
                <w:webHidden/>
              </w:rPr>
              <w:fldChar w:fldCharType="end"/>
            </w:r>
          </w:hyperlink>
        </w:p>
        <w:p w:rsidR="00193E98" w:rsidRDefault="00153AF6">
          <w:pPr>
            <w:pStyle w:val="32"/>
            <w:tabs>
              <w:tab w:val="left" w:pos="1540"/>
            </w:tabs>
            <w:rPr>
              <w:noProof/>
              <w:lang w:eastAsia="ru-RU"/>
            </w:rPr>
          </w:pPr>
          <w:hyperlink w:anchor="_Toc110510458"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193E98">
              <w:rPr>
                <w:noProof/>
                <w:webHidden/>
              </w:rPr>
              <w:tab/>
            </w:r>
            <w:r w:rsidR="00193E98">
              <w:rPr>
                <w:noProof/>
                <w:webHidden/>
              </w:rPr>
              <w:fldChar w:fldCharType="begin"/>
            </w:r>
            <w:r w:rsidR="00193E98">
              <w:rPr>
                <w:noProof/>
                <w:webHidden/>
              </w:rPr>
              <w:instrText xml:space="preserve"> PAGEREF _Toc110510458 \h </w:instrText>
            </w:r>
            <w:r w:rsidR="00193E98">
              <w:rPr>
                <w:noProof/>
                <w:webHidden/>
              </w:rPr>
            </w:r>
            <w:r w:rsidR="00193E98">
              <w:rPr>
                <w:noProof/>
                <w:webHidden/>
              </w:rPr>
              <w:fldChar w:fldCharType="separate"/>
            </w:r>
            <w:r>
              <w:rPr>
                <w:noProof/>
                <w:webHidden/>
              </w:rPr>
              <w:t>262</w:t>
            </w:r>
            <w:r w:rsidR="00193E98">
              <w:rPr>
                <w:noProof/>
                <w:webHidden/>
              </w:rPr>
              <w:fldChar w:fldCharType="end"/>
            </w:r>
          </w:hyperlink>
        </w:p>
        <w:p w:rsidR="00193E98" w:rsidRDefault="00153AF6">
          <w:pPr>
            <w:pStyle w:val="32"/>
            <w:tabs>
              <w:tab w:val="left" w:pos="1540"/>
            </w:tabs>
            <w:rPr>
              <w:noProof/>
              <w:lang w:eastAsia="ru-RU"/>
            </w:rPr>
          </w:pPr>
          <w:hyperlink w:anchor="_Toc110510459"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_Toc110510459 \h </w:instrText>
            </w:r>
            <w:r w:rsidR="00193E98">
              <w:rPr>
                <w:noProof/>
                <w:webHidden/>
              </w:rPr>
            </w:r>
            <w:r w:rsidR="00193E98">
              <w:rPr>
                <w:noProof/>
                <w:webHidden/>
              </w:rPr>
              <w:fldChar w:fldCharType="separate"/>
            </w:r>
            <w:r>
              <w:rPr>
                <w:noProof/>
                <w:webHidden/>
              </w:rPr>
              <w:t>262</w:t>
            </w:r>
            <w:r w:rsidR="00193E98">
              <w:rPr>
                <w:noProof/>
                <w:webHidden/>
              </w:rPr>
              <w:fldChar w:fldCharType="end"/>
            </w:r>
          </w:hyperlink>
        </w:p>
        <w:p w:rsidR="00193E98" w:rsidRDefault="00153AF6">
          <w:pPr>
            <w:pStyle w:val="32"/>
            <w:tabs>
              <w:tab w:val="left" w:pos="1540"/>
            </w:tabs>
            <w:rPr>
              <w:noProof/>
              <w:lang w:eastAsia="ru-RU"/>
            </w:rPr>
          </w:pPr>
          <w:hyperlink w:anchor="_Toc110510460"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_Toc110510460 \h </w:instrText>
            </w:r>
            <w:r w:rsidR="00193E98">
              <w:rPr>
                <w:noProof/>
                <w:webHidden/>
              </w:rPr>
            </w:r>
            <w:r w:rsidR="00193E98">
              <w:rPr>
                <w:noProof/>
                <w:webHidden/>
              </w:rPr>
              <w:fldChar w:fldCharType="separate"/>
            </w:r>
            <w:r>
              <w:rPr>
                <w:noProof/>
                <w:webHidden/>
              </w:rPr>
              <w:t>265</w:t>
            </w:r>
            <w:r w:rsidR="00193E98">
              <w:rPr>
                <w:noProof/>
                <w:webHidden/>
              </w:rPr>
              <w:fldChar w:fldCharType="end"/>
            </w:r>
          </w:hyperlink>
        </w:p>
        <w:p w:rsidR="00193E98" w:rsidRDefault="00153AF6">
          <w:pPr>
            <w:pStyle w:val="32"/>
            <w:tabs>
              <w:tab w:val="left" w:pos="1540"/>
            </w:tabs>
            <w:rPr>
              <w:noProof/>
              <w:lang w:eastAsia="ru-RU"/>
            </w:rPr>
          </w:pPr>
          <w:hyperlink w:anchor="_Toc110510461"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w:t>
            </w:r>
            <w:r w:rsidR="00193E98" w:rsidRPr="00B85A35">
              <w:rPr>
                <w:rStyle w:val="a8"/>
                <w:rFonts w:ascii="TimesNewRomanPSMT" w:hAnsi="TimesNewRomanPSMT" w:cs="TimesNewRomanPSMT"/>
                <w:noProof/>
              </w:rPr>
              <w:lastRenderedPageBreak/>
              <w:t>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93E98">
              <w:rPr>
                <w:noProof/>
                <w:webHidden/>
              </w:rPr>
              <w:tab/>
            </w:r>
            <w:r w:rsidR="00193E98">
              <w:rPr>
                <w:noProof/>
                <w:webHidden/>
              </w:rPr>
              <w:fldChar w:fldCharType="begin"/>
            </w:r>
            <w:r w:rsidR="00193E98">
              <w:rPr>
                <w:noProof/>
                <w:webHidden/>
              </w:rPr>
              <w:instrText xml:space="preserve"> PAGEREF _Toc110510461 \h </w:instrText>
            </w:r>
            <w:r w:rsidR="00193E98">
              <w:rPr>
                <w:noProof/>
                <w:webHidden/>
              </w:rPr>
            </w:r>
            <w:r w:rsidR="00193E98">
              <w:rPr>
                <w:noProof/>
                <w:webHidden/>
              </w:rPr>
              <w:fldChar w:fldCharType="separate"/>
            </w:r>
            <w:r>
              <w:rPr>
                <w:noProof/>
                <w:webHidden/>
              </w:rPr>
              <w:t>266</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62" w:history="1">
            <w:r w:rsidR="00193E98" w:rsidRPr="00B85A35">
              <w:rPr>
                <w:rStyle w:val="a8"/>
                <w:noProof/>
              </w:rPr>
              <w:t>Глава 14. Ценовые (тарифные) последствия</w:t>
            </w:r>
            <w:r w:rsidR="00193E98">
              <w:rPr>
                <w:noProof/>
                <w:webHidden/>
              </w:rPr>
              <w:tab/>
            </w:r>
            <w:r w:rsidR="00193E98">
              <w:rPr>
                <w:noProof/>
                <w:webHidden/>
              </w:rPr>
              <w:fldChar w:fldCharType="begin"/>
            </w:r>
            <w:r w:rsidR="00193E98">
              <w:rPr>
                <w:noProof/>
                <w:webHidden/>
              </w:rPr>
              <w:instrText xml:space="preserve"> PAGEREF _Toc110510462 \h </w:instrText>
            </w:r>
            <w:r w:rsidR="00193E98">
              <w:rPr>
                <w:noProof/>
                <w:webHidden/>
              </w:rPr>
            </w:r>
            <w:r w:rsidR="00193E98">
              <w:rPr>
                <w:noProof/>
                <w:webHidden/>
              </w:rPr>
              <w:fldChar w:fldCharType="separate"/>
            </w:r>
            <w:r>
              <w:rPr>
                <w:noProof/>
                <w:webHidden/>
              </w:rPr>
              <w:t>266</w:t>
            </w:r>
            <w:r w:rsidR="00193E98">
              <w:rPr>
                <w:noProof/>
                <w:webHidden/>
              </w:rPr>
              <w:fldChar w:fldCharType="end"/>
            </w:r>
          </w:hyperlink>
        </w:p>
        <w:p w:rsidR="00193E98" w:rsidRDefault="00153AF6">
          <w:pPr>
            <w:pStyle w:val="32"/>
            <w:tabs>
              <w:tab w:val="left" w:pos="1540"/>
            </w:tabs>
            <w:rPr>
              <w:noProof/>
              <w:lang w:eastAsia="ru-RU"/>
            </w:rPr>
          </w:pPr>
          <w:hyperlink w:anchor="_Toc11051046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193E98">
              <w:rPr>
                <w:noProof/>
                <w:webHidden/>
              </w:rPr>
              <w:tab/>
            </w:r>
            <w:r w:rsidR="00193E98">
              <w:rPr>
                <w:noProof/>
                <w:webHidden/>
              </w:rPr>
              <w:fldChar w:fldCharType="begin"/>
            </w:r>
            <w:r w:rsidR="00193E98">
              <w:rPr>
                <w:noProof/>
                <w:webHidden/>
              </w:rPr>
              <w:instrText xml:space="preserve"> PAGEREF _Toc110510463 \h </w:instrText>
            </w:r>
            <w:r w:rsidR="00193E98">
              <w:rPr>
                <w:noProof/>
                <w:webHidden/>
              </w:rPr>
            </w:r>
            <w:r w:rsidR="00193E98">
              <w:rPr>
                <w:noProof/>
                <w:webHidden/>
              </w:rPr>
              <w:fldChar w:fldCharType="separate"/>
            </w:r>
            <w:r>
              <w:rPr>
                <w:noProof/>
                <w:webHidden/>
              </w:rPr>
              <w:t>266</w:t>
            </w:r>
            <w:r w:rsidR="00193E98">
              <w:rPr>
                <w:noProof/>
                <w:webHidden/>
              </w:rPr>
              <w:fldChar w:fldCharType="end"/>
            </w:r>
          </w:hyperlink>
        </w:p>
        <w:p w:rsidR="00193E98" w:rsidRDefault="00153AF6">
          <w:pPr>
            <w:pStyle w:val="32"/>
            <w:tabs>
              <w:tab w:val="left" w:pos="1540"/>
            </w:tabs>
            <w:rPr>
              <w:noProof/>
              <w:lang w:eastAsia="ru-RU"/>
            </w:rPr>
          </w:pPr>
          <w:hyperlink w:anchor="_Toc11051046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193E98">
              <w:rPr>
                <w:noProof/>
                <w:webHidden/>
              </w:rPr>
              <w:tab/>
            </w:r>
            <w:r w:rsidR="00193E98">
              <w:rPr>
                <w:noProof/>
                <w:webHidden/>
              </w:rPr>
              <w:fldChar w:fldCharType="begin"/>
            </w:r>
            <w:r w:rsidR="00193E98">
              <w:rPr>
                <w:noProof/>
                <w:webHidden/>
              </w:rPr>
              <w:instrText xml:space="preserve"> PAGEREF _Toc110510464 \h </w:instrText>
            </w:r>
            <w:r w:rsidR="00193E98">
              <w:rPr>
                <w:noProof/>
                <w:webHidden/>
              </w:rPr>
            </w:r>
            <w:r w:rsidR="00193E98">
              <w:rPr>
                <w:noProof/>
                <w:webHidden/>
              </w:rPr>
              <w:fldChar w:fldCharType="separate"/>
            </w:r>
            <w:r>
              <w:rPr>
                <w:noProof/>
                <w:webHidden/>
              </w:rPr>
              <w:t>268</w:t>
            </w:r>
            <w:r w:rsidR="00193E98">
              <w:rPr>
                <w:noProof/>
                <w:webHidden/>
              </w:rPr>
              <w:fldChar w:fldCharType="end"/>
            </w:r>
          </w:hyperlink>
        </w:p>
        <w:p w:rsidR="00193E98" w:rsidRDefault="00153AF6">
          <w:pPr>
            <w:pStyle w:val="32"/>
            <w:tabs>
              <w:tab w:val="left" w:pos="1540"/>
            </w:tabs>
            <w:rPr>
              <w:noProof/>
              <w:lang w:eastAsia="ru-RU"/>
            </w:rPr>
          </w:pPr>
          <w:hyperlink w:anchor="_Toc11051046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93E98">
              <w:rPr>
                <w:noProof/>
                <w:webHidden/>
              </w:rPr>
              <w:tab/>
            </w:r>
            <w:r w:rsidR="00193E98">
              <w:rPr>
                <w:noProof/>
                <w:webHidden/>
              </w:rPr>
              <w:fldChar w:fldCharType="begin"/>
            </w:r>
            <w:r w:rsidR="00193E98">
              <w:rPr>
                <w:noProof/>
                <w:webHidden/>
              </w:rPr>
              <w:instrText xml:space="preserve"> PAGEREF _Toc110510465 \h </w:instrText>
            </w:r>
            <w:r w:rsidR="00193E98">
              <w:rPr>
                <w:noProof/>
                <w:webHidden/>
              </w:rPr>
            </w:r>
            <w:r w:rsidR="00193E98">
              <w:rPr>
                <w:noProof/>
                <w:webHidden/>
              </w:rPr>
              <w:fldChar w:fldCharType="separate"/>
            </w:r>
            <w:r>
              <w:rPr>
                <w:noProof/>
                <w:webHidden/>
              </w:rPr>
              <w:t>270</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66" w:history="1">
            <w:r w:rsidR="00193E98" w:rsidRPr="00B85A35">
              <w:rPr>
                <w:rStyle w:val="a8"/>
                <w:noProof/>
              </w:rPr>
              <w:t>Глава 15. Реестр единых теплоснабжающих организаций</w:t>
            </w:r>
            <w:r w:rsidR="00193E98">
              <w:rPr>
                <w:noProof/>
                <w:webHidden/>
              </w:rPr>
              <w:tab/>
            </w:r>
            <w:r w:rsidR="00193E98">
              <w:rPr>
                <w:noProof/>
                <w:webHidden/>
              </w:rPr>
              <w:fldChar w:fldCharType="begin"/>
            </w:r>
            <w:r w:rsidR="00193E98">
              <w:rPr>
                <w:noProof/>
                <w:webHidden/>
              </w:rPr>
              <w:instrText xml:space="preserve"> PAGEREF _Toc110510466 \h </w:instrText>
            </w:r>
            <w:r w:rsidR="00193E98">
              <w:rPr>
                <w:noProof/>
                <w:webHidden/>
              </w:rPr>
            </w:r>
            <w:r w:rsidR="00193E98">
              <w:rPr>
                <w:noProof/>
                <w:webHidden/>
              </w:rPr>
              <w:fldChar w:fldCharType="separate"/>
            </w:r>
            <w:r>
              <w:rPr>
                <w:noProof/>
                <w:webHidden/>
              </w:rPr>
              <w:t>271</w:t>
            </w:r>
            <w:r w:rsidR="00193E98">
              <w:rPr>
                <w:noProof/>
                <w:webHidden/>
              </w:rPr>
              <w:fldChar w:fldCharType="end"/>
            </w:r>
          </w:hyperlink>
        </w:p>
        <w:p w:rsidR="00193E98" w:rsidRDefault="00153AF6">
          <w:pPr>
            <w:pStyle w:val="32"/>
            <w:tabs>
              <w:tab w:val="left" w:pos="1540"/>
            </w:tabs>
            <w:rPr>
              <w:noProof/>
              <w:lang w:eastAsia="ru-RU"/>
            </w:rPr>
          </w:pPr>
          <w:hyperlink w:anchor="_Toc11051046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93E98">
              <w:rPr>
                <w:noProof/>
                <w:webHidden/>
              </w:rPr>
              <w:tab/>
            </w:r>
            <w:r w:rsidR="00193E98">
              <w:rPr>
                <w:noProof/>
                <w:webHidden/>
              </w:rPr>
              <w:fldChar w:fldCharType="begin"/>
            </w:r>
            <w:r w:rsidR="00193E98">
              <w:rPr>
                <w:noProof/>
                <w:webHidden/>
              </w:rPr>
              <w:instrText xml:space="preserve"> PAGEREF _Toc110510467 \h </w:instrText>
            </w:r>
            <w:r w:rsidR="00193E98">
              <w:rPr>
                <w:noProof/>
                <w:webHidden/>
              </w:rPr>
            </w:r>
            <w:r w:rsidR="00193E98">
              <w:rPr>
                <w:noProof/>
                <w:webHidden/>
              </w:rPr>
              <w:fldChar w:fldCharType="separate"/>
            </w:r>
            <w:r>
              <w:rPr>
                <w:noProof/>
                <w:webHidden/>
              </w:rPr>
              <w:t>271</w:t>
            </w:r>
            <w:r w:rsidR="00193E98">
              <w:rPr>
                <w:noProof/>
                <w:webHidden/>
              </w:rPr>
              <w:fldChar w:fldCharType="end"/>
            </w:r>
          </w:hyperlink>
        </w:p>
        <w:p w:rsidR="00193E98" w:rsidRDefault="00153AF6">
          <w:pPr>
            <w:pStyle w:val="32"/>
            <w:tabs>
              <w:tab w:val="left" w:pos="1540"/>
            </w:tabs>
            <w:rPr>
              <w:noProof/>
              <w:lang w:eastAsia="ru-RU"/>
            </w:rPr>
          </w:pPr>
          <w:hyperlink w:anchor="_Toc11051046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193E98">
              <w:rPr>
                <w:noProof/>
                <w:webHidden/>
              </w:rPr>
              <w:tab/>
            </w:r>
            <w:r w:rsidR="00193E98">
              <w:rPr>
                <w:noProof/>
                <w:webHidden/>
              </w:rPr>
              <w:fldChar w:fldCharType="begin"/>
            </w:r>
            <w:r w:rsidR="00193E98">
              <w:rPr>
                <w:noProof/>
                <w:webHidden/>
              </w:rPr>
              <w:instrText xml:space="preserve"> PAGEREF _Toc110510468 \h </w:instrText>
            </w:r>
            <w:r w:rsidR="00193E98">
              <w:rPr>
                <w:noProof/>
                <w:webHidden/>
              </w:rPr>
            </w:r>
            <w:r w:rsidR="00193E98">
              <w:rPr>
                <w:noProof/>
                <w:webHidden/>
              </w:rPr>
              <w:fldChar w:fldCharType="separate"/>
            </w:r>
            <w:r>
              <w:rPr>
                <w:noProof/>
                <w:webHidden/>
              </w:rPr>
              <w:t>271</w:t>
            </w:r>
            <w:r w:rsidR="00193E98">
              <w:rPr>
                <w:noProof/>
                <w:webHidden/>
              </w:rPr>
              <w:fldChar w:fldCharType="end"/>
            </w:r>
          </w:hyperlink>
        </w:p>
        <w:p w:rsidR="00193E98" w:rsidRDefault="00153AF6">
          <w:pPr>
            <w:pStyle w:val="32"/>
            <w:tabs>
              <w:tab w:val="left" w:pos="1540"/>
            </w:tabs>
            <w:rPr>
              <w:noProof/>
              <w:lang w:eastAsia="ru-RU"/>
            </w:rPr>
          </w:pPr>
          <w:hyperlink w:anchor="_Toc11051046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93E98">
              <w:rPr>
                <w:noProof/>
                <w:webHidden/>
              </w:rPr>
              <w:tab/>
            </w:r>
            <w:r w:rsidR="00193E98">
              <w:rPr>
                <w:noProof/>
                <w:webHidden/>
              </w:rPr>
              <w:fldChar w:fldCharType="begin"/>
            </w:r>
            <w:r w:rsidR="00193E98">
              <w:rPr>
                <w:noProof/>
                <w:webHidden/>
              </w:rPr>
              <w:instrText xml:space="preserve"> PAGEREF _Toc110510469 \h </w:instrText>
            </w:r>
            <w:r w:rsidR="00193E98">
              <w:rPr>
                <w:noProof/>
                <w:webHidden/>
              </w:rPr>
            </w:r>
            <w:r w:rsidR="00193E98">
              <w:rPr>
                <w:noProof/>
                <w:webHidden/>
              </w:rPr>
              <w:fldChar w:fldCharType="separate"/>
            </w:r>
            <w:r>
              <w:rPr>
                <w:noProof/>
                <w:webHidden/>
              </w:rPr>
              <w:t>271</w:t>
            </w:r>
            <w:r w:rsidR="00193E98">
              <w:rPr>
                <w:noProof/>
                <w:webHidden/>
              </w:rPr>
              <w:fldChar w:fldCharType="end"/>
            </w:r>
          </w:hyperlink>
        </w:p>
        <w:p w:rsidR="00193E98" w:rsidRDefault="00153AF6">
          <w:pPr>
            <w:pStyle w:val="32"/>
            <w:tabs>
              <w:tab w:val="left" w:pos="1540"/>
            </w:tabs>
            <w:rPr>
              <w:noProof/>
              <w:lang w:eastAsia="ru-RU"/>
            </w:rPr>
          </w:pPr>
          <w:hyperlink w:anchor="_Toc11051047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93E98">
              <w:rPr>
                <w:noProof/>
                <w:webHidden/>
              </w:rPr>
              <w:tab/>
            </w:r>
            <w:r w:rsidR="00193E98">
              <w:rPr>
                <w:noProof/>
                <w:webHidden/>
              </w:rPr>
              <w:fldChar w:fldCharType="begin"/>
            </w:r>
            <w:r w:rsidR="00193E98">
              <w:rPr>
                <w:noProof/>
                <w:webHidden/>
              </w:rPr>
              <w:instrText xml:space="preserve"> PAGEREF _Toc110510470 \h </w:instrText>
            </w:r>
            <w:r w:rsidR="00193E98">
              <w:rPr>
                <w:noProof/>
                <w:webHidden/>
              </w:rPr>
            </w:r>
            <w:r w:rsidR="00193E98">
              <w:rPr>
                <w:noProof/>
                <w:webHidden/>
              </w:rPr>
              <w:fldChar w:fldCharType="separate"/>
            </w:r>
            <w:r>
              <w:rPr>
                <w:noProof/>
                <w:webHidden/>
              </w:rPr>
              <w:t>274</w:t>
            </w:r>
            <w:r w:rsidR="00193E98">
              <w:rPr>
                <w:noProof/>
                <w:webHidden/>
              </w:rPr>
              <w:fldChar w:fldCharType="end"/>
            </w:r>
          </w:hyperlink>
        </w:p>
        <w:p w:rsidR="00193E98" w:rsidRDefault="00153AF6">
          <w:pPr>
            <w:pStyle w:val="32"/>
            <w:tabs>
              <w:tab w:val="left" w:pos="1540"/>
            </w:tabs>
            <w:rPr>
              <w:noProof/>
              <w:lang w:eastAsia="ru-RU"/>
            </w:rPr>
          </w:pPr>
          <w:hyperlink w:anchor="_Toc11051047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границ зон деятельности единой теплоснабжающей организации (организаций)</w:t>
            </w:r>
            <w:r w:rsidR="00193E98">
              <w:rPr>
                <w:noProof/>
                <w:webHidden/>
              </w:rPr>
              <w:tab/>
            </w:r>
            <w:r w:rsidR="00193E98">
              <w:rPr>
                <w:noProof/>
                <w:webHidden/>
              </w:rPr>
              <w:fldChar w:fldCharType="begin"/>
            </w:r>
            <w:r w:rsidR="00193E98">
              <w:rPr>
                <w:noProof/>
                <w:webHidden/>
              </w:rPr>
              <w:instrText xml:space="preserve"> PAGEREF _Toc110510471 \h </w:instrText>
            </w:r>
            <w:r w:rsidR="00193E98">
              <w:rPr>
                <w:noProof/>
                <w:webHidden/>
              </w:rPr>
            </w:r>
            <w:r w:rsidR="00193E98">
              <w:rPr>
                <w:noProof/>
                <w:webHidden/>
              </w:rPr>
              <w:fldChar w:fldCharType="separate"/>
            </w:r>
            <w:r>
              <w:rPr>
                <w:noProof/>
                <w:webHidden/>
              </w:rPr>
              <w:t>274</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72" w:history="1">
            <w:r w:rsidR="00193E98" w:rsidRPr="00B85A35">
              <w:rPr>
                <w:rStyle w:val="a8"/>
                <w:noProof/>
              </w:rPr>
              <w:t>Глава 16. Реестр мероприятий схемы теплоснабжения</w:t>
            </w:r>
            <w:r w:rsidR="00193E98">
              <w:rPr>
                <w:noProof/>
                <w:webHidden/>
              </w:rPr>
              <w:tab/>
            </w:r>
            <w:r w:rsidR="00193E98">
              <w:rPr>
                <w:noProof/>
                <w:webHidden/>
              </w:rPr>
              <w:fldChar w:fldCharType="begin"/>
            </w:r>
            <w:r w:rsidR="00193E98">
              <w:rPr>
                <w:noProof/>
                <w:webHidden/>
              </w:rPr>
              <w:instrText xml:space="preserve"> PAGEREF _Toc110510472 \h </w:instrText>
            </w:r>
            <w:r w:rsidR="00193E98">
              <w:rPr>
                <w:noProof/>
                <w:webHidden/>
              </w:rPr>
            </w:r>
            <w:r w:rsidR="00193E98">
              <w:rPr>
                <w:noProof/>
                <w:webHidden/>
              </w:rPr>
              <w:fldChar w:fldCharType="separate"/>
            </w:r>
            <w:r>
              <w:rPr>
                <w:noProof/>
                <w:webHidden/>
              </w:rPr>
              <w:t>275</w:t>
            </w:r>
            <w:r w:rsidR="00193E98">
              <w:rPr>
                <w:noProof/>
                <w:webHidden/>
              </w:rPr>
              <w:fldChar w:fldCharType="end"/>
            </w:r>
          </w:hyperlink>
        </w:p>
        <w:p w:rsidR="00193E98" w:rsidRDefault="00153AF6">
          <w:pPr>
            <w:pStyle w:val="32"/>
            <w:tabs>
              <w:tab w:val="left" w:pos="1540"/>
            </w:tabs>
            <w:rPr>
              <w:noProof/>
              <w:lang w:eastAsia="ru-RU"/>
            </w:rPr>
          </w:pPr>
          <w:hyperlink w:anchor="_Toc11051047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193E98">
              <w:rPr>
                <w:noProof/>
                <w:webHidden/>
              </w:rPr>
              <w:tab/>
            </w:r>
            <w:r w:rsidR="00193E98">
              <w:rPr>
                <w:noProof/>
                <w:webHidden/>
              </w:rPr>
              <w:fldChar w:fldCharType="begin"/>
            </w:r>
            <w:r w:rsidR="00193E98">
              <w:rPr>
                <w:noProof/>
                <w:webHidden/>
              </w:rPr>
              <w:instrText xml:space="preserve"> PAGEREF _Toc110510473 \h </w:instrText>
            </w:r>
            <w:r w:rsidR="00193E98">
              <w:rPr>
                <w:noProof/>
                <w:webHidden/>
              </w:rPr>
            </w:r>
            <w:r w:rsidR="00193E98">
              <w:rPr>
                <w:noProof/>
                <w:webHidden/>
              </w:rPr>
              <w:fldChar w:fldCharType="separate"/>
            </w:r>
            <w:r>
              <w:rPr>
                <w:noProof/>
                <w:webHidden/>
              </w:rPr>
              <w:t>275</w:t>
            </w:r>
            <w:r w:rsidR="00193E98">
              <w:rPr>
                <w:noProof/>
                <w:webHidden/>
              </w:rPr>
              <w:fldChar w:fldCharType="end"/>
            </w:r>
          </w:hyperlink>
        </w:p>
        <w:p w:rsidR="00193E98" w:rsidRDefault="00153AF6">
          <w:pPr>
            <w:pStyle w:val="32"/>
            <w:tabs>
              <w:tab w:val="left" w:pos="1540"/>
            </w:tabs>
            <w:rPr>
              <w:noProof/>
              <w:lang w:eastAsia="ru-RU"/>
            </w:rPr>
          </w:pPr>
          <w:hyperlink w:anchor="_Toc11051047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193E98">
              <w:rPr>
                <w:noProof/>
                <w:webHidden/>
              </w:rPr>
              <w:tab/>
            </w:r>
            <w:r w:rsidR="00193E98">
              <w:rPr>
                <w:noProof/>
                <w:webHidden/>
              </w:rPr>
              <w:fldChar w:fldCharType="begin"/>
            </w:r>
            <w:r w:rsidR="00193E98">
              <w:rPr>
                <w:noProof/>
                <w:webHidden/>
              </w:rPr>
              <w:instrText xml:space="preserve"> PAGEREF _Toc110510474 \h </w:instrText>
            </w:r>
            <w:r w:rsidR="00193E98">
              <w:rPr>
                <w:noProof/>
                <w:webHidden/>
              </w:rPr>
            </w:r>
            <w:r w:rsidR="00193E98">
              <w:rPr>
                <w:noProof/>
                <w:webHidden/>
              </w:rPr>
              <w:fldChar w:fldCharType="separate"/>
            </w:r>
            <w:r>
              <w:rPr>
                <w:noProof/>
                <w:webHidden/>
              </w:rPr>
              <w:t>276</w:t>
            </w:r>
            <w:r w:rsidR="00193E98">
              <w:rPr>
                <w:noProof/>
                <w:webHidden/>
              </w:rPr>
              <w:fldChar w:fldCharType="end"/>
            </w:r>
          </w:hyperlink>
        </w:p>
        <w:p w:rsidR="00193E98" w:rsidRDefault="00153AF6">
          <w:pPr>
            <w:pStyle w:val="32"/>
            <w:tabs>
              <w:tab w:val="left" w:pos="1540"/>
            </w:tabs>
            <w:rPr>
              <w:noProof/>
              <w:lang w:eastAsia="ru-RU"/>
            </w:rPr>
          </w:pPr>
          <w:hyperlink w:anchor="_Toc11051047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93E98">
              <w:rPr>
                <w:noProof/>
                <w:webHidden/>
              </w:rPr>
              <w:tab/>
            </w:r>
            <w:r w:rsidR="00193E98">
              <w:rPr>
                <w:noProof/>
                <w:webHidden/>
              </w:rPr>
              <w:fldChar w:fldCharType="begin"/>
            </w:r>
            <w:r w:rsidR="00193E98">
              <w:rPr>
                <w:noProof/>
                <w:webHidden/>
              </w:rPr>
              <w:instrText xml:space="preserve"> PAGEREF _Toc110510475 \h </w:instrText>
            </w:r>
            <w:r w:rsidR="00193E98">
              <w:rPr>
                <w:noProof/>
                <w:webHidden/>
              </w:rPr>
            </w:r>
            <w:r w:rsidR="00193E98">
              <w:rPr>
                <w:noProof/>
                <w:webHidden/>
              </w:rPr>
              <w:fldChar w:fldCharType="separate"/>
            </w:r>
            <w:r>
              <w:rPr>
                <w:noProof/>
                <w:webHidden/>
              </w:rPr>
              <w:t>277</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76" w:history="1">
            <w:r w:rsidR="00193E98" w:rsidRPr="00B85A35">
              <w:rPr>
                <w:rStyle w:val="a8"/>
                <w:noProof/>
              </w:rPr>
              <w:t>Глава 17. Замечания и предложения к проекту схемы теплоснабжения</w:t>
            </w:r>
            <w:r w:rsidR="00193E98">
              <w:rPr>
                <w:noProof/>
                <w:webHidden/>
              </w:rPr>
              <w:tab/>
            </w:r>
            <w:r w:rsidR="00193E98">
              <w:rPr>
                <w:noProof/>
                <w:webHidden/>
              </w:rPr>
              <w:fldChar w:fldCharType="begin"/>
            </w:r>
            <w:r w:rsidR="00193E98">
              <w:rPr>
                <w:noProof/>
                <w:webHidden/>
              </w:rPr>
              <w:instrText xml:space="preserve"> PAGEREF _Toc110510476 \h </w:instrText>
            </w:r>
            <w:r w:rsidR="00193E98">
              <w:rPr>
                <w:noProof/>
                <w:webHidden/>
              </w:rPr>
            </w:r>
            <w:r w:rsidR="00193E98">
              <w:rPr>
                <w:noProof/>
                <w:webHidden/>
              </w:rPr>
              <w:fldChar w:fldCharType="separate"/>
            </w:r>
            <w:r>
              <w:rPr>
                <w:noProof/>
                <w:webHidden/>
              </w:rPr>
              <w:t>278</w:t>
            </w:r>
            <w:r w:rsidR="00193E98">
              <w:rPr>
                <w:noProof/>
                <w:webHidden/>
              </w:rPr>
              <w:fldChar w:fldCharType="end"/>
            </w:r>
          </w:hyperlink>
        </w:p>
        <w:p w:rsidR="00193E98" w:rsidRDefault="00153AF6">
          <w:pPr>
            <w:pStyle w:val="32"/>
            <w:tabs>
              <w:tab w:val="left" w:pos="1540"/>
            </w:tabs>
            <w:rPr>
              <w:noProof/>
              <w:lang w:eastAsia="ru-RU"/>
            </w:rPr>
          </w:pPr>
          <w:hyperlink w:anchor="_Toc11051047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193E98">
              <w:rPr>
                <w:noProof/>
                <w:webHidden/>
              </w:rPr>
              <w:tab/>
            </w:r>
            <w:r w:rsidR="00193E98">
              <w:rPr>
                <w:noProof/>
                <w:webHidden/>
              </w:rPr>
              <w:fldChar w:fldCharType="begin"/>
            </w:r>
            <w:r w:rsidR="00193E98">
              <w:rPr>
                <w:noProof/>
                <w:webHidden/>
              </w:rPr>
              <w:instrText xml:space="preserve"> PAGEREF _Toc110510477 \h </w:instrText>
            </w:r>
            <w:r w:rsidR="00193E98">
              <w:rPr>
                <w:noProof/>
                <w:webHidden/>
              </w:rPr>
            </w:r>
            <w:r w:rsidR="00193E98">
              <w:rPr>
                <w:noProof/>
                <w:webHidden/>
              </w:rPr>
              <w:fldChar w:fldCharType="separate"/>
            </w:r>
            <w:r>
              <w:rPr>
                <w:noProof/>
                <w:webHidden/>
              </w:rPr>
              <w:t>278</w:t>
            </w:r>
            <w:r w:rsidR="00193E98">
              <w:rPr>
                <w:noProof/>
                <w:webHidden/>
              </w:rPr>
              <w:fldChar w:fldCharType="end"/>
            </w:r>
          </w:hyperlink>
        </w:p>
        <w:p w:rsidR="00193E98" w:rsidRDefault="00153AF6">
          <w:pPr>
            <w:pStyle w:val="32"/>
            <w:tabs>
              <w:tab w:val="left" w:pos="1540"/>
            </w:tabs>
            <w:rPr>
              <w:noProof/>
              <w:lang w:eastAsia="ru-RU"/>
            </w:rPr>
          </w:pPr>
          <w:hyperlink w:anchor="_Toc11051047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ответы разработчиков проекта схемы теплоснабжения на замечания и предложения</w:t>
            </w:r>
            <w:r w:rsidR="00193E98">
              <w:rPr>
                <w:noProof/>
                <w:webHidden/>
              </w:rPr>
              <w:tab/>
            </w:r>
            <w:r w:rsidR="00193E98">
              <w:rPr>
                <w:noProof/>
                <w:webHidden/>
              </w:rPr>
              <w:fldChar w:fldCharType="begin"/>
            </w:r>
            <w:r w:rsidR="00193E98">
              <w:rPr>
                <w:noProof/>
                <w:webHidden/>
              </w:rPr>
              <w:instrText xml:space="preserve"> PAGEREF _Toc110510478 \h </w:instrText>
            </w:r>
            <w:r w:rsidR="00193E98">
              <w:rPr>
                <w:noProof/>
                <w:webHidden/>
              </w:rPr>
            </w:r>
            <w:r w:rsidR="00193E98">
              <w:rPr>
                <w:noProof/>
                <w:webHidden/>
              </w:rPr>
              <w:fldChar w:fldCharType="separate"/>
            </w:r>
            <w:r>
              <w:rPr>
                <w:noProof/>
                <w:webHidden/>
              </w:rPr>
              <w:t>278</w:t>
            </w:r>
            <w:r w:rsidR="00193E98">
              <w:rPr>
                <w:noProof/>
                <w:webHidden/>
              </w:rPr>
              <w:fldChar w:fldCharType="end"/>
            </w:r>
          </w:hyperlink>
        </w:p>
        <w:p w:rsidR="00193E98" w:rsidRDefault="00153AF6">
          <w:pPr>
            <w:pStyle w:val="32"/>
            <w:tabs>
              <w:tab w:val="left" w:pos="1540"/>
            </w:tabs>
            <w:rPr>
              <w:noProof/>
              <w:lang w:eastAsia="ru-RU"/>
            </w:rPr>
          </w:pPr>
          <w:hyperlink w:anchor="_Toc11051047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93E98">
              <w:rPr>
                <w:noProof/>
                <w:webHidden/>
              </w:rPr>
              <w:tab/>
            </w:r>
            <w:r w:rsidR="00193E98">
              <w:rPr>
                <w:noProof/>
                <w:webHidden/>
              </w:rPr>
              <w:fldChar w:fldCharType="begin"/>
            </w:r>
            <w:r w:rsidR="00193E98">
              <w:rPr>
                <w:noProof/>
                <w:webHidden/>
              </w:rPr>
              <w:instrText xml:space="preserve"> PAGEREF _Toc110510479 \h </w:instrText>
            </w:r>
            <w:r w:rsidR="00193E98">
              <w:rPr>
                <w:noProof/>
                <w:webHidden/>
              </w:rPr>
            </w:r>
            <w:r w:rsidR="00193E98">
              <w:rPr>
                <w:noProof/>
                <w:webHidden/>
              </w:rPr>
              <w:fldChar w:fldCharType="separate"/>
            </w:r>
            <w:r>
              <w:rPr>
                <w:noProof/>
                <w:webHidden/>
              </w:rPr>
              <w:t>278</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80" w:history="1">
            <w:r w:rsidR="00193E98" w:rsidRPr="00B85A35">
              <w:rPr>
                <w:rStyle w:val="a8"/>
                <w:noProof/>
              </w:rPr>
              <w:t>Глава 18. Сводный том изменений, выполненных в доработанной и (или) актуализированной схеме теплоснабжения</w:t>
            </w:r>
            <w:r w:rsidR="00193E98">
              <w:rPr>
                <w:noProof/>
                <w:webHidden/>
              </w:rPr>
              <w:tab/>
            </w:r>
            <w:r w:rsidR="00193E98">
              <w:rPr>
                <w:noProof/>
                <w:webHidden/>
              </w:rPr>
              <w:fldChar w:fldCharType="begin"/>
            </w:r>
            <w:r w:rsidR="00193E98">
              <w:rPr>
                <w:noProof/>
                <w:webHidden/>
              </w:rPr>
              <w:instrText xml:space="preserve"> PAGEREF _Toc110510480 \h </w:instrText>
            </w:r>
            <w:r w:rsidR="00193E98">
              <w:rPr>
                <w:noProof/>
                <w:webHidden/>
              </w:rPr>
            </w:r>
            <w:r w:rsidR="00193E98">
              <w:rPr>
                <w:noProof/>
                <w:webHidden/>
              </w:rPr>
              <w:fldChar w:fldCharType="separate"/>
            </w:r>
            <w:r>
              <w:rPr>
                <w:noProof/>
                <w:webHidden/>
              </w:rPr>
              <w:t>279</w:t>
            </w:r>
            <w:r w:rsidR="00193E98">
              <w:rPr>
                <w:noProof/>
                <w:webHidden/>
              </w:rPr>
              <w:fldChar w:fldCharType="end"/>
            </w:r>
          </w:hyperlink>
        </w:p>
        <w:p w:rsidR="00193E98" w:rsidRDefault="00153AF6">
          <w:pPr>
            <w:pStyle w:val="13"/>
            <w:rPr>
              <w:rFonts w:asciiTheme="minorHAnsi" w:eastAsiaTheme="minorEastAsia" w:hAnsiTheme="minorHAnsi"/>
              <w:noProof/>
              <w:sz w:val="22"/>
              <w:lang w:eastAsia="ru-RU"/>
            </w:rPr>
          </w:pPr>
          <w:hyperlink w:anchor="_Toc110510481" w:history="1">
            <w:r w:rsidR="00193E98" w:rsidRPr="00B85A35">
              <w:rPr>
                <w:rStyle w:val="a8"/>
                <w:noProof/>
              </w:rPr>
              <w:t>Список использованных источников.</w:t>
            </w:r>
            <w:r w:rsidR="00193E98">
              <w:rPr>
                <w:noProof/>
                <w:webHidden/>
              </w:rPr>
              <w:tab/>
            </w:r>
            <w:r w:rsidR="00193E98">
              <w:rPr>
                <w:noProof/>
                <w:webHidden/>
              </w:rPr>
              <w:fldChar w:fldCharType="begin"/>
            </w:r>
            <w:r w:rsidR="00193E98">
              <w:rPr>
                <w:noProof/>
                <w:webHidden/>
              </w:rPr>
              <w:instrText xml:space="preserve"> PAGEREF _Toc110510481 \h </w:instrText>
            </w:r>
            <w:r w:rsidR="00193E98">
              <w:rPr>
                <w:noProof/>
                <w:webHidden/>
              </w:rPr>
            </w:r>
            <w:r w:rsidR="00193E98">
              <w:rPr>
                <w:noProof/>
                <w:webHidden/>
              </w:rPr>
              <w:fldChar w:fldCharType="separate"/>
            </w:r>
            <w:r>
              <w:rPr>
                <w:noProof/>
                <w:webHidden/>
              </w:rPr>
              <w:t>287</w:t>
            </w:r>
            <w:r w:rsidR="00193E98">
              <w:rPr>
                <w:noProof/>
                <w:webHidden/>
              </w:rPr>
              <w:fldChar w:fldCharType="end"/>
            </w:r>
          </w:hyperlink>
        </w:p>
        <w:p w:rsidR="00064646" w:rsidRPr="00414BB0" w:rsidRDefault="00DD5A65">
          <w:pPr>
            <w:rPr>
              <w:highlight w:val="yellow"/>
            </w:rPr>
          </w:pPr>
          <w:r w:rsidRPr="00414BB0">
            <w:rPr>
              <w:rFonts w:cs="Times New Roman"/>
              <w:sz w:val="22"/>
              <w:highlight w:val="yellow"/>
            </w:rPr>
            <w:fldChar w:fldCharType="end"/>
          </w:r>
        </w:p>
      </w:sdtContent>
    </w:sdt>
    <w:p w:rsidR="00153AF6" w:rsidRDefault="00153AF6">
      <w:pPr>
        <w:ind w:firstLine="0"/>
        <w:rPr>
          <w:rFonts w:eastAsia="Times New Roman" w:cs="Times New Roman"/>
          <w:b/>
          <w:sz w:val="24"/>
          <w:szCs w:val="24"/>
        </w:rPr>
      </w:pPr>
      <w:bookmarkStart w:id="2" w:name="_Toc40373512"/>
      <w:bookmarkStart w:id="3" w:name="_Toc110510275"/>
      <w:bookmarkEnd w:id="1"/>
      <w:bookmarkEnd w:id="0"/>
      <w:r>
        <w:rPr>
          <w:sz w:val="24"/>
          <w:szCs w:val="24"/>
        </w:rPr>
        <w:br w:type="page"/>
      </w:r>
    </w:p>
    <w:p w:rsidR="00C315D6" w:rsidRPr="00414BB0" w:rsidRDefault="00C315D6" w:rsidP="00FC02C3">
      <w:pPr>
        <w:pStyle w:val="10"/>
        <w:ind w:left="0" w:firstLine="709"/>
        <w:jc w:val="both"/>
        <w:rPr>
          <w:sz w:val="24"/>
          <w:szCs w:val="24"/>
        </w:rPr>
      </w:pPr>
      <w:bookmarkStart w:id="4" w:name="_GoBack"/>
      <w:bookmarkEnd w:id="4"/>
      <w:r w:rsidRPr="00414BB0">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2"/>
      <w:bookmarkEnd w:id="3"/>
    </w:p>
    <w:p w:rsidR="00C315D6" w:rsidRPr="00414BB0" w:rsidRDefault="00C315D6" w:rsidP="00FC02C3">
      <w:pPr>
        <w:pStyle w:val="21"/>
      </w:pPr>
      <w:bookmarkStart w:id="5" w:name="_Toc40373513"/>
      <w:bookmarkStart w:id="6" w:name="_Toc110510276"/>
      <w:r w:rsidRPr="00414BB0">
        <w:t>Часть 1. Функциональная структура теплоснабжения</w:t>
      </w:r>
      <w:bookmarkEnd w:id="5"/>
      <w:bookmarkEnd w:id="6"/>
    </w:p>
    <w:p w:rsidR="006A2BFE" w:rsidRPr="00414BB0" w:rsidRDefault="006A2BFE" w:rsidP="00B5148F">
      <w:pPr>
        <w:autoSpaceDE w:val="0"/>
        <w:autoSpaceDN w:val="0"/>
        <w:adjustRightInd w:val="0"/>
        <w:spacing w:before="240" w:line="240" w:lineRule="auto"/>
        <w:rPr>
          <w:sz w:val="24"/>
          <w:szCs w:val="24"/>
        </w:rPr>
      </w:pPr>
      <w:r w:rsidRPr="00414BB0">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F39F0" w:rsidRPr="00414BB0">
        <w:rPr>
          <w:sz w:val="24"/>
          <w:szCs w:val="24"/>
        </w:rPr>
        <w:t>трех</w:t>
      </w:r>
      <w:r w:rsidRPr="00414BB0">
        <w:rPr>
          <w:sz w:val="24"/>
          <w:szCs w:val="24"/>
        </w:rPr>
        <w:t xml:space="preserve"> организаций:</w:t>
      </w:r>
      <w:r w:rsidR="00103B46" w:rsidRPr="00414BB0">
        <w:rPr>
          <w:sz w:val="24"/>
          <w:szCs w:val="24"/>
        </w:rPr>
        <w:t xml:space="preserve"> АО «Тутаевская ПГУ»</w:t>
      </w:r>
      <w:r w:rsidR="00CF39F0" w:rsidRPr="00414BB0">
        <w:rPr>
          <w:sz w:val="24"/>
          <w:szCs w:val="24"/>
        </w:rPr>
        <w:t>, МУП ТМР «ТутаевТеплоЭнерго»</w:t>
      </w:r>
      <w:r w:rsidR="00C972C1" w:rsidRPr="00414BB0">
        <w:rPr>
          <w:sz w:val="24"/>
          <w:szCs w:val="24"/>
        </w:rPr>
        <w:t xml:space="preserve"> и МУП ТМР «Тутаевские коммунальные системы»</w:t>
      </w:r>
      <w:r w:rsidRPr="00414BB0">
        <w:rPr>
          <w:sz w:val="24"/>
          <w:szCs w:val="24"/>
        </w:rPr>
        <w:t>, которые вырабатывают тепловую энергию на котельных агрегатах, использующих в качестве основного топлива</w:t>
      </w:r>
      <w:r w:rsidRPr="00414BB0">
        <w:rPr>
          <w:spacing w:val="51"/>
          <w:sz w:val="24"/>
          <w:szCs w:val="24"/>
        </w:rPr>
        <w:t xml:space="preserve"> </w:t>
      </w:r>
      <w:r w:rsidRPr="00414BB0">
        <w:rPr>
          <w:sz w:val="24"/>
          <w:szCs w:val="24"/>
        </w:rPr>
        <w:t>природ</w:t>
      </w:r>
      <w:r w:rsidRPr="00414BB0">
        <w:rPr>
          <w:spacing w:val="1"/>
          <w:sz w:val="24"/>
          <w:szCs w:val="24"/>
        </w:rPr>
        <w:t>н</w:t>
      </w:r>
      <w:r w:rsidRPr="00414BB0">
        <w:rPr>
          <w:sz w:val="24"/>
          <w:szCs w:val="24"/>
        </w:rPr>
        <w:t>ый</w:t>
      </w:r>
      <w:r w:rsidRPr="00414BB0">
        <w:rPr>
          <w:spacing w:val="53"/>
          <w:sz w:val="24"/>
          <w:szCs w:val="24"/>
        </w:rPr>
        <w:t xml:space="preserve"> </w:t>
      </w:r>
      <w:r w:rsidRPr="00414BB0">
        <w:rPr>
          <w:sz w:val="24"/>
          <w:szCs w:val="24"/>
        </w:rPr>
        <w:t>г</w:t>
      </w:r>
      <w:r w:rsidRPr="00414BB0">
        <w:rPr>
          <w:spacing w:val="-4"/>
          <w:sz w:val="24"/>
          <w:szCs w:val="24"/>
        </w:rPr>
        <w:t>а</w:t>
      </w:r>
      <w:r w:rsidRPr="00414BB0">
        <w:rPr>
          <w:sz w:val="24"/>
          <w:szCs w:val="24"/>
        </w:rPr>
        <w:t>з</w:t>
      </w:r>
      <w:r w:rsidRPr="00414BB0">
        <w:rPr>
          <w:spacing w:val="53"/>
          <w:sz w:val="24"/>
          <w:szCs w:val="24"/>
        </w:rPr>
        <w:t xml:space="preserve"> </w:t>
      </w:r>
      <w:r w:rsidRPr="00414BB0">
        <w:rPr>
          <w:sz w:val="24"/>
          <w:szCs w:val="24"/>
        </w:rPr>
        <w:t>и</w:t>
      </w:r>
      <w:r w:rsidRPr="00414BB0">
        <w:rPr>
          <w:spacing w:val="51"/>
          <w:sz w:val="24"/>
          <w:szCs w:val="24"/>
        </w:rPr>
        <w:t xml:space="preserve"> </w:t>
      </w:r>
      <w:r w:rsidRPr="00414BB0">
        <w:rPr>
          <w:spacing w:val="-1"/>
          <w:sz w:val="24"/>
          <w:szCs w:val="24"/>
        </w:rPr>
        <w:t>ма</w:t>
      </w:r>
      <w:r w:rsidRPr="00414BB0">
        <w:rPr>
          <w:spacing w:val="3"/>
          <w:sz w:val="24"/>
          <w:szCs w:val="24"/>
        </w:rPr>
        <w:t>з</w:t>
      </w:r>
      <w:r w:rsidRPr="00414BB0">
        <w:rPr>
          <w:spacing w:val="-5"/>
          <w:sz w:val="24"/>
          <w:szCs w:val="24"/>
        </w:rPr>
        <w:t>у</w:t>
      </w:r>
      <w:r w:rsidRPr="00414BB0">
        <w:rPr>
          <w:sz w:val="24"/>
          <w:szCs w:val="24"/>
        </w:rPr>
        <w:t>т,</w:t>
      </w:r>
      <w:r w:rsidRPr="00414BB0">
        <w:rPr>
          <w:spacing w:val="52"/>
          <w:sz w:val="24"/>
          <w:szCs w:val="24"/>
        </w:rPr>
        <w:t xml:space="preserve"> </w:t>
      </w:r>
      <w:r w:rsidRPr="00414BB0">
        <w:rPr>
          <w:sz w:val="24"/>
          <w:szCs w:val="24"/>
        </w:rPr>
        <w:t>в</w:t>
      </w:r>
      <w:r w:rsidRPr="00414BB0">
        <w:rPr>
          <w:spacing w:val="52"/>
          <w:sz w:val="24"/>
          <w:szCs w:val="24"/>
        </w:rPr>
        <w:t xml:space="preserve"> </w:t>
      </w:r>
      <w:r w:rsidRPr="00414BB0">
        <w:rPr>
          <w:sz w:val="24"/>
          <w:szCs w:val="24"/>
        </w:rPr>
        <w:t>к</w:t>
      </w:r>
      <w:r w:rsidRPr="00414BB0">
        <w:rPr>
          <w:spacing w:val="-1"/>
          <w:sz w:val="24"/>
          <w:szCs w:val="24"/>
        </w:rPr>
        <w:t>ач</w:t>
      </w:r>
      <w:r w:rsidRPr="00414BB0">
        <w:rPr>
          <w:spacing w:val="1"/>
          <w:sz w:val="24"/>
          <w:szCs w:val="24"/>
        </w:rPr>
        <w:t>е</w:t>
      </w:r>
      <w:r w:rsidRPr="00414BB0">
        <w:rPr>
          <w:spacing w:val="-1"/>
          <w:sz w:val="24"/>
          <w:szCs w:val="24"/>
        </w:rPr>
        <w:t>с</w:t>
      </w:r>
      <w:r w:rsidRPr="00414BB0">
        <w:rPr>
          <w:sz w:val="24"/>
          <w:szCs w:val="24"/>
        </w:rPr>
        <w:t>тве р</w:t>
      </w:r>
      <w:r w:rsidRPr="00414BB0">
        <w:rPr>
          <w:spacing w:val="-1"/>
          <w:sz w:val="24"/>
          <w:szCs w:val="24"/>
        </w:rPr>
        <w:t>е</w:t>
      </w:r>
      <w:r w:rsidRPr="00414BB0">
        <w:rPr>
          <w:sz w:val="24"/>
          <w:szCs w:val="24"/>
        </w:rPr>
        <w:t>з</w:t>
      </w:r>
      <w:r w:rsidRPr="00414BB0">
        <w:rPr>
          <w:spacing w:val="-1"/>
          <w:sz w:val="24"/>
          <w:szCs w:val="24"/>
        </w:rPr>
        <w:t>е</w:t>
      </w:r>
      <w:r w:rsidRPr="00414BB0">
        <w:rPr>
          <w:sz w:val="24"/>
          <w:szCs w:val="24"/>
        </w:rPr>
        <w:t xml:space="preserve">рвного </w:t>
      </w:r>
      <w:r w:rsidRPr="00414BB0">
        <w:rPr>
          <w:spacing w:val="-1"/>
          <w:sz w:val="24"/>
          <w:szCs w:val="24"/>
        </w:rPr>
        <w:t>ма</w:t>
      </w:r>
      <w:r w:rsidRPr="00414BB0">
        <w:rPr>
          <w:spacing w:val="3"/>
          <w:sz w:val="24"/>
          <w:szCs w:val="24"/>
        </w:rPr>
        <w:t>з</w:t>
      </w:r>
      <w:r w:rsidRPr="00414BB0">
        <w:rPr>
          <w:spacing w:val="-5"/>
          <w:sz w:val="24"/>
          <w:szCs w:val="24"/>
        </w:rPr>
        <w:t>у</w:t>
      </w:r>
      <w:r w:rsidRPr="00414BB0">
        <w:rPr>
          <w:sz w:val="24"/>
          <w:szCs w:val="24"/>
        </w:rPr>
        <w:t>т</w:t>
      </w:r>
      <w:r w:rsidR="00155C10">
        <w:rPr>
          <w:sz w:val="24"/>
          <w:szCs w:val="24"/>
        </w:rPr>
        <w:t xml:space="preserve"> и дизельное топливо</w:t>
      </w:r>
      <w:r w:rsidRPr="00414BB0">
        <w:rPr>
          <w:sz w:val="24"/>
          <w:szCs w:val="24"/>
        </w:rPr>
        <w:t>.</w:t>
      </w:r>
    </w:p>
    <w:p w:rsidR="006A2BFE" w:rsidRPr="00414BB0" w:rsidRDefault="006A2BFE" w:rsidP="00103B46">
      <w:pPr>
        <w:rPr>
          <w:sz w:val="24"/>
          <w:szCs w:val="24"/>
        </w:rPr>
      </w:pPr>
      <w:r w:rsidRPr="00414BB0">
        <w:rPr>
          <w:sz w:val="24"/>
          <w:szCs w:val="24"/>
        </w:rPr>
        <w:t>На</w:t>
      </w:r>
      <w:r w:rsidRPr="00414BB0">
        <w:rPr>
          <w:spacing w:val="29"/>
          <w:sz w:val="24"/>
          <w:szCs w:val="24"/>
        </w:rPr>
        <w:t xml:space="preserve"> </w:t>
      </w:r>
      <w:r w:rsidRPr="00414BB0">
        <w:rPr>
          <w:sz w:val="24"/>
          <w:szCs w:val="24"/>
        </w:rPr>
        <w:t>т</w:t>
      </w:r>
      <w:r w:rsidRPr="00414BB0">
        <w:rPr>
          <w:spacing w:val="-1"/>
          <w:sz w:val="24"/>
          <w:szCs w:val="24"/>
        </w:rPr>
        <w:t>е</w:t>
      </w:r>
      <w:r w:rsidRPr="00414BB0">
        <w:rPr>
          <w:sz w:val="24"/>
          <w:szCs w:val="24"/>
        </w:rPr>
        <w:t>рритории</w:t>
      </w:r>
      <w:r w:rsidRPr="00414BB0">
        <w:rPr>
          <w:spacing w:val="31"/>
          <w:sz w:val="24"/>
          <w:szCs w:val="24"/>
        </w:rPr>
        <w:t xml:space="preserve"> </w:t>
      </w:r>
      <w:r w:rsidRPr="00414BB0">
        <w:rPr>
          <w:sz w:val="24"/>
          <w:szCs w:val="24"/>
        </w:rPr>
        <w:t>города</w:t>
      </w:r>
      <w:r w:rsidRPr="00414BB0">
        <w:rPr>
          <w:spacing w:val="30"/>
          <w:sz w:val="24"/>
          <w:szCs w:val="24"/>
        </w:rPr>
        <w:t xml:space="preserve"> </w:t>
      </w:r>
      <w:r w:rsidRPr="00414BB0">
        <w:rPr>
          <w:sz w:val="24"/>
          <w:szCs w:val="24"/>
        </w:rPr>
        <w:t>к</w:t>
      </w:r>
      <w:r w:rsidRPr="00414BB0">
        <w:rPr>
          <w:spacing w:val="31"/>
          <w:sz w:val="24"/>
          <w:szCs w:val="24"/>
        </w:rPr>
        <w:t xml:space="preserve"> </w:t>
      </w:r>
      <w:r w:rsidRPr="00414BB0">
        <w:rPr>
          <w:sz w:val="24"/>
          <w:szCs w:val="24"/>
        </w:rPr>
        <w:t>и</w:t>
      </w:r>
      <w:r w:rsidRPr="00414BB0">
        <w:rPr>
          <w:spacing w:val="-1"/>
          <w:sz w:val="24"/>
          <w:szCs w:val="24"/>
        </w:rPr>
        <w:t>с</w:t>
      </w:r>
      <w:r w:rsidRPr="00414BB0">
        <w:rPr>
          <w:sz w:val="24"/>
          <w:szCs w:val="24"/>
        </w:rPr>
        <w:t>то</w:t>
      </w:r>
      <w:r w:rsidRPr="00414BB0">
        <w:rPr>
          <w:spacing w:val="-1"/>
          <w:sz w:val="24"/>
          <w:szCs w:val="24"/>
        </w:rPr>
        <w:t>ч</w:t>
      </w:r>
      <w:r w:rsidRPr="00414BB0">
        <w:rPr>
          <w:sz w:val="24"/>
          <w:szCs w:val="24"/>
        </w:rPr>
        <w:t>н</w:t>
      </w:r>
      <w:r w:rsidRPr="00414BB0">
        <w:rPr>
          <w:spacing w:val="-2"/>
          <w:sz w:val="24"/>
          <w:szCs w:val="24"/>
        </w:rPr>
        <w:t>и</w:t>
      </w:r>
      <w:r w:rsidRPr="00414BB0">
        <w:rPr>
          <w:sz w:val="24"/>
          <w:szCs w:val="24"/>
        </w:rPr>
        <w:t>к</w:t>
      </w:r>
      <w:r w:rsidRPr="00414BB0">
        <w:rPr>
          <w:spacing w:val="-1"/>
          <w:sz w:val="24"/>
          <w:szCs w:val="24"/>
        </w:rPr>
        <w:t>а</w:t>
      </w:r>
      <w:r w:rsidRPr="00414BB0">
        <w:rPr>
          <w:sz w:val="24"/>
          <w:szCs w:val="24"/>
        </w:rPr>
        <w:t>м</w:t>
      </w:r>
      <w:r w:rsidRPr="00414BB0">
        <w:rPr>
          <w:spacing w:val="30"/>
          <w:sz w:val="24"/>
          <w:szCs w:val="24"/>
        </w:rPr>
        <w:t xml:space="preserve"> </w:t>
      </w:r>
      <w:r w:rsidRPr="00414BB0">
        <w:rPr>
          <w:sz w:val="24"/>
          <w:szCs w:val="24"/>
        </w:rPr>
        <w:t>ц</w:t>
      </w:r>
      <w:r w:rsidRPr="00414BB0">
        <w:rPr>
          <w:spacing w:val="-1"/>
          <w:sz w:val="24"/>
          <w:szCs w:val="24"/>
        </w:rPr>
        <w:t>е</w:t>
      </w:r>
      <w:r w:rsidRPr="00414BB0">
        <w:rPr>
          <w:sz w:val="24"/>
          <w:szCs w:val="24"/>
        </w:rPr>
        <w:t>нтр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зов</w:t>
      </w:r>
      <w:r w:rsidRPr="00414BB0">
        <w:rPr>
          <w:spacing w:val="-2"/>
          <w:sz w:val="24"/>
          <w:szCs w:val="24"/>
        </w:rPr>
        <w:t>а</w:t>
      </w:r>
      <w:r w:rsidRPr="00414BB0">
        <w:rPr>
          <w:sz w:val="24"/>
          <w:szCs w:val="24"/>
        </w:rPr>
        <w:t>нного</w:t>
      </w:r>
      <w:r w:rsidRPr="00414BB0">
        <w:rPr>
          <w:spacing w:val="30"/>
          <w:sz w:val="24"/>
          <w:szCs w:val="24"/>
        </w:rPr>
        <w:t xml:space="preserve"> </w:t>
      </w:r>
      <w:r w:rsidRPr="00414BB0">
        <w:rPr>
          <w:sz w:val="24"/>
          <w:szCs w:val="24"/>
        </w:rPr>
        <w:t>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w:t>
      </w:r>
      <w:r w:rsidRPr="00414BB0">
        <w:rPr>
          <w:spacing w:val="30"/>
          <w:sz w:val="24"/>
          <w:szCs w:val="24"/>
        </w:rPr>
        <w:t xml:space="preserve"> </w:t>
      </w:r>
      <w:r w:rsidRPr="00414BB0">
        <w:rPr>
          <w:sz w:val="24"/>
          <w:szCs w:val="24"/>
        </w:rPr>
        <w:t>от</w:t>
      </w:r>
      <w:r w:rsidRPr="00414BB0">
        <w:rPr>
          <w:spacing w:val="1"/>
          <w:sz w:val="24"/>
          <w:szCs w:val="24"/>
        </w:rPr>
        <w:t>н</w:t>
      </w:r>
      <w:r w:rsidRPr="00414BB0">
        <w:rPr>
          <w:sz w:val="24"/>
          <w:szCs w:val="24"/>
        </w:rPr>
        <w:t>о</w:t>
      </w:r>
      <w:r w:rsidRPr="00414BB0">
        <w:rPr>
          <w:spacing w:val="-1"/>
          <w:sz w:val="24"/>
          <w:szCs w:val="24"/>
        </w:rPr>
        <w:t>с</w:t>
      </w:r>
      <w:r w:rsidRPr="00414BB0">
        <w:rPr>
          <w:sz w:val="24"/>
          <w:szCs w:val="24"/>
        </w:rPr>
        <w:t>ят</w:t>
      </w:r>
      <w:r w:rsidRPr="00414BB0">
        <w:rPr>
          <w:spacing w:val="-1"/>
          <w:sz w:val="24"/>
          <w:szCs w:val="24"/>
        </w:rPr>
        <w:t>с</w:t>
      </w:r>
      <w:r w:rsidRPr="00414BB0">
        <w:rPr>
          <w:sz w:val="24"/>
          <w:szCs w:val="24"/>
        </w:rPr>
        <w:t>я к</w:t>
      </w:r>
      <w:r w:rsidRPr="00414BB0">
        <w:rPr>
          <w:spacing w:val="-1"/>
          <w:sz w:val="24"/>
          <w:szCs w:val="24"/>
        </w:rPr>
        <w:t>а</w:t>
      </w:r>
      <w:r w:rsidRPr="00414BB0">
        <w:rPr>
          <w:sz w:val="24"/>
          <w:szCs w:val="24"/>
        </w:rPr>
        <w:t>к</w:t>
      </w:r>
      <w:r w:rsidRPr="00414BB0">
        <w:rPr>
          <w:spacing w:val="12"/>
          <w:sz w:val="24"/>
          <w:szCs w:val="24"/>
        </w:rPr>
        <w:t xml:space="preserve"> </w:t>
      </w:r>
      <w:r w:rsidRPr="00414BB0">
        <w:rPr>
          <w:sz w:val="24"/>
          <w:szCs w:val="24"/>
        </w:rPr>
        <w:t>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w:t>
      </w:r>
      <w:r w:rsidRPr="00414BB0">
        <w:rPr>
          <w:spacing w:val="-2"/>
          <w:sz w:val="24"/>
          <w:szCs w:val="24"/>
        </w:rPr>
        <w:t>е</w:t>
      </w:r>
      <w:r w:rsidRPr="00414BB0">
        <w:rPr>
          <w:sz w:val="24"/>
          <w:szCs w:val="24"/>
        </w:rPr>
        <w:t>,</w:t>
      </w:r>
      <w:r w:rsidRPr="00414BB0">
        <w:rPr>
          <w:spacing w:val="11"/>
          <w:sz w:val="24"/>
          <w:szCs w:val="24"/>
        </w:rPr>
        <w:t xml:space="preserve"> </w:t>
      </w:r>
      <w:r w:rsidRPr="00414BB0">
        <w:rPr>
          <w:sz w:val="24"/>
          <w:szCs w:val="24"/>
        </w:rPr>
        <w:t>т</w:t>
      </w:r>
      <w:r w:rsidRPr="00414BB0">
        <w:rPr>
          <w:spacing w:val="-4"/>
          <w:sz w:val="24"/>
          <w:szCs w:val="24"/>
        </w:rPr>
        <w:t>а</w:t>
      </w:r>
      <w:r w:rsidRPr="00414BB0">
        <w:rPr>
          <w:sz w:val="24"/>
          <w:szCs w:val="24"/>
        </w:rPr>
        <w:t>к</w:t>
      </w:r>
      <w:r w:rsidRPr="00414BB0">
        <w:rPr>
          <w:spacing w:val="12"/>
          <w:sz w:val="24"/>
          <w:szCs w:val="24"/>
        </w:rPr>
        <w:t xml:space="preserve"> </w:t>
      </w:r>
      <w:r w:rsidRPr="00414BB0">
        <w:rPr>
          <w:sz w:val="24"/>
          <w:szCs w:val="24"/>
        </w:rPr>
        <w:t>и</w:t>
      </w:r>
      <w:r w:rsidRPr="00414BB0">
        <w:rPr>
          <w:spacing w:val="10"/>
          <w:sz w:val="24"/>
          <w:szCs w:val="24"/>
        </w:rPr>
        <w:t xml:space="preserve"> </w:t>
      </w:r>
      <w:r w:rsidRPr="00414BB0">
        <w:rPr>
          <w:sz w:val="24"/>
          <w:szCs w:val="24"/>
        </w:rPr>
        <w:t>ото</w:t>
      </w:r>
      <w:r w:rsidRPr="00414BB0">
        <w:rPr>
          <w:spacing w:val="-2"/>
          <w:sz w:val="24"/>
          <w:szCs w:val="24"/>
        </w:rPr>
        <w:t>п</w:t>
      </w:r>
      <w:r w:rsidRPr="00414BB0">
        <w:rPr>
          <w:sz w:val="24"/>
          <w:szCs w:val="24"/>
        </w:rPr>
        <w:t>ит</w:t>
      </w:r>
      <w:r w:rsidRPr="00414BB0">
        <w:rPr>
          <w:spacing w:val="-1"/>
          <w:sz w:val="24"/>
          <w:szCs w:val="24"/>
        </w:rPr>
        <w:t>е</w:t>
      </w:r>
      <w:r w:rsidRPr="00414BB0">
        <w:rPr>
          <w:sz w:val="24"/>
          <w:szCs w:val="24"/>
        </w:rPr>
        <w:t>л</w:t>
      </w:r>
      <w:r w:rsidRPr="00414BB0">
        <w:rPr>
          <w:spacing w:val="-2"/>
          <w:sz w:val="24"/>
          <w:szCs w:val="24"/>
        </w:rPr>
        <w:t>ь</w:t>
      </w:r>
      <w:r w:rsidRPr="00414BB0">
        <w:rPr>
          <w:sz w:val="24"/>
          <w:szCs w:val="24"/>
        </w:rPr>
        <w:t>ные</w:t>
      </w:r>
      <w:r w:rsidRPr="00414BB0">
        <w:rPr>
          <w:spacing w:val="10"/>
          <w:sz w:val="24"/>
          <w:szCs w:val="24"/>
        </w:rPr>
        <w:t xml:space="preserve"> </w:t>
      </w:r>
      <w:r w:rsidRPr="00414BB0">
        <w:rPr>
          <w:sz w:val="24"/>
          <w:szCs w:val="24"/>
        </w:rPr>
        <w:t>кот</w:t>
      </w:r>
      <w:r w:rsidRPr="00414BB0">
        <w:rPr>
          <w:spacing w:val="-3"/>
          <w:sz w:val="24"/>
          <w:szCs w:val="24"/>
        </w:rPr>
        <w:t>е</w:t>
      </w:r>
      <w:r w:rsidRPr="00414BB0">
        <w:rPr>
          <w:sz w:val="24"/>
          <w:szCs w:val="24"/>
        </w:rPr>
        <w:t>льны</w:t>
      </w:r>
      <w:r w:rsidRPr="00414BB0">
        <w:rPr>
          <w:spacing w:val="-2"/>
          <w:sz w:val="24"/>
          <w:szCs w:val="24"/>
        </w:rPr>
        <w:t>е</w:t>
      </w:r>
      <w:r w:rsidRPr="00414BB0">
        <w:rPr>
          <w:sz w:val="24"/>
          <w:szCs w:val="24"/>
        </w:rPr>
        <w:t>,</w:t>
      </w:r>
      <w:r w:rsidRPr="00414BB0">
        <w:rPr>
          <w:spacing w:val="11"/>
          <w:sz w:val="24"/>
          <w:szCs w:val="24"/>
        </w:rPr>
        <w:t xml:space="preserve"> </w:t>
      </w:r>
      <w:r w:rsidRPr="00414BB0">
        <w:rPr>
          <w:spacing w:val="-1"/>
          <w:sz w:val="24"/>
          <w:szCs w:val="24"/>
        </w:rPr>
        <w:t>ма</w:t>
      </w:r>
      <w:r w:rsidRPr="00414BB0">
        <w:rPr>
          <w:sz w:val="24"/>
          <w:szCs w:val="24"/>
        </w:rPr>
        <w:t>лой</w:t>
      </w:r>
      <w:r w:rsidRPr="00414BB0">
        <w:rPr>
          <w:spacing w:val="12"/>
          <w:sz w:val="24"/>
          <w:szCs w:val="24"/>
        </w:rPr>
        <w:t xml:space="preserve"> </w:t>
      </w:r>
      <w:r w:rsidRPr="00414BB0">
        <w:rPr>
          <w:sz w:val="24"/>
          <w:szCs w:val="24"/>
        </w:rPr>
        <w:t>и</w:t>
      </w:r>
      <w:r w:rsidRPr="00414BB0">
        <w:rPr>
          <w:spacing w:val="10"/>
          <w:sz w:val="24"/>
          <w:szCs w:val="24"/>
        </w:rPr>
        <w:t xml:space="preserve"> </w:t>
      </w:r>
      <w:r w:rsidRPr="00414BB0">
        <w:rPr>
          <w:spacing w:val="-1"/>
          <w:sz w:val="24"/>
          <w:szCs w:val="24"/>
        </w:rPr>
        <w:t>с</w:t>
      </w:r>
      <w:r w:rsidRPr="00414BB0">
        <w:rPr>
          <w:sz w:val="24"/>
          <w:szCs w:val="24"/>
        </w:rPr>
        <w:t>р</w:t>
      </w:r>
      <w:r w:rsidRPr="00414BB0">
        <w:rPr>
          <w:spacing w:val="-1"/>
          <w:sz w:val="24"/>
          <w:szCs w:val="24"/>
        </w:rPr>
        <w:t>е</w:t>
      </w:r>
      <w:r w:rsidRPr="00414BB0">
        <w:rPr>
          <w:sz w:val="24"/>
          <w:szCs w:val="24"/>
        </w:rPr>
        <w:t>д</w:t>
      </w:r>
      <w:r w:rsidRPr="00414BB0">
        <w:rPr>
          <w:spacing w:val="1"/>
          <w:sz w:val="24"/>
          <w:szCs w:val="24"/>
        </w:rPr>
        <w:t>н</w:t>
      </w:r>
      <w:r w:rsidRPr="00414BB0">
        <w:rPr>
          <w:spacing w:val="-1"/>
          <w:sz w:val="24"/>
          <w:szCs w:val="24"/>
        </w:rPr>
        <w:t>е</w:t>
      </w:r>
      <w:r w:rsidRPr="00414BB0">
        <w:rPr>
          <w:sz w:val="24"/>
          <w:szCs w:val="24"/>
        </w:rPr>
        <w:t>й</w:t>
      </w:r>
      <w:r w:rsidRPr="00414BB0">
        <w:rPr>
          <w:spacing w:val="12"/>
          <w:sz w:val="24"/>
          <w:szCs w:val="24"/>
        </w:rPr>
        <w:t xml:space="preserve"> </w:t>
      </w:r>
      <w:r w:rsidRPr="00414BB0">
        <w:rPr>
          <w:spacing w:val="-1"/>
          <w:sz w:val="24"/>
          <w:szCs w:val="24"/>
        </w:rPr>
        <w:t>м</w:t>
      </w:r>
      <w:r w:rsidRPr="00414BB0">
        <w:rPr>
          <w:sz w:val="24"/>
          <w:szCs w:val="24"/>
        </w:rPr>
        <w:t>ощно</w:t>
      </w:r>
      <w:r w:rsidRPr="00414BB0">
        <w:rPr>
          <w:spacing w:val="-1"/>
          <w:sz w:val="24"/>
          <w:szCs w:val="24"/>
        </w:rPr>
        <w:t>с</w:t>
      </w:r>
      <w:r w:rsidRPr="00414BB0">
        <w:rPr>
          <w:sz w:val="24"/>
          <w:szCs w:val="24"/>
        </w:rPr>
        <w:t>ти.</w:t>
      </w:r>
      <w:r w:rsidRPr="00414BB0">
        <w:rPr>
          <w:spacing w:val="9"/>
          <w:sz w:val="24"/>
          <w:szCs w:val="24"/>
        </w:rPr>
        <w:t xml:space="preserve"> </w:t>
      </w:r>
      <w:r w:rsidRPr="00414BB0">
        <w:rPr>
          <w:sz w:val="24"/>
          <w:szCs w:val="24"/>
        </w:rPr>
        <w:t>В</w:t>
      </w:r>
      <w:r w:rsidRPr="00414BB0">
        <w:rPr>
          <w:spacing w:val="10"/>
          <w:sz w:val="24"/>
          <w:szCs w:val="24"/>
        </w:rPr>
        <w:t xml:space="preserve"> </w:t>
      </w:r>
      <w:r w:rsidRPr="00414BB0">
        <w:rPr>
          <w:sz w:val="24"/>
          <w:szCs w:val="24"/>
        </w:rPr>
        <w:t xml:space="preserve">городе </w:t>
      </w:r>
      <w:r w:rsidRPr="00414BB0">
        <w:rPr>
          <w:spacing w:val="1"/>
          <w:sz w:val="24"/>
          <w:szCs w:val="24"/>
        </w:rPr>
        <w:t>Т</w:t>
      </w:r>
      <w:r w:rsidRPr="00414BB0">
        <w:rPr>
          <w:spacing w:val="-5"/>
          <w:sz w:val="24"/>
          <w:szCs w:val="24"/>
        </w:rPr>
        <w:t>у</w:t>
      </w:r>
      <w:r w:rsidRPr="00414BB0">
        <w:rPr>
          <w:sz w:val="24"/>
          <w:szCs w:val="24"/>
        </w:rPr>
        <w:t>т</w:t>
      </w:r>
      <w:r w:rsidRPr="00414BB0">
        <w:rPr>
          <w:spacing w:val="1"/>
          <w:sz w:val="24"/>
          <w:szCs w:val="24"/>
        </w:rPr>
        <w:t>а</w:t>
      </w:r>
      <w:r w:rsidRPr="00414BB0">
        <w:rPr>
          <w:spacing w:val="-1"/>
          <w:sz w:val="24"/>
          <w:szCs w:val="24"/>
        </w:rPr>
        <w:t>е</w:t>
      </w:r>
      <w:r w:rsidRPr="00414BB0">
        <w:rPr>
          <w:sz w:val="24"/>
          <w:szCs w:val="24"/>
        </w:rPr>
        <w:t>в</w:t>
      </w:r>
      <w:r w:rsidRPr="00414BB0">
        <w:rPr>
          <w:spacing w:val="49"/>
          <w:sz w:val="24"/>
          <w:szCs w:val="24"/>
        </w:rPr>
        <w:t xml:space="preserve"> </w:t>
      </w:r>
      <w:r w:rsidRPr="00414BB0">
        <w:rPr>
          <w:sz w:val="24"/>
          <w:szCs w:val="24"/>
        </w:rPr>
        <w:t>осуществляется</w:t>
      </w:r>
      <w:r w:rsidRPr="00414BB0">
        <w:rPr>
          <w:spacing w:val="50"/>
          <w:sz w:val="24"/>
          <w:szCs w:val="24"/>
        </w:rPr>
        <w:t xml:space="preserve"> </w:t>
      </w:r>
      <w:r w:rsidRPr="00414BB0">
        <w:rPr>
          <w:sz w:val="24"/>
          <w:szCs w:val="24"/>
        </w:rPr>
        <w:t>т</w:t>
      </w:r>
      <w:r w:rsidRPr="00414BB0">
        <w:rPr>
          <w:spacing w:val="-1"/>
          <w:sz w:val="24"/>
          <w:szCs w:val="24"/>
        </w:rPr>
        <w:t>е</w:t>
      </w:r>
      <w:r w:rsidRPr="00414BB0">
        <w:rPr>
          <w:sz w:val="24"/>
          <w:szCs w:val="24"/>
        </w:rPr>
        <w:t>пло</w:t>
      </w:r>
      <w:r w:rsidRPr="00414BB0">
        <w:rPr>
          <w:spacing w:val="-1"/>
          <w:sz w:val="24"/>
          <w:szCs w:val="24"/>
        </w:rPr>
        <w:t>с</w:t>
      </w:r>
      <w:r w:rsidRPr="00414BB0">
        <w:rPr>
          <w:spacing w:val="4"/>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ние</w:t>
      </w:r>
      <w:r w:rsidRPr="00414BB0">
        <w:rPr>
          <w:spacing w:val="49"/>
          <w:sz w:val="24"/>
          <w:szCs w:val="24"/>
        </w:rPr>
        <w:t xml:space="preserve"> </w:t>
      </w:r>
      <w:r w:rsidRPr="00414BB0">
        <w:rPr>
          <w:sz w:val="24"/>
          <w:szCs w:val="24"/>
        </w:rPr>
        <w:t>от</w:t>
      </w:r>
      <w:r w:rsidRPr="00414BB0">
        <w:rPr>
          <w:spacing w:val="50"/>
          <w:sz w:val="24"/>
          <w:szCs w:val="24"/>
        </w:rPr>
        <w:t xml:space="preserve"> </w:t>
      </w:r>
      <w:r w:rsidRPr="00414BB0">
        <w:rPr>
          <w:spacing w:val="1"/>
          <w:sz w:val="24"/>
          <w:szCs w:val="24"/>
        </w:rPr>
        <w:t>1</w:t>
      </w:r>
      <w:r w:rsidRPr="00414BB0">
        <w:rPr>
          <w:rFonts w:cs="Times New Roman"/>
          <w:sz w:val="24"/>
          <w:szCs w:val="24"/>
        </w:rPr>
        <w:t>0</w:t>
      </w:r>
      <w:r w:rsidRPr="00414BB0">
        <w:rPr>
          <w:rFonts w:cs="Times New Roman"/>
          <w:spacing w:val="50"/>
          <w:sz w:val="24"/>
          <w:szCs w:val="24"/>
        </w:rPr>
        <w:t xml:space="preserve"> </w:t>
      </w:r>
      <w:r w:rsidRPr="00414BB0">
        <w:rPr>
          <w:sz w:val="24"/>
          <w:szCs w:val="24"/>
        </w:rPr>
        <w:t>котельн</w:t>
      </w:r>
      <w:r w:rsidRPr="00414BB0">
        <w:rPr>
          <w:spacing w:val="-3"/>
          <w:sz w:val="24"/>
          <w:szCs w:val="24"/>
        </w:rPr>
        <w:t>ы</w:t>
      </w:r>
      <w:r w:rsidRPr="00414BB0">
        <w:rPr>
          <w:spacing w:val="2"/>
          <w:sz w:val="24"/>
          <w:szCs w:val="24"/>
        </w:rPr>
        <w:t>х</w:t>
      </w:r>
      <w:r w:rsidRPr="00414BB0">
        <w:rPr>
          <w:sz w:val="24"/>
          <w:szCs w:val="24"/>
        </w:rPr>
        <w:t>,</w:t>
      </w:r>
      <w:r w:rsidRPr="00414BB0">
        <w:rPr>
          <w:spacing w:val="50"/>
          <w:sz w:val="24"/>
          <w:szCs w:val="24"/>
        </w:rPr>
        <w:t xml:space="preserve"> </w:t>
      </w:r>
      <w:r w:rsidRPr="00414BB0">
        <w:rPr>
          <w:sz w:val="24"/>
          <w:szCs w:val="24"/>
        </w:rPr>
        <w:t>общ</w:t>
      </w:r>
      <w:r w:rsidRPr="00414BB0">
        <w:rPr>
          <w:spacing w:val="1"/>
          <w:sz w:val="24"/>
          <w:szCs w:val="24"/>
        </w:rPr>
        <w:t>и</w:t>
      </w:r>
      <w:r w:rsidRPr="00414BB0">
        <w:rPr>
          <w:sz w:val="24"/>
          <w:szCs w:val="24"/>
        </w:rPr>
        <w:t>е</w:t>
      </w:r>
      <w:r w:rsidRPr="00414BB0">
        <w:rPr>
          <w:spacing w:val="49"/>
          <w:sz w:val="24"/>
          <w:szCs w:val="24"/>
        </w:rPr>
        <w:t xml:space="preserve"> </w:t>
      </w:r>
      <w:r w:rsidRPr="00414BB0">
        <w:rPr>
          <w:spacing w:val="-4"/>
          <w:sz w:val="24"/>
          <w:szCs w:val="24"/>
        </w:rPr>
        <w:t>с</w:t>
      </w:r>
      <w:r w:rsidRPr="00414BB0">
        <w:rPr>
          <w:sz w:val="24"/>
          <w:szCs w:val="24"/>
        </w:rPr>
        <w:t>в</w:t>
      </w:r>
      <w:r w:rsidRPr="00414BB0">
        <w:rPr>
          <w:spacing w:val="-2"/>
          <w:sz w:val="24"/>
          <w:szCs w:val="24"/>
        </w:rPr>
        <w:t>е</w:t>
      </w:r>
      <w:r w:rsidRPr="00414BB0">
        <w:rPr>
          <w:sz w:val="24"/>
          <w:szCs w:val="24"/>
        </w:rPr>
        <w:t>д</w:t>
      </w:r>
      <w:r w:rsidRPr="00414BB0">
        <w:rPr>
          <w:spacing w:val="-1"/>
          <w:sz w:val="24"/>
          <w:szCs w:val="24"/>
        </w:rPr>
        <w:t>е</w:t>
      </w:r>
      <w:r w:rsidRPr="00414BB0">
        <w:rPr>
          <w:sz w:val="24"/>
          <w:szCs w:val="24"/>
        </w:rPr>
        <w:t>ния</w:t>
      </w:r>
      <w:r w:rsidRPr="00414BB0">
        <w:rPr>
          <w:spacing w:val="50"/>
          <w:sz w:val="24"/>
          <w:szCs w:val="24"/>
        </w:rPr>
        <w:t xml:space="preserve"> </w:t>
      </w:r>
      <w:r w:rsidRPr="00414BB0">
        <w:rPr>
          <w:sz w:val="24"/>
          <w:szCs w:val="24"/>
        </w:rPr>
        <w:t>о</w:t>
      </w:r>
      <w:r w:rsidRPr="00414BB0">
        <w:rPr>
          <w:spacing w:val="50"/>
          <w:sz w:val="24"/>
          <w:szCs w:val="24"/>
        </w:rPr>
        <w:t xml:space="preserve"> </w:t>
      </w:r>
      <w:r w:rsidRPr="00414BB0">
        <w:rPr>
          <w:sz w:val="24"/>
          <w:szCs w:val="24"/>
        </w:rPr>
        <w:t>которых пр</w:t>
      </w:r>
      <w:r w:rsidRPr="00414BB0">
        <w:rPr>
          <w:spacing w:val="-1"/>
          <w:sz w:val="24"/>
          <w:szCs w:val="24"/>
        </w:rPr>
        <w:t>е</w:t>
      </w:r>
      <w:r w:rsidRPr="00414BB0">
        <w:rPr>
          <w:sz w:val="24"/>
          <w:szCs w:val="24"/>
        </w:rPr>
        <w:t>д</w:t>
      </w:r>
      <w:r w:rsidRPr="00414BB0">
        <w:rPr>
          <w:spacing w:val="-1"/>
          <w:sz w:val="24"/>
          <w:szCs w:val="24"/>
        </w:rPr>
        <w:t>с</w:t>
      </w:r>
      <w:r w:rsidRPr="00414BB0">
        <w:rPr>
          <w:sz w:val="24"/>
          <w:szCs w:val="24"/>
        </w:rPr>
        <w:t>т</w:t>
      </w:r>
      <w:r w:rsidRPr="00414BB0">
        <w:rPr>
          <w:spacing w:val="-1"/>
          <w:sz w:val="24"/>
          <w:szCs w:val="24"/>
        </w:rPr>
        <w:t>а</w:t>
      </w:r>
      <w:r w:rsidRPr="00414BB0">
        <w:rPr>
          <w:sz w:val="24"/>
          <w:szCs w:val="24"/>
        </w:rPr>
        <w:t>вл</w:t>
      </w:r>
      <w:r w:rsidRPr="00414BB0">
        <w:rPr>
          <w:spacing w:val="-2"/>
          <w:sz w:val="24"/>
          <w:szCs w:val="24"/>
        </w:rPr>
        <w:t>е</w:t>
      </w:r>
      <w:r w:rsidRPr="00414BB0">
        <w:rPr>
          <w:sz w:val="24"/>
          <w:szCs w:val="24"/>
        </w:rPr>
        <w:t>ны в</w:t>
      </w:r>
      <w:r w:rsidRPr="00414BB0">
        <w:rPr>
          <w:spacing w:val="-1"/>
          <w:sz w:val="24"/>
          <w:szCs w:val="24"/>
        </w:rPr>
        <w:t xml:space="preserve"> </w:t>
      </w:r>
      <w:r w:rsidRPr="00414BB0">
        <w:rPr>
          <w:sz w:val="24"/>
          <w:szCs w:val="24"/>
        </w:rPr>
        <w:t>табл</w:t>
      </w:r>
      <w:r w:rsidRPr="00414BB0">
        <w:rPr>
          <w:spacing w:val="1"/>
          <w:sz w:val="24"/>
          <w:szCs w:val="24"/>
        </w:rPr>
        <w:t>и</w:t>
      </w:r>
      <w:r w:rsidRPr="00414BB0">
        <w:rPr>
          <w:sz w:val="24"/>
          <w:szCs w:val="24"/>
        </w:rPr>
        <w:t>це ниже.</w:t>
      </w:r>
    </w:p>
    <w:p w:rsidR="0046490F" w:rsidRPr="00414BB0" w:rsidRDefault="0046490F" w:rsidP="00F97391">
      <w:pPr>
        <w:pStyle w:val="aff0"/>
        <w:keepNext/>
        <w:ind w:firstLine="0"/>
      </w:pPr>
      <w:r w:rsidRPr="00414BB0">
        <w:t xml:space="preserve">Таблица </w:t>
      </w:r>
      <w:r w:rsidR="00153AF6">
        <w:fldChar w:fldCharType="begin"/>
      </w:r>
      <w:r w:rsidR="00153AF6">
        <w:instrText xml:space="preserve"> SEQ Таблица \* ARABIC </w:instrText>
      </w:r>
      <w:r w:rsidR="00153AF6">
        <w:fldChar w:fldCharType="separate"/>
      </w:r>
      <w:r w:rsidR="00153AF6">
        <w:rPr>
          <w:noProof/>
        </w:rPr>
        <w:t>1</w:t>
      </w:r>
      <w:r w:rsidR="00153AF6">
        <w:rPr>
          <w:noProof/>
        </w:rPr>
        <w:fldChar w:fldCharType="end"/>
      </w:r>
      <w:r w:rsidRPr="00414BB0">
        <w:t xml:space="preserve"> Общие сведения о котельных</w:t>
      </w:r>
    </w:p>
    <w:tbl>
      <w:tblPr>
        <w:tblW w:w="5000" w:type="pct"/>
        <w:tblLayout w:type="fixed"/>
        <w:tblLook w:val="04A0" w:firstRow="1" w:lastRow="0" w:firstColumn="1" w:lastColumn="0" w:noHBand="0" w:noVBand="1"/>
      </w:tblPr>
      <w:tblGrid>
        <w:gridCol w:w="506"/>
        <w:gridCol w:w="2042"/>
        <w:gridCol w:w="2523"/>
        <w:gridCol w:w="1558"/>
        <w:gridCol w:w="2942"/>
      </w:tblGrid>
      <w:tr w:rsidR="0046490F" w:rsidRPr="00414BB0" w:rsidTr="00732487">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w:t>
            </w:r>
            <w:r w:rsidRPr="00414BB0">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Наименование</w:t>
            </w:r>
            <w:r w:rsidRPr="00414BB0">
              <w:rPr>
                <w:rFonts w:eastAsia="Times New Roman" w:cs="Times New Roman"/>
                <w:color w:val="000000"/>
                <w:sz w:val="22"/>
                <w:lang w:val="en-US" w:eastAsia="ru-RU"/>
              </w:rPr>
              <w:br/>
              <w:t>источника</w:t>
            </w:r>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Адрес</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46490F" w:rsidRPr="00BC508E" w:rsidRDefault="0046490F" w:rsidP="00BC508E">
            <w:pPr>
              <w:spacing w:line="240" w:lineRule="auto"/>
              <w:ind w:firstLine="0"/>
              <w:jc w:val="center"/>
              <w:rPr>
                <w:rFonts w:eastAsia="Times New Roman" w:cs="Times New Roman"/>
                <w:color w:val="000000"/>
                <w:sz w:val="22"/>
                <w:lang w:eastAsia="ru-RU"/>
              </w:rPr>
            </w:pPr>
            <w:r w:rsidRPr="00BC508E">
              <w:rPr>
                <w:rFonts w:eastAsia="Times New Roman" w:cs="Times New Roman"/>
                <w:color w:val="000000"/>
                <w:sz w:val="22"/>
                <w:lang w:eastAsia="ru-RU"/>
              </w:rPr>
              <w:t>Год ввода в</w:t>
            </w:r>
            <w:r w:rsidRPr="00BC508E">
              <w:rPr>
                <w:rFonts w:eastAsia="Times New Roman" w:cs="Times New Roman"/>
                <w:color w:val="000000"/>
                <w:sz w:val="22"/>
                <w:lang w:eastAsia="ru-RU"/>
              </w:rPr>
              <w:br/>
              <w:t>эксплуатацию</w:t>
            </w:r>
            <w:r w:rsidR="00BC508E">
              <w:rPr>
                <w:rFonts w:eastAsia="Times New Roman" w:cs="Times New Roman"/>
                <w:color w:val="000000"/>
                <w:sz w:val="22"/>
                <w:lang w:eastAsia="ru-RU"/>
              </w:rPr>
              <w:t xml:space="preserve"> </w:t>
            </w:r>
          </w:p>
        </w:tc>
        <w:tc>
          <w:tcPr>
            <w:tcW w:w="1537" w:type="pct"/>
            <w:tcBorders>
              <w:top w:val="single" w:sz="4" w:space="0" w:color="auto"/>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Обслуживающая</w:t>
            </w:r>
            <w:r w:rsidRPr="00414BB0">
              <w:rPr>
                <w:rFonts w:eastAsia="Times New Roman" w:cs="Times New Roman"/>
                <w:color w:val="000000"/>
                <w:sz w:val="22"/>
                <w:lang w:val="en-US" w:eastAsia="ru-RU"/>
              </w:rPr>
              <w:br/>
              <w:t>организация</w:t>
            </w:r>
          </w:p>
        </w:tc>
      </w:tr>
      <w:tr w:rsidR="0046490F" w:rsidRPr="00414BB0" w:rsidTr="0073248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Правобережная часть города</w:t>
            </w:r>
          </w:p>
        </w:tc>
      </w:tr>
      <w:tr w:rsidR="00414BB0" w:rsidRPr="00414BB0" w:rsidTr="00414BB0">
        <w:trPr>
          <w:trHeight w:hRule="exact" w:val="553"/>
        </w:trPr>
        <w:tc>
          <w:tcPr>
            <w:tcW w:w="264" w:type="pct"/>
            <w:vMerge w:val="restart"/>
            <w:tcBorders>
              <w:top w:val="nil"/>
              <w:left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Районная 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1990</w:t>
            </w:r>
          </w:p>
        </w:tc>
        <w:tc>
          <w:tcPr>
            <w:tcW w:w="153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103B46">
            <w:pPr>
              <w:autoSpaceDE w:val="0"/>
              <w:autoSpaceDN w:val="0"/>
              <w:adjustRightInd w:val="0"/>
              <w:spacing w:line="240" w:lineRule="auto"/>
              <w:ind w:firstLine="0"/>
              <w:jc w:val="center"/>
              <w:rPr>
                <w:rFonts w:cs="Times New Roman"/>
                <w:color w:val="000000"/>
                <w:sz w:val="24"/>
                <w:szCs w:val="24"/>
              </w:rPr>
            </w:pPr>
            <w:r w:rsidRPr="00414BB0">
              <w:rPr>
                <w:rFonts w:cs="Times New Roman"/>
                <w:color w:val="000000"/>
                <w:sz w:val="22"/>
              </w:rPr>
              <w:t>АО «Тутаевская ПГУ»</w:t>
            </w:r>
          </w:p>
          <w:p w:rsidR="00414BB0" w:rsidRPr="00414BB0" w:rsidRDefault="00414BB0" w:rsidP="00103B46">
            <w:pPr>
              <w:spacing w:line="240" w:lineRule="auto"/>
              <w:ind w:firstLine="0"/>
              <w:jc w:val="center"/>
              <w:rPr>
                <w:rFonts w:eastAsia="Times New Roman" w:cs="Times New Roman"/>
                <w:color w:val="000000"/>
                <w:sz w:val="22"/>
                <w:lang w:eastAsia="ru-RU"/>
              </w:rPr>
            </w:pPr>
          </w:p>
        </w:tc>
      </w:tr>
      <w:tr w:rsidR="00414BB0" w:rsidRPr="00414BB0" w:rsidTr="00414BB0">
        <w:trPr>
          <w:trHeight w:hRule="exact" w:val="553"/>
        </w:trPr>
        <w:tc>
          <w:tcPr>
            <w:tcW w:w="264" w:type="pct"/>
            <w:vMerge/>
            <w:tcBorders>
              <w:left w:val="single" w:sz="4" w:space="0" w:color="auto"/>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p>
        </w:tc>
        <w:tc>
          <w:tcPr>
            <w:tcW w:w="1067"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ПГУ-ТЭС 52 МВт</w:t>
            </w:r>
          </w:p>
        </w:tc>
        <w:tc>
          <w:tcPr>
            <w:tcW w:w="1318"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2020</w:t>
            </w:r>
          </w:p>
        </w:tc>
        <w:tc>
          <w:tcPr>
            <w:tcW w:w="1537" w:type="pct"/>
            <w:tcBorders>
              <w:top w:val="nil"/>
              <w:left w:val="nil"/>
              <w:bottom w:val="single" w:sz="4" w:space="0" w:color="auto"/>
              <w:right w:val="single" w:sz="4" w:space="0" w:color="auto"/>
            </w:tcBorders>
            <w:shd w:val="clear" w:color="auto" w:fill="auto"/>
            <w:noWrap/>
            <w:vAlign w:val="center"/>
          </w:tcPr>
          <w:p w:rsidR="00414BB0" w:rsidRPr="00414BB0" w:rsidRDefault="00414BB0" w:rsidP="00414BB0">
            <w:pPr>
              <w:autoSpaceDE w:val="0"/>
              <w:autoSpaceDN w:val="0"/>
              <w:adjustRightInd w:val="0"/>
              <w:spacing w:line="240" w:lineRule="auto"/>
              <w:ind w:firstLine="0"/>
              <w:jc w:val="center"/>
              <w:rPr>
                <w:rFonts w:cs="Times New Roman"/>
                <w:color w:val="000000"/>
                <w:sz w:val="24"/>
                <w:szCs w:val="24"/>
              </w:rPr>
            </w:pPr>
            <w:r w:rsidRPr="00414BB0">
              <w:rPr>
                <w:rFonts w:cs="Times New Roman"/>
                <w:color w:val="000000"/>
                <w:sz w:val="22"/>
              </w:rPr>
              <w:t>АО «Тутаевская ПГУ»</w:t>
            </w:r>
          </w:p>
          <w:p w:rsidR="00414BB0" w:rsidRPr="00414BB0" w:rsidRDefault="00414BB0" w:rsidP="00103B46">
            <w:pPr>
              <w:autoSpaceDE w:val="0"/>
              <w:autoSpaceDN w:val="0"/>
              <w:adjustRightInd w:val="0"/>
              <w:spacing w:line="240" w:lineRule="auto"/>
              <w:ind w:firstLine="0"/>
              <w:jc w:val="center"/>
              <w:rPr>
                <w:rFonts w:cs="Times New Roman"/>
                <w:color w:val="000000"/>
                <w:sz w:val="22"/>
              </w:rPr>
            </w:pPr>
          </w:p>
        </w:tc>
      </w:tr>
      <w:tr w:rsidR="0046490F" w:rsidRPr="00414BB0" w:rsidTr="00732487">
        <w:trPr>
          <w:trHeight w:hRule="exact" w:val="12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2</w:t>
            </w:r>
          </w:p>
        </w:tc>
        <w:tc>
          <w:tcPr>
            <w:tcW w:w="1067" w:type="pct"/>
            <w:tcBorders>
              <w:top w:val="nil"/>
              <w:left w:val="nil"/>
              <w:bottom w:val="single" w:sz="4" w:space="0" w:color="auto"/>
              <w:right w:val="single" w:sz="4" w:space="0" w:color="auto"/>
            </w:tcBorders>
            <w:shd w:val="clear" w:color="auto" w:fill="auto"/>
            <w:vAlign w:val="center"/>
            <w:hideMark/>
          </w:tcPr>
          <w:p w:rsidR="0046490F" w:rsidRPr="00414BB0" w:rsidRDefault="0046490F" w:rsidP="00E02AAC">
            <w:pPr>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w:t>
            </w:r>
            <w:r w:rsidR="00C3380E" w:rsidRPr="00414BB0">
              <w:rPr>
                <w:rFonts w:eastAsia="Times New Roman" w:cs="Times New Roman"/>
                <w:color w:val="000000"/>
                <w:sz w:val="22"/>
                <w:lang w:eastAsia="ru-RU"/>
              </w:rPr>
              <w:t xml:space="preserve"> Тутаевской </w:t>
            </w:r>
            <w:r w:rsidRPr="00414BB0">
              <w:rPr>
                <w:rFonts w:eastAsia="Times New Roman" w:cs="Times New Roman"/>
                <w:color w:val="000000"/>
                <w:sz w:val="22"/>
                <w:lang w:eastAsia="ru-RU"/>
              </w:rPr>
              <w:t xml:space="preserve"> </w:t>
            </w:r>
            <w:r w:rsidR="00CF73DF" w:rsidRPr="00414BB0">
              <w:rPr>
                <w:rFonts w:eastAsia="Times New Roman" w:cs="Times New Roman"/>
                <w:color w:val="000000"/>
                <w:sz w:val="22"/>
                <w:lang w:eastAsia="ru-RU"/>
              </w:rPr>
              <w:t>ЦРБ</w:t>
            </w:r>
          </w:p>
        </w:tc>
        <w:tc>
          <w:tcPr>
            <w:tcW w:w="1318" w:type="pct"/>
            <w:tcBorders>
              <w:top w:val="nil"/>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br/>
            </w:r>
            <w:r w:rsidRPr="00414BB0">
              <w:rPr>
                <w:rFonts w:eastAsia="Times New Roman" w:cs="Times New Roman"/>
                <w:color w:val="000000"/>
                <w:sz w:val="22"/>
                <w:lang w:val="en-US" w:eastAsia="ru-RU"/>
              </w:rPr>
              <w:t>г. Тутаев, ул. Комсомольская, 104</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2006</w:t>
            </w:r>
          </w:p>
        </w:tc>
        <w:tc>
          <w:tcPr>
            <w:tcW w:w="1537" w:type="pct"/>
            <w:tcBorders>
              <w:top w:val="nil"/>
              <w:left w:val="nil"/>
              <w:bottom w:val="single" w:sz="4" w:space="0" w:color="auto"/>
              <w:right w:val="single" w:sz="4" w:space="0" w:color="auto"/>
            </w:tcBorders>
            <w:shd w:val="clear" w:color="auto" w:fill="auto"/>
            <w:vAlign w:val="center"/>
            <w:hideMark/>
          </w:tcPr>
          <w:p w:rsidR="0046490F" w:rsidRPr="00414BB0" w:rsidRDefault="00CF73DF" w:rsidP="00CF73DF">
            <w:pPr>
              <w:spacing w:line="240" w:lineRule="auto"/>
              <w:ind w:firstLine="0"/>
              <w:jc w:val="center"/>
              <w:rPr>
                <w:rFonts w:eastAsia="Times New Roman" w:cs="Times New Roman"/>
                <w:color w:val="000000"/>
                <w:sz w:val="22"/>
                <w:lang w:eastAsia="ru-RU"/>
              </w:rPr>
            </w:pPr>
            <w:r w:rsidRPr="00414BB0">
              <w:rPr>
                <w:sz w:val="22"/>
              </w:rPr>
              <w:t>МУП ТМР «Тутаевские коммунальные системы»</w:t>
            </w:r>
          </w:p>
        </w:tc>
      </w:tr>
      <w:tr w:rsidR="0046490F" w:rsidRPr="00414BB0" w:rsidTr="00732487">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Левобережная часть города</w:t>
            </w:r>
          </w:p>
        </w:tc>
      </w:tr>
      <w:tr w:rsidR="00414BB0" w:rsidRPr="00414BB0" w:rsidTr="00414BB0">
        <w:trPr>
          <w:trHeight w:val="1534"/>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3</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90562C" w:rsidP="0046490F">
            <w:pPr>
              <w:spacing w:line="240" w:lineRule="auto"/>
              <w:ind w:firstLine="0"/>
              <w:jc w:val="center"/>
              <w:rPr>
                <w:rFonts w:eastAsia="Times New Roman" w:cs="Times New Roman"/>
                <w:color w:val="000000"/>
                <w:sz w:val="22"/>
                <w:lang w:eastAsia="ru-RU"/>
              </w:rPr>
            </w:pPr>
            <w:r w:rsidRPr="002F77AD">
              <w:rPr>
                <w:rFonts w:eastAsia="Times New Roman" w:cs="Times New Roman"/>
                <w:bCs/>
                <w:color w:val="000000"/>
                <w:sz w:val="20"/>
                <w:lang w:eastAsia="ru-RU"/>
              </w:rPr>
              <w:t>Котельная МОУ Левобережная школа, 2-здание</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Ушакова, 48</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1955</w:t>
            </w:r>
          </w:p>
          <w:p w:rsidR="00BC508E" w:rsidRPr="00BC508E"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hRule="exact" w:val="1561"/>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МДОУ детский сад №1</w:t>
            </w:r>
            <w:r w:rsidRPr="00414BB0">
              <w:rPr>
                <w:rFonts w:eastAsia="Times New Roman" w:cs="Times New Roman"/>
                <w:color w:val="000000"/>
                <w:sz w:val="22"/>
                <w:lang w:eastAsia="ru-RU"/>
              </w:rPr>
              <w:br/>
              <w:t>«Ленинец»</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Крестовоздвиженская, 51</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1965</w:t>
            </w:r>
          </w:p>
          <w:p w:rsidR="00BC508E" w:rsidRP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hRule="exact" w:val="1569"/>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МДОУ детский сад №2</w:t>
            </w:r>
            <w:r w:rsidRPr="00414BB0">
              <w:rPr>
                <w:rFonts w:eastAsia="Times New Roman" w:cs="Times New Roman"/>
                <w:color w:val="000000"/>
                <w:sz w:val="22"/>
                <w:lang w:eastAsia="ru-RU"/>
              </w:rPr>
              <w:br/>
              <w:t>«Октябренок»</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Казанская, 9</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1975</w:t>
            </w:r>
          </w:p>
          <w:p w:rsidR="00BC508E" w:rsidRPr="00BC508E"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6</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Центральная</w:t>
            </w:r>
            <w:r w:rsidRPr="00414BB0">
              <w:rPr>
                <w:rFonts w:eastAsia="Times New Roman" w:cs="Times New Roman"/>
                <w:color w:val="000000"/>
                <w:sz w:val="22"/>
                <w:lang w:val="en-US" w:eastAsia="ru-RU"/>
              </w:rPr>
              <w:br/>
              <w:t>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Ленина, 93</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1994</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lastRenderedPageBreak/>
              <w:t>7</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Котельная ОПХ</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Толбухина, 182</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8</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СХТ</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br/>
              <w:t>г. Тутаев, ул. Осипенко, 4а</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5A1EB5" w:rsidRPr="00414BB0" w:rsidTr="00414BB0">
        <w:trPr>
          <w:trHeight w:hRule="exact" w:val="1124"/>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14BB0" w:rsidRDefault="005A1EB5"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МУ</w:t>
            </w:r>
            <w:r w:rsidRPr="005A1EB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74</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r w:rsidR="005A1EB5" w:rsidRPr="00414BB0" w:rsidTr="00414BB0">
        <w:trPr>
          <w:trHeight w:val="1450"/>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14BB0" w:rsidRDefault="005A1EB5"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к/т</w:t>
            </w:r>
            <w:r w:rsidRPr="005A1EB5">
              <w:rPr>
                <w:rFonts w:eastAsia="Times New Roman" w:cs="Times New Roman"/>
                <w:sz w:val="22"/>
                <w:lang w:eastAsia="ru-RU"/>
              </w:rPr>
              <w:br/>
              <w:t>«Экран» МУ</w:t>
            </w:r>
            <w:r w:rsidRPr="005A1EB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д.64а</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1966</w:t>
            </w:r>
          </w:p>
        </w:tc>
        <w:tc>
          <w:tcPr>
            <w:tcW w:w="153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bl>
    <w:p w:rsidR="0046490F" w:rsidRPr="00414BB0" w:rsidRDefault="0046490F" w:rsidP="0046490F">
      <w:pPr>
        <w:rPr>
          <w:sz w:val="24"/>
          <w:szCs w:val="24"/>
        </w:rPr>
      </w:pPr>
      <w:r w:rsidRPr="00414BB0">
        <w:rPr>
          <w:sz w:val="24"/>
          <w:szCs w:val="24"/>
        </w:rPr>
        <w:t>К</w:t>
      </w:r>
      <w:r w:rsidRPr="00414BB0">
        <w:rPr>
          <w:spacing w:val="5"/>
          <w:sz w:val="24"/>
          <w:szCs w:val="24"/>
        </w:rPr>
        <w:t xml:space="preserve"> </w:t>
      </w:r>
      <w:r w:rsidRPr="00414BB0">
        <w:rPr>
          <w:sz w:val="24"/>
          <w:szCs w:val="24"/>
        </w:rPr>
        <w:t>т</w:t>
      </w:r>
      <w:r w:rsidRPr="00414BB0">
        <w:rPr>
          <w:spacing w:val="-1"/>
          <w:sz w:val="24"/>
          <w:szCs w:val="24"/>
        </w:rPr>
        <w:t>е</w:t>
      </w:r>
      <w:r w:rsidRPr="00414BB0">
        <w:rPr>
          <w:sz w:val="24"/>
          <w:szCs w:val="24"/>
        </w:rPr>
        <w:t>пловым</w:t>
      </w:r>
      <w:r w:rsidRPr="00414BB0">
        <w:rPr>
          <w:spacing w:val="3"/>
          <w:sz w:val="24"/>
          <w:szCs w:val="24"/>
        </w:rPr>
        <w:t xml:space="preserve"> </w:t>
      </w:r>
      <w:r w:rsidRPr="00414BB0">
        <w:rPr>
          <w:spacing w:val="-1"/>
          <w:sz w:val="24"/>
          <w:szCs w:val="24"/>
        </w:rPr>
        <w:t>се</w:t>
      </w:r>
      <w:r w:rsidRPr="00414BB0">
        <w:rPr>
          <w:sz w:val="24"/>
          <w:szCs w:val="24"/>
        </w:rPr>
        <w:t>тям</w:t>
      </w:r>
      <w:r w:rsidRPr="00414BB0">
        <w:rPr>
          <w:spacing w:val="3"/>
          <w:sz w:val="24"/>
          <w:szCs w:val="24"/>
        </w:rPr>
        <w:t xml:space="preserve"> п</w:t>
      </w:r>
      <w:r w:rsidRPr="00414BB0">
        <w:rPr>
          <w:sz w:val="24"/>
          <w:szCs w:val="24"/>
        </w:rPr>
        <w:t>одклю</w:t>
      </w:r>
      <w:r w:rsidRPr="00414BB0">
        <w:rPr>
          <w:spacing w:val="-1"/>
          <w:sz w:val="24"/>
          <w:szCs w:val="24"/>
        </w:rPr>
        <w:t>че</w:t>
      </w:r>
      <w:r w:rsidRPr="00414BB0">
        <w:rPr>
          <w:sz w:val="24"/>
          <w:szCs w:val="24"/>
        </w:rPr>
        <w:t>ны</w:t>
      </w:r>
      <w:r w:rsidRPr="00414BB0">
        <w:rPr>
          <w:spacing w:val="4"/>
          <w:sz w:val="24"/>
          <w:szCs w:val="24"/>
        </w:rPr>
        <w:t xml:space="preserve"> </w:t>
      </w:r>
      <w:r w:rsidRPr="00414BB0">
        <w:rPr>
          <w:sz w:val="24"/>
          <w:szCs w:val="24"/>
        </w:rPr>
        <w:t>жилые</w:t>
      </w:r>
      <w:r w:rsidRPr="00414BB0">
        <w:rPr>
          <w:spacing w:val="3"/>
          <w:sz w:val="24"/>
          <w:szCs w:val="24"/>
        </w:rPr>
        <w:t xml:space="preserve"> </w:t>
      </w:r>
      <w:r w:rsidRPr="00414BB0">
        <w:rPr>
          <w:sz w:val="24"/>
          <w:szCs w:val="24"/>
        </w:rPr>
        <w:t>дом</w:t>
      </w:r>
      <w:r w:rsidRPr="00414BB0">
        <w:rPr>
          <w:spacing w:val="-2"/>
          <w:sz w:val="24"/>
          <w:szCs w:val="24"/>
        </w:rPr>
        <w:t>а</w:t>
      </w:r>
      <w:r w:rsidRPr="00414BB0">
        <w:rPr>
          <w:sz w:val="24"/>
          <w:szCs w:val="24"/>
        </w:rPr>
        <w:t>,</w:t>
      </w:r>
      <w:r w:rsidRPr="00414BB0">
        <w:rPr>
          <w:spacing w:val="4"/>
          <w:sz w:val="24"/>
          <w:szCs w:val="24"/>
        </w:rPr>
        <w:t xml:space="preserve"> </w:t>
      </w:r>
      <w:r w:rsidRPr="00414BB0">
        <w:rPr>
          <w:sz w:val="24"/>
          <w:szCs w:val="24"/>
        </w:rPr>
        <w:t>объ</w:t>
      </w:r>
      <w:r w:rsidRPr="00414BB0">
        <w:rPr>
          <w:spacing w:val="-1"/>
          <w:sz w:val="24"/>
          <w:szCs w:val="24"/>
        </w:rPr>
        <w:t>е</w:t>
      </w:r>
      <w:r w:rsidRPr="00414BB0">
        <w:rPr>
          <w:sz w:val="24"/>
          <w:szCs w:val="24"/>
        </w:rPr>
        <w:t>кты</w:t>
      </w:r>
      <w:r w:rsidRPr="00414BB0">
        <w:rPr>
          <w:spacing w:val="4"/>
          <w:sz w:val="24"/>
          <w:szCs w:val="24"/>
        </w:rPr>
        <w:t xml:space="preserve"> </w:t>
      </w:r>
      <w:r w:rsidRPr="00414BB0">
        <w:rPr>
          <w:spacing w:val="-1"/>
          <w:sz w:val="24"/>
          <w:szCs w:val="24"/>
        </w:rPr>
        <w:t>с</w:t>
      </w:r>
      <w:r w:rsidRPr="00414BB0">
        <w:rPr>
          <w:sz w:val="24"/>
          <w:szCs w:val="24"/>
        </w:rPr>
        <w:t>оци</w:t>
      </w:r>
      <w:r w:rsidRPr="00414BB0">
        <w:rPr>
          <w:spacing w:val="-1"/>
          <w:sz w:val="24"/>
          <w:szCs w:val="24"/>
        </w:rPr>
        <w:t>а</w:t>
      </w:r>
      <w:r w:rsidRPr="00414BB0">
        <w:rPr>
          <w:sz w:val="24"/>
          <w:szCs w:val="24"/>
        </w:rPr>
        <w:t>льной</w:t>
      </w:r>
      <w:r w:rsidRPr="00414BB0">
        <w:rPr>
          <w:spacing w:val="5"/>
          <w:sz w:val="24"/>
          <w:szCs w:val="24"/>
        </w:rPr>
        <w:t xml:space="preserve"> </w:t>
      </w:r>
      <w:r w:rsidRPr="00414BB0">
        <w:rPr>
          <w:spacing w:val="-1"/>
          <w:sz w:val="24"/>
          <w:szCs w:val="24"/>
        </w:rPr>
        <w:t>с</w:t>
      </w:r>
      <w:r w:rsidRPr="00414BB0">
        <w:rPr>
          <w:sz w:val="24"/>
          <w:szCs w:val="24"/>
        </w:rPr>
        <w:t>феры</w:t>
      </w:r>
      <w:r w:rsidRPr="00414BB0">
        <w:rPr>
          <w:spacing w:val="3"/>
          <w:sz w:val="24"/>
          <w:szCs w:val="24"/>
        </w:rPr>
        <w:t xml:space="preserve"> </w:t>
      </w:r>
      <w:r w:rsidRPr="00414BB0">
        <w:rPr>
          <w:sz w:val="24"/>
          <w:szCs w:val="24"/>
        </w:rPr>
        <w:t>и 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нные</w:t>
      </w:r>
      <w:r w:rsidRPr="00414BB0">
        <w:rPr>
          <w:spacing w:val="48"/>
          <w:sz w:val="24"/>
          <w:szCs w:val="24"/>
        </w:rPr>
        <w:t xml:space="preserve"> </w:t>
      </w:r>
      <w:r w:rsidRPr="00414BB0">
        <w:rPr>
          <w:sz w:val="24"/>
          <w:szCs w:val="24"/>
        </w:rPr>
        <w:t>и</w:t>
      </w:r>
      <w:r w:rsidRPr="00414BB0">
        <w:rPr>
          <w:spacing w:val="51"/>
          <w:sz w:val="24"/>
          <w:szCs w:val="24"/>
        </w:rPr>
        <w:t xml:space="preserve"> </w:t>
      </w:r>
      <w:r w:rsidRPr="00414BB0">
        <w:rPr>
          <w:spacing w:val="-2"/>
          <w:sz w:val="24"/>
          <w:szCs w:val="24"/>
        </w:rPr>
        <w:t>п</w:t>
      </w:r>
      <w:r w:rsidRPr="00414BB0">
        <w:rPr>
          <w:sz w:val="24"/>
          <w:szCs w:val="24"/>
        </w:rPr>
        <w:t>ро</w:t>
      </w:r>
      <w:r w:rsidRPr="00414BB0">
        <w:rPr>
          <w:spacing w:val="-1"/>
          <w:sz w:val="24"/>
          <w:szCs w:val="24"/>
        </w:rPr>
        <w:t>ч</w:t>
      </w:r>
      <w:r w:rsidRPr="00414BB0">
        <w:rPr>
          <w:sz w:val="24"/>
          <w:szCs w:val="24"/>
        </w:rPr>
        <w:t>ие</w:t>
      </w:r>
      <w:r w:rsidRPr="00414BB0">
        <w:rPr>
          <w:spacing w:val="49"/>
          <w:sz w:val="24"/>
          <w:szCs w:val="24"/>
        </w:rPr>
        <w:t xml:space="preserve"> </w:t>
      </w:r>
      <w:r w:rsidRPr="00414BB0">
        <w:rPr>
          <w:sz w:val="24"/>
          <w:szCs w:val="24"/>
        </w:rPr>
        <w:t>потр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z w:val="24"/>
          <w:szCs w:val="24"/>
        </w:rPr>
        <w:t>ли</w:t>
      </w:r>
      <w:r w:rsidRPr="00414BB0">
        <w:rPr>
          <w:spacing w:val="51"/>
          <w:sz w:val="24"/>
          <w:szCs w:val="24"/>
        </w:rPr>
        <w:t xml:space="preserve"> </w:t>
      </w:r>
      <w:r w:rsidRPr="00414BB0">
        <w:rPr>
          <w:sz w:val="24"/>
          <w:szCs w:val="24"/>
        </w:rPr>
        <w:t>(о</w:t>
      </w:r>
      <w:r w:rsidRPr="00414BB0">
        <w:rPr>
          <w:spacing w:val="-2"/>
          <w:sz w:val="24"/>
          <w:szCs w:val="24"/>
        </w:rPr>
        <w:t>с</w:t>
      </w:r>
      <w:r w:rsidRPr="00414BB0">
        <w:rPr>
          <w:sz w:val="24"/>
          <w:szCs w:val="24"/>
        </w:rPr>
        <w:t>новным</w:t>
      </w:r>
      <w:r w:rsidRPr="00414BB0">
        <w:rPr>
          <w:spacing w:val="48"/>
          <w:sz w:val="24"/>
          <w:szCs w:val="24"/>
        </w:rPr>
        <w:t xml:space="preserve"> </w:t>
      </w:r>
      <w:r w:rsidRPr="00414BB0">
        <w:rPr>
          <w:sz w:val="24"/>
          <w:szCs w:val="24"/>
        </w:rPr>
        <w:t>потр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pacing w:val="-3"/>
          <w:sz w:val="24"/>
          <w:szCs w:val="24"/>
        </w:rPr>
        <w:t>л</w:t>
      </w:r>
      <w:r w:rsidRPr="00414BB0">
        <w:rPr>
          <w:spacing w:val="-1"/>
          <w:sz w:val="24"/>
          <w:szCs w:val="24"/>
        </w:rPr>
        <w:t>е</w:t>
      </w:r>
      <w:r w:rsidRPr="00414BB0">
        <w:rPr>
          <w:sz w:val="24"/>
          <w:szCs w:val="24"/>
        </w:rPr>
        <w:t>м</w:t>
      </w:r>
      <w:r w:rsidRPr="00414BB0">
        <w:rPr>
          <w:spacing w:val="49"/>
          <w:sz w:val="24"/>
          <w:szCs w:val="24"/>
        </w:rPr>
        <w:t xml:space="preserve"> </w:t>
      </w:r>
      <w:r w:rsidRPr="00414BB0">
        <w:rPr>
          <w:sz w:val="24"/>
          <w:szCs w:val="24"/>
        </w:rPr>
        <w:t>т</w:t>
      </w:r>
      <w:r w:rsidRPr="00414BB0">
        <w:rPr>
          <w:spacing w:val="-1"/>
          <w:sz w:val="24"/>
          <w:szCs w:val="24"/>
        </w:rPr>
        <w:t>е</w:t>
      </w:r>
      <w:r w:rsidRPr="00414BB0">
        <w:rPr>
          <w:sz w:val="24"/>
          <w:szCs w:val="24"/>
        </w:rPr>
        <w:t>пла</w:t>
      </w:r>
      <w:r w:rsidRPr="00414BB0">
        <w:rPr>
          <w:spacing w:val="49"/>
          <w:sz w:val="24"/>
          <w:szCs w:val="24"/>
        </w:rPr>
        <w:t xml:space="preserve"> </w:t>
      </w:r>
      <w:r w:rsidRPr="00414BB0">
        <w:rPr>
          <w:sz w:val="24"/>
          <w:szCs w:val="24"/>
        </w:rPr>
        <w:t>явл</w:t>
      </w:r>
      <w:r w:rsidRPr="00414BB0">
        <w:rPr>
          <w:spacing w:val="1"/>
          <w:sz w:val="24"/>
          <w:szCs w:val="24"/>
        </w:rPr>
        <w:t>я</w:t>
      </w:r>
      <w:r w:rsidRPr="00414BB0">
        <w:rPr>
          <w:spacing w:val="-1"/>
          <w:sz w:val="24"/>
          <w:szCs w:val="24"/>
        </w:rPr>
        <w:t>е</w:t>
      </w:r>
      <w:r w:rsidRPr="00414BB0">
        <w:rPr>
          <w:sz w:val="24"/>
          <w:szCs w:val="24"/>
        </w:rPr>
        <w:t>т</w:t>
      </w:r>
      <w:r w:rsidRPr="00414BB0">
        <w:rPr>
          <w:spacing w:val="-1"/>
          <w:sz w:val="24"/>
          <w:szCs w:val="24"/>
        </w:rPr>
        <w:t>с</w:t>
      </w:r>
      <w:r w:rsidRPr="00414BB0">
        <w:rPr>
          <w:sz w:val="24"/>
          <w:szCs w:val="24"/>
        </w:rPr>
        <w:t>я жил</w:t>
      </w:r>
      <w:r w:rsidRPr="00414BB0">
        <w:rPr>
          <w:spacing w:val="1"/>
          <w:sz w:val="24"/>
          <w:szCs w:val="24"/>
        </w:rPr>
        <w:t>и</w:t>
      </w:r>
      <w:r w:rsidRPr="00414BB0">
        <w:rPr>
          <w:sz w:val="24"/>
          <w:szCs w:val="24"/>
        </w:rPr>
        <w:t>щн</w:t>
      </w:r>
      <w:r w:rsidRPr="00414BB0">
        <w:rPr>
          <w:spacing w:val="-3"/>
          <w:sz w:val="24"/>
          <w:szCs w:val="24"/>
        </w:rPr>
        <w:t>ы</w:t>
      </w:r>
      <w:r w:rsidRPr="00414BB0">
        <w:rPr>
          <w:sz w:val="24"/>
          <w:szCs w:val="24"/>
        </w:rPr>
        <w:t>й</w:t>
      </w:r>
      <w:r w:rsidRPr="00414BB0">
        <w:rPr>
          <w:spacing w:val="43"/>
          <w:sz w:val="24"/>
          <w:szCs w:val="24"/>
        </w:rPr>
        <w:t xml:space="preserve"> </w:t>
      </w:r>
      <w:r w:rsidRPr="00414BB0">
        <w:rPr>
          <w:sz w:val="24"/>
          <w:szCs w:val="24"/>
        </w:rPr>
        <w:t>фо</w:t>
      </w:r>
      <w:r w:rsidRPr="00414BB0">
        <w:rPr>
          <w:spacing w:val="-1"/>
          <w:sz w:val="24"/>
          <w:szCs w:val="24"/>
        </w:rPr>
        <w:t>н</w:t>
      </w:r>
      <w:r w:rsidRPr="00414BB0">
        <w:rPr>
          <w:sz w:val="24"/>
          <w:szCs w:val="24"/>
        </w:rPr>
        <w:t>д).</w:t>
      </w:r>
      <w:r w:rsidRPr="00414BB0">
        <w:rPr>
          <w:spacing w:val="43"/>
          <w:sz w:val="24"/>
          <w:szCs w:val="24"/>
        </w:rPr>
        <w:t xml:space="preserve"> </w:t>
      </w:r>
      <w:r w:rsidRPr="00414BB0">
        <w:rPr>
          <w:sz w:val="24"/>
          <w:szCs w:val="24"/>
        </w:rPr>
        <w:t>Си</w:t>
      </w:r>
      <w:r w:rsidRPr="00414BB0">
        <w:rPr>
          <w:spacing w:val="-4"/>
          <w:sz w:val="24"/>
          <w:szCs w:val="24"/>
        </w:rPr>
        <w:t>с</w:t>
      </w:r>
      <w:r w:rsidRPr="00414BB0">
        <w:rPr>
          <w:sz w:val="24"/>
          <w:szCs w:val="24"/>
        </w:rPr>
        <w:t>т</w:t>
      </w:r>
      <w:r w:rsidRPr="00414BB0">
        <w:rPr>
          <w:spacing w:val="-1"/>
          <w:sz w:val="24"/>
          <w:szCs w:val="24"/>
        </w:rPr>
        <w:t>ем</w:t>
      </w:r>
      <w:r w:rsidRPr="00414BB0">
        <w:rPr>
          <w:sz w:val="24"/>
          <w:szCs w:val="24"/>
        </w:rPr>
        <w:t>а</w:t>
      </w:r>
      <w:r w:rsidRPr="00414BB0">
        <w:rPr>
          <w:spacing w:val="42"/>
          <w:sz w:val="24"/>
          <w:szCs w:val="24"/>
        </w:rPr>
        <w:t xml:space="preserve"> </w:t>
      </w:r>
      <w:r w:rsidRPr="00414BB0">
        <w:rPr>
          <w:sz w:val="24"/>
          <w:szCs w:val="24"/>
        </w:rPr>
        <w:t>горя</w:t>
      </w:r>
      <w:r w:rsidRPr="00414BB0">
        <w:rPr>
          <w:spacing w:val="-1"/>
          <w:sz w:val="24"/>
          <w:szCs w:val="24"/>
        </w:rPr>
        <w:t>че</w:t>
      </w:r>
      <w:r w:rsidRPr="00414BB0">
        <w:rPr>
          <w:sz w:val="24"/>
          <w:szCs w:val="24"/>
        </w:rPr>
        <w:t>го</w:t>
      </w:r>
      <w:r w:rsidRPr="00414BB0">
        <w:rPr>
          <w:spacing w:val="45"/>
          <w:sz w:val="24"/>
          <w:szCs w:val="24"/>
        </w:rPr>
        <w:t xml:space="preserve"> </w:t>
      </w:r>
      <w:r w:rsidRPr="00414BB0">
        <w:rPr>
          <w:sz w:val="24"/>
          <w:szCs w:val="24"/>
        </w:rPr>
        <w:t>водо</w:t>
      </w:r>
      <w:r w:rsidRPr="00414BB0">
        <w:rPr>
          <w:spacing w:val="-2"/>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w:t>
      </w:r>
      <w:r w:rsidRPr="00414BB0">
        <w:rPr>
          <w:spacing w:val="42"/>
          <w:sz w:val="24"/>
          <w:szCs w:val="24"/>
        </w:rPr>
        <w:t xml:space="preserve"> </w:t>
      </w:r>
      <w:r w:rsidRPr="00414BB0">
        <w:rPr>
          <w:sz w:val="24"/>
          <w:szCs w:val="24"/>
        </w:rPr>
        <w:t>от</w:t>
      </w:r>
      <w:r w:rsidRPr="00414BB0">
        <w:rPr>
          <w:spacing w:val="41"/>
          <w:sz w:val="24"/>
          <w:szCs w:val="24"/>
        </w:rPr>
        <w:t xml:space="preserve"> </w:t>
      </w:r>
      <w:r w:rsidRPr="00414BB0">
        <w:rPr>
          <w:sz w:val="24"/>
          <w:szCs w:val="24"/>
        </w:rPr>
        <w:t>котельн</w:t>
      </w:r>
      <w:r w:rsidRPr="00414BB0">
        <w:rPr>
          <w:spacing w:val="-3"/>
          <w:sz w:val="24"/>
          <w:szCs w:val="24"/>
        </w:rPr>
        <w:t>ы</w:t>
      </w:r>
      <w:r w:rsidRPr="00414BB0">
        <w:rPr>
          <w:sz w:val="24"/>
          <w:szCs w:val="24"/>
        </w:rPr>
        <w:t>х</w:t>
      </w:r>
      <w:r w:rsidRPr="00414BB0">
        <w:rPr>
          <w:spacing w:val="42"/>
          <w:sz w:val="24"/>
          <w:szCs w:val="24"/>
        </w:rPr>
        <w:t xml:space="preserve"> </w:t>
      </w:r>
      <w:r w:rsidRPr="00414BB0">
        <w:rPr>
          <w:sz w:val="24"/>
          <w:szCs w:val="24"/>
        </w:rPr>
        <w:t>г.</w:t>
      </w:r>
      <w:r w:rsidRPr="00414BB0">
        <w:rPr>
          <w:spacing w:val="42"/>
          <w:sz w:val="24"/>
          <w:szCs w:val="24"/>
        </w:rPr>
        <w:t xml:space="preserve"> </w:t>
      </w:r>
      <w:r w:rsidRPr="00414BB0">
        <w:rPr>
          <w:spacing w:val="1"/>
          <w:sz w:val="24"/>
          <w:szCs w:val="24"/>
        </w:rPr>
        <w:t>Т</w:t>
      </w:r>
      <w:r w:rsidRPr="00414BB0">
        <w:rPr>
          <w:spacing w:val="-5"/>
          <w:sz w:val="24"/>
          <w:szCs w:val="24"/>
        </w:rPr>
        <w:t>у</w:t>
      </w:r>
      <w:r w:rsidRPr="00414BB0">
        <w:rPr>
          <w:sz w:val="24"/>
          <w:szCs w:val="24"/>
        </w:rPr>
        <w:t>т</w:t>
      </w:r>
      <w:r w:rsidRPr="00414BB0">
        <w:rPr>
          <w:spacing w:val="-1"/>
          <w:sz w:val="24"/>
          <w:szCs w:val="24"/>
        </w:rPr>
        <w:t>а</w:t>
      </w:r>
      <w:r w:rsidRPr="00414BB0">
        <w:rPr>
          <w:spacing w:val="1"/>
          <w:sz w:val="24"/>
          <w:szCs w:val="24"/>
        </w:rPr>
        <w:t>е</w:t>
      </w:r>
      <w:r w:rsidRPr="00414BB0">
        <w:rPr>
          <w:sz w:val="24"/>
          <w:szCs w:val="24"/>
        </w:rPr>
        <w:t>ва</w:t>
      </w:r>
      <w:r w:rsidRPr="00414BB0">
        <w:rPr>
          <w:spacing w:val="41"/>
          <w:sz w:val="24"/>
          <w:szCs w:val="24"/>
        </w:rPr>
        <w:t xml:space="preserve"> </w:t>
      </w:r>
      <w:r w:rsidRPr="00414BB0">
        <w:rPr>
          <w:sz w:val="24"/>
          <w:szCs w:val="24"/>
        </w:rPr>
        <w:t>от</w:t>
      </w:r>
      <w:r w:rsidRPr="00414BB0">
        <w:rPr>
          <w:spacing w:val="1"/>
          <w:sz w:val="24"/>
          <w:szCs w:val="24"/>
        </w:rPr>
        <w:t>к</w:t>
      </w:r>
      <w:r w:rsidRPr="00414BB0">
        <w:rPr>
          <w:sz w:val="24"/>
          <w:szCs w:val="24"/>
        </w:rPr>
        <w:t>рыт</w:t>
      </w:r>
      <w:r w:rsidRPr="00414BB0">
        <w:rPr>
          <w:spacing w:val="-1"/>
          <w:sz w:val="24"/>
          <w:szCs w:val="24"/>
        </w:rPr>
        <w:t>а</w:t>
      </w:r>
      <w:r w:rsidRPr="00414BB0">
        <w:rPr>
          <w:sz w:val="24"/>
          <w:szCs w:val="24"/>
        </w:rPr>
        <w:t>я. Т</w:t>
      </w:r>
      <w:r w:rsidRPr="00414BB0">
        <w:rPr>
          <w:spacing w:val="-2"/>
          <w:sz w:val="24"/>
          <w:szCs w:val="24"/>
        </w:rPr>
        <w:t>а</w:t>
      </w:r>
      <w:r w:rsidRPr="00414BB0">
        <w:rPr>
          <w:sz w:val="24"/>
          <w:szCs w:val="24"/>
        </w:rPr>
        <w:t>к</w:t>
      </w:r>
      <w:r w:rsidRPr="00414BB0">
        <w:rPr>
          <w:spacing w:val="53"/>
          <w:sz w:val="24"/>
          <w:szCs w:val="24"/>
        </w:rPr>
        <w:t xml:space="preserve"> </w:t>
      </w:r>
      <w:r w:rsidRPr="00414BB0">
        <w:rPr>
          <w:sz w:val="24"/>
          <w:szCs w:val="24"/>
        </w:rPr>
        <w:t>ж</w:t>
      </w:r>
      <w:r w:rsidRPr="00414BB0">
        <w:rPr>
          <w:spacing w:val="-2"/>
          <w:sz w:val="24"/>
          <w:szCs w:val="24"/>
        </w:rPr>
        <w:t>е</w:t>
      </w:r>
      <w:r w:rsidRPr="00414BB0">
        <w:rPr>
          <w:sz w:val="24"/>
          <w:szCs w:val="24"/>
        </w:rPr>
        <w:t>,</w:t>
      </w:r>
      <w:r w:rsidRPr="00414BB0">
        <w:rPr>
          <w:spacing w:val="54"/>
          <w:sz w:val="24"/>
          <w:szCs w:val="24"/>
        </w:rPr>
        <w:t xml:space="preserve"> </w:t>
      </w:r>
      <w:r w:rsidRPr="00414BB0">
        <w:rPr>
          <w:sz w:val="24"/>
          <w:szCs w:val="24"/>
        </w:rPr>
        <w:t>в</w:t>
      </w:r>
      <w:r w:rsidRPr="00414BB0">
        <w:rPr>
          <w:spacing w:val="52"/>
          <w:sz w:val="24"/>
          <w:szCs w:val="24"/>
        </w:rPr>
        <w:t xml:space="preserve"> </w:t>
      </w:r>
      <w:r w:rsidRPr="00414BB0">
        <w:rPr>
          <w:sz w:val="24"/>
          <w:szCs w:val="24"/>
        </w:rPr>
        <w:t>ряде</w:t>
      </w:r>
      <w:r w:rsidRPr="00414BB0">
        <w:rPr>
          <w:spacing w:val="54"/>
          <w:sz w:val="24"/>
          <w:szCs w:val="24"/>
        </w:rPr>
        <w:t xml:space="preserve"> </w:t>
      </w:r>
      <w:r w:rsidRPr="00414BB0">
        <w:rPr>
          <w:sz w:val="24"/>
          <w:szCs w:val="24"/>
        </w:rPr>
        <w:t>жилых</w:t>
      </w:r>
      <w:r w:rsidRPr="00414BB0">
        <w:rPr>
          <w:spacing w:val="52"/>
          <w:sz w:val="24"/>
          <w:szCs w:val="24"/>
        </w:rPr>
        <w:t xml:space="preserve"> </w:t>
      </w:r>
      <w:r w:rsidRPr="00414BB0">
        <w:rPr>
          <w:sz w:val="24"/>
          <w:szCs w:val="24"/>
        </w:rPr>
        <w:t>домов</w:t>
      </w:r>
      <w:r w:rsidRPr="00414BB0">
        <w:rPr>
          <w:spacing w:val="51"/>
          <w:sz w:val="24"/>
          <w:szCs w:val="24"/>
        </w:rPr>
        <w:t xml:space="preserve"> </w:t>
      </w:r>
      <w:r w:rsidRPr="00414BB0">
        <w:rPr>
          <w:sz w:val="24"/>
          <w:szCs w:val="24"/>
        </w:rPr>
        <w:t>и</w:t>
      </w:r>
      <w:r w:rsidRPr="00414BB0">
        <w:rPr>
          <w:spacing w:val="53"/>
          <w:sz w:val="24"/>
          <w:szCs w:val="24"/>
        </w:rPr>
        <w:t xml:space="preserve"> </w:t>
      </w:r>
      <w:r w:rsidRPr="00414BB0">
        <w:rPr>
          <w:sz w:val="24"/>
          <w:szCs w:val="24"/>
        </w:rPr>
        <w:t>объ</w:t>
      </w:r>
      <w:r w:rsidRPr="00414BB0">
        <w:rPr>
          <w:spacing w:val="-1"/>
          <w:sz w:val="24"/>
          <w:szCs w:val="24"/>
        </w:rPr>
        <w:t>е</w:t>
      </w:r>
      <w:r w:rsidRPr="00414BB0">
        <w:rPr>
          <w:sz w:val="24"/>
          <w:szCs w:val="24"/>
        </w:rPr>
        <w:t>кт</w:t>
      </w:r>
      <w:r w:rsidRPr="00414BB0">
        <w:rPr>
          <w:spacing w:val="2"/>
          <w:sz w:val="24"/>
          <w:szCs w:val="24"/>
        </w:rPr>
        <w:t>а</w:t>
      </w:r>
      <w:r w:rsidRPr="00414BB0">
        <w:rPr>
          <w:sz w:val="24"/>
          <w:szCs w:val="24"/>
        </w:rPr>
        <w:t>х</w:t>
      </w:r>
      <w:r w:rsidRPr="00414BB0">
        <w:rPr>
          <w:spacing w:val="54"/>
          <w:sz w:val="24"/>
          <w:szCs w:val="24"/>
        </w:rPr>
        <w:t xml:space="preserve"> </w:t>
      </w:r>
      <w:r w:rsidRPr="00414BB0">
        <w:rPr>
          <w:spacing w:val="-1"/>
          <w:sz w:val="24"/>
          <w:szCs w:val="24"/>
        </w:rPr>
        <w:t>с</w:t>
      </w:r>
      <w:r w:rsidRPr="00414BB0">
        <w:rPr>
          <w:spacing w:val="2"/>
          <w:sz w:val="24"/>
          <w:szCs w:val="24"/>
        </w:rPr>
        <w:t>о</w:t>
      </w:r>
      <w:r w:rsidRPr="00414BB0">
        <w:rPr>
          <w:sz w:val="24"/>
          <w:szCs w:val="24"/>
        </w:rPr>
        <w:t>ци</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ной</w:t>
      </w:r>
      <w:r w:rsidRPr="00414BB0">
        <w:rPr>
          <w:spacing w:val="53"/>
          <w:sz w:val="24"/>
          <w:szCs w:val="24"/>
        </w:rPr>
        <w:t xml:space="preserve"> </w:t>
      </w:r>
      <w:r w:rsidRPr="00414BB0">
        <w:rPr>
          <w:spacing w:val="-1"/>
          <w:sz w:val="24"/>
          <w:szCs w:val="24"/>
        </w:rPr>
        <w:t>с</w:t>
      </w:r>
      <w:r w:rsidRPr="00414BB0">
        <w:rPr>
          <w:sz w:val="24"/>
          <w:szCs w:val="24"/>
        </w:rPr>
        <w:t>феры</w:t>
      </w:r>
      <w:r w:rsidRPr="00414BB0">
        <w:rPr>
          <w:spacing w:val="51"/>
          <w:sz w:val="24"/>
          <w:szCs w:val="24"/>
        </w:rPr>
        <w:t xml:space="preserve"> </w:t>
      </w:r>
      <w:r w:rsidRPr="00414BB0">
        <w:rPr>
          <w:sz w:val="24"/>
          <w:szCs w:val="24"/>
        </w:rPr>
        <w:t>и</w:t>
      </w:r>
      <w:r w:rsidRPr="00414BB0">
        <w:rPr>
          <w:spacing w:val="-1"/>
          <w:sz w:val="24"/>
          <w:szCs w:val="24"/>
        </w:rPr>
        <w:t>ме</w:t>
      </w:r>
      <w:r w:rsidRPr="00414BB0">
        <w:rPr>
          <w:spacing w:val="2"/>
          <w:sz w:val="24"/>
          <w:szCs w:val="24"/>
        </w:rPr>
        <w:t>ю</w:t>
      </w:r>
      <w:r w:rsidRPr="00414BB0">
        <w:rPr>
          <w:sz w:val="24"/>
          <w:szCs w:val="24"/>
        </w:rPr>
        <w:t>т</w:t>
      </w:r>
      <w:r w:rsidRPr="00414BB0">
        <w:rPr>
          <w:spacing w:val="-1"/>
          <w:sz w:val="24"/>
          <w:szCs w:val="24"/>
        </w:rPr>
        <w:t>с</w:t>
      </w:r>
      <w:r w:rsidRPr="00414BB0">
        <w:rPr>
          <w:sz w:val="24"/>
          <w:szCs w:val="24"/>
        </w:rPr>
        <w:t>я</w:t>
      </w:r>
      <w:r w:rsidRPr="00414BB0">
        <w:rPr>
          <w:spacing w:val="52"/>
          <w:sz w:val="24"/>
          <w:szCs w:val="24"/>
        </w:rPr>
        <w:t xml:space="preserve"> </w:t>
      </w:r>
      <w:r w:rsidRPr="00414BB0">
        <w:rPr>
          <w:sz w:val="24"/>
          <w:szCs w:val="24"/>
        </w:rPr>
        <w:t>инд</w:t>
      </w:r>
      <w:r w:rsidRPr="00414BB0">
        <w:rPr>
          <w:spacing w:val="1"/>
          <w:sz w:val="24"/>
          <w:szCs w:val="24"/>
        </w:rPr>
        <w:t>и</w:t>
      </w:r>
      <w:r w:rsidRPr="00414BB0">
        <w:rPr>
          <w:sz w:val="24"/>
          <w:szCs w:val="24"/>
        </w:rPr>
        <w:t>ви</w:t>
      </w:r>
      <w:r w:rsidRPr="00414BB0">
        <w:rPr>
          <w:spacing w:val="2"/>
          <w:sz w:val="24"/>
          <w:szCs w:val="24"/>
        </w:rPr>
        <w:t>д</w:t>
      </w:r>
      <w:r w:rsidRPr="00414BB0">
        <w:rPr>
          <w:spacing w:val="-8"/>
          <w:sz w:val="24"/>
          <w:szCs w:val="24"/>
        </w:rPr>
        <w:t>у</w:t>
      </w:r>
      <w:r w:rsidRPr="00414BB0">
        <w:rPr>
          <w:spacing w:val="-1"/>
          <w:sz w:val="24"/>
          <w:szCs w:val="24"/>
        </w:rPr>
        <w:t>а</w:t>
      </w:r>
      <w:r w:rsidRPr="00414BB0">
        <w:rPr>
          <w:sz w:val="24"/>
          <w:szCs w:val="24"/>
        </w:rPr>
        <w:t>льные подогр</w:t>
      </w:r>
      <w:r w:rsidRPr="00414BB0">
        <w:rPr>
          <w:spacing w:val="-1"/>
          <w:sz w:val="24"/>
          <w:szCs w:val="24"/>
        </w:rPr>
        <w:t>е</w:t>
      </w:r>
      <w:r w:rsidRPr="00414BB0">
        <w:rPr>
          <w:sz w:val="24"/>
          <w:szCs w:val="24"/>
        </w:rPr>
        <w:t>в</w:t>
      </w:r>
      <w:r w:rsidRPr="00414BB0">
        <w:rPr>
          <w:spacing w:val="-2"/>
          <w:sz w:val="24"/>
          <w:szCs w:val="24"/>
        </w:rPr>
        <w:t>а</w:t>
      </w:r>
      <w:r w:rsidRPr="00414BB0">
        <w:rPr>
          <w:sz w:val="24"/>
          <w:szCs w:val="24"/>
        </w:rPr>
        <w:t>т</w:t>
      </w:r>
      <w:r w:rsidRPr="00414BB0">
        <w:rPr>
          <w:spacing w:val="-1"/>
          <w:sz w:val="24"/>
          <w:szCs w:val="24"/>
        </w:rPr>
        <w:t>е</w:t>
      </w:r>
      <w:r w:rsidRPr="00414BB0">
        <w:rPr>
          <w:sz w:val="24"/>
          <w:szCs w:val="24"/>
        </w:rPr>
        <w:t>ли</w:t>
      </w:r>
      <w:r w:rsidRPr="00414BB0">
        <w:rPr>
          <w:spacing w:val="1"/>
          <w:sz w:val="24"/>
          <w:szCs w:val="24"/>
        </w:rPr>
        <w:t xml:space="preserve"> </w:t>
      </w:r>
      <w:r w:rsidRPr="00414BB0">
        <w:rPr>
          <w:sz w:val="24"/>
          <w:szCs w:val="24"/>
        </w:rPr>
        <w:t>для горяч</w:t>
      </w:r>
      <w:r w:rsidRPr="00414BB0">
        <w:rPr>
          <w:spacing w:val="-2"/>
          <w:sz w:val="24"/>
          <w:szCs w:val="24"/>
        </w:rPr>
        <w:t>е</w:t>
      </w:r>
      <w:r w:rsidRPr="00414BB0">
        <w:rPr>
          <w:sz w:val="24"/>
          <w:szCs w:val="24"/>
        </w:rPr>
        <w:t>й воды.</w:t>
      </w:r>
    </w:p>
    <w:p w:rsidR="0046490F" w:rsidRPr="00414BB0" w:rsidRDefault="0046490F" w:rsidP="0046490F">
      <w:pPr>
        <w:rPr>
          <w:sz w:val="24"/>
          <w:szCs w:val="24"/>
        </w:rPr>
      </w:pPr>
      <w:r w:rsidRPr="00414BB0">
        <w:rPr>
          <w:sz w:val="24"/>
          <w:szCs w:val="24"/>
        </w:rPr>
        <w:t>На</w:t>
      </w:r>
      <w:r w:rsidRPr="00414BB0">
        <w:rPr>
          <w:spacing w:val="10"/>
          <w:sz w:val="24"/>
          <w:szCs w:val="24"/>
        </w:rPr>
        <w:t xml:space="preserve"> </w:t>
      </w:r>
      <w:r w:rsidRPr="00414BB0">
        <w:rPr>
          <w:sz w:val="24"/>
          <w:szCs w:val="24"/>
        </w:rPr>
        <w:t>т</w:t>
      </w:r>
      <w:r w:rsidRPr="00414BB0">
        <w:rPr>
          <w:spacing w:val="-1"/>
          <w:sz w:val="24"/>
          <w:szCs w:val="24"/>
        </w:rPr>
        <w:t>е</w:t>
      </w:r>
      <w:r w:rsidRPr="00414BB0">
        <w:rPr>
          <w:sz w:val="24"/>
          <w:szCs w:val="24"/>
        </w:rPr>
        <w:t>рритории</w:t>
      </w:r>
      <w:r w:rsidRPr="00414BB0">
        <w:rPr>
          <w:spacing w:val="12"/>
          <w:sz w:val="24"/>
          <w:szCs w:val="24"/>
        </w:rPr>
        <w:t xml:space="preserve"> </w:t>
      </w:r>
      <w:r w:rsidRPr="00414BB0">
        <w:rPr>
          <w:sz w:val="24"/>
          <w:szCs w:val="24"/>
        </w:rPr>
        <w:t>гор</w:t>
      </w:r>
      <w:r w:rsidRPr="00414BB0">
        <w:rPr>
          <w:spacing w:val="-3"/>
          <w:sz w:val="24"/>
          <w:szCs w:val="24"/>
        </w:rPr>
        <w:t>о</w:t>
      </w:r>
      <w:r w:rsidRPr="00414BB0">
        <w:rPr>
          <w:sz w:val="24"/>
          <w:szCs w:val="24"/>
        </w:rPr>
        <w:t>да</w:t>
      </w:r>
      <w:r w:rsidRPr="00414BB0">
        <w:rPr>
          <w:spacing w:val="11"/>
          <w:sz w:val="24"/>
          <w:szCs w:val="24"/>
        </w:rPr>
        <w:t xml:space="preserve"> </w:t>
      </w:r>
      <w:r w:rsidRPr="00414BB0">
        <w:rPr>
          <w:sz w:val="24"/>
          <w:szCs w:val="24"/>
        </w:rPr>
        <w:t>при</w:t>
      </w:r>
      <w:r w:rsidRPr="00414BB0">
        <w:rPr>
          <w:spacing w:val="1"/>
          <w:sz w:val="24"/>
          <w:szCs w:val="24"/>
        </w:rPr>
        <w:t>с</w:t>
      </w:r>
      <w:r w:rsidRPr="00414BB0">
        <w:rPr>
          <w:spacing w:val="-5"/>
          <w:sz w:val="24"/>
          <w:szCs w:val="24"/>
        </w:rPr>
        <w:t>у</w:t>
      </w:r>
      <w:r w:rsidRPr="00414BB0">
        <w:rPr>
          <w:sz w:val="24"/>
          <w:szCs w:val="24"/>
        </w:rPr>
        <w:t>т</w:t>
      </w:r>
      <w:r w:rsidRPr="00414BB0">
        <w:rPr>
          <w:spacing w:val="-1"/>
          <w:sz w:val="24"/>
          <w:szCs w:val="24"/>
        </w:rPr>
        <w:t>с</w:t>
      </w:r>
      <w:r w:rsidRPr="00414BB0">
        <w:rPr>
          <w:sz w:val="24"/>
          <w:szCs w:val="24"/>
        </w:rPr>
        <w:t>т</w:t>
      </w:r>
      <w:r w:rsidRPr="00414BB0">
        <w:rPr>
          <w:spacing w:val="4"/>
          <w:sz w:val="24"/>
          <w:szCs w:val="24"/>
        </w:rPr>
        <w:t>в</w:t>
      </w:r>
      <w:r w:rsidRPr="00414BB0">
        <w:rPr>
          <w:spacing w:val="-5"/>
          <w:sz w:val="24"/>
          <w:szCs w:val="24"/>
        </w:rPr>
        <w:t>у</w:t>
      </w:r>
      <w:r w:rsidRPr="00414BB0">
        <w:rPr>
          <w:spacing w:val="-1"/>
          <w:sz w:val="24"/>
          <w:szCs w:val="24"/>
        </w:rPr>
        <w:t>е</w:t>
      </w:r>
      <w:r w:rsidRPr="00414BB0">
        <w:rPr>
          <w:sz w:val="24"/>
          <w:szCs w:val="24"/>
        </w:rPr>
        <w:t>т</w:t>
      </w:r>
      <w:r w:rsidRPr="00414BB0">
        <w:rPr>
          <w:spacing w:val="12"/>
          <w:sz w:val="24"/>
          <w:szCs w:val="24"/>
        </w:rPr>
        <w:t xml:space="preserve"> </w:t>
      </w:r>
      <w:r w:rsidRPr="00414BB0">
        <w:rPr>
          <w:sz w:val="24"/>
          <w:szCs w:val="24"/>
        </w:rPr>
        <w:t>инд</w:t>
      </w:r>
      <w:r w:rsidRPr="00414BB0">
        <w:rPr>
          <w:spacing w:val="1"/>
          <w:sz w:val="24"/>
          <w:szCs w:val="24"/>
        </w:rPr>
        <w:t>и</w:t>
      </w:r>
      <w:r w:rsidRPr="00414BB0">
        <w:rPr>
          <w:sz w:val="24"/>
          <w:szCs w:val="24"/>
        </w:rPr>
        <w:t>ви</w:t>
      </w:r>
      <w:r w:rsidRPr="00414BB0">
        <w:rPr>
          <w:spacing w:val="2"/>
          <w:sz w:val="24"/>
          <w:szCs w:val="24"/>
        </w:rPr>
        <w:t>д</w:t>
      </w:r>
      <w:r w:rsidRPr="00414BB0">
        <w:rPr>
          <w:spacing w:val="-8"/>
          <w:sz w:val="24"/>
          <w:szCs w:val="24"/>
        </w:rPr>
        <w:t>у</w:t>
      </w:r>
      <w:r w:rsidRPr="00414BB0">
        <w:rPr>
          <w:spacing w:val="-1"/>
          <w:sz w:val="24"/>
          <w:szCs w:val="24"/>
        </w:rPr>
        <w:t>а</w:t>
      </w:r>
      <w:r w:rsidRPr="00414BB0">
        <w:rPr>
          <w:sz w:val="24"/>
          <w:szCs w:val="24"/>
        </w:rPr>
        <w:t>льное</w:t>
      </w:r>
      <w:r w:rsidRPr="00414BB0">
        <w:rPr>
          <w:spacing w:val="10"/>
          <w:sz w:val="24"/>
          <w:szCs w:val="24"/>
        </w:rPr>
        <w:t xml:space="preserve"> </w:t>
      </w:r>
      <w:r w:rsidRPr="00414BB0">
        <w:rPr>
          <w:sz w:val="24"/>
          <w:szCs w:val="24"/>
        </w:rPr>
        <w:t>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w:t>
      </w:r>
      <w:r w:rsidRPr="00414BB0">
        <w:rPr>
          <w:spacing w:val="-1"/>
          <w:sz w:val="24"/>
          <w:szCs w:val="24"/>
        </w:rPr>
        <w:t>е</w:t>
      </w:r>
      <w:r w:rsidRPr="00414BB0">
        <w:rPr>
          <w:sz w:val="24"/>
          <w:szCs w:val="24"/>
        </w:rPr>
        <w:t>,</w:t>
      </w:r>
      <w:r w:rsidRPr="00414BB0">
        <w:rPr>
          <w:spacing w:val="11"/>
          <w:sz w:val="24"/>
          <w:szCs w:val="24"/>
        </w:rPr>
        <w:t xml:space="preserve"> </w:t>
      </w:r>
      <w:r w:rsidRPr="00414BB0">
        <w:rPr>
          <w:sz w:val="24"/>
          <w:szCs w:val="24"/>
        </w:rPr>
        <w:t>к</w:t>
      </w:r>
      <w:r w:rsidRPr="00414BB0">
        <w:rPr>
          <w:spacing w:val="-1"/>
          <w:sz w:val="24"/>
          <w:szCs w:val="24"/>
        </w:rPr>
        <w:t>а</w:t>
      </w:r>
      <w:r w:rsidRPr="00414BB0">
        <w:rPr>
          <w:sz w:val="24"/>
          <w:szCs w:val="24"/>
        </w:rPr>
        <w:t>к 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нных</w:t>
      </w:r>
      <w:r w:rsidRPr="00414BB0">
        <w:rPr>
          <w:spacing w:val="1"/>
          <w:sz w:val="24"/>
          <w:szCs w:val="24"/>
        </w:rPr>
        <w:t xml:space="preserve"> </w:t>
      </w:r>
      <w:r w:rsidRPr="00414BB0">
        <w:rPr>
          <w:spacing w:val="-3"/>
          <w:sz w:val="24"/>
          <w:szCs w:val="24"/>
        </w:rPr>
        <w:t>о</w:t>
      </w:r>
      <w:r w:rsidRPr="00414BB0">
        <w:rPr>
          <w:sz w:val="24"/>
          <w:szCs w:val="24"/>
        </w:rPr>
        <w:t>бъ</w:t>
      </w:r>
      <w:r w:rsidRPr="00414BB0">
        <w:rPr>
          <w:spacing w:val="-1"/>
          <w:sz w:val="24"/>
          <w:szCs w:val="24"/>
        </w:rPr>
        <w:t>е</w:t>
      </w:r>
      <w:r w:rsidRPr="00414BB0">
        <w:rPr>
          <w:sz w:val="24"/>
          <w:szCs w:val="24"/>
        </w:rPr>
        <w:t>к</w:t>
      </w:r>
      <w:r w:rsidRPr="00414BB0">
        <w:rPr>
          <w:spacing w:val="-2"/>
          <w:sz w:val="24"/>
          <w:szCs w:val="24"/>
        </w:rPr>
        <w:t>т</w:t>
      </w:r>
      <w:r w:rsidRPr="00414BB0">
        <w:rPr>
          <w:sz w:val="24"/>
          <w:szCs w:val="24"/>
        </w:rPr>
        <w:t>ов, т</w:t>
      </w:r>
      <w:r w:rsidRPr="00414BB0">
        <w:rPr>
          <w:spacing w:val="-1"/>
          <w:sz w:val="24"/>
          <w:szCs w:val="24"/>
        </w:rPr>
        <w:t>а</w:t>
      </w:r>
      <w:r w:rsidRPr="00414BB0">
        <w:rPr>
          <w:sz w:val="24"/>
          <w:szCs w:val="24"/>
        </w:rPr>
        <w:t>к и объ</w:t>
      </w:r>
      <w:r w:rsidRPr="00414BB0">
        <w:rPr>
          <w:spacing w:val="-1"/>
          <w:sz w:val="24"/>
          <w:szCs w:val="24"/>
        </w:rPr>
        <w:t>е</w:t>
      </w:r>
      <w:r w:rsidRPr="00414BB0">
        <w:rPr>
          <w:sz w:val="24"/>
          <w:szCs w:val="24"/>
        </w:rPr>
        <w:t xml:space="preserve">ктов </w:t>
      </w:r>
      <w:r w:rsidRPr="00414BB0">
        <w:rPr>
          <w:spacing w:val="-1"/>
          <w:sz w:val="24"/>
          <w:szCs w:val="24"/>
        </w:rPr>
        <w:t>ж</w:t>
      </w:r>
      <w:r w:rsidRPr="00414BB0">
        <w:rPr>
          <w:spacing w:val="-2"/>
          <w:sz w:val="24"/>
          <w:szCs w:val="24"/>
        </w:rPr>
        <w:t>и</w:t>
      </w:r>
      <w:r w:rsidRPr="00414BB0">
        <w:rPr>
          <w:sz w:val="24"/>
          <w:szCs w:val="24"/>
        </w:rPr>
        <w:t>л</w:t>
      </w:r>
      <w:r w:rsidRPr="00414BB0">
        <w:rPr>
          <w:spacing w:val="-3"/>
          <w:sz w:val="24"/>
          <w:szCs w:val="24"/>
        </w:rPr>
        <w:t>о</w:t>
      </w:r>
      <w:r w:rsidRPr="00414BB0">
        <w:rPr>
          <w:sz w:val="24"/>
          <w:szCs w:val="24"/>
        </w:rPr>
        <w:t xml:space="preserve">й и </w:t>
      </w:r>
      <w:r w:rsidRPr="00414BB0">
        <w:rPr>
          <w:spacing w:val="-1"/>
          <w:sz w:val="24"/>
          <w:szCs w:val="24"/>
        </w:rPr>
        <w:t>с</w:t>
      </w:r>
      <w:r w:rsidRPr="00414BB0">
        <w:rPr>
          <w:sz w:val="24"/>
          <w:szCs w:val="24"/>
        </w:rPr>
        <w:t>о</w:t>
      </w:r>
      <w:r w:rsidRPr="00414BB0">
        <w:rPr>
          <w:spacing w:val="-2"/>
          <w:sz w:val="24"/>
          <w:szCs w:val="24"/>
        </w:rPr>
        <w:t>ц</w:t>
      </w:r>
      <w:r w:rsidRPr="00414BB0">
        <w:rPr>
          <w:sz w:val="24"/>
          <w:szCs w:val="24"/>
        </w:rPr>
        <w:t>и</w:t>
      </w:r>
      <w:r w:rsidRPr="00414BB0">
        <w:rPr>
          <w:spacing w:val="-1"/>
          <w:sz w:val="24"/>
          <w:szCs w:val="24"/>
        </w:rPr>
        <w:t>а</w:t>
      </w:r>
      <w:r w:rsidRPr="00414BB0">
        <w:rPr>
          <w:sz w:val="24"/>
          <w:szCs w:val="24"/>
        </w:rPr>
        <w:t>льн</w:t>
      </w:r>
      <w:r w:rsidRPr="00414BB0">
        <w:rPr>
          <w:spacing w:val="-3"/>
          <w:sz w:val="24"/>
          <w:szCs w:val="24"/>
        </w:rPr>
        <w:t>о</w:t>
      </w:r>
      <w:r w:rsidRPr="00414BB0">
        <w:rPr>
          <w:sz w:val="24"/>
          <w:szCs w:val="24"/>
        </w:rPr>
        <w:t xml:space="preserve">й </w:t>
      </w:r>
      <w:r w:rsidRPr="00414BB0">
        <w:rPr>
          <w:spacing w:val="-1"/>
          <w:sz w:val="24"/>
          <w:szCs w:val="24"/>
        </w:rPr>
        <w:t>с</w:t>
      </w:r>
      <w:r w:rsidRPr="00414BB0">
        <w:rPr>
          <w:sz w:val="24"/>
          <w:szCs w:val="24"/>
        </w:rPr>
        <w:t>фер</w:t>
      </w:r>
      <w:r w:rsidRPr="00414BB0">
        <w:rPr>
          <w:spacing w:val="-1"/>
          <w:sz w:val="24"/>
          <w:szCs w:val="24"/>
        </w:rPr>
        <w:t>ы</w:t>
      </w:r>
      <w:r w:rsidRPr="00414BB0">
        <w:rPr>
          <w:sz w:val="24"/>
          <w:szCs w:val="24"/>
        </w:rPr>
        <w:t>.</w:t>
      </w:r>
    </w:p>
    <w:p w:rsidR="0046490F" w:rsidRPr="00414BB0" w:rsidRDefault="0046490F" w:rsidP="0046490F">
      <w:pPr>
        <w:rPr>
          <w:sz w:val="24"/>
          <w:szCs w:val="24"/>
        </w:rPr>
      </w:pPr>
      <w:r w:rsidRPr="00414BB0">
        <w:rPr>
          <w:spacing w:val="2"/>
          <w:sz w:val="24"/>
          <w:szCs w:val="24"/>
        </w:rPr>
        <w:t>Ф</w:t>
      </w:r>
      <w:r w:rsidRPr="00414BB0">
        <w:rPr>
          <w:spacing w:val="-5"/>
          <w:sz w:val="24"/>
          <w:szCs w:val="24"/>
        </w:rPr>
        <w:t>у</w:t>
      </w:r>
      <w:r w:rsidRPr="00414BB0">
        <w:rPr>
          <w:sz w:val="24"/>
          <w:szCs w:val="24"/>
        </w:rPr>
        <w:t>нкцион</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w:t>
      </w:r>
      <w:r w:rsidRPr="00414BB0">
        <w:rPr>
          <w:spacing w:val="-1"/>
          <w:sz w:val="24"/>
          <w:szCs w:val="24"/>
        </w:rPr>
        <w:t>а</w:t>
      </w:r>
      <w:r w:rsidRPr="00414BB0">
        <w:rPr>
          <w:sz w:val="24"/>
          <w:szCs w:val="24"/>
        </w:rPr>
        <w:t>я</w:t>
      </w:r>
      <w:r w:rsidRPr="00414BB0">
        <w:rPr>
          <w:sz w:val="24"/>
          <w:szCs w:val="24"/>
        </w:rPr>
        <w:tab/>
      </w:r>
      <w:r w:rsidRPr="00414BB0">
        <w:rPr>
          <w:spacing w:val="-1"/>
          <w:sz w:val="24"/>
          <w:szCs w:val="24"/>
        </w:rPr>
        <w:t>с</w:t>
      </w:r>
      <w:r w:rsidRPr="00414BB0">
        <w:rPr>
          <w:spacing w:val="-2"/>
          <w:sz w:val="24"/>
          <w:szCs w:val="24"/>
        </w:rPr>
        <w:t>т</w:t>
      </w:r>
      <w:r w:rsidRPr="00414BB0">
        <w:rPr>
          <w:spacing w:val="2"/>
          <w:sz w:val="24"/>
          <w:szCs w:val="24"/>
        </w:rPr>
        <w:t>р</w:t>
      </w:r>
      <w:r w:rsidRPr="00414BB0">
        <w:rPr>
          <w:spacing w:val="-5"/>
          <w:sz w:val="24"/>
          <w:szCs w:val="24"/>
        </w:rPr>
        <w:t>у</w:t>
      </w:r>
      <w:r w:rsidRPr="00414BB0">
        <w:rPr>
          <w:sz w:val="24"/>
          <w:szCs w:val="24"/>
        </w:rPr>
        <w:t>к</w:t>
      </w:r>
      <w:r w:rsidRPr="00414BB0">
        <w:rPr>
          <w:spacing w:val="2"/>
          <w:sz w:val="24"/>
          <w:szCs w:val="24"/>
        </w:rPr>
        <w:t>т</w:t>
      </w:r>
      <w:r w:rsidRPr="00414BB0">
        <w:rPr>
          <w:spacing w:val="-5"/>
          <w:sz w:val="24"/>
          <w:szCs w:val="24"/>
        </w:rPr>
        <w:t>у</w:t>
      </w:r>
      <w:r w:rsidRPr="00414BB0">
        <w:rPr>
          <w:spacing w:val="2"/>
          <w:sz w:val="24"/>
          <w:szCs w:val="24"/>
        </w:rPr>
        <w:t>р</w:t>
      </w:r>
      <w:r w:rsidRPr="00414BB0">
        <w:rPr>
          <w:sz w:val="24"/>
          <w:szCs w:val="24"/>
        </w:rPr>
        <w:t>а</w:t>
      </w:r>
      <w:r w:rsidRPr="00414BB0">
        <w:rPr>
          <w:sz w:val="24"/>
          <w:szCs w:val="24"/>
        </w:rPr>
        <w:tab/>
        <w:t>ц</w:t>
      </w:r>
      <w:r w:rsidRPr="00414BB0">
        <w:rPr>
          <w:spacing w:val="-1"/>
          <w:sz w:val="24"/>
          <w:szCs w:val="24"/>
        </w:rPr>
        <w:t>е</w:t>
      </w:r>
      <w:r w:rsidRPr="00414BB0">
        <w:rPr>
          <w:sz w:val="24"/>
          <w:szCs w:val="24"/>
        </w:rPr>
        <w:t>нтр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w:t>
      </w:r>
      <w:r w:rsidRPr="00414BB0">
        <w:rPr>
          <w:spacing w:val="-3"/>
          <w:sz w:val="24"/>
          <w:szCs w:val="24"/>
        </w:rPr>
        <w:t>о</w:t>
      </w:r>
      <w:r w:rsidRPr="00414BB0">
        <w:rPr>
          <w:sz w:val="24"/>
          <w:szCs w:val="24"/>
        </w:rPr>
        <w:t>в</w:t>
      </w:r>
      <w:r w:rsidRPr="00414BB0">
        <w:rPr>
          <w:spacing w:val="-2"/>
          <w:sz w:val="24"/>
          <w:szCs w:val="24"/>
        </w:rPr>
        <w:t>а</w:t>
      </w:r>
      <w:r w:rsidRPr="00414BB0">
        <w:rPr>
          <w:sz w:val="24"/>
          <w:szCs w:val="24"/>
        </w:rPr>
        <w:t>нного</w:t>
      </w:r>
      <w:r w:rsidRPr="00414BB0">
        <w:rPr>
          <w:sz w:val="24"/>
          <w:szCs w:val="24"/>
        </w:rPr>
        <w:tab/>
        <w:t>т</w:t>
      </w:r>
      <w:r w:rsidRPr="00414BB0">
        <w:rPr>
          <w:spacing w:val="6"/>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w:t>
      </w:r>
      <w:r w:rsidRPr="00414BB0">
        <w:rPr>
          <w:spacing w:val="-3"/>
          <w:sz w:val="24"/>
          <w:szCs w:val="24"/>
        </w:rPr>
        <w:t>ж</w:t>
      </w:r>
      <w:r w:rsidRPr="00414BB0">
        <w:rPr>
          <w:spacing w:val="-1"/>
          <w:sz w:val="24"/>
          <w:szCs w:val="24"/>
        </w:rPr>
        <w:t>е</w:t>
      </w:r>
      <w:r w:rsidRPr="00414BB0">
        <w:rPr>
          <w:sz w:val="24"/>
          <w:szCs w:val="24"/>
        </w:rPr>
        <w:t>ния</w:t>
      </w:r>
      <w:r w:rsidRPr="00414BB0">
        <w:rPr>
          <w:sz w:val="24"/>
          <w:szCs w:val="24"/>
        </w:rPr>
        <w:tab/>
        <w:t>города пр</w:t>
      </w:r>
      <w:r w:rsidRPr="00414BB0">
        <w:rPr>
          <w:spacing w:val="-1"/>
          <w:sz w:val="24"/>
          <w:szCs w:val="24"/>
        </w:rPr>
        <w:t>е</w:t>
      </w:r>
      <w:r w:rsidRPr="00414BB0">
        <w:rPr>
          <w:sz w:val="24"/>
          <w:szCs w:val="24"/>
        </w:rPr>
        <w:t>д</w:t>
      </w:r>
      <w:r w:rsidRPr="00414BB0">
        <w:rPr>
          <w:spacing w:val="-1"/>
          <w:sz w:val="24"/>
          <w:szCs w:val="24"/>
        </w:rPr>
        <w:t>с</w:t>
      </w:r>
      <w:r w:rsidRPr="00414BB0">
        <w:rPr>
          <w:sz w:val="24"/>
          <w:szCs w:val="24"/>
        </w:rPr>
        <w:t>т</w:t>
      </w:r>
      <w:r w:rsidRPr="00414BB0">
        <w:rPr>
          <w:spacing w:val="-1"/>
          <w:sz w:val="24"/>
          <w:szCs w:val="24"/>
        </w:rPr>
        <w:t>а</w:t>
      </w:r>
      <w:r w:rsidRPr="00414BB0">
        <w:rPr>
          <w:sz w:val="24"/>
          <w:szCs w:val="24"/>
        </w:rPr>
        <w:t>вля</w:t>
      </w:r>
      <w:r w:rsidRPr="00414BB0">
        <w:rPr>
          <w:spacing w:val="-2"/>
          <w:sz w:val="24"/>
          <w:szCs w:val="24"/>
        </w:rPr>
        <w:t>е</w:t>
      </w:r>
      <w:r w:rsidRPr="00414BB0">
        <w:rPr>
          <w:sz w:val="24"/>
          <w:szCs w:val="24"/>
        </w:rPr>
        <w:t xml:space="preserve">т </w:t>
      </w:r>
      <w:r w:rsidRPr="00414BB0">
        <w:rPr>
          <w:spacing w:val="12"/>
          <w:sz w:val="24"/>
          <w:szCs w:val="24"/>
        </w:rPr>
        <w:t xml:space="preserve"> </w:t>
      </w:r>
      <w:r w:rsidRPr="00414BB0">
        <w:rPr>
          <w:spacing w:val="-1"/>
          <w:sz w:val="24"/>
          <w:szCs w:val="24"/>
        </w:rPr>
        <w:t>с</w:t>
      </w:r>
      <w:r w:rsidRPr="00414BB0">
        <w:rPr>
          <w:sz w:val="24"/>
          <w:szCs w:val="24"/>
        </w:rPr>
        <w:t xml:space="preserve">обой </w:t>
      </w:r>
      <w:r w:rsidRPr="00414BB0">
        <w:rPr>
          <w:spacing w:val="10"/>
          <w:sz w:val="24"/>
          <w:szCs w:val="24"/>
        </w:rPr>
        <w:t xml:space="preserve"> </w:t>
      </w:r>
      <w:r w:rsidRPr="00414BB0">
        <w:rPr>
          <w:spacing w:val="2"/>
          <w:sz w:val="24"/>
          <w:szCs w:val="24"/>
        </w:rPr>
        <w:t>р</w:t>
      </w:r>
      <w:r w:rsidRPr="00414BB0">
        <w:rPr>
          <w:spacing w:val="1"/>
          <w:sz w:val="24"/>
          <w:szCs w:val="24"/>
        </w:rPr>
        <w:t>а</w:t>
      </w:r>
      <w:r w:rsidRPr="00414BB0">
        <w:rPr>
          <w:sz w:val="24"/>
          <w:szCs w:val="24"/>
        </w:rPr>
        <w:t>зд</w:t>
      </w:r>
      <w:r w:rsidRPr="00414BB0">
        <w:rPr>
          <w:spacing w:val="-1"/>
          <w:sz w:val="24"/>
          <w:szCs w:val="24"/>
        </w:rPr>
        <w:t>е</w:t>
      </w:r>
      <w:r w:rsidRPr="00414BB0">
        <w:rPr>
          <w:sz w:val="24"/>
          <w:szCs w:val="24"/>
        </w:rPr>
        <w:t>л</w:t>
      </w:r>
      <w:r w:rsidRPr="00414BB0">
        <w:rPr>
          <w:spacing w:val="-1"/>
          <w:sz w:val="24"/>
          <w:szCs w:val="24"/>
        </w:rPr>
        <w:t>е</w:t>
      </w:r>
      <w:r w:rsidRPr="00414BB0">
        <w:rPr>
          <w:sz w:val="24"/>
          <w:szCs w:val="24"/>
        </w:rPr>
        <w:t xml:space="preserve">нные </w:t>
      </w:r>
      <w:r w:rsidRPr="00414BB0">
        <w:rPr>
          <w:spacing w:val="7"/>
          <w:sz w:val="24"/>
          <w:szCs w:val="24"/>
        </w:rPr>
        <w:t xml:space="preserve"> </w:t>
      </w:r>
      <w:r w:rsidRPr="00414BB0">
        <w:rPr>
          <w:spacing w:val="-1"/>
          <w:sz w:val="24"/>
          <w:szCs w:val="24"/>
        </w:rPr>
        <w:t>ме</w:t>
      </w:r>
      <w:r w:rsidRPr="00414BB0">
        <w:rPr>
          <w:sz w:val="24"/>
          <w:szCs w:val="24"/>
        </w:rPr>
        <w:t>ж</w:t>
      </w:r>
      <w:r w:rsidRPr="00414BB0">
        <w:rPr>
          <w:spacing w:val="4"/>
          <w:sz w:val="24"/>
          <w:szCs w:val="24"/>
        </w:rPr>
        <w:t>д</w:t>
      </w:r>
      <w:r w:rsidRPr="00414BB0">
        <w:rPr>
          <w:sz w:val="24"/>
          <w:szCs w:val="24"/>
        </w:rPr>
        <w:t xml:space="preserve">у </w:t>
      </w:r>
      <w:r w:rsidRPr="00414BB0">
        <w:rPr>
          <w:spacing w:val="6"/>
          <w:sz w:val="24"/>
          <w:szCs w:val="24"/>
        </w:rPr>
        <w:t xml:space="preserve"> </w:t>
      </w:r>
      <w:r w:rsidRPr="00414BB0">
        <w:rPr>
          <w:spacing w:val="2"/>
          <w:sz w:val="24"/>
          <w:szCs w:val="24"/>
        </w:rPr>
        <w:t>р</w:t>
      </w:r>
      <w:r w:rsidRPr="00414BB0">
        <w:rPr>
          <w:spacing w:val="-1"/>
          <w:sz w:val="24"/>
          <w:szCs w:val="24"/>
        </w:rPr>
        <w:t>а</w:t>
      </w:r>
      <w:r w:rsidRPr="00414BB0">
        <w:rPr>
          <w:sz w:val="24"/>
          <w:szCs w:val="24"/>
        </w:rPr>
        <w:t>зны</w:t>
      </w:r>
      <w:r w:rsidRPr="00414BB0">
        <w:rPr>
          <w:spacing w:val="-2"/>
          <w:sz w:val="24"/>
          <w:szCs w:val="24"/>
        </w:rPr>
        <w:t>м</w:t>
      </w:r>
      <w:r w:rsidRPr="00414BB0">
        <w:rPr>
          <w:sz w:val="24"/>
          <w:szCs w:val="24"/>
        </w:rPr>
        <w:t xml:space="preserve">и </w:t>
      </w:r>
      <w:r w:rsidRPr="00414BB0">
        <w:rPr>
          <w:spacing w:val="10"/>
          <w:sz w:val="24"/>
          <w:szCs w:val="24"/>
        </w:rPr>
        <w:t xml:space="preserve"> </w:t>
      </w:r>
      <w:r w:rsidRPr="00414BB0">
        <w:rPr>
          <w:sz w:val="24"/>
          <w:szCs w:val="24"/>
        </w:rPr>
        <w:t>юрид</w:t>
      </w:r>
      <w:r w:rsidRPr="00414BB0">
        <w:rPr>
          <w:spacing w:val="1"/>
          <w:sz w:val="24"/>
          <w:szCs w:val="24"/>
        </w:rPr>
        <w:t>и</w:t>
      </w:r>
      <w:r w:rsidRPr="00414BB0">
        <w:rPr>
          <w:spacing w:val="-1"/>
          <w:sz w:val="24"/>
          <w:szCs w:val="24"/>
        </w:rPr>
        <w:t>чес</w:t>
      </w:r>
      <w:r w:rsidRPr="00414BB0">
        <w:rPr>
          <w:sz w:val="24"/>
          <w:szCs w:val="24"/>
        </w:rPr>
        <w:t>ки</w:t>
      </w:r>
      <w:r w:rsidRPr="00414BB0">
        <w:rPr>
          <w:spacing w:val="-1"/>
          <w:sz w:val="24"/>
          <w:szCs w:val="24"/>
        </w:rPr>
        <w:t>м</w:t>
      </w:r>
      <w:r w:rsidRPr="00414BB0">
        <w:rPr>
          <w:sz w:val="24"/>
          <w:szCs w:val="24"/>
        </w:rPr>
        <w:t xml:space="preserve">и </w:t>
      </w:r>
      <w:r w:rsidRPr="00414BB0">
        <w:rPr>
          <w:spacing w:val="10"/>
          <w:sz w:val="24"/>
          <w:szCs w:val="24"/>
        </w:rPr>
        <w:t xml:space="preserve"> </w:t>
      </w:r>
      <w:r w:rsidRPr="00414BB0">
        <w:rPr>
          <w:sz w:val="24"/>
          <w:szCs w:val="24"/>
        </w:rPr>
        <w:t>л</w:t>
      </w:r>
      <w:r w:rsidRPr="00414BB0">
        <w:rPr>
          <w:spacing w:val="1"/>
          <w:sz w:val="24"/>
          <w:szCs w:val="24"/>
        </w:rPr>
        <w:t>и</w:t>
      </w:r>
      <w:r w:rsidRPr="00414BB0">
        <w:rPr>
          <w:sz w:val="24"/>
          <w:szCs w:val="24"/>
        </w:rPr>
        <w:t>ц</w:t>
      </w:r>
      <w:r w:rsidRPr="00414BB0">
        <w:rPr>
          <w:spacing w:val="-1"/>
          <w:sz w:val="24"/>
          <w:szCs w:val="24"/>
        </w:rPr>
        <w:t>ам</w:t>
      </w:r>
      <w:r w:rsidRPr="00414BB0">
        <w:rPr>
          <w:sz w:val="24"/>
          <w:szCs w:val="24"/>
        </w:rPr>
        <w:t>и</w:t>
      </w:r>
      <w:r w:rsidRPr="00414BB0">
        <w:rPr>
          <w:spacing w:val="5"/>
          <w:sz w:val="24"/>
          <w:szCs w:val="24"/>
        </w:rPr>
        <w:t xml:space="preserve"> </w:t>
      </w:r>
      <w:r w:rsidRPr="00414BB0">
        <w:rPr>
          <w:sz w:val="24"/>
          <w:szCs w:val="24"/>
        </w:rPr>
        <w:t>про</w:t>
      </w:r>
      <w:r w:rsidRPr="00414BB0">
        <w:rPr>
          <w:spacing w:val="-2"/>
          <w:sz w:val="24"/>
          <w:szCs w:val="24"/>
        </w:rPr>
        <w:t>и</w:t>
      </w:r>
      <w:r w:rsidRPr="00414BB0">
        <w:rPr>
          <w:sz w:val="24"/>
          <w:szCs w:val="24"/>
        </w:rPr>
        <w:t>звод</w:t>
      </w:r>
      <w:r w:rsidRPr="00414BB0">
        <w:rPr>
          <w:spacing w:val="-2"/>
          <w:sz w:val="24"/>
          <w:szCs w:val="24"/>
        </w:rPr>
        <w:t>с</w:t>
      </w:r>
      <w:r w:rsidRPr="00414BB0">
        <w:rPr>
          <w:sz w:val="24"/>
          <w:szCs w:val="24"/>
        </w:rPr>
        <w:t>тво т</w:t>
      </w:r>
      <w:r w:rsidRPr="00414BB0">
        <w:rPr>
          <w:spacing w:val="-1"/>
          <w:sz w:val="24"/>
          <w:szCs w:val="24"/>
        </w:rPr>
        <w:t>е</w:t>
      </w:r>
      <w:r w:rsidRPr="00414BB0">
        <w:rPr>
          <w:sz w:val="24"/>
          <w:szCs w:val="24"/>
        </w:rPr>
        <w:t>пловой  э</w:t>
      </w:r>
      <w:r w:rsidRPr="00414BB0">
        <w:rPr>
          <w:spacing w:val="1"/>
          <w:sz w:val="24"/>
          <w:szCs w:val="24"/>
        </w:rPr>
        <w:t>н</w:t>
      </w:r>
      <w:r w:rsidRPr="00414BB0">
        <w:rPr>
          <w:spacing w:val="-1"/>
          <w:sz w:val="24"/>
          <w:szCs w:val="24"/>
        </w:rPr>
        <w:t>е</w:t>
      </w:r>
      <w:r w:rsidRPr="00414BB0">
        <w:rPr>
          <w:sz w:val="24"/>
          <w:szCs w:val="24"/>
        </w:rPr>
        <w:t>рг</w:t>
      </w:r>
      <w:r w:rsidRPr="00414BB0">
        <w:rPr>
          <w:spacing w:val="-2"/>
          <w:sz w:val="24"/>
          <w:szCs w:val="24"/>
        </w:rPr>
        <w:t>и</w:t>
      </w:r>
      <w:r w:rsidRPr="00414BB0">
        <w:rPr>
          <w:sz w:val="24"/>
          <w:szCs w:val="24"/>
        </w:rPr>
        <w:t xml:space="preserve">и и </w:t>
      </w:r>
      <w:r w:rsidRPr="00414BB0">
        <w:rPr>
          <w:spacing w:val="-1"/>
          <w:sz w:val="24"/>
          <w:szCs w:val="24"/>
        </w:rPr>
        <w:t>е</w:t>
      </w:r>
      <w:r w:rsidRPr="00414BB0">
        <w:rPr>
          <w:sz w:val="24"/>
          <w:szCs w:val="24"/>
        </w:rPr>
        <w:t>е</w:t>
      </w:r>
      <w:r w:rsidRPr="00414BB0">
        <w:rPr>
          <w:spacing w:val="-4"/>
          <w:sz w:val="24"/>
          <w:szCs w:val="24"/>
        </w:rPr>
        <w:t xml:space="preserve"> </w:t>
      </w:r>
      <w:r w:rsidRPr="00414BB0">
        <w:rPr>
          <w:sz w:val="24"/>
          <w:szCs w:val="24"/>
        </w:rPr>
        <w:t>п</w:t>
      </w:r>
      <w:r w:rsidRPr="00414BB0">
        <w:rPr>
          <w:spacing w:val="-1"/>
          <w:sz w:val="24"/>
          <w:szCs w:val="24"/>
        </w:rPr>
        <w:t>е</w:t>
      </w:r>
      <w:r w:rsidRPr="00414BB0">
        <w:rPr>
          <w:sz w:val="24"/>
          <w:szCs w:val="24"/>
        </w:rPr>
        <w:t>р</w:t>
      </w:r>
      <w:r w:rsidRPr="00414BB0">
        <w:rPr>
          <w:spacing w:val="-1"/>
          <w:sz w:val="24"/>
          <w:szCs w:val="24"/>
        </w:rPr>
        <w:t>е</w:t>
      </w:r>
      <w:r w:rsidRPr="00414BB0">
        <w:rPr>
          <w:sz w:val="24"/>
          <w:szCs w:val="24"/>
        </w:rPr>
        <w:t>д</w:t>
      </w:r>
      <w:r w:rsidRPr="00414BB0">
        <w:rPr>
          <w:spacing w:val="-1"/>
          <w:sz w:val="24"/>
          <w:szCs w:val="24"/>
        </w:rPr>
        <w:t>ач</w:t>
      </w:r>
      <w:r w:rsidRPr="00414BB0">
        <w:rPr>
          <w:sz w:val="24"/>
          <w:szCs w:val="24"/>
        </w:rPr>
        <w:t>а</w:t>
      </w:r>
      <w:r w:rsidRPr="00414BB0">
        <w:rPr>
          <w:spacing w:val="59"/>
          <w:sz w:val="24"/>
          <w:szCs w:val="24"/>
        </w:rPr>
        <w:t xml:space="preserve"> </w:t>
      </w:r>
      <w:r w:rsidRPr="00414BB0">
        <w:rPr>
          <w:sz w:val="24"/>
          <w:szCs w:val="24"/>
        </w:rPr>
        <w:t>до</w:t>
      </w:r>
      <w:r w:rsidRPr="00414BB0">
        <w:rPr>
          <w:spacing w:val="60"/>
          <w:sz w:val="24"/>
          <w:szCs w:val="24"/>
        </w:rPr>
        <w:t xml:space="preserve"> </w:t>
      </w:r>
      <w:r w:rsidRPr="00414BB0">
        <w:rPr>
          <w:spacing w:val="1"/>
          <w:sz w:val="24"/>
          <w:szCs w:val="24"/>
        </w:rPr>
        <w:t>п</w:t>
      </w:r>
      <w:r w:rsidRPr="00414BB0">
        <w:rPr>
          <w:sz w:val="24"/>
          <w:szCs w:val="24"/>
        </w:rPr>
        <w:t>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z w:val="24"/>
          <w:szCs w:val="24"/>
        </w:rPr>
        <w:t>ля.</w:t>
      </w:r>
    </w:p>
    <w:p w:rsidR="0046490F" w:rsidRPr="00414BB0" w:rsidRDefault="0046490F" w:rsidP="00C3380E">
      <w:pPr>
        <w:rPr>
          <w:sz w:val="24"/>
          <w:szCs w:val="24"/>
        </w:rPr>
      </w:pPr>
      <w:r w:rsidRPr="00414BB0">
        <w:rPr>
          <w:spacing w:val="2"/>
          <w:sz w:val="24"/>
          <w:szCs w:val="24"/>
        </w:rPr>
        <w:t>Ф</w:t>
      </w:r>
      <w:r w:rsidRPr="00414BB0">
        <w:rPr>
          <w:spacing w:val="-5"/>
          <w:sz w:val="24"/>
          <w:szCs w:val="24"/>
        </w:rPr>
        <w:t>у</w:t>
      </w:r>
      <w:r w:rsidRPr="00414BB0">
        <w:rPr>
          <w:sz w:val="24"/>
          <w:szCs w:val="24"/>
        </w:rPr>
        <w:t>нкцион</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w:t>
      </w:r>
      <w:r w:rsidRPr="00414BB0">
        <w:rPr>
          <w:spacing w:val="-1"/>
          <w:sz w:val="24"/>
          <w:szCs w:val="24"/>
        </w:rPr>
        <w:t>а</w:t>
      </w:r>
      <w:r w:rsidRPr="00414BB0">
        <w:rPr>
          <w:sz w:val="24"/>
          <w:szCs w:val="24"/>
        </w:rPr>
        <w:t>я</w:t>
      </w:r>
      <w:r w:rsidRPr="00414BB0">
        <w:rPr>
          <w:spacing w:val="11"/>
          <w:sz w:val="24"/>
          <w:szCs w:val="24"/>
        </w:rPr>
        <w:t xml:space="preserve"> </w:t>
      </w:r>
      <w:r w:rsidRPr="00414BB0">
        <w:rPr>
          <w:spacing w:val="-1"/>
          <w:sz w:val="24"/>
          <w:szCs w:val="24"/>
        </w:rPr>
        <w:t>с</w:t>
      </w:r>
      <w:r w:rsidRPr="00414BB0">
        <w:rPr>
          <w:spacing w:val="-2"/>
          <w:sz w:val="24"/>
          <w:szCs w:val="24"/>
        </w:rPr>
        <w:t>т</w:t>
      </w:r>
      <w:r w:rsidRPr="00414BB0">
        <w:rPr>
          <w:spacing w:val="2"/>
          <w:sz w:val="24"/>
          <w:szCs w:val="24"/>
        </w:rPr>
        <w:t>р</w:t>
      </w:r>
      <w:r w:rsidRPr="00414BB0">
        <w:rPr>
          <w:spacing w:val="-5"/>
          <w:sz w:val="24"/>
          <w:szCs w:val="24"/>
        </w:rPr>
        <w:t>у</w:t>
      </w:r>
      <w:r w:rsidRPr="00414BB0">
        <w:rPr>
          <w:sz w:val="24"/>
          <w:szCs w:val="24"/>
        </w:rPr>
        <w:t>к</w:t>
      </w:r>
      <w:r w:rsidRPr="00414BB0">
        <w:rPr>
          <w:spacing w:val="2"/>
          <w:sz w:val="24"/>
          <w:szCs w:val="24"/>
        </w:rPr>
        <w:t>т</w:t>
      </w:r>
      <w:r w:rsidRPr="00414BB0">
        <w:rPr>
          <w:spacing w:val="-5"/>
          <w:sz w:val="24"/>
          <w:szCs w:val="24"/>
        </w:rPr>
        <w:t>у</w:t>
      </w:r>
      <w:r w:rsidRPr="00414BB0">
        <w:rPr>
          <w:spacing w:val="2"/>
          <w:sz w:val="24"/>
          <w:szCs w:val="24"/>
        </w:rPr>
        <w:t>р</w:t>
      </w:r>
      <w:r w:rsidRPr="00414BB0">
        <w:rPr>
          <w:sz w:val="24"/>
          <w:szCs w:val="24"/>
        </w:rPr>
        <w:t>а</w:t>
      </w:r>
      <w:r w:rsidRPr="00414BB0">
        <w:rPr>
          <w:spacing w:val="10"/>
          <w:sz w:val="24"/>
          <w:szCs w:val="24"/>
        </w:rPr>
        <w:t xml:space="preserve"> </w:t>
      </w:r>
      <w:r w:rsidRPr="00414BB0">
        <w:rPr>
          <w:sz w:val="24"/>
          <w:szCs w:val="24"/>
        </w:rPr>
        <w:t>объ</w:t>
      </w:r>
      <w:r w:rsidRPr="00414BB0">
        <w:rPr>
          <w:spacing w:val="-1"/>
          <w:sz w:val="24"/>
          <w:szCs w:val="24"/>
        </w:rPr>
        <w:t>е</w:t>
      </w:r>
      <w:r w:rsidRPr="00414BB0">
        <w:rPr>
          <w:sz w:val="24"/>
          <w:szCs w:val="24"/>
        </w:rPr>
        <w:t>д</w:t>
      </w:r>
      <w:r w:rsidRPr="00414BB0">
        <w:rPr>
          <w:spacing w:val="1"/>
          <w:sz w:val="24"/>
          <w:szCs w:val="24"/>
        </w:rPr>
        <w:t>и</w:t>
      </w:r>
      <w:r w:rsidRPr="00414BB0">
        <w:rPr>
          <w:sz w:val="24"/>
          <w:szCs w:val="24"/>
        </w:rPr>
        <w:t>н</w:t>
      </w:r>
      <w:r w:rsidRPr="00414BB0">
        <w:rPr>
          <w:spacing w:val="-1"/>
          <w:sz w:val="24"/>
          <w:szCs w:val="24"/>
        </w:rPr>
        <w:t>е</w:t>
      </w:r>
      <w:r w:rsidRPr="00414BB0">
        <w:rPr>
          <w:sz w:val="24"/>
          <w:szCs w:val="24"/>
        </w:rPr>
        <w:t>н</w:t>
      </w:r>
      <w:r w:rsidRPr="00414BB0">
        <w:rPr>
          <w:spacing w:val="-2"/>
          <w:sz w:val="24"/>
          <w:szCs w:val="24"/>
        </w:rPr>
        <w:t>н</w:t>
      </w:r>
      <w:r w:rsidRPr="00414BB0">
        <w:rPr>
          <w:sz w:val="24"/>
          <w:szCs w:val="24"/>
        </w:rPr>
        <w:t>ой</w:t>
      </w:r>
      <w:r w:rsidRPr="00414BB0">
        <w:rPr>
          <w:spacing w:val="12"/>
          <w:sz w:val="24"/>
          <w:szCs w:val="24"/>
        </w:rPr>
        <w:t xml:space="preserve"> </w:t>
      </w:r>
      <w:r w:rsidRPr="00414BB0">
        <w:rPr>
          <w:spacing w:val="-1"/>
          <w:sz w:val="24"/>
          <w:szCs w:val="24"/>
        </w:rPr>
        <w:t>с</w:t>
      </w:r>
      <w:r w:rsidRPr="00414BB0">
        <w:rPr>
          <w:sz w:val="24"/>
          <w:szCs w:val="24"/>
        </w:rPr>
        <w:t>и</w:t>
      </w:r>
      <w:r w:rsidRPr="00414BB0">
        <w:rPr>
          <w:spacing w:val="-1"/>
          <w:sz w:val="24"/>
          <w:szCs w:val="24"/>
        </w:rPr>
        <w:t>с</w:t>
      </w:r>
      <w:r w:rsidRPr="00414BB0">
        <w:rPr>
          <w:sz w:val="24"/>
          <w:szCs w:val="24"/>
        </w:rPr>
        <w:t>т</w:t>
      </w:r>
      <w:r w:rsidRPr="00414BB0">
        <w:rPr>
          <w:spacing w:val="-1"/>
          <w:sz w:val="24"/>
          <w:szCs w:val="24"/>
        </w:rPr>
        <w:t>ем</w:t>
      </w:r>
      <w:r w:rsidRPr="00414BB0">
        <w:rPr>
          <w:sz w:val="24"/>
          <w:szCs w:val="24"/>
        </w:rPr>
        <w:t>ы</w:t>
      </w:r>
      <w:r w:rsidRPr="00414BB0">
        <w:rPr>
          <w:spacing w:val="11"/>
          <w:sz w:val="24"/>
          <w:szCs w:val="24"/>
        </w:rPr>
        <w:t xml:space="preserve"> </w:t>
      </w:r>
      <w:r w:rsidRPr="00414BB0">
        <w:rPr>
          <w:sz w:val="24"/>
          <w:szCs w:val="24"/>
        </w:rPr>
        <w:t>ц</w:t>
      </w:r>
      <w:r w:rsidRPr="00414BB0">
        <w:rPr>
          <w:spacing w:val="-1"/>
          <w:sz w:val="24"/>
          <w:szCs w:val="24"/>
        </w:rPr>
        <w:t>е</w:t>
      </w:r>
      <w:r w:rsidRPr="00414BB0">
        <w:rPr>
          <w:sz w:val="24"/>
          <w:szCs w:val="24"/>
        </w:rPr>
        <w:t>н</w:t>
      </w:r>
      <w:r w:rsidRPr="00414BB0">
        <w:rPr>
          <w:spacing w:val="-2"/>
          <w:sz w:val="24"/>
          <w:szCs w:val="24"/>
        </w:rPr>
        <w:t>т</w:t>
      </w:r>
      <w:r w:rsidRPr="00414BB0">
        <w:rPr>
          <w:sz w:val="24"/>
          <w:szCs w:val="24"/>
        </w:rPr>
        <w:t>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зов</w:t>
      </w:r>
      <w:r w:rsidRPr="00414BB0">
        <w:rPr>
          <w:spacing w:val="-2"/>
          <w:sz w:val="24"/>
          <w:szCs w:val="24"/>
        </w:rPr>
        <w:t>а</w:t>
      </w:r>
      <w:r w:rsidRPr="00414BB0">
        <w:rPr>
          <w:sz w:val="24"/>
          <w:szCs w:val="24"/>
        </w:rPr>
        <w:t>нного 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 пр</w:t>
      </w:r>
      <w:r w:rsidRPr="00414BB0">
        <w:rPr>
          <w:spacing w:val="-1"/>
          <w:sz w:val="24"/>
          <w:szCs w:val="24"/>
        </w:rPr>
        <w:t>е</w:t>
      </w:r>
      <w:r w:rsidRPr="00414BB0">
        <w:rPr>
          <w:sz w:val="24"/>
          <w:szCs w:val="24"/>
        </w:rPr>
        <w:t>д</w:t>
      </w:r>
      <w:r w:rsidRPr="00414BB0">
        <w:rPr>
          <w:spacing w:val="-1"/>
          <w:sz w:val="24"/>
          <w:szCs w:val="24"/>
        </w:rPr>
        <w:t>с</w:t>
      </w:r>
      <w:r w:rsidRPr="00414BB0">
        <w:rPr>
          <w:spacing w:val="-2"/>
          <w:sz w:val="24"/>
          <w:szCs w:val="24"/>
        </w:rPr>
        <w:t>т</w:t>
      </w:r>
      <w:r w:rsidRPr="00414BB0">
        <w:rPr>
          <w:spacing w:val="-1"/>
          <w:sz w:val="24"/>
          <w:szCs w:val="24"/>
        </w:rPr>
        <w:t>а</w:t>
      </w:r>
      <w:r w:rsidRPr="00414BB0">
        <w:rPr>
          <w:sz w:val="24"/>
          <w:szCs w:val="24"/>
        </w:rPr>
        <w:t>вл</w:t>
      </w:r>
      <w:r w:rsidRPr="00414BB0">
        <w:rPr>
          <w:spacing w:val="-2"/>
          <w:sz w:val="24"/>
          <w:szCs w:val="24"/>
        </w:rPr>
        <w:t>е</w:t>
      </w:r>
      <w:r w:rsidRPr="00414BB0">
        <w:rPr>
          <w:sz w:val="24"/>
          <w:szCs w:val="24"/>
        </w:rPr>
        <w:t>на</w:t>
      </w:r>
      <w:r w:rsidRPr="00414BB0">
        <w:rPr>
          <w:spacing w:val="-1"/>
          <w:sz w:val="24"/>
          <w:szCs w:val="24"/>
        </w:rPr>
        <w:t xml:space="preserve"> </w:t>
      </w:r>
      <w:r w:rsidRPr="00414BB0">
        <w:rPr>
          <w:sz w:val="24"/>
          <w:szCs w:val="24"/>
        </w:rPr>
        <w:t>на</w:t>
      </w:r>
      <w:r w:rsidRPr="00414BB0">
        <w:rPr>
          <w:spacing w:val="-1"/>
          <w:sz w:val="24"/>
          <w:szCs w:val="24"/>
        </w:rPr>
        <w:t xml:space="preserve"> </w:t>
      </w:r>
      <w:r w:rsidRPr="00414BB0">
        <w:rPr>
          <w:sz w:val="24"/>
          <w:szCs w:val="24"/>
        </w:rPr>
        <w:t>ри</w:t>
      </w:r>
      <w:r w:rsidRPr="00414BB0">
        <w:rPr>
          <w:spacing w:val="3"/>
          <w:sz w:val="24"/>
          <w:szCs w:val="24"/>
        </w:rPr>
        <w:t>с</w:t>
      </w:r>
      <w:r w:rsidRPr="00414BB0">
        <w:rPr>
          <w:spacing w:val="-8"/>
          <w:sz w:val="24"/>
          <w:szCs w:val="24"/>
        </w:rPr>
        <w:t>у</w:t>
      </w:r>
      <w:r w:rsidRPr="00414BB0">
        <w:rPr>
          <w:sz w:val="24"/>
          <w:szCs w:val="24"/>
        </w:rPr>
        <w:t>нке ниже.</w:t>
      </w:r>
    </w:p>
    <w:p w:rsidR="00611788" w:rsidRPr="00414BB0" w:rsidRDefault="00611788" w:rsidP="00C3380E">
      <w:pPr>
        <w:rPr>
          <w:sz w:val="24"/>
          <w:szCs w:val="24"/>
        </w:rPr>
      </w:pPr>
    </w:p>
    <w:p w:rsidR="00611788" w:rsidRPr="00414BB0" w:rsidRDefault="00153AF6" w:rsidP="00611788">
      <w:pPr>
        <w:ind w:firstLine="0"/>
        <w:jc w:val="center"/>
        <w:rPr>
          <w:sz w:val="24"/>
          <w:szCs w:val="24"/>
        </w:rPr>
      </w:pPr>
      <w:r>
        <w:rPr>
          <w:sz w:val="24"/>
          <w:szCs w:val="24"/>
        </w:rPr>
        <w:pict>
          <v:shape id="_x0000_i1026" type="#_x0000_t75" style="width:410.95pt;height:178.35pt">
            <v:imagedata r:id="rId10" o:title="111"/>
          </v:shape>
        </w:pict>
      </w:r>
    </w:p>
    <w:p w:rsidR="004A1868" w:rsidRPr="00414BB0" w:rsidRDefault="004A1868" w:rsidP="00611788">
      <w:pPr>
        <w:keepNext/>
        <w:ind w:firstLine="0"/>
        <w:jc w:val="center"/>
        <w:rPr>
          <w:b/>
          <w:sz w:val="20"/>
          <w:szCs w:val="24"/>
        </w:rPr>
      </w:pPr>
      <w:r w:rsidRPr="00414BB0">
        <w:rPr>
          <w:b/>
          <w:sz w:val="20"/>
          <w:szCs w:val="24"/>
        </w:rPr>
        <w:t xml:space="preserve">Рисунок </w:t>
      </w:r>
      <w:r w:rsidR="004B5562" w:rsidRPr="00414BB0">
        <w:rPr>
          <w:b/>
          <w:sz w:val="20"/>
          <w:szCs w:val="24"/>
        </w:rPr>
        <w:fldChar w:fldCharType="begin"/>
      </w:r>
      <w:r w:rsidR="004B5562" w:rsidRPr="00414BB0">
        <w:rPr>
          <w:b/>
          <w:sz w:val="20"/>
          <w:szCs w:val="24"/>
        </w:rPr>
        <w:instrText xml:space="preserve"> SEQ Рисунок \* ARABIC </w:instrText>
      </w:r>
      <w:r w:rsidR="004B5562" w:rsidRPr="00414BB0">
        <w:rPr>
          <w:b/>
          <w:sz w:val="20"/>
          <w:szCs w:val="24"/>
        </w:rPr>
        <w:fldChar w:fldCharType="separate"/>
      </w:r>
      <w:r w:rsidR="00153AF6">
        <w:rPr>
          <w:b/>
          <w:noProof/>
          <w:sz w:val="20"/>
          <w:szCs w:val="24"/>
        </w:rPr>
        <w:t>1</w:t>
      </w:r>
      <w:r w:rsidR="004B5562" w:rsidRPr="00414BB0">
        <w:rPr>
          <w:b/>
          <w:sz w:val="20"/>
          <w:szCs w:val="24"/>
        </w:rPr>
        <w:fldChar w:fldCharType="end"/>
      </w:r>
      <w:r w:rsidRPr="00414BB0">
        <w:rPr>
          <w:b/>
          <w:sz w:val="20"/>
          <w:szCs w:val="24"/>
        </w:rPr>
        <w:t xml:space="preserve"> Функциональная структура системы теплоснабжения</w:t>
      </w:r>
    </w:p>
    <w:p w:rsidR="0046490F" w:rsidRPr="00B96837" w:rsidRDefault="00C3380E" w:rsidP="00CF39F0">
      <w:pPr>
        <w:autoSpaceDE w:val="0"/>
        <w:autoSpaceDN w:val="0"/>
        <w:adjustRightInd w:val="0"/>
        <w:spacing w:before="240" w:line="240" w:lineRule="auto"/>
        <w:rPr>
          <w:sz w:val="24"/>
          <w:szCs w:val="24"/>
        </w:rPr>
      </w:pPr>
      <w:r w:rsidRPr="00B96837">
        <w:rPr>
          <w:sz w:val="24"/>
          <w:szCs w:val="24"/>
        </w:rPr>
        <w:t>АО «Тутаевская ПГУ»</w:t>
      </w:r>
      <w:r w:rsidR="0046490F" w:rsidRPr="00B96837">
        <w:rPr>
          <w:sz w:val="24"/>
          <w:szCs w:val="24"/>
        </w:rPr>
        <w:t xml:space="preserve"> осуществляет производство и передачу тепловой энергии в виде горячей воды для потребителей г. Тутаев. В </w:t>
      </w:r>
      <w:r w:rsidRPr="00B96837">
        <w:rPr>
          <w:sz w:val="24"/>
          <w:szCs w:val="24"/>
        </w:rPr>
        <w:t>эксплуатации АО «Тутаевская</w:t>
      </w:r>
      <w:r w:rsidRPr="00B96837">
        <w:rPr>
          <w:rFonts w:cs="Times New Roman"/>
          <w:color w:val="000000"/>
          <w:sz w:val="24"/>
          <w:szCs w:val="24"/>
        </w:rPr>
        <w:t xml:space="preserve"> ПГУ»</w:t>
      </w:r>
      <w:r w:rsidRPr="00B96837">
        <w:rPr>
          <w:sz w:val="24"/>
          <w:szCs w:val="24"/>
        </w:rPr>
        <w:t xml:space="preserve"> </w:t>
      </w:r>
      <w:r w:rsidR="0046490F" w:rsidRPr="00B96837">
        <w:rPr>
          <w:sz w:val="24"/>
          <w:szCs w:val="24"/>
        </w:rPr>
        <w:t>(по г. Тутаев) находятся:</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lastRenderedPageBreak/>
        <w:t xml:space="preserve">одна городская котельная; </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t>две насосных станции;</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t>шесть центральных тепловых пунктов.</w:t>
      </w:r>
    </w:p>
    <w:p w:rsidR="00F434B4" w:rsidRPr="001643A6" w:rsidRDefault="00F434B4" w:rsidP="00F434B4">
      <w:pPr>
        <w:rPr>
          <w:sz w:val="24"/>
          <w:szCs w:val="24"/>
        </w:rPr>
      </w:pPr>
      <w:r w:rsidRPr="001643A6">
        <w:rPr>
          <w:sz w:val="24"/>
          <w:szCs w:val="24"/>
        </w:rPr>
        <w:t>МУП ТМР «Тутаевские коммунальные системы» осуществляет производство тепловой энергии в виде горячей воды. Эксплуатирует котельн</w:t>
      </w:r>
      <w:r w:rsidR="00CF39F0" w:rsidRPr="001643A6">
        <w:rPr>
          <w:sz w:val="24"/>
          <w:szCs w:val="24"/>
        </w:rPr>
        <w:t>ую</w:t>
      </w:r>
      <w:r w:rsidRPr="001643A6">
        <w:rPr>
          <w:sz w:val="24"/>
          <w:szCs w:val="24"/>
        </w:rPr>
        <w:t>:</w:t>
      </w:r>
    </w:p>
    <w:p w:rsidR="00F434B4" w:rsidRPr="001643A6" w:rsidRDefault="00F434B4"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Тутаевская ЦРБ.</w:t>
      </w:r>
    </w:p>
    <w:p w:rsidR="00CF39F0" w:rsidRPr="001643A6" w:rsidRDefault="00CF39F0" w:rsidP="00CF39F0">
      <w:pPr>
        <w:rPr>
          <w:sz w:val="24"/>
          <w:szCs w:val="24"/>
        </w:rPr>
      </w:pPr>
      <w:r w:rsidRPr="001643A6">
        <w:rPr>
          <w:sz w:val="24"/>
          <w:szCs w:val="24"/>
        </w:rPr>
        <w:t>МУП ТМР «ТутаевТеплоЭнерго» осуществляет производство тепловой энергии в виде горячей воды. Эксплуатирует котельную:</w:t>
      </w:r>
    </w:p>
    <w:p w:rsidR="0046490F" w:rsidRPr="001643A6" w:rsidRDefault="0046490F" w:rsidP="00595265">
      <w:pPr>
        <w:pStyle w:val="af1"/>
        <w:numPr>
          <w:ilvl w:val="0"/>
          <w:numId w:val="45"/>
        </w:numPr>
        <w:spacing w:before="240"/>
        <w:rPr>
          <w:rFonts w:ascii="Times New Roman" w:hAnsi="Times New Roman" w:cs="Times New Roman"/>
          <w:sz w:val="24"/>
          <w:szCs w:val="24"/>
        </w:rPr>
      </w:pPr>
      <w:r w:rsidRPr="001643A6">
        <w:rPr>
          <w:rFonts w:ascii="Times New Roman" w:hAnsi="Times New Roman" w:cs="Times New Roman"/>
          <w:sz w:val="24"/>
          <w:szCs w:val="24"/>
        </w:rPr>
        <w:t>центральная котельная;</w:t>
      </w:r>
    </w:p>
    <w:p w:rsidR="0046490F" w:rsidRPr="001643A6" w:rsidRDefault="0046490F"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котельная ОПХ;</w:t>
      </w:r>
    </w:p>
    <w:p w:rsidR="0046490F" w:rsidRPr="001643A6" w:rsidRDefault="0046490F"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котельн</w:t>
      </w:r>
      <w:r w:rsidRPr="001643A6">
        <w:rPr>
          <w:rFonts w:ascii="Times New Roman" w:hAnsi="Times New Roman" w:cs="Times New Roman"/>
          <w:spacing w:val="-1"/>
          <w:sz w:val="24"/>
          <w:szCs w:val="24"/>
        </w:rPr>
        <w:t>а</w:t>
      </w:r>
      <w:r w:rsidRPr="001643A6">
        <w:rPr>
          <w:rFonts w:ascii="Times New Roman" w:hAnsi="Times New Roman" w:cs="Times New Roman"/>
          <w:sz w:val="24"/>
          <w:szCs w:val="24"/>
        </w:rPr>
        <w:t>я СХТ</w:t>
      </w:r>
    </w:p>
    <w:p w:rsidR="00C3380E" w:rsidRPr="001643A6" w:rsidRDefault="00C3380E" w:rsidP="00C3380E">
      <w:pPr>
        <w:pStyle w:val="aff7"/>
        <w:rPr>
          <w:sz w:val="24"/>
          <w:szCs w:val="24"/>
        </w:rPr>
      </w:pPr>
      <w:r w:rsidRPr="001643A6">
        <w:rPr>
          <w:sz w:val="24"/>
          <w:szCs w:val="24"/>
        </w:rPr>
        <w:t>Данные котельные находятся на балансе Департамента муниципального имущества АТМР.</w:t>
      </w:r>
    </w:p>
    <w:p w:rsidR="00C3380E" w:rsidRPr="001643A6" w:rsidRDefault="00C3380E" w:rsidP="0046490F">
      <w:pPr>
        <w:rPr>
          <w:sz w:val="24"/>
          <w:szCs w:val="24"/>
        </w:rPr>
      </w:pPr>
    </w:p>
    <w:p w:rsidR="0046490F" w:rsidRPr="001643A6" w:rsidRDefault="0046490F" w:rsidP="0046490F">
      <w:pPr>
        <w:rPr>
          <w:sz w:val="24"/>
          <w:szCs w:val="24"/>
        </w:rPr>
      </w:pPr>
      <w:r w:rsidRPr="001643A6">
        <w:rPr>
          <w:sz w:val="24"/>
          <w:szCs w:val="24"/>
        </w:rPr>
        <w:t>Прокладка  тепловых  сетей  города  -  надземная  или  воздушная  на  опорах  и подземная, в непроходных каналах.</w:t>
      </w:r>
    </w:p>
    <w:p w:rsidR="00C315D6" w:rsidRPr="001643A6" w:rsidRDefault="00C315D6" w:rsidP="00064646">
      <w:pPr>
        <w:pStyle w:val="ad"/>
        <w:spacing w:line="276" w:lineRule="auto"/>
      </w:pPr>
    </w:p>
    <w:p w:rsidR="00C315D6" w:rsidRPr="00414BB0" w:rsidRDefault="00C315D6" w:rsidP="00C315D6">
      <w:pPr>
        <w:keepNext/>
        <w:spacing w:line="240" w:lineRule="auto"/>
        <w:outlineLvl w:val="2"/>
        <w:rPr>
          <w:rFonts w:eastAsia="Times New Roman" w:cs="Times New Roman"/>
          <w:b/>
          <w:bCs/>
          <w:sz w:val="24"/>
          <w:szCs w:val="26"/>
          <w:lang w:eastAsia="ru-RU"/>
        </w:rPr>
      </w:pPr>
      <w:bookmarkStart w:id="7" w:name="_Toc40373514"/>
      <w:bookmarkStart w:id="8" w:name="_Toc110510277"/>
      <w:r w:rsidRPr="001643A6">
        <w:rPr>
          <w:rFonts w:eastAsia="Times New Roman" w:cs="Times New Roman"/>
          <w:b/>
          <w:bCs/>
          <w:sz w:val="24"/>
          <w:szCs w:val="26"/>
          <w:lang w:eastAsia="ru-RU"/>
        </w:rPr>
        <w:t>Описание</w:t>
      </w:r>
      <w:r w:rsidRPr="00414BB0">
        <w:rPr>
          <w:rFonts w:eastAsia="Times New Roman" w:cs="Times New Roman"/>
          <w:b/>
          <w:bCs/>
          <w:sz w:val="24"/>
          <w:szCs w:val="26"/>
          <w:lang w:eastAsia="ru-RU"/>
        </w:rPr>
        <w:t xml:space="preserve"> административного состава поселения, с указанием на единой ситуационной карте границ и наименований территорий, входящих в состав.</w:t>
      </w:r>
      <w:bookmarkEnd w:id="7"/>
      <w:bookmarkEnd w:id="8"/>
    </w:p>
    <w:p w:rsidR="00595F05" w:rsidRPr="00414BB0" w:rsidRDefault="00595F05" w:rsidP="008B27C4">
      <w:pPr>
        <w:pStyle w:val="ad"/>
        <w:spacing w:line="276" w:lineRule="auto"/>
        <w:ind w:firstLine="709"/>
      </w:pPr>
      <w:r w:rsidRPr="00414BB0">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414BB0">
          <w:t>30 километров</w:t>
        </w:r>
      </w:smartTag>
      <w:r w:rsidRPr="00414BB0">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rsidR="00595F05" w:rsidRPr="00414BB0" w:rsidRDefault="00595F05" w:rsidP="008B27C4">
      <w:pPr>
        <w:pStyle w:val="ad"/>
        <w:spacing w:line="276" w:lineRule="auto"/>
        <w:ind w:firstLine="709"/>
      </w:pPr>
      <w:r w:rsidRPr="00414BB0">
        <w:t xml:space="preserve">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w:t>
      </w:r>
      <w:r w:rsidRPr="00414BB0">
        <w:lastRenderedPageBreak/>
        <w:t>В.В. Терешковой и ул. Розы Люксембург в поперечном направлении к Волге, а пр. 50 –летия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rsidR="00595F05" w:rsidRPr="00414BB0" w:rsidRDefault="00595F05" w:rsidP="008B27C4">
      <w:pPr>
        <w:rPr>
          <w:lang w:eastAsia="ru-RU"/>
        </w:rPr>
      </w:pPr>
    </w:p>
    <w:p w:rsidR="00C315D6" w:rsidRPr="001643A6" w:rsidRDefault="00C315D6" w:rsidP="00C3380E">
      <w:pPr>
        <w:rPr>
          <w:sz w:val="24"/>
          <w:szCs w:val="24"/>
        </w:rPr>
      </w:pPr>
    </w:p>
    <w:p w:rsidR="00C315D6" w:rsidRPr="001643A6" w:rsidRDefault="00C315D6" w:rsidP="00C315D6">
      <w:pPr>
        <w:keepNext/>
        <w:spacing w:line="240" w:lineRule="auto"/>
        <w:outlineLvl w:val="2"/>
        <w:rPr>
          <w:rFonts w:eastAsia="Times New Roman" w:cs="Times New Roman"/>
          <w:b/>
          <w:bCs/>
          <w:sz w:val="24"/>
          <w:szCs w:val="26"/>
          <w:lang w:eastAsia="ru-RU"/>
        </w:rPr>
      </w:pPr>
      <w:bookmarkStart w:id="9" w:name="_Toc467148395"/>
      <w:bookmarkStart w:id="10" w:name="_Toc40373515"/>
      <w:bookmarkStart w:id="11" w:name="_Toc110510278"/>
      <w:r w:rsidRPr="001643A6">
        <w:rPr>
          <w:rFonts w:eastAsia="Times New Roman" w:cs="Times New Roman"/>
          <w:b/>
          <w:bCs/>
          <w:sz w:val="24"/>
          <w:szCs w:val="26"/>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9"/>
      <w:bookmarkEnd w:id="10"/>
      <w:bookmarkEnd w:id="11"/>
      <w:r w:rsidRPr="001643A6">
        <w:rPr>
          <w:rFonts w:eastAsia="Times New Roman" w:cs="Times New Roman"/>
          <w:b/>
          <w:bCs/>
          <w:sz w:val="24"/>
          <w:szCs w:val="26"/>
          <w:lang w:eastAsia="ru-RU"/>
        </w:rPr>
        <w:t xml:space="preserve"> </w:t>
      </w:r>
    </w:p>
    <w:p w:rsidR="00C3380E" w:rsidRPr="001643A6" w:rsidRDefault="007B66C8" w:rsidP="00C315D6">
      <w:pPr>
        <w:spacing w:before="240"/>
        <w:rPr>
          <w:rFonts w:cs="Times New Roman"/>
          <w:spacing w:val="52"/>
          <w:sz w:val="24"/>
          <w:szCs w:val="24"/>
        </w:rPr>
      </w:pPr>
      <w:r w:rsidRPr="001643A6">
        <w:rPr>
          <w:sz w:val="24"/>
          <w:szCs w:val="24"/>
        </w:rPr>
        <w:t>В</w:t>
      </w:r>
      <w:r w:rsidRPr="001643A6">
        <w:rPr>
          <w:spacing w:val="55"/>
          <w:sz w:val="24"/>
          <w:szCs w:val="24"/>
        </w:rPr>
        <w:t xml:space="preserve"> </w:t>
      </w:r>
      <w:r w:rsidRPr="001643A6">
        <w:rPr>
          <w:spacing w:val="-1"/>
          <w:sz w:val="24"/>
          <w:szCs w:val="24"/>
        </w:rPr>
        <w:t>с</w:t>
      </w:r>
      <w:r w:rsidRPr="001643A6">
        <w:rPr>
          <w:sz w:val="24"/>
          <w:szCs w:val="24"/>
        </w:rPr>
        <w:t>и</w:t>
      </w:r>
      <w:r w:rsidRPr="001643A6">
        <w:rPr>
          <w:spacing w:val="-1"/>
          <w:sz w:val="24"/>
          <w:szCs w:val="24"/>
        </w:rPr>
        <w:t>с</w:t>
      </w:r>
      <w:r w:rsidRPr="001643A6">
        <w:rPr>
          <w:sz w:val="24"/>
          <w:szCs w:val="24"/>
        </w:rPr>
        <w:t>т</w:t>
      </w:r>
      <w:r w:rsidRPr="001643A6">
        <w:rPr>
          <w:spacing w:val="1"/>
          <w:sz w:val="24"/>
          <w:szCs w:val="24"/>
        </w:rPr>
        <w:t>е</w:t>
      </w:r>
      <w:r w:rsidRPr="001643A6">
        <w:rPr>
          <w:spacing w:val="-1"/>
          <w:sz w:val="24"/>
          <w:szCs w:val="24"/>
        </w:rPr>
        <w:t>м</w:t>
      </w:r>
      <w:r w:rsidRPr="001643A6">
        <w:rPr>
          <w:sz w:val="24"/>
          <w:szCs w:val="24"/>
        </w:rPr>
        <w:t>е</w:t>
      </w:r>
      <w:r w:rsidRPr="001643A6">
        <w:rPr>
          <w:spacing w:val="58"/>
          <w:sz w:val="24"/>
          <w:szCs w:val="24"/>
        </w:rPr>
        <w:t xml:space="preserve"> </w:t>
      </w:r>
      <w:r w:rsidRPr="001643A6">
        <w:rPr>
          <w:sz w:val="24"/>
          <w:szCs w:val="24"/>
        </w:rPr>
        <w:t>ц</w:t>
      </w:r>
      <w:r w:rsidRPr="001643A6">
        <w:rPr>
          <w:spacing w:val="-1"/>
          <w:sz w:val="24"/>
          <w:szCs w:val="24"/>
        </w:rPr>
        <w:t>е</w:t>
      </w:r>
      <w:r w:rsidRPr="001643A6">
        <w:rPr>
          <w:sz w:val="24"/>
          <w:szCs w:val="24"/>
        </w:rPr>
        <w:t>нтр</w:t>
      </w:r>
      <w:r w:rsidRPr="001643A6">
        <w:rPr>
          <w:spacing w:val="-1"/>
          <w:sz w:val="24"/>
          <w:szCs w:val="24"/>
        </w:rPr>
        <w:t>а</w:t>
      </w:r>
      <w:r w:rsidRPr="001643A6">
        <w:rPr>
          <w:sz w:val="24"/>
          <w:szCs w:val="24"/>
        </w:rPr>
        <w:t>л</w:t>
      </w:r>
      <w:r w:rsidRPr="001643A6">
        <w:rPr>
          <w:spacing w:val="1"/>
          <w:sz w:val="24"/>
          <w:szCs w:val="24"/>
        </w:rPr>
        <w:t>и</w:t>
      </w:r>
      <w:r w:rsidRPr="001643A6">
        <w:rPr>
          <w:sz w:val="24"/>
          <w:szCs w:val="24"/>
        </w:rPr>
        <w:t>з</w:t>
      </w:r>
      <w:r w:rsidRPr="001643A6">
        <w:rPr>
          <w:spacing w:val="-3"/>
          <w:sz w:val="24"/>
          <w:szCs w:val="24"/>
        </w:rPr>
        <w:t>о</w:t>
      </w:r>
      <w:r w:rsidRPr="001643A6">
        <w:rPr>
          <w:sz w:val="24"/>
          <w:szCs w:val="24"/>
        </w:rPr>
        <w:t>в</w:t>
      </w:r>
      <w:r w:rsidRPr="001643A6">
        <w:rPr>
          <w:spacing w:val="-2"/>
          <w:sz w:val="24"/>
          <w:szCs w:val="24"/>
        </w:rPr>
        <w:t>а</w:t>
      </w:r>
      <w:r w:rsidRPr="001643A6">
        <w:rPr>
          <w:sz w:val="24"/>
          <w:szCs w:val="24"/>
        </w:rPr>
        <w:t>нного</w:t>
      </w:r>
      <w:r w:rsidRPr="001643A6">
        <w:rPr>
          <w:spacing w:val="57"/>
          <w:sz w:val="24"/>
          <w:szCs w:val="24"/>
        </w:rPr>
        <w:t xml:space="preserve"> </w:t>
      </w:r>
      <w:r w:rsidRPr="001643A6">
        <w:rPr>
          <w:sz w:val="24"/>
          <w:szCs w:val="24"/>
        </w:rPr>
        <w:t>т</w:t>
      </w:r>
      <w:r w:rsidRPr="001643A6">
        <w:rPr>
          <w:spacing w:val="-1"/>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ния</w:t>
      </w:r>
      <w:r w:rsidRPr="001643A6">
        <w:rPr>
          <w:spacing w:val="57"/>
          <w:sz w:val="24"/>
          <w:szCs w:val="24"/>
        </w:rPr>
        <w:t xml:space="preserve"> </w:t>
      </w:r>
      <w:r w:rsidRPr="001643A6">
        <w:rPr>
          <w:sz w:val="24"/>
          <w:szCs w:val="24"/>
        </w:rPr>
        <w:t>г.</w:t>
      </w:r>
      <w:r w:rsidRPr="001643A6">
        <w:rPr>
          <w:spacing w:val="57"/>
          <w:sz w:val="24"/>
          <w:szCs w:val="24"/>
        </w:rPr>
        <w:t xml:space="preserve"> </w:t>
      </w:r>
      <w:r w:rsidRPr="001643A6">
        <w:rPr>
          <w:spacing w:val="1"/>
          <w:sz w:val="24"/>
          <w:szCs w:val="24"/>
        </w:rPr>
        <w:t>Т</w:t>
      </w:r>
      <w:r w:rsidRPr="001643A6">
        <w:rPr>
          <w:spacing w:val="-5"/>
          <w:sz w:val="24"/>
          <w:szCs w:val="24"/>
        </w:rPr>
        <w:t>у</w:t>
      </w:r>
      <w:r w:rsidRPr="001643A6">
        <w:rPr>
          <w:sz w:val="24"/>
          <w:szCs w:val="24"/>
        </w:rPr>
        <w:t>т</w:t>
      </w:r>
      <w:r w:rsidRPr="001643A6">
        <w:rPr>
          <w:spacing w:val="1"/>
          <w:sz w:val="24"/>
          <w:szCs w:val="24"/>
        </w:rPr>
        <w:t>а</w:t>
      </w:r>
      <w:r w:rsidRPr="001643A6">
        <w:rPr>
          <w:spacing w:val="-1"/>
          <w:sz w:val="24"/>
          <w:szCs w:val="24"/>
        </w:rPr>
        <w:t>е</w:t>
      </w:r>
      <w:r w:rsidRPr="001643A6">
        <w:rPr>
          <w:sz w:val="24"/>
          <w:szCs w:val="24"/>
        </w:rPr>
        <w:t xml:space="preserve">в </w:t>
      </w:r>
      <w:r w:rsidRPr="001643A6">
        <w:rPr>
          <w:spacing w:val="3"/>
          <w:sz w:val="24"/>
          <w:szCs w:val="24"/>
        </w:rPr>
        <w:t xml:space="preserve"> </w:t>
      </w:r>
      <w:r w:rsidRPr="001643A6">
        <w:rPr>
          <w:sz w:val="24"/>
          <w:szCs w:val="24"/>
        </w:rPr>
        <w:t>производ</w:t>
      </w:r>
      <w:r w:rsidRPr="001643A6">
        <w:rPr>
          <w:spacing w:val="-2"/>
          <w:sz w:val="24"/>
          <w:szCs w:val="24"/>
        </w:rPr>
        <w:t>с</w:t>
      </w:r>
      <w:r w:rsidRPr="001643A6">
        <w:rPr>
          <w:sz w:val="24"/>
          <w:szCs w:val="24"/>
        </w:rPr>
        <w:t>тво</w:t>
      </w:r>
      <w:r w:rsidRPr="001643A6">
        <w:rPr>
          <w:spacing w:val="58"/>
          <w:sz w:val="24"/>
          <w:szCs w:val="24"/>
        </w:rPr>
        <w:t xml:space="preserve"> </w:t>
      </w:r>
      <w:r w:rsidRPr="001643A6">
        <w:rPr>
          <w:sz w:val="24"/>
          <w:szCs w:val="24"/>
        </w:rPr>
        <w:t>т</w:t>
      </w:r>
      <w:r w:rsidRPr="001643A6">
        <w:rPr>
          <w:spacing w:val="-1"/>
          <w:sz w:val="24"/>
          <w:szCs w:val="24"/>
        </w:rPr>
        <w:t>е</w:t>
      </w:r>
      <w:r w:rsidRPr="001643A6">
        <w:rPr>
          <w:sz w:val="24"/>
          <w:szCs w:val="24"/>
        </w:rPr>
        <w:t>пловой э</w:t>
      </w:r>
      <w:r w:rsidRPr="001643A6">
        <w:rPr>
          <w:spacing w:val="1"/>
          <w:sz w:val="24"/>
          <w:szCs w:val="24"/>
        </w:rPr>
        <w:t>н</w:t>
      </w:r>
      <w:r w:rsidRPr="001643A6">
        <w:rPr>
          <w:spacing w:val="-1"/>
          <w:sz w:val="24"/>
          <w:szCs w:val="24"/>
        </w:rPr>
        <w:t>е</w:t>
      </w:r>
      <w:r w:rsidRPr="001643A6">
        <w:rPr>
          <w:sz w:val="24"/>
          <w:szCs w:val="24"/>
        </w:rPr>
        <w:t xml:space="preserve">ргии </w:t>
      </w:r>
      <w:r w:rsidRPr="001643A6">
        <w:rPr>
          <w:spacing w:val="22"/>
          <w:sz w:val="24"/>
          <w:szCs w:val="24"/>
        </w:rPr>
        <w:t xml:space="preserve"> </w:t>
      </w:r>
      <w:r w:rsidRPr="001643A6">
        <w:rPr>
          <w:sz w:val="24"/>
          <w:szCs w:val="24"/>
        </w:rPr>
        <w:t xml:space="preserve">и </w:t>
      </w:r>
      <w:r w:rsidRPr="001643A6">
        <w:rPr>
          <w:spacing w:val="22"/>
          <w:sz w:val="24"/>
          <w:szCs w:val="24"/>
        </w:rPr>
        <w:t xml:space="preserve"> </w:t>
      </w:r>
      <w:r w:rsidRPr="001643A6">
        <w:rPr>
          <w:sz w:val="24"/>
          <w:szCs w:val="24"/>
        </w:rPr>
        <w:t>тр</w:t>
      </w:r>
      <w:r w:rsidRPr="001643A6">
        <w:rPr>
          <w:spacing w:val="-1"/>
          <w:sz w:val="24"/>
          <w:szCs w:val="24"/>
        </w:rPr>
        <w:t>а</w:t>
      </w:r>
      <w:r w:rsidRPr="001643A6">
        <w:rPr>
          <w:sz w:val="24"/>
          <w:szCs w:val="24"/>
        </w:rPr>
        <w:t>н</w:t>
      </w:r>
      <w:r w:rsidRPr="001643A6">
        <w:rPr>
          <w:spacing w:val="-1"/>
          <w:sz w:val="24"/>
          <w:szCs w:val="24"/>
        </w:rPr>
        <w:t>с</w:t>
      </w:r>
      <w:r w:rsidRPr="001643A6">
        <w:rPr>
          <w:sz w:val="24"/>
          <w:szCs w:val="24"/>
        </w:rPr>
        <w:t>по</w:t>
      </w:r>
      <w:r w:rsidRPr="001643A6">
        <w:rPr>
          <w:spacing w:val="-3"/>
          <w:sz w:val="24"/>
          <w:szCs w:val="24"/>
        </w:rPr>
        <w:t>р</w:t>
      </w:r>
      <w:r w:rsidRPr="001643A6">
        <w:rPr>
          <w:sz w:val="24"/>
          <w:szCs w:val="24"/>
        </w:rPr>
        <w:t>т</w:t>
      </w:r>
      <w:r w:rsidRPr="001643A6">
        <w:rPr>
          <w:spacing w:val="-2"/>
          <w:sz w:val="24"/>
          <w:szCs w:val="24"/>
        </w:rPr>
        <w:t>и</w:t>
      </w:r>
      <w:r w:rsidRPr="001643A6">
        <w:rPr>
          <w:sz w:val="24"/>
          <w:szCs w:val="24"/>
        </w:rPr>
        <w:t xml:space="preserve">ровка </w:t>
      </w:r>
      <w:r w:rsidRPr="001643A6">
        <w:rPr>
          <w:spacing w:val="20"/>
          <w:sz w:val="24"/>
          <w:szCs w:val="24"/>
        </w:rPr>
        <w:t xml:space="preserve"> </w:t>
      </w:r>
      <w:r w:rsidRPr="001643A6">
        <w:rPr>
          <w:spacing w:val="-1"/>
          <w:sz w:val="24"/>
          <w:szCs w:val="24"/>
        </w:rPr>
        <w:t>е</w:t>
      </w:r>
      <w:r w:rsidRPr="001643A6">
        <w:rPr>
          <w:sz w:val="24"/>
          <w:szCs w:val="24"/>
        </w:rPr>
        <w:t xml:space="preserve">е </w:t>
      </w:r>
      <w:r w:rsidRPr="001643A6">
        <w:rPr>
          <w:spacing w:val="22"/>
          <w:sz w:val="24"/>
          <w:szCs w:val="24"/>
        </w:rPr>
        <w:t xml:space="preserve"> </w:t>
      </w:r>
      <w:r w:rsidRPr="001643A6">
        <w:rPr>
          <w:sz w:val="24"/>
          <w:szCs w:val="24"/>
        </w:rPr>
        <w:t>потр</w:t>
      </w:r>
      <w:r w:rsidRPr="001643A6">
        <w:rPr>
          <w:spacing w:val="-1"/>
          <w:sz w:val="24"/>
          <w:szCs w:val="24"/>
        </w:rPr>
        <w:t>е</w:t>
      </w:r>
      <w:r w:rsidRPr="001643A6">
        <w:rPr>
          <w:sz w:val="24"/>
          <w:szCs w:val="24"/>
        </w:rPr>
        <w:t>б</w:t>
      </w:r>
      <w:r w:rsidRPr="001643A6">
        <w:rPr>
          <w:spacing w:val="1"/>
          <w:sz w:val="24"/>
          <w:szCs w:val="24"/>
        </w:rPr>
        <w:t>и</w:t>
      </w:r>
      <w:r w:rsidRPr="001643A6">
        <w:rPr>
          <w:sz w:val="24"/>
          <w:szCs w:val="24"/>
        </w:rPr>
        <w:t>т</w:t>
      </w:r>
      <w:r w:rsidRPr="001643A6">
        <w:rPr>
          <w:spacing w:val="-1"/>
          <w:sz w:val="24"/>
          <w:szCs w:val="24"/>
        </w:rPr>
        <w:t>е</w:t>
      </w:r>
      <w:r w:rsidRPr="001643A6">
        <w:rPr>
          <w:sz w:val="24"/>
          <w:szCs w:val="24"/>
        </w:rPr>
        <w:t xml:space="preserve">лям </w:t>
      </w:r>
      <w:r w:rsidRPr="001643A6">
        <w:rPr>
          <w:spacing w:val="20"/>
          <w:sz w:val="24"/>
          <w:szCs w:val="24"/>
        </w:rPr>
        <w:t xml:space="preserve"> </w:t>
      </w:r>
      <w:r w:rsidRPr="001643A6">
        <w:rPr>
          <w:sz w:val="24"/>
          <w:szCs w:val="24"/>
        </w:rPr>
        <w:t>о</w:t>
      </w:r>
      <w:r w:rsidRPr="001643A6">
        <w:rPr>
          <w:spacing w:val="3"/>
          <w:sz w:val="24"/>
          <w:szCs w:val="24"/>
        </w:rPr>
        <w:t>с</w:t>
      </w:r>
      <w:r w:rsidRPr="001643A6">
        <w:rPr>
          <w:spacing w:val="-5"/>
          <w:sz w:val="24"/>
          <w:szCs w:val="24"/>
        </w:rPr>
        <w:t>у</w:t>
      </w:r>
      <w:r w:rsidRPr="001643A6">
        <w:rPr>
          <w:sz w:val="24"/>
          <w:szCs w:val="24"/>
        </w:rPr>
        <w:t>щ</w:t>
      </w:r>
      <w:r w:rsidRPr="001643A6">
        <w:rPr>
          <w:spacing w:val="1"/>
          <w:sz w:val="24"/>
          <w:szCs w:val="24"/>
        </w:rPr>
        <w:t>е</w:t>
      </w:r>
      <w:r w:rsidRPr="001643A6">
        <w:rPr>
          <w:spacing w:val="-1"/>
          <w:sz w:val="24"/>
          <w:szCs w:val="24"/>
        </w:rPr>
        <w:t>с</w:t>
      </w:r>
      <w:r w:rsidRPr="001643A6">
        <w:rPr>
          <w:sz w:val="24"/>
          <w:szCs w:val="24"/>
        </w:rPr>
        <w:t>твля</w:t>
      </w:r>
      <w:r w:rsidRPr="001643A6">
        <w:rPr>
          <w:spacing w:val="-2"/>
          <w:sz w:val="24"/>
          <w:szCs w:val="24"/>
        </w:rPr>
        <w:t>е</w:t>
      </w:r>
      <w:r w:rsidRPr="001643A6">
        <w:rPr>
          <w:sz w:val="24"/>
          <w:szCs w:val="24"/>
        </w:rPr>
        <w:t>т</w:t>
      </w:r>
      <w:r w:rsidRPr="001643A6">
        <w:rPr>
          <w:spacing w:val="-1"/>
          <w:sz w:val="24"/>
          <w:szCs w:val="24"/>
        </w:rPr>
        <w:t>с</w:t>
      </w:r>
      <w:r w:rsidRPr="001643A6">
        <w:rPr>
          <w:sz w:val="24"/>
          <w:szCs w:val="24"/>
        </w:rPr>
        <w:t xml:space="preserve">я </w:t>
      </w:r>
      <w:r w:rsidRPr="001643A6">
        <w:rPr>
          <w:spacing w:val="23"/>
          <w:sz w:val="24"/>
          <w:szCs w:val="24"/>
        </w:rPr>
        <w:t xml:space="preserve"> </w:t>
      </w:r>
      <w:r w:rsidR="00103B46" w:rsidRPr="001643A6">
        <w:rPr>
          <w:color w:val="000000"/>
          <w:sz w:val="24"/>
          <w:szCs w:val="24"/>
        </w:rPr>
        <w:t>АО «Тутаевская ПГУ»</w:t>
      </w:r>
      <w:r w:rsidRPr="001643A6">
        <w:rPr>
          <w:sz w:val="24"/>
          <w:szCs w:val="24"/>
        </w:rPr>
        <w:t xml:space="preserve">, </w:t>
      </w:r>
      <w:r w:rsidRPr="001643A6">
        <w:rPr>
          <w:spacing w:val="23"/>
          <w:sz w:val="24"/>
          <w:szCs w:val="24"/>
        </w:rPr>
        <w:t xml:space="preserve"> </w:t>
      </w:r>
      <w:r w:rsidR="00F434B4" w:rsidRPr="001643A6">
        <w:rPr>
          <w:sz w:val="24"/>
          <w:szCs w:val="24"/>
        </w:rPr>
        <w:t>МУП ТМР «Тутаевские коммунальные системы»</w:t>
      </w:r>
      <w:r w:rsidR="00CF39F0" w:rsidRPr="001643A6">
        <w:rPr>
          <w:sz w:val="24"/>
          <w:szCs w:val="24"/>
        </w:rPr>
        <w:t xml:space="preserve"> и МУП ТМР «ТутаевТеплоЭнерго»</w:t>
      </w:r>
      <w:r w:rsidRPr="001643A6">
        <w:rPr>
          <w:sz w:val="24"/>
          <w:szCs w:val="24"/>
        </w:rPr>
        <w:t>.</w:t>
      </w:r>
      <w:r w:rsidRPr="001643A6">
        <w:rPr>
          <w:spacing w:val="52"/>
          <w:sz w:val="24"/>
          <w:szCs w:val="24"/>
        </w:rPr>
        <w:t xml:space="preserve"> </w:t>
      </w:r>
    </w:p>
    <w:p w:rsidR="00C3380E" w:rsidRPr="001643A6" w:rsidRDefault="00C3380E" w:rsidP="00C3380E">
      <w:pPr>
        <w:rPr>
          <w:rFonts w:eastAsia="Times New Roman" w:cs="Times New Roman"/>
          <w:color w:val="000000"/>
          <w:sz w:val="24"/>
          <w:szCs w:val="24"/>
          <w:lang w:eastAsia="ru-RU"/>
        </w:rPr>
      </w:pPr>
      <w:r w:rsidRPr="001643A6">
        <w:rPr>
          <w:rFonts w:eastAsia="Times New Roman" w:cs="Times New Roman"/>
          <w:color w:val="000000"/>
          <w:sz w:val="24"/>
          <w:szCs w:val="24"/>
          <w:lang w:eastAsia="ru-RU"/>
        </w:rPr>
        <w:t>Все оборудование на праве аренды передано эксплуатирующим организациям.</w:t>
      </w:r>
    </w:p>
    <w:p w:rsidR="00C3380E" w:rsidRPr="001643A6" w:rsidRDefault="00C3380E" w:rsidP="00C3380E">
      <w:pPr>
        <w:pStyle w:val="aff7"/>
        <w:rPr>
          <w:sz w:val="24"/>
          <w:szCs w:val="24"/>
        </w:rPr>
      </w:pPr>
      <w:r w:rsidRPr="001643A6">
        <w:rPr>
          <w:sz w:val="24"/>
          <w:szCs w:val="24"/>
        </w:rPr>
        <w:t>Данные котельные находятся на балансе Департамента муниципального имущества АТМР.</w:t>
      </w:r>
    </w:p>
    <w:p w:rsidR="007B66C8" w:rsidRPr="001643A6" w:rsidRDefault="007B66C8" w:rsidP="00103B46">
      <w:pPr>
        <w:rPr>
          <w:rFonts w:cs="Times New Roman"/>
          <w:sz w:val="24"/>
          <w:szCs w:val="24"/>
          <w:lang w:eastAsia="ru-RU"/>
        </w:rPr>
      </w:pPr>
    </w:p>
    <w:p w:rsidR="00C315D6" w:rsidRPr="001643A6" w:rsidRDefault="00C315D6" w:rsidP="00140C89">
      <w:pPr>
        <w:rPr>
          <w:rFonts w:cs="Times New Roman"/>
          <w:sz w:val="24"/>
          <w:szCs w:val="24"/>
        </w:rPr>
      </w:pPr>
    </w:p>
    <w:p w:rsidR="00C315D6" w:rsidRPr="001643A6" w:rsidRDefault="00C315D6" w:rsidP="00C315D6">
      <w:pPr>
        <w:keepNext/>
        <w:spacing w:line="240" w:lineRule="auto"/>
        <w:outlineLvl w:val="2"/>
        <w:rPr>
          <w:rFonts w:eastAsia="Times New Roman" w:cs="Times New Roman"/>
          <w:b/>
          <w:bCs/>
          <w:sz w:val="24"/>
          <w:szCs w:val="26"/>
          <w:lang w:eastAsia="ru-RU"/>
        </w:rPr>
      </w:pPr>
      <w:bookmarkStart w:id="12" w:name="_Toc467148396"/>
      <w:bookmarkStart w:id="13" w:name="_Toc40373516"/>
      <w:bookmarkStart w:id="14" w:name="_Toc110510279"/>
      <w:r w:rsidRPr="001643A6">
        <w:rPr>
          <w:rFonts w:eastAsia="Times New Roman" w:cs="Times New Roman"/>
          <w:b/>
          <w:bCs/>
          <w:sz w:val="24"/>
          <w:szCs w:val="26"/>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2"/>
      <w:bookmarkEnd w:id="13"/>
      <w:bookmarkEnd w:id="14"/>
    </w:p>
    <w:p w:rsidR="00140C89" w:rsidRPr="001643A6" w:rsidRDefault="00140C89" w:rsidP="00C315D6">
      <w:pPr>
        <w:spacing w:before="240"/>
        <w:rPr>
          <w:rFonts w:cs="Times New Roman"/>
          <w:sz w:val="24"/>
          <w:szCs w:val="24"/>
        </w:rPr>
      </w:pPr>
      <w:r w:rsidRPr="001643A6">
        <w:rPr>
          <w:rFonts w:cs="Times New Roman"/>
          <w:sz w:val="24"/>
          <w:szCs w:val="24"/>
        </w:rPr>
        <w:t xml:space="preserve">На территории </w:t>
      </w:r>
      <w:r w:rsidRPr="001643A6">
        <w:rPr>
          <w:rFonts w:cs="Times New Roman"/>
          <w:color w:val="000000" w:themeColor="text1"/>
          <w:sz w:val="24"/>
          <w:szCs w:val="24"/>
        </w:rPr>
        <w:t>муниципального образования</w:t>
      </w:r>
      <w:r w:rsidRPr="001643A6">
        <w:rPr>
          <w:rFonts w:cs="Times New Roman"/>
          <w:sz w:val="24"/>
          <w:szCs w:val="24"/>
        </w:rPr>
        <w:t xml:space="preserve"> осуществляет свою деятельность несколько теплоснабжающих организаций.</w:t>
      </w:r>
    </w:p>
    <w:p w:rsidR="00140C89" w:rsidRPr="001643A6" w:rsidRDefault="00140C89" w:rsidP="00140C89">
      <w:pPr>
        <w:rPr>
          <w:sz w:val="24"/>
          <w:szCs w:val="24"/>
        </w:rPr>
      </w:pPr>
      <w:r w:rsidRPr="001643A6">
        <w:rPr>
          <w:color w:val="000000"/>
          <w:sz w:val="24"/>
          <w:szCs w:val="24"/>
        </w:rPr>
        <w:t>АО «Тутаевская ПГУ»</w:t>
      </w:r>
      <w:r w:rsidRPr="001643A6">
        <w:rPr>
          <w:sz w:val="24"/>
          <w:szCs w:val="24"/>
        </w:rPr>
        <w:t xml:space="preserve"> осуществляет услуги на территории  правобережной части  города – основной </w:t>
      </w:r>
      <w:r w:rsidR="0010703C" w:rsidRPr="001643A6">
        <w:rPr>
          <w:sz w:val="24"/>
          <w:szCs w:val="24"/>
        </w:rPr>
        <w:t>поставщик</w:t>
      </w:r>
      <w:r w:rsidRPr="001643A6">
        <w:rPr>
          <w:sz w:val="24"/>
          <w:szCs w:val="24"/>
        </w:rPr>
        <w:t xml:space="preserve"> тепловой энергии.</w:t>
      </w:r>
    </w:p>
    <w:p w:rsidR="00140C89" w:rsidRPr="001643A6" w:rsidRDefault="00140C89" w:rsidP="00140C89">
      <w:pPr>
        <w:rPr>
          <w:sz w:val="24"/>
          <w:szCs w:val="24"/>
        </w:rPr>
      </w:pPr>
      <w:r w:rsidRPr="001643A6">
        <w:rPr>
          <w:sz w:val="24"/>
          <w:szCs w:val="24"/>
        </w:rPr>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1643A6">
        <w:rPr>
          <w:rFonts w:cs="Times New Roman"/>
          <w:sz w:val="24"/>
          <w:szCs w:val="24"/>
          <w:shd w:val="clear" w:color="auto" w:fill="FFFFFF"/>
        </w:rPr>
        <w:t>Тутаевской центральной районной больницы.</w:t>
      </w:r>
    </w:p>
    <w:p w:rsidR="00140C89" w:rsidRPr="001643A6" w:rsidRDefault="00140C89" w:rsidP="00140C89">
      <w:pPr>
        <w:autoSpaceDE w:val="0"/>
        <w:autoSpaceDN w:val="0"/>
        <w:adjustRightInd w:val="0"/>
        <w:spacing w:line="240" w:lineRule="auto"/>
        <w:rPr>
          <w:sz w:val="24"/>
          <w:szCs w:val="24"/>
        </w:rPr>
      </w:pPr>
      <w:r w:rsidRPr="001643A6">
        <w:rPr>
          <w:sz w:val="24"/>
          <w:szCs w:val="24"/>
        </w:rPr>
        <w:t xml:space="preserve">В левобережной части г. Тутаев эксплуатацию трех котельных на нужды отопления осуществляет </w:t>
      </w:r>
      <w:r w:rsidR="00F434B4" w:rsidRPr="001643A6">
        <w:rPr>
          <w:sz w:val="24"/>
          <w:szCs w:val="24"/>
        </w:rPr>
        <w:t>МУП ТМР «</w:t>
      </w:r>
      <w:r w:rsidR="00CF39F0" w:rsidRPr="001643A6">
        <w:rPr>
          <w:sz w:val="24"/>
          <w:szCs w:val="24"/>
        </w:rPr>
        <w:t>ТутаевТеплоЭнерго</w:t>
      </w:r>
      <w:r w:rsidR="00F434B4" w:rsidRPr="001643A6">
        <w:rPr>
          <w:sz w:val="24"/>
          <w:szCs w:val="24"/>
        </w:rPr>
        <w:t>»</w:t>
      </w:r>
      <w:r w:rsidRPr="001643A6">
        <w:rPr>
          <w:sz w:val="24"/>
          <w:szCs w:val="24"/>
        </w:rPr>
        <w:t>.</w:t>
      </w:r>
    </w:p>
    <w:p w:rsidR="00C315D6" w:rsidRPr="001643A6" w:rsidRDefault="00C315D6" w:rsidP="00103B46">
      <w:pPr>
        <w:rPr>
          <w:sz w:val="24"/>
          <w:szCs w:val="24"/>
        </w:rPr>
      </w:pPr>
    </w:p>
    <w:p w:rsidR="00C315D6" w:rsidRPr="001643A6" w:rsidRDefault="00C315D6" w:rsidP="00103B46">
      <w:pPr>
        <w:rPr>
          <w:sz w:val="24"/>
          <w:szCs w:val="24"/>
        </w:rPr>
      </w:pPr>
    </w:p>
    <w:p w:rsidR="00C315D6" w:rsidRPr="001643A6" w:rsidRDefault="00C315D6" w:rsidP="00103B46">
      <w:pPr>
        <w:rPr>
          <w:sz w:val="22"/>
          <w:szCs w:val="24"/>
        </w:rPr>
      </w:pPr>
    </w:p>
    <w:p w:rsidR="00C315D6" w:rsidRPr="001643A6" w:rsidRDefault="00C315D6" w:rsidP="00C315D6">
      <w:pPr>
        <w:keepNext/>
        <w:spacing w:after="240" w:line="240" w:lineRule="auto"/>
        <w:outlineLvl w:val="2"/>
        <w:rPr>
          <w:rFonts w:eastAsia="Times New Roman" w:cs="Times New Roman"/>
          <w:b/>
          <w:bCs/>
          <w:sz w:val="24"/>
          <w:szCs w:val="26"/>
          <w:lang w:eastAsia="ru-RU"/>
        </w:rPr>
      </w:pPr>
      <w:bookmarkStart w:id="15" w:name="_Toc40373517"/>
      <w:bookmarkStart w:id="16" w:name="_Toc110510280"/>
      <w:bookmarkStart w:id="17" w:name="_Toc467148397"/>
      <w:r w:rsidRPr="001643A6">
        <w:rPr>
          <w:rFonts w:eastAsia="Times New Roman" w:cs="Times New Roman"/>
          <w:b/>
          <w:bCs/>
          <w:sz w:val="24"/>
          <w:szCs w:val="26"/>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5"/>
      <w:bookmarkEnd w:id="16"/>
      <w:r w:rsidRPr="001643A6">
        <w:rPr>
          <w:rFonts w:eastAsia="Times New Roman" w:cs="Times New Roman"/>
          <w:b/>
          <w:bCs/>
          <w:sz w:val="24"/>
          <w:szCs w:val="26"/>
          <w:lang w:eastAsia="ru-RU"/>
        </w:rPr>
        <w:t xml:space="preserve"> </w:t>
      </w:r>
      <w:bookmarkEnd w:id="17"/>
    </w:p>
    <w:p w:rsidR="00103B46" w:rsidRPr="001643A6" w:rsidRDefault="00103B46" w:rsidP="00103B46">
      <w:pPr>
        <w:rPr>
          <w:sz w:val="24"/>
          <w:szCs w:val="24"/>
        </w:rPr>
      </w:pPr>
      <w:r w:rsidRPr="001643A6">
        <w:rPr>
          <w:sz w:val="24"/>
          <w:szCs w:val="24"/>
        </w:rPr>
        <w:t>Зоны действия теплоснабжающих организаций представлены на рисунках ниже.</w:t>
      </w:r>
    </w:p>
    <w:p w:rsidR="00103B46" w:rsidRPr="001643A6" w:rsidRDefault="00103B46" w:rsidP="00103B46">
      <w:pPr>
        <w:keepNext/>
        <w:ind w:firstLine="0"/>
        <w:jc w:val="center"/>
      </w:pPr>
      <w:r w:rsidRPr="001643A6">
        <w:rPr>
          <w:noProof/>
          <w:lang w:eastAsia="ru-RU"/>
        </w:rPr>
        <w:lastRenderedPageBreak/>
        <w:drawing>
          <wp:inline distT="0" distB="0" distL="0" distR="0" wp14:anchorId="22EF23C5" wp14:editId="4B3C1189">
            <wp:extent cx="5104765" cy="3434715"/>
            <wp:effectExtent l="0" t="0" r="635" b="0"/>
            <wp:docPr id="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rsidR="00103B46" w:rsidRPr="001643A6" w:rsidRDefault="00103B46" w:rsidP="00F434B4">
      <w:pPr>
        <w:pStyle w:val="aff0"/>
        <w:spacing w:before="0"/>
        <w:ind w:firstLine="0"/>
        <w:jc w:val="center"/>
      </w:pPr>
      <w:r w:rsidRPr="001643A6">
        <w:t xml:space="preserve">Рисунок </w:t>
      </w:r>
      <w:r w:rsidR="00153AF6">
        <w:fldChar w:fldCharType="begin"/>
      </w:r>
      <w:r w:rsidR="00153AF6">
        <w:instrText xml:space="preserve"> SEQ Рисунок \* ARABIC </w:instrText>
      </w:r>
      <w:r w:rsidR="00153AF6">
        <w:fldChar w:fldCharType="separate"/>
      </w:r>
      <w:r w:rsidR="00153AF6">
        <w:rPr>
          <w:noProof/>
        </w:rPr>
        <w:t>2</w:t>
      </w:r>
      <w:r w:rsidR="00153AF6">
        <w:rPr>
          <w:noProof/>
        </w:rPr>
        <w:fldChar w:fldCharType="end"/>
      </w:r>
      <w:r w:rsidRPr="001643A6">
        <w:t xml:space="preserve"> Зоны действия котельных </w:t>
      </w:r>
      <w:r w:rsidR="00F434B4" w:rsidRPr="001643A6">
        <w:t>МУП ТМР «</w:t>
      </w:r>
      <w:r w:rsidR="00CF39F0" w:rsidRPr="001643A6">
        <w:t>ТутаевТеплоЭнерго</w:t>
      </w:r>
      <w:r w:rsidR="00F434B4" w:rsidRPr="001643A6">
        <w:t>»</w:t>
      </w:r>
    </w:p>
    <w:p w:rsidR="00C3380E" w:rsidRPr="001643A6" w:rsidRDefault="00103B46" w:rsidP="00C3380E">
      <w:pPr>
        <w:keepNext/>
        <w:ind w:firstLine="0"/>
        <w:jc w:val="center"/>
      </w:pPr>
      <w:r w:rsidRPr="001643A6">
        <w:rPr>
          <w:noProof/>
          <w:lang w:eastAsia="ru-RU"/>
        </w:rPr>
        <w:drawing>
          <wp:inline distT="0" distB="0" distL="0" distR="0" wp14:anchorId="5A798DDC" wp14:editId="044409A4">
            <wp:extent cx="5152390" cy="3546475"/>
            <wp:effectExtent l="0" t="0" r="0" b="0"/>
            <wp:docPr id="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rsidR="0046490F" w:rsidRPr="001643A6" w:rsidRDefault="00C3380E" w:rsidP="00F434B4">
      <w:pPr>
        <w:pStyle w:val="aff0"/>
        <w:spacing w:before="0"/>
        <w:jc w:val="center"/>
      </w:pPr>
      <w:r w:rsidRPr="001643A6">
        <w:t xml:space="preserve">Рисунок </w:t>
      </w:r>
      <w:r w:rsidR="00153AF6">
        <w:fldChar w:fldCharType="begin"/>
      </w:r>
      <w:r w:rsidR="00153AF6">
        <w:instrText xml:space="preserve"> SEQ Рисунок \* ARABIC </w:instrText>
      </w:r>
      <w:r w:rsidR="00153AF6">
        <w:fldChar w:fldCharType="separate"/>
      </w:r>
      <w:r w:rsidR="00153AF6">
        <w:rPr>
          <w:noProof/>
        </w:rPr>
        <w:t>3</w:t>
      </w:r>
      <w:r w:rsidR="00153AF6">
        <w:rPr>
          <w:noProof/>
        </w:rPr>
        <w:fldChar w:fldCharType="end"/>
      </w:r>
      <w:r w:rsidRPr="001643A6">
        <w:t xml:space="preserve"> Зоны действия котельных АО «Тутаевская ПГУ» и  МУП ТМР «Тутаевские коммунальные системы»</w:t>
      </w:r>
    </w:p>
    <w:p w:rsidR="00C315D6" w:rsidRPr="001643A6" w:rsidRDefault="00C315D6" w:rsidP="00B5148F">
      <w:pPr>
        <w:pStyle w:val="af1"/>
        <w:spacing w:before="240"/>
        <w:ind w:left="0"/>
        <w:jc w:val="both"/>
        <w:rPr>
          <w:rFonts w:ascii="Times New Roman" w:hAnsi="Times New Roman" w:cs="Times New Roman"/>
          <w:sz w:val="24"/>
          <w:szCs w:val="24"/>
          <w:lang w:eastAsia="ru-RU"/>
        </w:rPr>
      </w:pPr>
    </w:p>
    <w:p w:rsidR="00C315D6" w:rsidRPr="001643A6" w:rsidRDefault="00C315D6" w:rsidP="00595265">
      <w:pPr>
        <w:pStyle w:val="3"/>
        <w:numPr>
          <w:ilvl w:val="0"/>
          <w:numId w:val="48"/>
        </w:numPr>
        <w:spacing w:before="0" w:after="0"/>
        <w:ind w:left="426"/>
        <w:rPr>
          <w:rFonts w:eastAsia="Times New Roman ﾏ鸙頏燾・"/>
          <w:sz w:val="24"/>
          <w:szCs w:val="24"/>
        </w:rPr>
      </w:pPr>
      <w:bookmarkStart w:id="18" w:name="_Toc467148398"/>
      <w:bookmarkStart w:id="19" w:name="_Toc40373518"/>
      <w:bookmarkStart w:id="20" w:name="_Toc110510281"/>
      <w:r w:rsidRPr="001643A6">
        <w:rPr>
          <w:rFonts w:ascii="TimesNewRomanPSMT" w:hAnsi="TimesNewRomanPSMT" w:cs="TimesNewRomanPSMT"/>
          <w:sz w:val="24"/>
          <w:szCs w:val="24"/>
        </w:rPr>
        <w:t>в зонах действия производственных котельных</w:t>
      </w:r>
      <w:bookmarkEnd w:id="18"/>
      <w:bookmarkEnd w:id="19"/>
      <w:bookmarkEnd w:id="20"/>
    </w:p>
    <w:p w:rsidR="00B5148F" w:rsidRPr="001643A6" w:rsidRDefault="00B5148F" w:rsidP="00B5148F">
      <w:pPr>
        <w:pStyle w:val="af1"/>
        <w:spacing w:before="240"/>
        <w:ind w:left="0"/>
        <w:jc w:val="both"/>
        <w:rPr>
          <w:rFonts w:ascii="Times New Roman" w:hAnsi="Times New Roman" w:cs="Times New Roman"/>
          <w:sz w:val="24"/>
          <w:szCs w:val="24"/>
          <w:lang w:eastAsia="ru-RU"/>
        </w:rPr>
      </w:pPr>
      <w:r w:rsidRPr="001643A6">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rsidR="00B5148F" w:rsidRPr="001643A6" w:rsidRDefault="00B5148F" w:rsidP="00F97391">
      <w:pPr>
        <w:pStyle w:val="aff0"/>
        <w:keepNext/>
        <w:ind w:firstLine="0"/>
      </w:pPr>
      <w:r w:rsidRPr="001643A6">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2</w:t>
      </w:r>
      <w:r w:rsidR="00153AF6">
        <w:rPr>
          <w:noProof/>
        </w:rPr>
        <w:fldChar w:fldCharType="end"/>
      </w:r>
      <w:r w:rsidRPr="001643A6">
        <w:t xml:space="preserve"> Производственные источники тепловой энергии</w:t>
      </w:r>
    </w:p>
    <w:tbl>
      <w:tblPr>
        <w:tblW w:w="5000" w:type="pct"/>
        <w:tblLayout w:type="fixed"/>
        <w:tblLook w:val="04A0" w:firstRow="1" w:lastRow="0" w:firstColumn="1" w:lastColumn="0" w:noHBand="0" w:noVBand="1"/>
      </w:tblPr>
      <w:tblGrid>
        <w:gridCol w:w="504"/>
        <w:gridCol w:w="2299"/>
        <w:gridCol w:w="2412"/>
        <w:gridCol w:w="2603"/>
        <w:gridCol w:w="1753"/>
      </w:tblGrid>
      <w:tr w:rsidR="00B5148F" w:rsidRPr="001643A6" w:rsidTr="0090562C">
        <w:trPr>
          <w:trHeight w:hRule="exact" w:val="900"/>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w:t>
            </w:r>
            <w:r w:rsidRPr="001643A6">
              <w:rPr>
                <w:rFonts w:eastAsia="Times New Roman" w:cs="Times New Roman"/>
                <w:color w:val="000000"/>
                <w:sz w:val="22"/>
                <w:lang w:val="en-US" w:eastAsia="ru-RU"/>
              </w:rPr>
              <w:br/>
              <w:t>п/п</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Наименование</w:t>
            </w:r>
            <w:r w:rsidRPr="001643A6">
              <w:rPr>
                <w:rFonts w:eastAsia="Times New Roman" w:cs="Times New Roman"/>
                <w:color w:val="000000"/>
                <w:sz w:val="22"/>
                <w:lang w:val="en-US" w:eastAsia="ru-RU"/>
              </w:rPr>
              <w:br/>
              <w:t>источника</w:t>
            </w:r>
          </w:p>
        </w:tc>
        <w:tc>
          <w:tcPr>
            <w:tcW w:w="1260" w:type="pct"/>
            <w:tcBorders>
              <w:top w:val="single" w:sz="4" w:space="0" w:color="auto"/>
              <w:left w:val="nil"/>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Адрес</w:t>
            </w:r>
          </w:p>
        </w:tc>
        <w:tc>
          <w:tcPr>
            <w:tcW w:w="1360"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Год ввода в</w:t>
            </w:r>
            <w:r w:rsidRPr="001643A6">
              <w:rPr>
                <w:rFonts w:eastAsia="Times New Roman" w:cs="Times New Roman"/>
                <w:color w:val="000000"/>
                <w:sz w:val="22"/>
                <w:lang w:val="en-US" w:eastAsia="ru-RU"/>
              </w:rPr>
              <w:br/>
              <w:t>эксплуатацию</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Обслуживающая</w:t>
            </w:r>
            <w:r w:rsidRPr="001643A6">
              <w:rPr>
                <w:rFonts w:eastAsia="Times New Roman" w:cs="Times New Roman"/>
                <w:color w:val="000000"/>
                <w:sz w:val="22"/>
                <w:lang w:val="en-US" w:eastAsia="ru-RU"/>
              </w:rPr>
              <w:br/>
              <w:t>организация</w:t>
            </w:r>
          </w:p>
        </w:tc>
      </w:tr>
      <w:tr w:rsidR="00B5148F" w:rsidRPr="001643A6" w:rsidTr="009056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Правобережная часть города</w:t>
            </w:r>
          </w:p>
        </w:tc>
      </w:tr>
      <w:tr w:rsidR="00B5148F" w:rsidRPr="001643A6" w:rsidTr="0090562C">
        <w:trPr>
          <w:trHeight w:hRule="exact" w:val="1454"/>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2</w:t>
            </w:r>
          </w:p>
        </w:tc>
        <w:tc>
          <w:tcPr>
            <w:tcW w:w="1201" w:type="pct"/>
            <w:tcBorders>
              <w:top w:val="nil"/>
              <w:left w:val="nil"/>
              <w:bottom w:val="single" w:sz="4" w:space="0" w:color="auto"/>
              <w:right w:val="single" w:sz="4" w:space="0" w:color="auto"/>
            </w:tcBorders>
            <w:shd w:val="clear" w:color="auto" w:fill="auto"/>
            <w:vAlign w:val="center"/>
            <w:hideMark/>
          </w:tcPr>
          <w:p w:rsidR="00B5148F" w:rsidRPr="001643A6" w:rsidRDefault="00B5148F" w:rsidP="00C3380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 xml:space="preserve">Котельная </w:t>
            </w:r>
            <w:r w:rsidR="00C3380E" w:rsidRPr="001643A6">
              <w:rPr>
                <w:rFonts w:eastAsia="Times New Roman" w:cs="Times New Roman"/>
                <w:color w:val="000000"/>
                <w:sz w:val="22"/>
                <w:lang w:eastAsia="ru-RU"/>
              </w:rPr>
              <w:t>Тутаевской ЦРБ</w:t>
            </w:r>
          </w:p>
        </w:tc>
        <w:tc>
          <w:tcPr>
            <w:tcW w:w="1260" w:type="pct"/>
            <w:tcBorders>
              <w:top w:val="nil"/>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br/>
              <w:t>г. Тутаев, ул. Комсомольская, 104</w:t>
            </w:r>
          </w:p>
        </w:tc>
        <w:tc>
          <w:tcPr>
            <w:tcW w:w="1360" w:type="pct"/>
            <w:tcBorders>
              <w:top w:val="nil"/>
              <w:left w:val="nil"/>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2006</w:t>
            </w:r>
          </w:p>
        </w:tc>
        <w:tc>
          <w:tcPr>
            <w:tcW w:w="917" w:type="pct"/>
            <w:tcBorders>
              <w:top w:val="nil"/>
              <w:left w:val="nil"/>
              <w:bottom w:val="single" w:sz="4" w:space="0" w:color="auto"/>
              <w:right w:val="single" w:sz="4" w:space="0" w:color="auto"/>
            </w:tcBorders>
            <w:shd w:val="clear" w:color="auto" w:fill="auto"/>
            <w:vAlign w:val="center"/>
            <w:hideMark/>
          </w:tcPr>
          <w:p w:rsidR="00B5148F" w:rsidRPr="001643A6" w:rsidRDefault="00C3380E" w:rsidP="00F434B4">
            <w:pPr>
              <w:ind w:firstLine="0"/>
              <w:jc w:val="center"/>
              <w:rPr>
                <w:sz w:val="22"/>
              </w:rPr>
            </w:pPr>
            <w:r w:rsidRPr="001643A6">
              <w:rPr>
                <w:sz w:val="22"/>
              </w:rPr>
              <w:t>МУП ТМР «Т</w:t>
            </w:r>
            <w:r w:rsidR="00F434B4" w:rsidRPr="001643A6">
              <w:rPr>
                <w:sz w:val="22"/>
              </w:rPr>
              <w:t>утаевские коммунальные системы»</w:t>
            </w:r>
          </w:p>
        </w:tc>
      </w:tr>
      <w:tr w:rsidR="00B5148F" w:rsidRPr="001643A6" w:rsidTr="0090562C">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Левобережная часть города</w:t>
            </w:r>
          </w:p>
        </w:tc>
      </w:tr>
      <w:tr w:rsidR="0090562C" w:rsidRPr="001643A6" w:rsidTr="0090562C">
        <w:trPr>
          <w:trHeigh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3</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2F77AD">
              <w:rPr>
                <w:rFonts w:eastAsia="Times New Roman" w:cs="Times New Roman"/>
                <w:bCs/>
                <w:color w:val="000000"/>
                <w:sz w:val="20"/>
                <w:lang w:eastAsia="ru-RU"/>
              </w:rPr>
              <w:t>Котельная МОУ Левобережная школа, 2-здание</w:t>
            </w:r>
          </w:p>
        </w:tc>
        <w:tc>
          <w:tcPr>
            <w:tcW w:w="1260"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 Тутаев, ул. Ушакова, 48</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1955</w:t>
            </w:r>
          </w:p>
          <w:p w:rsidR="0090562C" w:rsidRPr="00BC508E"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90562C" w:rsidRPr="001643A6" w:rsidTr="0090562C">
        <w:trPr>
          <w:trHeight w:hRule="exac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4</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Котельная МДОУ детский сад №1</w:t>
            </w:r>
            <w:r w:rsidRPr="001643A6">
              <w:rPr>
                <w:rFonts w:eastAsia="Times New Roman" w:cs="Times New Roman"/>
                <w:color w:val="000000"/>
                <w:sz w:val="22"/>
                <w:lang w:eastAsia="ru-RU"/>
              </w:rPr>
              <w:br/>
              <w:t>«Ленинец»</w:t>
            </w:r>
          </w:p>
        </w:tc>
        <w:tc>
          <w:tcPr>
            <w:tcW w:w="1260"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г. Тутаев, ул. Крестовоздвиженская, 51</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1965</w:t>
            </w:r>
          </w:p>
          <w:p w:rsidR="0090562C" w:rsidRPr="00414BB0"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90562C" w:rsidRPr="001643A6" w:rsidTr="0090562C">
        <w:trPr>
          <w:trHeight w:hRule="exac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5</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Котельная МДОУ детский сад №2</w:t>
            </w:r>
            <w:r w:rsidRPr="001643A6">
              <w:rPr>
                <w:rFonts w:eastAsia="Times New Roman" w:cs="Times New Roman"/>
                <w:color w:val="000000"/>
                <w:sz w:val="22"/>
                <w:lang w:eastAsia="ru-RU"/>
              </w:rPr>
              <w:br/>
              <w:t>«Октябренок»</w:t>
            </w:r>
          </w:p>
        </w:tc>
        <w:tc>
          <w:tcPr>
            <w:tcW w:w="126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 Тутаев, ул. Казанская, 9</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1975</w:t>
            </w:r>
          </w:p>
          <w:p w:rsidR="0090562C" w:rsidRPr="00BC508E"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5A1EB5" w:rsidRPr="001643A6" w:rsidTr="0090562C">
        <w:trPr>
          <w:trHeight w:hRule="exact" w:val="1412"/>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1643A6" w:rsidRDefault="005A1EB5"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9</w:t>
            </w:r>
          </w:p>
        </w:tc>
        <w:tc>
          <w:tcPr>
            <w:tcW w:w="1201"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МУ</w:t>
            </w:r>
            <w:r w:rsidRPr="005A1EB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74</w:t>
            </w:r>
          </w:p>
        </w:tc>
        <w:tc>
          <w:tcPr>
            <w:tcW w:w="13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1975</w:t>
            </w:r>
          </w:p>
        </w:tc>
        <w:tc>
          <w:tcPr>
            <w:tcW w:w="91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r w:rsidR="005A1EB5" w:rsidRPr="001643A6" w:rsidTr="0090562C">
        <w:trPr>
          <w:trHeigh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1643A6" w:rsidRDefault="005A1EB5"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10</w:t>
            </w:r>
          </w:p>
        </w:tc>
        <w:tc>
          <w:tcPr>
            <w:tcW w:w="1201"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к/т</w:t>
            </w:r>
            <w:r w:rsidRPr="005A1EB5">
              <w:rPr>
                <w:rFonts w:eastAsia="Times New Roman" w:cs="Times New Roman"/>
                <w:sz w:val="22"/>
                <w:lang w:eastAsia="ru-RU"/>
              </w:rPr>
              <w:br/>
              <w:t>«Экран» МУ</w:t>
            </w:r>
            <w:r w:rsidRPr="005A1EB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д.64а</w:t>
            </w:r>
          </w:p>
        </w:tc>
        <w:tc>
          <w:tcPr>
            <w:tcW w:w="13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1966</w:t>
            </w:r>
          </w:p>
        </w:tc>
        <w:tc>
          <w:tcPr>
            <w:tcW w:w="91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bl>
    <w:p w:rsidR="0009725D" w:rsidRPr="001643A6" w:rsidRDefault="0009725D" w:rsidP="007A7571">
      <w:pPr>
        <w:rPr>
          <w:sz w:val="24"/>
          <w:szCs w:val="24"/>
          <w:lang w:eastAsia="ru-RU"/>
        </w:rPr>
      </w:pPr>
    </w:p>
    <w:p w:rsidR="00C315D6" w:rsidRPr="001643A6" w:rsidRDefault="00C315D6" w:rsidP="007A7571">
      <w:pPr>
        <w:rPr>
          <w:sz w:val="24"/>
          <w:szCs w:val="24"/>
          <w:lang w:eastAsia="ru-RU"/>
        </w:rPr>
      </w:pPr>
    </w:p>
    <w:p w:rsidR="00C315D6" w:rsidRPr="001643A6" w:rsidRDefault="00C315D6" w:rsidP="00595265">
      <w:pPr>
        <w:pStyle w:val="3"/>
        <w:numPr>
          <w:ilvl w:val="0"/>
          <w:numId w:val="48"/>
        </w:numPr>
        <w:spacing w:before="0" w:after="0"/>
        <w:ind w:left="426"/>
        <w:rPr>
          <w:rFonts w:ascii="TimesNewRomanPSMT" w:hAnsi="TimesNewRomanPSMT" w:cs="TimesNewRomanPSMT"/>
          <w:sz w:val="24"/>
          <w:szCs w:val="24"/>
        </w:rPr>
      </w:pPr>
      <w:bookmarkStart w:id="21" w:name="_Toc40373519"/>
      <w:bookmarkStart w:id="22" w:name="_Toc110510282"/>
      <w:bookmarkStart w:id="23" w:name="_Toc306358827"/>
      <w:bookmarkStart w:id="24" w:name="_Toc306606451"/>
      <w:bookmarkStart w:id="25" w:name="_Toc306620502"/>
      <w:bookmarkStart w:id="26" w:name="_Toc306620552"/>
      <w:bookmarkStart w:id="27" w:name="_Toc307572876"/>
      <w:r w:rsidRPr="001643A6">
        <w:rPr>
          <w:rFonts w:ascii="TimesNewRomanPSMT" w:hAnsi="TimesNewRomanPSMT" w:cs="TimesNewRomanPSMT"/>
          <w:sz w:val="24"/>
          <w:szCs w:val="24"/>
        </w:rPr>
        <w:t>в зонах действия индивидуального теплоснабжения</w:t>
      </w:r>
      <w:bookmarkEnd w:id="21"/>
      <w:bookmarkEnd w:id="22"/>
      <w:r w:rsidRPr="001643A6">
        <w:rPr>
          <w:rFonts w:ascii="TimesNewRomanPSMT" w:hAnsi="TimesNewRomanPSMT" w:cs="TimesNewRomanPSMT"/>
          <w:sz w:val="24"/>
          <w:szCs w:val="24"/>
        </w:rPr>
        <w:t xml:space="preserve"> </w:t>
      </w:r>
    </w:p>
    <w:p w:rsidR="00C3380E" w:rsidRPr="001643A6" w:rsidRDefault="00C3380E" w:rsidP="002414F4">
      <w:pPr>
        <w:spacing w:before="240"/>
        <w:rPr>
          <w:rFonts w:eastAsia="Times New Roman" w:cs="Times New Roman"/>
          <w:kern w:val="28"/>
          <w:sz w:val="24"/>
          <w:szCs w:val="24"/>
          <w:lang w:eastAsia="ru-RU"/>
        </w:rPr>
      </w:pPr>
      <w:r w:rsidRPr="001643A6">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C3380E" w:rsidRPr="00B96837" w:rsidRDefault="00C3380E" w:rsidP="00C3380E">
      <w:pPr>
        <w:rPr>
          <w:sz w:val="24"/>
          <w:szCs w:val="24"/>
        </w:rPr>
      </w:pPr>
      <w:r w:rsidRPr="001643A6">
        <w:rPr>
          <w:sz w:val="24"/>
          <w:szCs w:val="24"/>
        </w:rPr>
        <w:lastRenderedPageBreak/>
        <w:t>Теплоснабжение индивидуальных жилых домов осуществляется децентрализовано.</w:t>
      </w:r>
      <w:r w:rsidRPr="00B96837">
        <w:rPr>
          <w:sz w:val="24"/>
          <w:szCs w:val="24"/>
        </w:rPr>
        <w:t xml:space="preserve">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192526" w:rsidRPr="00B96837" w:rsidRDefault="00192526" w:rsidP="00451872"/>
    <w:p w:rsidR="00C3380E" w:rsidRPr="00B96837" w:rsidRDefault="00C3380E">
      <w:pPr>
        <w:ind w:firstLine="0"/>
        <w:rPr>
          <w:rFonts w:eastAsiaTheme="majorEastAsia" w:cs="Times New Roman"/>
          <w:b/>
          <w:sz w:val="24"/>
          <w:szCs w:val="24"/>
        </w:rPr>
      </w:pPr>
      <w:r w:rsidRPr="00B96837">
        <w:rPr>
          <w:sz w:val="24"/>
          <w:szCs w:val="24"/>
        </w:rPr>
        <w:br w:type="page"/>
      </w:r>
    </w:p>
    <w:p w:rsidR="00C315D6" w:rsidRPr="001643A6" w:rsidRDefault="00C315D6" w:rsidP="00FC02C3">
      <w:pPr>
        <w:pStyle w:val="21"/>
        <w:spacing w:after="240"/>
      </w:pPr>
      <w:bookmarkStart w:id="28" w:name="_Toc40373520"/>
      <w:bookmarkStart w:id="29" w:name="_Toc110510283"/>
      <w:r w:rsidRPr="001643A6">
        <w:lastRenderedPageBreak/>
        <w:t>Часть 2. Источники тепловой энергии</w:t>
      </w:r>
      <w:bookmarkEnd w:id="28"/>
      <w:bookmarkEnd w:id="29"/>
    </w:p>
    <w:p w:rsidR="00C315D6" w:rsidRPr="001643A6" w:rsidRDefault="00C315D6" w:rsidP="00595265">
      <w:pPr>
        <w:pStyle w:val="3"/>
        <w:numPr>
          <w:ilvl w:val="0"/>
          <w:numId w:val="49"/>
        </w:numPr>
        <w:spacing w:before="0" w:after="0"/>
        <w:ind w:left="0" w:firstLine="0"/>
        <w:rPr>
          <w:sz w:val="24"/>
        </w:rPr>
      </w:pPr>
      <w:bookmarkStart w:id="30" w:name="_Toc40373521"/>
      <w:bookmarkStart w:id="31" w:name="_Toc110510284"/>
      <w:r w:rsidRPr="001643A6">
        <w:rPr>
          <w:rFonts w:ascii="TimesNewRomanPSMT" w:hAnsi="TimesNewRomanPSMT" w:cs="TimesNewRomanPSMT"/>
          <w:sz w:val="24"/>
        </w:rPr>
        <w:t>структура и технические характеристики основного оборудования</w:t>
      </w:r>
      <w:bookmarkEnd w:id="30"/>
      <w:bookmarkEnd w:id="31"/>
    </w:p>
    <w:p w:rsidR="007B66C8" w:rsidRPr="001643A6" w:rsidRDefault="007B66C8" w:rsidP="00C315D6">
      <w:pPr>
        <w:spacing w:before="240"/>
        <w:rPr>
          <w:sz w:val="24"/>
          <w:szCs w:val="24"/>
        </w:rPr>
      </w:pPr>
      <w:r w:rsidRPr="001643A6">
        <w:rPr>
          <w:sz w:val="24"/>
          <w:szCs w:val="24"/>
        </w:rPr>
        <w:t>Т</w:t>
      </w:r>
      <w:r w:rsidRPr="001643A6">
        <w:rPr>
          <w:spacing w:val="-2"/>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ние</w:t>
      </w:r>
      <w:r w:rsidRPr="001643A6">
        <w:rPr>
          <w:sz w:val="24"/>
          <w:szCs w:val="24"/>
        </w:rPr>
        <w:tab/>
        <w:t>потр</w:t>
      </w:r>
      <w:r w:rsidRPr="001643A6">
        <w:rPr>
          <w:spacing w:val="-1"/>
          <w:sz w:val="24"/>
          <w:szCs w:val="24"/>
        </w:rPr>
        <w:t>е</w:t>
      </w:r>
      <w:r w:rsidRPr="001643A6">
        <w:rPr>
          <w:sz w:val="24"/>
          <w:szCs w:val="24"/>
        </w:rPr>
        <w:t>б</w:t>
      </w:r>
      <w:r w:rsidRPr="001643A6">
        <w:rPr>
          <w:spacing w:val="1"/>
          <w:sz w:val="24"/>
          <w:szCs w:val="24"/>
        </w:rPr>
        <w:t>и</w:t>
      </w:r>
      <w:r w:rsidRPr="001643A6">
        <w:rPr>
          <w:sz w:val="24"/>
          <w:szCs w:val="24"/>
        </w:rPr>
        <w:t>т</w:t>
      </w:r>
      <w:r w:rsidRPr="001643A6">
        <w:rPr>
          <w:spacing w:val="-1"/>
          <w:sz w:val="24"/>
          <w:szCs w:val="24"/>
        </w:rPr>
        <w:t>е</w:t>
      </w:r>
      <w:r w:rsidRPr="001643A6">
        <w:rPr>
          <w:sz w:val="24"/>
          <w:szCs w:val="24"/>
        </w:rPr>
        <w:t>л</w:t>
      </w:r>
      <w:r w:rsidRPr="001643A6">
        <w:rPr>
          <w:spacing w:val="-1"/>
          <w:sz w:val="24"/>
          <w:szCs w:val="24"/>
        </w:rPr>
        <w:t>е</w:t>
      </w:r>
      <w:r w:rsidRPr="001643A6">
        <w:rPr>
          <w:sz w:val="24"/>
          <w:szCs w:val="24"/>
        </w:rPr>
        <w:t>й</w:t>
      </w:r>
      <w:r w:rsidRPr="001643A6">
        <w:rPr>
          <w:sz w:val="24"/>
          <w:szCs w:val="24"/>
        </w:rPr>
        <w:tab/>
        <w:t>города</w:t>
      </w:r>
      <w:r w:rsidRPr="001643A6">
        <w:rPr>
          <w:sz w:val="24"/>
          <w:szCs w:val="24"/>
        </w:rPr>
        <w:tab/>
        <w:t>о</w:t>
      </w:r>
      <w:r w:rsidRPr="001643A6">
        <w:rPr>
          <w:spacing w:val="3"/>
          <w:sz w:val="24"/>
          <w:szCs w:val="24"/>
        </w:rPr>
        <w:t>с</w:t>
      </w:r>
      <w:r w:rsidRPr="001643A6">
        <w:rPr>
          <w:spacing w:val="-3"/>
          <w:sz w:val="24"/>
          <w:szCs w:val="24"/>
        </w:rPr>
        <w:t>у</w:t>
      </w:r>
      <w:r w:rsidRPr="001643A6">
        <w:rPr>
          <w:sz w:val="24"/>
          <w:szCs w:val="24"/>
        </w:rPr>
        <w:t>щ</w:t>
      </w:r>
      <w:r w:rsidRPr="001643A6">
        <w:rPr>
          <w:spacing w:val="-1"/>
          <w:sz w:val="24"/>
          <w:szCs w:val="24"/>
        </w:rPr>
        <w:t>ес</w:t>
      </w:r>
      <w:r w:rsidRPr="001643A6">
        <w:rPr>
          <w:sz w:val="24"/>
          <w:szCs w:val="24"/>
        </w:rPr>
        <w:t>твля</w:t>
      </w:r>
      <w:r w:rsidRPr="001643A6">
        <w:rPr>
          <w:spacing w:val="-2"/>
          <w:sz w:val="24"/>
          <w:szCs w:val="24"/>
        </w:rPr>
        <w:t>е</w:t>
      </w:r>
      <w:r w:rsidRPr="001643A6">
        <w:rPr>
          <w:sz w:val="24"/>
          <w:szCs w:val="24"/>
        </w:rPr>
        <w:t>т</w:t>
      </w:r>
      <w:r w:rsidRPr="001643A6">
        <w:rPr>
          <w:spacing w:val="-1"/>
          <w:sz w:val="24"/>
          <w:szCs w:val="24"/>
        </w:rPr>
        <w:t>с</w:t>
      </w:r>
      <w:r w:rsidRPr="001643A6">
        <w:rPr>
          <w:sz w:val="24"/>
          <w:szCs w:val="24"/>
        </w:rPr>
        <w:t>я</w:t>
      </w:r>
      <w:r w:rsidRPr="001643A6">
        <w:rPr>
          <w:sz w:val="24"/>
          <w:szCs w:val="24"/>
        </w:rPr>
        <w:tab/>
        <w:t xml:space="preserve">от </w:t>
      </w:r>
      <w:r w:rsidR="00961680" w:rsidRPr="001643A6">
        <w:rPr>
          <w:spacing w:val="-1"/>
          <w:sz w:val="24"/>
          <w:szCs w:val="24"/>
        </w:rPr>
        <w:t>трех</w:t>
      </w:r>
      <w:r w:rsidRPr="001643A6">
        <w:rPr>
          <w:sz w:val="24"/>
          <w:szCs w:val="24"/>
        </w:rPr>
        <w:t xml:space="preserve"> г</w:t>
      </w:r>
      <w:r w:rsidRPr="001643A6">
        <w:rPr>
          <w:spacing w:val="2"/>
          <w:sz w:val="24"/>
          <w:szCs w:val="24"/>
        </w:rPr>
        <w:t>р</w:t>
      </w:r>
      <w:r w:rsidRPr="001643A6">
        <w:rPr>
          <w:spacing w:val="-5"/>
          <w:sz w:val="24"/>
          <w:szCs w:val="24"/>
        </w:rPr>
        <w:t>у</w:t>
      </w:r>
      <w:r w:rsidRPr="001643A6">
        <w:rPr>
          <w:sz w:val="24"/>
          <w:szCs w:val="24"/>
        </w:rPr>
        <w:t>пп энергоисточников:</w:t>
      </w:r>
    </w:p>
    <w:p w:rsidR="00B904C6" w:rsidRPr="001643A6" w:rsidRDefault="0061661D" w:rsidP="00B904C6">
      <w:pPr>
        <w:rPr>
          <w:sz w:val="24"/>
          <w:szCs w:val="24"/>
        </w:rPr>
      </w:pPr>
      <w:r>
        <w:rPr>
          <w:sz w:val="24"/>
          <w:szCs w:val="24"/>
        </w:rPr>
        <w:t>Источник</w:t>
      </w:r>
      <w:r w:rsidR="007B66C8" w:rsidRPr="001643A6">
        <w:rPr>
          <w:sz w:val="24"/>
          <w:szCs w:val="24"/>
        </w:rPr>
        <w:t xml:space="preserve"> </w:t>
      </w:r>
      <w:r w:rsidR="00B904C6" w:rsidRPr="001643A6">
        <w:rPr>
          <w:sz w:val="24"/>
          <w:szCs w:val="24"/>
        </w:rPr>
        <w:t xml:space="preserve">АО «Тутаевская ПГУ» </w:t>
      </w:r>
    </w:p>
    <w:p w:rsidR="007B66C8" w:rsidRPr="001643A6" w:rsidRDefault="00961680" w:rsidP="007B66C8">
      <w:pPr>
        <w:rPr>
          <w:sz w:val="24"/>
          <w:szCs w:val="24"/>
        </w:rPr>
      </w:pPr>
      <w:r w:rsidRPr="001643A6">
        <w:rPr>
          <w:sz w:val="24"/>
          <w:szCs w:val="24"/>
        </w:rPr>
        <w:t>Котельные МУП «</w:t>
      </w:r>
      <w:r w:rsidR="00772F3D" w:rsidRPr="001643A6">
        <w:rPr>
          <w:sz w:val="24"/>
          <w:szCs w:val="24"/>
        </w:rPr>
        <w:t>ТутаевТеплоЭнерго</w:t>
      </w:r>
      <w:r w:rsidRPr="001643A6">
        <w:rPr>
          <w:sz w:val="24"/>
          <w:szCs w:val="24"/>
        </w:rPr>
        <w:t>»</w:t>
      </w:r>
      <w:r w:rsidR="007B66C8" w:rsidRPr="001643A6">
        <w:rPr>
          <w:sz w:val="24"/>
          <w:szCs w:val="24"/>
        </w:rPr>
        <w:t>;</w:t>
      </w:r>
    </w:p>
    <w:p w:rsidR="00772F3D" w:rsidRPr="001643A6" w:rsidRDefault="00772F3D" w:rsidP="007B66C8">
      <w:pPr>
        <w:rPr>
          <w:sz w:val="24"/>
          <w:szCs w:val="24"/>
        </w:rPr>
      </w:pPr>
      <w:r w:rsidRPr="001643A6">
        <w:rPr>
          <w:sz w:val="24"/>
          <w:szCs w:val="24"/>
        </w:rPr>
        <w:t>Котельная ЦРБ «ТКС»</w:t>
      </w:r>
    </w:p>
    <w:p w:rsidR="007B66C8" w:rsidRPr="001643A6" w:rsidRDefault="007B66C8" w:rsidP="007B66C8">
      <w:pPr>
        <w:rPr>
          <w:rFonts w:cs="Times New Roman"/>
          <w:sz w:val="24"/>
          <w:szCs w:val="24"/>
        </w:rPr>
      </w:pPr>
      <w:r w:rsidRPr="001643A6">
        <w:rPr>
          <w:sz w:val="24"/>
          <w:szCs w:val="24"/>
        </w:rPr>
        <w:t>Котельные</w:t>
      </w:r>
      <w:r w:rsidRPr="001643A6">
        <w:rPr>
          <w:spacing w:val="-2"/>
          <w:sz w:val="24"/>
          <w:szCs w:val="24"/>
        </w:rPr>
        <w:t xml:space="preserve"> </w:t>
      </w:r>
      <w:r w:rsidRPr="001643A6">
        <w:rPr>
          <w:spacing w:val="-1"/>
          <w:sz w:val="24"/>
          <w:szCs w:val="24"/>
        </w:rPr>
        <w:t>ма</w:t>
      </w:r>
      <w:r w:rsidRPr="001643A6">
        <w:rPr>
          <w:sz w:val="24"/>
          <w:szCs w:val="24"/>
        </w:rPr>
        <w:t>лой</w:t>
      </w:r>
      <w:r w:rsidRPr="001643A6">
        <w:rPr>
          <w:spacing w:val="1"/>
          <w:sz w:val="24"/>
          <w:szCs w:val="24"/>
        </w:rPr>
        <w:t xml:space="preserve"> </w:t>
      </w:r>
      <w:r w:rsidRPr="001643A6">
        <w:rPr>
          <w:spacing w:val="-1"/>
          <w:sz w:val="24"/>
          <w:szCs w:val="24"/>
        </w:rPr>
        <w:t>м</w:t>
      </w:r>
      <w:r w:rsidRPr="001643A6">
        <w:rPr>
          <w:sz w:val="24"/>
          <w:szCs w:val="24"/>
        </w:rPr>
        <w:t>ощ</w:t>
      </w:r>
      <w:r w:rsidRPr="001643A6">
        <w:rPr>
          <w:spacing w:val="-2"/>
          <w:sz w:val="24"/>
          <w:szCs w:val="24"/>
        </w:rPr>
        <w:t>н</w:t>
      </w:r>
      <w:r w:rsidRPr="001643A6">
        <w:rPr>
          <w:spacing w:val="1"/>
          <w:sz w:val="24"/>
          <w:szCs w:val="24"/>
        </w:rPr>
        <w:t>о</w:t>
      </w:r>
      <w:r w:rsidRPr="001643A6">
        <w:rPr>
          <w:spacing w:val="-1"/>
          <w:sz w:val="24"/>
          <w:szCs w:val="24"/>
        </w:rPr>
        <w:t>с</w:t>
      </w:r>
      <w:r w:rsidRPr="001643A6">
        <w:rPr>
          <w:sz w:val="24"/>
          <w:szCs w:val="24"/>
        </w:rPr>
        <w:t>т</w:t>
      </w:r>
      <w:r w:rsidRPr="001643A6">
        <w:rPr>
          <w:spacing w:val="1"/>
          <w:sz w:val="24"/>
          <w:szCs w:val="24"/>
        </w:rPr>
        <w:t>и</w:t>
      </w:r>
      <w:r w:rsidRPr="001643A6">
        <w:rPr>
          <w:rFonts w:cs="Times New Roman"/>
          <w:sz w:val="24"/>
          <w:szCs w:val="24"/>
        </w:rPr>
        <w:t>.</w:t>
      </w:r>
    </w:p>
    <w:p w:rsidR="007B66C8" w:rsidRPr="001643A6" w:rsidRDefault="007B66C8" w:rsidP="007B66C8">
      <w:pPr>
        <w:rPr>
          <w:sz w:val="24"/>
          <w:szCs w:val="24"/>
        </w:rPr>
      </w:pPr>
      <w:r w:rsidRPr="001643A6">
        <w:rPr>
          <w:sz w:val="24"/>
          <w:szCs w:val="24"/>
        </w:rPr>
        <w:t>О</w:t>
      </w:r>
      <w:r w:rsidRPr="001643A6">
        <w:rPr>
          <w:spacing w:val="-2"/>
          <w:sz w:val="24"/>
          <w:szCs w:val="24"/>
        </w:rPr>
        <w:t>с</w:t>
      </w:r>
      <w:r w:rsidRPr="001643A6">
        <w:rPr>
          <w:sz w:val="24"/>
          <w:szCs w:val="24"/>
        </w:rPr>
        <w:t>новные</w:t>
      </w:r>
      <w:r w:rsidRPr="001643A6">
        <w:rPr>
          <w:spacing w:val="-2"/>
          <w:sz w:val="24"/>
          <w:szCs w:val="24"/>
        </w:rPr>
        <w:t xml:space="preserve"> </w:t>
      </w:r>
      <w:r w:rsidRPr="001643A6">
        <w:rPr>
          <w:sz w:val="24"/>
          <w:szCs w:val="24"/>
        </w:rPr>
        <w:t>э</w:t>
      </w:r>
      <w:r w:rsidRPr="001643A6">
        <w:rPr>
          <w:spacing w:val="1"/>
          <w:sz w:val="24"/>
          <w:szCs w:val="24"/>
        </w:rPr>
        <w:t>н</w:t>
      </w:r>
      <w:r w:rsidRPr="001643A6">
        <w:rPr>
          <w:spacing w:val="-1"/>
          <w:sz w:val="24"/>
          <w:szCs w:val="24"/>
        </w:rPr>
        <w:t>е</w:t>
      </w:r>
      <w:r w:rsidRPr="001643A6">
        <w:rPr>
          <w:sz w:val="24"/>
          <w:szCs w:val="24"/>
        </w:rPr>
        <w:t>ргои</w:t>
      </w:r>
      <w:r w:rsidRPr="001643A6">
        <w:rPr>
          <w:spacing w:val="-1"/>
          <w:sz w:val="24"/>
          <w:szCs w:val="24"/>
        </w:rPr>
        <w:t>с</w:t>
      </w:r>
      <w:r w:rsidRPr="001643A6">
        <w:rPr>
          <w:sz w:val="24"/>
          <w:szCs w:val="24"/>
        </w:rPr>
        <w:t>то</w:t>
      </w:r>
      <w:r w:rsidRPr="001643A6">
        <w:rPr>
          <w:spacing w:val="-1"/>
          <w:sz w:val="24"/>
          <w:szCs w:val="24"/>
        </w:rPr>
        <w:t>ч</w:t>
      </w:r>
      <w:r w:rsidRPr="001643A6">
        <w:rPr>
          <w:sz w:val="24"/>
          <w:szCs w:val="24"/>
        </w:rPr>
        <w:t>ни</w:t>
      </w:r>
      <w:r w:rsidRPr="001643A6">
        <w:rPr>
          <w:spacing w:val="-2"/>
          <w:sz w:val="24"/>
          <w:szCs w:val="24"/>
        </w:rPr>
        <w:t>к</w:t>
      </w:r>
      <w:r w:rsidRPr="001643A6">
        <w:rPr>
          <w:sz w:val="24"/>
          <w:szCs w:val="24"/>
        </w:rPr>
        <w:t>и г.</w:t>
      </w:r>
      <w:r w:rsidRPr="001643A6">
        <w:rPr>
          <w:spacing w:val="2"/>
          <w:sz w:val="24"/>
          <w:szCs w:val="24"/>
        </w:rPr>
        <w:t xml:space="preserve"> </w:t>
      </w:r>
      <w:r w:rsidRPr="001643A6">
        <w:rPr>
          <w:spacing w:val="1"/>
          <w:sz w:val="24"/>
          <w:szCs w:val="24"/>
        </w:rPr>
        <w:t>Т</w:t>
      </w:r>
      <w:r w:rsidRPr="001643A6">
        <w:rPr>
          <w:spacing w:val="-8"/>
          <w:sz w:val="24"/>
          <w:szCs w:val="24"/>
        </w:rPr>
        <w:t>у</w:t>
      </w:r>
      <w:r w:rsidRPr="001643A6">
        <w:rPr>
          <w:sz w:val="24"/>
          <w:szCs w:val="24"/>
        </w:rPr>
        <w:t>т</w:t>
      </w:r>
      <w:r w:rsidRPr="001643A6">
        <w:rPr>
          <w:spacing w:val="1"/>
          <w:sz w:val="24"/>
          <w:szCs w:val="24"/>
        </w:rPr>
        <w:t>а</w:t>
      </w:r>
      <w:r w:rsidRPr="001643A6">
        <w:rPr>
          <w:spacing w:val="-1"/>
          <w:sz w:val="24"/>
          <w:szCs w:val="24"/>
        </w:rPr>
        <w:t>е</w:t>
      </w:r>
      <w:r w:rsidRPr="001643A6">
        <w:rPr>
          <w:sz w:val="24"/>
          <w:szCs w:val="24"/>
        </w:rPr>
        <w:t>в пр</w:t>
      </w:r>
      <w:r w:rsidRPr="001643A6">
        <w:rPr>
          <w:spacing w:val="-1"/>
          <w:sz w:val="24"/>
          <w:szCs w:val="24"/>
        </w:rPr>
        <w:t>е</w:t>
      </w:r>
      <w:r w:rsidRPr="001643A6">
        <w:rPr>
          <w:sz w:val="24"/>
          <w:szCs w:val="24"/>
        </w:rPr>
        <w:t>д</w:t>
      </w:r>
      <w:r w:rsidRPr="001643A6">
        <w:rPr>
          <w:spacing w:val="-1"/>
          <w:sz w:val="24"/>
          <w:szCs w:val="24"/>
        </w:rPr>
        <w:t>с</w:t>
      </w:r>
      <w:r w:rsidRPr="001643A6">
        <w:rPr>
          <w:sz w:val="24"/>
          <w:szCs w:val="24"/>
        </w:rPr>
        <w:t>т</w:t>
      </w:r>
      <w:r w:rsidRPr="001643A6">
        <w:rPr>
          <w:spacing w:val="-1"/>
          <w:sz w:val="24"/>
          <w:szCs w:val="24"/>
        </w:rPr>
        <w:t>а</w:t>
      </w:r>
      <w:r w:rsidRPr="001643A6">
        <w:rPr>
          <w:spacing w:val="1"/>
          <w:sz w:val="24"/>
          <w:szCs w:val="24"/>
        </w:rPr>
        <w:t>в</w:t>
      </w:r>
      <w:r w:rsidRPr="001643A6">
        <w:rPr>
          <w:sz w:val="24"/>
          <w:szCs w:val="24"/>
        </w:rPr>
        <w:t>л</w:t>
      </w:r>
      <w:r w:rsidRPr="001643A6">
        <w:rPr>
          <w:spacing w:val="-1"/>
          <w:sz w:val="24"/>
          <w:szCs w:val="24"/>
        </w:rPr>
        <w:t>е</w:t>
      </w:r>
      <w:r w:rsidRPr="001643A6">
        <w:rPr>
          <w:sz w:val="24"/>
          <w:szCs w:val="24"/>
        </w:rPr>
        <w:t>ны на</w:t>
      </w:r>
      <w:r w:rsidRPr="001643A6">
        <w:rPr>
          <w:spacing w:val="-1"/>
          <w:sz w:val="24"/>
          <w:szCs w:val="24"/>
        </w:rPr>
        <w:t xml:space="preserve"> </w:t>
      </w:r>
      <w:r w:rsidRPr="001643A6">
        <w:rPr>
          <w:sz w:val="24"/>
          <w:szCs w:val="24"/>
        </w:rPr>
        <w:t>ри</w:t>
      </w:r>
      <w:r w:rsidRPr="001643A6">
        <w:rPr>
          <w:spacing w:val="1"/>
          <w:sz w:val="24"/>
          <w:szCs w:val="24"/>
        </w:rPr>
        <w:t>с</w:t>
      </w:r>
      <w:r w:rsidRPr="001643A6">
        <w:rPr>
          <w:spacing w:val="-8"/>
          <w:sz w:val="24"/>
          <w:szCs w:val="24"/>
        </w:rPr>
        <w:t>у</w:t>
      </w:r>
      <w:r w:rsidRPr="001643A6">
        <w:rPr>
          <w:sz w:val="24"/>
          <w:szCs w:val="24"/>
        </w:rPr>
        <w:t>нк</w:t>
      </w:r>
      <w:r w:rsidR="005B4130" w:rsidRPr="001643A6">
        <w:rPr>
          <w:sz w:val="24"/>
          <w:szCs w:val="24"/>
        </w:rPr>
        <w:t>ах ниже</w:t>
      </w:r>
      <w:r w:rsidRPr="001643A6">
        <w:rPr>
          <w:sz w:val="24"/>
          <w:szCs w:val="24"/>
        </w:rPr>
        <w:t>.</w:t>
      </w:r>
    </w:p>
    <w:p w:rsidR="007B66C8" w:rsidRPr="001643A6" w:rsidRDefault="007B66C8" w:rsidP="007B66C8">
      <w:pPr>
        <w:rPr>
          <w:sz w:val="24"/>
          <w:szCs w:val="24"/>
        </w:rPr>
      </w:pPr>
      <w:r w:rsidRPr="001643A6">
        <w:rPr>
          <w:sz w:val="24"/>
          <w:szCs w:val="24"/>
        </w:rPr>
        <w:t>Установлен</w:t>
      </w:r>
      <w:r w:rsidRPr="001643A6">
        <w:rPr>
          <w:spacing w:val="1"/>
          <w:sz w:val="24"/>
          <w:szCs w:val="24"/>
        </w:rPr>
        <w:t>н</w:t>
      </w:r>
      <w:r w:rsidRPr="001643A6">
        <w:rPr>
          <w:spacing w:val="-1"/>
          <w:sz w:val="24"/>
          <w:szCs w:val="24"/>
        </w:rPr>
        <w:t>а</w:t>
      </w:r>
      <w:r w:rsidRPr="001643A6">
        <w:rPr>
          <w:sz w:val="24"/>
          <w:szCs w:val="24"/>
        </w:rPr>
        <w:t>я и р</w:t>
      </w:r>
      <w:r w:rsidRPr="001643A6">
        <w:rPr>
          <w:spacing w:val="-1"/>
          <w:sz w:val="24"/>
          <w:szCs w:val="24"/>
        </w:rPr>
        <w:t>ас</w:t>
      </w:r>
      <w:r w:rsidRPr="001643A6">
        <w:rPr>
          <w:sz w:val="24"/>
          <w:szCs w:val="24"/>
        </w:rPr>
        <w:t>пол</w:t>
      </w:r>
      <w:r w:rsidRPr="001643A6">
        <w:rPr>
          <w:spacing w:val="-1"/>
          <w:sz w:val="24"/>
          <w:szCs w:val="24"/>
        </w:rPr>
        <w:t>а</w:t>
      </w:r>
      <w:r w:rsidRPr="001643A6">
        <w:rPr>
          <w:sz w:val="24"/>
          <w:szCs w:val="24"/>
        </w:rPr>
        <w:t>г</w:t>
      </w:r>
      <w:r w:rsidRPr="001643A6">
        <w:rPr>
          <w:spacing w:val="-1"/>
          <w:sz w:val="24"/>
          <w:szCs w:val="24"/>
        </w:rPr>
        <w:t>аема</w:t>
      </w:r>
      <w:r w:rsidRPr="001643A6">
        <w:rPr>
          <w:sz w:val="24"/>
          <w:szCs w:val="24"/>
        </w:rPr>
        <w:t xml:space="preserve">я </w:t>
      </w:r>
      <w:r w:rsidRPr="001643A6">
        <w:rPr>
          <w:spacing w:val="57"/>
          <w:sz w:val="24"/>
          <w:szCs w:val="24"/>
        </w:rPr>
        <w:t xml:space="preserve"> </w:t>
      </w:r>
      <w:r w:rsidRPr="001643A6">
        <w:rPr>
          <w:spacing w:val="2"/>
          <w:sz w:val="24"/>
          <w:szCs w:val="24"/>
        </w:rPr>
        <w:t>т</w:t>
      </w:r>
      <w:r w:rsidRPr="001643A6">
        <w:rPr>
          <w:spacing w:val="-1"/>
          <w:sz w:val="24"/>
          <w:szCs w:val="24"/>
        </w:rPr>
        <w:t>е</w:t>
      </w:r>
      <w:r w:rsidRPr="001643A6">
        <w:rPr>
          <w:sz w:val="24"/>
          <w:szCs w:val="24"/>
        </w:rPr>
        <w:t>плов</w:t>
      </w:r>
      <w:r w:rsidRPr="001643A6">
        <w:rPr>
          <w:spacing w:val="-2"/>
          <w:sz w:val="24"/>
          <w:szCs w:val="24"/>
        </w:rPr>
        <w:t>а</w:t>
      </w:r>
      <w:r w:rsidRPr="001643A6">
        <w:rPr>
          <w:sz w:val="24"/>
          <w:szCs w:val="24"/>
        </w:rPr>
        <w:t xml:space="preserve">я </w:t>
      </w:r>
      <w:r w:rsidRPr="001643A6">
        <w:rPr>
          <w:spacing w:val="59"/>
          <w:sz w:val="24"/>
          <w:szCs w:val="24"/>
        </w:rPr>
        <w:t xml:space="preserve"> </w:t>
      </w:r>
      <w:r w:rsidRPr="001643A6">
        <w:rPr>
          <w:spacing w:val="-1"/>
          <w:sz w:val="24"/>
          <w:szCs w:val="24"/>
        </w:rPr>
        <w:t>м</w:t>
      </w:r>
      <w:r w:rsidRPr="001643A6">
        <w:rPr>
          <w:sz w:val="24"/>
          <w:szCs w:val="24"/>
        </w:rPr>
        <w:t>ощно</w:t>
      </w:r>
      <w:r w:rsidRPr="001643A6">
        <w:rPr>
          <w:spacing w:val="-1"/>
          <w:sz w:val="24"/>
          <w:szCs w:val="24"/>
        </w:rPr>
        <w:t>с</w:t>
      </w:r>
      <w:r w:rsidRPr="001643A6">
        <w:rPr>
          <w:sz w:val="24"/>
          <w:szCs w:val="24"/>
        </w:rPr>
        <w:t xml:space="preserve">ть </w:t>
      </w:r>
      <w:r w:rsidRPr="001643A6">
        <w:rPr>
          <w:spacing w:val="58"/>
          <w:sz w:val="24"/>
          <w:szCs w:val="24"/>
        </w:rPr>
        <w:t xml:space="preserve"> </w:t>
      </w:r>
      <w:r w:rsidRPr="001643A6">
        <w:rPr>
          <w:sz w:val="24"/>
          <w:szCs w:val="24"/>
        </w:rPr>
        <w:t>обо</w:t>
      </w:r>
      <w:r w:rsidRPr="001643A6">
        <w:rPr>
          <w:spacing w:val="2"/>
          <w:sz w:val="24"/>
          <w:szCs w:val="24"/>
        </w:rPr>
        <w:t>р</w:t>
      </w:r>
      <w:r w:rsidRPr="001643A6">
        <w:rPr>
          <w:spacing w:val="-8"/>
          <w:sz w:val="24"/>
          <w:szCs w:val="24"/>
        </w:rPr>
        <w:t>у</w:t>
      </w:r>
      <w:r w:rsidRPr="001643A6">
        <w:rPr>
          <w:sz w:val="24"/>
          <w:szCs w:val="24"/>
        </w:rPr>
        <w:t>д</w:t>
      </w:r>
      <w:r w:rsidRPr="001643A6">
        <w:rPr>
          <w:spacing w:val="2"/>
          <w:sz w:val="24"/>
          <w:szCs w:val="24"/>
        </w:rPr>
        <w:t>о</w:t>
      </w:r>
      <w:r w:rsidRPr="001643A6">
        <w:rPr>
          <w:sz w:val="24"/>
          <w:szCs w:val="24"/>
        </w:rPr>
        <w:t>в</w:t>
      </w:r>
      <w:r w:rsidRPr="001643A6">
        <w:rPr>
          <w:spacing w:val="-2"/>
          <w:sz w:val="24"/>
          <w:szCs w:val="24"/>
        </w:rPr>
        <w:t>а</w:t>
      </w:r>
      <w:r w:rsidRPr="001643A6">
        <w:rPr>
          <w:spacing w:val="3"/>
          <w:sz w:val="24"/>
          <w:szCs w:val="24"/>
        </w:rPr>
        <w:t>н</w:t>
      </w:r>
      <w:r w:rsidRPr="001643A6">
        <w:rPr>
          <w:sz w:val="24"/>
          <w:szCs w:val="24"/>
        </w:rPr>
        <w:t xml:space="preserve">ия </w:t>
      </w:r>
      <w:r w:rsidRPr="001643A6">
        <w:rPr>
          <w:spacing w:val="57"/>
          <w:sz w:val="24"/>
          <w:szCs w:val="24"/>
        </w:rPr>
        <w:t xml:space="preserve"> </w:t>
      </w:r>
      <w:r w:rsidRPr="001643A6">
        <w:rPr>
          <w:sz w:val="24"/>
          <w:szCs w:val="24"/>
        </w:rPr>
        <w:t>и</w:t>
      </w:r>
      <w:r w:rsidRPr="001643A6">
        <w:rPr>
          <w:spacing w:val="-1"/>
          <w:sz w:val="24"/>
          <w:szCs w:val="24"/>
        </w:rPr>
        <w:t>с</w:t>
      </w:r>
      <w:r w:rsidRPr="001643A6">
        <w:rPr>
          <w:sz w:val="24"/>
          <w:szCs w:val="24"/>
        </w:rPr>
        <w:t>то</w:t>
      </w:r>
      <w:r w:rsidRPr="001643A6">
        <w:rPr>
          <w:spacing w:val="-1"/>
          <w:sz w:val="24"/>
          <w:szCs w:val="24"/>
        </w:rPr>
        <w:t>ч</w:t>
      </w:r>
      <w:r w:rsidRPr="001643A6">
        <w:rPr>
          <w:sz w:val="24"/>
          <w:szCs w:val="24"/>
        </w:rPr>
        <w:t>н</w:t>
      </w:r>
      <w:r w:rsidRPr="001643A6">
        <w:rPr>
          <w:spacing w:val="-2"/>
          <w:sz w:val="24"/>
          <w:szCs w:val="24"/>
        </w:rPr>
        <w:t>и</w:t>
      </w:r>
      <w:r w:rsidRPr="001643A6">
        <w:rPr>
          <w:sz w:val="24"/>
          <w:szCs w:val="24"/>
        </w:rPr>
        <w:t>ков т</w:t>
      </w:r>
      <w:r w:rsidRPr="001643A6">
        <w:rPr>
          <w:spacing w:val="-1"/>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ния пр</w:t>
      </w:r>
      <w:r w:rsidRPr="001643A6">
        <w:rPr>
          <w:spacing w:val="-1"/>
          <w:sz w:val="24"/>
          <w:szCs w:val="24"/>
        </w:rPr>
        <w:t>е</w:t>
      </w:r>
      <w:r w:rsidRPr="001643A6">
        <w:rPr>
          <w:sz w:val="24"/>
          <w:szCs w:val="24"/>
        </w:rPr>
        <w:t>д</w:t>
      </w:r>
      <w:r w:rsidRPr="001643A6">
        <w:rPr>
          <w:spacing w:val="-1"/>
          <w:sz w:val="24"/>
          <w:szCs w:val="24"/>
        </w:rPr>
        <w:t>с</w:t>
      </w:r>
      <w:r w:rsidRPr="001643A6">
        <w:rPr>
          <w:spacing w:val="-2"/>
          <w:sz w:val="24"/>
          <w:szCs w:val="24"/>
        </w:rPr>
        <w:t>т</w:t>
      </w:r>
      <w:r w:rsidRPr="001643A6">
        <w:rPr>
          <w:spacing w:val="-1"/>
          <w:sz w:val="24"/>
          <w:szCs w:val="24"/>
        </w:rPr>
        <w:t>а</w:t>
      </w:r>
      <w:r w:rsidRPr="001643A6">
        <w:rPr>
          <w:sz w:val="24"/>
          <w:szCs w:val="24"/>
        </w:rPr>
        <w:t>вл</w:t>
      </w:r>
      <w:r w:rsidRPr="001643A6">
        <w:rPr>
          <w:spacing w:val="-2"/>
          <w:sz w:val="24"/>
          <w:szCs w:val="24"/>
        </w:rPr>
        <w:t>е</w:t>
      </w:r>
      <w:r w:rsidRPr="001643A6">
        <w:rPr>
          <w:sz w:val="24"/>
          <w:szCs w:val="24"/>
        </w:rPr>
        <w:t>ны в</w:t>
      </w:r>
      <w:r w:rsidRPr="001643A6">
        <w:rPr>
          <w:spacing w:val="-1"/>
          <w:sz w:val="24"/>
          <w:szCs w:val="24"/>
        </w:rPr>
        <w:t xml:space="preserve"> </w:t>
      </w:r>
      <w:r w:rsidRPr="001643A6">
        <w:rPr>
          <w:sz w:val="24"/>
          <w:szCs w:val="24"/>
        </w:rPr>
        <w:t>табл</w:t>
      </w:r>
      <w:r w:rsidRPr="001643A6">
        <w:rPr>
          <w:spacing w:val="1"/>
          <w:sz w:val="24"/>
          <w:szCs w:val="24"/>
        </w:rPr>
        <w:t>и</w:t>
      </w:r>
      <w:r w:rsidRPr="001643A6">
        <w:rPr>
          <w:sz w:val="24"/>
          <w:szCs w:val="24"/>
        </w:rPr>
        <w:t>це.</w:t>
      </w:r>
    </w:p>
    <w:p w:rsidR="00F434B4" w:rsidRPr="001643A6" w:rsidRDefault="00F434B4" w:rsidP="00F434B4">
      <w:pPr>
        <w:rPr>
          <w:sz w:val="24"/>
          <w:szCs w:val="24"/>
        </w:rPr>
      </w:pPr>
    </w:p>
    <w:p w:rsidR="00E76804" w:rsidRPr="001643A6" w:rsidRDefault="00E76804" w:rsidP="00E76804">
      <w:pPr>
        <w:keepNext/>
        <w:ind w:firstLine="0"/>
      </w:pPr>
      <w:r w:rsidRPr="001643A6">
        <w:rPr>
          <w:noProof/>
          <w:lang w:eastAsia="ru-RU"/>
        </w:rPr>
        <w:drawing>
          <wp:inline distT="0" distB="0" distL="0" distR="0" wp14:anchorId="0B39A9B4" wp14:editId="3E301790">
            <wp:extent cx="5940425" cy="3938811"/>
            <wp:effectExtent l="0" t="0" r="3175" b="5080"/>
            <wp:docPr id="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38811"/>
                    </a:xfrm>
                    <a:prstGeom prst="rect">
                      <a:avLst/>
                    </a:prstGeom>
                    <a:noFill/>
                    <a:ln>
                      <a:noFill/>
                    </a:ln>
                  </pic:spPr>
                </pic:pic>
              </a:graphicData>
            </a:graphic>
          </wp:inline>
        </w:drawing>
      </w:r>
    </w:p>
    <w:p w:rsidR="00E76804" w:rsidRPr="001643A6" w:rsidRDefault="00E76804" w:rsidP="00572A05">
      <w:pPr>
        <w:pStyle w:val="aff0"/>
        <w:spacing w:before="0"/>
      </w:pPr>
      <w:r w:rsidRPr="001643A6">
        <w:t xml:space="preserve">Рисунок </w:t>
      </w:r>
      <w:r w:rsidR="00153AF6">
        <w:fldChar w:fldCharType="begin"/>
      </w:r>
      <w:r w:rsidR="00153AF6">
        <w:instrText xml:space="preserve"> SEQ Рисунок \* ARABIC </w:instrText>
      </w:r>
      <w:r w:rsidR="00153AF6">
        <w:fldChar w:fldCharType="separate"/>
      </w:r>
      <w:r w:rsidR="00153AF6">
        <w:rPr>
          <w:noProof/>
        </w:rPr>
        <w:t>4</w:t>
      </w:r>
      <w:r w:rsidR="00153AF6">
        <w:rPr>
          <w:noProof/>
        </w:rPr>
        <w:fldChar w:fldCharType="end"/>
      </w:r>
      <w:r w:rsidRPr="001643A6">
        <w:t xml:space="preserve"> Основные источники тепловой энергии г. Тутаев (левобережная часть)</w:t>
      </w:r>
    </w:p>
    <w:p w:rsidR="00E76804" w:rsidRPr="001643A6" w:rsidRDefault="00E76804" w:rsidP="00E76804">
      <w:pPr>
        <w:rPr>
          <w:lang w:eastAsia="ru-RU"/>
        </w:rPr>
      </w:pPr>
    </w:p>
    <w:p w:rsidR="00E76804" w:rsidRPr="001643A6" w:rsidRDefault="00E76804" w:rsidP="00E76804">
      <w:pPr>
        <w:keepNext/>
        <w:ind w:firstLine="0"/>
      </w:pPr>
      <w:r w:rsidRPr="001643A6">
        <w:rPr>
          <w:noProof/>
          <w:lang w:eastAsia="ru-RU"/>
        </w:rPr>
        <w:lastRenderedPageBreak/>
        <w:drawing>
          <wp:inline distT="0" distB="0" distL="0" distR="0" wp14:anchorId="5604B97E" wp14:editId="0E4CE9DF">
            <wp:extent cx="5940425" cy="3844898"/>
            <wp:effectExtent l="0" t="0" r="3175" b="3810"/>
            <wp:docPr id="1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44898"/>
                    </a:xfrm>
                    <a:prstGeom prst="rect">
                      <a:avLst/>
                    </a:prstGeom>
                    <a:noFill/>
                    <a:ln>
                      <a:noFill/>
                    </a:ln>
                  </pic:spPr>
                </pic:pic>
              </a:graphicData>
            </a:graphic>
          </wp:inline>
        </w:drawing>
      </w:r>
    </w:p>
    <w:p w:rsidR="00E76804" w:rsidRPr="001643A6" w:rsidRDefault="00E76804" w:rsidP="00E76804">
      <w:pPr>
        <w:pStyle w:val="aff0"/>
      </w:pPr>
      <w:r w:rsidRPr="001643A6">
        <w:t xml:space="preserve">Рисунок </w:t>
      </w:r>
      <w:r w:rsidR="00153AF6">
        <w:fldChar w:fldCharType="begin"/>
      </w:r>
      <w:r w:rsidR="00153AF6">
        <w:instrText xml:space="preserve"> SEQ Рисунок \* ARABIC </w:instrText>
      </w:r>
      <w:r w:rsidR="00153AF6">
        <w:fldChar w:fldCharType="separate"/>
      </w:r>
      <w:r w:rsidR="00153AF6">
        <w:rPr>
          <w:noProof/>
        </w:rPr>
        <w:t>5</w:t>
      </w:r>
      <w:r w:rsidR="00153AF6">
        <w:rPr>
          <w:noProof/>
        </w:rPr>
        <w:fldChar w:fldCharType="end"/>
      </w:r>
      <w:r w:rsidRPr="001643A6">
        <w:t xml:space="preserve"> Основные источники тепловой энергии г. Тутаев (правобережная часть)</w:t>
      </w:r>
    </w:p>
    <w:p w:rsidR="00E76804" w:rsidRPr="00414BB0" w:rsidRDefault="00E76804" w:rsidP="00E76804">
      <w:pPr>
        <w:rPr>
          <w:highlight w:val="yellow"/>
          <w:lang w:eastAsia="ru-RU"/>
        </w:rPr>
        <w:sectPr w:rsidR="00E76804" w:rsidRPr="00414BB0" w:rsidSect="00B31ADA">
          <w:footerReference w:type="default" r:id="rId14"/>
          <w:footerReference w:type="first" r:id="rId15"/>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31665" w:rsidRPr="001643A6" w:rsidRDefault="00431665" w:rsidP="00431665">
      <w:pPr>
        <w:rPr>
          <w:sz w:val="24"/>
          <w:szCs w:val="24"/>
        </w:rPr>
      </w:pPr>
      <w:r w:rsidRPr="001643A6">
        <w:rPr>
          <w:sz w:val="24"/>
          <w:szCs w:val="24"/>
        </w:rPr>
        <w:lastRenderedPageBreak/>
        <w:t>Х</w:t>
      </w:r>
      <w:r w:rsidRPr="001643A6">
        <w:rPr>
          <w:spacing w:val="-2"/>
          <w:sz w:val="24"/>
          <w:szCs w:val="24"/>
        </w:rPr>
        <w:t>а</w:t>
      </w:r>
      <w:r w:rsidRPr="001643A6">
        <w:rPr>
          <w:sz w:val="24"/>
          <w:szCs w:val="24"/>
        </w:rPr>
        <w:t>р</w:t>
      </w:r>
      <w:r w:rsidRPr="001643A6">
        <w:rPr>
          <w:spacing w:val="-1"/>
          <w:sz w:val="24"/>
          <w:szCs w:val="24"/>
        </w:rPr>
        <w:t>а</w:t>
      </w:r>
      <w:r w:rsidRPr="001643A6">
        <w:rPr>
          <w:sz w:val="24"/>
          <w:szCs w:val="24"/>
        </w:rPr>
        <w:t>кт</w:t>
      </w:r>
      <w:r w:rsidRPr="001643A6">
        <w:rPr>
          <w:spacing w:val="-1"/>
          <w:sz w:val="24"/>
          <w:szCs w:val="24"/>
        </w:rPr>
        <w:t>е</w:t>
      </w:r>
      <w:r w:rsidRPr="001643A6">
        <w:rPr>
          <w:sz w:val="24"/>
          <w:szCs w:val="24"/>
        </w:rPr>
        <w:t>ри</w:t>
      </w:r>
      <w:r w:rsidRPr="001643A6">
        <w:rPr>
          <w:spacing w:val="-1"/>
          <w:sz w:val="24"/>
          <w:szCs w:val="24"/>
        </w:rPr>
        <w:t>с</w:t>
      </w:r>
      <w:r w:rsidRPr="001643A6">
        <w:rPr>
          <w:sz w:val="24"/>
          <w:szCs w:val="24"/>
        </w:rPr>
        <w:t>тики</w:t>
      </w:r>
      <w:r w:rsidRPr="001643A6">
        <w:rPr>
          <w:spacing w:val="-2"/>
          <w:sz w:val="24"/>
          <w:szCs w:val="24"/>
        </w:rPr>
        <w:t xml:space="preserve"> </w:t>
      </w:r>
      <w:r w:rsidRPr="001643A6">
        <w:rPr>
          <w:sz w:val="24"/>
          <w:szCs w:val="24"/>
        </w:rPr>
        <w:t>и</w:t>
      </w:r>
      <w:r w:rsidRPr="001643A6">
        <w:rPr>
          <w:spacing w:val="-1"/>
          <w:sz w:val="24"/>
          <w:szCs w:val="24"/>
        </w:rPr>
        <w:t>с</w:t>
      </w:r>
      <w:r w:rsidRPr="001643A6">
        <w:rPr>
          <w:sz w:val="24"/>
          <w:szCs w:val="24"/>
        </w:rPr>
        <w:t>то</w:t>
      </w:r>
      <w:r w:rsidRPr="001643A6">
        <w:rPr>
          <w:spacing w:val="-1"/>
          <w:sz w:val="24"/>
          <w:szCs w:val="24"/>
        </w:rPr>
        <w:t>ч</w:t>
      </w:r>
      <w:r w:rsidRPr="001643A6">
        <w:rPr>
          <w:spacing w:val="-2"/>
          <w:sz w:val="24"/>
          <w:szCs w:val="24"/>
        </w:rPr>
        <w:t>н</w:t>
      </w:r>
      <w:r w:rsidRPr="001643A6">
        <w:rPr>
          <w:sz w:val="24"/>
          <w:szCs w:val="24"/>
        </w:rPr>
        <w:t>иков т</w:t>
      </w:r>
      <w:r w:rsidRPr="001643A6">
        <w:rPr>
          <w:spacing w:val="-1"/>
          <w:sz w:val="24"/>
          <w:szCs w:val="24"/>
        </w:rPr>
        <w:t>е</w:t>
      </w:r>
      <w:r w:rsidRPr="001643A6">
        <w:rPr>
          <w:sz w:val="24"/>
          <w:szCs w:val="24"/>
        </w:rPr>
        <w:t xml:space="preserve">пловой </w:t>
      </w:r>
      <w:r w:rsidRPr="001643A6">
        <w:rPr>
          <w:spacing w:val="-3"/>
          <w:sz w:val="24"/>
          <w:szCs w:val="24"/>
        </w:rPr>
        <w:t>э</w:t>
      </w:r>
      <w:r w:rsidRPr="001643A6">
        <w:rPr>
          <w:sz w:val="24"/>
          <w:szCs w:val="24"/>
        </w:rPr>
        <w:t>н</w:t>
      </w:r>
      <w:r w:rsidRPr="001643A6">
        <w:rPr>
          <w:spacing w:val="-1"/>
          <w:sz w:val="24"/>
          <w:szCs w:val="24"/>
        </w:rPr>
        <w:t>е</w:t>
      </w:r>
      <w:r w:rsidRPr="001643A6">
        <w:rPr>
          <w:sz w:val="24"/>
          <w:szCs w:val="24"/>
        </w:rPr>
        <w:t>рг</w:t>
      </w:r>
      <w:r w:rsidRPr="001643A6">
        <w:rPr>
          <w:spacing w:val="-2"/>
          <w:sz w:val="24"/>
          <w:szCs w:val="24"/>
        </w:rPr>
        <w:t>и</w:t>
      </w:r>
      <w:r w:rsidRPr="001643A6">
        <w:rPr>
          <w:sz w:val="24"/>
          <w:szCs w:val="24"/>
        </w:rPr>
        <w:t>и</w:t>
      </w:r>
      <w:r w:rsidRPr="001643A6">
        <w:rPr>
          <w:spacing w:val="-2"/>
          <w:sz w:val="24"/>
          <w:szCs w:val="24"/>
        </w:rPr>
        <w:t xml:space="preserve"> </w:t>
      </w:r>
      <w:r w:rsidRPr="001643A6">
        <w:rPr>
          <w:sz w:val="24"/>
          <w:szCs w:val="24"/>
        </w:rPr>
        <w:t>пр</w:t>
      </w:r>
      <w:r w:rsidRPr="001643A6">
        <w:rPr>
          <w:spacing w:val="-1"/>
          <w:sz w:val="24"/>
          <w:szCs w:val="24"/>
        </w:rPr>
        <w:t>е</w:t>
      </w:r>
      <w:r w:rsidRPr="001643A6">
        <w:rPr>
          <w:sz w:val="24"/>
          <w:szCs w:val="24"/>
        </w:rPr>
        <w:t>д</w:t>
      </w:r>
      <w:r w:rsidRPr="001643A6">
        <w:rPr>
          <w:spacing w:val="-1"/>
          <w:sz w:val="24"/>
          <w:szCs w:val="24"/>
        </w:rPr>
        <w:t>с</w:t>
      </w:r>
      <w:r w:rsidRPr="001643A6">
        <w:rPr>
          <w:sz w:val="24"/>
          <w:szCs w:val="24"/>
        </w:rPr>
        <w:t>т</w:t>
      </w:r>
      <w:r w:rsidRPr="001643A6">
        <w:rPr>
          <w:spacing w:val="-1"/>
          <w:sz w:val="24"/>
          <w:szCs w:val="24"/>
        </w:rPr>
        <w:t>а</w:t>
      </w:r>
      <w:r w:rsidRPr="001643A6">
        <w:rPr>
          <w:sz w:val="24"/>
          <w:szCs w:val="24"/>
        </w:rPr>
        <w:t>вл</w:t>
      </w:r>
      <w:r w:rsidRPr="001643A6">
        <w:rPr>
          <w:spacing w:val="-2"/>
          <w:sz w:val="24"/>
          <w:szCs w:val="24"/>
        </w:rPr>
        <w:t>е</w:t>
      </w:r>
      <w:r w:rsidRPr="001643A6">
        <w:rPr>
          <w:sz w:val="24"/>
          <w:szCs w:val="24"/>
        </w:rPr>
        <w:t>ны в</w:t>
      </w:r>
      <w:r w:rsidRPr="001643A6">
        <w:rPr>
          <w:spacing w:val="-1"/>
          <w:sz w:val="24"/>
          <w:szCs w:val="24"/>
        </w:rPr>
        <w:t xml:space="preserve"> </w:t>
      </w:r>
      <w:r w:rsidRPr="001643A6">
        <w:rPr>
          <w:sz w:val="24"/>
          <w:szCs w:val="24"/>
        </w:rPr>
        <w:t>табл</w:t>
      </w:r>
      <w:r w:rsidRPr="001643A6">
        <w:rPr>
          <w:spacing w:val="1"/>
          <w:sz w:val="24"/>
          <w:szCs w:val="24"/>
        </w:rPr>
        <w:t>и</w:t>
      </w:r>
      <w:r w:rsidRPr="001643A6">
        <w:rPr>
          <w:sz w:val="24"/>
          <w:szCs w:val="24"/>
        </w:rPr>
        <w:t>це</w:t>
      </w:r>
      <w:r w:rsidRPr="001643A6">
        <w:rPr>
          <w:spacing w:val="-1"/>
          <w:sz w:val="24"/>
          <w:szCs w:val="24"/>
        </w:rPr>
        <w:t xml:space="preserve"> </w:t>
      </w:r>
      <w:r w:rsidR="00163268" w:rsidRPr="001643A6">
        <w:rPr>
          <w:sz w:val="24"/>
          <w:szCs w:val="24"/>
        </w:rPr>
        <w:t>ниже</w:t>
      </w:r>
      <w:r w:rsidRPr="001643A6">
        <w:rPr>
          <w:sz w:val="24"/>
          <w:szCs w:val="24"/>
        </w:rPr>
        <w:t>.</w:t>
      </w:r>
    </w:p>
    <w:p w:rsidR="00734A2E" w:rsidRPr="001643A6" w:rsidRDefault="00734A2E" w:rsidP="00734A2E">
      <w:pPr>
        <w:pStyle w:val="aff0"/>
        <w:keepNext/>
        <w:ind w:firstLine="0"/>
      </w:pPr>
      <w:r w:rsidRPr="001643A6">
        <w:t xml:space="preserve">Таблица </w:t>
      </w:r>
      <w:r w:rsidR="00153AF6">
        <w:fldChar w:fldCharType="begin"/>
      </w:r>
      <w:r w:rsidR="00153AF6">
        <w:instrText xml:space="preserve"> SEQ Таблица \* ARABIC </w:instrText>
      </w:r>
      <w:r w:rsidR="00153AF6">
        <w:fldChar w:fldCharType="separate"/>
      </w:r>
      <w:r w:rsidR="00153AF6">
        <w:rPr>
          <w:noProof/>
        </w:rPr>
        <w:t>3</w:t>
      </w:r>
      <w:r w:rsidR="00153AF6">
        <w:rPr>
          <w:noProof/>
        </w:rPr>
        <w:fldChar w:fldCharType="end"/>
      </w:r>
      <w:r w:rsidRPr="001643A6">
        <w:t xml:space="preserve"> Структура основного оборудования источников тепловой энергии </w:t>
      </w:r>
    </w:p>
    <w:tbl>
      <w:tblPr>
        <w:tblW w:w="5000" w:type="pct"/>
        <w:jc w:val="center"/>
        <w:tblLayout w:type="fixed"/>
        <w:tblLook w:val="04A0" w:firstRow="1" w:lastRow="0" w:firstColumn="1" w:lastColumn="0" w:noHBand="0" w:noVBand="1"/>
      </w:tblPr>
      <w:tblGrid>
        <w:gridCol w:w="3391"/>
        <w:gridCol w:w="1720"/>
        <w:gridCol w:w="2144"/>
        <w:gridCol w:w="1326"/>
        <w:gridCol w:w="2030"/>
        <w:gridCol w:w="1978"/>
        <w:gridCol w:w="1914"/>
      </w:tblGrid>
      <w:tr w:rsidR="00414BB0" w:rsidRPr="001643A6" w:rsidTr="00414BB0">
        <w:trPr>
          <w:trHeight w:val="20"/>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Наименование</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Тип (марка)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Производительность, Гкал/ч (т/ч)</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Год ввода в эксплуатацию</w:t>
            </w:r>
          </w:p>
        </w:tc>
      </w:tr>
      <w:tr w:rsidR="00414BB0" w:rsidRPr="001643A6"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1643A6" w:rsidRDefault="00414BB0" w:rsidP="00414BB0">
            <w:pPr>
              <w:ind w:firstLine="0"/>
              <w:rPr>
                <w:rFonts w:cs="Times New Roman"/>
                <w:b/>
                <w:bCs/>
                <w:i/>
                <w:iCs/>
                <w:color w:val="000000"/>
                <w:sz w:val="20"/>
                <w:szCs w:val="20"/>
              </w:rPr>
            </w:pPr>
            <w:r w:rsidRPr="001643A6">
              <w:rPr>
                <w:rFonts w:cs="Times New Roman"/>
                <w:b/>
                <w:bCs/>
                <w:i/>
                <w:iCs/>
                <w:color w:val="000000"/>
                <w:sz w:val="20"/>
                <w:szCs w:val="20"/>
              </w:rPr>
              <w:t>Районная котельная</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Паровой котел </w:t>
            </w:r>
            <w:r w:rsidRPr="001643A6">
              <w:rPr>
                <w:rFonts w:cs="Times New Roman"/>
                <w:color w:val="000000"/>
                <w:sz w:val="20"/>
                <w:szCs w:val="20"/>
              </w:rPr>
              <w:br/>
              <w:t>ДЕ-25-14 ГМ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Паровой котел </w:t>
            </w:r>
            <w:r w:rsidRPr="001643A6">
              <w:rPr>
                <w:rFonts w:cs="Times New Roman"/>
                <w:color w:val="000000"/>
                <w:sz w:val="20"/>
                <w:szCs w:val="20"/>
              </w:rPr>
              <w:br/>
              <w:t>ДЕ-25-14 ГМ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Водогрейный котел </w:t>
            </w:r>
            <w:r w:rsidRPr="001643A6">
              <w:rPr>
                <w:rFonts w:cs="Times New Roman"/>
                <w:color w:val="000000"/>
                <w:sz w:val="20"/>
                <w:szCs w:val="20"/>
              </w:rPr>
              <w:br/>
              <w:t>КВГМ-100-150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КВГМ-100-150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1991</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Деаэрационная установка атмосферного типа с охладителем выпара </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ДА 50/15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Деаэрационная установка вакуумного типа</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ДВ-400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400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r w:rsidR="00414BB0" w:rsidRPr="001643A6"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1643A6" w:rsidRDefault="00414BB0" w:rsidP="00414BB0">
            <w:pPr>
              <w:ind w:firstLine="0"/>
              <w:rPr>
                <w:rFonts w:cs="Times New Roman"/>
                <w:b/>
                <w:bCs/>
                <w:i/>
                <w:iCs/>
                <w:color w:val="000000"/>
                <w:sz w:val="20"/>
                <w:szCs w:val="20"/>
              </w:rPr>
            </w:pPr>
            <w:r w:rsidRPr="001643A6">
              <w:rPr>
                <w:rFonts w:cs="Times New Roman"/>
                <w:b/>
                <w:bCs/>
                <w:i/>
                <w:iCs/>
                <w:color w:val="000000"/>
                <w:sz w:val="20"/>
                <w:szCs w:val="20"/>
              </w:rPr>
              <w:t>ПГУ-ТЭС 52 МВт</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КГТ-20/4,0-44</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КГТ-20/4,0-46</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№4</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КГТ-20/4,0-47</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Паровая турбоустановка </w:t>
            </w:r>
            <w:r w:rsidRPr="001643A6">
              <w:rPr>
                <w:rFonts w:cs="Times New Roman"/>
                <w:color w:val="000000"/>
                <w:sz w:val="20"/>
                <w:szCs w:val="20"/>
              </w:rPr>
              <w:br/>
              <w:t>Т-8/10-3,4/0,18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Т-8/10-3,4/0,18</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Паровая турбоустановка </w:t>
            </w:r>
            <w:r w:rsidRPr="001643A6">
              <w:rPr>
                <w:rFonts w:cs="Times New Roman"/>
                <w:color w:val="000000"/>
                <w:sz w:val="20"/>
                <w:szCs w:val="20"/>
              </w:rPr>
              <w:br/>
              <w:t>Т-8/10-3,4/0,18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Т-8/10-3,4/0,19</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Деаэратор питательный атмосферный (БДА-25) V=25 м3 с деаэраторной колонкой (КДА-50) </w:t>
            </w:r>
            <w:r w:rsidRPr="001643A6">
              <w:rPr>
                <w:rFonts w:cs="Times New Roman"/>
                <w:color w:val="000000"/>
                <w:sz w:val="20"/>
                <w:szCs w:val="20"/>
              </w:rPr>
              <w:lastRenderedPageBreak/>
              <w:t>G=50 т/ч</w:t>
            </w:r>
          </w:p>
        </w:tc>
        <w:tc>
          <w:tcPr>
            <w:tcW w:w="593" w:type="pct"/>
            <w:tcBorders>
              <w:top w:val="nil"/>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lastRenderedPageBreak/>
              <w:t xml:space="preserve">БДА-25 </w:t>
            </w:r>
            <w:r w:rsidRPr="001643A6">
              <w:rPr>
                <w:rFonts w:cs="Times New Roman"/>
                <w:color w:val="000000"/>
                <w:sz w:val="20"/>
                <w:szCs w:val="20"/>
              </w:rPr>
              <w:br/>
              <w:t>(КДА-50)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bl>
    <w:p w:rsidR="006D4D5E" w:rsidRPr="001643A6" w:rsidRDefault="006D4D5E" w:rsidP="00F97391">
      <w:pPr>
        <w:pStyle w:val="aff0"/>
        <w:keepNext/>
        <w:ind w:firstLine="0"/>
      </w:pPr>
      <w:r w:rsidRPr="001643A6">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4</w:t>
      </w:r>
      <w:r w:rsidR="00153AF6">
        <w:rPr>
          <w:noProof/>
        </w:rPr>
        <w:fldChar w:fldCharType="end"/>
      </w:r>
      <w:r w:rsidRPr="001643A6">
        <w:t xml:space="preserve"> Структура основного оборудования источников тепловой энергии</w:t>
      </w:r>
      <w:r w:rsidR="001835B1" w:rsidRPr="001643A6">
        <w:t xml:space="preserve"> </w:t>
      </w:r>
    </w:p>
    <w:tbl>
      <w:tblPr>
        <w:tblW w:w="5000" w:type="pct"/>
        <w:tblLayout w:type="fixed"/>
        <w:tblLook w:val="04A0" w:firstRow="1" w:lastRow="0" w:firstColumn="1" w:lastColumn="0" w:noHBand="0" w:noVBand="1"/>
      </w:tblPr>
      <w:tblGrid>
        <w:gridCol w:w="622"/>
        <w:gridCol w:w="1505"/>
        <w:gridCol w:w="1595"/>
        <w:gridCol w:w="1389"/>
        <w:gridCol w:w="2364"/>
        <w:gridCol w:w="2364"/>
        <w:gridCol w:w="2207"/>
        <w:gridCol w:w="1207"/>
        <w:gridCol w:w="1250"/>
      </w:tblGrid>
      <w:tr w:rsidR="006D4D5E" w:rsidRPr="001643A6" w:rsidTr="00734A2E">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5E" w:rsidRPr="001643A6" w:rsidRDefault="006D4D5E" w:rsidP="00734A2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2F71B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Установленная мощность</w:t>
            </w:r>
            <w:r w:rsidR="006D4D5E" w:rsidRPr="001643A6">
              <w:rPr>
                <w:rFonts w:eastAsia="Times New Roman" w:cs="Times New Roman"/>
                <w:b/>
                <w:bCs/>
                <w:sz w:val="20"/>
                <w:szCs w:val="20"/>
              </w:rPr>
              <w:t>,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2F71B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Располагаемая мощность</w:t>
            </w:r>
            <w:r w:rsidR="006D4D5E" w:rsidRPr="001643A6">
              <w:rPr>
                <w:rFonts w:eastAsia="Times New Roman" w:cs="Times New Roman"/>
                <w:b/>
                <w:bCs/>
                <w:sz w:val="20"/>
                <w:szCs w:val="20"/>
              </w:rPr>
              <w:t>,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Подключенная</w:t>
            </w:r>
            <w:r w:rsidRPr="001643A6">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Вид топлива</w:t>
            </w:r>
          </w:p>
        </w:tc>
      </w:tr>
      <w:tr w:rsidR="008225C5"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8225C5"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8225C5" w:rsidRPr="001643A6" w:rsidRDefault="008225C5" w:rsidP="00734A2E">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8225C5" w:rsidRPr="001643A6" w:rsidRDefault="0090562C" w:rsidP="006D4D5E">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550"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90562C"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w:t>
            </w:r>
          </w:p>
        </w:tc>
        <w:tc>
          <w:tcPr>
            <w:tcW w:w="416"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8225C5"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8225C5" w:rsidRPr="001643A6" w:rsidRDefault="008225C5"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КВр-04  КД</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r>
      <w:tr w:rsidR="00734A2E"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0,17</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2003</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734A2E"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r>
      <w:tr w:rsidR="00734A2E"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8225C5" w:rsidRDefault="008225C5" w:rsidP="008225C5">
            <w:pPr>
              <w:ind w:firstLine="0"/>
              <w:jc w:val="center"/>
              <w:rPr>
                <w:rFonts w:cs="Times New Roman"/>
                <w:sz w:val="20"/>
                <w:szCs w:val="20"/>
                <w:lang w:eastAsia="ru-RU"/>
              </w:rPr>
            </w:pPr>
            <w:r>
              <w:rPr>
                <w:rFonts w:cs="Times New Roman"/>
                <w:sz w:val="20"/>
                <w:szCs w:val="20"/>
                <w:lang w:eastAsia="ru-RU"/>
              </w:rPr>
              <w:t>Котельная МДОУ</w:t>
            </w:r>
          </w:p>
          <w:p w:rsidR="00734A2E" w:rsidRPr="001643A6" w:rsidRDefault="008225C5" w:rsidP="008225C5">
            <w:pPr>
              <w:spacing w:line="240" w:lineRule="auto"/>
              <w:ind w:firstLine="0"/>
              <w:jc w:val="center"/>
              <w:rPr>
                <w:rFonts w:eastAsia="Times New Roman" w:cs="Times New Roman"/>
                <w:color w:val="000000"/>
                <w:sz w:val="20"/>
                <w:szCs w:val="20"/>
                <w:lang w:eastAsia="ru-RU"/>
              </w:rPr>
            </w:pPr>
            <w:r>
              <w:rPr>
                <w:rFonts w:cs="Times New Roman"/>
                <w:sz w:val="20"/>
                <w:szCs w:val="20"/>
                <w:lang w:eastAsia="ru-RU"/>
              </w:rPr>
              <w:t xml:space="preserve">  №2 </w:t>
            </w:r>
            <w:r w:rsidRPr="00211C6A">
              <w:rPr>
                <w:rFonts w:cs="Times New Roman"/>
                <w:sz w:val="20"/>
                <w:szCs w:val="20"/>
                <w:lang w:eastAsia="ru-RU"/>
              </w:rPr>
              <w:t>«Октябренок»</w:t>
            </w:r>
            <w:r w:rsidRPr="001643A6">
              <w:rPr>
                <w:rFonts w:eastAsia="Times New Roman" w:cs="Times New Roman"/>
                <w:color w:val="000000"/>
                <w:sz w:val="20"/>
                <w:szCs w:val="20"/>
                <w:lang w:eastAsia="ru-RU"/>
              </w:rPr>
              <w:t xml:space="preserve"> </w:t>
            </w:r>
            <w:r w:rsidR="00734A2E" w:rsidRPr="001643A6">
              <w:rPr>
                <w:rFonts w:eastAsia="Times New Roman" w:cs="Times New Roman"/>
                <w:color w:val="000000"/>
                <w:sz w:val="20"/>
                <w:szCs w:val="20"/>
                <w:lang w:eastAsia="ru-RU"/>
              </w:rPr>
              <w:lastRenderedPageBreak/>
              <w:t>«Октябренок»</w:t>
            </w:r>
          </w:p>
        </w:tc>
        <w:tc>
          <w:tcPr>
            <w:tcW w:w="550"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lastRenderedPageBreak/>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734A2E"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r>
      <w:tr w:rsidR="004B71A8" w:rsidRPr="001643A6" w:rsidTr="00672209">
        <w:trPr>
          <w:trHeight w:val="1125"/>
        </w:trPr>
        <w:tc>
          <w:tcPr>
            <w:tcW w:w="214" w:type="pct"/>
            <w:vMerge w:val="restart"/>
            <w:tcBorders>
              <w:top w:val="nil"/>
              <w:left w:val="single" w:sz="4" w:space="0" w:color="auto"/>
              <w:right w:val="single" w:sz="4" w:space="0" w:color="auto"/>
            </w:tcBorders>
            <w:shd w:val="clear" w:color="auto" w:fill="auto"/>
            <w:noWrap/>
            <w:vAlign w:val="center"/>
            <w:hideMark/>
          </w:tcPr>
          <w:p w:rsidR="004B71A8" w:rsidRPr="001643A6" w:rsidRDefault="004B71A8"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lastRenderedPageBreak/>
              <w:t>4</w:t>
            </w:r>
          </w:p>
        </w:tc>
        <w:tc>
          <w:tcPr>
            <w:tcW w:w="519" w:type="pct"/>
            <w:vMerge w:val="restart"/>
            <w:tcBorders>
              <w:top w:val="nil"/>
              <w:left w:val="nil"/>
              <w:right w:val="single" w:sz="4" w:space="0" w:color="auto"/>
            </w:tcBorders>
            <w:shd w:val="clear" w:color="auto" w:fill="auto"/>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val="restart"/>
            <w:tcBorders>
              <w:top w:val="nil"/>
              <w:left w:val="nil"/>
              <w:right w:val="single" w:sz="4" w:space="0" w:color="auto"/>
            </w:tcBorders>
            <w:shd w:val="clear" w:color="auto" w:fill="auto"/>
            <w:noWrap/>
            <w:vAlign w:val="center"/>
          </w:tcPr>
          <w:p w:rsidR="004B71A8" w:rsidRPr="001643A6" w:rsidRDefault="004B71A8" w:rsidP="004B71A8">
            <w:pPr>
              <w:spacing w:line="240" w:lineRule="auto"/>
              <w:ind w:hanging="58"/>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nil"/>
              <w:left w:val="nil"/>
              <w:bottom w:val="single" w:sz="4" w:space="0" w:color="auto"/>
              <w:right w:val="single" w:sz="4" w:space="0" w:color="auto"/>
            </w:tcBorders>
            <w:shd w:val="clear" w:color="auto" w:fill="auto"/>
            <w:noWrap/>
            <w:vAlign w:val="center"/>
            <w:hideMark/>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1125"/>
        </w:trPr>
        <w:tc>
          <w:tcPr>
            <w:tcW w:w="214" w:type="pct"/>
            <w:vMerge/>
            <w:tcBorders>
              <w:left w:val="single" w:sz="4" w:space="0" w:color="auto"/>
              <w:right w:val="single" w:sz="4" w:space="0" w:color="auto"/>
            </w:tcBorders>
            <w:shd w:val="clear" w:color="auto" w:fill="auto"/>
            <w:noWrap/>
            <w:vAlign w:val="center"/>
          </w:tcPr>
          <w:p w:rsidR="004B71A8" w:rsidRPr="001643A6"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right w:val="single" w:sz="4" w:space="0" w:color="auto"/>
            </w:tcBorders>
            <w:shd w:val="clear" w:color="auto" w:fill="auto"/>
            <w:vAlign w:val="center"/>
          </w:tcPr>
          <w:p w:rsidR="004B71A8" w:rsidRPr="001643A6" w:rsidRDefault="004B71A8"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right w:val="single" w:sz="4" w:space="0" w:color="auto"/>
            </w:tcBorders>
            <w:shd w:val="clear" w:color="auto" w:fill="auto"/>
            <w:noWrap/>
            <w:vAlign w:val="center"/>
          </w:tcPr>
          <w:p w:rsidR="004B71A8" w:rsidRPr="001643A6" w:rsidRDefault="004B71A8" w:rsidP="00672209">
            <w:pPr>
              <w:spacing w:line="240" w:lineRule="auto"/>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1125"/>
        </w:trPr>
        <w:tc>
          <w:tcPr>
            <w:tcW w:w="214" w:type="pct"/>
            <w:vMerge/>
            <w:tcBorders>
              <w:left w:val="single" w:sz="4" w:space="0" w:color="auto"/>
              <w:bottom w:val="single" w:sz="4" w:space="0" w:color="auto"/>
              <w:right w:val="single" w:sz="4" w:space="0" w:color="auto"/>
            </w:tcBorders>
            <w:shd w:val="clear" w:color="auto" w:fill="auto"/>
            <w:noWrap/>
            <w:vAlign w:val="center"/>
          </w:tcPr>
          <w:p w:rsidR="004B71A8" w:rsidRPr="001643A6"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4B71A8" w:rsidRPr="001643A6" w:rsidRDefault="004B71A8"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322BD5" w:rsidRPr="001643A6" w:rsidTr="00672209">
        <w:trPr>
          <w:trHeight w:val="1125"/>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rsidR="00322BD5" w:rsidRPr="001643A6" w:rsidRDefault="00322BD5"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519" w:type="pct"/>
            <w:vMerge w:val="restart"/>
            <w:tcBorders>
              <w:top w:val="single" w:sz="4" w:space="0" w:color="auto"/>
              <w:left w:val="nil"/>
              <w:right w:val="single" w:sz="4" w:space="0" w:color="auto"/>
            </w:tcBorders>
            <w:shd w:val="clear" w:color="auto" w:fill="auto"/>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к/т «Экран» МУ «РЦКиД</w:t>
            </w:r>
            <w:r w:rsidRPr="001643A6">
              <w:rPr>
                <w:rFonts w:eastAsia="Times New Roman" w:cs="Times New Roman"/>
                <w:color w:val="000000"/>
                <w:sz w:val="20"/>
                <w:szCs w:val="20"/>
                <w:lang w:eastAsia="ru-RU"/>
              </w:rPr>
              <w:t>»</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val="restart"/>
            <w:tcBorders>
              <w:top w:val="single" w:sz="4" w:space="0" w:color="auto"/>
              <w:left w:val="nil"/>
              <w:right w:val="single" w:sz="4" w:space="0" w:color="auto"/>
            </w:tcBorders>
            <w:shd w:val="clear" w:color="auto" w:fill="auto"/>
            <w:noWrap/>
            <w:vAlign w:val="center"/>
            <w:hideMark/>
          </w:tcPr>
          <w:p w:rsidR="00322BD5" w:rsidRPr="001643A6" w:rsidRDefault="00322BD5" w:rsidP="004B71A8">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0,2</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322BD5" w:rsidRPr="00322BD5" w:rsidRDefault="00322BD5" w:rsidP="002E1C21">
            <w:pPr>
              <w:spacing w:line="240" w:lineRule="auto"/>
              <w:ind w:firstLine="0"/>
              <w:jc w:val="center"/>
              <w:rPr>
                <w:rFonts w:eastAsia="Times New Roman" w:cs="Times New Roman"/>
                <w:sz w:val="20"/>
                <w:szCs w:val="20"/>
                <w:lang w:eastAsia="ru-RU"/>
              </w:rPr>
            </w:pPr>
            <w:r w:rsidRPr="00322BD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r w:rsidR="00322BD5" w:rsidRPr="001643A6" w:rsidTr="00672209">
        <w:trPr>
          <w:trHeight w:val="1125"/>
        </w:trPr>
        <w:tc>
          <w:tcPr>
            <w:tcW w:w="214" w:type="pct"/>
            <w:vMerge/>
            <w:tcBorders>
              <w:left w:val="single" w:sz="4" w:space="0" w:color="auto"/>
              <w:bottom w:val="single" w:sz="4" w:space="0" w:color="auto"/>
              <w:right w:val="single" w:sz="4" w:space="0" w:color="auto"/>
            </w:tcBorders>
            <w:shd w:val="clear" w:color="auto" w:fill="auto"/>
            <w:noWrap/>
            <w:vAlign w:val="center"/>
          </w:tcPr>
          <w:p w:rsidR="00322BD5" w:rsidRPr="001643A6" w:rsidRDefault="00322BD5"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322BD5" w:rsidRPr="001643A6" w:rsidRDefault="00322BD5"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tcBorders>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322BD5" w:rsidRPr="00322BD5" w:rsidRDefault="00322BD5" w:rsidP="002E1C21">
            <w:pPr>
              <w:spacing w:line="240" w:lineRule="auto"/>
              <w:ind w:firstLine="0"/>
              <w:jc w:val="center"/>
              <w:rPr>
                <w:rFonts w:eastAsia="Times New Roman" w:cs="Times New Roman"/>
                <w:sz w:val="20"/>
                <w:szCs w:val="20"/>
                <w:lang w:eastAsia="ru-RU"/>
              </w:rPr>
            </w:pPr>
            <w:r w:rsidRPr="00322BD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bl>
    <w:p w:rsidR="006D4D5E" w:rsidRPr="001643A6" w:rsidRDefault="006D4D5E" w:rsidP="00431665"/>
    <w:p w:rsidR="00390A84" w:rsidRPr="001643A6" w:rsidRDefault="00390A84" w:rsidP="00390A84">
      <w:pPr>
        <w:pStyle w:val="aff0"/>
        <w:keepNext/>
        <w:ind w:firstLine="0"/>
      </w:pPr>
      <w:r w:rsidRPr="001643A6">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5</w:t>
      </w:r>
      <w:r w:rsidR="00153AF6">
        <w:rPr>
          <w:noProof/>
        </w:rPr>
        <w:fldChar w:fldCharType="end"/>
      </w:r>
      <w:r w:rsidRPr="001643A6">
        <w:t xml:space="preserve"> Структура основного оборудования источников тепловой энергии МУП ТМР «ТКС»</w:t>
      </w:r>
      <w:r w:rsidR="002F71BE" w:rsidRPr="001643A6">
        <w:t xml:space="preserve"> и МУП ТМР «Т</w:t>
      </w:r>
      <w:r w:rsidR="00516E69" w:rsidRPr="001643A6">
        <w:t>у</w:t>
      </w:r>
      <w:r w:rsidR="002F71BE" w:rsidRPr="001643A6">
        <w:t>таевТеплоЭнерго»</w:t>
      </w:r>
    </w:p>
    <w:tbl>
      <w:tblPr>
        <w:tblW w:w="5000" w:type="pct"/>
        <w:tblLook w:val="04A0" w:firstRow="1" w:lastRow="0" w:firstColumn="1" w:lastColumn="0" w:noHBand="0" w:noVBand="1"/>
      </w:tblPr>
      <w:tblGrid>
        <w:gridCol w:w="2266"/>
        <w:gridCol w:w="2699"/>
        <w:gridCol w:w="2544"/>
        <w:gridCol w:w="1558"/>
        <w:gridCol w:w="1865"/>
        <w:gridCol w:w="1813"/>
        <w:gridCol w:w="1758"/>
      </w:tblGrid>
      <w:tr w:rsidR="00390A84" w:rsidRPr="001643A6" w:rsidTr="002E1C21">
        <w:trPr>
          <w:trHeight w:val="742"/>
          <w:tblHeader/>
        </w:trPr>
        <w:tc>
          <w:tcPr>
            <w:tcW w:w="781" w:type="pct"/>
            <w:tcBorders>
              <w:top w:val="single" w:sz="4" w:space="0" w:color="auto"/>
              <w:left w:val="single" w:sz="4" w:space="0" w:color="auto"/>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Наименование</w:t>
            </w:r>
          </w:p>
        </w:tc>
        <w:tc>
          <w:tcPr>
            <w:tcW w:w="930"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Тип</w:t>
            </w:r>
            <w:r w:rsidRPr="001643A6">
              <w:rPr>
                <w:rFonts w:eastAsia="Times New Roman" w:cs="Times New Roman"/>
                <w:b/>
                <w:color w:val="000000"/>
                <w:sz w:val="20"/>
                <w:lang w:eastAsia="ru-RU"/>
              </w:rPr>
              <w:br/>
              <w:t>(марка)</w:t>
            </w:r>
          </w:p>
        </w:tc>
        <w:tc>
          <w:tcPr>
            <w:tcW w:w="877" w:type="pct"/>
            <w:tcBorders>
              <w:top w:val="single" w:sz="4" w:space="0" w:color="auto"/>
              <w:left w:val="nil"/>
              <w:bottom w:val="single" w:sz="4" w:space="0" w:color="auto"/>
              <w:right w:val="single" w:sz="4" w:space="0" w:color="auto"/>
            </w:tcBorders>
            <w:vAlign w:val="center"/>
            <w:hideMark/>
          </w:tcPr>
          <w:p w:rsidR="00390A84" w:rsidRPr="001643A6" w:rsidRDefault="00390A84" w:rsidP="00BF7E56">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Производительность</w:t>
            </w:r>
            <w:r w:rsidRPr="001643A6">
              <w:rPr>
                <w:rFonts w:eastAsia="Times New Roman" w:cs="Times New Roman"/>
                <w:b/>
                <w:color w:val="000000"/>
                <w:sz w:val="20"/>
                <w:lang w:eastAsia="ru-RU"/>
              </w:rPr>
              <w:br/>
              <w:t>(Гкал/ч)</w:t>
            </w:r>
          </w:p>
        </w:tc>
        <w:tc>
          <w:tcPr>
            <w:tcW w:w="537"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Количество шт.</w:t>
            </w:r>
          </w:p>
        </w:tc>
        <w:tc>
          <w:tcPr>
            <w:tcW w:w="643" w:type="pct"/>
            <w:tcBorders>
              <w:top w:val="single" w:sz="4" w:space="0" w:color="auto"/>
              <w:left w:val="nil"/>
              <w:bottom w:val="single" w:sz="4" w:space="0" w:color="auto"/>
              <w:right w:val="single" w:sz="4" w:space="0" w:color="auto"/>
            </w:tcBorders>
            <w:vAlign w:val="center"/>
            <w:hideMark/>
          </w:tcPr>
          <w:p w:rsidR="00390A84" w:rsidRPr="001643A6" w:rsidRDefault="00390A84" w:rsidP="00612B9F">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 xml:space="preserve">Установленная мощность, Гкал/ч </w:t>
            </w:r>
          </w:p>
        </w:tc>
        <w:tc>
          <w:tcPr>
            <w:tcW w:w="625" w:type="pct"/>
            <w:tcBorders>
              <w:top w:val="single" w:sz="4" w:space="0" w:color="auto"/>
              <w:left w:val="nil"/>
              <w:bottom w:val="single" w:sz="4" w:space="0" w:color="auto"/>
              <w:right w:val="single" w:sz="4" w:space="0" w:color="auto"/>
            </w:tcBorders>
            <w:vAlign w:val="center"/>
            <w:hideMark/>
          </w:tcPr>
          <w:p w:rsidR="00390A84" w:rsidRPr="001643A6" w:rsidRDefault="00390A84" w:rsidP="00612B9F">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Располагаемая мощность,  Гкал/</w:t>
            </w:r>
            <w:r w:rsidR="00612B9F" w:rsidRPr="001643A6">
              <w:rPr>
                <w:rFonts w:eastAsia="Times New Roman" w:cs="Times New Roman"/>
                <w:b/>
                <w:color w:val="000000"/>
                <w:sz w:val="20"/>
                <w:lang w:eastAsia="ru-RU"/>
              </w:rPr>
              <w:t>ч</w:t>
            </w:r>
          </w:p>
        </w:tc>
        <w:tc>
          <w:tcPr>
            <w:tcW w:w="606"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Год ввода в эксплуатацию</w:t>
            </w:r>
          </w:p>
        </w:tc>
      </w:tr>
      <w:tr w:rsidR="002E1C21" w:rsidRPr="001643A6" w:rsidTr="002E1C21">
        <w:trPr>
          <w:trHeight w:val="512"/>
        </w:trPr>
        <w:tc>
          <w:tcPr>
            <w:tcW w:w="781" w:type="pct"/>
            <w:vMerge w:val="restart"/>
            <w:tcBorders>
              <w:top w:val="nil"/>
              <w:left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ЦРБ</w:t>
            </w:r>
          </w:p>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ст.1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,12 (0,96)</w:t>
            </w:r>
          </w:p>
        </w:tc>
        <w:tc>
          <w:tcPr>
            <w:tcW w:w="53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0,96</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0,87</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300"/>
        </w:trPr>
        <w:tc>
          <w:tcPr>
            <w:tcW w:w="781" w:type="pct"/>
            <w:vMerge/>
            <w:tcBorders>
              <w:left w:val="single" w:sz="4" w:space="0" w:color="auto"/>
              <w:right w:val="single" w:sz="4" w:space="0" w:color="auto"/>
            </w:tcBorders>
            <w:noWrap/>
            <w:vAlign w:val="center"/>
          </w:tcPr>
          <w:p w:rsidR="002E1C21" w:rsidRPr="001643A6" w:rsidRDefault="002E1C21" w:rsidP="00390A84">
            <w:pPr>
              <w:spacing w:line="240" w:lineRule="auto"/>
              <w:ind w:firstLine="0"/>
              <w:jc w:val="center"/>
              <w:rPr>
                <w:rFonts w:eastAsia="Times New Roman" w:cs="Times New Roman"/>
                <w:bCs/>
                <w:color w:val="000000"/>
                <w:sz w:val="20"/>
                <w:lang w:eastAsia="ru-RU"/>
              </w:rPr>
            </w:pPr>
          </w:p>
        </w:tc>
        <w:tc>
          <w:tcPr>
            <w:tcW w:w="930"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 2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1,4 (1,2)</w:t>
            </w:r>
          </w:p>
        </w:tc>
        <w:tc>
          <w:tcPr>
            <w:tcW w:w="53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w:t>
            </w:r>
          </w:p>
        </w:tc>
        <w:tc>
          <w:tcPr>
            <w:tcW w:w="643"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1,11</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tcPr>
          <w:p w:rsidR="002E1C21" w:rsidRPr="001643A6" w:rsidRDefault="002E1C21" w:rsidP="00390A84">
            <w:pPr>
              <w:spacing w:line="240" w:lineRule="auto"/>
              <w:ind w:firstLine="0"/>
              <w:jc w:val="center"/>
              <w:rPr>
                <w:rFonts w:eastAsia="Times New Roman" w:cs="Times New Roman"/>
                <w:bCs/>
                <w:color w:val="000000"/>
                <w:sz w:val="20"/>
                <w:lang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ст.3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,12 (0,96)</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0.96</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0,87</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684"/>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ЦК</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 xml:space="preserve">№ 1 </w:t>
            </w:r>
            <w:r w:rsidRPr="001643A6">
              <w:rPr>
                <w:rFonts w:cs="Times New Roman"/>
                <w:sz w:val="20"/>
                <w:szCs w:val="20"/>
                <w:lang w:val="en-US"/>
              </w:rPr>
              <w:t>Viessmann -Vitomax 100 LW</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2.3 (1.98)</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1.98</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89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2015</w:t>
            </w:r>
          </w:p>
        </w:tc>
      </w:tr>
      <w:tr w:rsidR="002E1C21" w:rsidRPr="001643A6" w:rsidTr="002E1C21">
        <w:trPr>
          <w:trHeight w:val="754"/>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 xml:space="preserve">№ 2 </w:t>
            </w:r>
            <w:r w:rsidRPr="001643A6">
              <w:rPr>
                <w:rFonts w:cs="Times New Roman"/>
                <w:sz w:val="20"/>
                <w:szCs w:val="20"/>
                <w:lang w:val="en-US"/>
              </w:rPr>
              <w:t>Viessmann -Vitomax 100 LW</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2.3 (1.98)</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1.98</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89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2015</w:t>
            </w:r>
          </w:p>
        </w:tc>
      </w:tr>
      <w:tr w:rsidR="002E1C21" w:rsidRPr="001643A6" w:rsidTr="002E1C21">
        <w:trPr>
          <w:trHeight w:val="668"/>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2E1C21">
            <w:pPr>
              <w:spacing w:line="240" w:lineRule="auto"/>
              <w:ind w:firstLine="0"/>
              <w:jc w:val="center"/>
              <w:rPr>
                <w:rFonts w:cs="Times New Roman"/>
                <w:sz w:val="20"/>
                <w:szCs w:val="20"/>
              </w:rPr>
            </w:pPr>
            <w:r w:rsidRPr="001643A6">
              <w:rPr>
                <w:rFonts w:cs="Times New Roman"/>
                <w:sz w:val="20"/>
                <w:szCs w:val="20"/>
              </w:rPr>
              <w:t>г/п Тутаев СХТ</w:t>
            </w:r>
          </w:p>
          <w:p w:rsidR="002E1C21" w:rsidRPr="001643A6" w:rsidRDefault="002E1C21" w:rsidP="002E1C21">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2E1C21">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1 Луч 1,2-95</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 (1,03)</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1,03</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2017</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eastAsia="ru-RU"/>
              </w:rPr>
              <w:t>№ 2 трубный сварной</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1,13 (0,97)</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0,97</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0,88</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2005</w:t>
            </w:r>
          </w:p>
        </w:tc>
      </w:tr>
      <w:tr w:rsidR="002E1C21" w:rsidRPr="001643A6" w:rsidTr="002E1C21">
        <w:trPr>
          <w:trHeight w:val="300"/>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ОПХ</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2E1C21">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1 КВа 1,05 ГН</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1,05 (0,9)</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0,88</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2017</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2 Луч 1,2-95</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 (1,03)</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1,03</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2018</w:t>
            </w:r>
          </w:p>
        </w:tc>
      </w:tr>
    </w:tbl>
    <w:p w:rsidR="00390A84" w:rsidRPr="001643A6" w:rsidRDefault="00390A84" w:rsidP="00431665">
      <w:pPr>
        <w:sectPr w:rsidR="00390A84" w:rsidRPr="001643A6"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4782" w:rsidRPr="001643A6" w:rsidRDefault="00F94782" w:rsidP="00595265">
      <w:pPr>
        <w:pStyle w:val="3"/>
        <w:numPr>
          <w:ilvl w:val="0"/>
          <w:numId w:val="49"/>
        </w:numPr>
        <w:spacing w:before="0" w:after="0"/>
        <w:ind w:left="0" w:firstLine="0"/>
        <w:rPr>
          <w:rFonts w:ascii="TimesNewRomanPSMT" w:hAnsi="TimesNewRomanPSMT" w:cs="TimesNewRomanPSMT"/>
          <w:sz w:val="24"/>
        </w:rPr>
      </w:pPr>
      <w:bookmarkStart w:id="32" w:name="_Toc40373522"/>
      <w:bookmarkStart w:id="33" w:name="_Toc110510285"/>
      <w:bookmarkStart w:id="34" w:name="_Toc499140770"/>
      <w:r w:rsidRPr="001643A6">
        <w:rPr>
          <w:rFonts w:ascii="TimesNewRomanPSMT" w:hAnsi="TimesNewRomanPSMT" w:cs="TimesNewRomanPSMT"/>
          <w:sz w:val="24"/>
        </w:rPr>
        <w:lastRenderedPageBreak/>
        <w:t>параметры установленной тепловой мощности теплофикационного оборудования и теплофикационной установки</w:t>
      </w:r>
      <w:bookmarkEnd w:id="32"/>
      <w:bookmarkEnd w:id="33"/>
    </w:p>
    <w:p w:rsidR="00BE3AC3" w:rsidRPr="001643A6" w:rsidRDefault="00BE3AC3" w:rsidP="00BE3AC3">
      <w:pPr>
        <w:spacing w:before="240"/>
        <w:rPr>
          <w:rFonts w:eastAsia="Calibri" w:cs="Times New Roman"/>
          <w:sz w:val="24"/>
          <w:szCs w:val="24"/>
        </w:rPr>
      </w:pPr>
      <w:r w:rsidRPr="001643A6">
        <w:rPr>
          <w:rFonts w:eastAsia="Calibri" w:cs="Times New Roman"/>
          <w:sz w:val="24"/>
          <w:szCs w:val="24"/>
        </w:rPr>
        <w:t>Т</w:t>
      </w:r>
      <w:r w:rsidRPr="001643A6">
        <w:rPr>
          <w:rFonts w:eastAsia="Calibri" w:cs="Times New Roman"/>
          <w:spacing w:val="-2"/>
          <w:sz w:val="24"/>
          <w:szCs w:val="24"/>
        </w:rPr>
        <w:t>е</w:t>
      </w:r>
      <w:r w:rsidRPr="001643A6">
        <w:rPr>
          <w:rFonts w:eastAsia="Calibri" w:cs="Times New Roman"/>
          <w:sz w:val="24"/>
          <w:szCs w:val="24"/>
        </w:rPr>
        <w:t>пло</w:t>
      </w:r>
      <w:r w:rsidRPr="001643A6">
        <w:rPr>
          <w:rFonts w:eastAsia="Calibri" w:cs="Times New Roman"/>
          <w:spacing w:val="-1"/>
          <w:sz w:val="24"/>
          <w:szCs w:val="24"/>
        </w:rPr>
        <w:t>с</w:t>
      </w:r>
      <w:r w:rsidRPr="001643A6">
        <w:rPr>
          <w:rFonts w:eastAsia="Calibri" w:cs="Times New Roman"/>
          <w:sz w:val="24"/>
          <w:szCs w:val="24"/>
        </w:rPr>
        <w:t>н</w:t>
      </w:r>
      <w:r w:rsidRPr="001643A6">
        <w:rPr>
          <w:rFonts w:eastAsia="Calibri" w:cs="Times New Roman"/>
          <w:spacing w:val="-1"/>
          <w:sz w:val="24"/>
          <w:szCs w:val="24"/>
        </w:rPr>
        <w:t>а</w:t>
      </w:r>
      <w:r w:rsidRPr="001643A6">
        <w:rPr>
          <w:rFonts w:eastAsia="Calibri" w:cs="Times New Roman"/>
          <w:sz w:val="24"/>
          <w:szCs w:val="24"/>
        </w:rPr>
        <w:t>бж</w:t>
      </w:r>
      <w:r w:rsidRPr="001643A6">
        <w:rPr>
          <w:rFonts w:eastAsia="Calibri" w:cs="Times New Roman"/>
          <w:spacing w:val="-1"/>
          <w:sz w:val="24"/>
          <w:szCs w:val="24"/>
        </w:rPr>
        <w:t>е</w:t>
      </w:r>
      <w:r w:rsidRPr="001643A6">
        <w:rPr>
          <w:rFonts w:eastAsia="Calibri" w:cs="Times New Roman"/>
          <w:sz w:val="24"/>
          <w:szCs w:val="24"/>
        </w:rPr>
        <w:t>ние</w:t>
      </w:r>
      <w:r w:rsidRPr="001643A6">
        <w:rPr>
          <w:rFonts w:eastAsia="Calibri" w:cs="Times New Roman"/>
          <w:sz w:val="24"/>
          <w:szCs w:val="24"/>
        </w:rPr>
        <w:tab/>
        <w:t>потр</w:t>
      </w:r>
      <w:r w:rsidRPr="001643A6">
        <w:rPr>
          <w:rFonts w:eastAsia="Calibri" w:cs="Times New Roman"/>
          <w:spacing w:val="-1"/>
          <w:sz w:val="24"/>
          <w:szCs w:val="24"/>
        </w:rPr>
        <w:t>е</w:t>
      </w:r>
      <w:r w:rsidRPr="001643A6">
        <w:rPr>
          <w:rFonts w:eastAsia="Calibri" w:cs="Times New Roman"/>
          <w:sz w:val="24"/>
          <w:szCs w:val="24"/>
        </w:rPr>
        <w:t>б</w:t>
      </w:r>
      <w:r w:rsidRPr="001643A6">
        <w:rPr>
          <w:rFonts w:eastAsia="Calibri" w:cs="Times New Roman"/>
          <w:spacing w:val="1"/>
          <w:sz w:val="24"/>
          <w:szCs w:val="24"/>
        </w:rPr>
        <w:t>и</w:t>
      </w:r>
      <w:r w:rsidRPr="001643A6">
        <w:rPr>
          <w:rFonts w:eastAsia="Calibri" w:cs="Times New Roman"/>
          <w:sz w:val="24"/>
          <w:szCs w:val="24"/>
        </w:rPr>
        <w:t>т</w:t>
      </w:r>
      <w:r w:rsidRPr="001643A6">
        <w:rPr>
          <w:rFonts w:eastAsia="Calibri" w:cs="Times New Roman"/>
          <w:spacing w:val="-1"/>
          <w:sz w:val="24"/>
          <w:szCs w:val="24"/>
        </w:rPr>
        <w:t>е</w:t>
      </w:r>
      <w:r w:rsidRPr="001643A6">
        <w:rPr>
          <w:rFonts w:eastAsia="Calibri" w:cs="Times New Roman"/>
          <w:sz w:val="24"/>
          <w:szCs w:val="24"/>
        </w:rPr>
        <w:t>л</w:t>
      </w:r>
      <w:r w:rsidRPr="001643A6">
        <w:rPr>
          <w:rFonts w:eastAsia="Calibri" w:cs="Times New Roman"/>
          <w:spacing w:val="-1"/>
          <w:sz w:val="24"/>
          <w:szCs w:val="24"/>
        </w:rPr>
        <w:t>е</w:t>
      </w:r>
      <w:r w:rsidRPr="001643A6">
        <w:rPr>
          <w:rFonts w:eastAsia="Calibri" w:cs="Times New Roman"/>
          <w:sz w:val="24"/>
          <w:szCs w:val="24"/>
        </w:rPr>
        <w:t>й</w:t>
      </w:r>
      <w:r w:rsidRPr="001643A6">
        <w:rPr>
          <w:rFonts w:eastAsia="Calibri" w:cs="Times New Roman"/>
          <w:sz w:val="24"/>
          <w:szCs w:val="24"/>
        </w:rPr>
        <w:tab/>
        <w:t>города</w:t>
      </w:r>
      <w:r w:rsidRPr="001643A6">
        <w:rPr>
          <w:rFonts w:eastAsia="Calibri" w:cs="Times New Roman"/>
          <w:sz w:val="24"/>
          <w:szCs w:val="24"/>
        </w:rPr>
        <w:tab/>
        <w:t>о</w:t>
      </w:r>
      <w:r w:rsidRPr="001643A6">
        <w:rPr>
          <w:rFonts w:eastAsia="Calibri" w:cs="Times New Roman"/>
          <w:spacing w:val="3"/>
          <w:sz w:val="24"/>
          <w:szCs w:val="24"/>
        </w:rPr>
        <w:t>с</w:t>
      </w:r>
      <w:r w:rsidRPr="001643A6">
        <w:rPr>
          <w:rFonts w:eastAsia="Calibri" w:cs="Times New Roman"/>
          <w:spacing w:val="-3"/>
          <w:sz w:val="24"/>
          <w:szCs w:val="24"/>
        </w:rPr>
        <w:t>у</w:t>
      </w:r>
      <w:r w:rsidRPr="001643A6">
        <w:rPr>
          <w:rFonts w:eastAsia="Calibri" w:cs="Times New Roman"/>
          <w:sz w:val="24"/>
          <w:szCs w:val="24"/>
        </w:rPr>
        <w:t>щ</w:t>
      </w:r>
      <w:r w:rsidRPr="001643A6">
        <w:rPr>
          <w:rFonts w:eastAsia="Calibri" w:cs="Times New Roman"/>
          <w:spacing w:val="-1"/>
          <w:sz w:val="24"/>
          <w:szCs w:val="24"/>
        </w:rPr>
        <w:t>ес</w:t>
      </w:r>
      <w:r w:rsidRPr="001643A6">
        <w:rPr>
          <w:rFonts w:eastAsia="Calibri" w:cs="Times New Roman"/>
          <w:sz w:val="24"/>
          <w:szCs w:val="24"/>
        </w:rPr>
        <w:t>твля</w:t>
      </w:r>
      <w:r w:rsidRPr="001643A6">
        <w:rPr>
          <w:rFonts w:eastAsia="Calibri" w:cs="Times New Roman"/>
          <w:spacing w:val="-2"/>
          <w:sz w:val="24"/>
          <w:szCs w:val="24"/>
        </w:rPr>
        <w:t>е</w:t>
      </w:r>
      <w:r w:rsidRPr="001643A6">
        <w:rPr>
          <w:rFonts w:eastAsia="Calibri" w:cs="Times New Roman"/>
          <w:sz w:val="24"/>
          <w:szCs w:val="24"/>
        </w:rPr>
        <w:t>т</w:t>
      </w:r>
      <w:r w:rsidRPr="001643A6">
        <w:rPr>
          <w:rFonts w:eastAsia="Calibri" w:cs="Times New Roman"/>
          <w:spacing w:val="-1"/>
          <w:sz w:val="24"/>
          <w:szCs w:val="24"/>
        </w:rPr>
        <w:t>с</w:t>
      </w:r>
      <w:r w:rsidRPr="001643A6">
        <w:rPr>
          <w:rFonts w:eastAsia="Calibri" w:cs="Times New Roman"/>
          <w:sz w:val="24"/>
          <w:szCs w:val="24"/>
        </w:rPr>
        <w:t>я</w:t>
      </w:r>
      <w:r w:rsidRPr="001643A6">
        <w:rPr>
          <w:rFonts w:eastAsia="Calibri" w:cs="Times New Roman"/>
          <w:sz w:val="24"/>
          <w:szCs w:val="24"/>
        </w:rPr>
        <w:tab/>
        <w:t xml:space="preserve">от </w:t>
      </w:r>
      <w:r w:rsidRPr="001643A6">
        <w:rPr>
          <w:rFonts w:eastAsia="Calibri" w:cs="Times New Roman"/>
          <w:spacing w:val="-1"/>
          <w:sz w:val="24"/>
          <w:szCs w:val="24"/>
        </w:rPr>
        <w:t>трех</w:t>
      </w:r>
      <w:r w:rsidRPr="001643A6">
        <w:rPr>
          <w:rFonts w:eastAsia="Calibri" w:cs="Times New Roman"/>
          <w:sz w:val="24"/>
          <w:szCs w:val="24"/>
        </w:rPr>
        <w:t xml:space="preserve"> г</w:t>
      </w:r>
      <w:r w:rsidRPr="001643A6">
        <w:rPr>
          <w:rFonts w:eastAsia="Calibri" w:cs="Times New Roman"/>
          <w:spacing w:val="2"/>
          <w:sz w:val="24"/>
          <w:szCs w:val="24"/>
        </w:rPr>
        <w:t>р</w:t>
      </w:r>
      <w:r w:rsidRPr="001643A6">
        <w:rPr>
          <w:rFonts w:eastAsia="Calibri" w:cs="Times New Roman"/>
          <w:spacing w:val="-5"/>
          <w:sz w:val="24"/>
          <w:szCs w:val="24"/>
        </w:rPr>
        <w:t>у</w:t>
      </w:r>
      <w:r w:rsidRPr="001643A6">
        <w:rPr>
          <w:rFonts w:eastAsia="Calibri" w:cs="Times New Roman"/>
          <w:sz w:val="24"/>
          <w:szCs w:val="24"/>
        </w:rPr>
        <w:t>пп энергоисточников:</w:t>
      </w:r>
    </w:p>
    <w:p w:rsidR="00BE3AC3" w:rsidRPr="001643A6" w:rsidRDefault="0061661D" w:rsidP="00BE3AC3">
      <w:pPr>
        <w:rPr>
          <w:rFonts w:eastAsia="Calibri" w:cs="Times New Roman"/>
          <w:sz w:val="24"/>
          <w:szCs w:val="24"/>
        </w:rPr>
      </w:pPr>
      <w:r>
        <w:rPr>
          <w:rFonts w:eastAsia="Calibri" w:cs="Times New Roman"/>
          <w:sz w:val="24"/>
          <w:szCs w:val="24"/>
        </w:rPr>
        <w:t xml:space="preserve">Источник тепловой энерегии </w:t>
      </w:r>
      <w:r w:rsidR="00BE3AC3" w:rsidRPr="001643A6">
        <w:rPr>
          <w:rFonts w:eastAsia="Calibri" w:cs="Times New Roman"/>
          <w:sz w:val="24"/>
          <w:szCs w:val="24"/>
        </w:rPr>
        <w:t xml:space="preserve">АО «Тутаевская ПГУ» </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Котельные МУП «ТутаевТеплоЭнерго»;</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Котельная ЦРБ «ТКС»</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Котельные</w:t>
      </w:r>
      <w:r w:rsidRPr="001643A6">
        <w:rPr>
          <w:rFonts w:eastAsia="Calibri" w:cs="Times New Roman"/>
          <w:spacing w:val="-2"/>
          <w:sz w:val="24"/>
          <w:szCs w:val="24"/>
        </w:rPr>
        <w:t xml:space="preserve"> </w:t>
      </w:r>
      <w:r w:rsidRPr="001643A6">
        <w:rPr>
          <w:rFonts w:eastAsia="Calibri" w:cs="Times New Roman"/>
          <w:spacing w:val="-1"/>
          <w:sz w:val="24"/>
          <w:szCs w:val="24"/>
        </w:rPr>
        <w:t>ма</w:t>
      </w:r>
      <w:r w:rsidRPr="001643A6">
        <w:rPr>
          <w:rFonts w:eastAsia="Calibri" w:cs="Times New Roman"/>
          <w:sz w:val="24"/>
          <w:szCs w:val="24"/>
        </w:rPr>
        <w:t>лой</w:t>
      </w:r>
      <w:r w:rsidRPr="001643A6">
        <w:rPr>
          <w:rFonts w:eastAsia="Calibri" w:cs="Times New Roman"/>
          <w:spacing w:val="1"/>
          <w:sz w:val="24"/>
          <w:szCs w:val="24"/>
        </w:rPr>
        <w:t xml:space="preserve"> </w:t>
      </w:r>
      <w:r w:rsidRPr="001643A6">
        <w:rPr>
          <w:rFonts w:eastAsia="Calibri" w:cs="Times New Roman"/>
          <w:spacing w:val="-1"/>
          <w:sz w:val="24"/>
          <w:szCs w:val="24"/>
        </w:rPr>
        <w:t>м</w:t>
      </w:r>
      <w:r w:rsidRPr="001643A6">
        <w:rPr>
          <w:rFonts w:eastAsia="Calibri" w:cs="Times New Roman"/>
          <w:sz w:val="24"/>
          <w:szCs w:val="24"/>
        </w:rPr>
        <w:t>ощ</w:t>
      </w:r>
      <w:r w:rsidRPr="001643A6">
        <w:rPr>
          <w:rFonts w:eastAsia="Calibri" w:cs="Times New Roman"/>
          <w:spacing w:val="-2"/>
          <w:sz w:val="24"/>
          <w:szCs w:val="24"/>
        </w:rPr>
        <w:t>н</w:t>
      </w:r>
      <w:r w:rsidRPr="001643A6">
        <w:rPr>
          <w:rFonts w:eastAsia="Calibri" w:cs="Times New Roman"/>
          <w:spacing w:val="1"/>
          <w:sz w:val="24"/>
          <w:szCs w:val="24"/>
        </w:rPr>
        <w:t>о</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и</w:t>
      </w:r>
      <w:r w:rsidRPr="001643A6">
        <w:rPr>
          <w:rFonts w:eastAsia="Calibri" w:cs="Times New Roman"/>
          <w:sz w:val="24"/>
          <w:szCs w:val="24"/>
        </w:rPr>
        <w:t>.</w:t>
      </w:r>
    </w:p>
    <w:p w:rsidR="00BE3AC3" w:rsidRPr="001643A6" w:rsidRDefault="00BE3AC3" w:rsidP="00BE3AC3">
      <w:pPr>
        <w:rPr>
          <w:rFonts w:eastAsia="Calibri" w:cs="Times New Roman"/>
          <w:sz w:val="24"/>
          <w:szCs w:val="24"/>
        </w:rPr>
      </w:pPr>
      <w:r w:rsidRPr="001643A6">
        <w:rPr>
          <w:rFonts w:eastAsia="Calibri" w:cs="Times New Roman"/>
          <w:sz w:val="24"/>
          <w:szCs w:val="24"/>
        </w:rPr>
        <w:t>О</w:t>
      </w:r>
      <w:r w:rsidRPr="001643A6">
        <w:rPr>
          <w:rFonts w:eastAsia="Calibri" w:cs="Times New Roman"/>
          <w:spacing w:val="-2"/>
          <w:sz w:val="24"/>
          <w:szCs w:val="24"/>
        </w:rPr>
        <w:t>с</w:t>
      </w:r>
      <w:r w:rsidRPr="001643A6">
        <w:rPr>
          <w:rFonts w:eastAsia="Calibri" w:cs="Times New Roman"/>
          <w:sz w:val="24"/>
          <w:szCs w:val="24"/>
        </w:rPr>
        <w:t>новные</w:t>
      </w:r>
      <w:r w:rsidRPr="001643A6">
        <w:rPr>
          <w:rFonts w:eastAsia="Calibri" w:cs="Times New Roman"/>
          <w:spacing w:val="-2"/>
          <w:sz w:val="24"/>
          <w:szCs w:val="24"/>
        </w:rPr>
        <w:t xml:space="preserve"> </w:t>
      </w:r>
      <w:r w:rsidRPr="001643A6">
        <w:rPr>
          <w:rFonts w:eastAsia="Calibri" w:cs="Times New Roman"/>
          <w:sz w:val="24"/>
          <w:szCs w:val="24"/>
        </w:rPr>
        <w:t>э</w:t>
      </w:r>
      <w:r w:rsidRPr="001643A6">
        <w:rPr>
          <w:rFonts w:eastAsia="Calibri" w:cs="Times New Roman"/>
          <w:spacing w:val="1"/>
          <w:sz w:val="24"/>
          <w:szCs w:val="24"/>
        </w:rPr>
        <w:t>н</w:t>
      </w:r>
      <w:r w:rsidRPr="001643A6">
        <w:rPr>
          <w:rFonts w:eastAsia="Calibri" w:cs="Times New Roman"/>
          <w:spacing w:val="-1"/>
          <w:sz w:val="24"/>
          <w:szCs w:val="24"/>
        </w:rPr>
        <w:t>е</w:t>
      </w:r>
      <w:r w:rsidRPr="001643A6">
        <w:rPr>
          <w:rFonts w:eastAsia="Calibri" w:cs="Times New Roman"/>
          <w:sz w:val="24"/>
          <w:szCs w:val="24"/>
        </w:rPr>
        <w:t>ргои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z w:val="24"/>
          <w:szCs w:val="24"/>
        </w:rPr>
        <w:t>ни</w:t>
      </w:r>
      <w:r w:rsidRPr="001643A6">
        <w:rPr>
          <w:rFonts w:eastAsia="Calibri" w:cs="Times New Roman"/>
          <w:spacing w:val="-2"/>
          <w:sz w:val="24"/>
          <w:szCs w:val="24"/>
        </w:rPr>
        <w:t>к</w:t>
      </w:r>
      <w:r w:rsidRPr="001643A6">
        <w:rPr>
          <w:rFonts w:eastAsia="Calibri" w:cs="Times New Roman"/>
          <w:sz w:val="24"/>
          <w:szCs w:val="24"/>
        </w:rPr>
        <w:t>и г.</w:t>
      </w:r>
      <w:r w:rsidRPr="001643A6">
        <w:rPr>
          <w:rFonts w:eastAsia="Calibri" w:cs="Times New Roman"/>
          <w:spacing w:val="2"/>
          <w:sz w:val="24"/>
          <w:szCs w:val="24"/>
        </w:rPr>
        <w:t xml:space="preserve"> </w:t>
      </w:r>
      <w:r w:rsidRPr="001643A6">
        <w:rPr>
          <w:rFonts w:eastAsia="Calibri" w:cs="Times New Roman"/>
          <w:spacing w:val="1"/>
          <w:sz w:val="24"/>
          <w:szCs w:val="24"/>
        </w:rPr>
        <w:t>Т</w:t>
      </w:r>
      <w:r w:rsidRPr="001643A6">
        <w:rPr>
          <w:rFonts w:eastAsia="Calibri" w:cs="Times New Roman"/>
          <w:spacing w:val="-8"/>
          <w:sz w:val="24"/>
          <w:szCs w:val="24"/>
        </w:rPr>
        <w:t>у</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pacing w:val="-1"/>
          <w:sz w:val="24"/>
          <w:szCs w:val="24"/>
        </w:rPr>
        <w:t>е</w:t>
      </w:r>
      <w:r w:rsidRPr="001643A6">
        <w:rPr>
          <w:rFonts w:eastAsia="Calibri" w:cs="Times New Roman"/>
          <w:sz w:val="24"/>
          <w:szCs w:val="24"/>
        </w:rPr>
        <w:t>в 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pacing w:val="1"/>
          <w:sz w:val="24"/>
          <w:szCs w:val="24"/>
        </w:rPr>
        <w:t>в</w:t>
      </w:r>
      <w:r w:rsidRPr="001643A6">
        <w:rPr>
          <w:rFonts w:eastAsia="Calibri" w:cs="Times New Roman"/>
          <w:sz w:val="24"/>
          <w:szCs w:val="24"/>
        </w:rPr>
        <w:t>л</w:t>
      </w:r>
      <w:r w:rsidRPr="001643A6">
        <w:rPr>
          <w:rFonts w:eastAsia="Calibri" w:cs="Times New Roman"/>
          <w:spacing w:val="-1"/>
          <w:sz w:val="24"/>
          <w:szCs w:val="24"/>
        </w:rPr>
        <w:t>е</w:t>
      </w:r>
      <w:r w:rsidRPr="001643A6">
        <w:rPr>
          <w:rFonts w:eastAsia="Calibri" w:cs="Times New Roman"/>
          <w:sz w:val="24"/>
          <w:szCs w:val="24"/>
        </w:rPr>
        <w:t>ны на</w:t>
      </w:r>
      <w:r w:rsidRPr="001643A6">
        <w:rPr>
          <w:rFonts w:eastAsia="Calibri" w:cs="Times New Roman"/>
          <w:spacing w:val="-1"/>
          <w:sz w:val="24"/>
          <w:szCs w:val="24"/>
        </w:rPr>
        <w:t xml:space="preserve"> </w:t>
      </w:r>
      <w:r w:rsidRPr="001643A6">
        <w:rPr>
          <w:rFonts w:eastAsia="Calibri" w:cs="Times New Roman"/>
          <w:sz w:val="24"/>
          <w:szCs w:val="24"/>
        </w:rPr>
        <w:t>ри</w:t>
      </w:r>
      <w:r w:rsidRPr="001643A6">
        <w:rPr>
          <w:rFonts w:eastAsia="Calibri" w:cs="Times New Roman"/>
          <w:spacing w:val="1"/>
          <w:sz w:val="24"/>
          <w:szCs w:val="24"/>
        </w:rPr>
        <w:t>с</w:t>
      </w:r>
      <w:r w:rsidRPr="001643A6">
        <w:rPr>
          <w:rFonts w:eastAsia="Calibri" w:cs="Times New Roman"/>
          <w:spacing w:val="-8"/>
          <w:sz w:val="24"/>
          <w:szCs w:val="24"/>
        </w:rPr>
        <w:t>у</w:t>
      </w:r>
      <w:r w:rsidRPr="001643A6">
        <w:rPr>
          <w:rFonts w:eastAsia="Calibri" w:cs="Times New Roman"/>
          <w:sz w:val="24"/>
          <w:szCs w:val="24"/>
        </w:rPr>
        <w:t>нках ниже.</w:t>
      </w:r>
    </w:p>
    <w:p w:rsidR="00BE3AC3" w:rsidRPr="001643A6" w:rsidRDefault="00BE3AC3" w:rsidP="00BE3AC3">
      <w:pPr>
        <w:rPr>
          <w:rFonts w:eastAsia="Calibri" w:cs="Times New Roman"/>
          <w:sz w:val="24"/>
          <w:szCs w:val="24"/>
        </w:rPr>
      </w:pPr>
      <w:r w:rsidRPr="001643A6">
        <w:rPr>
          <w:rFonts w:eastAsia="Calibri" w:cs="Times New Roman"/>
          <w:sz w:val="24"/>
          <w:szCs w:val="24"/>
        </w:rPr>
        <w:t>Установлен</w:t>
      </w:r>
      <w:r w:rsidRPr="001643A6">
        <w:rPr>
          <w:rFonts w:eastAsia="Calibri" w:cs="Times New Roman"/>
          <w:spacing w:val="1"/>
          <w:sz w:val="24"/>
          <w:szCs w:val="24"/>
        </w:rPr>
        <w:t>н</w:t>
      </w:r>
      <w:r w:rsidRPr="001643A6">
        <w:rPr>
          <w:rFonts w:eastAsia="Calibri" w:cs="Times New Roman"/>
          <w:spacing w:val="-1"/>
          <w:sz w:val="24"/>
          <w:szCs w:val="24"/>
        </w:rPr>
        <w:t>а</w:t>
      </w:r>
      <w:r w:rsidRPr="001643A6">
        <w:rPr>
          <w:rFonts w:eastAsia="Calibri" w:cs="Times New Roman"/>
          <w:sz w:val="24"/>
          <w:szCs w:val="24"/>
        </w:rPr>
        <w:t>я и р</w:t>
      </w:r>
      <w:r w:rsidRPr="001643A6">
        <w:rPr>
          <w:rFonts w:eastAsia="Calibri" w:cs="Times New Roman"/>
          <w:spacing w:val="-1"/>
          <w:sz w:val="24"/>
          <w:szCs w:val="24"/>
        </w:rPr>
        <w:t>ас</w:t>
      </w:r>
      <w:r w:rsidRPr="001643A6">
        <w:rPr>
          <w:rFonts w:eastAsia="Calibri" w:cs="Times New Roman"/>
          <w:sz w:val="24"/>
          <w:szCs w:val="24"/>
        </w:rPr>
        <w:t>пол</w:t>
      </w:r>
      <w:r w:rsidRPr="001643A6">
        <w:rPr>
          <w:rFonts w:eastAsia="Calibri" w:cs="Times New Roman"/>
          <w:spacing w:val="-1"/>
          <w:sz w:val="24"/>
          <w:szCs w:val="24"/>
        </w:rPr>
        <w:t>а</w:t>
      </w:r>
      <w:r w:rsidRPr="001643A6">
        <w:rPr>
          <w:rFonts w:eastAsia="Calibri" w:cs="Times New Roman"/>
          <w:sz w:val="24"/>
          <w:szCs w:val="24"/>
        </w:rPr>
        <w:t>г</w:t>
      </w:r>
      <w:r w:rsidRPr="001643A6">
        <w:rPr>
          <w:rFonts w:eastAsia="Calibri" w:cs="Times New Roman"/>
          <w:spacing w:val="-1"/>
          <w:sz w:val="24"/>
          <w:szCs w:val="24"/>
        </w:rPr>
        <w:t>аема</w:t>
      </w:r>
      <w:r w:rsidRPr="001643A6">
        <w:rPr>
          <w:rFonts w:eastAsia="Calibri" w:cs="Times New Roman"/>
          <w:sz w:val="24"/>
          <w:szCs w:val="24"/>
        </w:rPr>
        <w:t xml:space="preserve">я </w:t>
      </w:r>
      <w:r w:rsidRPr="001643A6">
        <w:rPr>
          <w:rFonts w:eastAsia="Calibri" w:cs="Times New Roman"/>
          <w:spacing w:val="57"/>
          <w:sz w:val="24"/>
          <w:szCs w:val="24"/>
        </w:rPr>
        <w:t xml:space="preserve"> </w:t>
      </w:r>
      <w:r w:rsidRPr="001643A6">
        <w:rPr>
          <w:rFonts w:eastAsia="Calibri" w:cs="Times New Roman"/>
          <w:spacing w:val="2"/>
          <w:sz w:val="24"/>
          <w:szCs w:val="24"/>
        </w:rPr>
        <w:t>т</w:t>
      </w:r>
      <w:r w:rsidRPr="001643A6">
        <w:rPr>
          <w:rFonts w:eastAsia="Calibri" w:cs="Times New Roman"/>
          <w:spacing w:val="-1"/>
          <w:sz w:val="24"/>
          <w:szCs w:val="24"/>
        </w:rPr>
        <w:t>е</w:t>
      </w:r>
      <w:r w:rsidRPr="001643A6">
        <w:rPr>
          <w:rFonts w:eastAsia="Calibri" w:cs="Times New Roman"/>
          <w:sz w:val="24"/>
          <w:szCs w:val="24"/>
        </w:rPr>
        <w:t>плов</w:t>
      </w:r>
      <w:r w:rsidRPr="001643A6">
        <w:rPr>
          <w:rFonts w:eastAsia="Calibri" w:cs="Times New Roman"/>
          <w:spacing w:val="-2"/>
          <w:sz w:val="24"/>
          <w:szCs w:val="24"/>
        </w:rPr>
        <w:t>а</w:t>
      </w:r>
      <w:r w:rsidRPr="001643A6">
        <w:rPr>
          <w:rFonts w:eastAsia="Calibri" w:cs="Times New Roman"/>
          <w:sz w:val="24"/>
          <w:szCs w:val="24"/>
        </w:rPr>
        <w:t xml:space="preserve">я </w:t>
      </w:r>
      <w:r w:rsidRPr="001643A6">
        <w:rPr>
          <w:rFonts w:eastAsia="Calibri" w:cs="Times New Roman"/>
          <w:spacing w:val="59"/>
          <w:sz w:val="24"/>
          <w:szCs w:val="24"/>
        </w:rPr>
        <w:t xml:space="preserve"> </w:t>
      </w:r>
      <w:r w:rsidRPr="001643A6">
        <w:rPr>
          <w:rFonts w:eastAsia="Calibri" w:cs="Times New Roman"/>
          <w:spacing w:val="-1"/>
          <w:sz w:val="24"/>
          <w:szCs w:val="24"/>
        </w:rPr>
        <w:t>м</w:t>
      </w:r>
      <w:r w:rsidRPr="001643A6">
        <w:rPr>
          <w:rFonts w:eastAsia="Calibri" w:cs="Times New Roman"/>
          <w:sz w:val="24"/>
          <w:szCs w:val="24"/>
        </w:rPr>
        <w:t>ощно</w:t>
      </w:r>
      <w:r w:rsidRPr="001643A6">
        <w:rPr>
          <w:rFonts w:eastAsia="Calibri" w:cs="Times New Roman"/>
          <w:spacing w:val="-1"/>
          <w:sz w:val="24"/>
          <w:szCs w:val="24"/>
        </w:rPr>
        <w:t>с</w:t>
      </w:r>
      <w:r w:rsidRPr="001643A6">
        <w:rPr>
          <w:rFonts w:eastAsia="Calibri" w:cs="Times New Roman"/>
          <w:sz w:val="24"/>
          <w:szCs w:val="24"/>
        </w:rPr>
        <w:t xml:space="preserve">ть </w:t>
      </w:r>
      <w:r w:rsidRPr="001643A6">
        <w:rPr>
          <w:rFonts w:eastAsia="Calibri" w:cs="Times New Roman"/>
          <w:spacing w:val="58"/>
          <w:sz w:val="24"/>
          <w:szCs w:val="24"/>
        </w:rPr>
        <w:t xml:space="preserve"> </w:t>
      </w:r>
      <w:r w:rsidRPr="001643A6">
        <w:rPr>
          <w:rFonts w:eastAsia="Calibri" w:cs="Times New Roman"/>
          <w:sz w:val="24"/>
          <w:szCs w:val="24"/>
        </w:rPr>
        <w:t>обо</w:t>
      </w:r>
      <w:r w:rsidRPr="001643A6">
        <w:rPr>
          <w:rFonts w:eastAsia="Calibri" w:cs="Times New Roman"/>
          <w:spacing w:val="2"/>
          <w:sz w:val="24"/>
          <w:szCs w:val="24"/>
        </w:rPr>
        <w:t>р</w:t>
      </w:r>
      <w:r w:rsidRPr="001643A6">
        <w:rPr>
          <w:rFonts w:eastAsia="Calibri" w:cs="Times New Roman"/>
          <w:spacing w:val="-8"/>
          <w:sz w:val="24"/>
          <w:szCs w:val="24"/>
        </w:rPr>
        <w:t>у</w:t>
      </w:r>
      <w:r w:rsidRPr="001643A6">
        <w:rPr>
          <w:rFonts w:eastAsia="Calibri" w:cs="Times New Roman"/>
          <w:sz w:val="24"/>
          <w:szCs w:val="24"/>
        </w:rPr>
        <w:t>д</w:t>
      </w:r>
      <w:r w:rsidRPr="001643A6">
        <w:rPr>
          <w:rFonts w:eastAsia="Calibri" w:cs="Times New Roman"/>
          <w:spacing w:val="2"/>
          <w:sz w:val="24"/>
          <w:szCs w:val="24"/>
        </w:rPr>
        <w:t>о</w:t>
      </w:r>
      <w:r w:rsidRPr="001643A6">
        <w:rPr>
          <w:rFonts w:eastAsia="Calibri" w:cs="Times New Roman"/>
          <w:sz w:val="24"/>
          <w:szCs w:val="24"/>
        </w:rPr>
        <w:t>в</w:t>
      </w:r>
      <w:r w:rsidRPr="001643A6">
        <w:rPr>
          <w:rFonts w:eastAsia="Calibri" w:cs="Times New Roman"/>
          <w:spacing w:val="-2"/>
          <w:sz w:val="24"/>
          <w:szCs w:val="24"/>
        </w:rPr>
        <w:t>а</w:t>
      </w:r>
      <w:r w:rsidRPr="001643A6">
        <w:rPr>
          <w:rFonts w:eastAsia="Calibri" w:cs="Times New Roman"/>
          <w:spacing w:val="3"/>
          <w:sz w:val="24"/>
          <w:szCs w:val="24"/>
        </w:rPr>
        <w:t>н</w:t>
      </w:r>
      <w:r w:rsidRPr="001643A6">
        <w:rPr>
          <w:rFonts w:eastAsia="Calibri" w:cs="Times New Roman"/>
          <w:sz w:val="24"/>
          <w:szCs w:val="24"/>
        </w:rPr>
        <w:t xml:space="preserve">ия </w:t>
      </w:r>
      <w:r w:rsidRPr="001643A6">
        <w:rPr>
          <w:rFonts w:eastAsia="Calibri" w:cs="Times New Roman"/>
          <w:spacing w:val="57"/>
          <w:sz w:val="24"/>
          <w:szCs w:val="24"/>
        </w:rPr>
        <w:t xml:space="preserve"> </w:t>
      </w:r>
      <w:r w:rsidRPr="001643A6">
        <w:rPr>
          <w:rFonts w:eastAsia="Calibri" w:cs="Times New Roman"/>
          <w:sz w:val="24"/>
          <w:szCs w:val="24"/>
        </w:rPr>
        <w:t>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z w:val="24"/>
          <w:szCs w:val="24"/>
        </w:rPr>
        <w:t>н</w:t>
      </w:r>
      <w:r w:rsidRPr="001643A6">
        <w:rPr>
          <w:rFonts w:eastAsia="Calibri" w:cs="Times New Roman"/>
          <w:spacing w:val="-2"/>
          <w:sz w:val="24"/>
          <w:szCs w:val="24"/>
        </w:rPr>
        <w:t>и</w:t>
      </w:r>
      <w:r w:rsidRPr="001643A6">
        <w:rPr>
          <w:rFonts w:eastAsia="Calibri" w:cs="Times New Roman"/>
          <w:sz w:val="24"/>
          <w:szCs w:val="24"/>
        </w:rPr>
        <w:t>ков т</w:t>
      </w:r>
      <w:r w:rsidRPr="001643A6">
        <w:rPr>
          <w:rFonts w:eastAsia="Calibri" w:cs="Times New Roman"/>
          <w:spacing w:val="-1"/>
          <w:sz w:val="24"/>
          <w:szCs w:val="24"/>
        </w:rPr>
        <w:t>е</w:t>
      </w:r>
      <w:r w:rsidRPr="001643A6">
        <w:rPr>
          <w:rFonts w:eastAsia="Calibri" w:cs="Times New Roman"/>
          <w:sz w:val="24"/>
          <w:szCs w:val="24"/>
        </w:rPr>
        <w:t>пло</w:t>
      </w:r>
      <w:r w:rsidRPr="001643A6">
        <w:rPr>
          <w:rFonts w:eastAsia="Calibri" w:cs="Times New Roman"/>
          <w:spacing w:val="-1"/>
          <w:sz w:val="24"/>
          <w:szCs w:val="24"/>
        </w:rPr>
        <w:t>с</w:t>
      </w:r>
      <w:r w:rsidRPr="001643A6">
        <w:rPr>
          <w:rFonts w:eastAsia="Calibri" w:cs="Times New Roman"/>
          <w:sz w:val="24"/>
          <w:szCs w:val="24"/>
        </w:rPr>
        <w:t>н</w:t>
      </w:r>
      <w:r w:rsidRPr="001643A6">
        <w:rPr>
          <w:rFonts w:eastAsia="Calibri" w:cs="Times New Roman"/>
          <w:spacing w:val="-1"/>
          <w:sz w:val="24"/>
          <w:szCs w:val="24"/>
        </w:rPr>
        <w:t>а</w:t>
      </w:r>
      <w:r w:rsidRPr="001643A6">
        <w:rPr>
          <w:rFonts w:eastAsia="Calibri" w:cs="Times New Roman"/>
          <w:sz w:val="24"/>
          <w:szCs w:val="24"/>
        </w:rPr>
        <w:t>бж</w:t>
      </w:r>
      <w:r w:rsidRPr="001643A6">
        <w:rPr>
          <w:rFonts w:eastAsia="Calibri" w:cs="Times New Roman"/>
          <w:spacing w:val="-1"/>
          <w:sz w:val="24"/>
          <w:szCs w:val="24"/>
        </w:rPr>
        <w:t>е</w:t>
      </w:r>
      <w:r w:rsidRPr="001643A6">
        <w:rPr>
          <w:rFonts w:eastAsia="Calibri" w:cs="Times New Roman"/>
          <w:sz w:val="24"/>
          <w:szCs w:val="24"/>
        </w:rPr>
        <w:t>ния 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pacing w:val="-2"/>
          <w:sz w:val="24"/>
          <w:szCs w:val="24"/>
        </w:rPr>
        <w:t>т</w:t>
      </w:r>
      <w:r w:rsidRPr="001643A6">
        <w:rPr>
          <w:rFonts w:eastAsia="Calibri" w:cs="Times New Roman"/>
          <w:spacing w:val="-1"/>
          <w:sz w:val="24"/>
          <w:szCs w:val="24"/>
        </w:rPr>
        <w:t>а</w:t>
      </w:r>
      <w:r w:rsidRPr="001643A6">
        <w:rPr>
          <w:rFonts w:eastAsia="Calibri" w:cs="Times New Roman"/>
          <w:sz w:val="24"/>
          <w:szCs w:val="24"/>
        </w:rPr>
        <w:t>вл</w:t>
      </w:r>
      <w:r w:rsidRPr="001643A6">
        <w:rPr>
          <w:rFonts w:eastAsia="Calibri" w:cs="Times New Roman"/>
          <w:spacing w:val="-2"/>
          <w:sz w:val="24"/>
          <w:szCs w:val="24"/>
        </w:rPr>
        <w:t>е</w:t>
      </w:r>
      <w:r w:rsidRPr="001643A6">
        <w:rPr>
          <w:rFonts w:eastAsia="Calibri" w:cs="Times New Roman"/>
          <w:sz w:val="24"/>
          <w:szCs w:val="24"/>
        </w:rPr>
        <w:t>ны в</w:t>
      </w:r>
      <w:r w:rsidRPr="001643A6">
        <w:rPr>
          <w:rFonts w:eastAsia="Calibri" w:cs="Times New Roman"/>
          <w:spacing w:val="-1"/>
          <w:sz w:val="24"/>
          <w:szCs w:val="24"/>
        </w:rPr>
        <w:t xml:space="preserve"> </w:t>
      </w:r>
      <w:r w:rsidRPr="001643A6">
        <w:rPr>
          <w:rFonts w:eastAsia="Calibri" w:cs="Times New Roman"/>
          <w:sz w:val="24"/>
          <w:szCs w:val="24"/>
        </w:rPr>
        <w:t>табл</w:t>
      </w:r>
      <w:r w:rsidRPr="001643A6">
        <w:rPr>
          <w:rFonts w:eastAsia="Calibri" w:cs="Times New Roman"/>
          <w:spacing w:val="1"/>
          <w:sz w:val="24"/>
          <w:szCs w:val="24"/>
        </w:rPr>
        <w:t>и</w:t>
      </w:r>
      <w:r w:rsidRPr="001643A6">
        <w:rPr>
          <w:rFonts w:eastAsia="Calibri" w:cs="Times New Roman"/>
          <w:sz w:val="24"/>
          <w:szCs w:val="24"/>
        </w:rPr>
        <w:t>це.</w:t>
      </w:r>
    </w:p>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t xml:space="preserve">Таблица </w:t>
      </w:r>
      <w:r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6</w:t>
      </w:r>
      <w:r w:rsidRPr="001643A6">
        <w:rPr>
          <w:rFonts w:eastAsia="Times New Roman" w:cs="Times New Roman"/>
          <w:b/>
          <w:bCs/>
          <w:sz w:val="20"/>
          <w:szCs w:val="20"/>
          <w:lang w:eastAsia="ru-RU"/>
        </w:rPr>
        <w:fldChar w:fldCharType="end"/>
      </w:r>
      <w:r w:rsidRPr="001643A6">
        <w:rPr>
          <w:rFonts w:eastAsia="Times New Roman" w:cs="Times New Roman"/>
          <w:b/>
          <w:bCs/>
          <w:sz w:val="20"/>
          <w:szCs w:val="20"/>
          <w:lang w:eastAsia="ru-RU"/>
        </w:rPr>
        <w:t xml:space="preserve"> Параметры установленной тепловой мощности </w:t>
      </w:r>
      <w:r w:rsidR="00705368" w:rsidRPr="00705368">
        <w:rPr>
          <w:rFonts w:eastAsia="Times New Roman" w:cs="Times New Roman"/>
          <w:b/>
          <w:bCs/>
          <w:sz w:val="20"/>
          <w:szCs w:val="20"/>
          <w:lang w:eastAsia="ru-RU"/>
        </w:rPr>
        <w:t>теплофикационного оборудования АО «Тутаевская ПГУ» на 01.01.2022</w:t>
      </w:r>
    </w:p>
    <w:tbl>
      <w:tblPr>
        <w:tblW w:w="5000" w:type="pct"/>
        <w:jc w:val="center"/>
        <w:tblLayout w:type="fixed"/>
        <w:tblLook w:val="04A0" w:firstRow="1" w:lastRow="0" w:firstColumn="1" w:lastColumn="0" w:noHBand="0" w:noVBand="1"/>
      </w:tblPr>
      <w:tblGrid>
        <w:gridCol w:w="2238"/>
        <w:gridCol w:w="1135"/>
        <w:gridCol w:w="1415"/>
        <w:gridCol w:w="875"/>
        <w:gridCol w:w="1340"/>
        <w:gridCol w:w="1305"/>
        <w:gridCol w:w="1263"/>
      </w:tblGrid>
      <w:tr w:rsidR="00414BB0" w:rsidRPr="005A7F2C" w:rsidTr="00414BB0">
        <w:trPr>
          <w:trHeight w:val="20"/>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Наименование</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Тип (марка)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Производительность, Гкал/ч (т/ч)</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414BB0" w:rsidRPr="00414BB0" w:rsidRDefault="00414BB0" w:rsidP="00414BB0">
            <w:pPr>
              <w:ind w:firstLine="0"/>
              <w:jc w:val="center"/>
              <w:rPr>
                <w:rFonts w:cs="Times New Roman"/>
                <w:color w:val="000000"/>
                <w:sz w:val="20"/>
                <w:szCs w:val="20"/>
              </w:rPr>
            </w:pPr>
            <w:r w:rsidRPr="001643A6">
              <w:rPr>
                <w:rFonts w:cs="Times New Roman"/>
                <w:color w:val="000000"/>
                <w:sz w:val="20"/>
                <w:szCs w:val="20"/>
              </w:rPr>
              <w:t>Год ввода в эксплуатацию</w:t>
            </w:r>
          </w:p>
        </w:tc>
      </w:tr>
      <w:tr w:rsidR="00414BB0" w:rsidRPr="005A7F2C"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414BB0" w:rsidRDefault="00414BB0" w:rsidP="00414BB0">
            <w:pPr>
              <w:ind w:firstLine="0"/>
              <w:rPr>
                <w:rFonts w:cs="Times New Roman"/>
                <w:b/>
                <w:bCs/>
                <w:i/>
                <w:iCs/>
                <w:color w:val="000000"/>
                <w:sz w:val="20"/>
                <w:szCs w:val="20"/>
              </w:rPr>
            </w:pPr>
            <w:r w:rsidRPr="00414BB0">
              <w:rPr>
                <w:rFonts w:cs="Times New Roman"/>
                <w:b/>
                <w:bCs/>
                <w:i/>
                <w:iCs/>
                <w:color w:val="000000"/>
                <w:sz w:val="20"/>
                <w:szCs w:val="20"/>
              </w:rPr>
              <w:t>Районная котельная</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Паровой котел </w:t>
            </w:r>
            <w:r w:rsidRPr="00414BB0">
              <w:rPr>
                <w:rFonts w:cs="Times New Roman"/>
                <w:color w:val="000000"/>
                <w:sz w:val="20"/>
                <w:szCs w:val="20"/>
              </w:rPr>
              <w:br/>
              <w:t>ДЕ-25-14 ГМ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Паровой котел </w:t>
            </w:r>
            <w:r w:rsidRPr="00414BB0">
              <w:rPr>
                <w:rFonts w:cs="Times New Roman"/>
                <w:color w:val="000000"/>
                <w:sz w:val="20"/>
                <w:szCs w:val="20"/>
              </w:rPr>
              <w:br/>
              <w:t>ДЕ-25-14 ГМ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Водогрейный котел </w:t>
            </w:r>
            <w:r w:rsidRPr="00414BB0">
              <w:rPr>
                <w:rFonts w:cs="Times New Roman"/>
                <w:color w:val="000000"/>
                <w:sz w:val="20"/>
                <w:szCs w:val="20"/>
              </w:rPr>
              <w:br/>
              <w:t>КВГМ-100-150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КВГМ-100-150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1991</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Деаэрационная установка атмосферного типа с охладителем выпара </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ДА 50/15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Деаэрационная установка вакуумного типа</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ДВ-400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r w:rsidR="00414BB0" w:rsidRPr="005A7F2C"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414BB0" w:rsidRDefault="00414BB0" w:rsidP="00414BB0">
            <w:pPr>
              <w:ind w:firstLine="0"/>
              <w:rPr>
                <w:rFonts w:cs="Times New Roman"/>
                <w:b/>
                <w:bCs/>
                <w:i/>
                <w:iCs/>
                <w:color w:val="000000"/>
                <w:sz w:val="20"/>
                <w:szCs w:val="20"/>
              </w:rPr>
            </w:pPr>
            <w:r w:rsidRPr="00414BB0">
              <w:rPr>
                <w:rFonts w:cs="Times New Roman"/>
                <w:b/>
                <w:bCs/>
                <w:i/>
                <w:iCs/>
                <w:color w:val="000000"/>
                <w:sz w:val="20"/>
                <w:szCs w:val="20"/>
              </w:rPr>
              <w:t>ПГУ-ТЭС 52 МВт</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КГТ-20/4,0-44</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КГТ-20/4,0-46</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№4</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КГТ-20/4,0-47</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Паровая турбоустановка </w:t>
            </w:r>
            <w:r w:rsidRPr="00414BB0">
              <w:rPr>
                <w:rFonts w:cs="Times New Roman"/>
                <w:color w:val="000000"/>
                <w:sz w:val="20"/>
                <w:szCs w:val="20"/>
              </w:rPr>
              <w:br/>
              <w:t>Т-8/10-3,4/0,18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Т-8/10-3,4/0,18</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Паровая турбоустановка </w:t>
            </w:r>
            <w:r w:rsidRPr="00414BB0">
              <w:rPr>
                <w:rFonts w:cs="Times New Roman"/>
                <w:color w:val="000000"/>
                <w:sz w:val="20"/>
                <w:szCs w:val="20"/>
              </w:rPr>
              <w:br/>
              <w:t>Т-8/10-3,4/0,18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Т-8/10-3,4/0,19</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lastRenderedPageBreak/>
              <w:t>Деаэратор питательный атмосферный (БДА-25) V=25 м3 с деаэраторной колонкой (КДА-50) G=50 т/ч</w:t>
            </w:r>
          </w:p>
        </w:tc>
        <w:tc>
          <w:tcPr>
            <w:tcW w:w="593"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xml:space="preserve">БДА-25 </w:t>
            </w:r>
            <w:r w:rsidRPr="00414BB0">
              <w:rPr>
                <w:rFonts w:cs="Times New Roman"/>
                <w:color w:val="000000"/>
                <w:sz w:val="20"/>
                <w:szCs w:val="20"/>
              </w:rPr>
              <w:br/>
              <w:t>(КДА-50)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bl>
    <w:p w:rsidR="00BE3AC3" w:rsidRPr="00167E71" w:rsidRDefault="00BE3AC3" w:rsidP="00BE3AC3">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7</w:t>
      </w:r>
      <w:r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w:t>
      </w:r>
      <w:r w:rsidR="001643A6" w:rsidRPr="00167E71">
        <w:rPr>
          <w:rFonts w:eastAsia="Times New Roman" w:cs="Times New Roman"/>
          <w:b/>
          <w:bCs/>
          <w:sz w:val="20"/>
          <w:szCs w:val="20"/>
          <w:lang w:eastAsia="ru-RU"/>
        </w:rPr>
        <w:t>1</w:t>
      </w:r>
      <w:r w:rsidR="00B24F37" w:rsidRPr="00167E71">
        <w:rPr>
          <w:rFonts w:eastAsia="Times New Roman" w:cs="Times New Roman"/>
          <w:b/>
          <w:bCs/>
          <w:sz w:val="20"/>
          <w:szCs w:val="20"/>
          <w:lang w:eastAsia="ru-RU"/>
        </w:rPr>
        <w:t>.202</w:t>
      </w:r>
      <w:r w:rsidR="001643A6" w:rsidRPr="00167E71">
        <w:rPr>
          <w:rFonts w:eastAsia="Times New Roman" w:cs="Times New Roman"/>
          <w:b/>
          <w:bCs/>
          <w:sz w:val="20"/>
          <w:szCs w:val="20"/>
          <w:lang w:eastAsia="ru-RU"/>
        </w:rPr>
        <w:t>2</w:t>
      </w:r>
      <w:r w:rsidRPr="00167E71">
        <w:rPr>
          <w:rFonts w:eastAsia="Times New Roman" w:cs="Times New Roman"/>
          <w:b/>
          <w:bCs/>
          <w:sz w:val="20"/>
          <w:szCs w:val="20"/>
          <w:lang w:eastAsia="ru-RU"/>
        </w:rPr>
        <w:t>.</w:t>
      </w:r>
    </w:p>
    <w:tbl>
      <w:tblPr>
        <w:tblW w:w="5000" w:type="pct"/>
        <w:tblLook w:val="04A0" w:firstRow="1" w:lastRow="0" w:firstColumn="1" w:lastColumn="0" w:noHBand="0" w:noVBand="1"/>
      </w:tblPr>
      <w:tblGrid>
        <w:gridCol w:w="942"/>
        <w:gridCol w:w="2875"/>
        <w:gridCol w:w="1983"/>
        <w:gridCol w:w="1916"/>
        <w:gridCol w:w="1855"/>
      </w:tblGrid>
      <w:tr w:rsidR="003C5ECB" w:rsidRPr="00167E71" w:rsidTr="00167E71">
        <w:trPr>
          <w:trHeight w:val="765"/>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Мощность котельной нетто, Гкал/ч</w:t>
            </w:r>
          </w:p>
        </w:tc>
      </w:tr>
      <w:tr w:rsidR="003C5ECB" w:rsidRPr="00167E71" w:rsidTr="00167E71">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8225C5" w:rsidP="00BE3AC3">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МОУ Левобережная школа, 2-е здание</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8225C5"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90562C"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w:t>
            </w:r>
          </w:p>
        </w:tc>
      </w:tr>
      <w:tr w:rsidR="003C5ECB"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0,17</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0F40DC"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0,17</w:t>
            </w:r>
          </w:p>
        </w:tc>
      </w:tr>
      <w:tr w:rsidR="0090562C" w:rsidRPr="00167E71" w:rsidTr="0090562C">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90562C" w:rsidRPr="00167E71" w:rsidRDefault="0090562C"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90562C" w:rsidRPr="00167E71" w:rsidRDefault="0090562C"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90562C" w:rsidRPr="00167E71" w:rsidRDefault="0090562C"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90562C" w:rsidRDefault="0090562C" w:rsidP="0090562C">
            <w:pPr>
              <w:ind w:firstLine="0"/>
              <w:jc w:val="center"/>
            </w:pPr>
            <w:r w:rsidRPr="00DC13F4">
              <w:rPr>
                <w:rFonts w:eastAsia="Times New Roman" w:cs="Times New Roman"/>
                <w:color w:val="000000"/>
                <w:sz w:val="20"/>
                <w:szCs w:val="20"/>
                <w:lang w:eastAsia="ru-RU"/>
              </w:rPr>
              <w:t>1</w:t>
            </w:r>
          </w:p>
        </w:tc>
        <w:tc>
          <w:tcPr>
            <w:tcW w:w="969" w:type="pct"/>
            <w:tcBorders>
              <w:top w:val="nil"/>
              <w:left w:val="nil"/>
              <w:bottom w:val="single" w:sz="4" w:space="0" w:color="auto"/>
              <w:right w:val="single" w:sz="4" w:space="0" w:color="auto"/>
            </w:tcBorders>
            <w:shd w:val="clear" w:color="auto" w:fill="auto"/>
            <w:vAlign w:val="center"/>
            <w:hideMark/>
          </w:tcPr>
          <w:p w:rsidR="0090562C" w:rsidRDefault="0090562C" w:rsidP="0090562C">
            <w:pPr>
              <w:ind w:firstLine="0"/>
              <w:jc w:val="center"/>
            </w:pPr>
            <w:r w:rsidRPr="00DC13F4">
              <w:rPr>
                <w:rFonts w:eastAsia="Times New Roman" w:cs="Times New Roman"/>
                <w:color w:val="000000"/>
                <w:sz w:val="20"/>
                <w:szCs w:val="20"/>
                <w:lang w:eastAsia="ru-RU"/>
              </w:rPr>
              <w:t>1</w:t>
            </w:r>
          </w:p>
        </w:tc>
      </w:tr>
      <w:tr w:rsidR="003C5ECB"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r>
      <w:tr w:rsidR="00167E71" w:rsidRPr="001643A6" w:rsidTr="00167E71">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5A1EB5" w:rsidP="00BE3AC3">
            <w:pPr>
              <w:spacing w:line="240" w:lineRule="auto"/>
              <w:ind w:firstLine="0"/>
              <w:jc w:val="left"/>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0"/>
              <w:jc w:val="center"/>
            </w:pPr>
            <w:r w:rsidRPr="00167E71">
              <w:rPr>
                <w:rFonts w:eastAsia="Times New Roman" w:cs="Times New Roman"/>
                <w:color w:val="000000"/>
                <w:sz w:val="20"/>
                <w:szCs w:val="20"/>
                <w:lang w:eastAsia="ru-RU"/>
              </w:rPr>
              <w:t>0,4</w:t>
            </w:r>
          </w:p>
        </w:tc>
        <w:tc>
          <w:tcPr>
            <w:tcW w:w="969" w:type="pct"/>
            <w:tcBorders>
              <w:top w:val="nil"/>
              <w:left w:val="nil"/>
              <w:bottom w:val="single" w:sz="4" w:space="0" w:color="auto"/>
              <w:right w:val="single" w:sz="4" w:space="0" w:color="auto"/>
            </w:tcBorders>
            <w:shd w:val="clear" w:color="auto" w:fill="auto"/>
            <w:vAlign w:val="center"/>
            <w:hideMark/>
          </w:tcPr>
          <w:p w:rsidR="00167E71" w:rsidRDefault="00167E71" w:rsidP="00167E71">
            <w:pPr>
              <w:ind w:firstLine="0"/>
              <w:jc w:val="center"/>
            </w:pPr>
            <w:r w:rsidRPr="00167E71">
              <w:rPr>
                <w:rFonts w:eastAsia="Times New Roman" w:cs="Times New Roman"/>
                <w:color w:val="000000"/>
                <w:sz w:val="20"/>
                <w:szCs w:val="20"/>
                <w:lang w:eastAsia="ru-RU"/>
              </w:rPr>
              <w:t>0,4</w:t>
            </w:r>
          </w:p>
        </w:tc>
      </w:tr>
    </w:tbl>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t xml:space="preserve">Таблица </w:t>
      </w:r>
      <w:r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8</w:t>
      </w:r>
      <w:r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Характеристики источников теплоснабжения </w:t>
      </w:r>
    </w:p>
    <w:tbl>
      <w:tblPr>
        <w:tblW w:w="5000" w:type="pct"/>
        <w:tblLook w:val="04A0" w:firstRow="1" w:lastRow="0" w:firstColumn="1" w:lastColumn="0" w:noHBand="0" w:noVBand="1"/>
      </w:tblPr>
      <w:tblGrid>
        <w:gridCol w:w="3450"/>
        <w:gridCol w:w="1760"/>
        <w:gridCol w:w="1454"/>
        <w:gridCol w:w="1454"/>
        <w:gridCol w:w="1453"/>
      </w:tblGrid>
      <w:tr w:rsidR="00734A2E" w:rsidRPr="001643A6"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734A2E" w:rsidRPr="001643A6" w:rsidRDefault="001643A6"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На 01.01.2022</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ОПХ</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w:t>
            </w:r>
          </w:p>
        </w:tc>
      </w:tr>
      <w:tr w:rsidR="00734A2E" w:rsidRPr="001643A6"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0,01</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0,04</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0,31</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1,14</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76</w:t>
            </w:r>
          </w:p>
        </w:tc>
      </w:tr>
      <w:tr w:rsidR="00734A2E" w:rsidRPr="001643A6"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Объем тепловых сетей, м</w:t>
            </w:r>
            <w:r w:rsidRPr="001643A6">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19,6</w:t>
            </w:r>
          </w:p>
        </w:tc>
      </w:tr>
    </w:tbl>
    <w:p w:rsidR="00BE3AC3" w:rsidRPr="001643A6" w:rsidRDefault="00BE3AC3" w:rsidP="00BE3AC3">
      <w:pPr>
        <w:rPr>
          <w:rFonts w:eastAsia="Calibri" w:cs="Times New Roman"/>
          <w:sz w:val="24"/>
          <w:szCs w:val="24"/>
        </w:rPr>
      </w:pPr>
    </w:p>
    <w:p w:rsidR="00BE3AC3" w:rsidRPr="001643A6" w:rsidRDefault="00BE3AC3" w:rsidP="00BE3AC3">
      <w:pPr>
        <w:rPr>
          <w:rFonts w:eastAsia="Calibri" w:cs="Times New Roman"/>
          <w:sz w:val="24"/>
          <w:szCs w:val="24"/>
        </w:rPr>
      </w:pPr>
      <w:r w:rsidRPr="001643A6">
        <w:rPr>
          <w:rFonts w:eastAsia="Calibri" w:cs="Times New Roman"/>
          <w:sz w:val="24"/>
          <w:szCs w:val="24"/>
        </w:rPr>
        <w:t>Как  видно  из  таблиц выше,  наибольшей  располагаемой  тепловой мощностью обладает районная котельная АО «Тутаевская ПГУ»   – 132 Гкал/ч.</w:t>
      </w:r>
    </w:p>
    <w:p w:rsidR="00BE3AC3" w:rsidRPr="001643A6" w:rsidRDefault="00BE3AC3" w:rsidP="00BE3AC3">
      <w:pPr>
        <w:keepNext/>
        <w:ind w:firstLine="0"/>
        <w:rPr>
          <w:rFonts w:eastAsia="Calibri" w:cs="Times New Roman"/>
        </w:rPr>
      </w:pPr>
      <w:r w:rsidRPr="001643A6">
        <w:rPr>
          <w:rFonts w:eastAsia="Calibri" w:cs="Times New Roman"/>
          <w:noProof/>
          <w:lang w:eastAsia="ru-RU"/>
        </w:rPr>
        <w:lastRenderedPageBreak/>
        <w:drawing>
          <wp:inline distT="0" distB="0" distL="0" distR="0" wp14:anchorId="49A33F56" wp14:editId="16C19BF7">
            <wp:extent cx="5940425" cy="3938811"/>
            <wp:effectExtent l="0" t="0" r="3175" b="508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38811"/>
                    </a:xfrm>
                    <a:prstGeom prst="rect">
                      <a:avLst/>
                    </a:prstGeom>
                    <a:noFill/>
                    <a:ln>
                      <a:noFill/>
                    </a:ln>
                  </pic:spPr>
                </pic:pic>
              </a:graphicData>
            </a:graphic>
          </wp:inline>
        </w:drawing>
      </w:r>
    </w:p>
    <w:p w:rsidR="00BE3AC3" w:rsidRPr="001643A6" w:rsidRDefault="00BE3AC3" w:rsidP="00BE3AC3">
      <w:pPr>
        <w:spacing w:after="120" w:line="240" w:lineRule="auto"/>
        <w:rPr>
          <w:rFonts w:eastAsia="Times New Roman" w:cs="Times New Roman"/>
          <w:b/>
          <w:bCs/>
          <w:sz w:val="20"/>
          <w:szCs w:val="20"/>
          <w:lang w:eastAsia="ru-RU"/>
        </w:rPr>
      </w:pPr>
      <w:r w:rsidRPr="001643A6">
        <w:rPr>
          <w:rFonts w:eastAsia="Times New Roman" w:cs="Times New Roman"/>
          <w:b/>
          <w:bCs/>
          <w:sz w:val="20"/>
          <w:szCs w:val="20"/>
          <w:lang w:eastAsia="ru-RU"/>
        </w:rPr>
        <w:t xml:space="preserve">Рисунок </w:t>
      </w:r>
      <w:r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Рисунок \* ARABIC </w:instrText>
      </w:r>
      <w:r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6</w:t>
      </w:r>
      <w:r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Основные источники тепловой энергии г. Тутаев (левобережная часть)</w:t>
      </w:r>
    </w:p>
    <w:p w:rsidR="00BE3AC3" w:rsidRPr="001643A6" w:rsidRDefault="00BE3AC3" w:rsidP="00BE3AC3">
      <w:pPr>
        <w:rPr>
          <w:rFonts w:eastAsia="Calibri" w:cs="Times New Roman"/>
          <w:lang w:eastAsia="ru-RU"/>
        </w:rPr>
      </w:pPr>
    </w:p>
    <w:p w:rsidR="00BE3AC3" w:rsidRPr="001643A6" w:rsidRDefault="00BE3AC3" w:rsidP="00BE3AC3">
      <w:pPr>
        <w:keepNext/>
        <w:ind w:firstLine="0"/>
        <w:rPr>
          <w:rFonts w:eastAsia="Calibri" w:cs="Times New Roman"/>
        </w:rPr>
      </w:pPr>
      <w:r w:rsidRPr="001643A6">
        <w:rPr>
          <w:rFonts w:eastAsia="Calibri" w:cs="Times New Roman"/>
          <w:noProof/>
          <w:lang w:eastAsia="ru-RU"/>
        </w:rPr>
        <w:drawing>
          <wp:inline distT="0" distB="0" distL="0" distR="0" wp14:anchorId="1C88FE6B" wp14:editId="4E94FE60">
            <wp:extent cx="5940425" cy="3844898"/>
            <wp:effectExtent l="0" t="0" r="3175" b="381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44898"/>
                    </a:xfrm>
                    <a:prstGeom prst="rect">
                      <a:avLst/>
                    </a:prstGeom>
                    <a:noFill/>
                    <a:ln>
                      <a:noFill/>
                    </a:ln>
                  </pic:spPr>
                </pic:pic>
              </a:graphicData>
            </a:graphic>
          </wp:inline>
        </w:drawing>
      </w:r>
    </w:p>
    <w:p w:rsidR="00BE3AC3" w:rsidRPr="001643A6" w:rsidRDefault="00BE3AC3" w:rsidP="00BE3AC3">
      <w:pPr>
        <w:spacing w:before="240" w:after="120" w:line="240" w:lineRule="auto"/>
        <w:rPr>
          <w:rFonts w:eastAsia="Times New Roman" w:cs="Times New Roman"/>
          <w:b/>
          <w:bCs/>
          <w:sz w:val="20"/>
          <w:szCs w:val="20"/>
          <w:lang w:eastAsia="ru-RU"/>
        </w:rPr>
      </w:pPr>
      <w:r w:rsidRPr="001643A6">
        <w:rPr>
          <w:rFonts w:eastAsia="Times New Roman" w:cs="Times New Roman"/>
          <w:b/>
          <w:bCs/>
          <w:sz w:val="20"/>
          <w:szCs w:val="20"/>
          <w:lang w:eastAsia="ru-RU"/>
        </w:rPr>
        <w:t xml:space="preserve">Рисунок </w:t>
      </w:r>
      <w:r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Рисунок \* ARABIC </w:instrText>
      </w:r>
      <w:r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7</w:t>
      </w:r>
      <w:r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Основные источники тепловой энергии г. Тутаев (правобережная часть)</w:t>
      </w:r>
    </w:p>
    <w:p w:rsidR="00BE3AC3" w:rsidRPr="001643A6" w:rsidRDefault="00BE3AC3" w:rsidP="00BE3AC3">
      <w:pPr>
        <w:rPr>
          <w:rFonts w:eastAsia="Calibri" w:cs="Times New Roman"/>
          <w:lang w:eastAsia="ru-RU"/>
        </w:rPr>
      </w:pPr>
    </w:p>
    <w:p w:rsidR="00343A52" w:rsidRPr="001643A6" w:rsidRDefault="00BE3AC3" w:rsidP="00343A52">
      <w:pPr>
        <w:rPr>
          <w:sz w:val="24"/>
          <w:szCs w:val="24"/>
        </w:rPr>
      </w:pPr>
      <w:r w:rsidRPr="001643A6">
        <w:rPr>
          <w:rFonts w:eastAsia="Calibri" w:cs="Times New Roman"/>
          <w:sz w:val="24"/>
          <w:szCs w:val="24"/>
        </w:rPr>
        <w:t>Х</w:t>
      </w:r>
      <w:r w:rsidRPr="001643A6">
        <w:rPr>
          <w:rFonts w:eastAsia="Calibri" w:cs="Times New Roman"/>
          <w:spacing w:val="-2"/>
          <w:sz w:val="24"/>
          <w:szCs w:val="24"/>
        </w:rPr>
        <w:t>а</w:t>
      </w:r>
      <w:r w:rsidRPr="001643A6">
        <w:rPr>
          <w:rFonts w:eastAsia="Calibri" w:cs="Times New Roman"/>
          <w:sz w:val="24"/>
          <w:szCs w:val="24"/>
        </w:rPr>
        <w:t>р</w:t>
      </w:r>
      <w:r w:rsidRPr="001643A6">
        <w:rPr>
          <w:rFonts w:eastAsia="Calibri" w:cs="Times New Roman"/>
          <w:spacing w:val="-1"/>
          <w:sz w:val="24"/>
          <w:szCs w:val="24"/>
        </w:rPr>
        <w:t>а</w:t>
      </w:r>
      <w:r w:rsidRPr="001643A6">
        <w:rPr>
          <w:rFonts w:eastAsia="Calibri" w:cs="Times New Roman"/>
          <w:sz w:val="24"/>
          <w:szCs w:val="24"/>
        </w:rPr>
        <w:t>кт</w:t>
      </w:r>
      <w:r w:rsidRPr="001643A6">
        <w:rPr>
          <w:rFonts w:eastAsia="Calibri" w:cs="Times New Roman"/>
          <w:spacing w:val="-1"/>
          <w:sz w:val="24"/>
          <w:szCs w:val="24"/>
        </w:rPr>
        <w:t>е</w:t>
      </w:r>
      <w:r w:rsidRPr="001643A6">
        <w:rPr>
          <w:rFonts w:eastAsia="Calibri" w:cs="Times New Roman"/>
          <w:sz w:val="24"/>
          <w:szCs w:val="24"/>
        </w:rPr>
        <w:t>ри</w:t>
      </w:r>
      <w:r w:rsidRPr="001643A6">
        <w:rPr>
          <w:rFonts w:eastAsia="Calibri" w:cs="Times New Roman"/>
          <w:spacing w:val="-1"/>
          <w:sz w:val="24"/>
          <w:szCs w:val="24"/>
        </w:rPr>
        <w:t>с</w:t>
      </w:r>
      <w:r w:rsidRPr="001643A6">
        <w:rPr>
          <w:rFonts w:eastAsia="Calibri" w:cs="Times New Roman"/>
          <w:sz w:val="24"/>
          <w:szCs w:val="24"/>
        </w:rPr>
        <w:t>тики</w:t>
      </w:r>
      <w:r w:rsidRPr="001643A6">
        <w:rPr>
          <w:rFonts w:eastAsia="Calibri" w:cs="Times New Roman"/>
          <w:spacing w:val="-2"/>
          <w:sz w:val="24"/>
          <w:szCs w:val="24"/>
        </w:rPr>
        <w:t xml:space="preserve"> </w:t>
      </w:r>
      <w:r w:rsidRPr="001643A6">
        <w:rPr>
          <w:rFonts w:eastAsia="Calibri" w:cs="Times New Roman"/>
          <w:sz w:val="24"/>
          <w:szCs w:val="24"/>
        </w:rPr>
        <w:t>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pacing w:val="-2"/>
          <w:sz w:val="24"/>
          <w:szCs w:val="24"/>
        </w:rPr>
        <w:t>н</w:t>
      </w:r>
      <w:r w:rsidRPr="001643A6">
        <w:rPr>
          <w:rFonts w:eastAsia="Calibri" w:cs="Times New Roman"/>
          <w:sz w:val="24"/>
          <w:szCs w:val="24"/>
        </w:rPr>
        <w:t>иков т</w:t>
      </w:r>
      <w:r w:rsidRPr="001643A6">
        <w:rPr>
          <w:rFonts w:eastAsia="Calibri" w:cs="Times New Roman"/>
          <w:spacing w:val="-1"/>
          <w:sz w:val="24"/>
          <w:szCs w:val="24"/>
        </w:rPr>
        <w:t>е</w:t>
      </w:r>
      <w:r w:rsidRPr="001643A6">
        <w:rPr>
          <w:rFonts w:eastAsia="Calibri" w:cs="Times New Roman"/>
          <w:sz w:val="24"/>
          <w:szCs w:val="24"/>
        </w:rPr>
        <w:t xml:space="preserve">пловой </w:t>
      </w:r>
      <w:r w:rsidRPr="001643A6">
        <w:rPr>
          <w:rFonts w:eastAsia="Calibri" w:cs="Times New Roman"/>
          <w:spacing w:val="-3"/>
          <w:sz w:val="24"/>
          <w:szCs w:val="24"/>
        </w:rPr>
        <w:t>э</w:t>
      </w:r>
      <w:r w:rsidRPr="001643A6">
        <w:rPr>
          <w:rFonts w:eastAsia="Calibri" w:cs="Times New Roman"/>
          <w:sz w:val="24"/>
          <w:szCs w:val="24"/>
        </w:rPr>
        <w:t>н</w:t>
      </w:r>
      <w:r w:rsidRPr="001643A6">
        <w:rPr>
          <w:rFonts w:eastAsia="Calibri" w:cs="Times New Roman"/>
          <w:spacing w:val="-1"/>
          <w:sz w:val="24"/>
          <w:szCs w:val="24"/>
        </w:rPr>
        <w:t>е</w:t>
      </w:r>
      <w:r w:rsidRPr="001643A6">
        <w:rPr>
          <w:rFonts w:eastAsia="Calibri" w:cs="Times New Roman"/>
          <w:sz w:val="24"/>
          <w:szCs w:val="24"/>
        </w:rPr>
        <w:t>рг</w:t>
      </w:r>
      <w:r w:rsidRPr="001643A6">
        <w:rPr>
          <w:rFonts w:eastAsia="Calibri" w:cs="Times New Roman"/>
          <w:spacing w:val="-2"/>
          <w:sz w:val="24"/>
          <w:szCs w:val="24"/>
        </w:rPr>
        <w:t>и</w:t>
      </w:r>
      <w:r w:rsidRPr="001643A6">
        <w:rPr>
          <w:rFonts w:eastAsia="Calibri" w:cs="Times New Roman"/>
          <w:sz w:val="24"/>
          <w:szCs w:val="24"/>
        </w:rPr>
        <w:t>и</w:t>
      </w:r>
      <w:r w:rsidRPr="001643A6">
        <w:rPr>
          <w:rFonts w:eastAsia="Calibri" w:cs="Times New Roman"/>
          <w:spacing w:val="-2"/>
          <w:sz w:val="24"/>
          <w:szCs w:val="24"/>
        </w:rPr>
        <w:t xml:space="preserve"> </w:t>
      </w:r>
      <w:r w:rsidRPr="001643A6">
        <w:rPr>
          <w:rFonts w:eastAsia="Calibri" w:cs="Times New Roman"/>
          <w:sz w:val="24"/>
          <w:szCs w:val="24"/>
        </w:rPr>
        <w:t>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z w:val="24"/>
          <w:szCs w:val="24"/>
        </w:rPr>
        <w:t>вл</w:t>
      </w:r>
      <w:r w:rsidRPr="001643A6">
        <w:rPr>
          <w:rFonts w:eastAsia="Calibri" w:cs="Times New Roman"/>
          <w:spacing w:val="-2"/>
          <w:sz w:val="24"/>
          <w:szCs w:val="24"/>
        </w:rPr>
        <w:t>е</w:t>
      </w:r>
      <w:r w:rsidRPr="001643A6">
        <w:rPr>
          <w:rFonts w:eastAsia="Calibri" w:cs="Times New Roman"/>
          <w:sz w:val="24"/>
          <w:szCs w:val="24"/>
        </w:rPr>
        <w:t>ны в</w:t>
      </w:r>
      <w:r w:rsidRPr="001643A6">
        <w:rPr>
          <w:rFonts w:eastAsia="Calibri" w:cs="Times New Roman"/>
          <w:spacing w:val="-1"/>
          <w:sz w:val="24"/>
          <w:szCs w:val="24"/>
        </w:rPr>
        <w:t xml:space="preserve"> </w:t>
      </w:r>
      <w:r w:rsidRPr="001643A6">
        <w:rPr>
          <w:rFonts w:eastAsia="Calibri" w:cs="Times New Roman"/>
          <w:sz w:val="24"/>
          <w:szCs w:val="24"/>
        </w:rPr>
        <w:t>табл</w:t>
      </w:r>
      <w:r w:rsidRPr="001643A6">
        <w:rPr>
          <w:rFonts w:eastAsia="Calibri" w:cs="Times New Roman"/>
          <w:spacing w:val="1"/>
          <w:sz w:val="24"/>
          <w:szCs w:val="24"/>
        </w:rPr>
        <w:t>и</w:t>
      </w:r>
      <w:r w:rsidRPr="001643A6">
        <w:rPr>
          <w:rFonts w:eastAsia="Calibri" w:cs="Times New Roman"/>
          <w:sz w:val="24"/>
          <w:szCs w:val="24"/>
        </w:rPr>
        <w:t>це</w:t>
      </w:r>
      <w:r w:rsidRPr="001643A6">
        <w:rPr>
          <w:rFonts w:eastAsia="Calibri" w:cs="Times New Roman"/>
          <w:spacing w:val="-1"/>
          <w:sz w:val="24"/>
          <w:szCs w:val="24"/>
        </w:rPr>
        <w:t xml:space="preserve"> </w:t>
      </w:r>
      <w:r w:rsidR="00566701" w:rsidRPr="001643A6">
        <w:rPr>
          <w:rFonts w:eastAsia="Calibri" w:cs="Times New Roman"/>
          <w:sz w:val="24"/>
          <w:szCs w:val="24"/>
        </w:rPr>
        <w:t>ниже.</w:t>
      </w:r>
    </w:p>
    <w:p w:rsidR="00343A52" w:rsidRPr="001643A6" w:rsidRDefault="00343A52" w:rsidP="00BE3AC3">
      <w:pPr>
        <w:keepNext/>
        <w:spacing w:before="240" w:after="120" w:line="240" w:lineRule="auto"/>
        <w:ind w:firstLine="0"/>
        <w:rPr>
          <w:rFonts w:eastAsia="Times New Roman" w:cs="Times New Roman"/>
          <w:b/>
          <w:bCs/>
          <w:sz w:val="20"/>
          <w:szCs w:val="20"/>
          <w:lang w:eastAsia="ru-RU"/>
        </w:rPr>
        <w:sectPr w:rsidR="00343A52" w:rsidRPr="001643A6"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lastRenderedPageBreak/>
        <w:t xml:space="preserve">Таблица </w:t>
      </w:r>
      <w:r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9</w:t>
      </w:r>
      <w:r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ayout w:type="fixed"/>
        <w:tblLook w:val="04A0" w:firstRow="1" w:lastRow="0" w:firstColumn="1" w:lastColumn="0" w:noHBand="0" w:noVBand="1"/>
      </w:tblPr>
      <w:tblGrid>
        <w:gridCol w:w="634"/>
        <w:gridCol w:w="1535"/>
        <w:gridCol w:w="1626"/>
        <w:gridCol w:w="1416"/>
        <w:gridCol w:w="2410"/>
        <w:gridCol w:w="2410"/>
        <w:gridCol w:w="2250"/>
        <w:gridCol w:w="1230"/>
        <w:gridCol w:w="1275"/>
      </w:tblGrid>
      <w:tr w:rsidR="00167E71" w:rsidRPr="001643A6" w:rsidTr="00167E71">
        <w:trPr>
          <w:trHeight w:val="2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Установленная мощность,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Располагаемая 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Подключенная</w:t>
            </w:r>
            <w:r w:rsidRPr="001643A6">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Вид топлива</w:t>
            </w:r>
          </w:p>
        </w:tc>
      </w:tr>
      <w:tr w:rsidR="0090562C" w:rsidRPr="001643A6" w:rsidTr="00167E71">
        <w:trPr>
          <w:trHeight w:val="20"/>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90562C" w:rsidRPr="001643A6" w:rsidRDefault="0090562C" w:rsidP="00672209">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 xml:space="preserve">Водогрейный, </w:t>
            </w:r>
            <w:r w:rsidRPr="002F77AD">
              <w:rPr>
                <w:rFonts w:eastAsia="Times New Roman" w:cs="Times New Roman"/>
                <w:bCs/>
                <w:color w:val="000000"/>
                <w:sz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0,3</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2E1C21">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w:t>
            </w:r>
            <w:r>
              <w:rPr>
                <w:rFonts w:eastAsia="Times New Roman" w:cs="Times New Roman"/>
                <w:color w:val="000000"/>
                <w:sz w:val="20"/>
                <w:szCs w:val="20"/>
                <w:lang w:eastAsia="ru-RU"/>
              </w:rPr>
              <w:t>3</w:t>
            </w: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90562C"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Водогрейный, КВр-0,4</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0,4</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2E1C21">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r>
      <w:tr w:rsidR="0090562C" w:rsidRPr="001643A6" w:rsidTr="00167E71">
        <w:trPr>
          <w:trHeight w:val="20"/>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КВр-0,2КД</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2015</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90562C"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ТВК-2у</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r>
      <w:tr w:rsidR="00167E71" w:rsidRPr="001643A6" w:rsidTr="0090562C">
        <w:trPr>
          <w:trHeight w:val="389"/>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90562C"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c>
          <w:tcPr>
            <w:tcW w:w="416"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167E71"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r>
      <w:tr w:rsidR="004B71A8" w:rsidRPr="001643A6" w:rsidTr="00672209">
        <w:trPr>
          <w:trHeight w:val="20"/>
        </w:trPr>
        <w:tc>
          <w:tcPr>
            <w:tcW w:w="214" w:type="pct"/>
            <w:vMerge w:val="restart"/>
            <w:tcBorders>
              <w:top w:val="nil"/>
              <w:left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4</w:t>
            </w:r>
          </w:p>
        </w:tc>
        <w:tc>
          <w:tcPr>
            <w:tcW w:w="519" w:type="pct"/>
            <w:vMerge w:val="restart"/>
            <w:tcBorders>
              <w:top w:val="nil"/>
              <w:left w:val="nil"/>
              <w:right w:val="single" w:sz="4" w:space="0" w:color="auto"/>
            </w:tcBorders>
            <w:shd w:val="clear" w:color="auto" w:fill="auto"/>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val="restart"/>
            <w:tcBorders>
              <w:top w:val="nil"/>
              <w:left w:val="nil"/>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nil"/>
              <w:left w:val="nil"/>
              <w:bottom w:val="single" w:sz="4" w:space="0" w:color="auto"/>
              <w:right w:val="single" w:sz="4" w:space="0" w:color="auto"/>
            </w:tcBorders>
            <w:shd w:val="clear" w:color="auto" w:fill="auto"/>
            <w:noWrap/>
            <w:vAlign w:val="center"/>
            <w:hideMark/>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20"/>
        </w:trPr>
        <w:tc>
          <w:tcPr>
            <w:tcW w:w="214" w:type="pct"/>
            <w:vMerge/>
            <w:tcBorders>
              <w:left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20"/>
        </w:trPr>
        <w:tc>
          <w:tcPr>
            <w:tcW w:w="214" w:type="pct"/>
            <w:vMerge/>
            <w:tcBorders>
              <w:left w:val="single" w:sz="4" w:space="0" w:color="auto"/>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bottom w:val="single" w:sz="4" w:space="0" w:color="auto"/>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5A1EB5" w:rsidRPr="001643A6" w:rsidTr="00672209">
        <w:trPr>
          <w:trHeight w:val="20"/>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519" w:type="pct"/>
            <w:vMerge w:val="restart"/>
            <w:tcBorders>
              <w:top w:val="single" w:sz="4" w:space="0" w:color="auto"/>
              <w:left w:val="nil"/>
              <w:right w:val="single" w:sz="4" w:space="0" w:color="auto"/>
            </w:tcBorders>
            <w:shd w:val="clear" w:color="auto" w:fill="auto"/>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val="restart"/>
            <w:tcBorders>
              <w:top w:val="single" w:sz="4" w:space="0" w:color="auto"/>
              <w:left w:val="nil"/>
              <w:right w:val="single" w:sz="4" w:space="0" w:color="auto"/>
            </w:tcBorders>
            <w:shd w:val="clear" w:color="auto" w:fill="auto"/>
            <w:noWrap/>
            <w:vAlign w:val="center"/>
            <w:hideMark/>
          </w:tcPr>
          <w:p w:rsidR="005A1EB5" w:rsidRPr="001643A6" w:rsidRDefault="005A1EB5" w:rsidP="004B71A8">
            <w:pPr>
              <w:spacing w:line="240" w:lineRule="auto"/>
              <w:ind w:firstLine="34"/>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0,2</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r w:rsidR="005A1EB5" w:rsidRPr="001643A6" w:rsidTr="00672209">
        <w:trPr>
          <w:trHeight w:val="20"/>
        </w:trPr>
        <w:tc>
          <w:tcPr>
            <w:tcW w:w="214" w:type="pct"/>
            <w:vMerge/>
            <w:tcBorders>
              <w:left w:val="single" w:sz="4" w:space="0" w:color="auto"/>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tcBorders>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5A1EB5" w:rsidRPr="005A1EB5" w:rsidRDefault="005A1EB5" w:rsidP="005A1EB5">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bl>
    <w:p w:rsidR="00BE3AC3" w:rsidRPr="00414BB0" w:rsidRDefault="00BE3AC3" w:rsidP="00BE3AC3">
      <w:pPr>
        <w:rPr>
          <w:rFonts w:eastAsia="Calibri" w:cs="Times New Roman"/>
          <w:highlight w:val="yellow"/>
        </w:rPr>
        <w:sectPr w:rsidR="00BE3AC3" w:rsidRPr="00414BB0" w:rsidSect="00BE3AC3">
          <w:footerReference w:type="default" r:id="rId16"/>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167E71" w:rsidRDefault="00BE3AC3" w:rsidP="00BE3AC3">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lastRenderedPageBreak/>
        <w:t xml:space="preserve">Таблица </w:t>
      </w:r>
      <w:r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10</w:t>
      </w:r>
      <w:r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5000" w:type="pct"/>
        <w:tblLayout w:type="fixed"/>
        <w:tblLook w:val="04A0" w:firstRow="1" w:lastRow="0" w:firstColumn="1" w:lastColumn="0" w:noHBand="0" w:noVBand="1"/>
      </w:tblPr>
      <w:tblGrid>
        <w:gridCol w:w="3369"/>
        <w:gridCol w:w="2126"/>
        <w:gridCol w:w="2126"/>
        <w:gridCol w:w="1597"/>
        <w:gridCol w:w="1910"/>
        <w:gridCol w:w="1857"/>
        <w:gridCol w:w="1801"/>
      </w:tblGrid>
      <w:tr w:rsidR="00BE3AC3" w:rsidRPr="00167E71" w:rsidTr="00504DC1">
        <w:trPr>
          <w:trHeight w:val="742"/>
          <w:tblHeader/>
        </w:trPr>
        <w:tc>
          <w:tcPr>
            <w:tcW w:w="1139" w:type="pct"/>
            <w:tcBorders>
              <w:top w:val="single" w:sz="4" w:space="0" w:color="auto"/>
              <w:left w:val="single" w:sz="4" w:space="0" w:color="auto"/>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Наименование</w:t>
            </w:r>
          </w:p>
        </w:tc>
        <w:tc>
          <w:tcPr>
            <w:tcW w:w="71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Тип</w:t>
            </w:r>
            <w:r w:rsidRPr="00167E71">
              <w:rPr>
                <w:rFonts w:eastAsia="Times New Roman" w:cs="Times New Roman"/>
                <w:b/>
                <w:color w:val="000000"/>
                <w:sz w:val="20"/>
                <w:lang w:eastAsia="ru-RU"/>
              </w:rPr>
              <w:br/>
              <w:t>(марка)</w:t>
            </w:r>
          </w:p>
        </w:tc>
        <w:tc>
          <w:tcPr>
            <w:tcW w:w="71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Производительность</w:t>
            </w:r>
            <w:r w:rsidRPr="00167E71">
              <w:rPr>
                <w:rFonts w:eastAsia="Times New Roman" w:cs="Times New Roman"/>
                <w:b/>
                <w:color w:val="000000"/>
                <w:sz w:val="20"/>
                <w:lang w:eastAsia="ru-RU"/>
              </w:rPr>
              <w:br/>
              <w:t>(Гкал/ч)</w:t>
            </w:r>
          </w:p>
        </w:tc>
        <w:tc>
          <w:tcPr>
            <w:tcW w:w="540"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Количество шт.</w:t>
            </w:r>
          </w:p>
        </w:tc>
        <w:tc>
          <w:tcPr>
            <w:tcW w:w="646"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 xml:space="preserve">Установленная мощность, Гкал/ч </w:t>
            </w:r>
          </w:p>
        </w:tc>
        <w:tc>
          <w:tcPr>
            <w:tcW w:w="628"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Располагаемая мощность,  Гкал/ч</w:t>
            </w:r>
          </w:p>
        </w:tc>
        <w:tc>
          <w:tcPr>
            <w:tcW w:w="60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Год ввода в эксплуатацию</w:t>
            </w:r>
          </w:p>
        </w:tc>
      </w:tr>
      <w:tr w:rsidR="00BE3AC3" w:rsidRPr="00167E71" w:rsidTr="00504DC1">
        <w:trPr>
          <w:trHeight w:val="512"/>
        </w:trPr>
        <w:tc>
          <w:tcPr>
            <w:tcW w:w="1139" w:type="pct"/>
            <w:tcBorders>
              <w:top w:val="nil"/>
              <w:left w:val="single" w:sz="4" w:space="0" w:color="auto"/>
              <w:bottom w:val="single" w:sz="4" w:space="0" w:color="auto"/>
              <w:right w:val="single" w:sz="4" w:space="0" w:color="auto"/>
            </w:tcBorders>
            <w:noWrap/>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ст.1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0,96</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noWrap/>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 2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1,4 (1,2)</w:t>
            </w:r>
          </w:p>
        </w:tc>
        <w:tc>
          <w:tcPr>
            <w:tcW w:w="540"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p>
        </w:tc>
        <w:tc>
          <w:tcPr>
            <w:tcW w:w="646"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1,11</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ст.3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0.96</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684"/>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ЦК</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1 </w:t>
            </w:r>
            <w:r w:rsidRPr="00167E7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2015</w:t>
            </w:r>
          </w:p>
        </w:tc>
      </w:tr>
      <w:tr w:rsidR="00BE3AC3" w:rsidRPr="00167E71" w:rsidTr="00504DC1">
        <w:trPr>
          <w:trHeight w:val="754"/>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ЦК</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2 </w:t>
            </w:r>
            <w:r w:rsidRPr="00167E7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2015</w:t>
            </w:r>
          </w:p>
        </w:tc>
      </w:tr>
      <w:tr w:rsidR="00BE3AC3" w:rsidRPr="00167E71" w:rsidTr="00504DC1">
        <w:trPr>
          <w:trHeight w:val="668"/>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СХТ</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Луч 1,2-95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2017</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СХТ</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eastAsia="ru-RU"/>
              </w:rPr>
              <w:t>№ 2 трубный сварной</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1,13 (0,97)</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0,97</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2005</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ОПХ</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КВа 1,05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1,05 (0,9)</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2017</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w:t>
            </w:r>
            <w:r w:rsidRPr="00167E71">
              <w:rPr>
                <w:rFonts w:eastAsia="Calibri" w:cs="Times New Roman"/>
                <w:sz w:val="20"/>
                <w:szCs w:val="20"/>
              </w:rPr>
              <w:t xml:space="preserve"> </w:t>
            </w:r>
            <w:r w:rsidR="00BE3AC3" w:rsidRPr="00167E71">
              <w:rPr>
                <w:rFonts w:eastAsia="Calibri" w:cs="Times New Roman"/>
                <w:sz w:val="20"/>
                <w:szCs w:val="20"/>
              </w:rPr>
              <w:t>г/п Тутаев ОПХ</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2 Луч 1,2-95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2018</w:t>
            </w:r>
          </w:p>
        </w:tc>
      </w:tr>
    </w:tbl>
    <w:p w:rsidR="00BE3AC3" w:rsidRPr="00167E71" w:rsidRDefault="00BE3AC3" w:rsidP="00BE3AC3">
      <w:pPr>
        <w:rPr>
          <w:lang w:eastAsia="ru-RU"/>
        </w:rPr>
        <w:sectPr w:rsidR="00BE3AC3" w:rsidRPr="00167E71" w:rsidSect="00BE3AC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94782" w:rsidRPr="00167E71" w:rsidRDefault="00F94782" w:rsidP="00595265">
      <w:pPr>
        <w:pStyle w:val="3"/>
        <w:numPr>
          <w:ilvl w:val="0"/>
          <w:numId w:val="49"/>
        </w:numPr>
        <w:spacing w:before="0" w:after="0"/>
        <w:ind w:left="0" w:firstLine="0"/>
        <w:rPr>
          <w:rFonts w:ascii="TimesNewRomanPSMT" w:hAnsi="TimesNewRomanPSMT" w:cs="TimesNewRomanPSMT"/>
          <w:sz w:val="24"/>
        </w:rPr>
      </w:pPr>
      <w:bookmarkStart w:id="35" w:name="_Toc40373523"/>
      <w:bookmarkStart w:id="36" w:name="_Toc110510286"/>
      <w:r w:rsidRPr="00167E71">
        <w:rPr>
          <w:rFonts w:ascii="TimesNewRomanPSMT" w:hAnsi="TimesNewRomanPSMT" w:cs="TimesNewRomanPSMT"/>
          <w:sz w:val="24"/>
        </w:rPr>
        <w:lastRenderedPageBreak/>
        <w:t>ограничения тепловой мощности и параметры располагаемой тепловой мощности</w:t>
      </w:r>
      <w:bookmarkEnd w:id="35"/>
      <w:bookmarkEnd w:id="36"/>
    </w:p>
    <w:p w:rsidR="00F94782" w:rsidRPr="00167E71" w:rsidRDefault="0050752C" w:rsidP="0050752C">
      <w:pPr>
        <w:spacing w:before="240"/>
        <w:rPr>
          <w:rFonts w:eastAsia="Calibri" w:cs="Times New Roman"/>
          <w:sz w:val="24"/>
          <w:szCs w:val="24"/>
        </w:rPr>
      </w:pPr>
      <w:r w:rsidRPr="00167E71">
        <w:rPr>
          <w:rFonts w:eastAsia="Calibri" w:cs="Times New Roman"/>
          <w:sz w:val="24"/>
          <w:szCs w:val="24"/>
        </w:rPr>
        <w:t>Ограничения тепловой мощности имеются на следующих котельных:</w:t>
      </w:r>
    </w:p>
    <w:p w:rsidR="00A17BF5" w:rsidRPr="00167E71" w:rsidRDefault="00A17BF5" w:rsidP="00A17BF5">
      <w:pPr>
        <w:pStyle w:val="aff0"/>
        <w:keepNext/>
        <w:ind w:firstLine="0"/>
      </w:pPr>
      <w:r w:rsidRPr="00167E71">
        <w:t xml:space="preserve">Таблица </w:t>
      </w:r>
      <w:r w:rsidR="00153AF6">
        <w:fldChar w:fldCharType="begin"/>
      </w:r>
      <w:r w:rsidR="00153AF6">
        <w:instrText xml:space="preserve"> SEQ Таблица \* ARABIC </w:instrText>
      </w:r>
      <w:r w:rsidR="00153AF6">
        <w:fldChar w:fldCharType="separate"/>
      </w:r>
      <w:r w:rsidR="00153AF6">
        <w:rPr>
          <w:noProof/>
        </w:rPr>
        <w:t>11</w:t>
      </w:r>
      <w:r w:rsidR="00153AF6">
        <w:rPr>
          <w:noProof/>
        </w:rPr>
        <w:fldChar w:fldCharType="end"/>
      </w:r>
      <w:r w:rsidRPr="00167E71">
        <w:t xml:space="preserve"> Котельные МУП ТМР «ТКС» и МУП ТМР «ТетаевТеплоЭнерго»</w:t>
      </w:r>
    </w:p>
    <w:tbl>
      <w:tblPr>
        <w:tblW w:w="5000" w:type="pct"/>
        <w:tblLook w:val="04A0" w:firstRow="1" w:lastRow="0" w:firstColumn="1" w:lastColumn="0" w:noHBand="0" w:noVBand="1"/>
      </w:tblPr>
      <w:tblGrid>
        <w:gridCol w:w="2300"/>
        <w:gridCol w:w="3331"/>
        <w:gridCol w:w="1991"/>
        <w:gridCol w:w="1949"/>
      </w:tblGrid>
      <w:tr w:rsidR="0050752C" w:rsidRPr="00167E71" w:rsidTr="00A17BF5">
        <w:trPr>
          <w:trHeight w:val="742"/>
          <w:tblHeader/>
        </w:trPr>
        <w:tc>
          <w:tcPr>
            <w:tcW w:w="1202" w:type="pct"/>
            <w:tcBorders>
              <w:top w:val="single" w:sz="4" w:space="0" w:color="auto"/>
              <w:left w:val="single" w:sz="4" w:space="0" w:color="auto"/>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Наименование</w:t>
            </w:r>
          </w:p>
        </w:tc>
        <w:tc>
          <w:tcPr>
            <w:tcW w:w="1740"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Тип</w:t>
            </w:r>
            <w:r w:rsidRPr="00167E71">
              <w:rPr>
                <w:rFonts w:eastAsia="Times New Roman" w:cs="Times New Roman"/>
                <w:b/>
                <w:color w:val="000000"/>
                <w:sz w:val="20"/>
                <w:lang w:eastAsia="ru-RU"/>
              </w:rPr>
              <w:br/>
              <w:t>(марка)</w:t>
            </w:r>
          </w:p>
        </w:tc>
        <w:tc>
          <w:tcPr>
            <w:tcW w:w="1040"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 xml:space="preserve">Установленная мощность, Гкал/ч </w:t>
            </w:r>
          </w:p>
        </w:tc>
        <w:tc>
          <w:tcPr>
            <w:tcW w:w="1018"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Располагаемая мощность,  Гкал/ч</w:t>
            </w:r>
          </w:p>
        </w:tc>
      </w:tr>
      <w:tr w:rsidR="0050752C" w:rsidRPr="00167E71" w:rsidTr="00A17BF5">
        <w:trPr>
          <w:trHeight w:val="512"/>
        </w:trPr>
        <w:tc>
          <w:tcPr>
            <w:tcW w:w="1202" w:type="pct"/>
            <w:tcBorders>
              <w:top w:val="nil"/>
              <w:left w:val="single" w:sz="4" w:space="0" w:color="auto"/>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ст.1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0,96</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 2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1,11</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ст.3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0.96</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r>
      <w:tr w:rsidR="0050752C" w:rsidRPr="00167E71" w:rsidTr="00A17BF5">
        <w:trPr>
          <w:trHeight w:val="684"/>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ЦК</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1 </w:t>
            </w:r>
            <w:r w:rsidRPr="00167E7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r>
      <w:tr w:rsidR="0050752C" w:rsidRPr="00167E71" w:rsidTr="00A17BF5">
        <w:trPr>
          <w:trHeight w:val="754"/>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ЦК</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2 </w:t>
            </w:r>
            <w:r w:rsidRPr="00167E7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r>
      <w:tr w:rsidR="0050752C" w:rsidRPr="00167E71" w:rsidTr="00A17BF5">
        <w:trPr>
          <w:trHeight w:val="668"/>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СХТ</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Луч 1,2-95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СХТ</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eastAsia="ru-RU"/>
              </w:rPr>
              <w:t>№ 2 трубный сварной</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0,97</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ОПХ</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КВа 1,05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ОПХ</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2 Луч 1,2-95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r>
    </w:tbl>
    <w:p w:rsidR="0050752C" w:rsidRPr="00167E71" w:rsidRDefault="0050752C" w:rsidP="00F94782">
      <w:pPr>
        <w:rPr>
          <w:color w:val="FF0000"/>
          <w:lang w:eastAsia="ru-RU"/>
        </w:rPr>
      </w:pPr>
    </w:p>
    <w:p w:rsidR="0050752C" w:rsidRPr="00167E71" w:rsidRDefault="0050752C" w:rsidP="00F94782">
      <w:pPr>
        <w:rPr>
          <w:color w:val="FF0000"/>
          <w:lang w:eastAsia="ru-RU"/>
        </w:rPr>
      </w:pPr>
    </w:p>
    <w:p w:rsidR="00BE3AC3" w:rsidRPr="00167E71" w:rsidRDefault="00BE3AC3" w:rsidP="00F94782">
      <w:pPr>
        <w:rPr>
          <w:color w:val="FF0000"/>
          <w:lang w:eastAsia="ru-RU"/>
        </w:rPr>
      </w:pPr>
    </w:p>
    <w:p w:rsidR="00F94782" w:rsidRPr="00414BB0" w:rsidRDefault="00F94782" w:rsidP="00595265">
      <w:pPr>
        <w:pStyle w:val="3"/>
        <w:numPr>
          <w:ilvl w:val="0"/>
          <w:numId w:val="49"/>
        </w:numPr>
        <w:spacing w:before="0" w:after="0"/>
        <w:ind w:left="0" w:firstLine="0"/>
        <w:rPr>
          <w:rFonts w:ascii="TimesNewRomanPSMT" w:hAnsi="TimesNewRomanPSMT" w:cs="TimesNewRomanPSMT"/>
          <w:sz w:val="24"/>
        </w:rPr>
      </w:pPr>
      <w:bookmarkStart w:id="37" w:name="_Toc40373524"/>
      <w:bookmarkStart w:id="38" w:name="_Toc110510287"/>
      <w:r w:rsidRPr="00167E71">
        <w:rPr>
          <w:rFonts w:ascii="TimesNewRomanPSMT" w:hAnsi="TimesNewRomanPSMT" w:cs="TimesNewRomanPSMT"/>
          <w:sz w:val="24"/>
        </w:rPr>
        <w:t>объем потребления тепловой энергии (мощности) и теплоносителя</w:t>
      </w:r>
      <w:r w:rsidRPr="00414BB0">
        <w:rPr>
          <w:rFonts w:ascii="TimesNewRomanPSMT" w:hAnsi="TimesNewRomanPSMT" w:cs="TimesNewRomanPSMT"/>
          <w:sz w:val="24"/>
        </w:rPr>
        <w:t xml:space="preserve"> на собственные и хозяйственные нужды и параметры тепловой мощности нетто</w:t>
      </w:r>
      <w:bookmarkEnd w:id="37"/>
      <w:bookmarkEnd w:id="38"/>
    </w:p>
    <w:p w:rsidR="00F94782" w:rsidRPr="00414BB0" w:rsidRDefault="0050752C" w:rsidP="0050752C">
      <w:pPr>
        <w:spacing w:before="240"/>
        <w:rPr>
          <w:rFonts w:eastAsia="Calibri" w:cs="Times New Roman"/>
          <w:sz w:val="24"/>
          <w:szCs w:val="24"/>
        </w:rPr>
      </w:pPr>
      <w:r w:rsidRPr="00414BB0">
        <w:rPr>
          <w:rFonts w:eastAsia="Calibri" w:cs="Times New Roman"/>
          <w:sz w:val="24"/>
          <w:szCs w:val="24"/>
        </w:rPr>
        <w:t>Объем потребления тепловой энергии (мощности) представлен в таблицах ниже.</w:t>
      </w:r>
    </w:p>
    <w:p w:rsidR="0050752C" w:rsidRPr="00414BB0" w:rsidRDefault="0050752C" w:rsidP="0050752C">
      <w:pPr>
        <w:pStyle w:val="aff0"/>
        <w:keepNext/>
        <w:ind w:firstLine="0"/>
      </w:pPr>
      <w:r w:rsidRPr="007C5353">
        <w:t xml:space="preserve">Таблица </w:t>
      </w:r>
      <w:r w:rsidR="00153AF6">
        <w:fldChar w:fldCharType="begin"/>
      </w:r>
      <w:r w:rsidR="00153AF6">
        <w:instrText xml:space="preserve"> SEQ Таблица \* ARABIC </w:instrText>
      </w:r>
      <w:r w:rsidR="00153AF6">
        <w:fldChar w:fldCharType="separate"/>
      </w:r>
      <w:r w:rsidR="00153AF6">
        <w:rPr>
          <w:noProof/>
        </w:rPr>
        <w:t>12</w:t>
      </w:r>
      <w:r w:rsidR="00153AF6">
        <w:rPr>
          <w:noProof/>
        </w:rPr>
        <w:fldChar w:fldCharType="end"/>
      </w:r>
      <w:r w:rsidRPr="007C5353">
        <w:t xml:space="preserve"> </w:t>
      </w:r>
      <w:r w:rsidR="00705368" w:rsidRPr="007C5353">
        <w:rPr>
          <w:rFonts w:eastAsia="Calibri"/>
          <w:bCs w:val="0"/>
        </w:rPr>
        <w:t>Производственные показатели работы АО «Тутаевская ПГУ» за 2021г.</w:t>
      </w:r>
    </w:p>
    <w:tbl>
      <w:tblPr>
        <w:tblW w:w="5000" w:type="pct"/>
        <w:jc w:val="center"/>
        <w:tblLook w:val="04A0" w:firstRow="1" w:lastRow="0" w:firstColumn="1" w:lastColumn="0" w:noHBand="0" w:noVBand="1"/>
      </w:tblPr>
      <w:tblGrid>
        <w:gridCol w:w="5929"/>
        <w:gridCol w:w="1921"/>
        <w:gridCol w:w="1721"/>
      </w:tblGrid>
      <w:tr w:rsidR="00414BB0" w:rsidRPr="00414BB0" w:rsidTr="00414BB0">
        <w:trPr>
          <w:trHeight w:val="450"/>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b/>
                <w:bCs/>
                <w:color w:val="000000"/>
                <w:sz w:val="20"/>
                <w:szCs w:val="20"/>
              </w:rPr>
            </w:pPr>
            <w:r w:rsidRPr="00414BB0">
              <w:rPr>
                <w:rFonts w:cs="Times New Roman"/>
                <w:b/>
                <w:bCs/>
                <w:color w:val="000000"/>
                <w:sz w:val="20"/>
                <w:szCs w:val="20"/>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b/>
                <w:bCs/>
                <w:color w:val="000000"/>
                <w:sz w:val="20"/>
                <w:szCs w:val="20"/>
              </w:rPr>
            </w:pPr>
            <w:r w:rsidRPr="00414BB0">
              <w:rPr>
                <w:rFonts w:cs="Times New Roman"/>
                <w:b/>
                <w:bCs/>
                <w:color w:val="000000"/>
                <w:sz w:val="20"/>
                <w:szCs w:val="20"/>
              </w:rPr>
              <w:t>2021 год ФАКТ</w:t>
            </w:r>
          </w:p>
        </w:tc>
      </w:tr>
      <w:tr w:rsidR="00414BB0" w:rsidRPr="00414BB0" w:rsidTr="00414BB0">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ПГУ-ТЭС 52МВт</w:t>
            </w:r>
          </w:p>
        </w:tc>
      </w:tr>
      <w:tr w:rsidR="00414BB0" w:rsidRPr="00414BB0" w:rsidTr="00414BB0">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132</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48</w:t>
            </w:r>
          </w:p>
        </w:tc>
      </w:tr>
      <w:tr w:rsidR="00414BB0" w:rsidRPr="00414BB0" w:rsidTr="00414BB0">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lastRenderedPageBreak/>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0,402</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0,306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11,836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104,79</w:t>
            </w:r>
          </w:p>
        </w:tc>
      </w:tr>
      <w:tr w:rsidR="00414BB0" w:rsidRPr="00414BB0" w:rsidTr="00414BB0">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92,436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3,46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8,894</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62,666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34,8</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77,685</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115,05</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4 378,5</w:t>
            </w:r>
          </w:p>
        </w:tc>
      </w:tr>
    </w:tbl>
    <w:p w:rsidR="0050752C" w:rsidRPr="00167E71" w:rsidRDefault="0050752C" w:rsidP="0050752C">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13</w:t>
      </w:r>
      <w:r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w:t>
      </w:r>
      <w:r w:rsidR="00167E71" w:rsidRPr="00167E71">
        <w:rPr>
          <w:rFonts w:eastAsia="Times New Roman" w:cs="Times New Roman"/>
          <w:b/>
          <w:bCs/>
          <w:sz w:val="20"/>
          <w:szCs w:val="20"/>
          <w:lang w:eastAsia="ru-RU"/>
        </w:rPr>
        <w:t>2</w:t>
      </w:r>
      <w:r w:rsidRPr="00167E71">
        <w:rPr>
          <w:rFonts w:eastAsia="Times New Roman" w:cs="Times New Roman"/>
          <w:b/>
          <w:bCs/>
          <w:sz w:val="20"/>
          <w:szCs w:val="20"/>
          <w:lang w:eastAsia="ru-RU"/>
        </w:rPr>
        <w:t>.</w:t>
      </w:r>
    </w:p>
    <w:tbl>
      <w:tblPr>
        <w:tblW w:w="5000" w:type="pct"/>
        <w:tblLook w:val="04A0" w:firstRow="1" w:lastRow="0" w:firstColumn="1" w:lastColumn="0" w:noHBand="0" w:noVBand="1"/>
      </w:tblPr>
      <w:tblGrid>
        <w:gridCol w:w="942"/>
        <w:gridCol w:w="2875"/>
        <w:gridCol w:w="1983"/>
        <w:gridCol w:w="1916"/>
        <w:gridCol w:w="1855"/>
      </w:tblGrid>
      <w:tr w:rsidR="005423E4" w:rsidRPr="00167E71" w:rsidTr="00167E71">
        <w:trPr>
          <w:trHeight w:val="765"/>
          <w:tblHeader/>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Мощность котельной нетто, Гкал/ч</w:t>
            </w:r>
          </w:p>
        </w:tc>
      </w:tr>
      <w:tr w:rsidR="00167E71" w:rsidRPr="00167E71" w:rsidTr="00167E71">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50752C">
            <w:pPr>
              <w:spacing w:line="240" w:lineRule="auto"/>
              <w:ind w:firstLine="0"/>
              <w:jc w:val="left"/>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0,7</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8225C5" w:rsidP="008225C5">
            <w:pPr>
              <w:ind w:firstLine="11"/>
              <w:jc w:val="center"/>
              <w:rPr>
                <w:color w:val="000000"/>
                <w:sz w:val="20"/>
                <w:szCs w:val="20"/>
              </w:rPr>
            </w:pPr>
            <w:r>
              <w:rPr>
                <w:color w:val="000000"/>
                <w:sz w:val="20"/>
                <w:szCs w:val="20"/>
              </w:rPr>
              <w:t>0,7</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0,7</w:t>
            </w:r>
          </w:p>
        </w:tc>
      </w:tr>
      <w:tr w:rsidR="000F40DC" w:rsidRPr="00167E71" w:rsidTr="000F40DC">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0F40DC" w:rsidRPr="00167E71" w:rsidRDefault="000F40DC"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0F40DC" w:rsidRPr="00167E71" w:rsidRDefault="000F40DC"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0F40DC" w:rsidRPr="00167E71" w:rsidRDefault="000F40DC" w:rsidP="00167E71">
            <w:pPr>
              <w:ind w:firstLine="11"/>
              <w:jc w:val="center"/>
              <w:rPr>
                <w:color w:val="000000"/>
                <w:sz w:val="20"/>
                <w:szCs w:val="20"/>
              </w:rPr>
            </w:pPr>
            <w:r>
              <w:rPr>
                <w:color w:val="000000"/>
                <w:sz w:val="20"/>
                <w:szCs w:val="20"/>
              </w:rPr>
              <w:t>0,34</w:t>
            </w:r>
          </w:p>
        </w:tc>
        <w:tc>
          <w:tcPr>
            <w:tcW w:w="1001"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3D04E4">
              <w:rPr>
                <w:color w:val="000000"/>
                <w:sz w:val="20"/>
                <w:szCs w:val="20"/>
              </w:rPr>
              <w:t>0,34</w:t>
            </w:r>
          </w:p>
        </w:tc>
        <w:tc>
          <w:tcPr>
            <w:tcW w:w="969"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3D04E4">
              <w:rPr>
                <w:color w:val="000000"/>
                <w:sz w:val="20"/>
                <w:szCs w:val="20"/>
              </w:rPr>
              <w:t>0,34</w:t>
            </w:r>
          </w:p>
        </w:tc>
      </w:tr>
      <w:tr w:rsidR="00167E71"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1</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1</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1</w:t>
            </w:r>
          </w:p>
        </w:tc>
      </w:tr>
      <w:tr w:rsidR="00167E71"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r>
      <w:tr w:rsidR="00167E71" w:rsidRPr="00167E71" w:rsidTr="00167E71">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5A1EB5" w:rsidP="0050752C">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Котельная к/</w:t>
            </w:r>
            <w:r w:rsidRPr="005A1EB5">
              <w:rPr>
                <w:rFonts w:eastAsia="Times New Roman" w:cs="Times New Roman"/>
                <w:sz w:val="20"/>
                <w:szCs w:val="20"/>
                <w:lang w:eastAsia="ru-RU"/>
              </w:rPr>
              <w:t>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r>
    </w:tbl>
    <w:p w:rsidR="0050752C" w:rsidRPr="00167E71" w:rsidRDefault="0050752C" w:rsidP="0050752C">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14</w:t>
      </w:r>
      <w:r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Характеристики источников теплоснабжения </w:t>
      </w:r>
    </w:p>
    <w:tbl>
      <w:tblPr>
        <w:tblW w:w="5000" w:type="pct"/>
        <w:tblLook w:val="04A0" w:firstRow="1" w:lastRow="0" w:firstColumn="1" w:lastColumn="0" w:noHBand="0" w:noVBand="1"/>
      </w:tblPr>
      <w:tblGrid>
        <w:gridCol w:w="3450"/>
        <w:gridCol w:w="1760"/>
        <w:gridCol w:w="1454"/>
        <w:gridCol w:w="1454"/>
        <w:gridCol w:w="1453"/>
      </w:tblGrid>
      <w:tr w:rsidR="00504DC1" w:rsidRPr="00167E71" w:rsidTr="00504DC1">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504DC1" w:rsidRPr="00167E71" w:rsidRDefault="00504DC1" w:rsidP="00167E7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На 01.01.202</w:t>
            </w:r>
            <w:r w:rsidR="00167E71">
              <w:rPr>
                <w:rFonts w:eastAsia="Times New Roman" w:cs="Times New Roman"/>
                <w:b/>
                <w:bCs/>
                <w:color w:val="000000"/>
                <w:sz w:val="22"/>
                <w:lang w:eastAsia="ru-RU"/>
              </w:rPr>
              <w:t>2</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ОПХ</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w:t>
            </w:r>
          </w:p>
        </w:tc>
      </w:tr>
      <w:tr w:rsidR="00504DC1" w:rsidRPr="00167E71" w:rsidTr="00504DC1">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0,01</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0,04</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0,31</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1,14</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76</w:t>
            </w:r>
          </w:p>
        </w:tc>
      </w:tr>
      <w:tr w:rsidR="00504DC1" w:rsidRPr="00414BB0" w:rsidTr="00504DC1">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Объем тепловых сетей, м</w:t>
            </w:r>
            <w:r w:rsidRPr="00167E71">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19,6</w:t>
            </w:r>
          </w:p>
        </w:tc>
      </w:tr>
    </w:tbl>
    <w:p w:rsidR="00F94782" w:rsidRPr="00414BB0" w:rsidRDefault="00F94782" w:rsidP="00F94782">
      <w:pPr>
        <w:rPr>
          <w:color w:val="FF0000"/>
          <w:highlight w:val="yellow"/>
          <w:lang w:eastAsia="ru-RU"/>
        </w:rPr>
      </w:pPr>
    </w:p>
    <w:p w:rsidR="0050752C" w:rsidRPr="00414BB0" w:rsidRDefault="0050752C" w:rsidP="00F94782">
      <w:pPr>
        <w:rPr>
          <w:color w:val="FF0000"/>
          <w:highlight w:val="yellow"/>
          <w:lang w:eastAsia="ru-RU"/>
        </w:rPr>
      </w:pPr>
    </w:p>
    <w:p w:rsidR="00F94782" w:rsidRPr="004B71A8" w:rsidRDefault="00F94782" w:rsidP="00595265">
      <w:pPr>
        <w:pStyle w:val="3"/>
        <w:numPr>
          <w:ilvl w:val="0"/>
          <w:numId w:val="49"/>
        </w:numPr>
        <w:spacing w:before="0" w:after="0"/>
        <w:ind w:left="0" w:firstLine="0"/>
        <w:rPr>
          <w:rFonts w:ascii="TimesNewRomanPSMT" w:hAnsi="TimesNewRomanPSMT" w:cs="TimesNewRomanPSMT"/>
          <w:sz w:val="24"/>
        </w:rPr>
      </w:pPr>
      <w:bookmarkStart w:id="39" w:name="_Toc40373525"/>
      <w:bookmarkStart w:id="40" w:name="_Toc110510288"/>
      <w:r w:rsidRPr="004B71A8">
        <w:rPr>
          <w:rFonts w:ascii="TimesNewRomanPSMT" w:hAnsi="TimesNewRomanPSMT" w:cs="TimesNewRomanPSMT"/>
          <w:sz w:val="24"/>
        </w:rP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bookmarkEnd w:id="40"/>
    </w:p>
    <w:p w:rsidR="006D2A02" w:rsidRPr="004B71A8" w:rsidRDefault="006D2A02" w:rsidP="006D2A02">
      <w:pPr>
        <w:spacing w:before="240"/>
        <w:rPr>
          <w:rFonts w:eastAsia="Calibri" w:cs="Times New Roman"/>
          <w:sz w:val="24"/>
          <w:szCs w:val="24"/>
        </w:rPr>
      </w:pPr>
      <w:r w:rsidRPr="004B71A8">
        <w:rPr>
          <w:rFonts w:eastAsia="Calibri" w:cs="Times New Roman"/>
          <w:sz w:val="24"/>
          <w:szCs w:val="24"/>
        </w:rPr>
        <w:t>Сроки ввода в эксплуатацию основного оборудования представлены в таблицах ниже.</w:t>
      </w:r>
    </w:p>
    <w:p w:rsidR="006D2A02" w:rsidRPr="004B71A8" w:rsidRDefault="006D2A02" w:rsidP="006D2A02">
      <w:pPr>
        <w:keepNext/>
        <w:spacing w:before="240" w:after="120" w:line="240" w:lineRule="auto"/>
        <w:ind w:firstLine="0"/>
        <w:rPr>
          <w:rFonts w:eastAsia="Times New Roman" w:cs="Times New Roman"/>
          <w:b/>
          <w:bCs/>
          <w:sz w:val="20"/>
          <w:szCs w:val="20"/>
          <w:lang w:eastAsia="ru-RU"/>
        </w:rPr>
      </w:pPr>
      <w:r w:rsidRPr="004B71A8">
        <w:rPr>
          <w:rFonts w:eastAsia="Times New Roman" w:cs="Times New Roman"/>
          <w:b/>
          <w:bCs/>
          <w:sz w:val="20"/>
          <w:szCs w:val="20"/>
          <w:lang w:eastAsia="ru-RU"/>
        </w:rPr>
        <w:t xml:space="preserve">Таблица </w:t>
      </w:r>
      <w:r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15</w:t>
      </w:r>
      <w:r w:rsidRPr="004B71A8">
        <w:rPr>
          <w:rFonts w:eastAsia="Times New Roman" w:cs="Times New Roman"/>
          <w:b/>
          <w:bCs/>
          <w:sz w:val="20"/>
          <w:szCs w:val="20"/>
          <w:lang w:eastAsia="ru-RU"/>
        </w:rPr>
        <w:fldChar w:fldCharType="end"/>
      </w:r>
      <w:r w:rsidRPr="004B71A8">
        <w:rPr>
          <w:rFonts w:eastAsia="Times New Roman" w:cs="Times New Roman"/>
          <w:b/>
          <w:bCs/>
          <w:sz w:val="20"/>
          <w:szCs w:val="20"/>
          <w:lang w:eastAsia="ru-RU"/>
        </w:rPr>
        <w:t xml:space="preserve"> </w:t>
      </w:r>
      <w:r w:rsidR="005E6864" w:rsidRPr="004B71A8">
        <w:rPr>
          <w:rFonts w:eastAsia="Times New Roman" w:cs="Times New Roman"/>
          <w:b/>
          <w:bCs/>
          <w:sz w:val="20"/>
          <w:szCs w:val="20"/>
          <w:lang w:eastAsia="ru-RU"/>
        </w:rPr>
        <w:t>Сроки ввода в эксплуатацию основного оборудования</w:t>
      </w:r>
    </w:p>
    <w:tbl>
      <w:tblPr>
        <w:tblW w:w="5000" w:type="pct"/>
        <w:tblLook w:val="04A0" w:firstRow="1" w:lastRow="0" w:firstColumn="1" w:lastColumn="0" w:noHBand="0" w:noVBand="1"/>
      </w:tblPr>
      <w:tblGrid>
        <w:gridCol w:w="862"/>
        <w:gridCol w:w="2198"/>
        <w:gridCol w:w="2337"/>
        <w:gridCol w:w="2431"/>
        <w:gridCol w:w="1743"/>
      </w:tblGrid>
      <w:tr w:rsidR="0090562C" w:rsidRPr="001643A6" w:rsidTr="0090562C">
        <w:trPr>
          <w:trHeight w:val="2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1263"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r>
      <w:tr w:rsidR="0090562C" w:rsidRPr="001643A6" w:rsidTr="0090562C">
        <w:trPr>
          <w:trHeight w:val="2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90562C" w:rsidRPr="001643A6" w:rsidRDefault="0090562C" w:rsidP="0090562C">
            <w:pPr>
              <w:jc w:val="center"/>
              <w:rPr>
                <w:rFonts w:eastAsia="Times New Roman" w:cs="Times New Roman"/>
                <w:sz w:val="20"/>
                <w:szCs w:val="20"/>
                <w:lang w:eastAsia="ru-RU"/>
              </w:rPr>
            </w:pP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 xml:space="preserve">Водогрейный, </w:t>
            </w:r>
            <w:r w:rsidRPr="002F77AD">
              <w:rPr>
                <w:rFonts w:eastAsia="Times New Roman" w:cs="Times New Roman"/>
                <w:bCs/>
                <w:color w:val="000000"/>
                <w:sz w:val="20"/>
                <w:lang w:eastAsia="ru-RU"/>
              </w:rPr>
              <w:t>КВР-0,35</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2020</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Водогрейный, КВр-0,4</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2018</w:t>
            </w:r>
          </w:p>
        </w:tc>
      </w:tr>
      <w:tr w:rsidR="0090562C" w:rsidRPr="001643A6" w:rsidTr="0090562C">
        <w:trPr>
          <w:trHeight w:val="2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КВр-0,2КД</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2015</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ТВК-2у</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2003</w:t>
            </w:r>
          </w:p>
        </w:tc>
      </w:tr>
      <w:tr w:rsidR="0090562C" w:rsidRPr="001643A6" w:rsidTr="0090562C">
        <w:trPr>
          <w:trHeight w:val="389"/>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№2 «Октябренок»</w:t>
            </w: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r>
      <w:tr w:rsidR="0090562C" w:rsidRPr="001643A6" w:rsidTr="0090562C">
        <w:trPr>
          <w:trHeight w:val="20"/>
        </w:trPr>
        <w:tc>
          <w:tcPr>
            <w:tcW w:w="493" w:type="pct"/>
            <w:vMerge w:val="restart"/>
            <w:tcBorders>
              <w:top w:val="nil"/>
              <w:left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4</w:t>
            </w:r>
          </w:p>
        </w:tc>
        <w:tc>
          <w:tcPr>
            <w:tcW w:w="1191" w:type="pct"/>
            <w:vMerge w:val="restart"/>
            <w:tcBorders>
              <w:top w:val="nil"/>
              <w:left w:val="nil"/>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tcBorders>
              <w:left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tcBorders>
              <w:left w:val="single" w:sz="4" w:space="0" w:color="auto"/>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val="restart"/>
            <w:tcBorders>
              <w:top w:val="single" w:sz="4" w:space="0" w:color="auto"/>
              <w:left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1191" w:type="pct"/>
            <w:vMerge w:val="restart"/>
            <w:tcBorders>
              <w:top w:val="single" w:sz="4" w:space="0" w:color="auto"/>
              <w:left w:val="nil"/>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90562C" w:rsidRPr="005A1EB5" w:rsidRDefault="0090562C" w:rsidP="0090562C">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r>
      <w:tr w:rsidR="0090562C" w:rsidRPr="001643A6" w:rsidTr="0090562C">
        <w:trPr>
          <w:trHeight w:val="20"/>
        </w:trPr>
        <w:tc>
          <w:tcPr>
            <w:tcW w:w="493" w:type="pct"/>
            <w:vMerge/>
            <w:tcBorders>
              <w:left w:val="single" w:sz="4" w:space="0" w:color="auto"/>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5A1EB5" w:rsidRDefault="0090562C" w:rsidP="0090562C">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r>
    </w:tbl>
    <w:p w:rsidR="005E6864" w:rsidRPr="005E6864" w:rsidRDefault="005E6864" w:rsidP="005E6864">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16</w:t>
      </w:r>
      <w:r w:rsidRPr="005E6864">
        <w:rPr>
          <w:rFonts w:eastAsia="Times New Roman" w:cs="Times New Roman"/>
          <w:b/>
          <w:bCs/>
          <w:sz w:val="20"/>
          <w:szCs w:val="20"/>
          <w:lang w:eastAsia="ru-RU"/>
        </w:rPr>
        <w:fldChar w:fldCharType="end"/>
      </w:r>
      <w:r w:rsidRPr="005E6864">
        <w:rPr>
          <w:rFonts w:eastAsia="Times New Roman" w:cs="Times New Roman"/>
          <w:b/>
          <w:bCs/>
          <w:sz w:val="20"/>
          <w:szCs w:val="20"/>
          <w:lang w:eastAsia="ru-RU"/>
        </w:rPr>
        <w:t xml:space="preserve"> </w:t>
      </w:r>
      <w:r w:rsidR="00705368" w:rsidRPr="00705368">
        <w:rPr>
          <w:rFonts w:eastAsia="Times New Roman" w:cs="Times New Roman"/>
          <w:b/>
          <w:bCs/>
          <w:sz w:val="20"/>
          <w:szCs w:val="20"/>
          <w:lang w:eastAsia="ru-RU"/>
        </w:rPr>
        <w:t xml:space="preserve">Сроки ввода в эксплуатацию основного оборудования </w:t>
      </w:r>
      <w:r w:rsidR="00705368">
        <w:rPr>
          <w:rFonts w:eastAsia="Times New Roman" w:cs="Times New Roman"/>
          <w:b/>
          <w:bCs/>
          <w:sz w:val="20"/>
          <w:szCs w:val="20"/>
          <w:lang w:eastAsia="ru-RU"/>
        </w:rPr>
        <w:t xml:space="preserve">источника </w:t>
      </w:r>
      <w:r w:rsidR="00705368" w:rsidRPr="00705368">
        <w:rPr>
          <w:rFonts w:eastAsia="Times New Roman" w:cs="Times New Roman"/>
          <w:b/>
          <w:bCs/>
          <w:sz w:val="20"/>
          <w:szCs w:val="20"/>
          <w:lang w:eastAsia="ru-RU"/>
        </w:rPr>
        <w:t>АО «Тутаевская ПГУ»</w:t>
      </w:r>
    </w:p>
    <w:tbl>
      <w:tblPr>
        <w:tblW w:w="5000" w:type="pct"/>
        <w:tblLook w:val="04A0" w:firstRow="1" w:lastRow="0" w:firstColumn="1" w:lastColumn="0" w:noHBand="0" w:noVBand="1"/>
      </w:tblPr>
      <w:tblGrid>
        <w:gridCol w:w="7054"/>
        <w:gridCol w:w="2517"/>
      </w:tblGrid>
      <w:tr w:rsidR="005E6864" w:rsidRPr="004B71A8" w:rsidTr="005E6864">
        <w:trPr>
          <w:trHeight w:val="690"/>
          <w:tblHeader/>
        </w:trPr>
        <w:tc>
          <w:tcPr>
            <w:tcW w:w="3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Наименование</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Год ввода в эксплуатацию</w:t>
            </w:r>
          </w:p>
        </w:tc>
      </w:tr>
      <w:tr w:rsidR="005E6864" w:rsidRPr="004B71A8"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b/>
                <w:bCs/>
                <w:i/>
                <w:iCs/>
                <w:color w:val="000000"/>
                <w:sz w:val="20"/>
                <w:szCs w:val="20"/>
                <w:lang w:eastAsia="ru-RU"/>
              </w:rPr>
            </w:pPr>
            <w:r w:rsidRPr="004B71A8">
              <w:rPr>
                <w:rFonts w:eastAsia="Times New Roman" w:cs="Times New Roman"/>
                <w:b/>
                <w:bCs/>
                <w:i/>
                <w:iCs/>
                <w:color w:val="000000"/>
                <w:sz w:val="20"/>
                <w:szCs w:val="20"/>
                <w:lang w:eastAsia="ru-RU"/>
              </w:rPr>
              <w:t>Районная котельная</w:t>
            </w:r>
          </w:p>
        </w:tc>
      </w:tr>
      <w:tr w:rsidR="005E6864" w:rsidRPr="004B71A8" w:rsidTr="005E6864">
        <w:trPr>
          <w:trHeight w:val="45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 ДЕ-25-14 ГМ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 ДЕ-25-14 ГМ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Водогрейный котел КВГМ-100-150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1991</w:t>
            </w:r>
          </w:p>
        </w:tc>
      </w:tr>
      <w:tr w:rsidR="005E6864" w:rsidRPr="004B71A8"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b/>
                <w:bCs/>
                <w:i/>
                <w:iCs/>
                <w:color w:val="000000"/>
                <w:sz w:val="20"/>
                <w:szCs w:val="20"/>
                <w:lang w:eastAsia="ru-RU"/>
              </w:rPr>
            </w:pPr>
            <w:r w:rsidRPr="004B71A8">
              <w:rPr>
                <w:rFonts w:eastAsia="Times New Roman" w:cs="Times New Roman"/>
                <w:b/>
                <w:bCs/>
                <w:i/>
                <w:iCs/>
                <w:color w:val="000000"/>
                <w:sz w:val="20"/>
                <w:szCs w:val="20"/>
                <w:lang w:eastAsia="ru-RU"/>
              </w:rPr>
              <w:t>ПГУ-ТЭС 52 МВт</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№4</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67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Паровая турбоустановка Т-8/10-3,4/0,18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Паровая турбоустановка Т-8/10-3,4/0,18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bl>
    <w:p w:rsidR="006D2A02" w:rsidRPr="004B71A8" w:rsidRDefault="006D2A02" w:rsidP="006D2A02">
      <w:pPr>
        <w:keepNext/>
        <w:spacing w:before="240" w:after="120" w:line="240" w:lineRule="auto"/>
        <w:ind w:firstLine="0"/>
        <w:rPr>
          <w:rFonts w:eastAsia="Times New Roman" w:cs="Times New Roman"/>
          <w:b/>
          <w:bCs/>
          <w:sz w:val="20"/>
          <w:szCs w:val="20"/>
          <w:lang w:eastAsia="ru-RU"/>
        </w:rPr>
      </w:pPr>
      <w:r w:rsidRPr="004B71A8">
        <w:rPr>
          <w:rFonts w:eastAsia="Times New Roman" w:cs="Times New Roman"/>
          <w:b/>
          <w:bCs/>
          <w:sz w:val="20"/>
          <w:szCs w:val="20"/>
          <w:lang w:eastAsia="ru-RU"/>
        </w:rPr>
        <w:t xml:space="preserve">Таблица </w:t>
      </w:r>
      <w:r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17</w:t>
      </w:r>
      <w:r w:rsidRPr="004B71A8">
        <w:rPr>
          <w:rFonts w:eastAsia="Times New Roman" w:cs="Times New Roman"/>
          <w:b/>
          <w:bCs/>
          <w:noProof/>
          <w:sz w:val="20"/>
          <w:szCs w:val="20"/>
          <w:lang w:eastAsia="ru-RU"/>
        </w:rPr>
        <w:fldChar w:fldCharType="end"/>
      </w:r>
      <w:r w:rsidRPr="004B71A8">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3733" w:type="pct"/>
        <w:tblLook w:val="04A0" w:firstRow="1" w:lastRow="0" w:firstColumn="1" w:lastColumn="0" w:noHBand="0" w:noVBand="1"/>
      </w:tblPr>
      <w:tblGrid>
        <w:gridCol w:w="1862"/>
        <w:gridCol w:w="2698"/>
        <w:gridCol w:w="2116"/>
        <w:gridCol w:w="1286"/>
        <w:gridCol w:w="1516"/>
      </w:tblGrid>
      <w:tr w:rsidR="007C561C" w:rsidRPr="004B71A8" w:rsidTr="007C561C">
        <w:trPr>
          <w:trHeight w:val="742"/>
          <w:tblHeader/>
        </w:trPr>
        <w:tc>
          <w:tcPr>
            <w:tcW w:w="983" w:type="pct"/>
            <w:tcBorders>
              <w:top w:val="single" w:sz="4" w:space="0" w:color="auto"/>
              <w:left w:val="single" w:sz="4" w:space="0" w:color="auto"/>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Наименование</w:t>
            </w:r>
          </w:p>
        </w:tc>
        <w:tc>
          <w:tcPr>
            <w:tcW w:w="1406"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Тип</w:t>
            </w:r>
            <w:r w:rsidRPr="004B71A8">
              <w:rPr>
                <w:rFonts w:eastAsia="Times New Roman" w:cs="Times New Roman"/>
                <w:b/>
                <w:color w:val="000000"/>
                <w:sz w:val="20"/>
                <w:lang w:eastAsia="ru-RU"/>
              </w:rPr>
              <w:br/>
              <w:t>(марка)</w:t>
            </w:r>
          </w:p>
        </w:tc>
        <w:tc>
          <w:tcPr>
            <w:tcW w:w="1111"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Производительность</w:t>
            </w:r>
            <w:r w:rsidRPr="004B71A8">
              <w:rPr>
                <w:rFonts w:eastAsia="Times New Roman" w:cs="Times New Roman"/>
                <w:b/>
                <w:color w:val="000000"/>
                <w:sz w:val="20"/>
                <w:lang w:eastAsia="ru-RU"/>
              </w:rPr>
              <w:br/>
              <w:t>(Гкал/ч)</w:t>
            </w:r>
          </w:p>
        </w:tc>
        <w:tc>
          <w:tcPr>
            <w:tcW w:w="692"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Количество шт.</w:t>
            </w:r>
          </w:p>
        </w:tc>
        <w:tc>
          <w:tcPr>
            <w:tcW w:w="808"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Год ввода в эксплуатацию</w:t>
            </w:r>
          </w:p>
        </w:tc>
      </w:tr>
      <w:tr w:rsidR="007C561C" w:rsidRPr="004B71A8" w:rsidTr="007C561C">
        <w:trPr>
          <w:trHeight w:val="512"/>
        </w:trPr>
        <w:tc>
          <w:tcPr>
            <w:tcW w:w="983" w:type="pct"/>
            <w:tcBorders>
              <w:top w:val="nil"/>
              <w:left w:val="single" w:sz="4" w:space="0" w:color="auto"/>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 xml:space="preserve">ст.1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val="en-US" w:eastAsia="ru-RU"/>
              </w:rPr>
              <w:t>1</w:t>
            </w:r>
            <w:r w:rsidRPr="004B71A8">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lastRenderedPageBreak/>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lastRenderedPageBreak/>
              <w:t xml:space="preserve">ст. 2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1,4 (1,2)</w:t>
            </w:r>
          </w:p>
        </w:tc>
        <w:tc>
          <w:tcPr>
            <w:tcW w:w="692"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lastRenderedPageBreak/>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 xml:space="preserve">ст.3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val="en-US" w:eastAsia="ru-RU"/>
              </w:rPr>
              <w:t>1</w:t>
            </w:r>
            <w:r w:rsidRPr="004B71A8">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684"/>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ЦК</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 xml:space="preserve">№ 1 </w:t>
            </w:r>
            <w:r w:rsidRPr="004B71A8">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504DC1"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2015</w:t>
            </w:r>
          </w:p>
        </w:tc>
      </w:tr>
      <w:tr w:rsidR="007C561C" w:rsidRPr="004B71A8" w:rsidTr="007C561C">
        <w:trPr>
          <w:trHeight w:val="754"/>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ЦК</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 xml:space="preserve">№ 2 </w:t>
            </w:r>
            <w:r w:rsidRPr="004B71A8">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504DC1"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2015</w:t>
            </w:r>
          </w:p>
        </w:tc>
      </w:tr>
      <w:tr w:rsidR="007C561C" w:rsidRPr="004B71A8" w:rsidTr="007C561C">
        <w:trPr>
          <w:trHeight w:val="668"/>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СХТ</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1 Луч 1,2-95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2017</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СХТ</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eastAsia="ru-RU"/>
              </w:rPr>
              <w:t>№ 2 трубный сварной</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1,13 (0,97)</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2005</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ОПХ</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1 КВа 1,05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1,05 (0,9)</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2017</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ОПХ</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2 Луч 1,2-95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2018</w:t>
            </w:r>
          </w:p>
        </w:tc>
      </w:tr>
    </w:tbl>
    <w:p w:rsidR="006D2A02" w:rsidRPr="004B71A8" w:rsidRDefault="006D2A02" w:rsidP="006D2A02">
      <w:pPr>
        <w:rPr>
          <w:lang w:eastAsia="ru-RU"/>
        </w:rPr>
      </w:pPr>
    </w:p>
    <w:p w:rsidR="006D2A02" w:rsidRPr="004B71A8" w:rsidRDefault="006D2A02" w:rsidP="006D2A02">
      <w:pPr>
        <w:rPr>
          <w:lang w:eastAsia="ru-RU"/>
        </w:rPr>
      </w:pPr>
    </w:p>
    <w:p w:rsidR="00F94782" w:rsidRPr="005E6864" w:rsidRDefault="00F94782" w:rsidP="00F94782">
      <w:pPr>
        <w:rPr>
          <w:lang w:eastAsia="ru-RU"/>
        </w:rPr>
      </w:pPr>
    </w:p>
    <w:p w:rsidR="00F94782" w:rsidRPr="005E6864" w:rsidRDefault="00F94782" w:rsidP="00595265">
      <w:pPr>
        <w:pStyle w:val="3"/>
        <w:numPr>
          <w:ilvl w:val="0"/>
          <w:numId w:val="49"/>
        </w:numPr>
        <w:spacing w:before="0" w:after="0"/>
        <w:ind w:left="0" w:firstLine="0"/>
        <w:rPr>
          <w:rFonts w:ascii="TimesNewRomanPSMT" w:hAnsi="TimesNewRomanPSMT" w:cs="TimesNewRomanPSMT"/>
          <w:sz w:val="24"/>
        </w:rPr>
      </w:pPr>
      <w:bookmarkStart w:id="41" w:name="_Toc40373526"/>
      <w:bookmarkStart w:id="42" w:name="_Toc110510289"/>
      <w:r w:rsidRPr="005E6864">
        <w:rPr>
          <w:rFonts w:ascii="TimesNewRomanPSMT" w:hAnsi="TimesNewRomanPSMT" w:cs="TimesNewRomanPSMT"/>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bookmarkEnd w:id="42"/>
    </w:p>
    <w:p w:rsidR="00343A52" w:rsidRPr="005E6864" w:rsidRDefault="00343A52" w:rsidP="00343A52">
      <w:pPr>
        <w:spacing w:before="240"/>
        <w:rPr>
          <w:sz w:val="24"/>
        </w:rPr>
      </w:pPr>
      <w:r w:rsidRPr="005E6864">
        <w:rPr>
          <w:sz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Т-8/10-3,4/0,18 производства ОАО “Калужский турбинный завод”.</w:t>
      </w:r>
    </w:p>
    <w:p w:rsidR="00343A52" w:rsidRPr="005E6864" w:rsidRDefault="00343A52" w:rsidP="00343A52">
      <w:pPr>
        <w:rPr>
          <w:sz w:val="24"/>
        </w:rPr>
      </w:pPr>
      <w:r w:rsidRPr="005E6864">
        <w:rPr>
          <w:sz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w:t>
      </w:r>
    </w:p>
    <w:p w:rsidR="00343A52" w:rsidRPr="005E6864" w:rsidRDefault="00343A52" w:rsidP="00343A52">
      <w:pPr>
        <w:rPr>
          <w:sz w:val="24"/>
        </w:rPr>
      </w:pPr>
      <w:r w:rsidRPr="005E6864">
        <w:rPr>
          <w:sz w:val="24"/>
        </w:rPr>
        <w:t xml:space="preserve">В отопительный период при номинальной загрузке теплофикационных отборов паровых турбин тепловая мощность теплогенерирующего оборудования ПГУ-ТЭС 52 </w:t>
      </w:r>
      <w:r w:rsidRPr="005E6864">
        <w:rPr>
          <w:sz w:val="24"/>
        </w:rPr>
        <w:lastRenderedPageBreak/>
        <w:t>МВт равна 48 Гкал/ч, в том числе тепловая мощность отборов составляет 28 Гкал/ч, промконтуров ГВП – 20 Гкал/ч.</w:t>
      </w:r>
    </w:p>
    <w:p w:rsidR="00343A52" w:rsidRPr="005E6864" w:rsidRDefault="00343A52" w:rsidP="00343A52">
      <w:pPr>
        <w:rPr>
          <w:sz w:val="24"/>
        </w:rPr>
      </w:pPr>
      <w:r w:rsidRPr="005E6864">
        <w:rPr>
          <w:sz w:val="24"/>
        </w:rPr>
        <w:t>Сетевая вода. Обратная сетевая вода котельной расходом до 700 т/ч подается с помощью подкачивающих насосов на пароводяные подогреватели сетевой воды (2 рабочих, 1 резервный), в которых происходит ее подогрев в расчетных условиях от 70°С до 110°С за счет конденсации пара из отборов турбин общим расходом до 51,5 т/ч при общей тепловой мощности подогревателей 28 Гкал/ч. Подогретая вода возвращается в обратный коллектор тепловой сети котельной, где происходит ее смешение с оставшимся потоком расходом 1800 т/ч.</w:t>
      </w:r>
    </w:p>
    <w:p w:rsidR="00343A52" w:rsidRPr="005E6864" w:rsidRDefault="00343A52" w:rsidP="00343A52">
      <w:pPr>
        <w:rPr>
          <w:sz w:val="24"/>
        </w:rPr>
      </w:pPr>
      <w:r w:rsidRPr="005E6864">
        <w:rPr>
          <w:sz w:val="24"/>
        </w:rPr>
        <w:t>В отопительный период от контура ГВП отводится тепловая энергия мощностью 8 Гкал/ч для подогрева в водо-водяных теплообменниках потока обратной сетевой воды расходом до 200 т/ч с ее подогревом на 40°С приоритетно в сравнении с подогревом обратной сетевой воды в пароводяных теплообменниках. Этот поток обратной сетевой воды подается с помощью подкачивающих насосов на водо-водяные подогреватели сетевой воды (1 рабочий, 1 резервный) и далее возвращается в обратный коллектор котельной со смешением с оставшимся потоком сетевой воды.</w:t>
      </w:r>
    </w:p>
    <w:p w:rsidR="00343A52" w:rsidRPr="005E6864" w:rsidRDefault="00343A52" w:rsidP="00343A52">
      <w:pPr>
        <w:rPr>
          <w:sz w:val="24"/>
        </w:rPr>
      </w:pPr>
      <w:r w:rsidRPr="005E6864">
        <w:rPr>
          <w:sz w:val="24"/>
        </w:rPr>
        <w:t xml:space="preserve">Таким образом, в теплообменном оборудовании ПГУ-ТЭС 52 МВт к обратной сетевой воде подводится тепловой поток общей мощностью 36 Гкал/ч, что позволяет осуществить предварительный подогрев обратной сетевой воды общим расходом 2500 т/ч на 14,4 </w:t>
      </w:r>
      <w:r w:rsidRPr="005E6864">
        <w:rPr>
          <w:sz w:val="24"/>
          <w:vertAlign w:val="superscript"/>
        </w:rPr>
        <w:t>о</w:t>
      </w:r>
      <w:r w:rsidRPr="005E6864">
        <w:rPr>
          <w:sz w:val="24"/>
        </w:rPr>
        <w:t>С.</w:t>
      </w:r>
    </w:p>
    <w:p w:rsidR="00705368" w:rsidRPr="00705368" w:rsidRDefault="00705368" w:rsidP="00705368">
      <w:pPr>
        <w:rPr>
          <w:sz w:val="24"/>
        </w:rPr>
      </w:pPr>
      <w:r w:rsidRPr="00705368">
        <w:rPr>
          <w:sz w:val="24"/>
        </w:rPr>
        <w:t>Кроме нагрева обратной сетевой воды теплообменным оборудованием контура ГПВ осуществляется нагрев исходной сырой воды расходом до 300 м3/ч до температуры 24°С.</w:t>
      </w:r>
    </w:p>
    <w:p w:rsidR="00705368" w:rsidRPr="00705368" w:rsidRDefault="00705368" w:rsidP="00705368">
      <w:pPr>
        <w:rPr>
          <w:sz w:val="24"/>
        </w:rPr>
      </w:pPr>
      <w:r w:rsidRPr="00705368">
        <w:rPr>
          <w:sz w:val="24"/>
        </w:rPr>
        <w:t>Так же для обеспечения нормального водно-химического режима работы тепловых сетей теплообменным оборудованием контура ГПВ осуществляется нагрев греющей среды вакуумного деаэратора ДВ-400 с расходом до 150 м3/ч и нагревом ее на 40°С.</w:t>
      </w:r>
    </w:p>
    <w:p w:rsidR="00343A52" w:rsidRPr="005E6864" w:rsidRDefault="00343A52" w:rsidP="00343A52">
      <w:pPr>
        <w:rPr>
          <w:sz w:val="24"/>
        </w:rPr>
      </w:pPr>
      <w:r w:rsidRPr="005E6864">
        <w:rPr>
          <w:sz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D4104F" w:rsidRPr="005E6864" w:rsidRDefault="00D4104F" w:rsidP="00D4104F">
      <w:pPr>
        <w:rPr>
          <w:sz w:val="24"/>
        </w:rPr>
      </w:pPr>
      <w:r w:rsidRPr="005E6864">
        <w:rPr>
          <w:sz w:val="24"/>
        </w:rPr>
        <w:t>В октябре 2020 года теплоэлектростанция ПГУ-ТЭС 52 МВт введена в эксплуатацию.</w:t>
      </w:r>
    </w:p>
    <w:p w:rsidR="00343A52" w:rsidRPr="005E6864" w:rsidRDefault="00343A52" w:rsidP="00F94782">
      <w:pPr>
        <w:spacing w:before="240" w:line="240" w:lineRule="auto"/>
        <w:rPr>
          <w:rFonts w:eastAsia="Calibri"/>
          <w:sz w:val="24"/>
          <w:szCs w:val="24"/>
        </w:rPr>
      </w:pPr>
    </w:p>
    <w:p w:rsidR="00F94782" w:rsidRPr="005E6864" w:rsidRDefault="00F94782" w:rsidP="00451872">
      <w:pPr>
        <w:rPr>
          <w:sz w:val="24"/>
          <w:szCs w:val="24"/>
        </w:rPr>
      </w:pPr>
    </w:p>
    <w:p w:rsidR="00F94782" w:rsidRPr="005E6864" w:rsidRDefault="00F94782" w:rsidP="00595265">
      <w:pPr>
        <w:pStyle w:val="3"/>
        <w:numPr>
          <w:ilvl w:val="0"/>
          <w:numId w:val="49"/>
        </w:numPr>
        <w:spacing w:before="0" w:after="0"/>
        <w:ind w:left="0" w:firstLine="0"/>
        <w:rPr>
          <w:rFonts w:ascii="TimesNewRomanPSMT" w:hAnsi="TimesNewRomanPSMT" w:cs="TimesNewRomanPSMT"/>
          <w:sz w:val="24"/>
        </w:rPr>
      </w:pPr>
      <w:bookmarkStart w:id="43" w:name="_Toc40373527"/>
      <w:bookmarkStart w:id="44" w:name="_Toc110510290"/>
      <w:r w:rsidRPr="005E6864">
        <w:rPr>
          <w:rFonts w:ascii="TimesNewRomanPSMT" w:hAnsi="TimesNewRomanPSMT" w:cs="TimesNewRomanPSMT"/>
          <w:sz w:val="24"/>
        </w:rP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3"/>
      <w:bookmarkEnd w:id="44"/>
    </w:p>
    <w:p w:rsidR="006D2A02" w:rsidRPr="005E6864" w:rsidRDefault="000E5BB0" w:rsidP="00A17BF5">
      <w:pPr>
        <w:spacing w:before="240" w:after="240"/>
        <w:rPr>
          <w:rFonts w:eastAsia="Times New Roman" w:cs="Times New Roman"/>
          <w:b/>
          <w:bCs/>
          <w:i/>
          <w:sz w:val="24"/>
          <w:szCs w:val="24"/>
          <w:u w:val="single"/>
          <w:lang w:eastAsia="ru-RU"/>
        </w:rPr>
      </w:pPr>
      <w:r>
        <w:rPr>
          <w:rFonts w:eastAsia="Times New Roman" w:cs="Times New Roman"/>
          <w:b/>
          <w:bCs/>
          <w:i/>
          <w:sz w:val="24"/>
          <w:szCs w:val="24"/>
          <w:u w:val="single"/>
          <w:lang w:eastAsia="ru-RU"/>
        </w:rPr>
        <w:t>Источник</w:t>
      </w:r>
      <w:r w:rsidR="006D2A02" w:rsidRPr="005E6864">
        <w:rPr>
          <w:rFonts w:eastAsia="Times New Roman" w:cs="Times New Roman"/>
          <w:b/>
          <w:bCs/>
          <w:i/>
          <w:sz w:val="24"/>
          <w:szCs w:val="24"/>
          <w:u w:val="single"/>
          <w:lang w:eastAsia="ru-RU"/>
        </w:rPr>
        <w:t xml:space="preserve"> АО «Тутаевская ПГУ»</w:t>
      </w:r>
    </w:p>
    <w:p w:rsidR="006D2A02" w:rsidRPr="005E6864" w:rsidRDefault="00705368" w:rsidP="006D2A02">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 xml:space="preserve">На источнике тепловой энергии АО «Тутаевская ПГУ» </w:t>
      </w:r>
      <w:r w:rsidR="006D2A02" w:rsidRPr="005E6864">
        <w:rPr>
          <w:rFonts w:eastAsia="Times New Roman" w:cs="Times New Roman"/>
          <w:spacing w:val="-1"/>
          <w:sz w:val="24"/>
          <w:szCs w:val="24"/>
          <w:lang w:eastAsia="ru-RU"/>
        </w:rPr>
        <w:t>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tнр=-31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18</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5E6864" w:rsidRDefault="00153AF6" w:rsidP="006D2A02">
      <w:pPr>
        <w:spacing w:before="1" w:after="120"/>
        <w:ind w:right="225" w:firstLine="0"/>
        <w:rPr>
          <w:rFonts w:eastAsia="Times New Roman" w:cs="Times New Roman"/>
          <w:spacing w:val="-1"/>
          <w:sz w:val="24"/>
          <w:szCs w:val="24"/>
          <w:lang w:eastAsia="ru-RU"/>
        </w:rPr>
      </w:pPr>
      <w:r>
        <w:rPr>
          <w:rFonts w:ascii="Calibri" w:eastAsia="Times New Roman" w:hAnsi="Calibri" w:cs="Times New Roman"/>
          <w:noProof/>
          <w:sz w:val="24"/>
          <w:szCs w:val="24"/>
          <w:lang w:eastAsia="ru-RU"/>
        </w:rPr>
        <w:pict>
          <v:shape id="_x0000_i1027" type="#_x0000_t75" style="width:467.45pt;height:660.2pt">
            <v:imagedata r:id="rId17" o:title="Температурный график новый_page-0001"/>
          </v:shape>
        </w:pict>
      </w:r>
    </w:p>
    <w:p w:rsidR="006D2A02" w:rsidRPr="005E6864" w:rsidRDefault="006D2A02" w:rsidP="006D2A02">
      <w:pPr>
        <w:keepNext/>
        <w:spacing w:before="1"/>
        <w:ind w:right="225" w:firstLine="0"/>
        <w:jc w:val="center"/>
        <w:rPr>
          <w:rFonts w:ascii="Calibri" w:eastAsia="Times New Roman" w:hAnsi="Calibri" w:cs="Times New Roman"/>
          <w:sz w:val="22"/>
          <w:lang w:eastAsia="ru-RU"/>
        </w:rPr>
      </w:pPr>
      <w:r w:rsidRPr="005E6864">
        <w:rPr>
          <w:rFonts w:ascii="Calibri" w:eastAsia="Times New Roman" w:hAnsi="Calibri" w:cs="Times New Roman"/>
          <w:noProof/>
          <w:sz w:val="22"/>
          <w:lang w:eastAsia="ru-RU"/>
        </w:rPr>
        <w:lastRenderedPageBreak/>
        <w:drawing>
          <wp:inline distT="0" distB="0" distL="0" distR="0" wp14:anchorId="0F0C7CC7" wp14:editId="6D1B89AD">
            <wp:extent cx="5830881" cy="294478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6D2A02" w:rsidRPr="005E6864" w:rsidRDefault="006D2A02" w:rsidP="006D2A02">
      <w:pPr>
        <w:spacing w:after="120" w:line="240" w:lineRule="auto"/>
        <w:ind w:firstLine="0"/>
        <w:jc w:val="center"/>
        <w:rPr>
          <w:rFonts w:eastAsia="Times New Roman" w:cs="Times New Roman"/>
          <w:b/>
          <w:bCs/>
          <w:spacing w:val="-1"/>
          <w:sz w:val="24"/>
          <w:szCs w:val="24"/>
          <w:lang w:eastAsia="ru-RU"/>
        </w:rPr>
      </w:pPr>
      <w:r w:rsidRPr="005E6864">
        <w:rPr>
          <w:rFonts w:eastAsia="Times New Roman" w:cs="Times New Roman"/>
          <w:b/>
          <w:bCs/>
          <w:sz w:val="20"/>
          <w:szCs w:val="20"/>
          <w:lang w:eastAsia="ru-RU"/>
        </w:rPr>
        <w:t xml:space="preserve">Рисунок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8</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6D2A02" w:rsidRPr="005E6864" w:rsidRDefault="006D2A02" w:rsidP="006D2A02">
      <w:pPr>
        <w:spacing w:before="1" w:after="120"/>
        <w:ind w:right="225"/>
        <w:rPr>
          <w:rFonts w:eastAsia="Times New Roman" w:cs="Times New Roman"/>
          <w:spacing w:val="-1"/>
          <w:sz w:val="24"/>
          <w:szCs w:val="24"/>
          <w:lang w:eastAsia="ru-RU"/>
        </w:rPr>
      </w:pP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МДОУ ДС №1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МДОУ ДС №2 отсутствует.</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rPr>
          <w:lang w:eastAsia="ru-RU"/>
        </w:rPr>
      </w:pP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lastRenderedPageBreak/>
        <w:t>Центральная котельная</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центральной котельной в численном и графическом выражении представлен в таблице и на рисунке ниже.</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19</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rsidR="006D2A02" w:rsidRPr="005E6864" w:rsidRDefault="00153AF6" w:rsidP="006D2A02">
      <w:pPr>
        <w:widowControl w:val="0"/>
        <w:tabs>
          <w:tab w:val="left" w:pos="1640"/>
        </w:tabs>
        <w:spacing w:before="99" w:line="240" w:lineRule="auto"/>
        <w:ind w:firstLine="0"/>
        <w:rPr>
          <w:rFonts w:eastAsia="Times New Roman" w:cs="Times New Roman"/>
          <w:bCs/>
          <w:sz w:val="24"/>
          <w:szCs w:val="24"/>
          <w:u w:val="single"/>
        </w:rPr>
      </w:pPr>
      <w:r>
        <w:rPr>
          <w:rFonts w:eastAsia="Times New Roman" w:cs="Times New Roman"/>
          <w:bCs/>
          <w:noProof/>
          <w:sz w:val="24"/>
          <w:szCs w:val="24"/>
          <w:u w:val="single"/>
          <w:lang w:eastAsia="ru-RU"/>
        </w:rPr>
        <w:pict>
          <v:shape id="_x0000_i1028" type="#_x0000_t75" style="width:467.45pt;height:661.3pt">
            <v:imagedata r:id="rId19" o:title="ЦК"/>
          </v:shape>
        </w:pict>
      </w:r>
    </w:p>
    <w:p w:rsidR="006D2A02" w:rsidRPr="005E6864" w:rsidRDefault="006D2A02" w:rsidP="006D2A02">
      <w:pPr>
        <w:keepNext/>
        <w:widowControl w:val="0"/>
        <w:tabs>
          <w:tab w:val="left" w:pos="1640"/>
        </w:tabs>
        <w:spacing w:before="99" w:line="240" w:lineRule="auto"/>
        <w:ind w:firstLine="0"/>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14:anchorId="547D9234" wp14:editId="705EC581">
            <wp:extent cx="5940425" cy="350638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506384"/>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bCs/>
          <w:sz w:val="20"/>
          <w:szCs w:val="20"/>
          <w:u w:val="single"/>
          <w:lang w:eastAsia="ru-RU"/>
        </w:rPr>
      </w:pPr>
      <w:r w:rsidRPr="005E6864">
        <w:rPr>
          <w:rFonts w:eastAsia="Times New Roman" w:cs="Times New Roman"/>
          <w:b/>
          <w:bCs/>
          <w:sz w:val="20"/>
          <w:szCs w:val="20"/>
          <w:lang w:eastAsia="ru-RU"/>
        </w:rPr>
        <w:t xml:space="preserve">Рисунок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9</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центральной</w:t>
      </w:r>
    </w:p>
    <w:p w:rsidR="006D2A02" w:rsidRPr="005E6864" w:rsidRDefault="006D2A02" w:rsidP="006D2A02">
      <w:pPr>
        <w:spacing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ОПХ</w:t>
      </w:r>
    </w:p>
    <w:p w:rsidR="006D2A02" w:rsidRPr="005E6864" w:rsidRDefault="006D2A02" w:rsidP="006D2A02">
      <w:pPr>
        <w:spacing w:before="1" w:after="120"/>
        <w:ind w:right="225"/>
        <w:rPr>
          <w:rFonts w:eastAsia="Times New Roman" w:cs="Times New Roman"/>
          <w:color w:val="FF0000"/>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ОПХ в численном и графическом выражении представлен ниже</w:t>
      </w:r>
      <w:r w:rsidRPr="005E6864">
        <w:rPr>
          <w:rFonts w:eastAsia="Times New Roman" w:cs="Times New Roman"/>
          <w:color w:val="FF0000"/>
          <w:spacing w:val="-1"/>
          <w:sz w:val="24"/>
          <w:szCs w:val="24"/>
          <w:lang w:eastAsia="ru-RU"/>
        </w:rPr>
        <w:t>.</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20</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E6864" w:rsidRDefault="00153AF6" w:rsidP="006D2A02">
      <w:pPr>
        <w:widowControl w:val="0"/>
        <w:tabs>
          <w:tab w:val="left" w:pos="1640"/>
        </w:tabs>
        <w:spacing w:before="99" w:line="240" w:lineRule="auto"/>
        <w:ind w:firstLine="0"/>
        <w:rPr>
          <w:rFonts w:eastAsia="Times New Roman" w:cs="Times New Roman"/>
          <w:sz w:val="24"/>
          <w:szCs w:val="24"/>
          <w:u w:val="single"/>
        </w:rPr>
      </w:pPr>
      <w:r>
        <w:rPr>
          <w:rFonts w:eastAsia="Times New Roman" w:cs="Times New Roman"/>
          <w:noProof/>
          <w:sz w:val="24"/>
          <w:szCs w:val="24"/>
          <w:u w:val="single"/>
          <w:lang w:eastAsia="ru-RU"/>
        </w:rPr>
        <w:pict>
          <v:shape id="_x0000_i1029" type="#_x0000_t75" style="width:467.45pt;height:661.3pt">
            <v:imagedata r:id="rId21" o:title="ОПХ"/>
          </v:shape>
        </w:pict>
      </w:r>
    </w:p>
    <w:p w:rsidR="006D2A02" w:rsidRPr="005E6864"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14:anchorId="7ECBE649" wp14:editId="6F4E8B9B">
            <wp:extent cx="5940425" cy="3590761"/>
            <wp:effectExtent l="0" t="0" r="317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590761"/>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b/>
          <w:bCs/>
          <w:sz w:val="20"/>
          <w:szCs w:val="20"/>
          <w:lang w:eastAsia="ru-RU"/>
        </w:rPr>
      </w:pPr>
      <w:r w:rsidRPr="005E6864">
        <w:rPr>
          <w:rFonts w:eastAsia="Times New Roman" w:cs="Times New Roman"/>
          <w:b/>
          <w:bCs/>
          <w:sz w:val="20"/>
          <w:szCs w:val="20"/>
          <w:lang w:eastAsia="ru-RU"/>
        </w:rPr>
        <w:t xml:space="preserve">Рисунок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10</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E6864" w:rsidRDefault="006D2A02" w:rsidP="00451872">
      <w:pPr>
        <w:rPr>
          <w:rFonts w:eastAsia="Times New Roman" w:cs="Times New Roman"/>
          <w:bCs/>
          <w:sz w:val="24"/>
          <w:szCs w:val="24"/>
          <w:u w:val="single"/>
        </w:rPr>
      </w:pP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СХТ</w:t>
      </w:r>
    </w:p>
    <w:p w:rsidR="006D2A02" w:rsidRPr="005E6864" w:rsidRDefault="006D2A02" w:rsidP="006D2A02">
      <w:pPr>
        <w:spacing w:before="1" w:after="120"/>
        <w:ind w:right="225"/>
        <w:rPr>
          <w:rFonts w:eastAsia="Times New Roman" w:cs="Times New Roman"/>
          <w:color w:val="FF0000"/>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СХТ в численном и графическом выражении представлен ниже</w:t>
      </w:r>
      <w:r w:rsidRPr="005E6864">
        <w:rPr>
          <w:rFonts w:eastAsia="Times New Roman" w:cs="Times New Roman"/>
          <w:color w:val="FF0000"/>
          <w:spacing w:val="-1"/>
          <w:sz w:val="24"/>
          <w:szCs w:val="24"/>
          <w:lang w:eastAsia="ru-RU"/>
        </w:rPr>
        <w:t>.</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21</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СХТ</w:t>
      </w:r>
    </w:p>
    <w:p w:rsidR="006D2A02" w:rsidRPr="005E6864" w:rsidRDefault="00153AF6" w:rsidP="006D2A02">
      <w:pPr>
        <w:ind w:firstLine="0"/>
        <w:rPr>
          <w:rFonts w:eastAsia="Calibri" w:cs="Times New Roman"/>
          <w:lang w:eastAsia="ru-RU"/>
        </w:rPr>
      </w:pPr>
      <w:r>
        <w:rPr>
          <w:rFonts w:eastAsia="Calibri" w:cs="Times New Roman"/>
          <w:noProof/>
          <w:lang w:eastAsia="ru-RU"/>
        </w:rPr>
        <w:pict>
          <v:shape id="_x0000_i1030" type="#_x0000_t75" style="width:467.45pt;height:661.3pt">
            <v:imagedata r:id="rId23" o:title="СХТ"/>
          </v:shape>
        </w:pict>
      </w:r>
    </w:p>
    <w:p w:rsidR="006D2A02" w:rsidRPr="005E6864"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14:anchorId="334EBAB6" wp14:editId="6E5DA644">
            <wp:extent cx="5422605" cy="3442078"/>
            <wp:effectExtent l="0" t="0" r="6985" b="635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2387" cy="3441940"/>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sz w:val="20"/>
          <w:szCs w:val="20"/>
          <w:u w:val="single"/>
          <w:lang w:eastAsia="ru-RU"/>
        </w:rPr>
      </w:pPr>
      <w:r w:rsidRPr="005E6864">
        <w:rPr>
          <w:rFonts w:eastAsia="Times New Roman" w:cs="Times New Roman"/>
          <w:b/>
          <w:bCs/>
          <w:sz w:val="20"/>
          <w:szCs w:val="20"/>
          <w:lang w:eastAsia="ru-RU"/>
        </w:rPr>
        <w:t xml:space="preserve">Рисунок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11</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Температурный график работы системы теплоснабжения от котельной СХТ</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МУ «РЦКиД»</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 xml:space="preserve">Температурный график работы системы теплоснабжения от котельной </w:t>
      </w:r>
      <w:r w:rsidR="00322BD5" w:rsidRPr="00322BD5">
        <w:rPr>
          <w:rFonts w:eastAsia="Times New Roman" w:cs="Times New Roman"/>
          <w:sz w:val="24"/>
          <w:szCs w:val="24"/>
          <w:lang w:eastAsia="ru-RU"/>
        </w:rPr>
        <w:t>«Экран» МУ «РЦКиД»</w:t>
      </w:r>
      <w:r w:rsidR="00322BD5">
        <w:rPr>
          <w:rFonts w:eastAsia="Times New Roman" w:cs="Times New Roman"/>
          <w:sz w:val="24"/>
          <w:szCs w:val="24"/>
          <w:lang w:eastAsia="ru-RU"/>
        </w:rPr>
        <w:t xml:space="preserve"> </w:t>
      </w:r>
      <w:r w:rsidRPr="005E6864">
        <w:rPr>
          <w:rFonts w:eastAsia="Times New Roman" w:cs="Times New Roman"/>
          <w:sz w:val="24"/>
          <w:szCs w:val="24"/>
          <w:lang w:eastAsia="ru-RU"/>
        </w:rPr>
        <w:t>отсутствует.</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Тутаевской ЦРБ</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rPr>
          <w:lang w:eastAsia="ru-RU"/>
        </w:rPr>
      </w:pP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22</w:t>
      </w:r>
      <w:r w:rsidRPr="005E6864">
        <w:rPr>
          <w:rFonts w:eastAsia="Times New Roman" w:cs="Times New Roman"/>
          <w:b/>
          <w:bCs/>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rsidR="006D2A02" w:rsidRPr="005E6864" w:rsidRDefault="00153AF6" w:rsidP="006D2A02">
      <w:pPr>
        <w:ind w:firstLine="0"/>
        <w:rPr>
          <w:lang w:eastAsia="ru-RU"/>
        </w:rPr>
      </w:pPr>
      <w:r>
        <w:rPr>
          <w:rFonts w:eastAsia="Calibri" w:cs="Times New Roman"/>
          <w:noProof/>
          <w:lang w:eastAsia="ru-RU"/>
        </w:rPr>
        <w:pict>
          <v:shape id="_x0000_i1031" type="#_x0000_t75" style="width:467.45pt;height:661.3pt">
            <v:imagedata r:id="rId25" o:title="црб"/>
          </v:shape>
        </w:pict>
      </w:r>
    </w:p>
    <w:bookmarkEnd w:id="23"/>
    <w:bookmarkEnd w:id="24"/>
    <w:bookmarkEnd w:id="25"/>
    <w:bookmarkEnd w:id="26"/>
    <w:bookmarkEnd w:id="27"/>
    <w:bookmarkEnd w:id="34"/>
    <w:p w:rsidR="00477DCB" w:rsidRPr="005E6864" w:rsidRDefault="00477DCB" w:rsidP="00110B01">
      <w:pPr>
        <w:spacing w:line="240" w:lineRule="auto"/>
        <w:rPr>
          <w:rFonts w:eastAsia="Calibri"/>
          <w:sz w:val="24"/>
          <w:szCs w:val="24"/>
        </w:rPr>
      </w:pPr>
    </w:p>
    <w:p w:rsidR="00640289" w:rsidRPr="005E6864" w:rsidRDefault="00640289" w:rsidP="00110B01">
      <w:pPr>
        <w:spacing w:line="240" w:lineRule="auto"/>
        <w:rPr>
          <w:rFonts w:eastAsia="Calibri"/>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Cs w:val="24"/>
        </w:rPr>
      </w:pPr>
      <w:bookmarkStart w:id="45" w:name="_Toc40373528"/>
      <w:bookmarkStart w:id="46" w:name="_Toc110510291"/>
      <w:r w:rsidRPr="005E6864">
        <w:rPr>
          <w:rFonts w:ascii="TimesNewRomanPSMT" w:hAnsi="TimesNewRomanPSMT" w:cs="TimesNewRomanPSMT"/>
          <w:szCs w:val="24"/>
        </w:rPr>
        <w:lastRenderedPageBreak/>
        <w:t>среднегодовая загрузка оборудования</w:t>
      </w:r>
      <w:bookmarkEnd w:id="45"/>
      <w:bookmarkEnd w:id="46"/>
    </w:p>
    <w:p w:rsidR="00DE35F8" w:rsidRPr="005E6864" w:rsidRDefault="00DE35F8" w:rsidP="00DE35F8">
      <w:pPr>
        <w:spacing w:before="240" w:after="120"/>
        <w:ind w:left="122" w:right="124" w:firstLine="566"/>
        <w:rPr>
          <w:rFonts w:eastAsia="Times New Roman" w:cs="Times New Roman"/>
          <w:sz w:val="24"/>
          <w:szCs w:val="24"/>
          <w:lang w:eastAsia="ru-RU"/>
        </w:rPr>
      </w:pPr>
      <w:bookmarkStart w:id="47" w:name="_Toc499140761"/>
      <w:bookmarkStart w:id="48" w:name="_Toc499140762"/>
      <w:r w:rsidRPr="005E6864">
        <w:rPr>
          <w:rFonts w:eastAsia="Times New Roman" w:cs="Times New Roman"/>
          <w:sz w:val="24"/>
          <w:szCs w:val="24"/>
          <w:lang w:eastAsia="ru-RU"/>
        </w:rPr>
        <w:t>Среднегодовая загрузка оборудования котельных представлена в таблице ниже.</w:t>
      </w:r>
    </w:p>
    <w:p w:rsidR="00DE35F8" w:rsidRPr="005E6864" w:rsidRDefault="00DE35F8" w:rsidP="00DE35F8">
      <w:pPr>
        <w:pStyle w:val="aff0"/>
        <w:keepNext/>
        <w:ind w:firstLine="0"/>
      </w:pPr>
      <w:r w:rsidRPr="00705368">
        <w:t xml:space="preserve">Таблица </w:t>
      </w:r>
      <w:r w:rsidR="00153AF6">
        <w:fldChar w:fldCharType="begin"/>
      </w:r>
      <w:r w:rsidR="00153AF6">
        <w:instrText xml:space="preserve"> SEQ Таблица \* ARABIC </w:instrText>
      </w:r>
      <w:r w:rsidR="00153AF6">
        <w:fldChar w:fldCharType="separate"/>
      </w:r>
      <w:r w:rsidR="00153AF6">
        <w:rPr>
          <w:noProof/>
        </w:rPr>
        <w:t>23</w:t>
      </w:r>
      <w:r w:rsidR="00153AF6">
        <w:rPr>
          <w:noProof/>
        </w:rPr>
        <w:fldChar w:fldCharType="end"/>
      </w:r>
      <w:r w:rsidRPr="00705368">
        <w:t xml:space="preserve"> </w:t>
      </w:r>
      <w:r w:rsidR="00705368" w:rsidRPr="00705368">
        <w:rPr>
          <w:rFonts w:eastAsia="Calibri"/>
          <w:bCs w:val="0"/>
        </w:rPr>
        <w:t>Годовая загрузка оборудования источника АО «Тутаевская ПГУ» за 2021 год</w:t>
      </w:r>
    </w:p>
    <w:tbl>
      <w:tblPr>
        <w:tblW w:w="9747" w:type="dxa"/>
        <w:jc w:val="center"/>
        <w:tblLook w:val="04A0" w:firstRow="1" w:lastRow="0" w:firstColumn="1" w:lastColumn="0" w:noHBand="0" w:noVBand="1"/>
      </w:tblPr>
      <w:tblGrid>
        <w:gridCol w:w="3085"/>
        <w:gridCol w:w="3969"/>
        <w:gridCol w:w="2693"/>
      </w:tblGrid>
      <w:tr w:rsidR="005E6864" w:rsidRPr="005A7F2C" w:rsidTr="005E6864">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Кол-во часов работы</w:t>
            </w:r>
          </w:p>
        </w:tc>
      </w:tr>
      <w:tr w:rsidR="005E6864" w:rsidRPr="005A7F2C" w:rsidTr="005E6864">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493</w:t>
            </w:r>
          </w:p>
        </w:tc>
      </w:tr>
      <w:tr w:rsidR="005E6864" w:rsidRPr="005A7F2C" w:rsidTr="005E6864">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3 127</w:t>
            </w:r>
          </w:p>
        </w:tc>
      </w:tr>
      <w:tr w:rsidR="005E6864" w:rsidRPr="005A7F2C" w:rsidTr="005E6864">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4 888</w:t>
            </w:r>
          </w:p>
        </w:tc>
      </w:tr>
      <w:tr w:rsidR="005E6864" w:rsidRPr="005A7F2C" w:rsidTr="005E6864">
        <w:trPr>
          <w:trHeight w:val="267"/>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4 779</w:t>
            </w:r>
          </w:p>
        </w:tc>
      </w:tr>
      <w:tr w:rsidR="005E6864" w:rsidRPr="005A7F2C" w:rsidTr="005E6864">
        <w:trPr>
          <w:trHeight w:val="28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2 907</w:t>
            </w:r>
          </w:p>
        </w:tc>
      </w:tr>
      <w:tr w:rsidR="005E6864" w:rsidRPr="005A7F2C" w:rsidTr="005E6864">
        <w:trPr>
          <w:trHeight w:val="26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6 133</w:t>
            </w:r>
          </w:p>
        </w:tc>
      </w:tr>
      <w:tr w:rsidR="005E6864" w:rsidRPr="005A7F2C" w:rsidTr="005E6864">
        <w:trPr>
          <w:trHeight w:val="300"/>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5 118</w:t>
            </w:r>
          </w:p>
        </w:tc>
      </w:tr>
      <w:tr w:rsidR="005E6864" w:rsidRPr="005A7F2C" w:rsidTr="005E6864">
        <w:trPr>
          <w:trHeight w:val="24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5 353</w:t>
            </w:r>
          </w:p>
        </w:tc>
      </w:tr>
      <w:tr w:rsidR="005E6864" w:rsidRPr="005A7F2C" w:rsidTr="005E6864">
        <w:trPr>
          <w:trHeight w:val="27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6 383</w:t>
            </w:r>
          </w:p>
        </w:tc>
      </w:tr>
    </w:tbl>
    <w:p w:rsidR="00DE35F8" w:rsidRPr="004B71A8" w:rsidRDefault="00DE35F8" w:rsidP="00DE35F8">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24</w:t>
      </w:r>
      <w:r w:rsidR="00153AF6">
        <w:rPr>
          <w:noProof/>
        </w:rPr>
        <w:fldChar w:fldCharType="end"/>
      </w:r>
      <w:r w:rsidRPr="004B71A8">
        <w:t xml:space="preserve"> Годовая загрузка оборудования котельной ЦРБ</w:t>
      </w:r>
    </w:p>
    <w:tbl>
      <w:tblPr>
        <w:tblStyle w:val="a7"/>
        <w:tblW w:w="5000" w:type="pct"/>
        <w:tblLook w:val="04A0" w:firstRow="1" w:lastRow="0" w:firstColumn="1" w:lastColumn="0" w:noHBand="0" w:noVBand="1"/>
      </w:tblPr>
      <w:tblGrid>
        <w:gridCol w:w="3191"/>
        <w:gridCol w:w="3191"/>
        <w:gridCol w:w="3189"/>
      </w:tblGrid>
      <w:tr w:rsidR="00DE35F8" w:rsidRPr="004B71A8" w:rsidTr="00DE35F8">
        <w:trPr>
          <w:tblHeader/>
        </w:trPr>
        <w:tc>
          <w:tcPr>
            <w:tcW w:w="1667" w:type="pct"/>
            <w:vAlign w:val="center"/>
          </w:tcPr>
          <w:p w:rsidR="00DE35F8" w:rsidRPr="004B71A8" w:rsidRDefault="00DE35F8" w:rsidP="00DE35F8">
            <w:pPr>
              <w:ind w:right="-50" w:firstLine="0"/>
              <w:jc w:val="center"/>
              <w:rPr>
                <w:rFonts w:cs="Times New Roman"/>
                <w:sz w:val="22"/>
                <w:lang w:eastAsia="ru-RU"/>
              </w:rPr>
            </w:pPr>
            <w:r w:rsidRPr="004B71A8">
              <w:rPr>
                <w:rFonts w:cs="Times New Roman"/>
                <w:sz w:val="22"/>
                <w:lang w:eastAsia="ru-RU"/>
              </w:rPr>
              <w:t>Наименование источника</w:t>
            </w:r>
          </w:p>
        </w:tc>
        <w:tc>
          <w:tcPr>
            <w:tcW w:w="1667" w:type="pct"/>
            <w:vAlign w:val="center"/>
          </w:tcPr>
          <w:p w:rsidR="00DE35F8" w:rsidRPr="004B71A8" w:rsidRDefault="00DE35F8" w:rsidP="00DE35F8">
            <w:pPr>
              <w:ind w:right="-166" w:firstLine="0"/>
              <w:jc w:val="center"/>
              <w:rPr>
                <w:rFonts w:cs="Times New Roman"/>
                <w:sz w:val="22"/>
                <w:lang w:eastAsia="ru-RU"/>
              </w:rPr>
            </w:pPr>
            <w:r w:rsidRPr="004B71A8">
              <w:rPr>
                <w:rFonts w:cs="Times New Roman"/>
                <w:sz w:val="22"/>
                <w:lang w:eastAsia="ru-RU"/>
              </w:rPr>
              <w:t>Марка котлоагрегата</w:t>
            </w:r>
          </w:p>
        </w:tc>
        <w:tc>
          <w:tcPr>
            <w:tcW w:w="1666" w:type="pct"/>
            <w:vAlign w:val="center"/>
          </w:tcPr>
          <w:p w:rsidR="00DE35F8" w:rsidRPr="004B71A8" w:rsidRDefault="00DE35F8" w:rsidP="00DE35F8">
            <w:pPr>
              <w:ind w:right="-143" w:firstLine="0"/>
              <w:jc w:val="center"/>
              <w:rPr>
                <w:rFonts w:cs="Times New Roman"/>
                <w:sz w:val="22"/>
                <w:lang w:eastAsia="ru-RU"/>
              </w:rPr>
            </w:pPr>
            <w:r w:rsidRPr="004B71A8">
              <w:rPr>
                <w:rFonts w:cs="Times New Roman"/>
                <w:sz w:val="22"/>
                <w:lang w:eastAsia="ru-RU"/>
              </w:rPr>
              <w:t>Кол-во часов работы</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ст.1 </w:t>
            </w:r>
            <w:r w:rsidRPr="004B71A8">
              <w:rPr>
                <w:rFonts w:cs="Times New Roman"/>
                <w:sz w:val="22"/>
                <w:lang w:val="en-US"/>
              </w:rPr>
              <w:t>Viessmann</w:t>
            </w:r>
            <w:r w:rsidRPr="004B71A8">
              <w:rPr>
                <w:rFonts w:cs="Times New Roman"/>
                <w:sz w:val="22"/>
              </w:rPr>
              <w:t xml:space="preserve"> </w:t>
            </w:r>
            <w:r w:rsidRPr="004B71A8">
              <w:rPr>
                <w:rFonts w:cs="Times New Roman"/>
                <w:sz w:val="22"/>
                <w:lang w:val="en-US"/>
              </w:rPr>
              <w:t>-</w:t>
            </w:r>
            <w:r w:rsidRPr="004B71A8">
              <w:rPr>
                <w:rFonts w:cs="Times New Roman"/>
                <w:sz w:val="22"/>
              </w:rPr>
              <w:t xml:space="preserve"> </w:t>
            </w:r>
            <w:r w:rsidRPr="004B71A8">
              <w:rPr>
                <w:rFonts w:cs="Times New Roman"/>
                <w:sz w:val="22"/>
                <w:lang w:val="en-US"/>
              </w:rPr>
              <w:t>Vitoplex 100</w:t>
            </w:r>
          </w:p>
        </w:tc>
        <w:tc>
          <w:tcPr>
            <w:tcW w:w="1666" w:type="pct"/>
            <w:vAlign w:val="center"/>
          </w:tcPr>
          <w:p w:rsidR="00DE35F8" w:rsidRPr="004B71A8" w:rsidRDefault="00DE35F8" w:rsidP="002E1C21">
            <w:pPr>
              <w:ind w:right="-143" w:firstLine="0"/>
              <w:jc w:val="center"/>
              <w:rPr>
                <w:rFonts w:cs="Times New Roman"/>
                <w:sz w:val="22"/>
                <w:lang w:eastAsia="ru-RU"/>
              </w:rPr>
            </w:pPr>
            <w:r w:rsidRPr="004B71A8">
              <w:rPr>
                <w:rFonts w:cs="Times New Roman"/>
                <w:sz w:val="22"/>
                <w:lang w:eastAsia="ru-RU"/>
              </w:rPr>
              <w:t>2 800</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 2 </w:t>
            </w:r>
            <w:r w:rsidRPr="004B71A8">
              <w:rPr>
                <w:rFonts w:cs="Times New Roman"/>
                <w:sz w:val="22"/>
                <w:lang w:val="en-US"/>
              </w:rPr>
              <w:t>Viessmann</w:t>
            </w:r>
            <w:r w:rsidRPr="004B71A8">
              <w:rPr>
                <w:rFonts w:cs="Times New Roman"/>
                <w:sz w:val="22"/>
              </w:rPr>
              <w:t xml:space="preserve"> </w:t>
            </w:r>
            <w:r w:rsidRPr="004B71A8">
              <w:rPr>
                <w:rFonts w:cs="Times New Roman"/>
                <w:sz w:val="22"/>
                <w:lang w:val="en-US"/>
              </w:rPr>
              <w:t>-</w:t>
            </w:r>
            <w:r w:rsidRPr="004B71A8">
              <w:rPr>
                <w:rFonts w:cs="Times New Roman"/>
                <w:sz w:val="22"/>
              </w:rPr>
              <w:t xml:space="preserve"> </w:t>
            </w:r>
            <w:r w:rsidRPr="004B71A8">
              <w:rPr>
                <w:rFonts w:cs="Times New Roman"/>
                <w:sz w:val="22"/>
                <w:lang w:val="en-US"/>
              </w:rPr>
              <w:t>Vitoplex 100</w:t>
            </w:r>
          </w:p>
        </w:tc>
        <w:tc>
          <w:tcPr>
            <w:tcW w:w="1666" w:type="pct"/>
            <w:vAlign w:val="center"/>
          </w:tcPr>
          <w:p w:rsidR="00DE35F8" w:rsidRPr="004B71A8" w:rsidRDefault="00DE35F8" w:rsidP="002E1C21">
            <w:pPr>
              <w:ind w:right="-143" w:firstLine="0"/>
              <w:jc w:val="center"/>
              <w:rPr>
                <w:rFonts w:cs="Times New Roman"/>
                <w:sz w:val="22"/>
              </w:rPr>
            </w:pPr>
            <w:r w:rsidRPr="004B71A8">
              <w:rPr>
                <w:rFonts w:cs="Times New Roman"/>
                <w:sz w:val="22"/>
                <w:lang w:eastAsia="ru-RU"/>
              </w:rPr>
              <w:t>2 800</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ст.3 </w:t>
            </w:r>
            <w:r w:rsidRPr="004B71A8">
              <w:rPr>
                <w:rFonts w:cs="Times New Roman"/>
                <w:sz w:val="22"/>
                <w:lang w:val="en-US"/>
              </w:rPr>
              <w:t>Viessmann</w:t>
            </w:r>
            <w:r w:rsidRPr="004B71A8">
              <w:rPr>
                <w:rFonts w:cs="Times New Roman"/>
                <w:sz w:val="22"/>
              </w:rPr>
              <w:t xml:space="preserve"> </w:t>
            </w:r>
            <w:r w:rsidRPr="004B71A8">
              <w:rPr>
                <w:rFonts w:cs="Times New Roman"/>
                <w:sz w:val="22"/>
                <w:lang w:val="en-US"/>
              </w:rPr>
              <w:t>-</w:t>
            </w:r>
            <w:r w:rsidRPr="004B71A8">
              <w:rPr>
                <w:rFonts w:cs="Times New Roman"/>
                <w:sz w:val="22"/>
              </w:rPr>
              <w:t xml:space="preserve"> </w:t>
            </w:r>
            <w:r w:rsidRPr="004B71A8">
              <w:rPr>
                <w:rFonts w:cs="Times New Roman"/>
                <w:sz w:val="22"/>
                <w:lang w:val="en-US"/>
              </w:rPr>
              <w:t>Vitoplex 100</w:t>
            </w:r>
          </w:p>
        </w:tc>
        <w:tc>
          <w:tcPr>
            <w:tcW w:w="1666" w:type="pct"/>
            <w:vAlign w:val="center"/>
          </w:tcPr>
          <w:p w:rsidR="00DE35F8" w:rsidRPr="004B71A8" w:rsidRDefault="00DE35F8" w:rsidP="002E1C21">
            <w:pPr>
              <w:ind w:right="-143" w:firstLine="0"/>
              <w:jc w:val="center"/>
              <w:rPr>
                <w:rFonts w:cs="Times New Roman"/>
                <w:sz w:val="22"/>
                <w:lang w:eastAsia="ru-RU"/>
              </w:rPr>
            </w:pPr>
            <w:r w:rsidRPr="004B71A8">
              <w:rPr>
                <w:rFonts w:cs="Times New Roman"/>
                <w:sz w:val="22"/>
                <w:lang w:eastAsia="ru-RU"/>
              </w:rPr>
              <w:t>2 800</w:t>
            </w:r>
          </w:p>
        </w:tc>
      </w:tr>
    </w:tbl>
    <w:p w:rsidR="005B3541" w:rsidRPr="004B71A8" w:rsidRDefault="005B3541" w:rsidP="005B3541">
      <w:pPr>
        <w:pStyle w:val="aff0"/>
        <w:keepNext/>
        <w:ind w:firstLine="0"/>
      </w:pPr>
      <w:bookmarkStart w:id="49" w:name="_Toc499140767"/>
      <w:bookmarkEnd w:id="48"/>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25</w:t>
      </w:r>
      <w:r w:rsidR="00153AF6">
        <w:rPr>
          <w:noProof/>
        </w:rPr>
        <w:fldChar w:fldCharType="end"/>
      </w:r>
      <w:r w:rsidRPr="004B71A8">
        <w:t xml:space="preserve"> Годовая загрузка оборудования котельных</w:t>
      </w:r>
    </w:p>
    <w:tbl>
      <w:tblPr>
        <w:tblStyle w:val="a7"/>
        <w:tblW w:w="5000" w:type="pct"/>
        <w:tblLook w:val="04A0" w:firstRow="1" w:lastRow="0" w:firstColumn="1" w:lastColumn="0" w:noHBand="0" w:noVBand="1"/>
      </w:tblPr>
      <w:tblGrid>
        <w:gridCol w:w="3191"/>
        <w:gridCol w:w="3191"/>
        <w:gridCol w:w="3189"/>
      </w:tblGrid>
      <w:tr w:rsidR="005B3541" w:rsidRPr="004B71A8" w:rsidTr="00083BAA">
        <w:trPr>
          <w:tblHeader/>
        </w:trPr>
        <w:tc>
          <w:tcPr>
            <w:tcW w:w="1667"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Наименование источника</w:t>
            </w:r>
          </w:p>
        </w:tc>
        <w:tc>
          <w:tcPr>
            <w:tcW w:w="1667"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Марка котлоагрегата</w:t>
            </w:r>
          </w:p>
        </w:tc>
        <w:tc>
          <w:tcPr>
            <w:tcW w:w="1666"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Кол-во часов работы</w:t>
            </w: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МОУ Левобережная школа, 2-е здание</w:t>
            </w:r>
          </w:p>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КВР-0,35</w:t>
            </w: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5B3541">
        <w:trPr>
          <w:trHeight w:val="248"/>
        </w:trPr>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КВр-0,4 КД</w:t>
            </w:r>
          </w:p>
        </w:tc>
        <w:tc>
          <w:tcPr>
            <w:tcW w:w="1666" w:type="pct"/>
            <w:vAlign w:val="center"/>
          </w:tcPr>
          <w:p w:rsidR="0090562C" w:rsidRPr="004B71A8" w:rsidRDefault="0090562C" w:rsidP="005B3541">
            <w:pPr>
              <w:ind w:firstLine="0"/>
              <w:jc w:val="center"/>
              <w:rPr>
                <w:rFonts w:cs="Times New Roman"/>
                <w:sz w:val="20"/>
                <w:szCs w:val="20"/>
                <w:lang w:eastAsia="ru-RU"/>
              </w:rPr>
            </w:pP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МДОУ детский сад №1 «Ленинец</w:t>
            </w:r>
            <w:r>
              <w:rPr>
                <w:rFonts w:cs="Times New Roman"/>
                <w:sz w:val="20"/>
                <w:szCs w:val="20"/>
                <w:lang w:eastAsia="ru-RU"/>
              </w:rPr>
              <w:t>»</w:t>
            </w:r>
          </w:p>
        </w:tc>
        <w:tc>
          <w:tcPr>
            <w:tcW w:w="1667" w:type="pct"/>
            <w:vAlign w:val="center"/>
          </w:tcPr>
          <w:p w:rsidR="0090562C" w:rsidRPr="008B4F48" w:rsidRDefault="0090562C" w:rsidP="0090562C">
            <w:pPr>
              <w:ind w:firstLine="0"/>
              <w:jc w:val="center"/>
              <w:rPr>
                <w:rFonts w:cs="Times New Roman"/>
                <w:sz w:val="20"/>
                <w:szCs w:val="20"/>
                <w:lang w:eastAsia="ru-RU"/>
              </w:rPr>
            </w:pP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083BAA">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КРр-0,2КД</w:t>
            </w:r>
          </w:p>
        </w:tc>
        <w:tc>
          <w:tcPr>
            <w:tcW w:w="1666" w:type="pct"/>
            <w:vAlign w:val="center"/>
          </w:tcPr>
          <w:p w:rsidR="0090562C" w:rsidRPr="004B71A8" w:rsidRDefault="0090562C" w:rsidP="005B3541">
            <w:pPr>
              <w:ind w:firstLine="0"/>
              <w:jc w:val="center"/>
              <w:rPr>
                <w:rFonts w:cs="Times New Roman"/>
                <w:sz w:val="20"/>
                <w:szCs w:val="20"/>
                <w:lang w:eastAsia="ru-RU"/>
              </w:rPr>
            </w:pP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МДОУ детский сад №2 «Октябренок»</w:t>
            </w: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ТВК-0,2у</w:t>
            </w: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083BAA">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КЧМ-5-К</w:t>
            </w:r>
          </w:p>
        </w:tc>
        <w:tc>
          <w:tcPr>
            <w:tcW w:w="1666" w:type="pct"/>
            <w:vAlign w:val="center"/>
          </w:tcPr>
          <w:p w:rsidR="0090562C" w:rsidRPr="004B71A8" w:rsidRDefault="0090562C" w:rsidP="005B3541">
            <w:pPr>
              <w:ind w:firstLine="0"/>
              <w:jc w:val="center"/>
              <w:rPr>
                <w:rFonts w:cs="Times New Roman"/>
                <w:sz w:val="20"/>
                <w:szCs w:val="20"/>
                <w:lang w:eastAsia="ru-RU"/>
              </w:rPr>
            </w:pPr>
          </w:p>
        </w:tc>
      </w:tr>
    </w:tbl>
    <w:p w:rsidR="00DE35F8" w:rsidRPr="004B71A8" w:rsidRDefault="00DE35F8" w:rsidP="00DE35F8">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26</w:t>
      </w:r>
      <w:r w:rsidR="00153AF6">
        <w:rPr>
          <w:noProof/>
        </w:rPr>
        <w:fldChar w:fldCharType="end"/>
      </w:r>
      <w:r w:rsidRPr="004B71A8">
        <w:t xml:space="preserve"> Годовая загрузка оборудования котельных МУП ТМР «ТТЭ»</w:t>
      </w:r>
    </w:p>
    <w:tbl>
      <w:tblPr>
        <w:tblStyle w:val="a7"/>
        <w:tblW w:w="5000" w:type="pct"/>
        <w:tblLook w:val="04A0" w:firstRow="1" w:lastRow="0" w:firstColumn="1" w:lastColumn="0" w:noHBand="0" w:noVBand="1"/>
      </w:tblPr>
      <w:tblGrid>
        <w:gridCol w:w="3191"/>
        <w:gridCol w:w="3191"/>
        <w:gridCol w:w="3189"/>
      </w:tblGrid>
      <w:tr w:rsidR="00DE35F8" w:rsidRPr="004B71A8" w:rsidTr="00DE35F8">
        <w:trPr>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50" w:firstLine="0"/>
              <w:jc w:val="center"/>
              <w:rPr>
                <w:rFonts w:cs="Times New Roman"/>
                <w:sz w:val="22"/>
                <w:lang w:eastAsia="ru-RU"/>
              </w:rPr>
            </w:pPr>
            <w:r w:rsidRPr="004B71A8">
              <w:rPr>
                <w:rFonts w:cs="Times New Roman"/>
                <w:sz w:val="22"/>
                <w:lang w:eastAsia="ru-RU"/>
              </w:rPr>
              <w:t>Наименование источника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cs="Times New Roman"/>
                <w:sz w:val="22"/>
                <w:lang w:eastAsia="ru-RU"/>
              </w:rPr>
            </w:pPr>
            <w:r w:rsidRPr="004B71A8">
              <w:rPr>
                <w:rFonts w:cs="Times New Roman"/>
                <w:sz w:val="22"/>
                <w:lang w:eastAsia="ru-RU"/>
              </w:rPr>
              <w:t>Марка котлоагрегата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43" w:firstLine="0"/>
              <w:jc w:val="center"/>
              <w:rPr>
                <w:rFonts w:cs="Times New Roman"/>
                <w:sz w:val="22"/>
                <w:lang w:eastAsia="ru-RU"/>
              </w:rPr>
            </w:pPr>
            <w:r w:rsidRPr="004B71A8">
              <w:rPr>
                <w:rFonts w:cs="Times New Roman"/>
                <w:sz w:val="22"/>
                <w:lang w:eastAsia="ru-RU"/>
              </w:rPr>
              <w:t>Кол-во часов работы</w:t>
            </w:r>
          </w:p>
        </w:tc>
      </w:tr>
      <w:tr w:rsidR="00504DC1" w:rsidRPr="004B71A8"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ind w:right="-50" w:firstLine="0"/>
              <w:jc w:val="center"/>
              <w:rPr>
                <w:rFonts w:cs="Times New Roman"/>
                <w:sz w:val="22"/>
              </w:rPr>
            </w:pPr>
            <w:r w:rsidRPr="004B71A8">
              <w:rPr>
                <w:rFonts w:cs="Times New Roman"/>
                <w:sz w:val="22"/>
              </w:rPr>
              <w:t>котельная г/п Тутаев ЦК</w:t>
            </w:r>
          </w:p>
          <w:p w:rsidR="00504DC1" w:rsidRPr="004B71A8" w:rsidRDefault="00504DC1"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spacing w:line="276" w:lineRule="auto"/>
              <w:ind w:right="-166" w:firstLine="0"/>
              <w:jc w:val="center"/>
              <w:rPr>
                <w:rFonts w:eastAsia="Times New Roman" w:cs="Times New Roman"/>
                <w:bCs/>
                <w:color w:val="000000"/>
                <w:sz w:val="22"/>
                <w:lang w:val="en-US" w:eastAsia="ru-RU"/>
              </w:rPr>
            </w:pPr>
            <w:r w:rsidRPr="004B71A8">
              <w:rPr>
                <w:rFonts w:cs="Times New Roman"/>
                <w:sz w:val="22"/>
              </w:rPr>
              <w:t xml:space="preserve">№ 1 </w:t>
            </w:r>
            <w:r w:rsidRPr="004B71A8">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504DC1">
            <w:pPr>
              <w:ind w:firstLine="0"/>
              <w:jc w:val="center"/>
            </w:pPr>
            <w:r w:rsidRPr="004B71A8">
              <w:rPr>
                <w:rFonts w:cs="Times New Roman"/>
                <w:sz w:val="22"/>
                <w:lang w:eastAsia="ru-RU"/>
              </w:rPr>
              <w:t>2 652</w:t>
            </w:r>
          </w:p>
        </w:tc>
      </w:tr>
      <w:tr w:rsidR="00504DC1" w:rsidRPr="004B71A8"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ind w:right="-50" w:firstLine="0"/>
              <w:jc w:val="center"/>
              <w:rPr>
                <w:rFonts w:cs="Times New Roman"/>
                <w:sz w:val="22"/>
              </w:rPr>
            </w:pPr>
            <w:r w:rsidRPr="004B71A8">
              <w:rPr>
                <w:rFonts w:cs="Times New Roman"/>
                <w:sz w:val="22"/>
              </w:rPr>
              <w:t>котельная г/п Тутаев ЦК</w:t>
            </w:r>
          </w:p>
          <w:p w:rsidR="00504DC1" w:rsidRPr="004B71A8" w:rsidRDefault="00504DC1"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spacing w:line="276" w:lineRule="auto"/>
              <w:ind w:right="-166" w:firstLine="0"/>
              <w:jc w:val="center"/>
              <w:rPr>
                <w:rFonts w:eastAsia="Times New Roman" w:cs="Times New Roman"/>
                <w:bCs/>
                <w:color w:val="000000"/>
                <w:sz w:val="22"/>
                <w:lang w:val="en-US" w:eastAsia="ru-RU"/>
              </w:rPr>
            </w:pPr>
            <w:r w:rsidRPr="004B71A8">
              <w:rPr>
                <w:rFonts w:cs="Times New Roman"/>
                <w:sz w:val="22"/>
              </w:rPr>
              <w:t xml:space="preserve">№ 2 </w:t>
            </w:r>
            <w:r w:rsidRPr="004B71A8">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504DC1">
            <w:pPr>
              <w:ind w:firstLine="0"/>
              <w:jc w:val="cente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СХТ</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1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lang w:eastAsia="ru-RU"/>
              </w:rP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СХТ</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lastRenderedPageBreak/>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val="en-US" w:eastAsia="ru-RU"/>
              </w:rPr>
            </w:pPr>
            <w:r w:rsidRPr="004B71A8">
              <w:rPr>
                <w:rFonts w:eastAsia="Times New Roman" w:cs="Times New Roman"/>
                <w:bCs/>
                <w:color w:val="000000"/>
                <w:sz w:val="22"/>
                <w:lang w:eastAsia="ru-RU"/>
              </w:rPr>
              <w:lastRenderedPageBreak/>
              <w:t>№ 2 трубный сварной</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rP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lastRenderedPageBreak/>
              <w:t>котельная г/п Тутаев ОПХ</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1 КВа 1,05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504DC1">
            <w:pPr>
              <w:spacing w:line="276" w:lineRule="auto"/>
              <w:ind w:right="-143" w:firstLine="0"/>
              <w:jc w:val="center"/>
              <w:rPr>
                <w:rFonts w:cs="Times New Roman"/>
                <w:sz w:val="22"/>
                <w:lang w:eastAsia="ru-RU"/>
              </w:rPr>
            </w:pPr>
            <w:r w:rsidRPr="004B71A8">
              <w:rPr>
                <w:rFonts w:cs="Times New Roman"/>
                <w:sz w:val="22"/>
                <w:lang w:eastAsia="ru-RU"/>
              </w:rPr>
              <w:t xml:space="preserve">2 </w:t>
            </w:r>
            <w:r w:rsidR="00504DC1" w:rsidRPr="004B71A8">
              <w:rPr>
                <w:rFonts w:cs="Times New Roman"/>
                <w:sz w:val="22"/>
                <w:lang w:eastAsia="ru-RU"/>
              </w:rPr>
              <w:t>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ОПХ</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2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lang w:eastAsia="ru-RU"/>
              </w:rPr>
            </w:pPr>
            <w:r w:rsidRPr="004B71A8">
              <w:rPr>
                <w:rFonts w:cs="Times New Roman"/>
                <w:sz w:val="22"/>
                <w:lang w:eastAsia="ru-RU"/>
              </w:rPr>
              <w:t>2 652</w:t>
            </w:r>
          </w:p>
        </w:tc>
      </w:tr>
    </w:tbl>
    <w:p w:rsidR="005A1EB5" w:rsidRPr="005A1EB5" w:rsidRDefault="00A17BF5" w:rsidP="005A1EB5">
      <w:pPr>
        <w:keepNext/>
        <w:spacing w:before="240" w:after="120" w:line="240" w:lineRule="auto"/>
        <w:ind w:firstLine="0"/>
        <w:rPr>
          <w:rFonts w:eastAsia="Times New Roman" w:cs="Times New Roman"/>
          <w:b/>
          <w:bCs/>
          <w:sz w:val="20"/>
          <w:szCs w:val="20"/>
          <w:lang w:eastAsia="ru-RU"/>
        </w:rPr>
      </w:pPr>
      <w:bookmarkStart w:id="50" w:name="_Toc499140769"/>
      <w:bookmarkEnd w:id="49"/>
      <w:r w:rsidRPr="004B71A8">
        <w:rPr>
          <w:rFonts w:eastAsia="Times New Roman" w:cs="Times New Roman"/>
          <w:b/>
          <w:bCs/>
          <w:sz w:val="20"/>
          <w:szCs w:val="20"/>
          <w:lang w:eastAsia="ru-RU"/>
        </w:rPr>
        <w:t xml:space="preserve">Таблица </w:t>
      </w:r>
      <w:r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27</w:t>
      </w:r>
      <w:r w:rsidRPr="004B71A8">
        <w:rPr>
          <w:rFonts w:eastAsia="Times New Roman" w:cs="Times New Roman"/>
          <w:b/>
          <w:bCs/>
          <w:noProof/>
          <w:sz w:val="20"/>
          <w:szCs w:val="20"/>
          <w:lang w:eastAsia="ru-RU"/>
        </w:rPr>
        <w:fldChar w:fldCharType="end"/>
      </w:r>
      <w:r w:rsidRPr="004B71A8">
        <w:rPr>
          <w:rFonts w:eastAsia="Times New Roman" w:cs="Times New Roman"/>
          <w:b/>
          <w:bCs/>
          <w:sz w:val="20"/>
          <w:szCs w:val="20"/>
          <w:lang w:eastAsia="ru-RU"/>
        </w:rPr>
        <w:t xml:space="preserve"> Загрузка оборудования </w:t>
      </w:r>
      <w:r w:rsidR="005A1EB5" w:rsidRPr="005A1EB5">
        <w:rPr>
          <w:rFonts w:eastAsia="Times New Roman" w:cs="Times New Roman"/>
          <w:b/>
          <w:bCs/>
          <w:sz w:val="20"/>
          <w:szCs w:val="20"/>
          <w:lang w:eastAsia="ru-RU"/>
        </w:rPr>
        <w:t>котельной к/т «Экран» МУ «РЦКиД»</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907"/>
        <w:gridCol w:w="1097"/>
        <w:gridCol w:w="1268"/>
        <w:gridCol w:w="2889"/>
      </w:tblGrid>
      <w:tr w:rsidR="00A17BF5" w:rsidRPr="005E6864" w:rsidTr="00DE35F8">
        <w:trPr>
          <w:trHeight w:hRule="exact" w:val="520"/>
          <w:tblHeader/>
        </w:trPr>
        <w:tc>
          <w:tcPr>
            <w:tcW w:w="1759"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3"/>
                <w:sz w:val="20"/>
                <w:szCs w:val="20"/>
              </w:rPr>
              <w:t>М</w:t>
            </w:r>
            <w:r w:rsidRPr="005E6864">
              <w:rPr>
                <w:rFonts w:eastAsia="Times New Roman" w:cs="Times New Roman"/>
                <w:b/>
                <w:bCs/>
                <w:sz w:val="20"/>
                <w:szCs w:val="20"/>
              </w:rPr>
              <w:t>есяц</w:t>
            </w:r>
          </w:p>
        </w:tc>
        <w:tc>
          <w:tcPr>
            <w:tcW w:w="1054" w:type="pct"/>
            <w:gridSpan w:val="2"/>
            <w:vAlign w:val="center"/>
          </w:tcPr>
          <w:p w:rsidR="00A17BF5" w:rsidRPr="005E6864" w:rsidRDefault="00A17BF5" w:rsidP="00A17BF5">
            <w:pPr>
              <w:ind w:firstLine="0"/>
              <w:jc w:val="center"/>
              <w:rPr>
                <w:rFonts w:eastAsia="Calibri" w:cs="Times New Roman"/>
                <w:sz w:val="14"/>
                <w:szCs w:val="14"/>
              </w:rPr>
            </w:pP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Н</w:t>
            </w:r>
            <w:r w:rsidRPr="005E6864">
              <w:rPr>
                <w:rFonts w:eastAsia="Times New Roman" w:cs="Times New Roman"/>
                <w:b/>
                <w:bCs/>
                <w:spacing w:val="1"/>
                <w:sz w:val="20"/>
                <w:szCs w:val="20"/>
              </w:rPr>
              <w:t>а</w:t>
            </w:r>
            <w:r w:rsidRPr="005E6864">
              <w:rPr>
                <w:rFonts w:eastAsia="Times New Roman" w:cs="Times New Roman"/>
                <w:b/>
                <w:bCs/>
                <w:sz w:val="20"/>
                <w:szCs w:val="20"/>
              </w:rPr>
              <w:t>гру</w:t>
            </w:r>
            <w:r w:rsidRPr="005E6864">
              <w:rPr>
                <w:rFonts w:eastAsia="Times New Roman" w:cs="Times New Roman"/>
                <w:b/>
                <w:bCs/>
                <w:spacing w:val="-1"/>
                <w:sz w:val="20"/>
                <w:szCs w:val="20"/>
              </w:rPr>
              <w:t>з</w:t>
            </w:r>
            <w:r w:rsidRPr="005E6864">
              <w:rPr>
                <w:rFonts w:eastAsia="Times New Roman" w:cs="Times New Roman"/>
                <w:b/>
                <w:bCs/>
                <w:sz w:val="20"/>
                <w:szCs w:val="20"/>
              </w:rPr>
              <w:t>ка</w:t>
            </w:r>
          </w:p>
          <w:p w:rsidR="00A17BF5" w:rsidRPr="005E6864" w:rsidRDefault="00A17BF5" w:rsidP="00A17BF5">
            <w:pPr>
              <w:ind w:firstLine="0"/>
              <w:jc w:val="center"/>
              <w:rPr>
                <w:rFonts w:eastAsia="Calibri" w:cs="Times New Roman"/>
                <w:sz w:val="12"/>
                <w:szCs w:val="12"/>
              </w:rPr>
            </w:pPr>
          </w:p>
          <w:p w:rsidR="00A17BF5" w:rsidRPr="005E6864" w:rsidRDefault="00A17BF5" w:rsidP="00A17BF5">
            <w:pPr>
              <w:ind w:firstLine="0"/>
              <w:jc w:val="center"/>
              <w:rPr>
                <w:rFonts w:eastAsia="Times New Roman" w:cs="Times New Roman"/>
                <w:sz w:val="20"/>
                <w:szCs w:val="20"/>
              </w:rPr>
            </w:pPr>
          </w:p>
        </w:tc>
        <w:tc>
          <w:tcPr>
            <w:tcW w:w="667"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1"/>
                <w:sz w:val="20"/>
                <w:szCs w:val="20"/>
              </w:rPr>
              <w:t>В</w:t>
            </w:r>
            <w:r w:rsidRPr="005E6864">
              <w:rPr>
                <w:rFonts w:eastAsia="Times New Roman" w:cs="Times New Roman"/>
                <w:b/>
                <w:bCs/>
                <w:sz w:val="20"/>
                <w:szCs w:val="20"/>
              </w:rPr>
              <w:t>ре</w:t>
            </w:r>
            <w:r w:rsidRPr="005E6864">
              <w:rPr>
                <w:rFonts w:eastAsia="Times New Roman" w:cs="Times New Roman"/>
                <w:b/>
                <w:bCs/>
                <w:spacing w:val="1"/>
                <w:sz w:val="20"/>
                <w:szCs w:val="20"/>
              </w:rPr>
              <w:t>м</w:t>
            </w:r>
            <w:r w:rsidRPr="005E6864">
              <w:rPr>
                <w:rFonts w:eastAsia="Times New Roman" w:cs="Times New Roman"/>
                <w:b/>
                <w:bCs/>
                <w:sz w:val="20"/>
                <w:szCs w:val="20"/>
              </w:rPr>
              <w:t>я</w:t>
            </w: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Ра</w:t>
            </w:r>
            <w:r w:rsidRPr="005E6864">
              <w:rPr>
                <w:rFonts w:eastAsia="Times New Roman" w:cs="Times New Roman"/>
                <w:b/>
                <w:bCs/>
                <w:spacing w:val="1"/>
                <w:sz w:val="20"/>
                <w:szCs w:val="20"/>
              </w:rPr>
              <w:t>б</w:t>
            </w:r>
            <w:r w:rsidRPr="005E6864">
              <w:rPr>
                <w:rFonts w:eastAsia="Times New Roman" w:cs="Times New Roman"/>
                <w:b/>
                <w:bCs/>
                <w:spacing w:val="-2"/>
                <w:sz w:val="20"/>
                <w:szCs w:val="20"/>
              </w:rPr>
              <w:t>о</w:t>
            </w:r>
            <w:r w:rsidRPr="005E6864">
              <w:rPr>
                <w:rFonts w:eastAsia="Times New Roman" w:cs="Times New Roman"/>
                <w:b/>
                <w:bCs/>
                <w:spacing w:val="2"/>
                <w:sz w:val="20"/>
                <w:szCs w:val="20"/>
              </w:rPr>
              <w:t>т</w:t>
            </w:r>
            <w:r w:rsidRPr="005E6864">
              <w:rPr>
                <w:rFonts w:eastAsia="Times New Roman" w:cs="Times New Roman"/>
                <w:b/>
                <w:bCs/>
                <w:sz w:val="20"/>
                <w:szCs w:val="20"/>
              </w:rPr>
              <w:t>ы к</w:t>
            </w:r>
            <w:r w:rsidRPr="005E6864">
              <w:rPr>
                <w:rFonts w:eastAsia="Times New Roman" w:cs="Times New Roman"/>
                <w:b/>
                <w:bCs/>
                <w:spacing w:val="-1"/>
                <w:sz w:val="20"/>
                <w:szCs w:val="20"/>
              </w:rPr>
              <w:t>о</w:t>
            </w:r>
            <w:r w:rsidRPr="005E6864">
              <w:rPr>
                <w:rFonts w:eastAsia="Times New Roman" w:cs="Times New Roman"/>
                <w:b/>
                <w:bCs/>
                <w:spacing w:val="2"/>
                <w:sz w:val="20"/>
                <w:szCs w:val="20"/>
              </w:rPr>
              <w:t>т</w:t>
            </w:r>
            <w:r w:rsidRPr="005E6864">
              <w:rPr>
                <w:rFonts w:eastAsia="Times New Roman" w:cs="Times New Roman"/>
                <w:b/>
                <w:bCs/>
                <w:sz w:val="20"/>
                <w:szCs w:val="20"/>
              </w:rPr>
              <w:t>л</w:t>
            </w:r>
            <w:r w:rsidRPr="005E6864">
              <w:rPr>
                <w:rFonts w:eastAsia="Times New Roman" w:cs="Times New Roman"/>
                <w:b/>
                <w:bCs/>
                <w:spacing w:val="1"/>
                <w:sz w:val="20"/>
                <w:szCs w:val="20"/>
              </w:rPr>
              <w:t>а</w:t>
            </w:r>
            <w:r w:rsidRPr="005E6864">
              <w:rPr>
                <w:rFonts w:eastAsia="Times New Roman" w:cs="Times New Roman"/>
                <w:b/>
                <w:bCs/>
                <w:sz w:val="20"/>
                <w:szCs w:val="20"/>
              </w:rPr>
              <w:t>,</w:t>
            </w:r>
            <w:r w:rsidRPr="005E6864">
              <w:rPr>
                <w:rFonts w:eastAsia="Times New Roman" w:cs="Times New Roman"/>
                <w:b/>
                <w:bCs/>
                <w:spacing w:val="-7"/>
                <w:sz w:val="20"/>
                <w:szCs w:val="20"/>
              </w:rPr>
              <w:t xml:space="preserve"> </w:t>
            </w:r>
            <w:r w:rsidRPr="005E6864">
              <w:rPr>
                <w:rFonts w:eastAsia="Times New Roman" w:cs="Times New Roman"/>
                <w:b/>
                <w:bCs/>
                <w:sz w:val="20"/>
                <w:szCs w:val="20"/>
              </w:rPr>
              <w:t>ч</w:t>
            </w:r>
          </w:p>
        </w:tc>
        <w:tc>
          <w:tcPr>
            <w:tcW w:w="1520"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Произв</w:t>
            </w:r>
            <w:r w:rsidRPr="005E6864">
              <w:rPr>
                <w:rFonts w:eastAsia="Times New Roman" w:cs="Times New Roman"/>
                <w:b/>
                <w:bCs/>
                <w:spacing w:val="1"/>
                <w:sz w:val="20"/>
                <w:szCs w:val="20"/>
              </w:rPr>
              <w:t>о</w:t>
            </w:r>
            <w:r w:rsidRPr="005E6864">
              <w:rPr>
                <w:rFonts w:eastAsia="Times New Roman" w:cs="Times New Roman"/>
                <w:b/>
                <w:bCs/>
                <w:sz w:val="20"/>
                <w:szCs w:val="20"/>
              </w:rPr>
              <w:t>д</w:t>
            </w:r>
            <w:r w:rsidRPr="005E6864">
              <w:rPr>
                <w:rFonts w:eastAsia="Times New Roman" w:cs="Times New Roman"/>
                <w:b/>
                <w:bCs/>
                <w:spacing w:val="-2"/>
                <w:sz w:val="20"/>
                <w:szCs w:val="20"/>
              </w:rPr>
              <w:t>с</w:t>
            </w:r>
            <w:r w:rsidRPr="005E6864">
              <w:rPr>
                <w:rFonts w:eastAsia="Times New Roman" w:cs="Times New Roman"/>
                <w:b/>
                <w:bCs/>
                <w:spacing w:val="5"/>
                <w:sz w:val="20"/>
                <w:szCs w:val="20"/>
              </w:rPr>
              <w:t>т</w:t>
            </w:r>
            <w:r w:rsidRPr="005E6864">
              <w:rPr>
                <w:rFonts w:eastAsia="Times New Roman" w:cs="Times New Roman"/>
                <w:b/>
                <w:bCs/>
                <w:sz w:val="20"/>
                <w:szCs w:val="20"/>
              </w:rPr>
              <w:t>во</w:t>
            </w: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2"/>
                <w:sz w:val="20"/>
                <w:szCs w:val="20"/>
              </w:rPr>
              <w:t>т</w:t>
            </w:r>
            <w:r w:rsidRPr="005E6864">
              <w:rPr>
                <w:rFonts w:eastAsia="Times New Roman" w:cs="Times New Roman"/>
                <w:b/>
                <w:bCs/>
                <w:sz w:val="20"/>
                <w:szCs w:val="20"/>
              </w:rPr>
              <w:t>еп</w:t>
            </w:r>
            <w:r w:rsidRPr="005E6864">
              <w:rPr>
                <w:rFonts w:eastAsia="Times New Roman" w:cs="Times New Roman"/>
                <w:b/>
                <w:bCs/>
                <w:spacing w:val="-2"/>
                <w:sz w:val="20"/>
                <w:szCs w:val="20"/>
              </w:rPr>
              <w:t>л</w:t>
            </w:r>
            <w:r w:rsidRPr="005E6864">
              <w:rPr>
                <w:rFonts w:eastAsia="Times New Roman" w:cs="Times New Roman"/>
                <w:b/>
                <w:bCs/>
                <w:spacing w:val="1"/>
                <w:sz w:val="20"/>
                <w:szCs w:val="20"/>
              </w:rPr>
              <w:t>о</w:t>
            </w:r>
            <w:r w:rsidRPr="005E6864">
              <w:rPr>
                <w:rFonts w:eastAsia="Times New Roman" w:cs="Times New Roman"/>
                <w:b/>
                <w:bCs/>
                <w:sz w:val="20"/>
                <w:szCs w:val="20"/>
              </w:rPr>
              <w:t>в</w:t>
            </w:r>
            <w:r w:rsidRPr="005E6864">
              <w:rPr>
                <w:rFonts w:eastAsia="Times New Roman" w:cs="Times New Roman"/>
                <w:b/>
                <w:bCs/>
                <w:spacing w:val="1"/>
                <w:sz w:val="20"/>
                <w:szCs w:val="20"/>
              </w:rPr>
              <w:t>о</w:t>
            </w:r>
            <w:r w:rsidRPr="005E6864">
              <w:rPr>
                <w:rFonts w:eastAsia="Times New Roman" w:cs="Times New Roman"/>
                <w:b/>
                <w:bCs/>
                <w:sz w:val="20"/>
                <w:szCs w:val="20"/>
              </w:rPr>
              <w:t>й</w:t>
            </w:r>
            <w:r w:rsidRPr="005E6864">
              <w:rPr>
                <w:rFonts w:eastAsia="Times New Roman" w:cs="Times New Roman"/>
                <w:b/>
                <w:bCs/>
                <w:spacing w:val="-17"/>
                <w:sz w:val="20"/>
                <w:szCs w:val="20"/>
              </w:rPr>
              <w:t xml:space="preserve"> </w:t>
            </w:r>
            <w:r w:rsidRPr="005E6864">
              <w:rPr>
                <w:rFonts w:eastAsia="Times New Roman" w:cs="Times New Roman"/>
                <w:b/>
                <w:bCs/>
                <w:sz w:val="20"/>
                <w:szCs w:val="20"/>
              </w:rPr>
              <w:t>энергии, Гк</w:t>
            </w:r>
            <w:r w:rsidRPr="005E6864">
              <w:rPr>
                <w:rFonts w:eastAsia="Times New Roman" w:cs="Times New Roman"/>
                <w:b/>
                <w:bCs/>
                <w:spacing w:val="1"/>
                <w:sz w:val="20"/>
                <w:szCs w:val="20"/>
              </w:rPr>
              <w:t>а</w:t>
            </w:r>
            <w:r w:rsidRPr="005E6864">
              <w:rPr>
                <w:rFonts w:eastAsia="Times New Roman" w:cs="Times New Roman"/>
                <w:b/>
                <w:bCs/>
                <w:sz w:val="20"/>
                <w:szCs w:val="20"/>
              </w:rPr>
              <w:t>л</w:t>
            </w:r>
          </w:p>
        </w:tc>
      </w:tr>
      <w:tr w:rsidR="00A17BF5" w:rsidRPr="005E6864" w:rsidTr="00DE35F8">
        <w:trPr>
          <w:trHeight w:hRule="exact" w:val="555"/>
          <w:tblHeader/>
        </w:trPr>
        <w:tc>
          <w:tcPr>
            <w:tcW w:w="1759" w:type="pct"/>
            <w:vMerge/>
            <w:vAlign w:val="center"/>
          </w:tcPr>
          <w:p w:rsidR="00A17BF5" w:rsidRPr="005E6864" w:rsidRDefault="00A17BF5" w:rsidP="00A17BF5">
            <w:pPr>
              <w:ind w:firstLine="0"/>
              <w:jc w:val="center"/>
              <w:rPr>
                <w:rFonts w:eastAsia="Calibri" w:cs="Times New Roman"/>
              </w:rPr>
            </w:pPr>
          </w:p>
        </w:tc>
        <w:tc>
          <w:tcPr>
            <w:tcW w:w="477" w:type="pct"/>
            <w:vAlign w:val="center"/>
          </w:tcPr>
          <w:p w:rsidR="00A17BF5" w:rsidRPr="005E6864" w:rsidRDefault="00A17BF5" w:rsidP="00A17BF5">
            <w:pPr>
              <w:ind w:firstLine="0"/>
              <w:jc w:val="center"/>
              <w:rPr>
                <w:rFonts w:eastAsia="Calibri" w:cs="Times New Roman"/>
              </w:rPr>
            </w:pPr>
            <w:r w:rsidRPr="005E6864">
              <w:rPr>
                <w:rFonts w:eastAsia="Times New Roman" w:cs="Times New Roman"/>
                <w:b/>
                <w:bCs/>
                <w:sz w:val="20"/>
                <w:szCs w:val="20"/>
              </w:rPr>
              <w:t>%</w:t>
            </w:r>
          </w:p>
        </w:tc>
        <w:tc>
          <w:tcPr>
            <w:tcW w:w="577" w:type="pct"/>
            <w:vAlign w:val="center"/>
          </w:tcPr>
          <w:p w:rsidR="00A17BF5" w:rsidRPr="005E6864" w:rsidRDefault="00A17BF5" w:rsidP="00A17BF5">
            <w:pPr>
              <w:ind w:firstLine="0"/>
              <w:jc w:val="center"/>
              <w:rPr>
                <w:rFonts w:eastAsia="Calibri" w:cs="Times New Roman"/>
              </w:rPr>
            </w:pPr>
            <w:r w:rsidRPr="005E6864">
              <w:rPr>
                <w:rFonts w:eastAsia="Times New Roman" w:cs="Times New Roman"/>
                <w:b/>
                <w:bCs/>
                <w:sz w:val="20"/>
                <w:szCs w:val="20"/>
              </w:rPr>
              <w:t>Гк</w:t>
            </w:r>
            <w:r w:rsidRPr="005E6864">
              <w:rPr>
                <w:rFonts w:eastAsia="Times New Roman" w:cs="Times New Roman"/>
                <w:b/>
                <w:bCs/>
                <w:spacing w:val="1"/>
                <w:sz w:val="20"/>
                <w:szCs w:val="20"/>
              </w:rPr>
              <w:t>а</w:t>
            </w:r>
            <w:r w:rsidRPr="005E6864">
              <w:rPr>
                <w:rFonts w:eastAsia="Times New Roman" w:cs="Times New Roman"/>
                <w:b/>
                <w:bCs/>
                <w:sz w:val="20"/>
                <w:szCs w:val="20"/>
              </w:rPr>
              <w:t>л/ч</w:t>
            </w:r>
          </w:p>
        </w:tc>
        <w:tc>
          <w:tcPr>
            <w:tcW w:w="667" w:type="pct"/>
            <w:vMerge/>
            <w:vAlign w:val="center"/>
          </w:tcPr>
          <w:p w:rsidR="00A17BF5" w:rsidRPr="005E6864" w:rsidRDefault="00A17BF5" w:rsidP="00A17BF5">
            <w:pPr>
              <w:ind w:firstLine="0"/>
              <w:jc w:val="center"/>
              <w:rPr>
                <w:rFonts w:eastAsia="Times New Roman" w:cs="Times New Roman"/>
                <w:sz w:val="20"/>
                <w:szCs w:val="20"/>
              </w:rPr>
            </w:pPr>
          </w:p>
        </w:tc>
        <w:tc>
          <w:tcPr>
            <w:tcW w:w="1520" w:type="pct"/>
            <w:vMerge/>
            <w:vAlign w:val="center"/>
          </w:tcPr>
          <w:p w:rsidR="00A17BF5" w:rsidRPr="005E6864" w:rsidRDefault="00A17BF5" w:rsidP="00A17BF5">
            <w:pPr>
              <w:ind w:firstLine="0"/>
              <w:jc w:val="center"/>
              <w:rPr>
                <w:rFonts w:eastAsia="Times New Roman" w:cs="Times New Roman"/>
                <w:sz w:val="20"/>
                <w:szCs w:val="20"/>
              </w:rPr>
            </w:pP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Я</w:t>
            </w:r>
            <w:r w:rsidRPr="005E6864">
              <w:rPr>
                <w:rFonts w:eastAsia="Times New Roman" w:cs="Times New Roman"/>
                <w:spacing w:val="1"/>
                <w:sz w:val="20"/>
                <w:szCs w:val="20"/>
              </w:rPr>
              <w:t>н</w:t>
            </w:r>
            <w:r w:rsidRPr="005E6864">
              <w:rPr>
                <w:rFonts w:eastAsia="Times New Roman" w:cs="Times New Roman"/>
                <w:sz w:val="20"/>
                <w:szCs w:val="20"/>
              </w:rPr>
              <w:t>ва</w:t>
            </w:r>
            <w:r w:rsidRPr="005E6864">
              <w:rPr>
                <w:rFonts w:eastAsia="Times New Roman" w:cs="Times New Roman"/>
                <w:spacing w:val="1"/>
                <w:sz w:val="20"/>
                <w:szCs w:val="20"/>
              </w:rPr>
              <w:t>р</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241"/>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Фев</w:t>
            </w:r>
            <w:r w:rsidRPr="005E6864">
              <w:rPr>
                <w:rFonts w:eastAsia="Times New Roman" w:cs="Times New Roman"/>
                <w:spacing w:val="1"/>
                <w:sz w:val="20"/>
                <w:szCs w:val="20"/>
              </w:rPr>
              <w:t>р</w:t>
            </w:r>
            <w:r w:rsidRPr="005E6864">
              <w:rPr>
                <w:rFonts w:eastAsia="Times New Roman" w:cs="Times New Roman"/>
                <w:sz w:val="20"/>
                <w:szCs w:val="20"/>
              </w:rPr>
              <w:t>а</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696</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106</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Ма</w:t>
            </w:r>
            <w:r w:rsidRPr="005E6864">
              <w:rPr>
                <w:rFonts w:eastAsia="Times New Roman" w:cs="Times New Roman"/>
                <w:spacing w:val="1"/>
                <w:sz w:val="20"/>
                <w:szCs w:val="20"/>
              </w:rPr>
              <w:t>р</w:t>
            </w:r>
            <w:r w:rsidRPr="005E6864">
              <w:rPr>
                <w:rFonts w:eastAsia="Times New Roman" w:cs="Times New Roman"/>
                <w:sz w:val="20"/>
                <w:szCs w:val="20"/>
              </w:rPr>
              <w:t>т</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А</w:t>
            </w:r>
            <w:r w:rsidRPr="005E6864">
              <w:rPr>
                <w:rFonts w:eastAsia="Times New Roman" w:cs="Times New Roman"/>
                <w:spacing w:val="-1"/>
                <w:sz w:val="20"/>
                <w:szCs w:val="20"/>
              </w:rPr>
              <w:t>п</w:t>
            </w:r>
            <w:r w:rsidRPr="005E6864">
              <w:rPr>
                <w:rFonts w:eastAsia="Times New Roman" w:cs="Times New Roman"/>
                <w:spacing w:val="1"/>
                <w:sz w:val="20"/>
                <w:szCs w:val="20"/>
              </w:rPr>
              <w:t>р</w:t>
            </w:r>
            <w:r w:rsidRPr="005E6864">
              <w:rPr>
                <w:rFonts w:eastAsia="Times New Roman" w:cs="Times New Roman"/>
                <w:sz w:val="20"/>
                <w:szCs w:val="20"/>
              </w:rPr>
              <w:t>е</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21%</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480</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72</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Май</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Ию</w:t>
            </w:r>
            <w:r w:rsidRPr="005E6864">
              <w:rPr>
                <w:rFonts w:eastAsia="Times New Roman" w:cs="Times New Roman"/>
                <w:spacing w:val="-1"/>
                <w:sz w:val="20"/>
                <w:szCs w:val="20"/>
              </w:rPr>
              <w:t>н</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Ию</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Ав</w:t>
            </w:r>
            <w:r w:rsidRPr="005E6864">
              <w:rPr>
                <w:rFonts w:eastAsia="Times New Roman" w:cs="Times New Roman"/>
                <w:spacing w:val="1"/>
                <w:sz w:val="20"/>
                <w:szCs w:val="20"/>
              </w:rPr>
              <w:t>г</w:t>
            </w:r>
            <w:r w:rsidRPr="005E6864">
              <w:rPr>
                <w:rFonts w:eastAsia="Times New Roman" w:cs="Times New Roman"/>
                <w:spacing w:val="-5"/>
                <w:sz w:val="20"/>
                <w:szCs w:val="20"/>
              </w:rPr>
              <w:t>у</w:t>
            </w:r>
            <w:r w:rsidRPr="005E6864">
              <w:rPr>
                <w:rFonts w:eastAsia="Times New Roman" w:cs="Times New Roman"/>
                <w:spacing w:val="2"/>
                <w:sz w:val="20"/>
                <w:szCs w:val="20"/>
              </w:rPr>
              <w:t>с</w:t>
            </w:r>
            <w:r w:rsidRPr="005E6864">
              <w:rPr>
                <w:rFonts w:eastAsia="Times New Roman" w:cs="Times New Roman"/>
                <w:sz w:val="20"/>
                <w:szCs w:val="20"/>
              </w:rPr>
              <w:t>т</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С</w:t>
            </w:r>
            <w:r w:rsidRPr="005E6864">
              <w:rPr>
                <w:rFonts w:eastAsia="Times New Roman" w:cs="Times New Roman"/>
                <w:sz w:val="20"/>
                <w:szCs w:val="20"/>
              </w:rPr>
              <w:t>е</w:t>
            </w:r>
            <w:r w:rsidRPr="005E6864">
              <w:rPr>
                <w:rFonts w:eastAsia="Times New Roman" w:cs="Times New Roman"/>
                <w:spacing w:val="1"/>
                <w:sz w:val="20"/>
                <w:szCs w:val="20"/>
              </w:rPr>
              <w:t>н</w:t>
            </w:r>
            <w:r w:rsidRPr="005E6864">
              <w:rPr>
                <w:rFonts w:eastAsia="Times New Roman" w:cs="Times New Roman"/>
                <w:spacing w:val="-1"/>
                <w:sz w:val="20"/>
                <w:szCs w:val="20"/>
              </w:rPr>
              <w:t>т</w:t>
            </w:r>
            <w:r w:rsidRPr="005E6864">
              <w:rPr>
                <w:rFonts w:eastAsia="Times New Roman" w:cs="Times New Roman"/>
                <w:sz w:val="20"/>
                <w:szCs w:val="20"/>
              </w:rPr>
              <w:t>я</w:t>
            </w:r>
            <w:r w:rsidRPr="005E6864">
              <w:rPr>
                <w:rFonts w:eastAsia="Times New Roman" w:cs="Times New Roman"/>
                <w:spacing w:val="-1"/>
                <w:sz w:val="20"/>
                <w:szCs w:val="20"/>
              </w:rPr>
              <w:t>б</w:t>
            </w:r>
            <w:r w:rsidRPr="005E6864">
              <w:rPr>
                <w:rFonts w:eastAsia="Times New Roman" w:cs="Times New Roman"/>
                <w:spacing w:val="1"/>
                <w:sz w:val="20"/>
                <w:szCs w:val="20"/>
              </w:rPr>
              <w:t>р</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571"/>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О</w:t>
            </w:r>
            <w:r w:rsidRPr="005E6864">
              <w:rPr>
                <w:rFonts w:eastAsia="Times New Roman" w:cs="Times New Roman"/>
                <w:spacing w:val="-1"/>
                <w:sz w:val="20"/>
                <w:szCs w:val="20"/>
              </w:rPr>
              <w:t>кт</w:t>
            </w:r>
            <w:r w:rsidRPr="005E6864">
              <w:rPr>
                <w:rFonts w:eastAsia="Times New Roman" w:cs="Times New Roman"/>
                <w:spacing w:val="1"/>
                <w:sz w:val="20"/>
                <w:szCs w:val="20"/>
              </w:rPr>
              <w:t>я</w:t>
            </w:r>
            <w:r w:rsidRPr="005E6864">
              <w:rPr>
                <w:rFonts w:eastAsia="Times New Roman" w:cs="Times New Roman"/>
                <w:sz w:val="20"/>
                <w:szCs w:val="20"/>
              </w:rPr>
              <w:t>брь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108</w:t>
            </w:r>
          </w:p>
        </w:tc>
      </w:tr>
      <w:tr w:rsidR="00A17BF5" w:rsidRPr="005E6864"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112</w:t>
            </w:r>
          </w:p>
        </w:tc>
      </w:tr>
    </w:tbl>
    <w:p w:rsidR="00A17BF5" w:rsidRPr="005E6864" w:rsidRDefault="00A17BF5" w:rsidP="00A17BF5">
      <w:pPr>
        <w:keepNext/>
        <w:spacing w:before="240" w:after="120"/>
        <w:ind w:right="124" w:firstLine="0"/>
        <w:jc w:val="center"/>
        <w:rPr>
          <w:rFonts w:ascii="Calibri" w:eastAsia="Times New Roman" w:hAnsi="Calibri" w:cs="Times New Roman"/>
          <w:sz w:val="22"/>
          <w:lang w:eastAsia="ru-RU"/>
        </w:rPr>
      </w:pPr>
      <w:r w:rsidRPr="005E6864">
        <w:rPr>
          <w:rFonts w:ascii="Calibri" w:eastAsia="Times New Roman" w:hAnsi="Calibri" w:cs="Times New Roman"/>
          <w:noProof/>
          <w:sz w:val="22"/>
          <w:lang w:eastAsia="ru-RU"/>
        </w:rPr>
        <w:drawing>
          <wp:inline distT="0" distB="0" distL="0" distR="0" wp14:anchorId="155C880D" wp14:editId="19DC1CBD">
            <wp:extent cx="5940425" cy="2810417"/>
            <wp:effectExtent l="0" t="0" r="3175" b="9525"/>
            <wp:docPr id="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10417"/>
                    </a:xfrm>
                    <a:prstGeom prst="rect">
                      <a:avLst/>
                    </a:prstGeom>
                    <a:noFill/>
                    <a:ln>
                      <a:noFill/>
                    </a:ln>
                  </pic:spPr>
                </pic:pic>
              </a:graphicData>
            </a:graphic>
          </wp:inline>
        </w:drawing>
      </w:r>
    </w:p>
    <w:p w:rsidR="00A17BF5" w:rsidRPr="005E6864" w:rsidRDefault="00A17BF5" w:rsidP="005A1EB5">
      <w:pPr>
        <w:spacing w:before="240" w:after="120" w:line="240" w:lineRule="auto"/>
        <w:jc w:val="center"/>
        <w:rPr>
          <w:rFonts w:eastAsia="Times New Roman" w:cs="Times New Roman"/>
          <w:b/>
          <w:bCs/>
          <w:i/>
          <w:sz w:val="24"/>
          <w:szCs w:val="24"/>
          <w:u w:val="single"/>
          <w:lang w:eastAsia="ru-RU"/>
        </w:rPr>
      </w:pPr>
      <w:r w:rsidRPr="005E6864">
        <w:rPr>
          <w:rFonts w:eastAsia="Times New Roman" w:cs="Times New Roman"/>
          <w:b/>
          <w:bCs/>
          <w:sz w:val="20"/>
          <w:szCs w:val="20"/>
          <w:lang w:eastAsia="ru-RU"/>
        </w:rPr>
        <w:t xml:space="preserve">Рисунок </w:t>
      </w:r>
      <w:r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12</w:t>
      </w:r>
      <w:r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Загрузка оборудования </w:t>
      </w:r>
      <w:r w:rsidR="005A1EB5" w:rsidRPr="005A1EB5">
        <w:rPr>
          <w:rFonts w:eastAsia="Times New Roman" w:cs="Times New Roman"/>
          <w:b/>
          <w:bCs/>
          <w:sz w:val="20"/>
          <w:szCs w:val="20"/>
          <w:lang w:eastAsia="ru-RU"/>
        </w:rPr>
        <w:t>котельной к/т «Экран» МУ «РЦКиД» (котел угольный Ча -зарезервирован).</w:t>
      </w: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1" w:name="_Toc40373529"/>
      <w:bookmarkStart w:id="52" w:name="_Toc110510292"/>
      <w:bookmarkEnd w:id="50"/>
      <w:r w:rsidRPr="005E6864">
        <w:rPr>
          <w:rFonts w:ascii="TimesNewRomanPSMT" w:hAnsi="TimesNewRomanPSMT" w:cs="TimesNewRomanPSMT"/>
          <w:sz w:val="24"/>
          <w:szCs w:val="24"/>
        </w:rPr>
        <w:lastRenderedPageBreak/>
        <w:t>способы учета тепла, отпущенного в тепловые сети</w:t>
      </w:r>
      <w:bookmarkEnd w:id="51"/>
      <w:bookmarkEnd w:id="52"/>
    </w:p>
    <w:p w:rsidR="00705368" w:rsidRPr="00705368" w:rsidRDefault="00705368" w:rsidP="00705368">
      <w:pPr>
        <w:spacing w:before="240" w:after="240"/>
        <w:rPr>
          <w:rFonts w:eastAsia="Times New Roman" w:cs="Times New Roman"/>
          <w:b/>
          <w:bCs/>
          <w:i/>
          <w:sz w:val="24"/>
          <w:szCs w:val="24"/>
          <w:u w:val="single"/>
          <w:lang w:eastAsia="ru-RU"/>
        </w:rPr>
      </w:pPr>
      <w:r w:rsidRPr="00705368">
        <w:rPr>
          <w:rFonts w:eastAsia="Times New Roman" w:cs="Times New Roman"/>
          <w:b/>
          <w:bCs/>
          <w:i/>
          <w:sz w:val="24"/>
          <w:szCs w:val="24"/>
          <w:u w:val="single"/>
          <w:lang w:eastAsia="ru-RU"/>
        </w:rPr>
        <w:t>Источник АО «Тутаевская ПГУ»</w:t>
      </w:r>
    </w:p>
    <w:p w:rsidR="00705368" w:rsidRPr="00705368" w:rsidRDefault="00705368" w:rsidP="00705368">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На Районной котельной установлен узел технологического контроля отпущенной тепловой энергии, в состав которого входит счетчик СТД-У, датчики давления и температуры, а также двухканальный ультразвуковой расходомер жидкости УРЖ2КМ.</w:t>
      </w:r>
    </w:p>
    <w:p w:rsidR="00705368" w:rsidRPr="00705368" w:rsidRDefault="00705368" w:rsidP="00705368">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Учет тепловой энергии от ПГУ-ТЭС 52 МВт осуществляется 4-мя установленными узлами учета тепловой энергии, по одному на каждом типе нагреваемой среды. Каждый узел состоит из тепловычислителя ВЗЛЕТ ТСРВ, электромагнитного расходомера-счетчика ВЗЛЕТ ЭР и датчиков давления и температуры.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Центральная котельная</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ОПХ</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СХТ</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МУ «РЦКиД»</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Тутаевской ЦРБ»</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110B01">
      <w:pPr>
        <w:spacing w:line="240" w:lineRule="auto"/>
        <w:rPr>
          <w:rFonts w:eastAsia="Calibri"/>
          <w:color w:val="FF0000"/>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3" w:name="_Toc40373530"/>
      <w:bookmarkStart w:id="54" w:name="_Toc110510293"/>
      <w:bookmarkStart w:id="55" w:name="_Toc499140771"/>
      <w:r w:rsidRPr="005E6864">
        <w:rPr>
          <w:rFonts w:ascii="TimesNewRomanPSMT" w:hAnsi="TimesNewRomanPSMT" w:cs="TimesNewRomanPSMT"/>
          <w:sz w:val="24"/>
          <w:szCs w:val="24"/>
        </w:rPr>
        <w:lastRenderedPageBreak/>
        <w:t>статистика отказов и восстановлений оборудования источников тепловой энергии</w:t>
      </w:r>
      <w:bookmarkEnd w:id="53"/>
      <w:bookmarkEnd w:id="54"/>
    </w:p>
    <w:p w:rsidR="00EE301F" w:rsidRPr="005E6864" w:rsidRDefault="00705368" w:rsidP="009C24ED">
      <w:pPr>
        <w:widowControl w:val="0"/>
        <w:spacing w:before="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w:t>
      </w:r>
      <w:r w:rsidRPr="005E6864">
        <w:rPr>
          <w:rFonts w:cs="Times New Roman"/>
          <w:sz w:val="24"/>
          <w:szCs w:val="24"/>
        </w:rPr>
        <w:t xml:space="preserve"> </w:t>
      </w:r>
      <w:r w:rsidR="00BC0E66">
        <w:rPr>
          <w:rFonts w:cs="Times New Roman"/>
          <w:sz w:val="24"/>
          <w:szCs w:val="24"/>
        </w:rPr>
        <w:t>за 2018-2020</w:t>
      </w:r>
      <w:r w:rsidR="00EE301F" w:rsidRPr="005E6864">
        <w:rPr>
          <w:rFonts w:cs="Times New Roman"/>
          <w:sz w:val="24"/>
          <w:szCs w:val="24"/>
        </w:rPr>
        <w:t xml:space="preserve"> гг., не зафиксировано.</w:t>
      </w:r>
    </w:p>
    <w:p w:rsidR="009C24ED" w:rsidRPr="005E6864" w:rsidRDefault="009C24ED" w:rsidP="009C24ED">
      <w:pPr>
        <w:widowControl w:val="0"/>
        <w:spacing w:after="240"/>
        <w:rPr>
          <w:rFonts w:cs="Calibri"/>
          <w:sz w:val="24"/>
          <w:szCs w:val="24"/>
        </w:rPr>
      </w:pPr>
      <w:r w:rsidRPr="005E6864">
        <w:rPr>
          <w:rFonts w:cs="Calibri"/>
          <w:sz w:val="24"/>
          <w:szCs w:val="24"/>
        </w:rPr>
        <w:t>В феврале 2020 года инцидент (отказ) на водогрейном котле (КВГМ-100) ст.№ 3</w:t>
      </w:r>
      <w:r w:rsidR="005E6864" w:rsidRPr="005E6864">
        <w:rPr>
          <w:rFonts w:cs="Calibri"/>
          <w:sz w:val="24"/>
          <w:szCs w:val="24"/>
        </w:rPr>
        <w:t>.</w:t>
      </w:r>
    </w:p>
    <w:p w:rsidR="005E6864" w:rsidRDefault="00705368" w:rsidP="005E6864">
      <w:pPr>
        <w:widowControl w:val="0"/>
        <w:spacing w:before="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5E6864" w:rsidRPr="005E6864">
        <w:rPr>
          <w:rFonts w:cs="Times New Roman"/>
          <w:sz w:val="24"/>
          <w:szCs w:val="24"/>
        </w:rPr>
        <w:t>за 2021 гг., не зафиксировано.</w:t>
      </w:r>
    </w:p>
    <w:p w:rsidR="00BC0E66" w:rsidRDefault="00BC0E66" w:rsidP="00BC0E66">
      <w:pPr>
        <w:widowControl w:val="0"/>
        <w:spacing w:before="240"/>
        <w:rPr>
          <w:rFonts w:cs="Times New Roman"/>
          <w:sz w:val="24"/>
          <w:szCs w:val="24"/>
        </w:rPr>
      </w:pPr>
      <w:r w:rsidRPr="002B2E98">
        <w:rPr>
          <w:rFonts w:cs="Times New Roman"/>
          <w:sz w:val="24"/>
          <w:szCs w:val="24"/>
        </w:rPr>
        <w:t xml:space="preserve">За 2020 год </w:t>
      </w:r>
      <w:r>
        <w:rPr>
          <w:rFonts w:cs="Times New Roman"/>
          <w:sz w:val="24"/>
          <w:szCs w:val="24"/>
        </w:rPr>
        <w:t>з</w:t>
      </w:r>
      <w:r w:rsidRPr="002B2E98">
        <w:rPr>
          <w:rFonts w:cs="Times New Roman"/>
          <w:sz w:val="24"/>
          <w:szCs w:val="24"/>
        </w:rPr>
        <w:t>афиксировано 156  инцидентов (дефектов на трубопроводах тепловых сетей). Среднее время, затраченное на восстановление работоспособности 6-8часов</w:t>
      </w:r>
      <w:r>
        <w:rPr>
          <w:rFonts w:cs="Times New Roman"/>
          <w:sz w:val="24"/>
          <w:szCs w:val="24"/>
        </w:rPr>
        <w:t>.</w:t>
      </w:r>
    </w:p>
    <w:p w:rsidR="00BC0E66" w:rsidRDefault="00BC0E66" w:rsidP="00BC0E66">
      <w:pPr>
        <w:pStyle w:val="af1"/>
        <w:widowControl w:val="0"/>
        <w:spacing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EE301F" w:rsidRDefault="00EE301F" w:rsidP="00EE301F">
      <w:pPr>
        <w:widowControl w:val="0"/>
        <w:spacing w:before="240"/>
        <w:rPr>
          <w:rFonts w:cs="Times New Roman"/>
          <w:sz w:val="24"/>
          <w:szCs w:val="24"/>
        </w:rPr>
      </w:pPr>
      <w:r w:rsidRPr="005E6864">
        <w:rPr>
          <w:rFonts w:cs="Times New Roman"/>
          <w:sz w:val="24"/>
          <w:szCs w:val="24"/>
        </w:rPr>
        <w:t>Аварий на котельных МУП ТМР «ТКС» и МУП ТМР «ТутаевТеплоЭнерго» за 2018- 20</w:t>
      </w:r>
      <w:r w:rsidR="00BE4039" w:rsidRPr="005E6864">
        <w:rPr>
          <w:rFonts w:cs="Times New Roman"/>
          <w:sz w:val="24"/>
          <w:szCs w:val="24"/>
        </w:rPr>
        <w:t>2</w:t>
      </w:r>
      <w:r w:rsidR="005E6864" w:rsidRPr="005E6864">
        <w:rPr>
          <w:rFonts w:cs="Times New Roman"/>
          <w:sz w:val="24"/>
          <w:szCs w:val="24"/>
        </w:rPr>
        <w:t>1</w:t>
      </w:r>
      <w:r w:rsidRPr="005E6864">
        <w:rPr>
          <w:rFonts w:cs="Times New Roman"/>
          <w:sz w:val="24"/>
          <w:szCs w:val="24"/>
        </w:rPr>
        <w:t xml:space="preserve"> год так же не было.</w:t>
      </w:r>
    </w:p>
    <w:p w:rsidR="00BC0E66" w:rsidRPr="005E6864" w:rsidRDefault="00BC0E66" w:rsidP="00EE301F">
      <w:pPr>
        <w:widowControl w:val="0"/>
        <w:spacing w:before="240"/>
        <w:rPr>
          <w:rFonts w:cs="Times New Roman"/>
          <w:sz w:val="24"/>
          <w:szCs w:val="24"/>
        </w:rPr>
      </w:pPr>
    </w:p>
    <w:p w:rsidR="00EE301F" w:rsidRPr="00414BB0" w:rsidRDefault="00EE301F" w:rsidP="00A17BF5">
      <w:pPr>
        <w:rPr>
          <w:sz w:val="24"/>
          <w:szCs w:val="24"/>
          <w:highlight w:val="yellow"/>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6" w:name="_Toc40373531"/>
      <w:bookmarkStart w:id="57" w:name="_Toc110510294"/>
      <w:r w:rsidRPr="005E6864">
        <w:rPr>
          <w:rFonts w:ascii="TimesNewRomanPSMT" w:hAnsi="TimesNewRomanPSMT" w:cs="TimesNewRomanPSMT"/>
          <w:sz w:val="24"/>
          <w:szCs w:val="24"/>
        </w:rPr>
        <w:t>предписания надзорных органов по запрещению дальнейшей эксплуатации источников тепловой энергии</w:t>
      </w:r>
      <w:bookmarkEnd w:id="56"/>
      <w:bookmarkEnd w:id="57"/>
    </w:p>
    <w:p w:rsidR="00640289" w:rsidRPr="005E6864" w:rsidRDefault="00640289" w:rsidP="00640289">
      <w:pPr>
        <w:rPr>
          <w:sz w:val="24"/>
          <w:szCs w:val="24"/>
        </w:rPr>
      </w:pPr>
    </w:p>
    <w:p w:rsidR="00DE35F8" w:rsidRPr="005E6864" w:rsidRDefault="00DE35F8" w:rsidP="00DE35F8">
      <w:pPr>
        <w:rPr>
          <w:sz w:val="24"/>
          <w:szCs w:val="24"/>
          <w:lang w:eastAsia="ru-RU"/>
        </w:rPr>
      </w:pPr>
      <w:r w:rsidRPr="005E6864">
        <w:rPr>
          <w:sz w:val="24"/>
          <w:szCs w:val="24"/>
          <w:lang w:eastAsia="ru-RU"/>
        </w:rPr>
        <w:t>Предписания надзорных органов по запрещению дальнейшей эксплуатации источников тепловой энергии отсутствуют</w:t>
      </w:r>
    </w:p>
    <w:p w:rsidR="00640289" w:rsidRPr="005E6864" w:rsidRDefault="00640289" w:rsidP="00640289">
      <w:pPr>
        <w:rPr>
          <w:color w:val="FF0000"/>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8" w:name="_Toc40373532"/>
      <w:bookmarkStart w:id="59" w:name="_Toc110510295"/>
      <w:r w:rsidRPr="005E6864">
        <w:rPr>
          <w:rFonts w:ascii="TimesNewRomanPSMT" w:hAnsi="TimesNewRomanPSMT" w:cs="TimesNewRomanPSMT"/>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8"/>
      <w:bookmarkEnd w:id="59"/>
    </w:p>
    <w:p w:rsidR="00640289" w:rsidRPr="005E6864" w:rsidRDefault="00640289" w:rsidP="00640289"/>
    <w:p w:rsidR="00504DC1" w:rsidRPr="005E6864" w:rsidRDefault="00343A52" w:rsidP="00504DC1">
      <w:pPr>
        <w:rPr>
          <w:rFonts w:cs="Times New Roman"/>
          <w:sz w:val="24"/>
          <w:szCs w:val="24"/>
        </w:rPr>
      </w:pPr>
      <w:r w:rsidRPr="005E6864">
        <w:rPr>
          <w:rFonts w:cs="Times New Roman"/>
          <w:sz w:val="24"/>
          <w:szCs w:val="24"/>
        </w:rPr>
        <w:t xml:space="preserve">ПГУ-ТЭС 52 работает в </w:t>
      </w:r>
      <w:r w:rsidR="00504DC1" w:rsidRPr="005E6864">
        <w:rPr>
          <w:rFonts w:cs="Times New Roman"/>
          <w:sz w:val="24"/>
          <w:szCs w:val="24"/>
        </w:rPr>
        <w:t>штатном режиме с 2020 года</w:t>
      </w:r>
    </w:p>
    <w:p w:rsidR="00504DC1" w:rsidRPr="005E6864" w:rsidRDefault="00504DC1" w:rsidP="00504DC1">
      <w:pPr>
        <w:pStyle w:val="aff0"/>
        <w:keepNext/>
        <w:ind w:firstLine="0"/>
      </w:pPr>
      <w:r w:rsidRPr="005E6864">
        <w:t xml:space="preserve">Таблица </w:t>
      </w:r>
      <w:r w:rsidR="00153AF6">
        <w:fldChar w:fldCharType="begin"/>
      </w:r>
      <w:r w:rsidR="00153AF6">
        <w:instrText xml:space="preserve"> SEQ Таблица \* ARABIC </w:instrText>
      </w:r>
      <w:r w:rsidR="00153AF6">
        <w:fldChar w:fldCharType="separate"/>
      </w:r>
      <w:r w:rsidR="00153AF6">
        <w:rPr>
          <w:noProof/>
        </w:rPr>
        <w:t>28</w:t>
      </w:r>
      <w:r w:rsidR="00153AF6">
        <w:rPr>
          <w:noProof/>
        </w:rPr>
        <w:fldChar w:fldCharType="end"/>
      </w:r>
      <w:r w:rsidRPr="005E6864">
        <w:t xml:space="preserve"> Параметры установленной тепловой мощности теплофикационного оборудования (на 01.01.202</w:t>
      </w:r>
      <w:r w:rsidR="005E6864" w:rsidRPr="005E6864">
        <w:t>2</w:t>
      </w:r>
      <w:r w:rsidRPr="005E6864">
        <w:t>)</w:t>
      </w:r>
    </w:p>
    <w:tbl>
      <w:tblPr>
        <w:tblW w:w="5000" w:type="pct"/>
        <w:jc w:val="center"/>
        <w:tblLayout w:type="fixed"/>
        <w:tblLook w:val="04A0" w:firstRow="1" w:lastRow="0" w:firstColumn="1" w:lastColumn="0" w:noHBand="0" w:noVBand="1"/>
      </w:tblPr>
      <w:tblGrid>
        <w:gridCol w:w="2803"/>
        <w:gridCol w:w="994"/>
        <w:gridCol w:w="1133"/>
        <w:gridCol w:w="731"/>
        <w:gridCol w:w="1340"/>
        <w:gridCol w:w="1305"/>
        <w:gridCol w:w="1265"/>
      </w:tblGrid>
      <w:tr w:rsidR="005E6864" w:rsidRPr="0069411D" w:rsidTr="005E6864">
        <w:trPr>
          <w:trHeight w:val="20"/>
          <w:tblHeader/>
          <w:jc w:val="center"/>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Наименование</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Тип (марка)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Производительность, Гкал/ч (т/ч)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w:t>
            </w:r>
            <w:r>
              <w:rPr>
                <w:rFonts w:cs="Times New Roman"/>
                <w:color w:val="000000"/>
                <w:sz w:val="22"/>
              </w:rPr>
              <w:t>ол-во</w:t>
            </w:r>
            <w:r w:rsidRPr="0069411D">
              <w:rPr>
                <w:rFonts w:cs="Times New Roman"/>
                <w:color w:val="000000"/>
                <w:sz w:val="22"/>
              </w:rPr>
              <w:t>,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Располагаемая мощность Гкал/ч 2021г</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Год ввода в эксплуатацию</w:t>
            </w:r>
          </w:p>
        </w:tc>
      </w:tr>
      <w:tr w:rsidR="005E6864" w:rsidRPr="0069411D" w:rsidTr="005E686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6864" w:rsidRPr="0069411D" w:rsidRDefault="005E6864" w:rsidP="005E6864">
            <w:pPr>
              <w:ind w:firstLine="0"/>
              <w:rPr>
                <w:rFonts w:cs="Times New Roman"/>
                <w:b/>
                <w:bCs/>
                <w:i/>
                <w:iCs/>
                <w:color w:val="000000"/>
                <w:sz w:val="22"/>
              </w:rPr>
            </w:pPr>
            <w:r w:rsidRPr="0069411D">
              <w:rPr>
                <w:rFonts w:cs="Times New Roman"/>
                <w:b/>
                <w:bCs/>
                <w:i/>
                <w:iCs/>
                <w:color w:val="000000"/>
                <w:sz w:val="22"/>
              </w:rPr>
              <w:t>Районная котельная</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Паровой котел </w:t>
            </w:r>
            <w:r w:rsidRPr="0069411D">
              <w:rPr>
                <w:rFonts w:cs="Times New Roman"/>
                <w:color w:val="000000"/>
                <w:sz w:val="22"/>
              </w:rPr>
              <w:br/>
              <w:t>ДЕ-25-14 ГМ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ДЕ-25-14 ГМ</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25</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Паровой котел </w:t>
            </w:r>
            <w:r w:rsidRPr="0069411D">
              <w:rPr>
                <w:rFonts w:cs="Times New Roman"/>
                <w:color w:val="000000"/>
                <w:sz w:val="22"/>
              </w:rPr>
              <w:br/>
              <w:t>ДЕ-25-14 ГМ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ДЕ-25-14 ГМ</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25</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lastRenderedPageBreak/>
              <w:t xml:space="preserve">Водогрейный котел </w:t>
            </w:r>
            <w:r w:rsidRPr="0069411D">
              <w:rPr>
                <w:rFonts w:cs="Times New Roman"/>
                <w:color w:val="000000"/>
                <w:sz w:val="22"/>
              </w:rPr>
              <w:br/>
              <w:t>КВГМ-100-150 ст. №3</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КВГМ-100-150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1991</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Деаэрационная установка атмосферного типа с охладителем выпара </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ДА 50/15</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Деаэрационная установка вакуумного типа</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ДВ-400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400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r w:rsidR="005E6864" w:rsidRPr="0069411D" w:rsidTr="005E686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6864" w:rsidRPr="0069411D" w:rsidRDefault="005E6864" w:rsidP="005E6864">
            <w:pPr>
              <w:ind w:firstLine="0"/>
              <w:rPr>
                <w:rFonts w:cs="Times New Roman"/>
                <w:b/>
                <w:bCs/>
                <w:i/>
                <w:iCs/>
                <w:color w:val="000000"/>
                <w:sz w:val="22"/>
              </w:rPr>
            </w:pPr>
            <w:r w:rsidRPr="0069411D">
              <w:rPr>
                <w:rFonts w:cs="Times New Roman"/>
                <w:b/>
                <w:bCs/>
                <w:i/>
                <w:iCs/>
                <w:color w:val="000000"/>
                <w:sz w:val="22"/>
              </w:rPr>
              <w:t>ПГУ-ТЭС 52 МВт</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КГТ-20/4,0-44</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КГТ-20/4,0-45</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№3</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КГТ-20/4,0-46</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№4</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КГТ-20/4,0-47</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Паровая турбоустановка </w:t>
            </w:r>
            <w:r w:rsidRPr="0069411D">
              <w:rPr>
                <w:rFonts w:cs="Times New Roman"/>
                <w:color w:val="000000"/>
                <w:sz w:val="22"/>
              </w:rPr>
              <w:br/>
              <w:t>Т-8/10-3,4/0,18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Т-8/10-3,4/0,18</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Паровая турбоустановка </w:t>
            </w:r>
            <w:r w:rsidRPr="0069411D">
              <w:rPr>
                <w:rFonts w:cs="Times New Roman"/>
                <w:color w:val="000000"/>
                <w:sz w:val="22"/>
              </w:rPr>
              <w:br/>
              <w:t>Т-8/10-3,4/0,18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Т-8/10-3,4/0,19</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Деаэратор питательный атмосферный (БДА-25) V=25 м3 с деаэраторной колонкой (КДА-50) G=50 т/ч</w:t>
            </w:r>
          </w:p>
        </w:tc>
        <w:tc>
          <w:tcPr>
            <w:tcW w:w="519" w:type="pct"/>
            <w:tcBorders>
              <w:top w:val="nil"/>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xml:space="preserve">БДА-25 </w:t>
            </w:r>
            <w:r w:rsidRPr="0069411D">
              <w:rPr>
                <w:rFonts w:cs="Times New Roman"/>
                <w:color w:val="000000"/>
                <w:sz w:val="22"/>
              </w:rPr>
              <w:br/>
              <w:t>(КДА-50)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bl>
    <w:p w:rsidR="00DE35F8" w:rsidRPr="00414BB0" w:rsidRDefault="00DE35F8" w:rsidP="00640289">
      <w:pPr>
        <w:rPr>
          <w:highlight w:val="yellow"/>
        </w:rPr>
      </w:pPr>
    </w:p>
    <w:p w:rsidR="00DE35F8" w:rsidRPr="00414BB0" w:rsidRDefault="00DE35F8">
      <w:pPr>
        <w:ind w:firstLine="0"/>
        <w:rPr>
          <w:rFonts w:eastAsiaTheme="majorEastAsia" w:cs="Times New Roman"/>
          <w:b/>
          <w:sz w:val="24"/>
          <w:szCs w:val="24"/>
          <w:highlight w:val="yellow"/>
        </w:rPr>
      </w:pPr>
      <w:bookmarkStart w:id="60" w:name="_Toc40373533"/>
      <w:r w:rsidRPr="00414BB0">
        <w:rPr>
          <w:highlight w:val="yellow"/>
        </w:rPr>
        <w:br w:type="page"/>
      </w:r>
    </w:p>
    <w:p w:rsidR="00640289" w:rsidRPr="005E6864" w:rsidRDefault="00640289" w:rsidP="00FC02C3">
      <w:pPr>
        <w:pStyle w:val="21"/>
      </w:pPr>
      <w:bookmarkStart w:id="61" w:name="_Toc110510296"/>
      <w:r w:rsidRPr="005E6864">
        <w:lastRenderedPageBreak/>
        <w:t>Часть 3. Тепловые сети, сооружения на них и тепловые пункты</w:t>
      </w:r>
      <w:bookmarkEnd w:id="60"/>
      <w:bookmarkEnd w:id="61"/>
    </w:p>
    <w:p w:rsidR="00640289" w:rsidRPr="005E6864" w:rsidRDefault="00640289" w:rsidP="00595265">
      <w:pPr>
        <w:pStyle w:val="3"/>
        <w:numPr>
          <w:ilvl w:val="0"/>
          <w:numId w:val="50"/>
        </w:numPr>
        <w:spacing w:before="240" w:after="0" w:line="276" w:lineRule="auto"/>
        <w:ind w:left="142"/>
        <w:rPr>
          <w:rFonts w:ascii="TimesNewRomanPSMT" w:hAnsi="TimesNewRomanPSMT" w:cs="TimesNewRomanPSMT"/>
          <w:sz w:val="24"/>
          <w:szCs w:val="24"/>
        </w:rPr>
      </w:pPr>
      <w:bookmarkStart w:id="62" w:name="_Toc40373534"/>
      <w:bookmarkStart w:id="63" w:name="_Toc110510297"/>
      <w:r w:rsidRPr="005E6864">
        <w:rPr>
          <w:rFonts w:ascii="TimesNewRomanPSMT" w:hAnsi="TimesNewRomanPSMT" w:cs="TimesNewRomanPSMT"/>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2"/>
      <w:bookmarkEnd w:id="63"/>
    </w:p>
    <w:bookmarkEnd w:id="55"/>
    <w:p w:rsidR="003C31AC" w:rsidRPr="005E6864" w:rsidRDefault="003C31AC" w:rsidP="00DE0A73">
      <w:pPr>
        <w:autoSpaceDE w:val="0"/>
        <w:autoSpaceDN w:val="0"/>
        <w:adjustRightInd w:val="0"/>
        <w:spacing w:before="240"/>
        <w:rPr>
          <w:rFonts w:cs="Times New Roman"/>
          <w:color w:val="000000"/>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22"/>
          <w:sz w:val="24"/>
          <w:szCs w:val="24"/>
        </w:rPr>
        <w:t xml:space="preserve"> </w:t>
      </w:r>
      <w:r w:rsidRPr="005E6864">
        <w:rPr>
          <w:spacing w:val="-1"/>
          <w:sz w:val="24"/>
          <w:szCs w:val="24"/>
        </w:rPr>
        <w:t>се</w:t>
      </w:r>
      <w:r w:rsidRPr="005E6864">
        <w:rPr>
          <w:sz w:val="24"/>
          <w:szCs w:val="24"/>
        </w:rPr>
        <w:t>ти</w:t>
      </w:r>
      <w:r w:rsidRPr="005E6864">
        <w:rPr>
          <w:spacing w:val="24"/>
          <w:sz w:val="24"/>
          <w:szCs w:val="24"/>
        </w:rPr>
        <w:t xml:space="preserve"> </w:t>
      </w:r>
      <w:r w:rsidRPr="005E6864">
        <w:rPr>
          <w:sz w:val="24"/>
          <w:szCs w:val="24"/>
        </w:rPr>
        <w:t>города</w:t>
      </w:r>
      <w:r w:rsidRPr="005E6864">
        <w:rPr>
          <w:spacing w:val="25"/>
          <w:sz w:val="24"/>
          <w:szCs w:val="24"/>
        </w:rPr>
        <w:t xml:space="preserve"> </w:t>
      </w:r>
      <w:r w:rsidRPr="005E6864">
        <w:rPr>
          <w:sz w:val="24"/>
          <w:szCs w:val="24"/>
        </w:rPr>
        <w:t>н</w:t>
      </w:r>
      <w:r w:rsidRPr="005E6864">
        <w:rPr>
          <w:spacing w:val="-1"/>
          <w:sz w:val="24"/>
          <w:szCs w:val="24"/>
        </w:rPr>
        <w:t>а</w:t>
      </w:r>
      <w:r w:rsidRPr="005E6864">
        <w:rPr>
          <w:spacing w:val="2"/>
          <w:sz w:val="24"/>
          <w:szCs w:val="24"/>
        </w:rPr>
        <w:t>х</w:t>
      </w:r>
      <w:r w:rsidRPr="005E6864">
        <w:rPr>
          <w:sz w:val="24"/>
          <w:szCs w:val="24"/>
        </w:rPr>
        <w:t>одят</w:t>
      </w:r>
      <w:r w:rsidRPr="005E6864">
        <w:rPr>
          <w:spacing w:val="-1"/>
          <w:sz w:val="24"/>
          <w:szCs w:val="24"/>
        </w:rPr>
        <w:t>с</w:t>
      </w:r>
      <w:r w:rsidRPr="005E6864">
        <w:rPr>
          <w:sz w:val="24"/>
          <w:szCs w:val="24"/>
        </w:rPr>
        <w:t>я</w:t>
      </w:r>
      <w:r w:rsidRPr="005E6864">
        <w:rPr>
          <w:spacing w:val="23"/>
          <w:sz w:val="24"/>
          <w:szCs w:val="24"/>
        </w:rPr>
        <w:t xml:space="preserve"> </w:t>
      </w:r>
      <w:r w:rsidRPr="005E6864">
        <w:rPr>
          <w:sz w:val="24"/>
          <w:szCs w:val="24"/>
        </w:rPr>
        <w:t>в</w:t>
      </w:r>
      <w:r w:rsidRPr="005E6864">
        <w:rPr>
          <w:spacing w:val="23"/>
          <w:sz w:val="24"/>
          <w:szCs w:val="24"/>
        </w:rPr>
        <w:t xml:space="preserve"> </w:t>
      </w:r>
      <w:r w:rsidRPr="005E6864">
        <w:rPr>
          <w:sz w:val="24"/>
          <w:szCs w:val="24"/>
        </w:rPr>
        <w:t>эк</w:t>
      </w:r>
      <w:r w:rsidRPr="005E6864">
        <w:rPr>
          <w:spacing w:val="-4"/>
          <w:sz w:val="24"/>
          <w:szCs w:val="24"/>
        </w:rPr>
        <w:t>с</w:t>
      </w:r>
      <w:r w:rsidRPr="005E6864">
        <w:rPr>
          <w:sz w:val="24"/>
          <w:szCs w:val="24"/>
        </w:rPr>
        <w:t>п</w:t>
      </w:r>
      <w:r w:rsidRPr="005E6864">
        <w:rPr>
          <w:spacing w:val="2"/>
          <w:sz w:val="24"/>
          <w:szCs w:val="24"/>
        </w:rPr>
        <w:t>л</w:t>
      </w:r>
      <w:r w:rsidRPr="005E6864">
        <w:rPr>
          <w:spacing w:val="-5"/>
          <w:sz w:val="24"/>
          <w:szCs w:val="24"/>
        </w:rPr>
        <w:t>у</w:t>
      </w:r>
      <w:r w:rsidRPr="005E6864">
        <w:rPr>
          <w:spacing w:val="-1"/>
          <w:sz w:val="24"/>
          <w:szCs w:val="24"/>
        </w:rPr>
        <w:t>а</w:t>
      </w:r>
      <w:r w:rsidRPr="005E6864">
        <w:rPr>
          <w:sz w:val="24"/>
          <w:szCs w:val="24"/>
        </w:rPr>
        <w:t>т</w:t>
      </w:r>
      <w:r w:rsidRPr="005E6864">
        <w:rPr>
          <w:spacing w:val="-1"/>
          <w:sz w:val="24"/>
          <w:szCs w:val="24"/>
        </w:rPr>
        <w:t>а</w:t>
      </w:r>
      <w:r w:rsidRPr="005E6864">
        <w:rPr>
          <w:sz w:val="24"/>
          <w:szCs w:val="24"/>
        </w:rPr>
        <w:t>ции</w:t>
      </w:r>
      <w:r w:rsidRPr="005E6864">
        <w:rPr>
          <w:spacing w:val="24"/>
          <w:sz w:val="24"/>
          <w:szCs w:val="24"/>
        </w:rPr>
        <w:t xml:space="preserve"> </w:t>
      </w:r>
      <w:r w:rsidRPr="005E6864">
        <w:rPr>
          <w:sz w:val="24"/>
          <w:szCs w:val="24"/>
        </w:rPr>
        <w:t>т</w:t>
      </w:r>
      <w:r w:rsidRPr="005E6864">
        <w:rPr>
          <w:spacing w:val="-1"/>
          <w:sz w:val="24"/>
          <w:szCs w:val="24"/>
        </w:rPr>
        <w:t>е</w:t>
      </w:r>
      <w:r w:rsidRPr="005E6864">
        <w:rPr>
          <w:sz w:val="24"/>
          <w:szCs w:val="24"/>
        </w:rPr>
        <w:t>пло</w:t>
      </w:r>
      <w:r w:rsidRPr="005E6864">
        <w:rPr>
          <w:spacing w:val="-4"/>
          <w:sz w:val="24"/>
          <w:szCs w:val="24"/>
        </w:rPr>
        <w:t>с</w:t>
      </w:r>
      <w:r w:rsidRPr="005E6864">
        <w:rPr>
          <w:sz w:val="24"/>
          <w:szCs w:val="24"/>
        </w:rPr>
        <w:t>н</w:t>
      </w:r>
      <w:r w:rsidRPr="005E6864">
        <w:rPr>
          <w:spacing w:val="-1"/>
          <w:sz w:val="24"/>
          <w:szCs w:val="24"/>
        </w:rPr>
        <w:t>а</w:t>
      </w:r>
      <w:r w:rsidRPr="005E6864">
        <w:rPr>
          <w:sz w:val="24"/>
          <w:szCs w:val="24"/>
        </w:rPr>
        <w:t>бж</w:t>
      </w:r>
      <w:r w:rsidRPr="005E6864">
        <w:rPr>
          <w:spacing w:val="-1"/>
          <w:sz w:val="24"/>
          <w:szCs w:val="24"/>
        </w:rPr>
        <w:t>а</w:t>
      </w:r>
      <w:r w:rsidRPr="005E6864">
        <w:rPr>
          <w:sz w:val="24"/>
          <w:szCs w:val="24"/>
        </w:rPr>
        <w:t>ющ</w:t>
      </w:r>
      <w:r w:rsidRPr="005E6864">
        <w:rPr>
          <w:spacing w:val="-1"/>
          <w:sz w:val="24"/>
          <w:szCs w:val="24"/>
        </w:rPr>
        <w:t>е</w:t>
      </w:r>
      <w:r w:rsidRPr="005E6864">
        <w:rPr>
          <w:sz w:val="24"/>
          <w:szCs w:val="24"/>
        </w:rPr>
        <w:t>й</w:t>
      </w:r>
      <w:r w:rsidRPr="005E6864">
        <w:rPr>
          <w:spacing w:val="24"/>
          <w:sz w:val="24"/>
          <w:szCs w:val="24"/>
        </w:rPr>
        <w:t xml:space="preserve"> </w:t>
      </w:r>
      <w:r w:rsidRPr="005E6864">
        <w:rPr>
          <w:sz w:val="24"/>
          <w:szCs w:val="24"/>
        </w:rPr>
        <w:t>орг</w:t>
      </w:r>
      <w:r w:rsidRPr="005E6864">
        <w:rPr>
          <w:spacing w:val="-1"/>
          <w:sz w:val="24"/>
          <w:szCs w:val="24"/>
        </w:rPr>
        <w:t>а</w:t>
      </w:r>
      <w:r w:rsidRPr="005E6864">
        <w:rPr>
          <w:sz w:val="24"/>
          <w:szCs w:val="24"/>
        </w:rPr>
        <w:t>низ</w:t>
      </w:r>
      <w:r w:rsidRPr="005E6864">
        <w:rPr>
          <w:spacing w:val="-1"/>
          <w:sz w:val="24"/>
          <w:szCs w:val="24"/>
        </w:rPr>
        <w:t>а</w:t>
      </w:r>
      <w:r w:rsidRPr="005E6864">
        <w:rPr>
          <w:spacing w:val="-2"/>
          <w:sz w:val="24"/>
          <w:szCs w:val="24"/>
        </w:rPr>
        <w:t>ц</w:t>
      </w:r>
      <w:r w:rsidRPr="005E6864">
        <w:rPr>
          <w:sz w:val="24"/>
          <w:szCs w:val="24"/>
        </w:rPr>
        <w:t>ии</w:t>
      </w:r>
      <w:r w:rsidR="00E02AAC" w:rsidRPr="005E6864">
        <w:rPr>
          <w:sz w:val="24"/>
          <w:szCs w:val="24"/>
        </w:rPr>
        <w:t xml:space="preserve"> </w:t>
      </w:r>
      <w:r w:rsidR="00E02AAC" w:rsidRPr="005E6864">
        <w:rPr>
          <w:rFonts w:cs="Times New Roman"/>
          <w:color w:val="000000"/>
          <w:sz w:val="24"/>
          <w:szCs w:val="24"/>
        </w:rPr>
        <w:t>АО «Тутаевская ПГУ»</w:t>
      </w:r>
      <w:r w:rsidRPr="005E6864">
        <w:rPr>
          <w:spacing w:val="1"/>
          <w:sz w:val="24"/>
          <w:szCs w:val="24"/>
        </w:rPr>
        <w:t xml:space="preserve"> </w:t>
      </w:r>
      <w:r w:rsidRPr="005E6864">
        <w:rPr>
          <w:sz w:val="24"/>
          <w:szCs w:val="24"/>
        </w:rPr>
        <w:t>и</w:t>
      </w:r>
      <w:r w:rsidR="00DE0A73" w:rsidRPr="005E6864">
        <w:rPr>
          <w:rFonts w:cs="Times New Roman"/>
          <w:sz w:val="24"/>
          <w:szCs w:val="24"/>
        </w:rPr>
        <w:t xml:space="preserve"> МУП ТМР «Тутаевские коммунальные системы»</w:t>
      </w:r>
      <w:r w:rsidRPr="005E6864">
        <w:rPr>
          <w:sz w:val="24"/>
          <w:szCs w:val="24"/>
        </w:rPr>
        <w:t>.</w:t>
      </w:r>
    </w:p>
    <w:p w:rsidR="003C31AC" w:rsidRPr="005E6864" w:rsidRDefault="003C31AC" w:rsidP="00083754">
      <w:pPr>
        <w:rPr>
          <w:rFonts w:cs="Times New Roman"/>
          <w:sz w:val="24"/>
          <w:szCs w:val="24"/>
        </w:rPr>
      </w:pPr>
      <w:r w:rsidRPr="005E6864">
        <w:rPr>
          <w:sz w:val="24"/>
          <w:szCs w:val="24"/>
        </w:rPr>
        <w:t>Т</w:t>
      </w:r>
      <w:r w:rsidRPr="005E6864">
        <w:rPr>
          <w:spacing w:val="-2"/>
          <w:sz w:val="24"/>
          <w:szCs w:val="24"/>
        </w:rPr>
        <w:t>е</w:t>
      </w:r>
      <w:r w:rsidRPr="005E6864">
        <w:rPr>
          <w:sz w:val="24"/>
          <w:szCs w:val="24"/>
        </w:rPr>
        <w:t>пло</w:t>
      </w:r>
      <w:r w:rsidRPr="005E6864">
        <w:rPr>
          <w:spacing w:val="1"/>
          <w:sz w:val="24"/>
          <w:szCs w:val="24"/>
        </w:rPr>
        <w:t>н</w:t>
      </w:r>
      <w:r w:rsidRPr="005E6864">
        <w:rPr>
          <w:sz w:val="24"/>
          <w:szCs w:val="24"/>
        </w:rPr>
        <w:t>о</w:t>
      </w:r>
      <w:r w:rsidRPr="005E6864">
        <w:rPr>
          <w:spacing w:val="-1"/>
          <w:sz w:val="24"/>
          <w:szCs w:val="24"/>
        </w:rPr>
        <w:t>с</w:t>
      </w:r>
      <w:r w:rsidRPr="005E6864">
        <w:rPr>
          <w:sz w:val="24"/>
          <w:szCs w:val="24"/>
        </w:rPr>
        <w:t>ит</w:t>
      </w:r>
      <w:r w:rsidRPr="005E6864">
        <w:rPr>
          <w:spacing w:val="-1"/>
          <w:sz w:val="24"/>
          <w:szCs w:val="24"/>
        </w:rPr>
        <w:t>е</w:t>
      </w:r>
      <w:r w:rsidRPr="005E6864">
        <w:rPr>
          <w:sz w:val="24"/>
          <w:szCs w:val="24"/>
        </w:rPr>
        <w:t>л</w:t>
      </w:r>
      <w:r w:rsidRPr="005E6864">
        <w:rPr>
          <w:spacing w:val="-1"/>
          <w:sz w:val="24"/>
          <w:szCs w:val="24"/>
        </w:rPr>
        <w:t>е</w:t>
      </w:r>
      <w:r w:rsidRPr="005E6864">
        <w:rPr>
          <w:sz w:val="24"/>
          <w:szCs w:val="24"/>
        </w:rPr>
        <w:t>м</w:t>
      </w:r>
      <w:r w:rsidRPr="005E6864">
        <w:rPr>
          <w:spacing w:val="1"/>
          <w:sz w:val="24"/>
          <w:szCs w:val="24"/>
        </w:rPr>
        <w:t xml:space="preserve"> </w:t>
      </w:r>
      <w:r w:rsidRPr="005E6864">
        <w:rPr>
          <w:sz w:val="24"/>
          <w:szCs w:val="24"/>
        </w:rPr>
        <w:t>для</w:t>
      </w:r>
      <w:r w:rsidRPr="005E6864">
        <w:rPr>
          <w:spacing w:val="2"/>
          <w:sz w:val="24"/>
          <w:szCs w:val="24"/>
        </w:rPr>
        <w:t xml:space="preserve"> </w:t>
      </w:r>
      <w:r w:rsidRPr="005E6864">
        <w:rPr>
          <w:spacing w:val="-1"/>
          <w:sz w:val="24"/>
          <w:szCs w:val="24"/>
        </w:rPr>
        <w:t>с</w:t>
      </w:r>
      <w:r w:rsidRPr="005E6864">
        <w:rPr>
          <w:sz w:val="24"/>
          <w:szCs w:val="24"/>
        </w:rPr>
        <w:t>и</w:t>
      </w:r>
      <w:r w:rsidRPr="005E6864">
        <w:rPr>
          <w:spacing w:val="-1"/>
          <w:sz w:val="24"/>
          <w:szCs w:val="24"/>
        </w:rPr>
        <w:t>с</w:t>
      </w:r>
      <w:r w:rsidRPr="005E6864">
        <w:rPr>
          <w:sz w:val="24"/>
          <w:szCs w:val="24"/>
        </w:rPr>
        <w:t>т</w:t>
      </w:r>
      <w:r w:rsidRPr="005E6864">
        <w:rPr>
          <w:spacing w:val="-1"/>
          <w:sz w:val="24"/>
          <w:szCs w:val="24"/>
        </w:rPr>
        <w:t>е</w:t>
      </w:r>
      <w:r w:rsidRPr="005E6864">
        <w:rPr>
          <w:sz w:val="24"/>
          <w:szCs w:val="24"/>
        </w:rPr>
        <w:t>м</w:t>
      </w:r>
      <w:r w:rsidRPr="005E6864">
        <w:rPr>
          <w:spacing w:val="1"/>
          <w:sz w:val="24"/>
          <w:szCs w:val="24"/>
        </w:rPr>
        <w:t xml:space="preserve"> </w:t>
      </w:r>
      <w:r w:rsidRPr="005E6864">
        <w:rPr>
          <w:sz w:val="24"/>
          <w:szCs w:val="24"/>
        </w:rPr>
        <w:t>отопл</w:t>
      </w:r>
      <w:r w:rsidRPr="005E6864">
        <w:rPr>
          <w:spacing w:val="-1"/>
          <w:sz w:val="24"/>
          <w:szCs w:val="24"/>
        </w:rPr>
        <w:t>е</w:t>
      </w:r>
      <w:r w:rsidRPr="005E6864">
        <w:rPr>
          <w:sz w:val="24"/>
          <w:szCs w:val="24"/>
        </w:rPr>
        <w:t>ния</w:t>
      </w:r>
      <w:r w:rsidRPr="005E6864">
        <w:rPr>
          <w:spacing w:val="2"/>
          <w:sz w:val="24"/>
          <w:szCs w:val="24"/>
        </w:rPr>
        <w:t xml:space="preserve"> </w:t>
      </w:r>
      <w:r w:rsidRPr="005E6864">
        <w:rPr>
          <w:sz w:val="24"/>
          <w:szCs w:val="24"/>
        </w:rPr>
        <w:t>и</w:t>
      </w:r>
      <w:r w:rsidRPr="005E6864">
        <w:rPr>
          <w:spacing w:val="3"/>
          <w:sz w:val="24"/>
          <w:szCs w:val="24"/>
        </w:rPr>
        <w:t xml:space="preserve"> </w:t>
      </w:r>
      <w:r w:rsidRPr="005E6864">
        <w:rPr>
          <w:sz w:val="24"/>
          <w:szCs w:val="24"/>
        </w:rPr>
        <w:t>г</w:t>
      </w:r>
      <w:r w:rsidRPr="005E6864">
        <w:rPr>
          <w:spacing w:val="-3"/>
          <w:sz w:val="24"/>
          <w:szCs w:val="24"/>
        </w:rPr>
        <w:t>о</w:t>
      </w:r>
      <w:r w:rsidRPr="005E6864">
        <w:rPr>
          <w:sz w:val="24"/>
          <w:szCs w:val="24"/>
        </w:rPr>
        <w:t>ря</w:t>
      </w:r>
      <w:r w:rsidRPr="005E6864">
        <w:rPr>
          <w:spacing w:val="-1"/>
          <w:sz w:val="24"/>
          <w:szCs w:val="24"/>
        </w:rPr>
        <w:t>че</w:t>
      </w:r>
      <w:r w:rsidRPr="005E6864">
        <w:rPr>
          <w:sz w:val="24"/>
          <w:szCs w:val="24"/>
        </w:rPr>
        <w:t>го</w:t>
      </w:r>
      <w:r w:rsidRPr="005E6864">
        <w:rPr>
          <w:spacing w:val="2"/>
          <w:sz w:val="24"/>
          <w:szCs w:val="24"/>
        </w:rPr>
        <w:t xml:space="preserve"> </w:t>
      </w:r>
      <w:r w:rsidRPr="005E6864">
        <w:rPr>
          <w:sz w:val="24"/>
          <w:szCs w:val="24"/>
        </w:rPr>
        <w:t>водо</w:t>
      </w:r>
      <w:r w:rsidRPr="005E6864">
        <w:rPr>
          <w:spacing w:val="-2"/>
          <w:sz w:val="24"/>
          <w:szCs w:val="24"/>
        </w:rPr>
        <w:t>с</w:t>
      </w:r>
      <w:r w:rsidRPr="005E6864">
        <w:rPr>
          <w:sz w:val="24"/>
          <w:szCs w:val="24"/>
        </w:rPr>
        <w:t>н</w:t>
      </w:r>
      <w:r w:rsidRPr="005E6864">
        <w:rPr>
          <w:spacing w:val="-1"/>
          <w:sz w:val="24"/>
          <w:szCs w:val="24"/>
        </w:rPr>
        <w:t>а</w:t>
      </w:r>
      <w:r w:rsidRPr="005E6864">
        <w:rPr>
          <w:sz w:val="24"/>
          <w:szCs w:val="24"/>
        </w:rPr>
        <w:t>б</w:t>
      </w:r>
      <w:r w:rsidRPr="005E6864">
        <w:rPr>
          <w:spacing w:val="2"/>
          <w:sz w:val="24"/>
          <w:szCs w:val="24"/>
        </w:rPr>
        <w:t>ж</w:t>
      </w:r>
      <w:r w:rsidRPr="005E6864">
        <w:rPr>
          <w:spacing w:val="-1"/>
          <w:sz w:val="24"/>
          <w:szCs w:val="24"/>
        </w:rPr>
        <w:t>е</w:t>
      </w:r>
      <w:r w:rsidRPr="005E6864">
        <w:rPr>
          <w:sz w:val="24"/>
          <w:szCs w:val="24"/>
        </w:rPr>
        <w:t>ния</w:t>
      </w:r>
      <w:r w:rsidRPr="005E6864">
        <w:rPr>
          <w:spacing w:val="2"/>
          <w:sz w:val="24"/>
          <w:szCs w:val="24"/>
        </w:rPr>
        <w:t xml:space="preserve"> </w:t>
      </w:r>
      <w:r w:rsidRPr="005E6864">
        <w:rPr>
          <w:sz w:val="24"/>
          <w:szCs w:val="24"/>
        </w:rPr>
        <w:t>явля</w:t>
      </w:r>
      <w:r w:rsidRPr="005E6864">
        <w:rPr>
          <w:spacing w:val="-2"/>
          <w:sz w:val="24"/>
          <w:szCs w:val="24"/>
        </w:rPr>
        <w:t>е</w:t>
      </w:r>
      <w:r w:rsidRPr="005E6864">
        <w:rPr>
          <w:sz w:val="24"/>
          <w:szCs w:val="24"/>
        </w:rPr>
        <w:t>т</w:t>
      </w:r>
      <w:r w:rsidRPr="005E6864">
        <w:rPr>
          <w:spacing w:val="-1"/>
          <w:sz w:val="24"/>
          <w:szCs w:val="24"/>
        </w:rPr>
        <w:t>с</w:t>
      </w:r>
      <w:r w:rsidRPr="005E6864">
        <w:rPr>
          <w:sz w:val="24"/>
          <w:szCs w:val="24"/>
        </w:rPr>
        <w:t>я</w:t>
      </w:r>
      <w:r w:rsidRPr="005E6864">
        <w:rPr>
          <w:spacing w:val="2"/>
          <w:sz w:val="24"/>
          <w:szCs w:val="24"/>
        </w:rPr>
        <w:t xml:space="preserve"> </w:t>
      </w:r>
      <w:r w:rsidRPr="005E6864">
        <w:rPr>
          <w:sz w:val="24"/>
          <w:szCs w:val="24"/>
        </w:rPr>
        <w:t>горя</w:t>
      </w:r>
      <w:r w:rsidRPr="005E6864">
        <w:rPr>
          <w:spacing w:val="1"/>
          <w:sz w:val="24"/>
          <w:szCs w:val="24"/>
        </w:rPr>
        <w:t>ч</w:t>
      </w:r>
      <w:r w:rsidRPr="005E6864">
        <w:rPr>
          <w:spacing w:val="-1"/>
          <w:sz w:val="24"/>
          <w:szCs w:val="24"/>
        </w:rPr>
        <w:t>а</w:t>
      </w:r>
      <w:r w:rsidRPr="005E6864">
        <w:rPr>
          <w:sz w:val="24"/>
          <w:szCs w:val="24"/>
        </w:rPr>
        <w:t>я вод</w:t>
      </w:r>
      <w:r w:rsidRPr="005E6864">
        <w:rPr>
          <w:spacing w:val="-2"/>
          <w:sz w:val="24"/>
          <w:szCs w:val="24"/>
        </w:rPr>
        <w:t>а</w:t>
      </w:r>
      <w:r w:rsidRPr="005E6864">
        <w:rPr>
          <w:sz w:val="24"/>
          <w:szCs w:val="24"/>
        </w:rPr>
        <w:t>.</w:t>
      </w:r>
      <w:r w:rsidRPr="005E6864">
        <w:rPr>
          <w:spacing w:val="59"/>
          <w:sz w:val="24"/>
          <w:szCs w:val="24"/>
        </w:rPr>
        <w:t xml:space="preserve"> </w:t>
      </w:r>
      <w:r w:rsidRPr="005E6864">
        <w:rPr>
          <w:sz w:val="24"/>
          <w:szCs w:val="24"/>
        </w:rPr>
        <w:t>Р</w:t>
      </w:r>
      <w:r w:rsidRPr="005E6864">
        <w:rPr>
          <w:spacing w:val="-1"/>
          <w:sz w:val="24"/>
          <w:szCs w:val="24"/>
        </w:rPr>
        <w:t>е</w:t>
      </w:r>
      <w:r w:rsidRPr="005E6864">
        <w:rPr>
          <w:spacing w:val="2"/>
          <w:sz w:val="24"/>
          <w:szCs w:val="24"/>
        </w:rPr>
        <w:t>г</w:t>
      </w:r>
      <w:r w:rsidRPr="005E6864">
        <w:rPr>
          <w:spacing w:val="-5"/>
          <w:sz w:val="24"/>
          <w:szCs w:val="24"/>
        </w:rPr>
        <w:t>у</w:t>
      </w:r>
      <w:r w:rsidRPr="005E6864">
        <w:rPr>
          <w:sz w:val="24"/>
          <w:szCs w:val="24"/>
        </w:rPr>
        <w:t>л</w:t>
      </w:r>
      <w:r w:rsidRPr="005E6864">
        <w:rPr>
          <w:spacing w:val="1"/>
          <w:sz w:val="24"/>
          <w:szCs w:val="24"/>
        </w:rPr>
        <w:t>и</w:t>
      </w:r>
      <w:r w:rsidRPr="005E6864">
        <w:rPr>
          <w:sz w:val="24"/>
          <w:szCs w:val="24"/>
        </w:rPr>
        <w:t>ров</w:t>
      </w:r>
      <w:r w:rsidRPr="005E6864">
        <w:rPr>
          <w:spacing w:val="-2"/>
          <w:sz w:val="24"/>
          <w:szCs w:val="24"/>
        </w:rPr>
        <w:t>а</w:t>
      </w:r>
      <w:r w:rsidRPr="005E6864">
        <w:rPr>
          <w:sz w:val="24"/>
          <w:szCs w:val="24"/>
        </w:rPr>
        <w:t>ние</w:t>
      </w:r>
      <w:r w:rsidRPr="005E6864">
        <w:rPr>
          <w:spacing w:val="58"/>
          <w:sz w:val="24"/>
          <w:szCs w:val="24"/>
        </w:rPr>
        <w:t xml:space="preserve"> </w:t>
      </w:r>
      <w:r w:rsidRPr="005E6864">
        <w:rPr>
          <w:sz w:val="24"/>
          <w:szCs w:val="24"/>
        </w:rPr>
        <w:t>от</w:t>
      </w:r>
      <w:r w:rsidRPr="005E6864">
        <w:rPr>
          <w:spacing w:val="4"/>
          <w:sz w:val="24"/>
          <w:szCs w:val="24"/>
        </w:rPr>
        <w:t>п</w:t>
      </w:r>
      <w:r w:rsidRPr="005E6864">
        <w:rPr>
          <w:spacing w:val="-5"/>
          <w:sz w:val="24"/>
          <w:szCs w:val="24"/>
        </w:rPr>
        <w:t>у</w:t>
      </w:r>
      <w:r w:rsidRPr="005E6864">
        <w:rPr>
          <w:spacing w:val="-1"/>
          <w:sz w:val="24"/>
          <w:szCs w:val="24"/>
        </w:rPr>
        <w:t>с</w:t>
      </w:r>
      <w:r w:rsidRPr="005E6864">
        <w:rPr>
          <w:sz w:val="24"/>
          <w:szCs w:val="24"/>
        </w:rPr>
        <w:t>ка</w:t>
      </w:r>
      <w:r w:rsidRPr="005E6864">
        <w:rPr>
          <w:spacing w:val="58"/>
          <w:sz w:val="24"/>
          <w:szCs w:val="24"/>
        </w:rPr>
        <w:t xml:space="preserve"> </w:t>
      </w:r>
      <w:r w:rsidRPr="005E6864">
        <w:rPr>
          <w:sz w:val="24"/>
          <w:szCs w:val="24"/>
        </w:rPr>
        <w:t>т</w:t>
      </w:r>
      <w:r w:rsidRPr="005E6864">
        <w:rPr>
          <w:spacing w:val="-1"/>
          <w:sz w:val="24"/>
          <w:szCs w:val="24"/>
        </w:rPr>
        <w:t>е</w:t>
      </w:r>
      <w:r w:rsidRPr="005E6864">
        <w:rPr>
          <w:sz w:val="24"/>
          <w:szCs w:val="24"/>
        </w:rPr>
        <w:t>пла</w:t>
      </w:r>
      <w:r w:rsidRPr="005E6864">
        <w:rPr>
          <w:spacing w:val="2"/>
          <w:sz w:val="24"/>
          <w:szCs w:val="24"/>
        </w:rPr>
        <w:t xml:space="preserve"> </w:t>
      </w:r>
      <w:r w:rsidRPr="005E6864">
        <w:rPr>
          <w:rFonts w:cs="Times New Roman"/>
          <w:sz w:val="24"/>
          <w:szCs w:val="24"/>
        </w:rPr>
        <w:t>-</w:t>
      </w:r>
      <w:r w:rsidRPr="005E6864">
        <w:rPr>
          <w:rFonts w:cs="Times New Roman"/>
          <w:spacing w:val="59"/>
          <w:sz w:val="24"/>
          <w:szCs w:val="24"/>
        </w:rPr>
        <w:t xml:space="preserve"> </w:t>
      </w:r>
      <w:r w:rsidRPr="005E6864">
        <w:rPr>
          <w:sz w:val="24"/>
          <w:szCs w:val="24"/>
        </w:rPr>
        <w:t>к</w:t>
      </w:r>
      <w:r w:rsidRPr="005E6864">
        <w:rPr>
          <w:spacing w:val="-1"/>
          <w:sz w:val="24"/>
          <w:szCs w:val="24"/>
        </w:rPr>
        <w:t>ачес</w:t>
      </w:r>
      <w:r w:rsidRPr="005E6864">
        <w:rPr>
          <w:sz w:val="24"/>
          <w:szCs w:val="24"/>
        </w:rPr>
        <w:t>тв</w:t>
      </w:r>
      <w:r w:rsidRPr="005E6864">
        <w:rPr>
          <w:spacing w:val="-2"/>
          <w:sz w:val="24"/>
          <w:szCs w:val="24"/>
        </w:rPr>
        <w:t>е</w:t>
      </w:r>
      <w:r w:rsidRPr="005E6864">
        <w:rPr>
          <w:sz w:val="24"/>
          <w:szCs w:val="24"/>
        </w:rPr>
        <w:t>нное</w:t>
      </w:r>
      <w:r w:rsidRPr="005E6864">
        <w:rPr>
          <w:spacing w:val="58"/>
          <w:sz w:val="24"/>
          <w:szCs w:val="24"/>
        </w:rPr>
        <w:t xml:space="preserve"> </w:t>
      </w:r>
      <w:r w:rsidRPr="005E6864">
        <w:rPr>
          <w:sz w:val="24"/>
          <w:szCs w:val="24"/>
        </w:rPr>
        <w:t>по</w:t>
      </w:r>
      <w:r w:rsidRPr="005E6864">
        <w:rPr>
          <w:spacing w:val="1"/>
          <w:sz w:val="24"/>
          <w:szCs w:val="24"/>
        </w:rPr>
        <w:t xml:space="preserve"> </w:t>
      </w:r>
      <w:r w:rsidRPr="005E6864">
        <w:rPr>
          <w:spacing w:val="-3"/>
          <w:sz w:val="24"/>
          <w:szCs w:val="24"/>
        </w:rPr>
        <w:t>э</w:t>
      </w:r>
      <w:r w:rsidRPr="005E6864">
        <w:rPr>
          <w:sz w:val="24"/>
          <w:szCs w:val="24"/>
        </w:rPr>
        <w:t>к</w:t>
      </w:r>
      <w:r w:rsidRPr="005E6864">
        <w:rPr>
          <w:spacing w:val="-1"/>
          <w:sz w:val="24"/>
          <w:szCs w:val="24"/>
        </w:rPr>
        <w:t>с</w:t>
      </w:r>
      <w:r w:rsidRPr="005E6864">
        <w:rPr>
          <w:sz w:val="24"/>
          <w:szCs w:val="24"/>
        </w:rPr>
        <w:t>п</w:t>
      </w:r>
      <w:r w:rsidRPr="005E6864">
        <w:rPr>
          <w:spacing w:val="2"/>
          <w:sz w:val="24"/>
          <w:szCs w:val="24"/>
        </w:rPr>
        <w:t>л</w:t>
      </w:r>
      <w:r w:rsidRPr="005E6864">
        <w:rPr>
          <w:spacing w:val="-8"/>
          <w:sz w:val="24"/>
          <w:szCs w:val="24"/>
        </w:rPr>
        <w:t>у</w:t>
      </w:r>
      <w:r w:rsidRPr="005E6864">
        <w:rPr>
          <w:spacing w:val="-1"/>
          <w:sz w:val="24"/>
          <w:szCs w:val="24"/>
        </w:rPr>
        <w:t>а</w:t>
      </w:r>
      <w:r w:rsidRPr="005E6864">
        <w:rPr>
          <w:spacing w:val="2"/>
          <w:sz w:val="24"/>
          <w:szCs w:val="24"/>
        </w:rPr>
        <w:t>т</w:t>
      </w:r>
      <w:r w:rsidRPr="005E6864">
        <w:rPr>
          <w:spacing w:val="-1"/>
          <w:sz w:val="24"/>
          <w:szCs w:val="24"/>
        </w:rPr>
        <w:t>а</w:t>
      </w:r>
      <w:r w:rsidRPr="005E6864">
        <w:rPr>
          <w:sz w:val="24"/>
          <w:szCs w:val="24"/>
        </w:rPr>
        <w:t>ционным</w:t>
      </w:r>
      <w:r w:rsidRPr="005E6864">
        <w:rPr>
          <w:spacing w:val="58"/>
          <w:sz w:val="24"/>
          <w:szCs w:val="24"/>
        </w:rPr>
        <w:t xml:space="preserve"> </w:t>
      </w:r>
      <w:r w:rsidRPr="005E6864">
        <w:rPr>
          <w:sz w:val="24"/>
          <w:szCs w:val="24"/>
        </w:rPr>
        <w:t>т</w:t>
      </w:r>
      <w:r w:rsidRPr="005E6864">
        <w:rPr>
          <w:spacing w:val="-1"/>
          <w:sz w:val="24"/>
          <w:szCs w:val="24"/>
        </w:rPr>
        <w:t>ем</w:t>
      </w:r>
      <w:r w:rsidRPr="005E6864">
        <w:rPr>
          <w:sz w:val="24"/>
          <w:szCs w:val="24"/>
        </w:rPr>
        <w:t>п</w:t>
      </w:r>
      <w:r w:rsidRPr="005E6864">
        <w:rPr>
          <w:spacing w:val="-1"/>
          <w:sz w:val="24"/>
          <w:szCs w:val="24"/>
        </w:rPr>
        <w:t>е</w:t>
      </w:r>
      <w:r w:rsidRPr="005E6864">
        <w:rPr>
          <w:sz w:val="24"/>
          <w:szCs w:val="24"/>
        </w:rPr>
        <w:t>р</w:t>
      </w:r>
      <w:r w:rsidRPr="005E6864">
        <w:rPr>
          <w:spacing w:val="-1"/>
          <w:sz w:val="24"/>
          <w:szCs w:val="24"/>
        </w:rPr>
        <w:t>а</w:t>
      </w:r>
      <w:r w:rsidRPr="005E6864">
        <w:rPr>
          <w:spacing w:val="2"/>
          <w:sz w:val="24"/>
          <w:szCs w:val="24"/>
        </w:rPr>
        <w:t>т</w:t>
      </w:r>
      <w:r w:rsidRPr="005E6864">
        <w:rPr>
          <w:spacing w:val="-5"/>
          <w:sz w:val="24"/>
          <w:szCs w:val="24"/>
        </w:rPr>
        <w:t>у</w:t>
      </w:r>
      <w:r w:rsidRPr="005E6864">
        <w:rPr>
          <w:sz w:val="24"/>
          <w:szCs w:val="24"/>
        </w:rPr>
        <w:t>р</w:t>
      </w:r>
      <w:r w:rsidRPr="005E6864">
        <w:rPr>
          <w:spacing w:val="1"/>
          <w:sz w:val="24"/>
          <w:szCs w:val="24"/>
        </w:rPr>
        <w:t xml:space="preserve">ным </w:t>
      </w:r>
      <w:r w:rsidRPr="005E6864">
        <w:rPr>
          <w:sz w:val="24"/>
          <w:szCs w:val="24"/>
        </w:rPr>
        <w:t>гр</w:t>
      </w:r>
      <w:r w:rsidRPr="005E6864">
        <w:rPr>
          <w:spacing w:val="-1"/>
          <w:sz w:val="24"/>
          <w:szCs w:val="24"/>
        </w:rPr>
        <w:t>а</w:t>
      </w:r>
      <w:r w:rsidRPr="005E6864">
        <w:rPr>
          <w:sz w:val="24"/>
          <w:szCs w:val="24"/>
        </w:rPr>
        <w:t>ф</w:t>
      </w:r>
      <w:r w:rsidRPr="005E6864">
        <w:rPr>
          <w:spacing w:val="1"/>
          <w:sz w:val="24"/>
          <w:szCs w:val="24"/>
        </w:rPr>
        <w:t>ик</w:t>
      </w:r>
      <w:r w:rsidRPr="005E6864">
        <w:rPr>
          <w:spacing w:val="-1"/>
          <w:sz w:val="24"/>
          <w:szCs w:val="24"/>
        </w:rPr>
        <w:t>а</w:t>
      </w:r>
      <w:r w:rsidRPr="005E6864">
        <w:rPr>
          <w:sz w:val="24"/>
          <w:szCs w:val="24"/>
        </w:rPr>
        <w:t>м</w:t>
      </w:r>
      <w:r w:rsidRPr="005E6864">
        <w:rPr>
          <w:rFonts w:cs="Times New Roman"/>
          <w:sz w:val="24"/>
          <w:szCs w:val="24"/>
        </w:rPr>
        <w:t xml:space="preserve"> </w:t>
      </w:r>
      <w:r w:rsidRPr="005E6864">
        <w:rPr>
          <w:sz w:val="24"/>
          <w:szCs w:val="24"/>
        </w:rPr>
        <w:t>95/70</w:t>
      </w:r>
      <w:r w:rsidRPr="005E6864">
        <w:rPr>
          <w:spacing w:val="1"/>
          <w:sz w:val="24"/>
          <w:szCs w:val="24"/>
        </w:rPr>
        <w:t xml:space="preserve"> </w:t>
      </w:r>
      <w:r w:rsidRPr="005E6864">
        <w:rPr>
          <w:sz w:val="24"/>
          <w:szCs w:val="24"/>
        </w:rPr>
        <w:t>С,</w:t>
      </w:r>
      <w:r w:rsidRPr="005E6864">
        <w:rPr>
          <w:spacing w:val="-3"/>
          <w:sz w:val="24"/>
          <w:szCs w:val="24"/>
        </w:rPr>
        <w:t xml:space="preserve"> </w:t>
      </w:r>
      <w:r w:rsidRPr="005E6864">
        <w:rPr>
          <w:sz w:val="24"/>
          <w:szCs w:val="24"/>
        </w:rPr>
        <w:t>ц</w:t>
      </w:r>
      <w:r w:rsidRPr="005E6864">
        <w:rPr>
          <w:spacing w:val="-1"/>
          <w:sz w:val="24"/>
          <w:szCs w:val="24"/>
        </w:rPr>
        <w:t>е</w:t>
      </w:r>
      <w:r w:rsidRPr="005E6864">
        <w:rPr>
          <w:spacing w:val="1"/>
          <w:sz w:val="24"/>
          <w:szCs w:val="24"/>
        </w:rPr>
        <w:t>н</w:t>
      </w:r>
      <w:r w:rsidRPr="005E6864">
        <w:rPr>
          <w:sz w:val="24"/>
          <w:szCs w:val="24"/>
        </w:rPr>
        <w:t>тр</w:t>
      </w:r>
      <w:r w:rsidRPr="005E6864">
        <w:rPr>
          <w:spacing w:val="-1"/>
          <w:sz w:val="24"/>
          <w:szCs w:val="24"/>
        </w:rPr>
        <w:t>а</w:t>
      </w:r>
      <w:r w:rsidRPr="005E6864">
        <w:rPr>
          <w:sz w:val="24"/>
          <w:szCs w:val="24"/>
        </w:rPr>
        <w:t>л</w:t>
      </w:r>
      <w:r w:rsidRPr="005E6864">
        <w:rPr>
          <w:spacing w:val="-2"/>
          <w:sz w:val="24"/>
          <w:szCs w:val="24"/>
        </w:rPr>
        <w:t>ь</w:t>
      </w:r>
      <w:r w:rsidRPr="005E6864">
        <w:rPr>
          <w:sz w:val="24"/>
          <w:szCs w:val="24"/>
        </w:rPr>
        <w:t>ное</w:t>
      </w:r>
      <w:r w:rsidRPr="005E6864">
        <w:rPr>
          <w:spacing w:val="-1"/>
          <w:sz w:val="24"/>
          <w:szCs w:val="24"/>
        </w:rPr>
        <w:t xml:space="preserve"> </w:t>
      </w:r>
      <w:r w:rsidRPr="005E6864">
        <w:rPr>
          <w:sz w:val="24"/>
          <w:szCs w:val="24"/>
        </w:rPr>
        <w:t>на</w:t>
      </w:r>
      <w:r w:rsidRPr="005E6864">
        <w:rPr>
          <w:spacing w:val="-1"/>
          <w:sz w:val="24"/>
          <w:szCs w:val="24"/>
        </w:rPr>
        <w:t xml:space="preserve"> </w:t>
      </w:r>
      <w:r w:rsidRPr="005E6864">
        <w:rPr>
          <w:sz w:val="24"/>
          <w:szCs w:val="24"/>
        </w:rPr>
        <w:t>и</w:t>
      </w:r>
      <w:r w:rsidRPr="005E6864">
        <w:rPr>
          <w:spacing w:val="-1"/>
          <w:sz w:val="24"/>
          <w:szCs w:val="24"/>
        </w:rPr>
        <w:t>с</w:t>
      </w:r>
      <w:r w:rsidRPr="005E6864">
        <w:rPr>
          <w:sz w:val="24"/>
          <w:szCs w:val="24"/>
        </w:rPr>
        <w:t>то</w:t>
      </w:r>
      <w:r w:rsidRPr="005E6864">
        <w:rPr>
          <w:spacing w:val="-1"/>
          <w:sz w:val="24"/>
          <w:szCs w:val="24"/>
        </w:rPr>
        <w:t>ч</w:t>
      </w:r>
      <w:r w:rsidRPr="005E6864">
        <w:rPr>
          <w:sz w:val="24"/>
          <w:szCs w:val="24"/>
        </w:rPr>
        <w:t>н</w:t>
      </w:r>
      <w:r w:rsidRPr="005E6864">
        <w:rPr>
          <w:spacing w:val="-2"/>
          <w:sz w:val="24"/>
          <w:szCs w:val="24"/>
        </w:rPr>
        <w:t>и</w:t>
      </w:r>
      <w:r w:rsidRPr="005E6864">
        <w:rPr>
          <w:sz w:val="24"/>
          <w:szCs w:val="24"/>
        </w:rPr>
        <w:t>к</w:t>
      </w:r>
      <w:r w:rsidRPr="005E6864">
        <w:rPr>
          <w:spacing w:val="-1"/>
          <w:sz w:val="24"/>
          <w:szCs w:val="24"/>
        </w:rPr>
        <w:t>а</w:t>
      </w:r>
      <w:r w:rsidRPr="005E6864">
        <w:rPr>
          <w:sz w:val="24"/>
          <w:szCs w:val="24"/>
        </w:rPr>
        <w:t>х</w:t>
      </w:r>
      <w:r w:rsidRPr="005E6864">
        <w:rPr>
          <w:spacing w:val="2"/>
          <w:sz w:val="24"/>
          <w:szCs w:val="24"/>
        </w:rPr>
        <w:t xml:space="preserve"> </w:t>
      </w:r>
      <w:r w:rsidRPr="005E6864">
        <w:rPr>
          <w:sz w:val="24"/>
          <w:szCs w:val="24"/>
        </w:rPr>
        <w:t>тепловой энергии</w:t>
      </w:r>
      <w:r w:rsidRPr="005E6864">
        <w:rPr>
          <w:rFonts w:cs="Times New Roman"/>
          <w:sz w:val="24"/>
          <w:szCs w:val="24"/>
        </w:rPr>
        <w:t>.</w:t>
      </w:r>
    </w:p>
    <w:p w:rsidR="003C31AC" w:rsidRPr="005E6864" w:rsidRDefault="003C31AC" w:rsidP="00083754">
      <w:pPr>
        <w:rPr>
          <w:sz w:val="24"/>
          <w:szCs w:val="24"/>
        </w:rPr>
      </w:pPr>
      <w:r w:rsidRPr="005E6864">
        <w:rPr>
          <w:sz w:val="24"/>
          <w:szCs w:val="24"/>
        </w:rPr>
        <w:t>Продолжит</w:t>
      </w:r>
      <w:r w:rsidRPr="005E6864">
        <w:rPr>
          <w:spacing w:val="-1"/>
          <w:sz w:val="24"/>
          <w:szCs w:val="24"/>
        </w:rPr>
        <w:t>е</w:t>
      </w:r>
      <w:r w:rsidRPr="005E6864">
        <w:rPr>
          <w:sz w:val="24"/>
          <w:szCs w:val="24"/>
        </w:rPr>
        <w:t>льно</w:t>
      </w:r>
      <w:r w:rsidRPr="005E6864">
        <w:rPr>
          <w:spacing w:val="-1"/>
          <w:sz w:val="24"/>
          <w:szCs w:val="24"/>
        </w:rPr>
        <w:t>с</w:t>
      </w:r>
      <w:r w:rsidRPr="005E6864">
        <w:rPr>
          <w:spacing w:val="-2"/>
          <w:sz w:val="24"/>
          <w:szCs w:val="24"/>
        </w:rPr>
        <w:t>т</w:t>
      </w:r>
      <w:r w:rsidRPr="005E6864">
        <w:rPr>
          <w:sz w:val="24"/>
          <w:szCs w:val="24"/>
        </w:rPr>
        <w:t>ь</w:t>
      </w:r>
      <w:r w:rsidRPr="005E6864">
        <w:rPr>
          <w:spacing w:val="2"/>
          <w:sz w:val="24"/>
          <w:szCs w:val="24"/>
        </w:rPr>
        <w:t xml:space="preserve"> </w:t>
      </w:r>
      <w:r w:rsidRPr="005E6864">
        <w:rPr>
          <w:spacing w:val="-3"/>
          <w:sz w:val="24"/>
          <w:szCs w:val="24"/>
        </w:rPr>
        <w:t>э</w:t>
      </w:r>
      <w:r w:rsidRPr="005E6864">
        <w:rPr>
          <w:sz w:val="24"/>
          <w:szCs w:val="24"/>
        </w:rPr>
        <w:t>к</w:t>
      </w:r>
      <w:r w:rsidRPr="005E6864">
        <w:rPr>
          <w:spacing w:val="-1"/>
          <w:sz w:val="24"/>
          <w:szCs w:val="24"/>
        </w:rPr>
        <w:t>с</w:t>
      </w:r>
      <w:r w:rsidRPr="005E6864">
        <w:rPr>
          <w:sz w:val="24"/>
          <w:szCs w:val="24"/>
        </w:rPr>
        <w:t>п</w:t>
      </w:r>
      <w:r w:rsidRPr="005E6864">
        <w:rPr>
          <w:spacing w:val="2"/>
          <w:sz w:val="24"/>
          <w:szCs w:val="24"/>
        </w:rPr>
        <w:t>л</w:t>
      </w:r>
      <w:r w:rsidRPr="005E6864">
        <w:rPr>
          <w:spacing w:val="-5"/>
          <w:sz w:val="24"/>
          <w:szCs w:val="24"/>
        </w:rPr>
        <w:t>у</w:t>
      </w:r>
      <w:r w:rsidRPr="005E6864">
        <w:rPr>
          <w:spacing w:val="-1"/>
          <w:sz w:val="24"/>
          <w:szCs w:val="24"/>
        </w:rPr>
        <w:t>а</w:t>
      </w:r>
      <w:r w:rsidRPr="005E6864">
        <w:rPr>
          <w:sz w:val="24"/>
          <w:szCs w:val="24"/>
        </w:rPr>
        <w:t>т</w:t>
      </w:r>
      <w:r w:rsidRPr="005E6864">
        <w:rPr>
          <w:spacing w:val="-1"/>
          <w:sz w:val="24"/>
          <w:szCs w:val="24"/>
        </w:rPr>
        <w:t>а</w:t>
      </w:r>
      <w:r w:rsidRPr="005E6864">
        <w:rPr>
          <w:sz w:val="24"/>
          <w:szCs w:val="24"/>
        </w:rPr>
        <w:t>ции</w:t>
      </w:r>
      <w:r w:rsidRPr="005E6864">
        <w:rPr>
          <w:spacing w:val="3"/>
          <w:sz w:val="24"/>
          <w:szCs w:val="24"/>
        </w:rPr>
        <w:t xml:space="preserve"> </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w:t>
      </w:r>
      <w:r w:rsidRPr="005E6864">
        <w:rPr>
          <w:spacing w:val="8"/>
          <w:sz w:val="24"/>
          <w:szCs w:val="24"/>
        </w:rPr>
        <w:t xml:space="preserve"> </w:t>
      </w:r>
      <w:r w:rsidRPr="005E6864">
        <w:rPr>
          <w:sz w:val="24"/>
          <w:szCs w:val="24"/>
        </w:rPr>
        <w:t>–</w:t>
      </w:r>
      <w:r w:rsidRPr="005E6864">
        <w:rPr>
          <w:spacing w:val="2"/>
          <w:sz w:val="24"/>
          <w:szCs w:val="24"/>
        </w:rPr>
        <w:t xml:space="preserve"> </w:t>
      </w:r>
      <w:r w:rsidRPr="005E6864">
        <w:rPr>
          <w:spacing w:val="-1"/>
          <w:sz w:val="24"/>
          <w:szCs w:val="24"/>
        </w:rPr>
        <w:t>ма</w:t>
      </w:r>
      <w:r w:rsidRPr="005E6864">
        <w:rPr>
          <w:sz w:val="24"/>
          <w:szCs w:val="24"/>
        </w:rPr>
        <w:t>ги</w:t>
      </w:r>
      <w:r w:rsidRPr="005E6864">
        <w:rPr>
          <w:spacing w:val="-1"/>
          <w:sz w:val="24"/>
          <w:szCs w:val="24"/>
        </w:rPr>
        <w:t>с</w:t>
      </w:r>
      <w:r w:rsidRPr="005E6864">
        <w:rPr>
          <w:sz w:val="24"/>
          <w:szCs w:val="24"/>
        </w:rPr>
        <w:t>тр</w:t>
      </w:r>
      <w:r w:rsidRPr="005E6864">
        <w:rPr>
          <w:spacing w:val="-1"/>
          <w:sz w:val="24"/>
          <w:szCs w:val="24"/>
        </w:rPr>
        <w:t>а</w:t>
      </w:r>
      <w:r w:rsidRPr="005E6864">
        <w:rPr>
          <w:sz w:val="24"/>
          <w:szCs w:val="24"/>
        </w:rPr>
        <w:t xml:space="preserve">льные </w:t>
      </w:r>
      <w:r w:rsidRPr="005E6864">
        <w:rPr>
          <w:spacing w:val="-1"/>
          <w:sz w:val="24"/>
          <w:szCs w:val="24"/>
        </w:rPr>
        <w:t>се</w:t>
      </w:r>
      <w:r w:rsidRPr="005E6864">
        <w:rPr>
          <w:sz w:val="24"/>
          <w:szCs w:val="24"/>
        </w:rPr>
        <w:t>ти</w:t>
      </w:r>
      <w:r w:rsidRPr="005E6864">
        <w:rPr>
          <w:spacing w:val="3"/>
          <w:sz w:val="24"/>
          <w:szCs w:val="24"/>
        </w:rPr>
        <w:t xml:space="preserve"> </w:t>
      </w:r>
      <w:r w:rsidRPr="005E6864">
        <w:rPr>
          <w:sz w:val="24"/>
          <w:szCs w:val="24"/>
        </w:rPr>
        <w:t>и</w:t>
      </w:r>
      <w:r w:rsidRPr="005E6864">
        <w:rPr>
          <w:spacing w:val="3"/>
          <w:sz w:val="24"/>
          <w:szCs w:val="24"/>
        </w:rPr>
        <w:t xml:space="preserve"> </w:t>
      </w:r>
      <w:r w:rsidRPr="005E6864">
        <w:rPr>
          <w:spacing w:val="-1"/>
          <w:sz w:val="24"/>
          <w:szCs w:val="24"/>
        </w:rPr>
        <w:t>се</w:t>
      </w:r>
      <w:r w:rsidRPr="005E6864">
        <w:rPr>
          <w:sz w:val="24"/>
          <w:szCs w:val="24"/>
        </w:rPr>
        <w:t>ти</w:t>
      </w:r>
      <w:r w:rsidRPr="005E6864">
        <w:rPr>
          <w:spacing w:val="3"/>
          <w:sz w:val="24"/>
          <w:szCs w:val="24"/>
        </w:rPr>
        <w:t xml:space="preserve"> </w:t>
      </w:r>
      <w:r w:rsidRPr="005E6864">
        <w:rPr>
          <w:sz w:val="24"/>
          <w:szCs w:val="24"/>
        </w:rPr>
        <w:t>горя</w:t>
      </w:r>
      <w:r w:rsidRPr="005E6864">
        <w:rPr>
          <w:spacing w:val="-1"/>
          <w:sz w:val="24"/>
          <w:szCs w:val="24"/>
        </w:rPr>
        <w:t>че</w:t>
      </w:r>
      <w:r w:rsidRPr="005E6864">
        <w:rPr>
          <w:sz w:val="24"/>
          <w:szCs w:val="24"/>
        </w:rPr>
        <w:t>го водо</w:t>
      </w:r>
      <w:r w:rsidRPr="005E6864">
        <w:rPr>
          <w:spacing w:val="-2"/>
          <w:sz w:val="24"/>
          <w:szCs w:val="24"/>
        </w:rPr>
        <w:t>с</w:t>
      </w:r>
      <w:r w:rsidRPr="005E6864">
        <w:rPr>
          <w:sz w:val="24"/>
          <w:szCs w:val="24"/>
        </w:rPr>
        <w:t>н</w:t>
      </w:r>
      <w:r w:rsidRPr="005E6864">
        <w:rPr>
          <w:spacing w:val="-1"/>
          <w:sz w:val="24"/>
          <w:szCs w:val="24"/>
        </w:rPr>
        <w:t>а</w:t>
      </w:r>
      <w:r w:rsidRPr="005E6864">
        <w:rPr>
          <w:sz w:val="24"/>
          <w:szCs w:val="24"/>
        </w:rPr>
        <w:t>бж</w:t>
      </w:r>
      <w:r w:rsidRPr="005E6864">
        <w:rPr>
          <w:spacing w:val="-1"/>
          <w:sz w:val="24"/>
          <w:szCs w:val="24"/>
        </w:rPr>
        <w:t>е</w:t>
      </w:r>
      <w:r w:rsidRPr="005E6864">
        <w:rPr>
          <w:sz w:val="24"/>
          <w:szCs w:val="24"/>
        </w:rPr>
        <w:t xml:space="preserve">ния 8400 </w:t>
      </w:r>
      <w:r w:rsidRPr="005E6864">
        <w:rPr>
          <w:spacing w:val="-1"/>
          <w:sz w:val="24"/>
          <w:szCs w:val="24"/>
        </w:rPr>
        <w:t>ч</w:t>
      </w:r>
      <w:r w:rsidRPr="005E6864">
        <w:rPr>
          <w:spacing w:val="1"/>
          <w:sz w:val="24"/>
          <w:szCs w:val="24"/>
        </w:rPr>
        <w:t>а</w:t>
      </w:r>
      <w:r w:rsidRPr="005E6864">
        <w:rPr>
          <w:sz w:val="24"/>
          <w:szCs w:val="24"/>
        </w:rPr>
        <w:t>с</w:t>
      </w:r>
      <w:r w:rsidRPr="005E6864">
        <w:rPr>
          <w:spacing w:val="-1"/>
          <w:sz w:val="24"/>
          <w:szCs w:val="24"/>
        </w:rPr>
        <w:t xml:space="preserve"> (</w:t>
      </w:r>
      <w:r w:rsidRPr="005E6864">
        <w:rPr>
          <w:sz w:val="24"/>
          <w:szCs w:val="24"/>
        </w:rPr>
        <w:t xml:space="preserve">350 </w:t>
      </w:r>
      <w:r w:rsidRPr="005E6864">
        <w:rPr>
          <w:spacing w:val="3"/>
          <w:sz w:val="24"/>
          <w:szCs w:val="24"/>
        </w:rPr>
        <w:t>с</w:t>
      </w:r>
      <w:r w:rsidRPr="005E6864">
        <w:rPr>
          <w:spacing w:val="-5"/>
          <w:sz w:val="24"/>
          <w:szCs w:val="24"/>
        </w:rPr>
        <w:t>у</w:t>
      </w:r>
      <w:r w:rsidRPr="005E6864">
        <w:rPr>
          <w:sz w:val="24"/>
          <w:szCs w:val="24"/>
        </w:rPr>
        <w:t>т.</w:t>
      </w:r>
      <w:r w:rsidRPr="005E6864">
        <w:rPr>
          <w:spacing w:val="-1"/>
          <w:sz w:val="24"/>
          <w:szCs w:val="24"/>
        </w:rPr>
        <w:t>)</w:t>
      </w:r>
      <w:r w:rsidRPr="005E6864">
        <w:rPr>
          <w:sz w:val="24"/>
          <w:szCs w:val="24"/>
        </w:rPr>
        <w:t>,</w:t>
      </w:r>
      <w:r w:rsidRPr="005E6864">
        <w:rPr>
          <w:spacing w:val="2"/>
          <w:sz w:val="24"/>
          <w:szCs w:val="24"/>
        </w:rPr>
        <w:t xml:space="preserve"> </w:t>
      </w:r>
      <w:r w:rsidRPr="005E6864">
        <w:rPr>
          <w:spacing w:val="-1"/>
          <w:sz w:val="24"/>
          <w:szCs w:val="24"/>
        </w:rPr>
        <w:t>се</w:t>
      </w:r>
      <w:r w:rsidRPr="005E6864">
        <w:rPr>
          <w:sz w:val="24"/>
          <w:szCs w:val="24"/>
        </w:rPr>
        <w:t>ти отоп</w:t>
      </w:r>
      <w:r w:rsidRPr="005E6864">
        <w:rPr>
          <w:spacing w:val="-3"/>
          <w:sz w:val="24"/>
          <w:szCs w:val="24"/>
        </w:rPr>
        <w:t>л</w:t>
      </w:r>
      <w:r w:rsidRPr="005E6864">
        <w:rPr>
          <w:spacing w:val="-1"/>
          <w:sz w:val="24"/>
          <w:szCs w:val="24"/>
        </w:rPr>
        <w:t>е</w:t>
      </w:r>
      <w:r w:rsidRPr="005E6864">
        <w:rPr>
          <w:sz w:val="24"/>
          <w:szCs w:val="24"/>
        </w:rPr>
        <w:t xml:space="preserve">ния 5304 </w:t>
      </w:r>
      <w:r w:rsidRPr="005E6864">
        <w:rPr>
          <w:spacing w:val="-1"/>
          <w:sz w:val="24"/>
          <w:szCs w:val="24"/>
        </w:rPr>
        <w:t>ча</w:t>
      </w:r>
      <w:r w:rsidRPr="005E6864">
        <w:rPr>
          <w:sz w:val="24"/>
          <w:szCs w:val="24"/>
        </w:rPr>
        <w:t>с</w:t>
      </w:r>
      <w:r w:rsidRPr="005E6864">
        <w:rPr>
          <w:spacing w:val="-1"/>
          <w:sz w:val="24"/>
          <w:szCs w:val="24"/>
        </w:rPr>
        <w:t xml:space="preserve"> (</w:t>
      </w:r>
      <w:r w:rsidRPr="005E6864">
        <w:rPr>
          <w:sz w:val="24"/>
          <w:szCs w:val="24"/>
        </w:rPr>
        <w:t xml:space="preserve">221 </w:t>
      </w:r>
      <w:r w:rsidRPr="005E6864">
        <w:rPr>
          <w:spacing w:val="3"/>
          <w:sz w:val="24"/>
          <w:szCs w:val="24"/>
        </w:rPr>
        <w:t>с</w:t>
      </w:r>
      <w:r w:rsidRPr="005E6864">
        <w:rPr>
          <w:spacing w:val="-5"/>
          <w:sz w:val="24"/>
          <w:szCs w:val="24"/>
        </w:rPr>
        <w:t>у</w:t>
      </w:r>
      <w:r w:rsidRPr="005E6864">
        <w:rPr>
          <w:sz w:val="24"/>
          <w:szCs w:val="24"/>
        </w:rPr>
        <w:t>т.</w:t>
      </w:r>
      <w:r w:rsidRPr="005E6864">
        <w:rPr>
          <w:spacing w:val="1"/>
          <w:sz w:val="24"/>
          <w:szCs w:val="24"/>
        </w:rPr>
        <w:t>)</w:t>
      </w:r>
      <w:r w:rsidRPr="005E6864">
        <w:rPr>
          <w:sz w:val="24"/>
          <w:szCs w:val="24"/>
        </w:rPr>
        <w:t>.</w:t>
      </w:r>
    </w:p>
    <w:p w:rsidR="003C31AC" w:rsidRPr="005E6864" w:rsidRDefault="003C31AC" w:rsidP="00083754">
      <w:pPr>
        <w:autoSpaceDE w:val="0"/>
        <w:autoSpaceDN w:val="0"/>
        <w:adjustRightInd w:val="0"/>
        <w:rPr>
          <w:rFonts w:cs="Times New Roman"/>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5"/>
          <w:sz w:val="24"/>
          <w:szCs w:val="24"/>
        </w:rPr>
        <w:t xml:space="preserve"> </w:t>
      </w:r>
      <w:r w:rsidRPr="005E6864">
        <w:rPr>
          <w:spacing w:val="-1"/>
          <w:sz w:val="24"/>
          <w:szCs w:val="24"/>
        </w:rPr>
        <w:t>се</w:t>
      </w:r>
      <w:r w:rsidRPr="005E6864">
        <w:rPr>
          <w:sz w:val="24"/>
          <w:szCs w:val="24"/>
        </w:rPr>
        <w:t>ти</w:t>
      </w:r>
      <w:r w:rsidRPr="005E6864">
        <w:rPr>
          <w:spacing w:val="7"/>
          <w:sz w:val="24"/>
          <w:szCs w:val="24"/>
        </w:rPr>
        <w:t xml:space="preserve"> </w:t>
      </w:r>
      <w:r w:rsidRPr="005E6864">
        <w:rPr>
          <w:sz w:val="24"/>
          <w:szCs w:val="24"/>
        </w:rPr>
        <w:t>в</w:t>
      </w:r>
      <w:r w:rsidRPr="005E6864">
        <w:rPr>
          <w:spacing w:val="-1"/>
          <w:sz w:val="24"/>
          <w:szCs w:val="24"/>
        </w:rPr>
        <w:t>ы</w:t>
      </w:r>
      <w:r w:rsidRPr="005E6864">
        <w:rPr>
          <w:sz w:val="24"/>
          <w:szCs w:val="24"/>
        </w:rPr>
        <w:t>пол</w:t>
      </w:r>
      <w:r w:rsidRPr="005E6864">
        <w:rPr>
          <w:spacing w:val="1"/>
          <w:sz w:val="24"/>
          <w:szCs w:val="24"/>
        </w:rPr>
        <w:t>н</w:t>
      </w:r>
      <w:r w:rsidRPr="005E6864">
        <w:rPr>
          <w:spacing w:val="-1"/>
          <w:sz w:val="24"/>
          <w:szCs w:val="24"/>
        </w:rPr>
        <w:t>е</w:t>
      </w:r>
      <w:r w:rsidRPr="005E6864">
        <w:rPr>
          <w:sz w:val="24"/>
          <w:szCs w:val="24"/>
        </w:rPr>
        <w:t>ны</w:t>
      </w:r>
      <w:r w:rsidRPr="005E6864">
        <w:rPr>
          <w:spacing w:val="6"/>
          <w:sz w:val="24"/>
          <w:szCs w:val="24"/>
        </w:rPr>
        <w:t xml:space="preserve"> </w:t>
      </w:r>
      <w:r w:rsidRPr="005E6864">
        <w:rPr>
          <w:sz w:val="24"/>
          <w:szCs w:val="24"/>
        </w:rPr>
        <w:t>по</w:t>
      </w:r>
      <w:r w:rsidRPr="005E6864">
        <w:rPr>
          <w:spacing w:val="6"/>
          <w:sz w:val="24"/>
          <w:szCs w:val="24"/>
        </w:rPr>
        <w:t xml:space="preserve"> </w:t>
      </w:r>
      <w:r w:rsidRPr="005E6864">
        <w:rPr>
          <w:spacing w:val="-3"/>
          <w:sz w:val="24"/>
          <w:szCs w:val="24"/>
        </w:rPr>
        <w:t>2</w:t>
      </w:r>
      <w:r w:rsidRPr="005E6864">
        <w:rPr>
          <w:spacing w:val="5"/>
          <w:sz w:val="24"/>
          <w:szCs w:val="24"/>
        </w:rPr>
        <w:t>х</w:t>
      </w:r>
      <w:r w:rsidRPr="005E6864">
        <w:rPr>
          <w:rFonts w:cs="Times New Roman"/>
          <w:spacing w:val="-1"/>
          <w:sz w:val="24"/>
          <w:szCs w:val="24"/>
        </w:rPr>
        <w:t>-</w:t>
      </w:r>
      <w:r w:rsidRPr="005E6864">
        <w:rPr>
          <w:sz w:val="24"/>
          <w:szCs w:val="24"/>
        </w:rPr>
        <w:t>т</w:t>
      </w:r>
      <w:r w:rsidRPr="005E6864">
        <w:rPr>
          <w:spacing w:val="2"/>
          <w:sz w:val="24"/>
          <w:szCs w:val="24"/>
        </w:rPr>
        <w:t>р</w:t>
      </w:r>
      <w:r w:rsidRPr="005E6864">
        <w:rPr>
          <w:spacing w:val="-7"/>
          <w:sz w:val="24"/>
          <w:szCs w:val="24"/>
        </w:rPr>
        <w:t>у</w:t>
      </w:r>
      <w:r w:rsidRPr="005E6864">
        <w:rPr>
          <w:sz w:val="24"/>
          <w:szCs w:val="24"/>
        </w:rPr>
        <w:t>б</w:t>
      </w:r>
      <w:r w:rsidRPr="005E6864">
        <w:rPr>
          <w:spacing w:val="1"/>
          <w:sz w:val="24"/>
          <w:szCs w:val="24"/>
        </w:rPr>
        <w:t>н</w:t>
      </w:r>
      <w:r w:rsidRPr="005E6864">
        <w:rPr>
          <w:sz w:val="24"/>
          <w:szCs w:val="24"/>
        </w:rPr>
        <w:t>ой</w:t>
      </w:r>
      <w:r w:rsidRPr="005E6864">
        <w:rPr>
          <w:spacing w:val="7"/>
          <w:sz w:val="24"/>
          <w:szCs w:val="24"/>
        </w:rPr>
        <w:t xml:space="preserve"> </w:t>
      </w:r>
      <w:r w:rsidRPr="005E6864">
        <w:rPr>
          <w:spacing w:val="-1"/>
          <w:sz w:val="24"/>
          <w:szCs w:val="24"/>
        </w:rPr>
        <w:t>с</w:t>
      </w:r>
      <w:r w:rsidRPr="005E6864">
        <w:rPr>
          <w:spacing w:val="2"/>
          <w:sz w:val="24"/>
          <w:szCs w:val="24"/>
        </w:rPr>
        <w:t>х</w:t>
      </w:r>
      <w:r w:rsidRPr="005E6864">
        <w:rPr>
          <w:spacing w:val="-1"/>
          <w:sz w:val="24"/>
          <w:szCs w:val="24"/>
        </w:rPr>
        <w:t>еме</w:t>
      </w:r>
      <w:r w:rsidRPr="005E6864">
        <w:rPr>
          <w:sz w:val="24"/>
          <w:szCs w:val="24"/>
        </w:rPr>
        <w:t>.</w:t>
      </w:r>
      <w:r w:rsidRPr="005E6864">
        <w:rPr>
          <w:spacing w:val="6"/>
          <w:sz w:val="24"/>
          <w:szCs w:val="24"/>
        </w:rPr>
        <w:t xml:space="preserve"> </w:t>
      </w:r>
      <w:r w:rsidRPr="005E6864">
        <w:rPr>
          <w:sz w:val="24"/>
          <w:szCs w:val="24"/>
        </w:rPr>
        <w:t>При</w:t>
      </w:r>
      <w:r w:rsidRPr="005E6864">
        <w:rPr>
          <w:spacing w:val="-1"/>
          <w:sz w:val="24"/>
          <w:szCs w:val="24"/>
        </w:rPr>
        <w:t>с</w:t>
      </w:r>
      <w:r w:rsidRPr="005E6864">
        <w:rPr>
          <w:sz w:val="24"/>
          <w:szCs w:val="24"/>
        </w:rPr>
        <w:t>о</w:t>
      </w:r>
      <w:r w:rsidRPr="005E6864">
        <w:rPr>
          <w:spacing w:val="-1"/>
          <w:sz w:val="24"/>
          <w:szCs w:val="24"/>
        </w:rPr>
        <w:t>е</w:t>
      </w:r>
      <w:r w:rsidRPr="005E6864">
        <w:rPr>
          <w:sz w:val="24"/>
          <w:szCs w:val="24"/>
        </w:rPr>
        <w:t>д</w:t>
      </w:r>
      <w:r w:rsidRPr="005E6864">
        <w:rPr>
          <w:spacing w:val="1"/>
          <w:sz w:val="24"/>
          <w:szCs w:val="24"/>
        </w:rPr>
        <w:t>и</w:t>
      </w:r>
      <w:r w:rsidRPr="005E6864">
        <w:rPr>
          <w:sz w:val="24"/>
          <w:szCs w:val="24"/>
        </w:rPr>
        <w:t>н</w:t>
      </w:r>
      <w:r w:rsidRPr="005E6864">
        <w:rPr>
          <w:spacing w:val="-1"/>
          <w:sz w:val="24"/>
          <w:szCs w:val="24"/>
        </w:rPr>
        <w:t>е</w:t>
      </w:r>
      <w:r w:rsidRPr="005E6864">
        <w:rPr>
          <w:sz w:val="24"/>
          <w:szCs w:val="24"/>
        </w:rPr>
        <w:t>ние</w:t>
      </w:r>
      <w:r w:rsidRPr="005E6864">
        <w:rPr>
          <w:spacing w:val="3"/>
          <w:sz w:val="24"/>
          <w:szCs w:val="24"/>
        </w:rPr>
        <w:t xml:space="preserve"> </w:t>
      </w:r>
      <w:r w:rsidRPr="005E6864">
        <w:rPr>
          <w:spacing w:val="-1"/>
          <w:sz w:val="24"/>
          <w:szCs w:val="24"/>
        </w:rPr>
        <w:t>с</w:t>
      </w:r>
      <w:r w:rsidRPr="005E6864">
        <w:rPr>
          <w:sz w:val="24"/>
          <w:szCs w:val="24"/>
        </w:rPr>
        <w:t>и</w:t>
      </w:r>
      <w:r w:rsidRPr="005E6864">
        <w:rPr>
          <w:spacing w:val="-1"/>
          <w:sz w:val="24"/>
          <w:szCs w:val="24"/>
        </w:rPr>
        <w:t>с</w:t>
      </w:r>
      <w:r w:rsidRPr="005E6864">
        <w:rPr>
          <w:sz w:val="24"/>
          <w:szCs w:val="24"/>
        </w:rPr>
        <w:t>т</w:t>
      </w:r>
      <w:r w:rsidRPr="005E6864">
        <w:rPr>
          <w:spacing w:val="-1"/>
          <w:sz w:val="24"/>
          <w:szCs w:val="24"/>
        </w:rPr>
        <w:t>е</w:t>
      </w:r>
      <w:r w:rsidRPr="005E6864">
        <w:rPr>
          <w:sz w:val="24"/>
          <w:szCs w:val="24"/>
        </w:rPr>
        <w:t>м</w:t>
      </w:r>
      <w:r w:rsidRPr="005E6864">
        <w:rPr>
          <w:spacing w:val="6"/>
          <w:sz w:val="24"/>
          <w:szCs w:val="24"/>
        </w:rPr>
        <w:t xml:space="preserve"> </w:t>
      </w:r>
      <w:r w:rsidRPr="005E6864">
        <w:rPr>
          <w:sz w:val="24"/>
          <w:szCs w:val="24"/>
        </w:rPr>
        <w:t>отопл</w:t>
      </w:r>
      <w:r w:rsidRPr="005E6864">
        <w:rPr>
          <w:spacing w:val="-1"/>
          <w:sz w:val="24"/>
          <w:szCs w:val="24"/>
        </w:rPr>
        <w:t>е</w:t>
      </w:r>
      <w:r w:rsidRPr="005E6864">
        <w:rPr>
          <w:sz w:val="24"/>
          <w:szCs w:val="24"/>
        </w:rPr>
        <w:t>ния потр</w:t>
      </w:r>
      <w:r w:rsidRPr="005E6864">
        <w:rPr>
          <w:spacing w:val="-1"/>
          <w:sz w:val="24"/>
          <w:szCs w:val="24"/>
        </w:rPr>
        <w:t>е</w:t>
      </w:r>
      <w:r w:rsidRPr="005E6864">
        <w:rPr>
          <w:sz w:val="24"/>
          <w:szCs w:val="24"/>
        </w:rPr>
        <w:t>б</w:t>
      </w:r>
      <w:r w:rsidRPr="005E6864">
        <w:rPr>
          <w:spacing w:val="1"/>
          <w:sz w:val="24"/>
          <w:szCs w:val="24"/>
        </w:rPr>
        <w:t>и</w:t>
      </w:r>
      <w:r w:rsidRPr="005E6864">
        <w:rPr>
          <w:sz w:val="24"/>
          <w:szCs w:val="24"/>
        </w:rPr>
        <w:t>т</w:t>
      </w:r>
      <w:r w:rsidRPr="005E6864">
        <w:rPr>
          <w:spacing w:val="-1"/>
          <w:sz w:val="24"/>
          <w:szCs w:val="24"/>
        </w:rPr>
        <w:t>е</w:t>
      </w:r>
      <w:r w:rsidRPr="005E6864">
        <w:rPr>
          <w:sz w:val="24"/>
          <w:szCs w:val="24"/>
        </w:rPr>
        <w:t>л</w:t>
      </w:r>
      <w:r w:rsidRPr="005E6864">
        <w:rPr>
          <w:spacing w:val="-1"/>
          <w:sz w:val="24"/>
          <w:szCs w:val="24"/>
        </w:rPr>
        <w:t>е</w:t>
      </w:r>
      <w:r w:rsidRPr="005E6864">
        <w:rPr>
          <w:sz w:val="24"/>
          <w:szCs w:val="24"/>
        </w:rPr>
        <w:t>й</w:t>
      </w:r>
      <w:r w:rsidRPr="005E6864">
        <w:rPr>
          <w:spacing w:val="39"/>
          <w:sz w:val="24"/>
          <w:szCs w:val="24"/>
        </w:rPr>
        <w:t xml:space="preserve"> </w:t>
      </w:r>
      <w:r w:rsidRPr="005E6864">
        <w:rPr>
          <w:sz w:val="24"/>
          <w:szCs w:val="24"/>
        </w:rPr>
        <w:t>т</w:t>
      </w:r>
      <w:r w:rsidRPr="005E6864">
        <w:rPr>
          <w:spacing w:val="-1"/>
          <w:sz w:val="24"/>
          <w:szCs w:val="24"/>
        </w:rPr>
        <w:t>е</w:t>
      </w:r>
      <w:r w:rsidRPr="005E6864">
        <w:rPr>
          <w:sz w:val="24"/>
          <w:szCs w:val="24"/>
        </w:rPr>
        <w:t>плов</w:t>
      </w:r>
      <w:r w:rsidRPr="005E6864">
        <w:rPr>
          <w:spacing w:val="-3"/>
          <w:sz w:val="24"/>
          <w:szCs w:val="24"/>
        </w:rPr>
        <w:t>о</w:t>
      </w:r>
      <w:r w:rsidRPr="005E6864">
        <w:rPr>
          <w:sz w:val="24"/>
          <w:szCs w:val="24"/>
        </w:rPr>
        <w:t>й</w:t>
      </w:r>
      <w:r w:rsidRPr="005E6864">
        <w:rPr>
          <w:spacing w:val="39"/>
          <w:sz w:val="24"/>
          <w:szCs w:val="24"/>
        </w:rPr>
        <w:t xml:space="preserve"> </w:t>
      </w:r>
      <w:r w:rsidRPr="005E6864">
        <w:rPr>
          <w:sz w:val="24"/>
          <w:szCs w:val="24"/>
        </w:rPr>
        <w:t>э</w:t>
      </w:r>
      <w:r w:rsidRPr="005E6864">
        <w:rPr>
          <w:spacing w:val="1"/>
          <w:sz w:val="24"/>
          <w:szCs w:val="24"/>
        </w:rPr>
        <w:t>н</w:t>
      </w:r>
      <w:r w:rsidRPr="005E6864">
        <w:rPr>
          <w:spacing w:val="-1"/>
          <w:sz w:val="24"/>
          <w:szCs w:val="24"/>
        </w:rPr>
        <w:t>е</w:t>
      </w:r>
      <w:r w:rsidRPr="005E6864">
        <w:rPr>
          <w:sz w:val="24"/>
          <w:szCs w:val="24"/>
        </w:rPr>
        <w:t>ргии</w:t>
      </w:r>
      <w:r w:rsidRPr="005E6864">
        <w:rPr>
          <w:spacing w:val="39"/>
          <w:sz w:val="24"/>
          <w:szCs w:val="24"/>
        </w:rPr>
        <w:t xml:space="preserve"> </w:t>
      </w:r>
      <w:r w:rsidRPr="005E6864">
        <w:rPr>
          <w:sz w:val="24"/>
          <w:szCs w:val="24"/>
        </w:rPr>
        <w:t>з</w:t>
      </w:r>
      <w:r w:rsidRPr="005E6864">
        <w:rPr>
          <w:spacing w:val="-1"/>
          <w:sz w:val="24"/>
          <w:szCs w:val="24"/>
        </w:rPr>
        <w:t>а</w:t>
      </w:r>
      <w:r w:rsidRPr="005E6864">
        <w:rPr>
          <w:sz w:val="24"/>
          <w:szCs w:val="24"/>
        </w:rPr>
        <w:t>ви</w:t>
      </w:r>
      <w:r w:rsidRPr="005E6864">
        <w:rPr>
          <w:spacing w:val="-1"/>
          <w:sz w:val="24"/>
          <w:szCs w:val="24"/>
        </w:rPr>
        <w:t>с</w:t>
      </w:r>
      <w:r w:rsidRPr="005E6864">
        <w:rPr>
          <w:sz w:val="24"/>
          <w:szCs w:val="24"/>
        </w:rPr>
        <w:t>и</w:t>
      </w:r>
      <w:r w:rsidRPr="005E6864">
        <w:rPr>
          <w:spacing w:val="-1"/>
          <w:sz w:val="24"/>
          <w:szCs w:val="24"/>
        </w:rPr>
        <w:t>м</w:t>
      </w:r>
      <w:r w:rsidRPr="005E6864">
        <w:rPr>
          <w:sz w:val="24"/>
          <w:szCs w:val="24"/>
        </w:rPr>
        <w:t>о</w:t>
      </w:r>
      <w:r w:rsidRPr="005E6864">
        <w:rPr>
          <w:spacing w:val="-1"/>
          <w:sz w:val="24"/>
          <w:szCs w:val="24"/>
        </w:rPr>
        <w:t>е</w:t>
      </w:r>
      <w:r w:rsidRPr="005E6864">
        <w:rPr>
          <w:sz w:val="24"/>
          <w:szCs w:val="24"/>
        </w:rPr>
        <w:t>,</w:t>
      </w:r>
      <w:r w:rsidRPr="005E6864">
        <w:rPr>
          <w:spacing w:val="38"/>
          <w:sz w:val="24"/>
          <w:szCs w:val="24"/>
        </w:rPr>
        <w:t xml:space="preserve"> </w:t>
      </w:r>
      <w:r w:rsidRPr="005E6864">
        <w:rPr>
          <w:sz w:val="24"/>
          <w:szCs w:val="24"/>
        </w:rPr>
        <w:t>и</w:t>
      </w:r>
      <w:r w:rsidRPr="005E6864">
        <w:rPr>
          <w:spacing w:val="39"/>
          <w:sz w:val="24"/>
          <w:szCs w:val="24"/>
        </w:rPr>
        <w:t xml:space="preserve"> </w:t>
      </w:r>
      <w:r w:rsidRPr="005E6864">
        <w:rPr>
          <w:spacing w:val="-1"/>
          <w:sz w:val="24"/>
          <w:szCs w:val="24"/>
        </w:rPr>
        <w:t>че</w:t>
      </w:r>
      <w:r w:rsidRPr="005E6864">
        <w:rPr>
          <w:spacing w:val="2"/>
          <w:sz w:val="24"/>
          <w:szCs w:val="24"/>
        </w:rPr>
        <w:t>р</w:t>
      </w:r>
      <w:r w:rsidRPr="005E6864">
        <w:rPr>
          <w:spacing w:val="-1"/>
          <w:sz w:val="24"/>
          <w:szCs w:val="24"/>
        </w:rPr>
        <w:t>е</w:t>
      </w:r>
      <w:r w:rsidRPr="005E6864">
        <w:rPr>
          <w:sz w:val="24"/>
          <w:szCs w:val="24"/>
        </w:rPr>
        <w:t>з</w:t>
      </w:r>
      <w:r w:rsidRPr="005E6864">
        <w:rPr>
          <w:spacing w:val="39"/>
          <w:sz w:val="24"/>
          <w:szCs w:val="24"/>
        </w:rPr>
        <w:t xml:space="preserve"> </w:t>
      </w:r>
      <w:r w:rsidRPr="005E6864">
        <w:rPr>
          <w:sz w:val="24"/>
          <w:szCs w:val="24"/>
        </w:rPr>
        <w:t>ЦТ</w:t>
      </w:r>
      <w:r w:rsidRPr="005E6864">
        <w:rPr>
          <w:spacing w:val="-2"/>
          <w:sz w:val="24"/>
          <w:szCs w:val="24"/>
        </w:rPr>
        <w:t>П</w:t>
      </w:r>
      <w:r w:rsidRPr="005E6864">
        <w:rPr>
          <w:sz w:val="24"/>
          <w:szCs w:val="24"/>
        </w:rPr>
        <w:t>.</w:t>
      </w:r>
      <w:r w:rsidRPr="005E6864">
        <w:rPr>
          <w:spacing w:val="38"/>
          <w:sz w:val="24"/>
          <w:szCs w:val="24"/>
        </w:rPr>
        <w:t xml:space="preserve"> </w:t>
      </w:r>
      <w:r w:rsidRPr="005E6864">
        <w:rPr>
          <w:sz w:val="24"/>
          <w:szCs w:val="24"/>
        </w:rPr>
        <w:t>К</w:t>
      </w:r>
      <w:r w:rsidRPr="005E6864">
        <w:rPr>
          <w:spacing w:val="41"/>
          <w:sz w:val="24"/>
          <w:szCs w:val="24"/>
        </w:rPr>
        <w:t xml:space="preserve"> </w:t>
      </w:r>
      <w:r w:rsidRPr="005E6864">
        <w:rPr>
          <w:spacing w:val="1"/>
          <w:sz w:val="24"/>
          <w:szCs w:val="24"/>
        </w:rPr>
        <w:t>Ц</w:t>
      </w:r>
      <w:r w:rsidRPr="005E6864">
        <w:rPr>
          <w:sz w:val="24"/>
          <w:szCs w:val="24"/>
        </w:rPr>
        <w:t>Т</w:t>
      </w:r>
      <w:r w:rsidRPr="005E6864">
        <w:rPr>
          <w:spacing w:val="6"/>
          <w:sz w:val="24"/>
          <w:szCs w:val="24"/>
        </w:rPr>
        <w:t>П</w:t>
      </w:r>
      <w:r w:rsidRPr="005E6864">
        <w:rPr>
          <w:rFonts w:cs="Times New Roman"/>
          <w:sz w:val="24"/>
          <w:szCs w:val="24"/>
        </w:rPr>
        <w:t>,</w:t>
      </w:r>
      <w:r w:rsidRPr="005E6864">
        <w:rPr>
          <w:rFonts w:cs="Times New Roman"/>
          <w:spacing w:val="43"/>
          <w:sz w:val="24"/>
          <w:szCs w:val="24"/>
        </w:rPr>
        <w:t xml:space="preserve"> </w:t>
      </w:r>
      <w:r w:rsidRPr="005E6864">
        <w:rPr>
          <w:spacing w:val="-5"/>
          <w:sz w:val="24"/>
          <w:szCs w:val="24"/>
        </w:rPr>
        <w:t>у</w:t>
      </w:r>
      <w:r w:rsidRPr="005E6864">
        <w:rPr>
          <w:spacing w:val="-1"/>
          <w:sz w:val="24"/>
          <w:szCs w:val="24"/>
        </w:rPr>
        <w:t>с</w:t>
      </w:r>
      <w:r w:rsidRPr="005E6864">
        <w:rPr>
          <w:sz w:val="24"/>
          <w:szCs w:val="24"/>
        </w:rPr>
        <w:t>т</w:t>
      </w:r>
      <w:r w:rsidRPr="005E6864">
        <w:rPr>
          <w:spacing w:val="-1"/>
          <w:sz w:val="24"/>
          <w:szCs w:val="24"/>
        </w:rPr>
        <w:t>а</w:t>
      </w:r>
      <w:r w:rsidRPr="005E6864">
        <w:rPr>
          <w:sz w:val="24"/>
          <w:szCs w:val="24"/>
        </w:rPr>
        <w:t>новл</w:t>
      </w:r>
      <w:r w:rsidRPr="005E6864">
        <w:rPr>
          <w:spacing w:val="-2"/>
          <w:sz w:val="24"/>
          <w:szCs w:val="24"/>
        </w:rPr>
        <w:t>е</w:t>
      </w:r>
      <w:r w:rsidRPr="005E6864">
        <w:rPr>
          <w:spacing w:val="1"/>
          <w:sz w:val="24"/>
          <w:szCs w:val="24"/>
        </w:rPr>
        <w:t>нн</w:t>
      </w:r>
      <w:r w:rsidRPr="005E6864">
        <w:rPr>
          <w:sz w:val="24"/>
          <w:szCs w:val="24"/>
        </w:rPr>
        <w:t>ым</w:t>
      </w:r>
      <w:r w:rsidRPr="005E6864">
        <w:rPr>
          <w:spacing w:val="36"/>
          <w:sz w:val="24"/>
          <w:szCs w:val="24"/>
        </w:rPr>
        <w:t xml:space="preserve"> </w:t>
      </w:r>
      <w:r w:rsidRPr="005E6864">
        <w:rPr>
          <w:spacing w:val="3"/>
          <w:sz w:val="24"/>
          <w:szCs w:val="24"/>
        </w:rPr>
        <w:t>н</w:t>
      </w:r>
      <w:r w:rsidRPr="005E6864">
        <w:rPr>
          <w:sz w:val="24"/>
          <w:szCs w:val="24"/>
        </w:rPr>
        <w:t>а т</w:t>
      </w:r>
      <w:r w:rsidRPr="005E6864">
        <w:rPr>
          <w:spacing w:val="-1"/>
          <w:sz w:val="24"/>
          <w:szCs w:val="24"/>
        </w:rPr>
        <w:t>е</w:t>
      </w:r>
      <w:r w:rsidRPr="005E6864">
        <w:rPr>
          <w:sz w:val="24"/>
          <w:szCs w:val="24"/>
        </w:rPr>
        <w:t>пловых</w:t>
      </w:r>
      <w:r w:rsidRPr="005E6864">
        <w:rPr>
          <w:spacing w:val="27"/>
          <w:sz w:val="24"/>
          <w:szCs w:val="24"/>
        </w:rPr>
        <w:t xml:space="preserve"> </w:t>
      </w:r>
      <w:r w:rsidRPr="005E6864">
        <w:rPr>
          <w:spacing w:val="-1"/>
          <w:sz w:val="24"/>
          <w:szCs w:val="24"/>
        </w:rPr>
        <w:t>се</w:t>
      </w:r>
      <w:r w:rsidRPr="005E6864">
        <w:rPr>
          <w:sz w:val="24"/>
          <w:szCs w:val="24"/>
        </w:rPr>
        <w:t>тях</w:t>
      </w:r>
      <w:r w:rsidRPr="005E6864">
        <w:rPr>
          <w:spacing w:val="28"/>
          <w:sz w:val="24"/>
          <w:szCs w:val="24"/>
        </w:rPr>
        <w:t xml:space="preserve"> </w:t>
      </w:r>
      <w:r w:rsidRPr="005E6864">
        <w:rPr>
          <w:sz w:val="24"/>
          <w:szCs w:val="24"/>
        </w:rPr>
        <w:t>р</w:t>
      </w:r>
      <w:r w:rsidRPr="005E6864">
        <w:rPr>
          <w:spacing w:val="-1"/>
          <w:sz w:val="24"/>
          <w:szCs w:val="24"/>
        </w:rPr>
        <w:t>а</w:t>
      </w:r>
      <w:r w:rsidRPr="005E6864">
        <w:rPr>
          <w:sz w:val="24"/>
          <w:szCs w:val="24"/>
        </w:rPr>
        <w:t>й</w:t>
      </w:r>
      <w:r w:rsidRPr="005E6864">
        <w:rPr>
          <w:spacing w:val="-3"/>
          <w:sz w:val="24"/>
          <w:szCs w:val="24"/>
        </w:rPr>
        <w:t>о</w:t>
      </w:r>
      <w:r w:rsidRPr="005E6864">
        <w:rPr>
          <w:sz w:val="24"/>
          <w:szCs w:val="24"/>
        </w:rPr>
        <w:t>н</w:t>
      </w:r>
      <w:r w:rsidRPr="005E6864">
        <w:rPr>
          <w:spacing w:val="-2"/>
          <w:sz w:val="24"/>
          <w:szCs w:val="24"/>
        </w:rPr>
        <w:t>н</w:t>
      </w:r>
      <w:r w:rsidRPr="005E6864">
        <w:rPr>
          <w:sz w:val="24"/>
          <w:szCs w:val="24"/>
        </w:rPr>
        <w:t>ой</w:t>
      </w:r>
      <w:r w:rsidRPr="005E6864">
        <w:rPr>
          <w:spacing w:val="27"/>
          <w:sz w:val="24"/>
          <w:szCs w:val="24"/>
        </w:rPr>
        <w:t xml:space="preserve"> </w:t>
      </w:r>
      <w:r w:rsidRPr="005E6864">
        <w:rPr>
          <w:sz w:val="24"/>
          <w:szCs w:val="24"/>
        </w:rPr>
        <w:t>котел</w:t>
      </w:r>
      <w:r w:rsidRPr="005E6864">
        <w:rPr>
          <w:spacing w:val="-2"/>
          <w:sz w:val="24"/>
          <w:szCs w:val="24"/>
        </w:rPr>
        <w:t>ь</w:t>
      </w:r>
      <w:r w:rsidRPr="005E6864">
        <w:rPr>
          <w:sz w:val="24"/>
          <w:szCs w:val="24"/>
        </w:rPr>
        <w:t>ной</w:t>
      </w:r>
      <w:r w:rsidR="00D32F7A" w:rsidRPr="005E6864">
        <w:rPr>
          <w:sz w:val="24"/>
          <w:szCs w:val="24"/>
        </w:rPr>
        <w:t xml:space="preserve"> </w:t>
      </w:r>
      <w:r w:rsidR="00D32F7A" w:rsidRPr="005E6864">
        <w:rPr>
          <w:rFonts w:cs="Times New Roman"/>
          <w:color w:val="000000"/>
          <w:sz w:val="24"/>
          <w:szCs w:val="24"/>
        </w:rPr>
        <w:t>АО «Тутаевская ПГУ»</w:t>
      </w:r>
      <w:r w:rsidRPr="005E6864">
        <w:rPr>
          <w:sz w:val="24"/>
          <w:szCs w:val="24"/>
        </w:rPr>
        <w:t>,</w:t>
      </w:r>
      <w:r w:rsidRPr="005E6864">
        <w:rPr>
          <w:spacing w:val="26"/>
          <w:sz w:val="24"/>
          <w:szCs w:val="24"/>
        </w:rPr>
        <w:t xml:space="preserve"> </w:t>
      </w:r>
      <w:r w:rsidRPr="005E6864">
        <w:rPr>
          <w:sz w:val="24"/>
          <w:szCs w:val="24"/>
        </w:rPr>
        <w:t>от</w:t>
      </w:r>
      <w:r w:rsidRPr="005E6864">
        <w:rPr>
          <w:spacing w:val="1"/>
          <w:sz w:val="24"/>
          <w:szCs w:val="24"/>
        </w:rPr>
        <w:t>н</w:t>
      </w:r>
      <w:r w:rsidRPr="005E6864">
        <w:rPr>
          <w:sz w:val="24"/>
          <w:szCs w:val="24"/>
        </w:rPr>
        <w:t>о</w:t>
      </w:r>
      <w:r w:rsidRPr="005E6864">
        <w:rPr>
          <w:spacing w:val="-1"/>
          <w:sz w:val="24"/>
          <w:szCs w:val="24"/>
        </w:rPr>
        <w:t>с</w:t>
      </w:r>
      <w:r w:rsidRPr="005E6864">
        <w:rPr>
          <w:sz w:val="24"/>
          <w:szCs w:val="24"/>
        </w:rPr>
        <w:t>ят</w:t>
      </w:r>
      <w:r w:rsidRPr="005E6864">
        <w:rPr>
          <w:spacing w:val="-1"/>
          <w:sz w:val="24"/>
          <w:szCs w:val="24"/>
        </w:rPr>
        <w:t>с</w:t>
      </w:r>
      <w:r w:rsidRPr="005E6864">
        <w:rPr>
          <w:sz w:val="24"/>
          <w:szCs w:val="24"/>
        </w:rPr>
        <w:t>я</w:t>
      </w:r>
      <w:r w:rsidRPr="005E6864">
        <w:rPr>
          <w:spacing w:val="32"/>
          <w:sz w:val="24"/>
          <w:szCs w:val="24"/>
        </w:rPr>
        <w:t xml:space="preserve"> </w:t>
      </w:r>
      <w:r w:rsidRPr="005E6864">
        <w:rPr>
          <w:sz w:val="24"/>
          <w:szCs w:val="24"/>
        </w:rPr>
        <w:t>–</w:t>
      </w:r>
      <w:r w:rsidRPr="005E6864">
        <w:rPr>
          <w:spacing w:val="26"/>
          <w:sz w:val="24"/>
          <w:szCs w:val="24"/>
        </w:rPr>
        <w:t xml:space="preserve"> </w:t>
      </w:r>
      <w:r w:rsidRPr="005E6864">
        <w:rPr>
          <w:sz w:val="24"/>
          <w:szCs w:val="24"/>
        </w:rPr>
        <w:t>Ц</w:t>
      </w:r>
      <w:r w:rsidRPr="005E6864">
        <w:rPr>
          <w:spacing w:val="1"/>
          <w:sz w:val="24"/>
          <w:szCs w:val="24"/>
        </w:rPr>
        <w:t>Т</w:t>
      </w:r>
      <w:r w:rsidRPr="005E6864">
        <w:rPr>
          <w:sz w:val="24"/>
          <w:szCs w:val="24"/>
        </w:rPr>
        <w:t>П</w:t>
      </w:r>
      <w:r w:rsidRPr="005E6864">
        <w:rPr>
          <w:spacing w:val="28"/>
          <w:sz w:val="24"/>
          <w:szCs w:val="24"/>
        </w:rPr>
        <w:t xml:space="preserve"> </w:t>
      </w:r>
      <w:r w:rsidRPr="005E6864">
        <w:rPr>
          <w:spacing w:val="-1"/>
          <w:sz w:val="24"/>
          <w:szCs w:val="24"/>
        </w:rPr>
        <w:t>№</w:t>
      </w:r>
      <w:r w:rsidRPr="005E6864">
        <w:rPr>
          <w:sz w:val="24"/>
          <w:szCs w:val="24"/>
        </w:rPr>
        <w:t>1,</w:t>
      </w:r>
      <w:r w:rsidRPr="005E6864">
        <w:rPr>
          <w:spacing w:val="26"/>
          <w:sz w:val="24"/>
          <w:szCs w:val="24"/>
        </w:rPr>
        <w:t xml:space="preserve"> </w:t>
      </w:r>
      <w:r w:rsidRPr="005E6864">
        <w:rPr>
          <w:spacing w:val="-1"/>
          <w:sz w:val="24"/>
          <w:szCs w:val="24"/>
        </w:rPr>
        <w:t>№</w:t>
      </w:r>
      <w:r w:rsidRPr="005E6864">
        <w:rPr>
          <w:sz w:val="24"/>
          <w:szCs w:val="24"/>
        </w:rPr>
        <w:t>2,</w:t>
      </w:r>
      <w:r w:rsidRPr="005E6864">
        <w:rPr>
          <w:spacing w:val="28"/>
          <w:sz w:val="24"/>
          <w:szCs w:val="24"/>
        </w:rPr>
        <w:t xml:space="preserve"> </w:t>
      </w:r>
      <w:r w:rsidRPr="005E6864">
        <w:rPr>
          <w:spacing w:val="-1"/>
          <w:sz w:val="24"/>
          <w:szCs w:val="24"/>
        </w:rPr>
        <w:t>№</w:t>
      </w:r>
      <w:r w:rsidRPr="005E6864">
        <w:rPr>
          <w:sz w:val="24"/>
          <w:szCs w:val="24"/>
        </w:rPr>
        <w:t>3,</w:t>
      </w:r>
      <w:r w:rsidRPr="005E6864">
        <w:rPr>
          <w:spacing w:val="26"/>
          <w:sz w:val="24"/>
          <w:szCs w:val="24"/>
        </w:rPr>
        <w:t xml:space="preserve"> </w:t>
      </w:r>
      <w:r w:rsidRPr="005E6864">
        <w:rPr>
          <w:spacing w:val="-1"/>
          <w:sz w:val="24"/>
          <w:szCs w:val="24"/>
        </w:rPr>
        <w:t>№</w:t>
      </w:r>
      <w:r w:rsidRPr="005E6864">
        <w:rPr>
          <w:sz w:val="24"/>
          <w:szCs w:val="24"/>
        </w:rPr>
        <w:t>4,</w:t>
      </w:r>
      <w:r w:rsidRPr="005E6864">
        <w:rPr>
          <w:spacing w:val="28"/>
          <w:sz w:val="24"/>
          <w:szCs w:val="24"/>
        </w:rPr>
        <w:t xml:space="preserve"> </w:t>
      </w:r>
      <w:r w:rsidRPr="005E6864">
        <w:rPr>
          <w:spacing w:val="-1"/>
          <w:sz w:val="24"/>
          <w:szCs w:val="24"/>
        </w:rPr>
        <w:t>№</w:t>
      </w:r>
      <w:r w:rsidRPr="005E6864">
        <w:rPr>
          <w:sz w:val="24"/>
          <w:szCs w:val="24"/>
        </w:rPr>
        <w:t xml:space="preserve">5, </w:t>
      </w:r>
      <w:r w:rsidRPr="005E6864">
        <w:rPr>
          <w:spacing w:val="-1"/>
          <w:sz w:val="24"/>
          <w:szCs w:val="24"/>
        </w:rPr>
        <w:t>№</w:t>
      </w:r>
      <w:r w:rsidRPr="005E6864">
        <w:rPr>
          <w:sz w:val="24"/>
          <w:szCs w:val="24"/>
        </w:rPr>
        <w:t>6. Т</w:t>
      </w:r>
      <w:r w:rsidRPr="005E6864">
        <w:rPr>
          <w:spacing w:val="-2"/>
          <w:sz w:val="24"/>
          <w:szCs w:val="24"/>
        </w:rPr>
        <w:t>а</w:t>
      </w:r>
      <w:r w:rsidRPr="005E6864">
        <w:rPr>
          <w:sz w:val="24"/>
          <w:szCs w:val="24"/>
        </w:rPr>
        <w:t>кже</w:t>
      </w:r>
      <w:r w:rsidRPr="005E6864">
        <w:rPr>
          <w:spacing w:val="-2"/>
          <w:sz w:val="24"/>
          <w:szCs w:val="24"/>
        </w:rPr>
        <w:t xml:space="preserve"> </w:t>
      </w:r>
      <w:r w:rsidRPr="005E6864">
        <w:rPr>
          <w:sz w:val="24"/>
          <w:szCs w:val="24"/>
        </w:rPr>
        <w:t>на</w:t>
      </w:r>
      <w:r w:rsidRPr="005E6864">
        <w:rPr>
          <w:spacing w:val="-1"/>
          <w:sz w:val="24"/>
          <w:szCs w:val="24"/>
        </w:rPr>
        <w:t xml:space="preserve"> </w:t>
      </w:r>
      <w:r w:rsidRPr="005E6864">
        <w:rPr>
          <w:sz w:val="24"/>
          <w:szCs w:val="24"/>
        </w:rPr>
        <w:t>тепловых</w:t>
      </w:r>
      <w:r w:rsidRPr="005E6864">
        <w:rPr>
          <w:spacing w:val="1"/>
          <w:sz w:val="24"/>
          <w:szCs w:val="24"/>
        </w:rPr>
        <w:t xml:space="preserve"> </w:t>
      </w:r>
      <w:r w:rsidRPr="005E6864">
        <w:rPr>
          <w:spacing w:val="-1"/>
          <w:sz w:val="24"/>
          <w:szCs w:val="24"/>
        </w:rPr>
        <w:t>се</w:t>
      </w:r>
      <w:r w:rsidRPr="005E6864">
        <w:rPr>
          <w:sz w:val="24"/>
          <w:szCs w:val="24"/>
        </w:rPr>
        <w:t>тях</w:t>
      </w:r>
      <w:r w:rsidRPr="005E6864">
        <w:rPr>
          <w:spacing w:val="2"/>
          <w:sz w:val="24"/>
          <w:szCs w:val="24"/>
        </w:rPr>
        <w:t xml:space="preserve"> </w:t>
      </w:r>
      <w:r w:rsidRPr="005E6864">
        <w:rPr>
          <w:sz w:val="24"/>
          <w:szCs w:val="24"/>
        </w:rPr>
        <w:t>и</w:t>
      </w:r>
      <w:r w:rsidRPr="005E6864">
        <w:rPr>
          <w:spacing w:val="-1"/>
          <w:sz w:val="24"/>
          <w:szCs w:val="24"/>
        </w:rPr>
        <w:t>мее</w:t>
      </w:r>
      <w:r w:rsidRPr="005E6864">
        <w:rPr>
          <w:sz w:val="24"/>
          <w:szCs w:val="24"/>
        </w:rPr>
        <w:t>т</w:t>
      </w:r>
      <w:r w:rsidRPr="005E6864">
        <w:rPr>
          <w:spacing w:val="-1"/>
          <w:sz w:val="24"/>
          <w:szCs w:val="24"/>
        </w:rPr>
        <w:t>с</w:t>
      </w:r>
      <w:r w:rsidRPr="005E6864">
        <w:rPr>
          <w:sz w:val="24"/>
          <w:szCs w:val="24"/>
        </w:rPr>
        <w:t>я пов</w:t>
      </w:r>
      <w:r w:rsidRPr="005E6864">
        <w:rPr>
          <w:spacing w:val="-1"/>
          <w:sz w:val="24"/>
          <w:szCs w:val="24"/>
        </w:rPr>
        <w:t>ы</w:t>
      </w:r>
      <w:r w:rsidRPr="005E6864">
        <w:rPr>
          <w:sz w:val="24"/>
          <w:szCs w:val="24"/>
        </w:rPr>
        <w:t>ш</w:t>
      </w:r>
      <w:r w:rsidRPr="005E6864">
        <w:rPr>
          <w:spacing w:val="-1"/>
          <w:sz w:val="24"/>
          <w:szCs w:val="24"/>
        </w:rPr>
        <w:t>а</w:t>
      </w:r>
      <w:r w:rsidRPr="005E6864">
        <w:rPr>
          <w:sz w:val="24"/>
          <w:szCs w:val="24"/>
        </w:rPr>
        <w:t>ющ</w:t>
      </w:r>
      <w:r w:rsidRPr="005E6864">
        <w:rPr>
          <w:spacing w:val="-1"/>
          <w:sz w:val="24"/>
          <w:szCs w:val="24"/>
        </w:rPr>
        <w:t>а</w:t>
      </w:r>
      <w:r w:rsidRPr="005E6864">
        <w:rPr>
          <w:sz w:val="24"/>
          <w:szCs w:val="24"/>
        </w:rPr>
        <w:t>я н</w:t>
      </w:r>
      <w:r w:rsidRPr="005E6864">
        <w:rPr>
          <w:spacing w:val="-1"/>
          <w:sz w:val="24"/>
          <w:szCs w:val="24"/>
        </w:rPr>
        <w:t>ас</w:t>
      </w:r>
      <w:r w:rsidRPr="005E6864">
        <w:rPr>
          <w:sz w:val="24"/>
          <w:szCs w:val="24"/>
        </w:rPr>
        <w:t>о</w:t>
      </w:r>
      <w:r w:rsidRPr="005E6864">
        <w:rPr>
          <w:spacing w:val="-1"/>
          <w:sz w:val="24"/>
          <w:szCs w:val="24"/>
        </w:rPr>
        <w:t>с</w:t>
      </w:r>
      <w:r w:rsidRPr="005E6864">
        <w:rPr>
          <w:sz w:val="24"/>
          <w:szCs w:val="24"/>
        </w:rPr>
        <w:t>н</w:t>
      </w:r>
      <w:r w:rsidRPr="005E6864">
        <w:rPr>
          <w:spacing w:val="2"/>
          <w:sz w:val="24"/>
          <w:szCs w:val="24"/>
        </w:rPr>
        <w:t>а</w:t>
      </w:r>
      <w:r w:rsidRPr="005E6864">
        <w:rPr>
          <w:sz w:val="24"/>
          <w:szCs w:val="24"/>
        </w:rPr>
        <w:t xml:space="preserve">я </w:t>
      </w:r>
      <w:r w:rsidRPr="005E6864">
        <w:rPr>
          <w:spacing w:val="-1"/>
          <w:sz w:val="24"/>
          <w:szCs w:val="24"/>
        </w:rPr>
        <w:t>с</w:t>
      </w:r>
      <w:r w:rsidRPr="005E6864">
        <w:rPr>
          <w:sz w:val="24"/>
          <w:szCs w:val="24"/>
        </w:rPr>
        <w:t>т</w:t>
      </w:r>
      <w:r w:rsidRPr="005E6864">
        <w:rPr>
          <w:spacing w:val="-1"/>
          <w:sz w:val="24"/>
          <w:szCs w:val="24"/>
        </w:rPr>
        <w:t>а</w:t>
      </w:r>
      <w:r w:rsidRPr="005E6864">
        <w:rPr>
          <w:sz w:val="24"/>
          <w:szCs w:val="24"/>
        </w:rPr>
        <w:t>нция П</w:t>
      </w:r>
      <w:r w:rsidRPr="005E6864">
        <w:rPr>
          <w:spacing w:val="-1"/>
          <w:sz w:val="24"/>
          <w:szCs w:val="24"/>
        </w:rPr>
        <w:t>Н</w:t>
      </w:r>
      <w:r w:rsidRPr="005E6864">
        <w:rPr>
          <w:spacing w:val="2"/>
          <w:sz w:val="24"/>
          <w:szCs w:val="24"/>
        </w:rPr>
        <w:t>С</w:t>
      </w:r>
      <w:r w:rsidRPr="005E6864">
        <w:rPr>
          <w:rFonts w:cs="Times New Roman"/>
          <w:spacing w:val="-1"/>
          <w:sz w:val="24"/>
          <w:szCs w:val="24"/>
        </w:rPr>
        <w:t>-</w:t>
      </w:r>
      <w:r w:rsidRPr="005E6864">
        <w:rPr>
          <w:rFonts w:cs="Times New Roman"/>
          <w:sz w:val="24"/>
          <w:szCs w:val="24"/>
        </w:rPr>
        <w:t>3.</w:t>
      </w:r>
    </w:p>
    <w:p w:rsidR="003C31AC" w:rsidRPr="005E6864" w:rsidRDefault="003C31AC" w:rsidP="00083754">
      <w:pPr>
        <w:rPr>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22"/>
          <w:sz w:val="24"/>
          <w:szCs w:val="24"/>
        </w:rPr>
        <w:t xml:space="preserve"> </w:t>
      </w:r>
      <w:r w:rsidRPr="005E6864">
        <w:rPr>
          <w:spacing w:val="1"/>
          <w:sz w:val="24"/>
          <w:szCs w:val="24"/>
        </w:rPr>
        <w:t>с</w:t>
      </w:r>
      <w:r w:rsidRPr="005E6864">
        <w:rPr>
          <w:spacing w:val="-1"/>
          <w:sz w:val="24"/>
          <w:szCs w:val="24"/>
        </w:rPr>
        <w:t>е</w:t>
      </w:r>
      <w:r w:rsidRPr="005E6864">
        <w:rPr>
          <w:sz w:val="24"/>
          <w:szCs w:val="24"/>
        </w:rPr>
        <w:t>ти</w:t>
      </w:r>
      <w:r w:rsidRPr="005E6864">
        <w:rPr>
          <w:spacing w:val="24"/>
          <w:sz w:val="24"/>
          <w:szCs w:val="24"/>
        </w:rPr>
        <w:t xml:space="preserve"> </w:t>
      </w:r>
      <w:r w:rsidRPr="005E6864">
        <w:rPr>
          <w:sz w:val="24"/>
          <w:szCs w:val="24"/>
        </w:rPr>
        <w:t>г.</w:t>
      </w:r>
      <w:r w:rsidRPr="005E6864">
        <w:rPr>
          <w:spacing w:val="23"/>
          <w:sz w:val="24"/>
          <w:szCs w:val="24"/>
        </w:rPr>
        <w:t xml:space="preserve"> </w:t>
      </w:r>
      <w:r w:rsidRPr="005E6864">
        <w:rPr>
          <w:spacing w:val="4"/>
          <w:sz w:val="24"/>
          <w:szCs w:val="24"/>
        </w:rPr>
        <w:t>Т</w:t>
      </w:r>
      <w:r w:rsidRPr="005E6864">
        <w:rPr>
          <w:spacing w:val="-8"/>
          <w:sz w:val="24"/>
          <w:szCs w:val="24"/>
        </w:rPr>
        <w:t>у</w:t>
      </w:r>
      <w:r w:rsidRPr="005E6864">
        <w:rPr>
          <w:spacing w:val="2"/>
          <w:sz w:val="24"/>
          <w:szCs w:val="24"/>
        </w:rPr>
        <w:t>т</w:t>
      </w:r>
      <w:r w:rsidRPr="005E6864">
        <w:rPr>
          <w:spacing w:val="-1"/>
          <w:sz w:val="24"/>
          <w:szCs w:val="24"/>
        </w:rPr>
        <w:t>а</w:t>
      </w:r>
      <w:r w:rsidRPr="005E6864">
        <w:rPr>
          <w:spacing w:val="1"/>
          <w:sz w:val="24"/>
          <w:szCs w:val="24"/>
        </w:rPr>
        <w:t>е</w:t>
      </w:r>
      <w:r w:rsidRPr="005E6864">
        <w:rPr>
          <w:sz w:val="24"/>
          <w:szCs w:val="24"/>
        </w:rPr>
        <w:t>ва</w:t>
      </w:r>
      <w:r w:rsidRPr="005E6864">
        <w:rPr>
          <w:spacing w:val="25"/>
          <w:sz w:val="24"/>
          <w:szCs w:val="24"/>
        </w:rPr>
        <w:t xml:space="preserve"> </w:t>
      </w:r>
      <w:r w:rsidRPr="005E6864">
        <w:rPr>
          <w:sz w:val="24"/>
          <w:szCs w:val="24"/>
        </w:rPr>
        <w:t>–</w:t>
      </w:r>
      <w:r w:rsidRPr="005E6864">
        <w:rPr>
          <w:spacing w:val="24"/>
          <w:sz w:val="24"/>
          <w:szCs w:val="24"/>
        </w:rPr>
        <w:t xml:space="preserve"> </w:t>
      </w:r>
      <w:r w:rsidRPr="005E6864">
        <w:rPr>
          <w:sz w:val="24"/>
          <w:szCs w:val="24"/>
        </w:rPr>
        <w:t>прокл</w:t>
      </w:r>
      <w:r w:rsidRPr="005E6864">
        <w:rPr>
          <w:spacing w:val="-1"/>
          <w:sz w:val="24"/>
          <w:szCs w:val="24"/>
        </w:rPr>
        <w:t>а</w:t>
      </w:r>
      <w:r w:rsidRPr="005E6864">
        <w:rPr>
          <w:sz w:val="24"/>
          <w:szCs w:val="24"/>
        </w:rPr>
        <w:t>дка</w:t>
      </w:r>
      <w:r w:rsidRPr="005E6864">
        <w:rPr>
          <w:spacing w:val="46"/>
          <w:sz w:val="24"/>
          <w:szCs w:val="24"/>
        </w:rPr>
        <w:t xml:space="preserve"> </w:t>
      </w:r>
      <w:r w:rsidRPr="005E6864">
        <w:rPr>
          <w:sz w:val="24"/>
          <w:szCs w:val="24"/>
        </w:rPr>
        <w:t>под</w:t>
      </w:r>
      <w:r w:rsidRPr="005E6864">
        <w:rPr>
          <w:spacing w:val="1"/>
          <w:sz w:val="24"/>
          <w:szCs w:val="24"/>
        </w:rPr>
        <w:t>з</w:t>
      </w:r>
      <w:r w:rsidRPr="005E6864">
        <w:rPr>
          <w:spacing w:val="-1"/>
          <w:sz w:val="24"/>
          <w:szCs w:val="24"/>
        </w:rPr>
        <w:t>ем</w:t>
      </w:r>
      <w:r w:rsidRPr="005E6864">
        <w:rPr>
          <w:sz w:val="24"/>
          <w:szCs w:val="24"/>
        </w:rPr>
        <w:t>н</w:t>
      </w:r>
      <w:r w:rsidRPr="005E6864">
        <w:rPr>
          <w:spacing w:val="-1"/>
          <w:sz w:val="24"/>
          <w:szCs w:val="24"/>
        </w:rPr>
        <w:t>а</w:t>
      </w:r>
      <w:r w:rsidRPr="005E6864">
        <w:rPr>
          <w:sz w:val="24"/>
          <w:szCs w:val="24"/>
        </w:rPr>
        <w:t>я,</w:t>
      </w:r>
      <w:r w:rsidRPr="005E6864">
        <w:rPr>
          <w:spacing w:val="23"/>
          <w:sz w:val="24"/>
          <w:szCs w:val="24"/>
        </w:rPr>
        <w:t xml:space="preserve"> </w:t>
      </w:r>
      <w:r w:rsidRPr="005E6864">
        <w:rPr>
          <w:sz w:val="24"/>
          <w:szCs w:val="24"/>
        </w:rPr>
        <w:t>в</w:t>
      </w:r>
      <w:r w:rsidRPr="005E6864">
        <w:rPr>
          <w:spacing w:val="23"/>
          <w:sz w:val="24"/>
          <w:szCs w:val="24"/>
        </w:rPr>
        <w:t xml:space="preserve"> </w:t>
      </w:r>
      <w:r w:rsidRPr="005E6864">
        <w:rPr>
          <w:sz w:val="24"/>
          <w:szCs w:val="24"/>
        </w:rPr>
        <w:t>н</w:t>
      </w:r>
      <w:r w:rsidRPr="005E6864">
        <w:rPr>
          <w:spacing w:val="-1"/>
          <w:sz w:val="24"/>
          <w:szCs w:val="24"/>
        </w:rPr>
        <w:t>е</w:t>
      </w:r>
      <w:r w:rsidRPr="005E6864">
        <w:rPr>
          <w:sz w:val="24"/>
          <w:szCs w:val="24"/>
        </w:rPr>
        <w:t>про</w:t>
      </w:r>
      <w:r w:rsidRPr="005E6864">
        <w:rPr>
          <w:spacing w:val="2"/>
          <w:sz w:val="24"/>
          <w:szCs w:val="24"/>
        </w:rPr>
        <w:t>х</w:t>
      </w:r>
      <w:r w:rsidRPr="005E6864">
        <w:rPr>
          <w:sz w:val="24"/>
          <w:szCs w:val="24"/>
        </w:rPr>
        <w:t>од</w:t>
      </w:r>
      <w:r w:rsidRPr="005E6864">
        <w:rPr>
          <w:spacing w:val="1"/>
          <w:sz w:val="24"/>
          <w:szCs w:val="24"/>
        </w:rPr>
        <w:t>н</w:t>
      </w:r>
      <w:r w:rsidRPr="005E6864">
        <w:rPr>
          <w:spacing w:val="-3"/>
          <w:sz w:val="24"/>
          <w:szCs w:val="24"/>
        </w:rPr>
        <w:t>ы</w:t>
      </w:r>
      <w:r w:rsidRPr="005E6864">
        <w:rPr>
          <w:sz w:val="24"/>
          <w:szCs w:val="24"/>
        </w:rPr>
        <w:t>х</w:t>
      </w:r>
      <w:r w:rsidRPr="005E6864">
        <w:rPr>
          <w:spacing w:val="25"/>
          <w:sz w:val="24"/>
          <w:szCs w:val="24"/>
        </w:rPr>
        <w:t xml:space="preserve"> </w:t>
      </w:r>
      <w:r w:rsidRPr="005E6864">
        <w:rPr>
          <w:spacing w:val="-2"/>
          <w:sz w:val="24"/>
          <w:szCs w:val="24"/>
        </w:rPr>
        <w:t>к</w:t>
      </w:r>
      <w:r w:rsidRPr="005E6864">
        <w:rPr>
          <w:spacing w:val="-1"/>
          <w:sz w:val="24"/>
          <w:szCs w:val="24"/>
        </w:rPr>
        <w:t>а</w:t>
      </w:r>
      <w:r w:rsidRPr="005E6864">
        <w:rPr>
          <w:sz w:val="24"/>
          <w:szCs w:val="24"/>
        </w:rPr>
        <w:t>н</w:t>
      </w:r>
      <w:r w:rsidRPr="005E6864">
        <w:rPr>
          <w:spacing w:val="-1"/>
          <w:sz w:val="24"/>
          <w:szCs w:val="24"/>
        </w:rPr>
        <w:t>а</w:t>
      </w:r>
      <w:r w:rsidRPr="005E6864">
        <w:rPr>
          <w:sz w:val="24"/>
          <w:szCs w:val="24"/>
        </w:rPr>
        <w:t>л</w:t>
      </w:r>
      <w:r w:rsidRPr="005E6864">
        <w:rPr>
          <w:spacing w:val="-1"/>
          <w:sz w:val="24"/>
          <w:szCs w:val="24"/>
        </w:rPr>
        <w:t>а</w:t>
      </w:r>
      <w:r w:rsidRPr="005E6864">
        <w:rPr>
          <w:spacing w:val="2"/>
          <w:sz w:val="24"/>
          <w:szCs w:val="24"/>
        </w:rPr>
        <w:t>х</w:t>
      </w:r>
      <w:r w:rsidRPr="005E6864">
        <w:rPr>
          <w:sz w:val="24"/>
          <w:szCs w:val="24"/>
        </w:rPr>
        <w:t>,</w:t>
      </w:r>
      <w:r w:rsidRPr="005E6864">
        <w:rPr>
          <w:spacing w:val="23"/>
          <w:sz w:val="24"/>
          <w:szCs w:val="24"/>
        </w:rPr>
        <w:t xml:space="preserve"> </w:t>
      </w:r>
      <w:r w:rsidRPr="005E6864">
        <w:rPr>
          <w:sz w:val="24"/>
          <w:szCs w:val="24"/>
        </w:rPr>
        <w:t>под</w:t>
      </w:r>
      <w:r w:rsidRPr="005E6864">
        <w:rPr>
          <w:spacing w:val="1"/>
          <w:sz w:val="24"/>
          <w:szCs w:val="24"/>
        </w:rPr>
        <w:t>з</w:t>
      </w:r>
      <w:r w:rsidRPr="005E6864">
        <w:rPr>
          <w:spacing w:val="-1"/>
          <w:sz w:val="24"/>
          <w:szCs w:val="24"/>
        </w:rPr>
        <w:t>ем</w:t>
      </w:r>
      <w:r w:rsidRPr="005E6864">
        <w:rPr>
          <w:sz w:val="24"/>
          <w:szCs w:val="24"/>
        </w:rPr>
        <w:t>н</w:t>
      </w:r>
      <w:r w:rsidRPr="005E6864">
        <w:rPr>
          <w:spacing w:val="-1"/>
          <w:sz w:val="24"/>
          <w:szCs w:val="24"/>
        </w:rPr>
        <w:t>а</w:t>
      </w:r>
      <w:r w:rsidRPr="005E6864">
        <w:rPr>
          <w:sz w:val="24"/>
          <w:szCs w:val="24"/>
        </w:rPr>
        <w:t>я б</w:t>
      </w:r>
      <w:r w:rsidRPr="005E6864">
        <w:rPr>
          <w:spacing w:val="-1"/>
          <w:sz w:val="24"/>
          <w:szCs w:val="24"/>
        </w:rPr>
        <w:t>ес</w:t>
      </w:r>
      <w:r w:rsidRPr="005E6864">
        <w:rPr>
          <w:sz w:val="24"/>
          <w:szCs w:val="24"/>
        </w:rPr>
        <w:t>к</w:t>
      </w:r>
      <w:r w:rsidRPr="005E6864">
        <w:rPr>
          <w:spacing w:val="-1"/>
          <w:sz w:val="24"/>
          <w:szCs w:val="24"/>
        </w:rPr>
        <w:t>а</w:t>
      </w:r>
      <w:r w:rsidRPr="005E6864">
        <w:rPr>
          <w:sz w:val="24"/>
          <w:szCs w:val="24"/>
        </w:rPr>
        <w:t>н</w:t>
      </w:r>
      <w:r w:rsidRPr="005E6864">
        <w:rPr>
          <w:spacing w:val="-1"/>
          <w:sz w:val="24"/>
          <w:szCs w:val="24"/>
        </w:rPr>
        <w:t>а</w:t>
      </w:r>
      <w:r w:rsidRPr="005E6864">
        <w:rPr>
          <w:sz w:val="24"/>
          <w:szCs w:val="24"/>
        </w:rPr>
        <w:t>льн</w:t>
      </w:r>
      <w:r w:rsidRPr="005E6864">
        <w:rPr>
          <w:spacing w:val="-1"/>
          <w:sz w:val="24"/>
          <w:szCs w:val="24"/>
        </w:rPr>
        <w:t>а</w:t>
      </w:r>
      <w:r w:rsidRPr="005E6864">
        <w:rPr>
          <w:sz w:val="24"/>
          <w:szCs w:val="24"/>
        </w:rPr>
        <w:t>я</w:t>
      </w:r>
      <w:r w:rsidRPr="005E6864">
        <w:rPr>
          <w:spacing w:val="52"/>
          <w:sz w:val="24"/>
          <w:szCs w:val="24"/>
        </w:rPr>
        <w:t xml:space="preserve"> </w:t>
      </w:r>
      <w:r w:rsidRPr="005E6864">
        <w:rPr>
          <w:sz w:val="24"/>
          <w:szCs w:val="24"/>
        </w:rPr>
        <w:t>и</w:t>
      </w:r>
      <w:r w:rsidRPr="005E6864">
        <w:rPr>
          <w:spacing w:val="53"/>
          <w:sz w:val="24"/>
          <w:szCs w:val="24"/>
        </w:rPr>
        <w:t xml:space="preserve"> </w:t>
      </w:r>
      <w:r w:rsidRPr="005E6864">
        <w:rPr>
          <w:sz w:val="24"/>
          <w:szCs w:val="24"/>
        </w:rPr>
        <w:t>н</w:t>
      </w:r>
      <w:r w:rsidRPr="005E6864">
        <w:rPr>
          <w:spacing w:val="-1"/>
          <w:sz w:val="24"/>
          <w:szCs w:val="24"/>
        </w:rPr>
        <w:t>а</w:t>
      </w:r>
      <w:r w:rsidRPr="005E6864">
        <w:rPr>
          <w:sz w:val="24"/>
          <w:szCs w:val="24"/>
        </w:rPr>
        <w:t>д</w:t>
      </w:r>
      <w:r w:rsidRPr="005E6864">
        <w:rPr>
          <w:spacing w:val="1"/>
          <w:sz w:val="24"/>
          <w:szCs w:val="24"/>
        </w:rPr>
        <w:t>з</w:t>
      </w:r>
      <w:r w:rsidRPr="005E6864">
        <w:rPr>
          <w:spacing w:val="-1"/>
          <w:sz w:val="24"/>
          <w:szCs w:val="24"/>
        </w:rPr>
        <w:t>е</w:t>
      </w:r>
      <w:r w:rsidRPr="005E6864">
        <w:rPr>
          <w:spacing w:val="-4"/>
          <w:sz w:val="24"/>
          <w:szCs w:val="24"/>
        </w:rPr>
        <w:t>м</w:t>
      </w:r>
      <w:r w:rsidRPr="005E6864">
        <w:rPr>
          <w:sz w:val="24"/>
          <w:szCs w:val="24"/>
        </w:rPr>
        <w:t>н</w:t>
      </w:r>
      <w:r w:rsidRPr="005E6864">
        <w:rPr>
          <w:spacing w:val="-1"/>
          <w:sz w:val="24"/>
          <w:szCs w:val="24"/>
        </w:rPr>
        <w:t>а</w:t>
      </w:r>
      <w:r w:rsidRPr="005E6864">
        <w:rPr>
          <w:sz w:val="24"/>
          <w:szCs w:val="24"/>
        </w:rPr>
        <w:t>я.</w:t>
      </w:r>
      <w:r w:rsidRPr="005E6864">
        <w:rPr>
          <w:spacing w:val="52"/>
          <w:sz w:val="24"/>
          <w:szCs w:val="24"/>
        </w:rPr>
        <w:t xml:space="preserve"> </w:t>
      </w:r>
      <w:r w:rsidRPr="005E6864">
        <w:rPr>
          <w:sz w:val="24"/>
          <w:szCs w:val="24"/>
        </w:rPr>
        <w:t>Т</w:t>
      </w:r>
      <w:r w:rsidRPr="005E6864">
        <w:rPr>
          <w:spacing w:val="-2"/>
          <w:sz w:val="24"/>
          <w:szCs w:val="24"/>
        </w:rPr>
        <w:t>е</w:t>
      </w:r>
      <w:r w:rsidRPr="005E6864">
        <w:rPr>
          <w:sz w:val="24"/>
          <w:szCs w:val="24"/>
        </w:rPr>
        <w:t>плов</w:t>
      </w:r>
      <w:r w:rsidRPr="005E6864">
        <w:rPr>
          <w:spacing w:val="-2"/>
          <w:sz w:val="24"/>
          <w:szCs w:val="24"/>
        </w:rPr>
        <w:t>а</w:t>
      </w:r>
      <w:r w:rsidRPr="005E6864">
        <w:rPr>
          <w:sz w:val="24"/>
          <w:szCs w:val="24"/>
        </w:rPr>
        <w:t>я</w:t>
      </w:r>
      <w:r w:rsidRPr="005E6864">
        <w:rPr>
          <w:spacing w:val="52"/>
          <w:sz w:val="24"/>
          <w:szCs w:val="24"/>
        </w:rPr>
        <w:t xml:space="preserve"> </w:t>
      </w:r>
      <w:r w:rsidRPr="005E6864">
        <w:rPr>
          <w:sz w:val="24"/>
          <w:szCs w:val="24"/>
        </w:rPr>
        <w:t>изоля</w:t>
      </w:r>
      <w:r w:rsidRPr="005E6864">
        <w:rPr>
          <w:spacing w:val="-1"/>
          <w:sz w:val="24"/>
          <w:szCs w:val="24"/>
        </w:rPr>
        <w:t>ц</w:t>
      </w:r>
      <w:r w:rsidRPr="005E6864">
        <w:rPr>
          <w:spacing w:val="-2"/>
          <w:sz w:val="24"/>
          <w:szCs w:val="24"/>
        </w:rPr>
        <w:t>и</w:t>
      </w:r>
      <w:r w:rsidRPr="005E6864">
        <w:rPr>
          <w:sz w:val="24"/>
          <w:szCs w:val="24"/>
        </w:rPr>
        <w:t>я</w:t>
      </w:r>
      <w:r w:rsidRPr="005E6864">
        <w:rPr>
          <w:spacing w:val="52"/>
          <w:sz w:val="24"/>
          <w:szCs w:val="24"/>
        </w:rPr>
        <w:t xml:space="preserve"> </w:t>
      </w:r>
      <w:r w:rsidRPr="005E6864">
        <w:rPr>
          <w:sz w:val="24"/>
          <w:szCs w:val="24"/>
        </w:rPr>
        <w:t>в</w:t>
      </w:r>
      <w:r w:rsidRPr="005E6864">
        <w:rPr>
          <w:spacing w:val="3"/>
          <w:sz w:val="24"/>
          <w:szCs w:val="24"/>
        </w:rPr>
        <w:t>ы</w:t>
      </w:r>
      <w:r w:rsidRPr="005E6864">
        <w:rPr>
          <w:sz w:val="24"/>
          <w:szCs w:val="24"/>
        </w:rPr>
        <w:t>по</w:t>
      </w:r>
      <w:r w:rsidRPr="005E6864">
        <w:rPr>
          <w:spacing w:val="-3"/>
          <w:sz w:val="24"/>
          <w:szCs w:val="24"/>
        </w:rPr>
        <w:t>л</w:t>
      </w:r>
      <w:r w:rsidRPr="005E6864">
        <w:rPr>
          <w:sz w:val="24"/>
          <w:szCs w:val="24"/>
        </w:rPr>
        <w:t>н</w:t>
      </w:r>
      <w:r w:rsidRPr="005E6864">
        <w:rPr>
          <w:spacing w:val="-4"/>
          <w:sz w:val="24"/>
          <w:szCs w:val="24"/>
        </w:rPr>
        <w:t>е</w:t>
      </w:r>
      <w:r w:rsidRPr="005E6864">
        <w:rPr>
          <w:sz w:val="24"/>
          <w:szCs w:val="24"/>
        </w:rPr>
        <w:t>на</w:t>
      </w:r>
      <w:r w:rsidRPr="005E6864">
        <w:rPr>
          <w:spacing w:val="49"/>
          <w:sz w:val="24"/>
          <w:szCs w:val="24"/>
        </w:rPr>
        <w:t xml:space="preserve"> </w:t>
      </w:r>
      <w:r w:rsidRPr="005E6864">
        <w:rPr>
          <w:sz w:val="24"/>
          <w:szCs w:val="24"/>
        </w:rPr>
        <w:t>в</w:t>
      </w:r>
      <w:r w:rsidRPr="005E6864">
        <w:rPr>
          <w:spacing w:val="49"/>
          <w:sz w:val="24"/>
          <w:szCs w:val="24"/>
        </w:rPr>
        <w:t xml:space="preserve"> </w:t>
      </w:r>
      <w:r w:rsidRPr="005E6864">
        <w:rPr>
          <w:sz w:val="24"/>
          <w:szCs w:val="24"/>
        </w:rPr>
        <w:t>о</w:t>
      </w:r>
      <w:r w:rsidRPr="005E6864">
        <w:rPr>
          <w:spacing w:val="-4"/>
          <w:sz w:val="24"/>
          <w:szCs w:val="24"/>
        </w:rPr>
        <w:t>с</w:t>
      </w:r>
      <w:r w:rsidRPr="005E6864">
        <w:rPr>
          <w:sz w:val="24"/>
          <w:szCs w:val="24"/>
        </w:rPr>
        <w:t>но</w:t>
      </w:r>
      <w:r w:rsidRPr="005E6864">
        <w:rPr>
          <w:spacing w:val="-3"/>
          <w:sz w:val="24"/>
          <w:szCs w:val="24"/>
        </w:rPr>
        <w:t>в</w:t>
      </w:r>
      <w:r w:rsidRPr="005E6864">
        <w:rPr>
          <w:spacing w:val="-2"/>
          <w:sz w:val="24"/>
          <w:szCs w:val="24"/>
        </w:rPr>
        <w:t>н</w:t>
      </w:r>
      <w:r w:rsidRPr="005E6864">
        <w:rPr>
          <w:sz w:val="24"/>
          <w:szCs w:val="24"/>
        </w:rPr>
        <w:t>ом</w:t>
      </w:r>
      <w:r w:rsidRPr="005E6864">
        <w:rPr>
          <w:spacing w:val="49"/>
          <w:sz w:val="24"/>
          <w:szCs w:val="24"/>
        </w:rPr>
        <w:t xml:space="preserve"> </w:t>
      </w:r>
      <w:r w:rsidRPr="005E6864">
        <w:rPr>
          <w:spacing w:val="-2"/>
          <w:sz w:val="24"/>
          <w:szCs w:val="24"/>
        </w:rPr>
        <w:t>и</w:t>
      </w:r>
      <w:r w:rsidRPr="005E6864">
        <w:rPr>
          <w:sz w:val="24"/>
          <w:szCs w:val="24"/>
        </w:rPr>
        <w:t>з</w:t>
      </w:r>
      <w:r w:rsidRPr="005E6864">
        <w:rPr>
          <w:spacing w:val="53"/>
          <w:sz w:val="24"/>
          <w:szCs w:val="24"/>
        </w:rPr>
        <w:t xml:space="preserve"> </w:t>
      </w:r>
      <w:r w:rsidRPr="005E6864">
        <w:rPr>
          <w:spacing w:val="-4"/>
          <w:sz w:val="24"/>
          <w:szCs w:val="24"/>
        </w:rPr>
        <w:t>м</w:t>
      </w:r>
      <w:r w:rsidRPr="005E6864">
        <w:rPr>
          <w:spacing w:val="-2"/>
          <w:sz w:val="24"/>
          <w:szCs w:val="24"/>
        </w:rPr>
        <w:t>и</w:t>
      </w:r>
      <w:r w:rsidRPr="005E6864">
        <w:rPr>
          <w:sz w:val="24"/>
          <w:szCs w:val="24"/>
        </w:rPr>
        <w:t>н</w:t>
      </w:r>
      <w:r w:rsidRPr="005E6864">
        <w:rPr>
          <w:spacing w:val="-4"/>
          <w:sz w:val="24"/>
          <w:szCs w:val="24"/>
        </w:rPr>
        <w:t>е</w:t>
      </w:r>
      <w:r w:rsidRPr="005E6864">
        <w:rPr>
          <w:sz w:val="24"/>
          <w:szCs w:val="24"/>
        </w:rPr>
        <w:t>р</w:t>
      </w:r>
      <w:r w:rsidRPr="005E6864">
        <w:rPr>
          <w:spacing w:val="-1"/>
          <w:sz w:val="24"/>
          <w:szCs w:val="24"/>
        </w:rPr>
        <w:t>а</w:t>
      </w:r>
      <w:r w:rsidRPr="005E6864">
        <w:rPr>
          <w:spacing w:val="-3"/>
          <w:sz w:val="24"/>
          <w:szCs w:val="24"/>
        </w:rPr>
        <w:t>л</w:t>
      </w:r>
      <w:r w:rsidRPr="005E6864">
        <w:rPr>
          <w:sz w:val="24"/>
          <w:szCs w:val="24"/>
        </w:rPr>
        <w:t>ов</w:t>
      </w:r>
      <w:r w:rsidRPr="005E6864">
        <w:rPr>
          <w:spacing w:val="-2"/>
          <w:sz w:val="24"/>
          <w:szCs w:val="24"/>
        </w:rPr>
        <w:t>атн</w:t>
      </w:r>
      <w:r w:rsidRPr="005E6864">
        <w:rPr>
          <w:spacing w:val="-3"/>
          <w:sz w:val="24"/>
          <w:szCs w:val="24"/>
        </w:rPr>
        <w:t>ы</w:t>
      </w:r>
      <w:r w:rsidRPr="005E6864">
        <w:rPr>
          <w:sz w:val="24"/>
          <w:szCs w:val="24"/>
        </w:rPr>
        <w:t xml:space="preserve">х </w:t>
      </w:r>
      <w:r w:rsidRPr="005E6864">
        <w:rPr>
          <w:spacing w:val="-2"/>
          <w:sz w:val="24"/>
          <w:szCs w:val="24"/>
        </w:rPr>
        <w:t>и</w:t>
      </w:r>
      <w:r w:rsidRPr="005E6864">
        <w:rPr>
          <w:sz w:val="24"/>
          <w:szCs w:val="24"/>
        </w:rPr>
        <w:t>зд</w:t>
      </w:r>
      <w:r w:rsidRPr="005E6864">
        <w:rPr>
          <w:spacing w:val="-4"/>
          <w:sz w:val="24"/>
          <w:szCs w:val="24"/>
        </w:rPr>
        <w:t>е</w:t>
      </w:r>
      <w:r w:rsidRPr="005E6864">
        <w:rPr>
          <w:spacing w:val="-3"/>
          <w:sz w:val="24"/>
          <w:szCs w:val="24"/>
        </w:rPr>
        <w:t>л</w:t>
      </w:r>
      <w:r w:rsidRPr="005E6864">
        <w:rPr>
          <w:spacing w:val="-2"/>
          <w:sz w:val="24"/>
          <w:szCs w:val="24"/>
        </w:rPr>
        <w:t>и</w:t>
      </w:r>
      <w:r w:rsidRPr="005E6864">
        <w:rPr>
          <w:sz w:val="24"/>
          <w:szCs w:val="24"/>
        </w:rPr>
        <w:t>й.</w:t>
      </w:r>
    </w:p>
    <w:p w:rsidR="003C31AC" w:rsidRPr="005E6864" w:rsidRDefault="003C31AC" w:rsidP="00083754">
      <w:pPr>
        <w:rPr>
          <w:sz w:val="24"/>
          <w:szCs w:val="24"/>
        </w:rPr>
      </w:pPr>
      <w:r w:rsidRPr="005E6864">
        <w:rPr>
          <w:sz w:val="24"/>
          <w:szCs w:val="24"/>
        </w:rPr>
        <w:t>Ср</w:t>
      </w:r>
      <w:r w:rsidRPr="005E6864">
        <w:rPr>
          <w:spacing w:val="-1"/>
          <w:sz w:val="24"/>
          <w:szCs w:val="24"/>
        </w:rPr>
        <w:t>е</w:t>
      </w:r>
      <w:r w:rsidRPr="005E6864">
        <w:rPr>
          <w:sz w:val="24"/>
          <w:szCs w:val="24"/>
        </w:rPr>
        <w:t>д</w:t>
      </w:r>
      <w:r w:rsidRPr="005E6864">
        <w:rPr>
          <w:spacing w:val="-1"/>
          <w:sz w:val="24"/>
          <w:szCs w:val="24"/>
        </w:rPr>
        <w:t>с</w:t>
      </w:r>
      <w:r w:rsidRPr="005E6864">
        <w:rPr>
          <w:sz w:val="24"/>
          <w:szCs w:val="24"/>
        </w:rPr>
        <w:t>тва</w:t>
      </w:r>
      <w:r w:rsidRPr="005E6864">
        <w:rPr>
          <w:spacing w:val="-2"/>
          <w:sz w:val="24"/>
          <w:szCs w:val="24"/>
        </w:rPr>
        <w:t xml:space="preserve"> </w:t>
      </w:r>
      <w:r w:rsidRPr="005E6864">
        <w:rPr>
          <w:spacing w:val="-1"/>
          <w:sz w:val="24"/>
          <w:szCs w:val="24"/>
        </w:rPr>
        <w:t>а</w:t>
      </w:r>
      <w:r w:rsidRPr="005E6864">
        <w:rPr>
          <w:sz w:val="24"/>
          <w:szCs w:val="24"/>
        </w:rPr>
        <w:t>вто</w:t>
      </w:r>
      <w:r w:rsidRPr="005E6864">
        <w:rPr>
          <w:spacing w:val="1"/>
          <w:sz w:val="24"/>
          <w:szCs w:val="24"/>
        </w:rPr>
        <w:t>м</w:t>
      </w:r>
      <w:r w:rsidRPr="005E6864">
        <w:rPr>
          <w:spacing w:val="-1"/>
          <w:sz w:val="24"/>
          <w:szCs w:val="24"/>
        </w:rPr>
        <w:t>а</w:t>
      </w:r>
      <w:r w:rsidRPr="005E6864">
        <w:rPr>
          <w:sz w:val="24"/>
          <w:szCs w:val="24"/>
        </w:rPr>
        <w:t>тиз</w:t>
      </w:r>
      <w:r w:rsidRPr="005E6864">
        <w:rPr>
          <w:spacing w:val="-1"/>
          <w:sz w:val="24"/>
          <w:szCs w:val="24"/>
        </w:rPr>
        <w:t>а</w:t>
      </w:r>
      <w:r w:rsidRPr="005E6864">
        <w:rPr>
          <w:sz w:val="24"/>
          <w:szCs w:val="24"/>
        </w:rPr>
        <w:t>ц</w:t>
      </w:r>
      <w:r w:rsidRPr="005E6864">
        <w:rPr>
          <w:spacing w:val="-2"/>
          <w:sz w:val="24"/>
          <w:szCs w:val="24"/>
        </w:rPr>
        <w:t>и</w:t>
      </w:r>
      <w:r w:rsidRPr="005E6864">
        <w:rPr>
          <w:sz w:val="24"/>
          <w:szCs w:val="24"/>
        </w:rPr>
        <w:t>и, тел</w:t>
      </w:r>
      <w:r w:rsidRPr="005E6864">
        <w:rPr>
          <w:spacing w:val="-1"/>
          <w:sz w:val="24"/>
          <w:szCs w:val="24"/>
        </w:rPr>
        <w:t>еме</w:t>
      </w:r>
      <w:r w:rsidRPr="005E6864">
        <w:rPr>
          <w:spacing w:val="2"/>
          <w:sz w:val="24"/>
          <w:szCs w:val="24"/>
        </w:rPr>
        <w:t>х</w:t>
      </w:r>
      <w:r w:rsidRPr="005E6864">
        <w:rPr>
          <w:spacing w:val="-1"/>
          <w:sz w:val="24"/>
          <w:szCs w:val="24"/>
        </w:rPr>
        <w:t>а</w:t>
      </w:r>
      <w:r w:rsidRPr="005E6864">
        <w:rPr>
          <w:sz w:val="24"/>
          <w:szCs w:val="24"/>
        </w:rPr>
        <w:t>низ</w:t>
      </w:r>
      <w:r w:rsidRPr="005E6864">
        <w:rPr>
          <w:spacing w:val="-4"/>
          <w:sz w:val="24"/>
          <w:szCs w:val="24"/>
        </w:rPr>
        <w:t>а</w:t>
      </w:r>
      <w:r w:rsidRPr="005E6864">
        <w:rPr>
          <w:sz w:val="24"/>
          <w:szCs w:val="24"/>
        </w:rPr>
        <w:t>ц</w:t>
      </w:r>
      <w:r w:rsidRPr="005E6864">
        <w:rPr>
          <w:spacing w:val="-2"/>
          <w:sz w:val="24"/>
          <w:szCs w:val="24"/>
        </w:rPr>
        <w:t>и</w:t>
      </w:r>
      <w:r w:rsidRPr="005E6864">
        <w:rPr>
          <w:sz w:val="24"/>
          <w:szCs w:val="24"/>
        </w:rPr>
        <w:t xml:space="preserve">и и </w:t>
      </w:r>
      <w:r w:rsidRPr="005E6864">
        <w:rPr>
          <w:spacing w:val="-4"/>
          <w:sz w:val="24"/>
          <w:szCs w:val="24"/>
        </w:rPr>
        <w:t>с</w:t>
      </w:r>
      <w:r w:rsidRPr="005E6864">
        <w:rPr>
          <w:sz w:val="24"/>
          <w:szCs w:val="24"/>
        </w:rPr>
        <w:t>вязи на</w:t>
      </w:r>
      <w:r w:rsidRPr="005E6864">
        <w:rPr>
          <w:spacing w:val="-1"/>
          <w:sz w:val="24"/>
          <w:szCs w:val="24"/>
        </w:rPr>
        <w:t xml:space="preserve"> </w:t>
      </w:r>
      <w:r w:rsidRPr="005E6864">
        <w:rPr>
          <w:sz w:val="24"/>
          <w:szCs w:val="24"/>
        </w:rPr>
        <w:t>теплов</w:t>
      </w:r>
      <w:r w:rsidRPr="005E6864">
        <w:rPr>
          <w:spacing w:val="-4"/>
          <w:sz w:val="24"/>
          <w:szCs w:val="24"/>
        </w:rPr>
        <w:t>ы</w:t>
      </w:r>
      <w:r w:rsidRPr="005E6864">
        <w:rPr>
          <w:sz w:val="24"/>
          <w:szCs w:val="24"/>
        </w:rPr>
        <w:t>х</w:t>
      </w:r>
      <w:r w:rsidRPr="005E6864">
        <w:rPr>
          <w:spacing w:val="2"/>
          <w:sz w:val="24"/>
          <w:szCs w:val="24"/>
        </w:rPr>
        <w:t xml:space="preserve"> </w:t>
      </w:r>
      <w:r w:rsidRPr="005E6864">
        <w:rPr>
          <w:spacing w:val="-1"/>
          <w:sz w:val="24"/>
          <w:szCs w:val="24"/>
        </w:rPr>
        <w:t>се</w:t>
      </w:r>
      <w:r w:rsidRPr="005E6864">
        <w:rPr>
          <w:spacing w:val="7"/>
          <w:sz w:val="24"/>
          <w:szCs w:val="24"/>
        </w:rPr>
        <w:t>т</w:t>
      </w:r>
      <w:r w:rsidRPr="005E6864">
        <w:rPr>
          <w:sz w:val="24"/>
          <w:szCs w:val="24"/>
        </w:rPr>
        <w:t>ях</w:t>
      </w:r>
      <w:r w:rsidRPr="005E6864">
        <w:rPr>
          <w:spacing w:val="-1"/>
          <w:sz w:val="24"/>
          <w:szCs w:val="24"/>
        </w:rPr>
        <w:t xml:space="preserve"> </w:t>
      </w:r>
      <w:r w:rsidRPr="005E6864">
        <w:rPr>
          <w:sz w:val="24"/>
          <w:szCs w:val="24"/>
        </w:rPr>
        <w:t>от</w:t>
      </w:r>
      <w:r w:rsidRPr="005E6864">
        <w:rPr>
          <w:spacing w:val="1"/>
          <w:sz w:val="24"/>
          <w:szCs w:val="24"/>
        </w:rPr>
        <w:t>с</w:t>
      </w:r>
      <w:r w:rsidRPr="005E6864">
        <w:rPr>
          <w:spacing w:val="-5"/>
          <w:sz w:val="24"/>
          <w:szCs w:val="24"/>
        </w:rPr>
        <w:t>у</w:t>
      </w:r>
      <w:r w:rsidRPr="005E6864">
        <w:rPr>
          <w:sz w:val="24"/>
          <w:szCs w:val="24"/>
        </w:rPr>
        <w:t>т</w:t>
      </w:r>
      <w:r w:rsidRPr="005E6864">
        <w:rPr>
          <w:spacing w:val="-1"/>
          <w:sz w:val="24"/>
          <w:szCs w:val="24"/>
        </w:rPr>
        <w:t>с</w:t>
      </w:r>
      <w:r w:rsidRPr="005E6864">
        <w:rPr>
          <w:sz w:val="24"/>
          <w:szCs w:val="24"/>
        </w:rPr>
        <w:t>т</w:t>
      </w:r>
      <w:r w:rsidRPr="005E6864">
        <w:rPr>
          <w:spacing w:val="4"/>
          <w:sz w:val="24"/>
          <w:szCs w:val="24"/>
        </w:rPr>
        <w:t>в</w:t>
      </w:r>
      <w:r w:rsidRPr="005E6864">
        <w:rPr>
          <w:spacing w:val="-5"/>
          <w:sz w:val="24"/>
          <w:szCs w:val="24"/>
        </w:rPr>
        <w:t>у</w:t>
      </w:r>
      <w:r w:rsidRPr="005E6864">
        <w:rPr>
          <w:sz w:val="24"/>
          <w:szCs w:val="24"/>
        </w:rPr>
        <w:t>ют. Х</w:t>
      </w:r>
      <w:r w:rsidRPr="005E6864">
        <w:rPr>
          <w:spacing w:val="-2"/>
          <w:sz w:val="24"/>
          <w:szCs w:val="24"/>
        </w:rPr>
        <w:t>а</w:t>
      </w:r>
      <w:r w:rsidRPr="005E6864">
        <w:rPr>
          <w:sz w:val="24"/>
          <w:szCs w:val="24"/>
        </w:rPr>
        <w:t>р</w:t>
      </w:r>
      <w:r w:rsidRPr="005E6864">
        <w:rPr>
          <w:spacing w:val="-1"/>
          <w:sz w:val="24"/>
          <w:szCs w:val="24"/>
        </w:rPr>
        <w:t>а</w:t>
      </w:r>
      <w:r w:rsidRPr="005E6864">
        <w:rPr>
          <w:spacing w:val="-2"/>
          <w:sz w:val="24"/>
          <w:szCs w:val="24"/>
        </w:rPr>
        <w:t>к</w:t>
      </w:r>
      <w:r w:rsidRPr="005E6864">
        <w:rPr>
          <w:sz w:val="24"/>
          <w:szCs w:val="24"/>
        </w:rPr>
        <w:t>т</w:t>
      </w:r>
      <w:r w:rsidRPr="005E6864">
        <w:rPr>
          <w:spacing w:val="-4"/>
          <w:sz w:val="24"/>
          <w:szCs w:val="24"/>
        </w:rPr>
        <w:t>е</w:t>
      </w:r>
      <w:r w:rsidRPr="005E6864">
        <w:rPr>
          <w:spacing w:val="-3"/>
          <w:sz w:val="24"/>
          <w:szCs w:val="24"/>
        </w:rPr>
        <w:t>р</w:t>
      </w:r>
      <w:r w:rsidRPr="005E6864">
        <w:rPr>
          <w:sz w:val="24"/>
          <w:szCs w:val="24"/>
        </w:rPr>
        <w:t>и</w:t>
      </w:r>
      <w:r w:rsidRPr="005E6864">
        <w:rPr>
          <w:spacing w:val="-1"/>
          <w:sz w:val="24"/>
          <w:szCs w:val="24"/>
        </w:rPr>
        <w:t>с</w:t>
      </w:r>
      <w:r w:rsidRPr="005E6864">
        <w:rPr>
          <w:spacing w:val="-2"/>
          <w:sz w:val="24"/>
          <w:szCs w:val="24"/>
        </w:rPr>
        <w:t>тик</w:t>
      </w:r>
      <w:r w:rsidRPr="005E6864">
        <w:rPr>
          <w:sz w:val="24"/>
          <w:szCs w:val="24"/>
        </w:rPr>
        <w:t>и</w:t>
      </w:r>
      <w:r w:rsidRPr="005E6864">
        <w:rPr>
          <w:spacing w:val="5"/>
          <w:sz w:val="24"/>
          <w:szCs w:val="24"/>
        </w:rPr>
        <w:t xml:space="preserve"> </w:t>
      </w:r>
      <w:r w:rsidRPr="005E6864">
        <w:rPr>
          <w:spacing w:val="-8"/>
          <w:sz w:val="24"/>
          <w:szCs w:val="24"/>
        </w:rPr>
        <w:t>у</w:t>
      </w:r>
      <w:r w:rsidRPr="005E6864">
        <w:rPr>
          <w:spacing w:val="-1"/>
          <w:sz w:val="24"/>
          <w:szCs w:val="24"/>
        </w:rPr>
        <w:t>час</w:t>
      </w:r>
      <w:r w:rsidRPr="005E6864">
        <w:rPr>
          <w:sz w:val="24"/>
          <w:szCs w:val="24"/>
        </w:rPr>
        <w:t>т</w:t>
      </w:r>
      <w:r w:rsidRPr="005E6864">
        <w:rPr>
          <w:spacing w:val="-2"/>
          <w:sz w:val="24"/>
          <w:szCs w:val="24"/>
        </w:rPr>
        <w:t>к</w:t>
      </w:r>
      <w:r w:rsidRPr="005E6864">
        <w:rPr>
          <w:sz w:val="24"/>
          <w:szCs w:val="24"/>
        </w:rPr>
        <w:t>ов</w:t>
      </w:r>
      <w:r w:rsidRPr="005E6864">
        <w:rPr>
          <w:spacing w:val="1"/>
          <w:sz w:val="24"/>
          <w:szCs w:val="24"/>
        </w:rPr>
        <w:t xml:space="preserve"> </w:t>
      </w:r>
      <w:r w:rsidRPr="005E6864">
        <w:rPr>
          <w:sz w:val="24"/>
          <w:szCs w:val="24"/>
        </w:rPr>
        <w:t>тр</w:t>
      </w:r>
      <w:r w:rsidRPr="005E6864">
        <w:rPr>
          <w:spacing w:val="-8"/>
          <w:sz w:val="24"/>
          <w:szCs w:val="24"/>
        </w:rPr>
        <w:t>у</w:t>
      </w:r>
      <w:r w:rsidRPr="005E6864">
        <w:rPr>
          <w:sz w:val="24"/>
          <w:szCs w:val="24"/>
        </w:rPr>
        <w:t>бо</w:t>
      </w:r>
      <w:r w:rsidRPr="005E6864">
        <w:rPr>
          <w:spacing w:val="1"/>
          <w:sz w:val="24"/>
          <w:szCs w:val="24"/>
        </w:rPr>
        <w:t>п</w:t>
      </w:r>
      <w:r w:rsidRPr="005E6864">
        <w:rPr>
          <w:sz w:val="24"/>
          <w:szCs w:val="24"/>
        </w:rPr>
        <w:t>р</w:t>
      </w:r>
      <w:r w:rsidRPr="005E6864">
        <w:rPr>
          <w:spacing w:val="-3"/>
          <w:sz w:val="24"/>
          <w:szCs w:val="24"/>
        </w:rPr>
        <w:t>о</w:t>
      </w:r>
      <w:r w:rsidRPr="005E6864">
        <w:rPr>
          <w:sz w:val="24"/>
          <w:szCs w:val="24"/>
        </w:rPr>
        <w:t>в</w:t>
      </w:r>
      <w:r w:rsidRPr="005E6864">
        <w:rPr>
          <w:spacing w:val="-3"/>
          <w:sz w:val="24"/>
          <w:szCs w:val="24"/>
        </w:rPr>
        <w:t>о</w:t>
      </w:r>
      <w:r w:rsidRPr="005E6864">
        <w:rPr>
          <w:sz w:val="24"/>
          <w:szCs w:val="24"/>
        </w:rPr>
        <w:t>дов т</w:t>
      </w:r>
      <w:r w:rsidRPr="005E6864">
        <w:rPr>
          <w:spacing w:val="-3"/>
          <w:sz w:val="24"/>
          <w:szCs w:val="24"/>
        </w:rPr>
        <w:t>е</w:t>
      </w:r>
      <w:r w:rsidRPr="005E6864">
        <w:rPr>
          <w:sz w:val="24"/>
          <w:szCs w:val="24"/>
        </w:rPr>
        <w:t>п</w:t>
      </w:r>
      <w:r w:rsidRPr="005E6864">
        <w:rPr>
          <w:spacing w:val="-3"/>
          <w:sz w:val="24"/>
          <w:szCs w:val="24"/>
        </w:rPr>
        <w:t>л</w:t>
      </w:r>
      <w:r w:rsidRPr="005E6864">
        <w:rPr>
          <w:sz w:val="24"/>
          <w:szCs w:val="24"/>
        </w:rPr>
        <w:t>ов</w:t>
      </w:r>
      <w:r w:rsidRPr="005E6864">
        <w:rPr>
          <w:spacing w:val="-4"/>
          <w:sz w:val="24"/>
          <w:szCs w:val="24"/>
        </w:rPr>
        <w:t>ы</w:t>
      </w:r>
      <w:r w:rsidRPr="005E6864">
        <w:rPr>
          <w:sz w:val="24"/>
          <w:szCs w:val="24"/>
        </w:rPr>
        <w:t>х</w:t>
      </w:r>
      <w:r w:rsidRPr="005E6864">
        <w:rPr>
          <w:spacing w:val="4"/>
          <w:sz w:val="24"/>
          <w:szCs w:val="24"/>
        </w:rPr>
        <w:t xml:space="preserve"> </w:t>
      </w:r>
      <w:r w:rsidRPr="005E6864">
        <w:rPr>
          <w:spacing w:val="-1"/>
          <w:sz w:val="24"/>
          <w:szCs w:val="24"/>
        </w:rPr>
        <w:t>с</w:t>
      </w:r>
      <w:r w:rsidRPr="005E6864">
        <w:rPr>
          <w:spacing w:val="-4"/>
          <w:sz w:val="24"/>
          <w:szCs w:val="24"/>
        </w:rPr>
        <w:t>е</w:t>
      </w:r>
      <w:r w:rsidRPr="005E6864">
        <w:rPr>
          <w:sz w:val="24"/>
          <w:szCs w:val="24"/>
        </w:rPr>
        <w:t>т</w:t>
      </w:r>
      <w:r w:rsidRPr="005E6864">
        <w:rPr>
          <w:spacing w:val="-4"/>
          <w:sz w:val="24"/>
          <w:szCs w:val="24"/>
        </w:rPr>
        <w:t>е</w:t>
      </w:r>
      <w:r w:rsidRPr="005E6864">
        <w:rPr>
          <w:sz w:val="24"/>
          <w:szCs w:val="24"/>
        </w:rPr>
        <w:t>й</w:t>
      </w:r>
      <w:r w:rsidRPr="005E6864">
        <w:rPr>
          <w:spacing w:val="3"/>
          <w:sz w:val="24"/>
          <w:szCs w:val="24"/>
        </w:rPr>
        <w:t xml:space="preserve"> </w:t>
      </w:r>
      <w:r w:rsidRPr="005E6864">
        <w:rPr>
          <w:spacing w:val="-2"/>
          <w:sz w:val="24"/>
          <w:szCs w:val="24"/>
        </w:rPr>
        <w:t>п</w:t>
      </w:r>
      <w:r w:rsidRPr="005E6864">
        <w:rPr>
          <w:sz w:val="24"/>
          <w:szCs w:val="24"/>
        </w:rPr>
        <w:t>р</w:t>
      </w:r>
      <w:r w:rsidRPr="005E6864">
        <w:rPr>
          <w:spacing w:val="-1"/>
          <w:sz w:val="24"/>
          <w:szCs w:val="24"/>
        </w:rPr>
        <w:t>е</w:t>
      </w:r>
      <w:r w:rsidRPr="005E6864">
        <w:rPr>
          <w:sz w:val="24"/>
          <w:szCs w:val="24"/>
        </w:rPr>
        <w:t>д</w:t>
      </w:r>
      <w:r w:rsidRPr="005E6864">
        <w:rPr>
          <w:spacing w:val="-4"/>
          <w:sz w:val="24"/>
          <w:szCs w:val="24"/>
        </w:rPr>
        <w:t>с</w:t>
      </w:r>
      <w:r w:rsidRPr="005E6864">
        <w:rPr>
          <w:sz w:val="24"/>
          <w:szCs w:val="24"/>
        </w:rPr>
        <w:t>т</w:t>
      </w:r>
      <w:r w:rsidRPr="005E6864">
        <w:rPr>
          <w:spacing w:val="-1"/>
          <w:sz w:val="24"/>
          <w:szCs w:val="24"/>
        </w:rPr>
        <w:t>а</w:t>
      </w:r>
      <w:r w:rsidRPr="005E6864">
        <w:rPr>
          <w:spacing w:val="-3"/>
          <w:sz w:val="24"/>
          <w:szCs w:val="24"/>
        </w:rPr>
        <w:t>в</w:t>
      </w:r>
      <w:r w:rsidRPr="005E6864">
        <w:rPr>
          <w:sz w:val="24"/>
          <w:szCs w:val="24"/>
        </w:rPr>
        <w:t>л</w:t>
      </w:r>
      <w:r w:rsidRPr="005E6864">
        <w:rPr>
          <w:spacing w:val="-4"/>
          <w:sz w:val="24"/>
          <w:szCs w:val="24"/>
        </w:rPr>
        <w:t>е</w:t>
      </w:r>
      <w:r w:rsidRPr="005E6864">
        <w:rPr>
          <w:spacing w:val="-2"/>
          <w:sz w:val="24"/>
          <w:szCs w:val="24"/>
        </w:rPr>
        <w:t>н</w:t>
      </w:r>
      <w:r w:rsidRPr="005E6864">
        <w:rPr>
          <w:sz w:val="24"/>
          <w:szCs w:val="24"/>
        </w:rPr>
        <w:t>ы</w:t>
      </w:r>
      <w:r w:rsidRPr="005E6864">
        <w:rPr>
          <w:spacing w:val="1"/>
          <w:sz w:val="24"/>
          <w:szCs w:val="24"/>
        </w:rPr>
        <w:t xml:space="preserve"> </w:t>
      </w:r>
      <w:r w:rsidRPr="005E6864">
        <w:rPr>
          <w:sz w:val="24"/>
          <w:szCs w:val="24"/>
        </w:rPr>
        <w:t>в</w:t>
      </w:r>
      <w:r w:rsidRPr="005E6864">
        <w:rPr>
          <w:spacing w:val="7"/>
          <w:sz w:val="24"/>
          <w:szCs w:val="24"/>
        </w:rPr>
        <w:t xml:space="preserve"> </w:t>
      </w:r>
      <w:r w:rsidRPr="005E6864">
        <w:rPr>
          <w:sz w:val="24"/>
          <w:szCs w:val="24"/>
        </w:rPr>
        <w:t>Прилож</w:t>
      </w:r>
      <w:r w:rsidRPr="005E6864">
        <w:rPr>
          <w:spacing w:val="-1"/>
          <w:sz w:val="24"/>
          <w:szCs w:val="24"/>
        </w:rPr>
        <w:t>е</w:t>
      </w:r>
      <w:r w:rsidRPr="005E6864">
        <w:rPr>
          <w:sz w:val="24"/>
          <w:szCs w:val="24"/>
        </w:rPr>
        <w:t>нии</w:t>
      </w:r>
      <w:r w:rsidRPr="005E6864">
        <w:rPr>
          <w:spacing w:val="5"/>
          <w:sz w:val="24"/>
          <w:szCs w:val="24"/>
        </w:rPr>
        <w:t xml:space="preserve"> </w:t>
      </w:r>
      <w:r w:rsidRPr="005E6864">
        <w:rPr>
          <w:sz w:val="24"/>
          <w:szCs w:val="24"/>
        </w:rPr>
        <w:t>2</w:t>
      </w:r>
      <w:r w:rsidR="00EA3EFC" w:rsidRPr="005E6864">
        <w:rPr>
          <w:sz w:val="24"/>
          <w:szCs w:val="24"/>
        </w:rPr>
        <w:t xml:space="preserve"> </w:t>
      </w:r>
      <w:r w:rsidRPr="005E6864">
        <w:rPr>
          <w:spacing w:val="-5"/>
          <w:sz w:val="24"/>
          <w:szCs w:val="24"/>
        </w:rPr>
        <w:t>«</w:t>
      </w:r>
      <w:r w:rsidRPr="005E6864">
        <w:rPr>
          <w:spacing w:val="2"/>
          <w:sz w:val="24"/>
          <w:szCs w:val="24"/>
        </w:rPr>
        <w:t>М</w:t>
      </w:r>
      <w:r w:rsidRPr="005E6864">
        <w:rPr>
          <w:spacing w:val="-1"/>
          <w:sz w:val="24"/>
          <w:szCs w:val="24"/>
        </w:rPr>
        <w:t>а</w:t>
      </w:r>
      <w:r w:rsidRPr="005E6864">
        <w:rPr>
          <w:sz w:val="24"/>
          <w:szCs w:val="24"/>
        </w:rPr>
        <w:t>т</w:t>
      </w:r>
      <w:r w:rsidRPr="005E6864">
        <w:rPr>
          <w:spacing w:val="-1"/>
          <w:sz w:val="24"/>
          <w:szCs w:val="24"/>
        </w:rPr>
        <w:t>е</w:t>
      </w:r>
      <w:r w:rsidRPr="005E6864">
        <w:rPr>
          <w:sz w:val="24"/>
          <w:szCs w:val="24"/>
        </w:rPr>
        <w:t>ри</w:t>
      </w:r>
      <w:r w:rsidRPr="005E6864">
        <w:rPr>
          <w:spacing w:val="-1"/>
          <w:sz w:val="24"/>
          <w:szCs w:val="24"/>
        </w:rPr>
        <w:t>а</w:t>
      </w:r>
      <w:r w:rsidRPr="005E6864">
        <w:rPr>
          <w:sz w:val="24"/>
          <w:szCs w:val="24"/>
        </w:rPr>
        <w:t>льные</w:t>
      </w:r>
      <w:r w:rsidRPr="005E6864">
        <w:rPr>
          <w:spacing w:val="12"/>
          <w:sz w:val="24"/>
          <w:szCs w:val="24"/>
        </w:rPr>
        <w:t xml:space="preserve"> </w:t>
      </w:r>
      <w:r w:rsidRPr="005E6864">
        <w:rPr>
          <w:spacing w:val="2"/>
          <w:sz w:val="24"/>
          <w:szCs w:val="24"/>
        </w:rPr>
        <w:t>х</w:t>
      </w:r>
      <w:r w:rsidRPr="005E6864">
        <w:rPr>
          <w:spacing w:val="-1"/>
          <w:sz w:val="24"/>
          <w:szCs w:val="24"/>
        </w:rPr>
        <w:t>а</w:t>
      </w:r>
      <w:r w:rsidRPr="005E6864">
        <w:rPr>
          <w:sz w:val="24"/>
          <w:szCs w:val="24"/>
        </w:rPr>
        <w:t>р</w:t>
      </w:r>
      <w:r w:rsidRPr="005E6864">
        <w:rPr>
          <w:spacing w:val="-1"/>
          <w:sz w:val="24"/>
          <w:szCs w:val="24"/>
        </w:rPr>
        <w:t>а</w:t>
      </w:r>
      <w:r w:rsidRPr="005E6864">
        <w:rPr>
          <w:sz w:val="24"/>
          <w:szCs w:val="24"/>
        </w:rPr>
        <w:t>кт</w:t>
      </w:r>
      <w:r w:rsidRPr="005E6864">
        <w:rPr>
          <w:spacing w:val="-1"/>
          <w:sz w:val="24"/>
          <w:szCs w:val="24"/>
        </w:rPr>
        <w:t>е</w:t>
      </w:r>
      <w:r w:rsidRPr="005E6864">
        <w:rPr>
          <w:sz w:val="24"/>
          <w:szCs w:val="24"/>
        </w:rPr>
        <w:t>ри</w:t>
      </w:r>
      <w:r w:rsidRPr="005E6864">
        <w:rPr>
          <w:spacing w:val="-1"/>
          <w:sz w:val="24"/>
          <w:szCs w:val="24"/>
        </w:rPr>
        <w:t>с</w:t>
      </w:r>
      <w:r w:rsidRPr="005E6864">
        <w:rPr>
          <w:sz w:val="24"/>
          <w:szCs w:val="24"/>
        </w:rPr>
        <w:t>тики</w:t>
      </w:r>
      <w:r w:rsidRPr="005E6864">
        <w:rPr>
          <w:spacing w:val="12"/>
          <w:sz w:val="24"/>
          <w:szCs w:val="24"/>
        </w:rPr>
        <w:t xml:space="preserve"> </w:t>
      </w:r>
      <w:r w:rsidRPr="005E6864">
        <w:rPr>
          <w:sz w:val="24"/>
          <w:szCs w:val="24"/>
        </w:rPr>
        <w:t>т</w:t>
      </w:r>
      <w:r w:rsidRPr="005E6864">
        <w:rPr>
          <w:spacing w:val="-1"/>
          <w:sz w:val="24"/>
          <w:szCs w:val="24"/>
        </w:rPr>
        <w:t>е</w:t>
      </w:r>
      <w:r w:rsidRPr="005E6864">
        <w:rPr>
          <w:sz w:val="24"/>
          <w:szCs w:val="24"/>
        </w:rPr>
        <w:t>плов</w:t>
      </w:r>
      <w:r w:rsidRPr="005E6864">
        <w:rPr>
          <w:spacing w:val="-4"/>
          <w:sz w:val="24"/>
          <w:szCs w:val="24"/>
        </w:rPr>
        <w:t>ы</w:t>
      </w:r>
      <w:r w:rsidRPr="005E6864">
        <w:rPr>
          <w:sz w:val="24"/>
          <w:szCs w:val="24"/>
        </w:rPr>
        <w:t>х</w:t>
      </w:r>
      <w:r w:rsidRPr="005E6864">
        <w:rPr>
          <w:spacing w:val="16"/>
          <w:sz w:val="24"/>
          <w:szCs w:val="24"/>
        </w:rPr>
        <w:t xml:space="preserve"> </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w:t>
      </w:r>
      <w:r w:rsidRPr="005E6864">
        <w:rPr>
          <w:spacing w:val="14"/>
          <w:sz w:val="24"/>
          <w:szCs w:val="24"/>
        </w:rPr>
        <w:t xml:space="preserve"> </w:t>
      </w:r>
      <w:r w:rsidRPr="005E6864">
        <w:rPr>
          <w:sz w:val="24"/>
          <w:szCs w:val="24"/>
        </w:rPr>
        <w:t>Г</w:t>
      </w:r>
      <w:r w:rsidRPr="005E6864">
        <w:rPr>
          <w:spacing w:val="1"/>
          <w:sz w:val="24"/>
          <w:szCs w:val="24"/>
        </w:rPr>
        <w:t>и</w:t>
      </w:r>
      <w:r w:rsidRPr="005E6864">
        <w:rPr>
          <w:sz w:val="24"/>
          <w:szCs w:val="24"/>
        </w:rPr>
        <w:t>др</w:t>
      </w:r>
      <w:r w:rsidRPr="005E6864">
        <w:rPr>
          <w:spacing w:val="-1"/>
          <w:sz w:val="24"/>
          <w:szCs w:val="24"/>
        </w:rPr>
        <w:t>а</w:t>
      </w:r>
      <w:r w:rsidRPr="005E6864">
        <w:rPr>
          <w:sz w:val="24"/>
          <w:szCs w:val="24"/>
        </w:rPr>
        <w:t>вли</w:t>
      </w:r>
      <w:r w:rsidRPr="005E6864">
        <w:rPr>
          <w:spacing w:val="-1"/>
          <w:sz w:val="24"/>
          <w:szCs w:val="24"/>
        </w:rPr>
        <w:t>чес</w:t>
      </w:r>
      <w:r w:rsidRPr="005E6864">
        <w:rPr>
          <w:sz w:val="24"/>
          <w:szCs w:val="24"/>
        </w:rPr>
        <w:t>к</w:t>
      </w:r>
      <w:r w:rsidRPr="005E6864">
        <w:rPr>
          <w:spacing w:val="-2"/>
          <w:sz w:val="24"/>
          <w:szCs w:val="24"/>
        </w:rPr>
        <w:t>и</w:t>
      </w:r>
      <w:r w:rsidRPr="005E6864">
        <w:rPr>
          <w:sz w:val="24"/>
          <w:szCs w:val="24"/>
        </w:rPr>
        <w:t>й</w:t>
      </w:r>
      <w:r w:rsidRPr="005E6864">
        <w:rPr>
          <w:spacing w:val="12"/>
          <w:sz w:val="24"/>
          <w:szCs w:val="24"/>
        </w:rPr>
        <w:t xml:space="preserve"> </w:t>
      </w:r>
      <w:r w:rsidRPr="005E6864">
        <w:rPr>
          <w:sz w:val="24"/>
          <w:szCs w:val="24"/>
        </w:rPr>
        <w:t>р</w:t>
      </w:r>
      <w:r w:rsidRPr="005E6864">
        <w:rPr>
          <w:spacing w:val="-1"/>
          <w:sz w:val="24"/>
          <w:szCs w:val="24"/>
        </w:rPr>
        <w:t>асче</w:t>
      </w:r>
      <w:r w:rsidRPr="005E6864">
        <w:rPr>
          <w:sz w:val="24"/>
          <w:szCs w:val="24"/>
        </w:rPr>
        <w:t>т</w:t>
      </w:r>
      <w:r w:rsidRPr="005E6864">
        <w:rPr>
          <w:spacing w:val="14"/>
          <w:sz w:val="24"/>
          <w:szCs w:val="24"/>
        </w:rPr>
        <w:t xml:space="preserve"> </w:t>
      </w:r>
      <w:r w:rsidRPr="005E6864">
        <w:rPr>
          <w:spacing w:val="3"/>
          <w:sz w:val="24"/>
          <w:szCs w:val="24"/>
        </w:rPr>
        <w:t>с</w:t>
      </w:r>
      <w:r w:rsidRPr="005E6864">
        <w:rPr>
          <w:spacing w:val="-5"/>
          <w:sz w:val="24"/>
          <w:szCs w:val="24"/>
        </w:rPr>
        <w:t>у</w:t>
      </w:r>
      <w:r w:rsidRPr="005E6864">
        <w:rPr>
          <w:spacing w:val="2"/>
          <w:sz w:val="24"/>
          <w:szCs w:val="24"/>
        </w:rPr>
        <w:t>щ</w:t>
      </w:r>
      <w:r w:rsidRPr="005E6864">
        <w:rPr>
          <w:spacing w:val="-1"/>
          <w:sz w:val="24"/>
          <w:szCs w:val="24"/>
        </w:rPr>
        <w:t>ес</w:t>
      </w:r>
      <w:r w:rsidRPr="005E6864">
        <w:rPr>
          <w:sz w:val="24"/>
          <w:szCs w:val="24"/>
        </w:rPr>
        <w:t>т</w:t>
      </w:r>
      <w:r w:rsidRPr="005E6864">
        <w:rPr>
          <w:spacing w:val="4"/>
          <w:sz w:val="24"/>
          <w:szCs w:val="24"/>
        </w:rPr>
        <w:t>в</w:t>
      </w:r>
      <w:r w:rsidRPr="005E6864">
        <w:rPr>
          <w:spacing w:val="-5"/>
          <w:sz w:val="24"/>
          <w:szCs w:val="24"/>
        </w:rPr>
        <w:t>у</w:t>
      </w:r>
      <w:r w:rsidRPr="005E6864">
        <w:rPr>
          <w:sz w:val="24"/>
          <w:szCs w:val="24"/>
        </w:rPr>
        <w:t>ющ</w:t>
      </w:r>
      <w:r w:rsidRPr="005E6864">
        <w:rPr>
          <w:spacing w:val="-1"/>
          <w:sz w:val="24"/>
          <w:szCs w:val="24"/>
        </w:rPr>
        <w:t>е</w:t>
      </w:r>
      <w:r w:rsidRPr="005E6864">
        <w:rPr>
          <w:sz w:val="24"/>
          <w:szCs w:val="24"/>
        </w:rPr>
        <w:t>го р</w:t>
      </w:r>
      <w:r w:rsidRPr="005E6864">
        <w:rPr>
          <w:spacing w:val="-1"/>
          <w:sz w:val="24"/>
          <w:szCs w:val="24"/>
        </w:rPr>
        <w:t>е</w:t>
      </w:r>
      <w:r w:rsidRPr="005E6864">
        <w:rPr>
          <w:sz w:val="24"/>
          <w:szCs w:val="24"/>
        </w:rPr>
        <w:t>жи</w:t>
      </w:r>
      <w:r w:rsidRPr="005E6864">
        <w:rPr>
          <w:spacing w:val="-1"/>
          <w:sz w:val="24"/>
          <w:szCs w:val="24"/>
        </w:rPr>
        <w:t>м</w:t>
      </w:r>
      <w:r w:rsidRPr="005E6864">
        <w:rPr>
          <w:sz w:val="24"/>
          <w:szCs w:val="24"/>
        </w:rPr>
        <w:t>а</w:t>
      </w:r>
      <w:r w:rsidRPr="005E6864">
        <w:rPr>
          <w:spacing w:val="58"/>
          <w:sz w:val="24"/>
          <w:szCs w:val="24"/>
        </w:rPr>
        <w:t xml:space="preserve"> </w:t>
      </w:r>
      <w:r w:rsidRPr="005E6864">
        <w:rPr>
          <w:spacing w:val="2"/>
          <w:sz w:val="24"/>
          <w:szCs w:val="24"/>
        </w:rPr>
        <w:t>р</w:t>
      </w:r>
      <w:r w:rsidRPr="005E6864">
        <w:rPr>
          <w:spacing w:val="-1"/>
          <w:sz w:val="24"/>
          <w:szCs w:val="24"/>
        </w:rPr>
        <w:t>а</w:t>
      </w:r>
      <w:r w:rsidRPr="005E6864">
        <w:rPr>
          <w:sz w:val="24"/>
          <w:szCs w:val="24"/>
        </w:rPr>
        <w:t>боты</w:t>
      </w:r>
      <w:r w:rsidRPr="005E6864">
        <w:rPr>
          <w:spacing w:val="59"/>
          <w:sz w:val="24"/>
          <w:szCs w:val="24"/>
        </w:rPr>
        <w:t xml:space="preserve"> </w:t>
      </w:r>
      <w:r w:rsidRPr="005E6864">
        <w:rPr>
          <w:sz w:val="24"/>
          <w:szCs w:val="24"/>
        </w:rPr>
        <w:t>т</w:t>
      </w:r>
      <w:r w:rsidRPr="005E6864">
        <w:rPr>
          <w:spacing w:val="-1"/>
          <w:sz w:val="24"/>
          <w:szCs w:val="24"/>
        </w:rPr>
        <w:t>е</w:t>
      </w:r>
      <w:r w:rsidRPr="005E6864">
        <w:rPr>
          <w:sz w:val="24"/>
          <w:szCs w:val="24"/>
        </w:rPr>
        <w:t>пловых</w:t>
      </w:r>
      <w:r w:rsidRPr="005E6864">
        <w:rPr>
          <w:spacing w:val="1"/>
          <w:sz w:val="24"/>
          <w:szCs w:val="24"/>
        </w:rPr>
        <w:t xml:space="preserve"> </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w:t>
      </w:r>
      <w:r w:rsidRPr="005E6864">
        <w:rPr>
          <w:spacing w:val="59"/>
          <w:sz w:val="24"/>
          <w:szCs w:val="24"/>
        </w:rPr>
        <w:t xml:space="preserve"> </w:t>
      </w:r>
      <w:r w:rsidRPr="005E6864">
        <w:rPr>
          <w:sz w:val="24"/>
          <w:szCs w:val="24"/>
        </w:rPr>
        <w:t>Пьезо</w:t>
      </w:r>
      <w:r w:rsidRPr="005E6864">
        <w:rPr>
          <w:spacing w:val="-1"/>
          <w:sz w:val="24"/>
          <w:szCs w:val="24"/>
        </w:rPr>
        <w:t>ме</w:t>
      </w:r>
      <w:r w:rsidRPr="005E6864">
        <w:rPr>
          <w:sz w:val="24"/>
          <w:szCs w:val="24"/>
        </w:rPr>
        <w:t>три</w:t>
      </w:r>
      <w:r w:rsidRPr="005E6864">
        <w:rPr>
          <w:spacing w:val="-1"/>
          <w:sz w:val="24"/>
          <w:szCs w:val="24"/>
        </w:rPr>
        <w:t>чес</w:t>
      </w:r>
      <w:r w:rsidRPr="005E6864">
        <w:rPr>
          <w:sz w:val="24"/>
          <w:szCs w:val="24"/>
        </w:rPr>
        <w:t>кие</w:t>
      </w:r>
      <w:r w:rsidRPr="005E6864">
        <w:rPr>
          <w:spacing w:val="58"/>
          <w:sz w:val="24"/>
          <w:szCs w:val="24"/>
        </w:rPr>
        <w:t xml:space="preserve"> </w:t>
      </w:r>
      <w:r w:rsidRPr="005E6864">
        <w:rPr>
          <w:sz w:val="24"/>
          <w:szCs w:val="24"/>
        </w:rPr>
        <w:t>гр</w:t>
      </w:r>
      <w:r w:rsidRPr="005E6864">
        <w:rPr>
          <w:spacing w:val="-1"/>
          <w:sz w:val="24"/>
          <w:szCs w:val="24"/>
        </w:rPr>
        <w:t>а</w:t>
      </w:r>
      <w:r w:rsidRPr="005E6864">
        <w:rPr>
          <w:sz w:val="24"/>
          <w:szCs w:val="24"/>
        </w:rPr>
        <w:t>ф</w:t>
      </w:r>
      <w:r w:rsidRPr="005E6864">
        <w:rPr>
          <w:spacing w:val="1"/>
          <w:sz w:val="24"/>
          <w:szCs w:val="24"/>
        </w:rPr>
        <w:t>и</w:t>
      </w:r>
      <w:r w:rsidRPr="005E6864">
        <w:rPr>
          <w:sz w:val="24"/>
          <w:szCs w:val="24"/>
        </w:rPr>
        <w:t>к</w:t>
      </w:r>
      <w:r w:rsidRPr="005E6864">
        <w:rPr>
          <w:spacing w:val="11"/>
          <w:sz w:val="24"/>
          <w:szCs w:val="24"/>
        </w:rPr>
        <w:t>и</w:t>
      </w:r>
      <w:r w:rsidRPr="005E6864">
        <w:rPr>
          <w:sz w:val="24"/>
          <w:szCs w:val="24"/>
        </w:rPr>
        <w:t>».</w:t>
      </w:r>
    </w:p>
    <w:p w:rsidR="003C31AC" w:rsidRPr="005E6864" w:rsidRDefault="003C31AC" w:rsidP="003C31AC">
      <w:pPr>
        <w:rPr>
          <w:sz w:val="24"/>
          <w:szCs w:val="24"/>
          <w:lang w:eastAsia="ru-RU"/>
        </w:rPr>
      </w:pPr>
    </w:p>
    <w:p w:rsidR="00A44CF5" w:rsidRPr="005E686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4" w:name="_Toc40373535"/>
      <w:bookmarkStart w:id="65" w:name="_Toc110510298"/>
      <w:r w:rsidRPr="005E6864">
        <w:rPr>
          <w:rFonts w:ascii="TimesNewRomanPSMT" w:hAnsi="TimesNewRomanPSMT" w:cs="TimesNewRomanPSMT"/>
          <w:sz w:val="24"/>
          <w:szCs w:val="24"/>
        </w:rPr>
        <w:t>карты (схемы) тепловых сетей в зонах действия источников тепловой энергии в электронной форме и (или) на бумажном носителе</w:t>
      </w:r>
      <w:bookmarkEnd w:id="64"/>
      <w:bookmarkEnd w:id="65"/>
    </w:p>
    <w:p w:rsidR="000D2711" w:rsidRPr="005E6864" w:rsidRDefault="000D2711" w:rsidP="00972269">
      <w:pPr>
        <w:ind w:firstLine="0"/>
        <w:rPr>
          <w:sz w:val="24"/>
          <w:szCs w:val="24"/>
        </w:rPr>
      </w:pPr>
    </w:p>
    <w:p w:rsidR="00D32F7A" w:rsidRPr="005E6864" w:rsidRDefault="00D32F7A" w:rsidP="00C714A7">
      <w:pPr>
        <w:rPr>
          <w:sz w:val="24"/>
          <w:szCs w:val="24"/>
        </w:rPr>
      </w:pPr>
      <w:r w:rsidRPr="005E6864">
        <w:rPr>
          <w:sz w:val="24"/>
          <w:szCs w:val="24"/>
        </w:rPr>
        <w:t>Электронные и (или) бумажные карты (схемы) тепловых сетей  приведены в Приложении.</w:t>
      </w:r>
    </w:p>
    <w:p w:rsidR="00D32F7A" w:rsidRPr="005E6864" w:rsidRDefault="00D32F7A" w:rsidP="00C714A7">
      <w:pPr>
        <w:rPr>
          <w:sz w:val="24"/>
          <w:szCs w:val="24"/>
        </w:rPr>
      </w:pPr>
    </w:p>
    <w:p w:rsidR="00A44CF5" w:rsidRPr="005E686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6" w:name="_Toc40373536"/>
      <w:bookmarkStart w:id="67" w:name="_Toc110510299"/>
      <w:r w:rsidRPr="005E6864">
        <w:rPr>
          <w:rFonts w:ascii="TimesNewRomanPSMT" w:hAnsi="TimesNewRomanPSMT" w:cs="TimesNewRomanPSMT"/>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6"/>
      <w:bookmarkEnd w:id="67"/>
    </w:p>
    <w:p w:rsidR="003C31AC" w:rsidRPr="00726DF6" w:rsidRDefault="006E1114" w:rsidP="003C31AC">
      <w:pPr>
        <w:spacing w:before="240"/>
        <w:rPr>
          <w:sz w:val="24"/>
          <w:szCs w:val="24"/>
          <w:u w:val="single"/>
        </w:rPr>
      </w:pPr>
      <w:r w:rsidRPr="00726DF6">
        <w:rPr>
          <w:sz w:val="24"/>
          <w:szCs w:val="24"/>
          <w:u w:val="single"/>
        </w:rPr>
        <w:t xml:space="preserve">Тепловые сети от </w:t>
      </w:r>
      <w:r w:rsidR="003C31AC" w:rsidRPr="00726DF6">
        <w:rPr>
          <w:sz w:val="24"/>
          <w:szCs w:val="24"/>
          <w:u w:val="single"/>
        </w:rPr>
        <w:t xml:space="preserve">районной котельной </w:t>
      </w:r>
    </w:p>
    <w:p w:rsidR="003C31AC" w:rsidRPr="00726DF6" w:rsidRDefault="003C31AC" w:rsidP="00DE0A73">
      <w:pPr>
        <w:spacing w:before="240"/>
        <w:rPr>
          <w:sz w:val="24"/>
          <w:szCs w:val="24"/>
        </w:rPr>
      </w:pPr>
      <w:r w:rsidRPr="00726DF6">
        <w:rPr>
          <w:sz w:val="24"/>
          <w:szCs w:val="24"/>
        </w:rPr>
        <w:t xml:space="preserve">Общая протяженность магистральных тепловых сетей от котельной составляет </w:t>
      </w:r>
      <w:r w:rsidR="002738EE" w:rsidRPr="00726DF6">
        <w:rPr>
          <w:sz w:val="24"/>
          <w:szCs w:val="24"/>
        </w:rPr>
        <w:t>28248</w:t>
      </w:r>
      <w:r w:rsidR="00D26D41" w:rsidRPr="00726DF6">
        <w:rPr>
          <w:sz w:val="24"/>
          <w:szCs w:val="24"/>
        </w:rPr>
        <w:t xml:space="preserve">  в </w:t>
      </w:r>
      <w:r w:rsidR="00210FBC" w:rsidRPr="00726DF6">
        <w:rPr>
          <w:sz w:val="24"/>
          <w:szCs w:val="24"/>
        </w:rPr>
        <w:t>двухтрубном</w:t>
      </w:r>
      <w:r w:rsidR="002738EE" w:rsidRPr="00726DF6">
        <w:rPr>
          <w:sz w:val="24"/>
          <w:szCs w:val="24"/>
        </w:rPr>
        <w:t xml:space="preserve"> </w:t>
      </w:r>
      <w:r w:rsidR="00D26D41" w:rsidRPr="00726DF6">
        <w:rPr>
          <w:sz w:val="24"/>
          <w:szCs w:val="24"/>
        </w:rPr>
        <w:t xml:space="preserve"> исчислении</w:t>
      </w:r>
      <w:r w:rsidRPr="00726DF6">
        <w:rPr>
          <w:sz w:val="24"/>
          <w:szCs w:val="24"/>
        </w:rPr>
        <w:t>, тепловы</w:t>
      </w:r>
      <w:r w:rsidR="00D26D41" w:rsidRPr="00726DF6">
        <w:rPr>
          <w:sz w:val="24"/>
          <w:szCs w:val="24"/>
        </w:rPr>
        <w:t>е  сети</w:t>
      </w:r>
      <w:r w:rsidRPr="00726DF6">
        <w:rPr>
          <w:sz w:val="24"/>
          <w:szCs w:val="24"/>
        </w:rPr>
        <w:t xml:space="preserve">  проложен</w:t>
      </w:r>
      <w:r w:rsidR="00D26D41" w:rsidRPr="00726DF6">
        <w:rPr>
          <w:sz w:val="24"/>
          <w:szCs w:val="24"/>
        </w:rPr>
        <w:t>ы</w:t>
      </w:r>
      <w:r w:rsidRPr="00726DF6">
        <w:rPr>
          <w:sz w:val="24"/>
          <w:szCs w:val="24"/>
        </w:rPr>
        <w:t xml:space="preserve">  с  диаметром </w:t>
      </w:r>
      <w:r w:rsidR="00D26D41" w:rsidRPr="00726DF6">
        <w:rPr>
          <w:sz w:val="24"/>
          <w:szCs w:val="24"/>
        </w:rPr>
        <w:t>700-38</w:t>
      </w:r>
      <w:r w:rsidRPr="00726DF6">
        <w:rPr>
          <w:sz w:val="24"/>
          <w:szCs w:val="24"/>
        </w:rPr>
        <w:t xml:space="preserve"> мм. Распределение протяженности тепловых сетей по диаметрам и типу прокладки представлено на рисунках. Информация о материальных характеристиках трубопроводов </w:t>
      </w:r>
      <w:r w:rsidRPr="00726DF6">
        <w:rPr>
          <w:sz w:val="24"/>
          <w:szCs w:val="24"/>
        </w:rPr>
        <w:lastRenderedPageBreak/>
        <w:t xml:space="preserve">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726DF6">
        <w:rPr>
          <w:sz w:val="24"/>
          <w:szCs w:val="24"/>
        </w:rPr>
        <w:t>ниже</w:t>
      </w:r>
      <w:r w:rsidRPr="00726DF6">
        <w:rPr>
          <w:sz w:val="24"/>
          <w:szCs w:val="24"/>
        </w:rPr>
        <w:t>.</w:t>
      </w:r>
    </w:p>
    <w:p w:rsidR="00DE0A73" w:rsidRPr="00726DF6" w:rsidRDefault="00DE0A73" w:rsidP="00DE0A73">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29</w:t>
      </w:r>
      <w:r w:rsidR="00153AF6">
        <w:rPr>
          <w:noProof/>
        </w:rPr>
        <w:fldChar w:fldCharType="end"/>
      </w:r>
      <w:r w:rsidRPr="00726DF6">
        <w:t xml:space="preserve"> Перечень участков тепловых сетей с указанием года ввода, длины, диаметра, материала</w:t>
      </w:r>
    </w:p>
    <w:tbl>
      <w:tblPr>
        <w:tblW w:w="5000" w:type="pct"/>
        <w:tblLook w:val="04A0" w:firstRow="1" w:lastRow="0" w:firstColumn="1" w:lastColumn="0" w:noHBand="0" w:noVBand="1"/>
      </w:tblPr>
      <w:tblGrid>
        <w:gridCol w:w="1465"/>
        <w:gridCol w:w="1410"/>
        <w:gridCol w:w="1398"/>
        <w:gridCol w:w="1335"/>
        <w:gridCol w:w="2539"/>
        <w:gridCol w:w="1424"/>
      </w:tblGrid>
      <w:tr w:rsidR="006C4758" w:rsidRPr="00726DF6" w:rsidTr="006C4758">
        <w:trPr>
          <w:trHeight w:val="1273"/>
          <w:tblHeader/>
        </w:trPr>
        <w:tc>
          <w:tcPr>
            <w:tcW w:w="584" w:type="pct"/>
            <w:tcBorders>
              <w:top w:val="single" w:sz="8" w:space="0" w:color="auto"/>
              <w:left w:val="single" w:sz="8" w:space="0" w:color="auto"/>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Наименование участка</w:t>
            </w:r>
          </w:p>
        </w:tc>
        <w:tc>
          <w:tcPr>
            <w:tcW w:w="883"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Наружный диаметр трубопровода на участке Dн,м</w:t>
            </w:r>
          </w:p>
        </w:tc>
        <w:tc>
          <w:tcPr>
            <w:tcW w:w="663"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Внутренний диаметр трубопровода на участке Dвн,м</w:t>
            </w:r>
          </w:p>
        </w:tc>
        <w:tc>
          <w:tcPr>
            <w:tcW w:w="663" w:type="pct"/>
            <w:tcBorders>
              <w:top w:val="single" w:sz="8" w:space="0" w:color="auto"/>
              <w:left w:val="nil"/>
              <w:bottom w:val="nil"/>
              <w:right w:val="nil"/>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Длина участка (в двухтрубном исчислении) L, м</w:t>
            </w:r>
          </w:p>
        </w:tc>
        <w:tc>
          <w:tcPr>
            <w:tcW w:w="1472" w:type="pct"/>
            <w:tcBorders>
              <w:top w:val="single" w:sz="8" w:space="0" w:color="auto"/>
              <w:left w:val="single" w:sz="8" w:space="0" w:color="auto"/>
              <w:bottom w:val="nil"/>
              <w:right w:val="single" w:sz="4"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Тип прокладки</w:t>
            </w:r>
          </w:p>
        </w:tc>
        <w:tc>
          <w:tcPr>
            <w:tcW w:w="736"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Год ввода в эксплуатацию</w:t>
            </w:r>
          </w:p>
        </w:tc>
      </w:tr>
      <w:tr w:rsidR="006C4758" w:rsidRPr="00726DF6" w:rsidTr="006C4758">
        <w:trPr>
          <w:trHeight w:val="288"/>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1 -</w:t>
            </w:r>
          </w:p>
        </w:tc>
        <w:tc>
          <w:tcPr>
            <w:tcW w:w="88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0,720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0,700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2164</w:t>
            </w:r>
          </w:p>
        </w:tc>
        <w:tc>
          <w:tcPr>
            <w:tcW w:w="1472"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1776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1926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0,426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0,400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0,377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365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479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1409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0,219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3304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5348</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90</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2417</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1293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1623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386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819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0,057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339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0,038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0,032</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28284м</w:t>
            </w:r>
          </w:p>
        </w:tc>
        <w:tc>
          <w:tcPr>
            <w:tcW w:w="1472"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736"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r>
      <w:tr w:rsidR="006C4758" w:rsidRPr="00726DF6" w:rsidTr="006C4758">
        <w:trPr>
          <w:trHeight w:val="288"/>
        </w:trPr>
        <w:tc>
          <w:tcPr>
            <w:tcW w:w="584" w:type="pct"/>
            <w:tcBorders>
              <w:top w:val="nil"/>
              <w:left w:val="nil"/>
              <w:bottom w:val="nil"/>
              <w:right w:val="nil"/>
            </w:tcBorders>
            <w:shd w:val="clear" w:color="auto" w:fill="auto"/>
            <w:noWrap/>
            <w:vAlign w:val="center"/>
            <w:hideMark/>
          </w:tcPr>
          <w:p w:rsidR="006C4758" w:rsidRPr="00726DF6"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r>
      <w:tr w:rsidR="006C4758" w:rsidRPr="00726DF6" w:rsidTr="006C4758">
        <w:trPr>
          <w:trHeight w:val="288"/>
        </w:trPr>
        <w:tc>
          <w:tcPr>
            <w:tcW w:w="584" w:type="pct"/>
            <w:tcBorders>
              <w:top w:val="nil"/>
              <w:left w:val="nil"/>
              <w:bottom w:val="nil"/>
              <w:right w:val="nil"/>
            </w:tcBorders>
            <w:shd w:val="clear" w:color="auto" w:fill="auto"/>
            <w:noWrap/>
            <w:vAlign w:val="center"/>
          </w:tcPr>
          <w:p w:rsidR="006C4758" w:rsidRPr="00726DF6"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r>
    </w:tbl>
    <w:p w:rsidR="00DE0A73" w:rsidRPr="00726DF6" w:rsidRDefault="00DE0A73" w:rsidP="00DE0A73">
      <w:pPr>
        <w:rPr>
          <w:lang w:eastAsia="ru-RU"/>
        </w:rPr>
        <w:sectPr w:rsidR="00DE0A73" w:rsidRPr="00726DF6" w:rsidSect="00B31ADA">
          <w:footerReference w:type="default" r:id="rId27"/>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1114" w:rsidRPr="00726DF6" w:rsidRDefault="006E1114" w:rsidP="006E1114">
      <w:pPr>
        <w:ind w:firstLine="0"/>
        <w:jc w:val="center"/>
        <w:rPr>
          <w:sz w:val="24"/>
          <w:szCs w:val="24"/>
          <w:lang w:eastAsia="ru-RU"/>
        </w:rPr>
      </w:pPr>
    </w:p>
    <w:p w:rsidR="006E1114" w:rsidRPr="00726DF6" w:rsidRDefault="006E1114" w:rsidP="006E1114">
      <w:pPr>
        <w:rPr>
          <w:b/>
          <w:bCs/>
          <w:sz w:val="24"/>
          <w:szCs w:val="24"/>
          <w:u w:val="single"/>
        </w:rPr>
      </w:pPr>
      <w:bookmarkStart w:id="68" w:name="_Toc498869067"/>
      <w:r w:rsidRPr="00726DF6">
        <w:rPr>
          <w:sz w:val="24"/>
          <w:szCs w:val="24"/>
          <w:u w:val="single"/>
        </w:rPr>
        <w:t>Т</w:t>
      </w:r>
      <w:r w:rsidRPr="00726DF6">
        <w:rPr>
          <w:spacing w:val="-1"/>
          <w:sz w:val="24"/>
          <w:szCs w:val="24"/>
          <w:u w:val="single"/>
        </w:rPr>
        <w:t>е</w:t>
      </w:r>
      <w:r w:rsidRPr="00726DF6">
        <w:rPr>
          <w:sz w:val="24"/>
          <w:szCs w:val="24"/>
          <w:u w:val="single"/>
        </w:rPr>
        <w:t>пловые</w:t>
      </w:r>
      <w:r w:rsidRPr="00726DF6">
        <w:rPr>
          <w:spacing w:val="-2"/>
          <w:sz w:val="24"/>
          <w:szCs w:val="24"/>
          <w:u w:val="single"/>
        </w:rPr>
        <w:t xml:space="preserve"> </w:t>
      </w:r>
      <w:r w:rsidRPr="00726DF6">
        <w:rPr>
          <w:spacing w:val="-1"/>
          <w:sz w:val="24"/>
          <w:szCs w:val="24"/>
          <w:u w:val="single"/>
        </w:rPr>
        <w:t>се</w:t>
      </w:r>
      <w:r w:rsidRPr="00726DF6">
        <w:rPr>
          <w:spacing w:val="1"/>
          <w:sz w:val="24"/>
          <w:szCs w:val="24"/>
          <w:u w:val="single"/>
        </w:rPr>
        <w:t>т</w:t>
      </w:r>
      <w:r w:rsidRPr="00726DF6">
        <w:rPr>
          <w:sz w:val="24"/>
          <w:szCs w:val="24"/>
          <w:u w:val="single"/>
        </w:rPr>
        <w:t xml:space="preserve">и </w:t>
      </w:r>
      <w:r w:rsidRPr="00726DF6">
        <w:rPr>
          <w:spacing w:val="2"/>
          <w:sz w:val="24"/>
          <w:szCs w:val="24"/>
          <w:u w:val="single"/>
        </w:rPr>
        <w:t xml:space="preserve"> </w:t>
      </w:r>
      <w:r w:rsidRPr="00726DF6">
        <w:rPr>
          <w:sz w:val="24"/>
          <w:szCs w:val="24"/>
          <w:u w:val="single"/>
        </w:rPr>
        <w:t>ц</w:t>
      </w:r>
      <w:r w:rsidRPr="00726DF6">
        <w:rPr>
          <w:spacing w:val="-1"/>
          <w:sz w:val="24"/>
          <w:szCs w:val="24"/>
          <w:u w:val="single"/>
        </w:rPr>
        <w:t>е</w:t>
      </w:r>
      <w:r w:rsidRPr="00726DF6">
        <w:rPr>
          <w:sz w:val="24"/>
          <w:szCs w:val="24"/>
          <w:u w:val="single"/>
        </w:rPr>
        <w:t>нт</w:t>
      </w:r>
      <w:r w:rsidRPr="00726DF6">
        <w:rPr>
          <w:spacing w:val="-2"/>
          <w:sz w:val="24"/>
          <w:szCs w:val="24"/>
          <w:u w:val="single"/>
        </w:rPr>
        <w:t>р</w:t>
      </w:r>
      <w:r w:rsidRPr="00726DF6">
        <w:rPr>
          <w:sz w:val="24"/>
          <w:szCs w:val="24"/>
          <w:u w:val="single"/>
        </w:rPr>
        <w:t>альной</w:t>
      </w:r>
      <w:r w:rsidRPr="00726DF6">
        <w:rPr>
          <w:spacing w:val="1"/>
          <w:sz w:val="24"/>
          <w:szCs w:val="24"/>
          <w:u w:val="single"/>
        </w:rPr>
        <w:t xml:space="preserve"> </w:t>
      </w:r>
      <w:r w:rsidRPr="00726DF6">
        <w:rPr>
          <w:sz w:val="24"/>
          <w:szCs w:val="24"/>
          <w:u w:val="single"/>
        </w:rPr>
        <w:t>к</w:t>
      </w:r>
      <w:r w:rsidRPr="00726DF6">
        <w:rPr>
          <w:spacing w:val="-3"/>
          <w:sz w:val="24"/>
          <w:szCs w:val="24"/>
          <w:u w:val="single"/>
        </w:rPr>
        <w:t>о</w:t>
      </w:r>
      <w:r w:rsidRPr="00726DF6">
        <w:rPr>
          <w:spacing w:val="1"/>
          <w:sz w:val="24"/>
          <w:szCs w:val="24"/>
          <w:u w:val="single"/>
        </w:rPr>
        <w:t>т</w:t>
      </w:r>
      <w:r w:rsidRPr="00726DF6">
        <w:rPr>
          <w:spacing w:val="-1"/>
          <w:sz w:val="24"/>
          <w:szCs w:val="24"/>
          <w:u w:val="single"/>
        </w:rPr>
        <w:t>е</w:t>
      </w:r>
      <w:r w:rsidRPr="00726DF6">
        <w:rPr>
          <w:sz w:val="24"/>
          <w:szCs w:val="24"/>
          <w:u w:val="single"/>
        </w:rPr>
        <w:t>льной</w:t>
      </w:r>
      <w:bookmarkEnd w:id="68"/>
    </w:p>
    <w:p w:rsidR="006E1114" w:rsidRPr="00726DF6" w:rsidRDefault="006E1114" w:rsidP="006E1114">
      <w:pPr>
        <w:spacing w:before="15" w:line="220" w:lineRule="exact"/>
      </w:pPr>
    </w:p>
    <w:p w:rsidR="006E1114" w:rsidRPr="00726DF6" w:rsidRDefault="006E1114" w:rsidP="006E1114">
      <w:pPr>
        <w:rPr>
          <w:sz w:val="24"/>
          <w:szCs w:val="24"/>
        </w:rPr>
      </w:pPr>
      <w:r w:rsidRPr="00726DF6">
        <w:rPr>
          <w:sz w:val="24"/>
          <w:szCs w:val="24"/>
        </w:rPr>
        <w:t xml:space="preserve">Общая протяженность магистральных тепловых сетей от центральной котельной составляет 2561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726DF6">
        <w:rPr>
          <w:sz w:val="24"/>
          <w:szCs w:val="24"/>
        </w:rPr>
        <w:t xml:space="preserve">ниже </w:t>
      </w:r>
      <w:r w:rsidRPr="00726DF6">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E437F1" w:rsidRPr="00726DF6">
        <w:rPr>
          <w:sz w:val="24"/>
          <w:szCs w:val="24"/>
        </w:rPr>
        <w:t>ниже</w:t>
      </w:r>
      <w:r w:rsidRPr="00726DF6">
        <w:rPr>
          <w:sz w:val="24"/>
          <w:szCs w:val="24"/>
        </w:rPr>
        <w:t>.</w:t>
      </w:r>
    </w:p>
    <w:p w:rsidR="00C671B9" w:rsidRPr="00726DF6" w:rsidRDefault="00C671B9"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30</w:t>
      </w:r>
      <w:r w:rsidR="00153AF6">
        <w:rPr>
          <w:noProof/>
        </w:rPr>
        <w:fldChar w:fldCharType="end"/>
      </w:r>
      <w:r w:rsidRPr="00726DF6">
        <w:t xml:space="preserve"> Материальные характеристики трубопроводов тепловых сетей центральной </w:t>
      </w:r>
    </w:p>
    <w:tbl>
      <w:tblPr>
        <w:tblW w:w="5000" w:type="pct"/>
        <w:tblLook w:val="04A0" w:firstRow="1" w:lastRow="0" w:firstColumn="1" w:lastColumn="0" w:noHBand="0" w:noVBand="1"/>
      </w:tblPr>
      <w:tblGrid>
        <w:gridCol w:w="559"/>
        <w:gridCol w:w="1616"/>
        <w:gridCol w:w="803"/>
        <w:gridCol w:w="1326"/>
        <w:gridCol w:w="1340"/>
        <w:gridCol w:w="1648"/>
        <w:gridCol w:w="1726"/>
        <w:gridCol w:w="1247"/>
        <w:gridCol w:w="1752"/>
        <w:gridCol w:w="975"/>
        <w:gridCol w:w="1511"/>
      </w:tblGrid>
      <w:tr w:rsidR="00A01E6C" w:rsidRPr="00726DF6"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Материал изоляции</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Теплоноситель</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1E6C" w:rsidRPr="00726DF6" w:rsidRDefault="00A01E6C" w:rsidP="006E1114">
            <w:pPr>
              <w:spacing w:line="240" w:lineRule="auto"/>
              <w:ind w:firstLine="0"/>
              <w:jc w:val="center"/>
              <w:rPr>
                <w:rFonts w:ascii="Calibri" w:eastAsia="Times New Roman" w:hAnsi="Calibri" w:cs="Times New Roman"/>
                <w:color w:val="000000"/>
                <w:sz w:val="22"/>
                <w:lang w:eastAsia="ru-RU"/>
              </w:rPr>
            </w:pPr>
            <w:r w:rsidRPr="00726DF6">
              <w:rPr>
                <w:rFonts w:ascii="Calibri" w:eastAsia="Times New Roman" w:hAnsi="Calibri" w:cs="Times New Roman"/>
                <w:color w:val="000000"/>
                <w:sz w:val="22"/>
                <w:lang w:eastAsia="ru-RU"/>
              </w:rPr>
              <w:t>Назначение участков сети</w:t>
            </w:r>
          </w:p>
        </w:tc>
      </w:tr>
      <w:tr w:rsidR="00A01E6C" w:rsidRPr="00726DF6"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726DF6"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Надземная</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Канальная</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Бесканальная</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r w:rsidRPr="00726DF6">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2561</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r>
    </w:tbl>
    <w:p w:rsidR="006E1114" w:rsidRPr="00726DF6" w:rsidRDefault="006E1114" w:rsidP="006E1114">
      <w:pPr>
        <w:ind w:firstLine="0"/>
        <w:jc w:val="center"/>
        <w:rPr>
          <w:lang w:eastAsia="ru-RU"/>
        </w:rPr>
      </w:pPr>
    </w:p>
    <w:p w:rsidR="00C671B9" w:rsidRPr="00726DF6" w:rsidRDefault="00C671B9" w:rsidP="00C671B9">
      <w:pPr>
        <w:keepNext/>
        <w:ind w:firstLine="0"/>
        <w:jc w:val="center"/>
      </w:pPr>
      <w:r w:rsidRPr="00726DF6">
        <w:rPr>
          <w:noProof/>
          <w:lang w:eastAsia="ru-RU"/>
        </w:rPr>
        <w:lastRenderedPageBreak/>
        <w:drawing>
          <wp:inline distT="0" distB="0" distL="0" distR="0" wp14:anchorId="451BEA89" wp14:editId="5B0172F8">
            <wp:extent cx="5683101" cy="3444949"/>
            <wp:effectExtent l="0" t="0" r="0" b="3175"/>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1428" cy="3449997"/>
                    </a:xfrm>
                    <a:prstGeom prst="rect">
                      <a:avLst/>
                    </a:prstGeom>
                    <a:noFill/>
                    <a:ln>
                      <a:noFill/>
                    </a:ln>
                  </pic:spPr>
                </pic:pic>
              </a:graphicData>
            </a:graphic>
          </wp:inline>
        </w:drawing>
      </w:r>
    </w:p>
    <w:p w:rsidR="006E1114" w:rsidRPr="00726DF6" w:rsidRDefault="00C671B9" w:rsidP="00C671B9">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13</w:t>
      </w:r>
      <w:r w:rsidR="00153AF6">
        <w:rPr>
          <w:noProof/>
        </w:rPr>
        <w:fldChar w:fldCharType="end"/>
      </w:r>
      <w:r w:rsidRPr="00726DF6">
        <w:t xml:space="preserve"> Распределение протяженности тепловых сетей по диаметрам от центральной котельной</w:t>
      </w:r>
    </w:p>
    <w:p w:rsidR="00C671B9" w:rsidRPr="00726DF6" w:rsidRDefault="00C671B9" w:rsidP="00C671B9">
      <w:pPr>
        <w:keepNext/>
        <w:ind w:firstLine="0"/>
        <w:jc w:val="center"/>
      </w:pPr>
      <w:r w:rsidRPr="00726DF6">
        <w:rPr>
          <w:noProof/>
          <w:lang w:eastAsia="ru-RU"/>
        </w:rPr>
        <w:lastRenderedPageBreak/>
        <w:drawing>
          <wp:inline distT="0" distB="0" distL="0" distR="0" wp14:anchorId="61A46ED5" wp14:editId="7C3CB9F1">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5775" cy="3617595"/>
                    </a:xfrm>
                    <a:prstGeom prst="rect">
                      <a:avLst/>
                    </a:prstGeom>
                    <a:noFill/>
                    <a:ln>
                      <a:noFill/>
                    </a:ln>
                  </pic:spPr>
                </pic:pic>
              </a:graphicData>
            </a:graphic>
          </wp:inline>
        </w:drawing>
      </w:r>
    </w:p>
    <w:p w:rsidR="006E1114" w:rsidRPr="00726DF6" w:rsidRDefault="00C671B9" w:rsidP="00C671B9">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14</w:t>
      </w:r>
      <w:r w:rsidR="00153AF6">
        <w:rPr>
          <w:noProof/>
        </w:rPr>
        <w:fldChar w:fldCharType="end"/>
      </w:r>
      <w:r w:rsidRPr="00726DF6">
        <w:t xml:space="preserve"> Распределение протяженности тепловых сетей по типу прокладки от центральной котельной</w:t>
      </w:r>
    </w:p>
    <w:p w:rsidR="006E1114" w:rsidRPr="00726DF6" w:rsidRDefault="00C671B9" w:rsidP="00C671B9">
      <w:pPr>
        <w:rPr>
          <w:sz w:val="24"/>
          <w:szCs w:val="24"/>
        </w:rPr>
      </w:pPr>
      <w:r w:rsidRPr="00726DF6">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w:t>
      </w:r>
    </w:p>
    <w:p w:rsidR="006E1114" w:rsidRPr="00726DF6" w:rsidRDefault="006E1114" w:rsidP="006E1114">
      <w:pPr>
        <w:ind w:firstLine="0"/>
        <w:jc w:val="center"/>
        <w:rPr>
          <w:lang w:eastAsia="ru-RU"/>
        </w:rPr>
      </w:pPr>
    </w:p>
    <w:p w:rsidR="00C671B9" w:rsidRPr="00726DF6" w:rsidRDefault="00C671B9" w:rsidP="00C671B9">
      <w:pPr>
        <w:rPr>
          <w:b/>
          <w:bCs/>
          <w:sz w:val="24"/>
          <w:szCs w:val="24"/>
          <w:u w:val="single"/>
        </w:rPr>
      </w:pPr>
      <w:r w:rsidRPr="00726DF6">
        <w:rPr>
          <w:sz w:val="24"/>
          <w:szCs w:val="24"/>
          <w:u w:val="single"/>
        </w:rPr>
        <w:t xml:space="preserve">Тепловые сети  котельной СХТ ООО </w:t>
      </w:r>
    </w:p>
    <w:p w:rsidR="00C671B9" w:rsidRPr="00726DF6" w:rsidRDefault="00C671B9" w:rsidP="00C671B9">
      <w:pPr>
        <w:rPr>
          <w:sz w:val="24"/>
          <w:szCs w:val="24"/>
        </w:rPr>
      </w:pPr>
    </w:p>
    <w:p w:rsidR="00C671B9" w:rsidRPr="00726DF6" w:rsidRDefault="00C671B9" w:rsidP="00C671B9">
      <w:pPr>
        <w:rPr>
          <w:sz w:val="24"/>
          <w:szCs w:val="24"/>
        </w:rPr>
      </w:pPr>
      <w:r w:rsidRPr="00726DF6">
        <w:rPr>
          <w:sz w:val="24"/>
          <w:szCs w:val="24"/>
        </w:rPr>
        <w:t>Общая протяженность магистральных тепловых сетей от котельной СХТ составляет 1027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3.5 и 3.6 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726DF6">
        <w:rPr>
          <w:sz w:val="24"/>
          <w:szCs w:val="24"/>
        </w:rPr>
        <w:t xml:space="preserve"> ниже.</w:t>
      </w:r>
    </w:p>
    <w:p w:rsidR="00C671B9" w:rsidRPr="00726DF6" w:rsidRDefault="00C671B9" w:rsidP="00C671B9">
      <w:pPr>
        <w:rPr>
          <w:sz w:val="24"/>
          <w:szCs w:val="24"/>
        </w:rPr>
      </w:pPr>
    </w:p>
    <w:p w:rsidR="00C671B9" w:rsidRPr="00726DF6" w:rsidRDefault="00C671B9" w:rsidP="006E1114">
      <w:pPr>
        <w:ind w:firstLine="0"/>
        <w:jc w:val="center"/>
        <w:rPr>
          <w:sz w:val="24"/>
          <w:szCs w:val="24"/>
          <w:u w:val="single"/>
        </w:rPr>
      </w:pPr>
    </w:p>
    <w:p w:rsidR="00546073" w:rsidRPr="00726DF6" w:rsidRDefault="00546073"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31</w:t>
      </w:r>
      <w:r w:rsidR="00153AF6">
        <w:rPr>
          <w:noProof/>
        </w:rPr>
        <w:fldChar w:fldCharType="end"/>
      </w:r>
      <w:r w:rsidRPr="00726DF6">
        <w:t xml:space="preserve"> Материальные характеристики трубопроводов тепловых сетей котельной СХТ</w:t>
      </w:r>
    </w:p>
    <w:tbl>
      <w:tblPr>
        <w:tblW w:w="5000" w:type="pct"/>
        <w:tblLook w:val="01E0" w:firstRow="1" w:lastRow="1" w:firstColumn="1" w:lastColumn="1" w:noHBand="0" w:noVBand="0"/>
      </w:tblPr>
      <w:tblGrid>
        <w:gridCol w:w="488"/>
        <w:gridCol w:w="1405"/>
        <w:gridCol w:w="1033"/>
        <w:gridCol w:w="1360"/>
        <w:gridCol w:w="1115"/>
        <w:gridCol w:w="1372"/>
        <w:gridCol w:w="1508"/>
        <w:gridCol w:w="1076"/>
        <w:gridCol w:w="1532"/>
        <w:gridCol w:w="1549"/>
        <w:gridCol w:w="832"/>
        <w:gridCol w:w="1233"/>
      </w:tblGrid>
      <w:tr w:rsidR="00945F54" w:rsidRPr="00726DF6" w:rsidTr="00B91D1B">
        <w:trPr>
          <w:trHeight w:hRule="exact" w:val="266"/>
        </w:trPr>
        <w:tc>
          <w:tcPr>
            <w:tcW w:w="168"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w:t>
            </w:r>
            <w:r w:rsidRPr="00726DF6">
              <w:rPr>
                <w:rFonts w:eastAsia="Times New Roman" w:cs="Times New Roman"/>
                <w:bCs/>
                <w:w w:val="99"/>
                <w:sz w:val="20"/>
                <w:szCs w:val="20"/>
              </w:rPr>
              <w:t xml:space="preserve"> </w:t>
            </w:r>
            <w:r w:rsidRPr="00726DF6">
              <w:rPr>
                <w:rFonts w:eastAsia="Times New Roman" w:cs="Times New Roman"/>
                <w:bCs/>
                <w:sz w:val="20"/>
                <w:szCs w:val="20"/>
              </w:rPr>
              <w:t>п/п</w:t>
            </w:r>
          </w:p>
        </w:tc>
        <w:tc>
          <w:tcPr>
            <w:tcW w:w="484"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ружный</w:t>
            </w:r>
            <w:r w:rsidRPr="00726DF6">
              <w:rPr>
                <w:rFonts w:eastAsia="Times New Roman" w:cs="Times New Roman"/>
                <w:bCs/>
                <w:spacing w:val="-17"/>
                <w:sz w:val="20"/>
                <w:szCs w:val="20"/>
              </w:rPr>
              <w:t xml:space="preserve"> </w:t>
            </w:r>
            <w:r w:rsidRPr="00726DF6">
              <w:rPr>
                <w:rFonts w:eastAsia="Times New Roman" w:cs="Times New Roman"/>
                <w:bCs/>
                <w:sz w:val="20"/>
                <w:szCs w:val="20"/>
              </w:rPr>
              <w:t>ди</w:t>
            </w:r>
            <w:r w:rsidRPr="00726DF6">
              <w:rPr>
                <w:rFonts w:eastAsia="Times New Roman" w:cs="Times New Roman"/>
                <w:bCs/>
                <w:spacing w:val="1"/>
                <w:sz w:val="20"/>
                <w:szCs w:val="20"/>
              </w:rPr>
              <w:t>ам</w:t>
            </w:r>
            <w:r w:rsidRPr="00726DF6">
              <w:rPr>
                <w:rFonts w:eastAsia="Times New Roman" w:cs="Times New Roman"/>
                <w:bCs/>
                <w:sz w:val="20"/>
                <w:szCs w:val="20"/>
              </w:rPr>
              <w:t>етр</w:t>
            </w:r>
            <w:r w:rsidRPr="00726DF6">
              <w:rPr>
                <w:rFonts w:eastAsia="Times New Roman" w:cs="Times New Roman"/>
                <w:bCs/>
                <w:w w:val="99"/>
                <w:sz w:val="20"/>
                <w:szCs w:val="20"/>
              </w:rPr>
              <w:t xml:space="preserve"> </w:t>
            </w:r>
            <w:r w:rsidRPr="00726DF6">
              <w:rPr>
                <w:rFonts w:eastAsia="Times New Roman" w:cs="Times New Roman"/>
                <w:bCs/>
                <w:sz w:val="20"/>
                <w:szCs w:val="20"/>
              </w:rPr>
              <w:t>тр</w:t>
            </w:r>
            <w:r w:rsidRPr="00726DF6">
              <w:rPr>
                <w:rFonts w:eastAsia="Times New Roman" w:cs="Times New Roman"/>
                <w:bCs/>
                <w:spacing w:val="1"/>
                <w:sz w:val="20"/>
                <w:szCs w:val="20"/>
              </w:rPr>
              <w:t>убо</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spacing w:val="1"/>
                <w:sz w:val="20"/>
                <w:szCs w:val="20"/>
              </w:rPr>
              <w:t>о</w:t>
            </w:r>
            <w:r w:rsidRPr="00726DF6">
              <w:rPr>
                <w:rFonts w:eastAsia="Times New Roman" w:cs="Times New Roman"/>
                <w:bCs/>
                <w:sz w:val="20"/>
                <w:szCs w:val="20"/>
              </w:rPr>
              <w:t>да</w:t>
            </w:r>
            <w:r w:rsidRPr="00726DF6">
              <w:rPr>
                <w:rFonts w:eastAsia="Times New Roman" w:cs="Times New Roman"/>
                <w:bCs/>
                <w:w w:val="99"/>
                <w:sz w:val="20"/>
                <w:szCs w:val="20"/>
              </w:rPr>
              <w:t xml:space="preserve"> </w:t>
            </w:r>
            <w:r w:rsidRPr="00726DF6">
              <w:rPr>
                <w:rFonts w:eastAsia="Times New Roman" w:cs="Times New Roman"/>
                <w:bCs/>
                <w:sz w:val="20"/>
                <w:szCs w:val="20"/>
              </w:rPr>
              <w:t>(</w:t>
            </w:r>
            <w:r w:rsidRPr="00726DF6">
              <w:rPr>
                <w:rFonts w:eastAsia="Times New Roman" w:cs="Times New Roman"/>
                <w:bCs/>
                <w:spacing w:val="1"/>
                <w:sz w:val="20"/>
                <w:szCs w:val="20"/>
              </w:rPr>
              <w:t>у</w:t>
            </w:r>
            <w:r w:rsidRPr="00726DF6">
              <w:rPr>
                <w:rFonts w:eastAsia="Times New Roman" w:cs="Times New Roman"/>
                <w:bCs/>
                <w:sz w:val="20"/>
                <w:szCs w:val="20"/>
              </w:rPr>
              <w:t>с</w:t>
            </w:r>
            <w:r w:rsidRPr="00726DF6">
              <w:rPr>
                <w:rFonts w:eastAsia="Times New Roman" w:cs="Times New Roman"/>
                <w:bCs/>
                <w:spacing w:val="1"/>
                <w:sz w:val="20"/>
                <w:szCs w:val="20"/>
              </w:rPr>
              <w:t>ло</w:t>
            </w:r>
            <w:r w:rsidRPr="00726DF6">
              <w:rPr>
                <w:rFonts w:eastAsia="Times New Roman" w:cs="Times New Roman"/>
                <w:bCs/>
                <w:sz w:val="20"/>
                <w:szCs w:val="20"/>
              </w:rPr>
              <w:t>вн</w:t>
            </w:r>
            <w:r w:rsidRPr="00726DF6">
              <w:rPr>
                <w:rFonts w:eastAsia="Times New Roman" w:cs="Times New Roman"/>
                <w:bCs/>
                <w:spacing w:val="-2"/>
                <w:sz w:val="20"/>
                <w:szCs w:val="20"/>
              </w:rPr>
              <w:t>о</w:t>
            </w:r>
            <w:r w:rsidRPr="00726DF6">
              <w:rPr>
                <w:rFonts w:eastAsia="Times New Roman" w:cs="Times New Roman"/>
                <w:bCs/>
                <w:sz w:val="20"/>
                <w:szCs w:val="20"/>
              </w:rPr>
              <w:t>го</w:t>
            </w:r>
            <w:r w:rsidRPr="00726DF6">
              <w:rPr>
                <w:rFonts w:eastAsia="Times New Roman" w:cs="Times New Roman"/>
                <w:bCs/>
                <w:spacing w:val="-18"/>
                <w:sz w:val="20"/>
                <w:szCs w:val="20"/>
              </w:rPr>
              <w:t xml:space="preserve"> </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pacing w:val="-2"/>
                <w:sz w:val="20"/>
                <w:szCs w:val="20"/>
              </w:rPr>
              <w:t>х</w:t>
            </w:r>
            <w:r w:rsidRPr="00726DF6">
              <w:rPr>
                <w:rFonts w:eastAsia="Times New Roman" w:cs="Times New Roman"/>
                <w:bCs/>
                <w:spacing w:val="1"/>
                <w:sz w:val="20"/>
                <w:szCs w:val="20"/>
              </w:rPr>
              <w:t>о</w:t>
            </w:r>
            <w:r w:rsidRPr="00726DF6">
              <w:rPr>
                <w:rFonts w:eastAsia="Times New Roman" w:cs="Times New Roman"/>
                <w:bCs/>
                <w:sz w:val="20"/>
                <w:szCs w:val="20"/>
              </w:rPr>
              <w:t>д</w:t>
            </w:r>
            <w:r w:rsidRPr="00726DF6">
              <w:rPr>
                <w:rFonts w:eastAsia="Times New Roman" w:cs="Times New Roman"/>
                <w:bCs/>
                <w:spacing w:val="1"/>
                <w:sz w:val="20"/>
                <w:szCs w:val="20"/>
              </w:rPr>
              <w:t>а</w:t>
            </w:r>
            <w:r w:rsidRPr="00726DF6">
              <w:rPr>
                <w:rFonts w:eastAsia="Times New Roman" w:cs="Times New Roman"/>
                <w:bCs/>
                <w:sz w:val="20"/>
                <w:szCs w:val="20"/>
              </w:rPr>
              <w:t>),</w:t>
            </w:r>
            <w:r w:rsidRPr="00726DF6">
              <w:rPr>
                <w:rFonts w:eastAsia="Times New Roman" w:cs="Times New Roman"/>
                <w:bCs/>
                <w:w w:val="99"/>
                <w:sz w:val="20"/>
                <w:szCs w:val="20"/>
              </w:rPr>
              <w:t xml:space="preserve"> </w:t>
            </w:r>
            <w:r w:rsidRPr="00726DF6">
              <w:rPr>
                <w:rFonts w:eastAsia="Times New Roman" w:cs="Times New Roman"/>
                <w:bCs/>
                <w:spacing w:val="1"/>
                <w:sz w:val="20"/>
                <w:szCs w:val="20"/>
              </w:rPr>
              <w:t>мм</w:t>
            </w:r>
          </w:p>
        </w:tc>
        <w:tc>
          <w:tcPr>
            <w:tcW w:w="1682" w:type="pct"/>
            <w:gridSpan w:val="4"/>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Длина</w:t>
            </w:r>
            <w:r w:rsidRPr="00726DF6">
              <w:rPr>
                <w:rFonts w:eastAsia="Times New Roman" w:cs="Times New Roman"/>
                <w:bCs/>
                <w:spacing w:val="-12"/>
                <w:sz w:val="20"/>
                <w:szCs w:val="20"/>
              </w:rPr>
              <w:t xml:space="preserve"> </w:t>
            </w:r>
            <w:r w:rsidRPr="00726DF6">
              <w:rPr>
                <w:rFonts w:eastAsia="Times New Roman" w:cs="Times New Roman"/>
                <w:bCs/>
                <w:spacing w:val="5"/>
                <w:sz w:val="20"/>
                <w:szCs w:val="20"/>
              </w:rPr>
              <w:t>т</w:t>
            </w:r>
            <w:r w:rsidRPr="00726DF6">
              <w:rPr>
                <w:rFonts w:eastAsia="Times New Roman" w:cs="Times New Roman"/>
                <w:bCs/>
                <w:sz w:val="20"/>
                <w:szCs w:val="20"/>
              </w:rPr>
              <w:t>р</w:t>
            </w:r>
            <w:r w:rsidRPr="00726DF6">
              <w:rPr>
                <w:rFonts w:eastAsia="Times New Roman" w:cs="Times New Roman"/>
                <w:bCs/>
                <w:spacing w:val="-2"/>
                <w:sz w:val="20"/>
                <w:szCs w:val="20"/>
              </w:rPr>
              <w:t>у</w:t>
            </w:r>
            <w:r w:rsidRPr="00726DF6">
              <w:rPr>
                <w:rFonts w:eastAsia="Times New Roman" w:cs="Times New Roman"/>
                <w:bCs/>
                <w:spacing w:val="1"/>
                <w:sz w:val="20"/>
                <w:szCs w:val="20"/>
              </w:rPr>
              <w:t>бо</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spacing w:val="1"/>
                <w:sz w:val="20"/>
                <w:szCs w:val="20"/>
              </w:rPr>
              <w:t>о</w:t>
            </w:r>
            <w:r w:rsidRPr="00726DF6">
              <w:rPr>
                <w:rFonts w:eastAsia="Times New Roman" w:cs="Times New Roman"/>
                <w:bCs/>
                <w:spacing w:val="-3"/>
                <w:sz w:val="20"/>
                <w:szCs w:val="20"/>
              </w:rPr>
              <w:t>д</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spacing w:val="-10"/>
                <w:sz w:val="20"/>
                <w:szCs w:val="20"/>
              </w:rPr>
              <w:t xml:space="preserve"> </w:t>
            </w:r>
            <w:r w:rsidRPr="00726DF6">
              <w:rPr>
                <w:rFonts w:eastAsia="Times New Roman" w:cs="Times New Roman"/>
                <w:bCs/>
                <w:sz w:val="20"/>
                <w:szCs w:val="20"/>
              </w:rPr>
              <w:t>м</w:t>
            </w:r>
          </w:p>
        </w:tc>
        <w:tc>
          <w:tcPr>
            <w:tcW w:w="520"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Г</w:t>
            </w:r>
            <w:r w:rsidRPr="00726DF6">
              <w:rPr>
                <w:rFonts w:eastAsia="Times New Roman" w:cs="Times New Roman"/>
                <w:bCs/>
                <w:spacing w:val="1"/>
                <w:sz w:val="20"/>
                <w:szCs w:val="20"/>
              </w:rPr>
              <w:t>о</w:t>
            </w:r>
            <w:r w:rsidRPr="00726DF6">
              <w:rPr>
                <w:rFonts w:eastAsia="Times New Roman" w:cs="Times New Roman"/>
                <w:bCs/>
                <w:sz w:val="20"/>
                <w:szCs w:val="20"/>
              </w:rPr>
              <w:t>д</w:t>
            </w:r>
            <w:r w:rsidRPr="00726DF6">
              <w:rPr>
                <w:rFonts w:eastAsia="Times New Roman" w:cs="Times New Roman"/>
                <w:bCs/>
                <w:spacing w:val="-5"/>
                <w:sz w:val="20"/>
                <w:szCs w:val="20"/>
              </w:rPr>
              <w:t xml:space="preserve"> </w:t>
            </w:r>
            <w:r w:rsidRPr="00726DF6">
              <w:rPr>
                <w:rFonts w:eastAsia="Times New Roman" w:cs="Times New Roman"/>
                <w:bCs/>
                <w:sz w:val="20"/>
                <w:szCs w:val="20"/>
              </w:rPr>
              <w:t>вв</w:t>
            </w:r>
            <w:r w:rsidRPr="00726DF6">
              <w:rPr>
                <w:rFonts w:eastAsia="Times New Roman" w:cs="Times New Roman"/>
                <w:bCs/>
                <w:spacing w:val="1"/>
                <w:sz w:val="20"/>
                <w:szCs w:val="20"/>
              </w:rPr>
              <w:t>о</w:t>
            </w:r>
            <w:r w:rsidRPr="00726DF6">
              <w:rPr>
                <w:rFonts w:eastAsia="Times New Roman" w:cs="Times New Roman"/>
                <w:bCs/>
                <w:sz w:val="20"/>
                <w:szCs w:val="20"/>
              </w:rPr>
              <w:t>да</w:t>
            </w:r>
            <w:r w:rsidRPr="00726DF6">
              <w:rPr>
                <w:rFonts w:eastAsia="Times New Roman" w:cs="Times New Roman"/>
                <w:bCs/>
                <w:spacing w:val="-4"/>
                <w:sz w:val="20"/>
                <w:szCs w:val="20"/>
              </w:rPr>
              <w:t xml:space="preserve"> </w:t>
            </w:r>
            <w:r w:rsidRPr="00726DF6">
              <w:rPr>
                <w:rFonts w:eastAsia="Times New Roman" w:cs="Times New Roman"/>
                <w:bCs/>
                <w:sz w:val="20"/>
                <w:szCs w:val="20"/>
              </w:rPr>
              <w:t>в</w:t>
            </w:r>
            <w:r w:rsidRPr="00726DF6">
              <w:rPr>
                <w:rFonts w:eastAsia="Times New Roman" w:cs="Times New Roman"/>
                <w:bCs/>
                <w:w w:val="99"/>
                <w:sz w:val="20"/>
                <w:szCs w:val="20"/>
              </w:rPr>
              <w:t xml:space="preserve"> </w:t>
            </w:r>
            <w:r w:rsidRPr="00726DF6">
              <w:rPr>
                <w:rFonts w:eastAsia="Times New Roman" w:cs="Times New Roman"/>
                <w:bCs/>
                <w:sz w:val="20"/>
                <w:szCs w:val="20"/>
              </w:rPr>
              <w:t>экспл</w:t>
            </w:r>
            <w:r w:rsidRPr="00726DF6">
              <w:rPr>
                <w:rFonts w:eastAsia="Times New Roman" w:cs="Times New Roman"/>
                <w:bCs/>
                <w:spacing w:val="1"/>
                <w:sz w:val="20"/>
                <w:szCs w:val="20"/>
              </w:rPr>
              <w:t>уа</w:t>
            </w:r>
            <w:r w:rsidRPr="00726DF6">
              <w:rPr>
                <w:rFonts w:eastAsia="Times New Roman" w:cs="Times New Roman"/>
                <w:bCs/>
                <w:sz w:val="20"/>
                <w:szCs w:val="20"/>
              </w:rPr>
              <w:t>т</w:t>
            </w:r>
            <w:r w:rsidRPr="00726DF6">
              <w:rPr>
                <w:rFonts w:eastAsia="Times New Roman" w:cs="Times New Roman"/>
                <w:bCs/>
                <w:spacing w:val="1"/>
                <w:sz w:val="20"/>
                <w:szCs w:val="20"/>
              </w:rPr>
              <w:t>а</w:t>
            </w:r>
            <w:r w:rsidRPr="00726DF6">
              <w:rPr>
                <w:rFonts w:eastAsia="Times New Roman" w:cs="Times New Roman"/>
                <w:bCs/>
                <w:sz w:val="20"/>
                <w:szCs w:val="20"/>
              </w:rPr>
              <w:t>ци</w:t>
            </w:r>
            <w:r w:rsidRPr="00726DF6">
              <w:rPr>
                <w:rFonts w:eastAsia="Times New Roman" w:cs="Times New Roman"/>
                <w:bCs/>
                <w:spacing w:val="-1"/>
                <w:sz w:val="20"/>
                <w:szCs w:val="20"/>
              </w:rPr>
              <w:t>ю</w:t>
            </w:r>
            <w:r w:rsidRPr="00726DF6">
              <w:rPr>
                <w:rFonts w:eastAsia="Times New Roman" w:cs="Times New Roman"/>
                <w:bCs/>
                <w:sz w:val="20"/>
                <w:szCs w:val="20"/>
              </w:rPr>
              <w:t>,</w:t>
            </w:r>
            <w:r w:rsidRPr="00726DF6">
              <w:rPr>
                <w:rFonts w:eastAsia="Times New Roman" w:cs="Times New Roman"/>
                <w:bCs/>
                <w:w w:val="99"/>
                <w:sz w:val="20"/>
                <w:szCs w:val="20"/>
              </w:rPr>
              <w:t xml:space="preserve"> </w:t>
            </w:r>
            <w:r w:rsidRPr="00726DF6">
              <w:rPr>
                <w:rFonts w:eastAsia="Times New Roman" w:cs="Times New Roman"/>
                <w:bCs/>
                <w:sz w:val="20"/>
                <w:szCs w:val="20"/>
              </w:rPr>
              <w:t>п</w:t>
            </w:r>
            <w:r w:rsidRPr="00726DF6">
              <w:rPr>
                <w:rFonts w:eastAsia="Times New Roman" w:cs="Times New Roman"/>
                <w:bCs/>
                <w:spacing w:val="1"/>
                <w:sz w:val="20"/>
                <w:szCs w:val="20"/>
              </w:rPr>
              <w:t>о</w:t>
            </w:r>
            <w:r w:rsidRPr="00726DF6">
              <w:rPr>
                <w:rFonts w:eastAsia="Times New Roman" w:cs="Times New Roman"/>
                <w:bCs/>
                <w:sz w:val="20"/>
                <w:szCs w:val="20"/>
              </w:rPr>
              <w:t>с</w:t>
            </w:r>
            <w:r w:rsidRPr="00726DF6">
              <w:rPr>
                <w:rFonts w:eastAsia="Times New Roman" w:cs="Times New Roman"/>
                <w:bCs/>
                <w:spacing w:val="1"/>
                <w:sz w:val="20"/>
                <w:szCs w:val="20"/>
              </w:rPr>
              <w:t>л</w:t>
            </w:r>
            <w:r w:rsidRPr="00726DF6">
              <w:rPr>
                <w:rFonts w:eastAsia="Times New Roman" w:cs="Times New Roman"/>
                <w:bCs/>
                <w:sz w:val="20"/>
                <w:szCs w:val="20"/>
              </w:rPr>
              <w:t>едне</w:t>
            </w:r>
            <w:r w:rsidRPr="00726DF6">
              <w:rPr>
                <w:rFonts w:eastAsia="Times New Roman" w:cs="Times New Roman"/>
                <w:bCs/>
                <w:spacing w:val="1"/>
                <w:sz w:val="20"/>
                <w:szCs w:val="20"/>
              </w:rPr>
              <w:t>г</w:t>
            </w:r>
            <w:r w:rsidRPr="00726DF6">
              <w:rPr>
                <w:rFonts w:eastAsia="Times New Roman" w:cs="Times New Roman"/>
                <w:bCs/>
                <w:sz w:val="20"/>
                <w:szCs w:val="20"/>
              </w:rPr>
              <w:t>о</w:t>
            </w:r>
            <w:r w:rsidRPr="00726DF6">
              <w:rPr>
                <w:rFonts w:eastAsia="Times New Roman" w:cs="Times New Roman"/>
                <w:bCs/>
                <w:spacing w:val="-17"/>
                <w:sz w:val="20"/>
                <w:szCs w:val="20"/>
              </w:rPr>
              <w:t xml:space="preserve"> </w:t>
            </w:r>
            <w:r w:rsidRPr="00726DF6">
              <w:rPr>
                <w:rFonts w:eastAsia="Times New Roman" w:cs="Times New Roman"/>
                <w:bCs/>
                <w:sz w:val="20"/>
                <w:szCs w:val="20"/>
              </w:rPr>
              <w:t>ре</w:t>
            </w:r>
            <w:r w:rsidRPr="00726DF6">
              <w:rPr>
                <w:rFonts w:eastAsia="Times New Roman" w:cs="Times New Roman"/>
                <w:bCs/>
                <w:spacing w:val="1"/>
                <w:sz w:val="20"/>
                <w:szCs w:val="20"/>
              </w:rPr>
              <w:t>мо</w:t>
            </w:r>
            <w:r w:rsidRPr="00726DF6">
              <w:rPr>
                <w:rFonts w:eastAsia="Times New Roman" w:cs="Times New Roman"/>
                <w:bCs/>
                <w:sz w:val="20"/>
                <w:szCs w:val="20"/>
              </w:rPr>
              <w:t>н</w:t>
            </w:r>
            <w:r w:rsidRPr="00726DF6">
              <w:rPr>
                <w:rFonts w:eastAsia="Times New Roman" w:cs="Times New Roman"/>
                <w:bCs/>
                <w:spacing w:val="-2"/>
                <w:sz w:val="20"/>
                <w:szCs w:val="20"/>
              </w:rPr>
              <w:t>т</w:t>
            </w:r>
            <w:r w:rsidRPr="00726DF6">
              <w:rPr>
                <w:rFonts w:eastAsia="Times New Roman" w:cs="Times New Roman"/>
                <w:bCs/>
                <w:sz w:val="20"/>
                <w:szCs w:val="20"/>
              </w:rPr>
              <w:t>а</w:t>
            </w:r>
          </w:p>
        </w:tc>
        <w:tc>
          <w:tcPr>
            <w:tcW w:w="371"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М</w:t>
            </w:r>
            <w:r w:rsidRPr="00726DF6">
              <w:rPr>
                <w:rFonts w:eastAsia="Times New Roman" w:cs="Times New Roman"/>
                <w:bCs/>
                <w:spacing w:val="1"/>
                <w:sz w:val="20"/>
                <w:szCs w:val="20"/>
              </w:rPr>
              <w:t>а</w:t>
            </w:r>
            <w:r w:rsidRPr="00726DF6">
              <w:rPr>
                <w:rFonts w:eastAsia="Times New Roman" w:cs="Times New Roman"/>
                <w:bCs/>
                <w:sz w:val="20"/>
                <w:szCs w:val="20"/>
              </w:rPr>
              <w:t>тери</w:t>
            </w:r>
            <w:r w:rsidRPr="00726DF6">
              <w:rPr>
                <w:rFonts w:eastAsia="Times New Roman" w:cs="Times New Roman"/>
                <w:bCs/>
                <w:spacing w:val="1"/>
                <w:sz w:val="20"/>
                <w:szCs w:val="20"/>
              </w:rPr>
              <w:t>а</w:t>
            </w:r>
            <w:r w:rsidRPr="00726DF6">
              <w:rPr>
                <w:rFonts w:eastAsia="Times New Roman" w:cs="Times New Roman"/>
                <w:bCs/>
                <w:sz w:val="20"/>
                <w:szCs w:val="20"/>
              </w:rPr>
              <w:t>л</w:t>
            </w:r>
            <w:r w:rsidRPr="00726DF6">
              <w:rPr>
                <w:rFonts w:eastAsia="Times New Roman" w:cs="Times New Roman"/>
                <w:bCs/>
                <w:spacing w:val="-17"/>
                <w:sz w:val="20"/>
                <w:szCs w:val="20"/>
              </w:rPr>
              <w:t xml:space="preserve"> </w:t>
            </w:r>
            <w:r w:rsidRPr="00726DF6">
              <w:rPr>
                <w:rFonts w:eastAsia="Times New Roman" w:cs="Times New Roman"/>
                <w:bCs/>
                <w:sz w:val="20"/>
                <w:szCs w:val="20"/>
              </w:rPr>
              <w:t>изоляции</w:t>
            </w:r>
          </w:p>
        </w:tc>
        <w:tc>
          <w:tcPr>
            <w:tcW w:w="528"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Т</w:t>
            </w:r>
            <w:r w:rsidRPr="00726DF6">
              <w:rPr>
                <w:rFonts w:eastAsia="Times New Roman" w:cs="Times New Roman"/>
                <w:bCs/>
                <w:sz w:val="20"/>
                <w:szCs w:val="20"/>
              </w:rPr>
              <w:t>епл</w:t>
            </w:r>
            <w:r w:rsidRPr="00726DF6">
              <w:rPr>
                <w:rFonts w:eastAsia="Times New Roman" w:cs="Times New Roman"/>
                <w:bCs/>
                <w:spacing w:val="1"/>
                <w:sz w:val="20"/>
                <w:szCs w:val="20"/>
              </w:rPr>
              <w:t>о</w:t>
            </w:r>
            <w:r w:rsidRPr="00726DF6">
              <w:rPr>
                <w:rFonts w:eastAsia="Times New Roman" w:cs="Times New Roman"/>
                <w:bCs/>
                <w:sz w:val="20"/>
                <w:szCs w:val="20"/>
              </w:rPr>
              <w:t>н</w:t>
            </w:r>
            <w:r w:rsidRPr="00726DF6">
              <w:rPr>
                <w:rFonts w:eastAsia="Times New Roman" w:cs="Times New Roman"/>
                <w:bCs/>
                <w:spacing w:val="1"/>
                <w:sz w:val="20"/>
                <w:szCs w:val="20"/>
              </w:rPr>
              <w:t>о</w:t>
            </w:r>
            <w:r w:rsidRPr="00726DF6">
              <w:rPr>
                <w:rFonts w:eastAsia="Times New Roman" w:cs="Times New Roman"/>
                <w:bCs/>
                <w:sz w:val="20"/>
                <w:szCs w:val="20"/>
              </w:rPr>
              <w:t>ситель</w:t>
            </w:r>
          </w:p>
        </w:tc>
        <w:tc>
          <w:tcPr>
            <w:tcW w:w="534"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w w:val="95"/>
                <w:sz w:val="20"/>
                <w:szCs w:val="20"/>
              </w:rPr>
              <w:t>Т</w:t>
            </w:r>
            <w:r w:rsidRPr="00726DF6">
              <w:rPr>
                <w:rFonts w:eastAsia="Times New Roman" w:cs="Times New Roman"/>
                <w:bCs/>
                <w:w w:val="95"/>
                <w:sz w:val="20"/>
                <w:szCs w:val="20"/>
              </w:rPr>
              <w:t>емпературный</w:t>
            </w:r>
            <w:r w:rsidRPr="00726DF6">
              <w:rPr>
                <w:rFonts w:eastAsia="Times New Roman" w:cs="Times New Roman"/>
                <w:bCs/>
                <w:w w:val="99"/>
                <w:sz w:val="20"/>
                <w:szCs w:val="20"/>
              </w:rPr>
              <w:t xml:space="preserve"> </w:t>
            </w:r>
            <w:r w:rsidRPr="00726DF6">
              <w:rPr>
                <w:rFonts w:eastAsia="Times New Roman" w:cs="Times New Roman"/>
                <w:bCs/>
                <w:sz w:val="20"/>
                <w:szCs w:val="20"/>
              </w:rPr>
              <w:t>гра</w:t>
            </w:r>
            <w:r w:rsidRPr="00726DF6">
              <w:rPr>
                <w:rFonts w:eastAsia="Times New Roman" w:cs="Times New Roman"/>
                <w:bCs/>
                <w:spacing w:val="-1"/>
                <w:sz w:val="20"/>
                <w:szCs w:val="20"/>
              </w:rPr>
              <w:t>ф</w:t>
            </w:r>
            <w:r w:rsidRPr="00726DF6">
              <w:rPr>
                <w:rFonts w:eastAsia="Times New Roman" w:cs="Times New Roman"/>
                <w:bCs/>
                <w:sz w:val="20"/>
                <w:szCs w:val="20"/>
              </w:rPr>
              <w:t>ик,</w:t>
            </w:r>
            <w:r w:rsidRPr="00726DF6">
              <w:rPr>
                <w:rFonts w:eastAsia="Times New Roman" w:cs="Times New Roman"/>
                <w:bCs/>
                <w:spacing w:val="-8"/>
                <w:sz w:val="20"/>
                <w:szCs w:val="20"/>
              </w:rPr>
              <w:t xml:space="preserve"> </w:t>
            </w:r>
            <w:r w:rsidRPr="00726DF6">
              <w:rPr>
                <w:rFonts w:eastAsia="Times New Roman" w:cs="Times New Roman"/>
                <w:bCs/>
                <w:position w:val="9"/>
                <w:sz w:val="20"/>
                <w:szCs w:val="20"/>
              </w:rPr>
              <w:t>0</w:t>
            </w:r>
            <w:r w:rsidRPr="00726DF6">
              <w:rPr>
                <w:rFonts w:eastAsia="Times New Roman" w:cs="Times New Roman"/>
                <w:bCs/>
                <w:sz w:val="20"/>
                <w:szCs w:val="20"/>
              </w:rPr>
              <w:t>С</w:t>
            </w:r>
          </w:p>
        </w:tc>
        <w:tc>
          <w:tcPr>
            <w:tcW w:w="287"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В</w:t>
            </w:r>
            <w:r w:rsidRPr="00726DF6">
              <w:rPr>
                <w:rFonts w:eastAsia="Times New Roman" w:cs="Times New Roman"/>
                <w:bCs/>
                <w:sz w:val="20"/>
                <w:szCs w:val="20"/>
              </w:rPr>
              <w:t>ре</w:t>
            </w:r>
            <w:r w:rsidRPr="00726DF6">
              <w:rPr>
                <w:rFonts w:eastAsia="Times New Roman" w:cs="Times New Roman"/>
                <w:bCs/>
                <w:spacing w:val="1"/>
                <w:sz w:val="20"/>
                <w:szCs w:val="20"/>
              </w:rPr>
              <w:t>м</w:t>
            </w:r>
            <w:r w:rsidRPr="00726DF6">
              <w:rPr>
                <w:rFonts w:eastAsia="Times New Roman" w:cs="Times New Roman"/>
                <w:bCs/>
                <w:sz w:val="20"/>
                <w:szCs w:val="20"/>
              </w:rPr>
              <w:t>я</w:t>
            </w:r>
            <w:r w:rsidRPr="00726DF6">
              <w:rPr>
                <w:rFonts w:eastAsia="Times New Roman" w:cs="Times New Roman"/>
                <w:bCs/>
                <w:spacing w:val="-6"/>
                <w:sz w:val="20"/>
                <w:szCs w:val="20"/>
              </w:rPr>
              <w:t xml:space="preserve"> </w:t>
            </w:r>
            <w:r w:rsidRPr="00726DF6">
              <w:rPr>
                <w:rFonts w:eastAsia="Times New Roman" w:cs="Times New Roman"/>
                <w:bCs/>
                <w:sz w:val="20"/>
                <w:szCs w:val="20"/>
              </w:rPr>
              <w:t>ра</w:t>
            </w:r>
            <w:r w:rsidRPr="00726DF6">
              <w:rPr>
                <w:rFonts w:eastAsia="Times New Roman" w:cs="Times New Roman"/>
                <w:bCs/>
                <w:spacing w:val="1"/>
                <w:sz w:val="20"/>
                <w:szCs w:val="20"/>
              </w:rPr>
              <w:t>бо</w:t>
            </w:r>
            <w:r w:rsidRPr="00726DF6">
              <w:rPr>
                <w:rFonts w:eastAsia="Times New Roman" w:cs="Times New Roman"/>
                <w:bCs/>
                <w:sz w:val="20"/>
                <w:szCs w:val="20"/>
              </w:rPr>
              <w:t>ты</w:t>
            </w:r>
            <w:r w:rsidRPr="00726DF6">
              <w:rPr>
                <w:rFonts w:eastAsia="Times New Roman" w:cs="Times New Roman"/>
                <w:bCs/>
                <w:spacing w:val="-5"/>
                <w:sz w:val="20"/>
                <w:szCs w:val="20"/>
              </w:rPr>
              <w:t xml:space="preserve"> </w:t>
            </w:r>
            <w:r w:rsidRPr="00726DF6">
              <w:rPr>
                <w:rFonts w:eastAsia="Times New Roman" w:cs="Times New Roman"/>
                <w:bCs/>
                <w:sz w:val="20"/>
                <w:szCs w:val="20"/>
              </w:rPr>
              <w:t>в</w:t>
            </w:r>
            <w:r w:rsidRPr="00726DF6">
              <w:rPr>
                <w:rFonts w:eastAsia="Times New Roman" w:cs="Times New Roman"/>
                <w:bCs/>
                <w:spacing w:val="-6"/>
                <w:sz w:val="20"/>
                <w:szCs w:val="20"/>
              </w:rPr>
              <w:t xml:space="preserve"> </w:t>
            </w:r>
            <w:r w:rsidRPr="00726DF6">
              <w:rPr>
                <w:rFonts w:eastAsia="Times New Roman" w:cs="Times New Roman"/>
                <w:bCs/>
                <w:sz w:val="20"/>
                <w:szCs w:val="20"/>
              </w:rPr>
              <w:t>г</w:t>
            </w:r>
            <w:r w:rsidRPr="00726DF6">
              <w:rPr>
                <w:rFonts w:eastAsia="Times New Roman" w:cs="Times New Roman"/>
                <w:bCs/>
                <w:spacing w:val="1"/>
                <w:sz w:val="20"/>
                <w:szCs w:val="20"/>
              </w:rPr>
              <w:t>о</w:t>
            </w:r>
            <w:r w:rsidRPr="00726DF6">
              <w:rPr>
                <w:rFonts w:eastAsia="Times New Roman" w:cs="Times New Roman"/>
                <w:bCs/>
                <w:sz w:val="20"/>
                <w:szCs w:val="20"/>
              </w:rPr>
              <w:t>д</w:t>
            </w:r>
            <w:r w:rsidRPr="00726DF6">
              <w:rPr>
                <w:rFonts w:eastAsia="Times New Roman" w:cs="Times New Roman"/>
                <w:bCs/>
                <w:spacing w:val="1"/>
                <w:sz w:val="20"/>
                <w:szCs w:val="20"/>
              </w:rPr>
              <w:t>у</w:t>
            </w:r>
            <w:r w:rsidRPr="00726DF6">
              <w:rPr>
                <w:rFonts w:eastAsia="Times New Roman" w:cs="Times New Roman"/>
                <w:bCs/>
                <w:sz w:val="20"/>
                <w:szCs w:val="20"/>
              </w:rPr>
              <w:t>,</w:t>
            </w:r>
            <w:r w:rsidRPr="00726DF6">
              <w:rPr>
                <w:rFonts w:eastAsia="Times New Roman" w:cs="Times New Roman"/>
                <w:bCs/>
                <w:w w:val="99"/>
                <w:sz w:val="20"/>
                <w:szCs w:val="20"/>
              </w:rPr>
              <w:t xml:space="preserve"> </w:t>
            </w:r>
            <w:r w:rsidRPr="00726DF6">
              <w:rPr>
                <w:rFonts w:eastAsia="Times New Roman" w:cs="Times New Roman"/>
                <w:bCs/>
                <w:sz w:val="20"/>
                <w:szCs w:val="20"/>
              </w:rPr>
              <w:t>дней</w:t>
            </w:r>
          </w:p>
        </w:tc>
        <w:tc>
          <w:tcPr>
            <w:tcW w:w="425"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pacing w:val="-1"/>
                <w:sz w:val="20"/>
                <w:szCs w:val="20"/>
              </w:rPr>
              <w:t>з</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чение</w:t>
            </w:r>
            <w:r w:rsidRPr="00726DF6">
              <w:rPr>
                <w:rFonts w:eastAsia="Times New Roman" w:cs="Times New Roman"/>
                <w:bCs/>
                <w:spacing w:val="-19"/>
                <w:sz w:val="20"/>
                <w:szCs w:val="20"/>
              </w:rPr>
              <w:t xml:space="preserve"> </w:t>
            </w:r>
            <w:r w:rsidRPr="00726DF6">
              <w:rPr>
                <w:rFonts w:eastAsia="Times New Roman" w:cs="Times New Roman"/>
                <w:bCs/>
                <w:spacing w:val="1"/>
                <w:sz w:val="20"/>
                <w:szCs w:val="20"/>
              </w:rPr>
              <w:t>у</w:t>
            </w:r>
            <w:r w:rsidRPr="00726DF6">
              <w:rPr>
                <w:rFonts w:eastAsia="Times New Roman" w:cs="Times New Roman"/>
                <w:bCs/>
                <w:sz w:val="20"/>
                <w:szCs w:val="20"/>
              </w:rPr>
              <w:t>ч</w:t>
            </w:r>
            <w:r w:rsidRPr="00726DF6">
              <w:rPr>
                <w:rFonts w:eastAsia="Times New Roman" w:cs="Times New Roman"/>
                <w:bCs/>
                <w:spacing w:val="1"/>
                <w:sz w:val="20"/>
                <w:szCs w:val="20"/>
              </w:rPr>
              <w:t>а</w:t>
            </w:r>
            <w:r w:rsidRPr="00726DF6">
              <w:rPr>
                <w:rFonts w:eastAsia="Times New Roman" w:cs="Times New Roman"/>
                <w:bCs/>
                <w:sz w:val="20"/>
                <w:szCs w:val="20"/>
              </w:rPr>
              <w:t>ст</w:t>
            </w:r>
            <w:r w:rsidRPr="00726DF6">
              <w:rPr>
                <w:rFonts w:eastAsia="Times New Roman" w:cs="Times New Roman"/>
                <w:bCs/>
                <w:spacing w:val="-2"/>
                <w:sz w:val="20"/>
                <w:szCs w:val="20"/>
              </w:rPr>
              <w:t>к</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w w:val="99"/>
                <w:sz w:val="20"/>
                <w:szCs w:val="20"/>
              </w:rPr>
              <w:t xml:space="preserve"> </w:t>
            </w:r>
            <w:r w:rsidRPr="00726DF6">
              <w:rPr>
                <w:rFonts w:eastAsia="Times New Roman" w:cs="Times New Roman"/>
                <w:bCs/>
                <w:sz w:val="20"/>
                <w:szCs w:val="20"/>
              </w:rPr>
              <w:t>сети</w:t>
            </w:r>
          </w:p>
        </w:tc>
      </w:tr>
      <w:tr w:rsidR="00945F54" w:rsidRPr="00726DF6" w:rsidTr="00B91D1B">
        <w:trPr>
          <w:trHeight w:hRule="exact" w:val="264"/>
        </w:trPr>
        <w:tc>
          <w:tcPr>
            <w:tcW w:w="168" w:type="pct"/>
            <w:vMerge/>
            <w:tcBorders>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84" w:type="pct"/>
            <w:vMerge/>
            <w:tcBorders>
              <w:left w:val="single" w:sz="5" w:space="0" w:color="000000"/>
              <w:right w:val="single" w:sz="5" w:space="0" w:color="000000"/>
            </w:tcBorders>
            <w:textDirection w:val="btLr"/>
            <w:vAlign w:val="center"/>
          </w:tcPr>
          <w:p w:rsidR="00945F54" w:rsidRPr="00726DF6" w:rsidRDefault="00945F54" w:rsidP="00B91D1B">
            <w:pPr>
              <w:ind w:firstLine="0"/>
              <w:jc w:val="center"/>
              <w:rPr>
                <w:rFonts w:cs="Times New Roman"/>
                <w:sz w:val="20"/>
                <w:szCs w:val="20"/>
              </w:rPr>
            </w:pPr>
          </w:p>
        </w:tc>
        <w:tc>
          <w:tcPr>
            <w:tcW w:w="356"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В</w:t>
            </w:r>
            <w:r w:rsidRPr="00726DF6">
              <w:rPr>
                <w:rFonts w:eastAsia="Times New Roman" w:cs="Times New Roman"/>
                <w:bCs/>
                <w:sz w:val="20"/>
                <w:szCs w:val="20"/>
              </w:rPr>
              <w:t>сего</w:t>
            </w:r>
          </w:p>
        </w:tc>
        <w:tc>
          <w:tcPr>
            <w:tcW w:w="1326" w:type="pct"/>
            <w:gridSpan w:val="3"/>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По</w:t>
            </w:r>
            <w:r w:rsidRPr="00726DF6">
              <w:rPr>
                <w:rFonts w:eastAsia="Times New Roman" w:cs="Times New Roman"/>
                <w:bCs/>
                <w:spacing w:val="-10"/>
                <w:sz w:val="20"/>
                <w:szCs w:val="20"/>
              </w:rPr>
              <w:t xml:space="preserve"> </w:t>
            </w:r>
            <w:r w:rsidRPr="00726DF6">
              <w:rPr>
                <w:rFonts w:eastAsia="Times New Roman" w:cs="Times New Roman"/>
                <w:bCs/>
                <w:spacing w:val="2"/>
                <w:sz w:val="20"/>
                <w:szCs w:val="20"/>
              </w:rPr>
              <w:t>т</w:t>
            </w:r>
            <w:r w:rsidRPr="00726DF6">
              <w:rPr>
                <w:rFonts w:eastAsia="Times New Roman" w:cs="Times New Roman"/>
                <w:bCs/>
                <w:sz w:val="20"/>
                <w:szCs w:val="20"/>
              </w:rPr>
              <w:t>ипу</w:t>
            </w:r>
            <w:r w:rsidRPr="00726DF6">
              <w:rPr>
                <w:rFonts w:eastAsia="Times New Roman" w:cs="Times New Roman"/>
                <w:bCs/>
                <w:spacing w:val="-6"/>
                <w:sz w:val="20"/>
                <w:szCs w:val="20"/>
              </w:rPr>
              <w:t xml:space="preserve"> </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z w:val="20"/>
                <w:szCs w:val="20"/>
              </w:rPr>
              <w:t>к</w:t>
            </w:r>
            <w:r w:rsidRPr="00726DF6">
              <w:rPr>
                <w:rFonts w:eastAsia="Times New Roman" w:cs="Times New Roman"/>
                <w:bCs/>
                <w:spacing w:val="-1"/>
                <w:sz w:val="20"/>
                <w:szCs w:val="20"/>
              </w:rPr>
              <w:t>л</w:t>
            </w:r>
            <w:r w:rsidRPr="00726DF6">
              <w:rPr>
                <w:rFonts w:eastAsia="Times New Roman" w:cs="Times New Roman"/>
                <w:bCs/>
                <w:spacing w:val="1"/>
                <w:sz w:val="20"/>
                <w:szCs w:val="20"/>
              </w:rPr>
              <w:t>а</w:t>
            </w:r>
            <w:r w:rsidRPr="00726DF6">
              <w:rPr>
                <w:rFonts w:eastAsia="Times New Roman" w:cs="Times New Roman"/>
                <w:bCs/>
                <w:sz w:val="20"/>
                <w:szCs w:val="20"/>
              </w:rPr>
              <w:t>дки</w:t>
            </w:r>
          </w:p>
        </w:tc>
        <w:tc>
          <w:tcPr>
            <w:tcW w:w="520"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371"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28"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34"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287"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425"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r>
      <w:tr w:rsidR="00945F54" w:rsidRPr="00726DF6" w:rsidTr="00B91D1B">
        <w:trPr>
          <w:trHeight w:hRule="exact" w:val="994"/>
        </w:trPr>
        <w:tc>
          <w:tcPr>
            <w:tcW w:w="168" w:type="pct"/>
            <w:vMerge/>
            <w:tcBorders>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84" w:type="pct"/>
            <w:vMerge/>
            <w:tcBorders>
              <w:left w:val="single" w:sz="5" w:space="0" w:color="000000"/>
              <w:bottom w:val="single" w:sz="5" w:space="0" w:color="000000"/>
              <w:right w:val="single" w:sz="5" w:space="0" w:color="000000"/>
            </w:tcBorders>
            <w:textDirection w:val="btLr"/>
            <w:vAlign w:val="center"/>
          </w:tcPr>
          <w:p w:rsidR="00945F54" w:rsidRPr="00726DF6" w:rsidRDefault="00945F54" w:rsidP="00B91D1B">
            <w:pPr>
              <w:ind w:firstLine="0"/>
              <w:jc w:val="center"/>
              <w:rPr>
                <w:rFonts w:cs="Times New Roman"/>
                <w:sz w:val="20"/>
                <w:szCs w:val="20"/>
              </w:rPr>
            </w:pPr>
          </w:p>
        </w:tc>
        <w:tc>
          <w:tcPr>
            <w:tcW w:w="356" w:type="pct"/>
            <w:vMerge/>
            <w:tcBorders>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д</w:t>
            </w:r>
            <w:r w:rsidRPr="00726DF6">
              <w:rPr>
                <w:rFonts w:eastAsia="Times New Roman" w:cs="Times New Roman"/>
                <w:bCs/>
                <w:spacing w:val="-1"/>
                <w:sz w:val="20"/>
                <w:szCs w:val="20"/>
              </w:rPr>
              <w:t>з</w:t>
            </w:r>
            <w:r w:rsidRPr="00726DF6">
              <w:rPr>
                <w:rFonts w:eastAsia="Times New Roman" w:cs="Times New Roman"/>
                <w:bCs/>
                <w:sz w:val="20"/>
                <w:szCs w:val="20"/>
              </w:rPr>
              <w:t>е</w:t>
            </w:r>
            <w:r w:rsidRPr="00726DF6">
              <w:rPr>
                <w:rFonts w:eastAsia="Times New Roman" w:cs="Times New Roman"/>
                <w:bCs/>
                <w:spacing w:val="1"/>
                <w:sz w:val="20"/>
                <w:szCs w:val="20"/>
              </w:rPr>
              <w:t>м</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Кан</w:t>
            </w:r>
            <w:r w:rsidRPr="00726DF6">
              <w:rPr>
                <w:rFonts w:eastAsia="Times New Roman" w:cs="Times New Roman"/>
                <w:bCs/>
                <w:spacing w:val="1"/>
                <w:sz w:val="20"/>
                <w:szCs w:val="20"/>
              </w:rPr>
              <w:t>а</w:t>
            </w:r>
            <w:r w:rsidRPr="00726DF6">
              <w:rPr>
                <w:rFonts w:eastAsia="Times New Roman" w:cs="Times New Roman"/>
                <w:bCs/>
                <w:sz w:val="20"/>
                <w:szCs w:val="20"/>
              </w:rPr>
              <w:t>льн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Беск</w:t>
            </w:r>
            <w:r w:rsidRPr="00726DF6">
              <w:rPr>
                <w:rFonts w:eastAsia="Times New Roman" w:cs="Times New Roman"/>
                <w:bCs/>
                <w:spacing w:val="1"/>
                <w:sz w:val="20"/>
                <w:szCs w:val="20"/>
              </w:rPr>
              <w:t>а</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льн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520"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371"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28"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34"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287"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425"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r>
      <w:tr w:rsidR="00945F54"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sz w:val="20"/>
                <w:szCs w:val="20"/>
              </w:rPr>
              <w:t>1</w:t>
            </w: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159</w:t>
            </w:r>
            <w:r w:rsidRPr="00726DF6">
              <w:rPr>
                <w:rFonts w:eastAsia="Times New Roman" w:cs="Times New Roman"/>
                <w:spacing w:val="-2"/>
                <w:sz w:val="20"/>
                <w:szCs w:val="20"/>
              </w:rPr>
              <w:t>(</w:t>
            </w:r>
            <w:r w:rsidRPr="00726DF6">
              <w:rPr>
                <w:rFonts w:eastAsia="Times New Roman" w:cs="Times New Roman"/>
                <w:spacing w:val="1"/>
                <w:sz w:val="20"/>
                <w:szCs w:val="20"/>
              </w:rPr>
              <w:t>150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251</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251</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945F54" w:rsidRPr="00726DF6" w:rsidRDefault="00945F54"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2</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133</w:t>
            </w:r>
            <w:r w:rsidRPr="00726DF6">
              <w:rPr>
                <w:rFonts w:eastAsia="Times New Roman" w:cs="Times New Roman"/>
                <w:spacing w:val="-2"/>
                <w:sz w:val="20"/>
                <w:szCs w:val="20"/>
              </w:rPr>
              <w:t>(</w:t>
            </w:r>
            <w:r w:rsidRPr="00726DF6">
              <w:rPr>
                <w:rFonts w:eastAsia="Times New Roman" w:cs="Times New Roman"/>
                <w:spacing w:val="1"/>
                <w:sz w:val="20"/>
                <w:szCs w:val="20"/>
              </w:rPr>
              <w:t>125</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421</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421</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3</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108</w:t>
            </w:r>
            <w:r w:rsidRPr="00726DF6">
              <w:rPr>
                <w:rFonts w:eastAsia="Times New Roman" w:cs="Times New Roman"/>
                <w:spacing w:val="-2"/>
                <w:sz w:val="20"/>
                <w:szCs w:val="20"/>
              </w:rPr>
              <w:t>(</w:t>
            </w:r>
            <w:r w:rsidRPr="00726DF6">
              <w:rPr>
                <w:rFonts w:eastAsia="Times New Roman" w:cs="Times New Roman"/>
                <w:spacing w:val="1"/>
                <w:sz w:val="20"/>
                <w:szCs w:val="20"/>
              </w:rPr>
              <w:t>100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77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77</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4</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57</w:t>
            </w:r>
            <w:r w:rsidRPr="00726DF6">
              <w:rPr>
                <w:rFonts w:eastAsia="Times New Roman" w:cs="Times New Roman"/>
                <w:sz w:val="20"/>
                <w:szCs w:val="20"/>
              </w:rPr>
              <w:t>(</w:t>
            </w:r>
            <w:r w:rsidRPr="00726DF6">
              <w:rPr>
                <w:rFonts w:eastAsia="Times New Roman" w:cs="Times New Roman"/>
                <w:spacing w:val="-2"/>
                <w:sz w:val="20"/>
                <w:szCs w:val="20"/>
              </w:rPr>
              <w:t>5</w:t>
            </w:r>
            <w:r w:rsidRPr="00726DF6">
              <w:rPr>
                <w:rFonts w:eastAsia="Times New Roman" w:cs="Times New Roman"/>
                <w:spacing w:val="1"/>
                <w:sz w:val="20"/>
                <w:szCs w:val="20"/>
              </w:rPr>
              <w:t>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187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187</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1998</w:t>
            </w:r>
            <w:r w:rsidRPr="00726DF6">
              <w:rPr>
                <w:rFonts w:eastAsia="Times New Roman" w:cs="Times New Roman"/>
                <w:spacing w:val="-2"/>
                <w:sz w:val="20"/>
                <w:szCs w:val="20"/>
              </w:rPr>
              <w:t>-</w:t>
            </w:r>
            <w:r w:rsidRPr="00726DF6">
              <w:rPr>
                <w:rFonts w:eastAsia="Times New Roman" w:cs="Times New Roman"/>
                <w:spacing w:val="1"/>
                <w:sz w:val="20"/>
                <w:szCs w:val="20"/>
              </w:rPr>
              <w:t>2</w:t>
            </w:r>
            <w:r w:rsidRPr="00726DF6">
              <w:rPr>
                <w:rFonts w:eastAsia="Times New Roman" w:cs="Times New Roman"/>
                <w:spacing w:val="-2"/>
                <w:sz w:val="20"/>
                <w:szCs w:val="20"/>
              </w:rPr>
              <w:t>0</w:t>
            </w:r>
            <w:r w:rsidRPr="00726DF6">
              <w:rPr>
                <w:rFonts w:eastAsia="Times New Roman" w:cs="Times New Roman"/>
                <w:spacing w:val="1"/>
                <w:sz w:val="20"/>
                <w:szCs w:val="20"/>
              </w:rPr>
              <w:t>0</w:t>
            </w:r>
            <w:r w:rsidRPr="00726DF6">
              <w:rPr>
                <w:rFonts w:eastAsia="Times New Roman" w:cs="Times New Roman"/>
                <w:sz w:val="20"/>
                <w:szCs w:val="20"/>
              </w:rPr>
              <w:t>3</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68"/>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5</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r w:rsidRPr="00726DF6">
              <w:rPr>
                <w:rFonts w:eastAsia="Times New Roman" w:cs="Times New Roman"/>
                <w:sz w:val="20"/>
                <w:szCs w:val="20"/>
              </w:rPr>
              <w:t>(</w:t>
            </w:r>
            <w:r w:rsidRPr="00726DF6">
              <w:rPr>
                <w:rFonts w:eastAsia="Times New Roman" w:cs="Times New Roman"/>
                <w:spacing w:val="-2"/>
                <w:sz w:val="20"/>
                <w:szCs w:val="20"/>
              </w:rPr>
              <w:t>4</w:t>
            </w:r>
            <w:r w:rsidRPr="00726DF6">
              <w:rPr>
                <w:rFonts w:eastAsia="Times New Roman" w:cs="Times New Roman"/>
                <w:spacing w:val="1"/>
                <w:sz w:val="20"/>
                <w:szCs w:val="20"/>
              </w:rPr>
              <w:t>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1"/>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6</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32</w:t>
            </w:r>
            <w:r w:rsidRPr="00726DF6">
              <w:rPr>
                <w:rFonts w:eastAsia="Times New Roman" w:cs="Times New Roman"/>
                <w:sz w:val="20"/>
                <w:szCs w:val="20"/>
              </w:rPr>
              <w:t>(</w:t>
            </w:r>
            <w:r w:rsidRPr="00726DF6">
              <w:rPr>
                <w:rFonts w:eastAsia="Times New Roman" w:cs="Times New Roman"/>
                <w:spacing w:val="-2"/>
                <w:sz w:val="20"/>
                <w:szCs w:val="20"/>
              </w:rPr>
              <w:t>2</w:t>
            </w:r>
            <w:r w:rsidRPr="00726DF6">
              <w:rPr>
                <w:rFonts w:eastAsia="Times New Roman" w:cs="Times New Roman"/>
                <w:spacing w:val="1"/>
                <w:sz w:val="20"/>
                <w:szCs w:val="20"/>
              </w:rPr>
              <w:t>5</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36</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36</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7</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20</w:t>
            </w:r>
            <w:r w:rsidRPr="00726DF6">
              <w:rPr>
                <w:rFonts w:eastAsia="Times New Roman" w:cs="Times New Roman"/>
                <w:sz w:val="20"/>
                <w:szCs w:val="20"/>
              </w:rPr>
              <w:t>(</w:t>
            </w:r>
            <w:r w:rsidRPr="00726DF6">
              <w:rPr>
                <w:rFonts w:eastAsia="Times New Roman" w:cs="Times New Roman"/>
                <w:spacing w:val="-2"/>
                <w:sz w:val="20"/>
                <w:szCs w:val="20"/>
              </w:rPr>
              <w:t>1</w:t>
            </w:r>
            <w:r w:rsidRPr="00726DF6">
              <w:rPr>
                <w:rFonts w:eastAsia="Times New Roman" w:cs="Times New Roman"/>
                <w:spacing w:val="1"/>
                <w:sz w:val="20"/>
                <w:szCs w:val="20"/>
              </w:rPr>
              <w:t>8</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12</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12</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945F54" w:rsidRPr="00726DF6" w:rsidTr="00CF33FA">
        <w:trPr>
          <w:trHeight w:hRule="exact" w:val="266"/>
        </w:trPr>
        <w:tc>
          <w:tcPr>
            <w:tcW w:w="168" w:type="pct"/>
            <w:tcBorders>
              <w:top w:val="single" w:sz="5" w:space="0" w:color="000000"/>
              <w:left w:val="single" w:sz="5" w:space="0" w:color="000000"/>
              <w:bottom w:val="single" w:sz="5" w:space="0" w:color="000000"/>
              <w:right w:val="single" w:sz="5" w:space="0" w:color="000000"/>
            </w:tcBorders>
          </w:tcPr>
          <w:p w:rsidR="00945F54" w:rsidRPr="00726DF6" w:rsidRDefault="00945F54" w:rsidP="00CF33FA">
            <w:pPr>
              <w:ind w:firstLine="0"/>
              <w:rPr>
                <w:rFonts w:cs="Times New Roman"/>
                <w:sz w:val="20"/>
                <w:szCs w:val="20"/>
              </w:rPr>
            </w:pP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И</w:t>
            </w:r>
            <w:r w:rsidRPr="00726DF6">
              <w:rPr>
                <w:rFonts w:eastAsia="Times New Roman" w:cs="Times New Roman"/>
                <w:bCs/>
                <w:spacing w:val="-1"/>
                <w:sz w:val="20"/>
                <w:szCs w:val="20"/>
              </w:rPr>
              <w:t>Т</w:t>
            </w:r>
            <w:r w:rsidRPr="00726DF6">
              <w:rPr>
                <w:rFonts w:eastAsia="Times New Roman" w:cs="Times New Roman"/>
                <w:bCs/>
                <w:sz w:val="20"/>
                <w:szCs w:val="20"/>
              </w:rPr>
              <w:t>ОГО</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1027</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907</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120</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r>
    </w:tbl>
    <w:p w:rsidR="00945F54" w:rsidRPr="00726DF6" w:rsidRDefault="00945F54" w:rsidP="006E1114">
      <w:pPr>
        <w:ind w:firstLine="0"/>
        <w:jc w:val="center"/>
        <w:rPr>
          <w:sz w:val="24"/>
          <w:szCs w:val="24"/>
          <w:u w:val="single"/>
        </w:rPr>
      </w:pPr>
    </w:p>
    <w:p w:rsidR="00546073" w:rsidRPr="00726DF6" w:rsidRDefault="00546073" w:rsidP="00546073">
      <w:pPr>
        <w:keepNext/>
        <w:ind w:firstLine="0"/>
        <w:jc w:val="center"/>
      </w:pPr>
      <w:r w:rsidRPr="00726DF6">
        <w:rPr>
          <w:noProof/>
          <w:lang w:eastAsia="ru-RU"/>
        </w:rPr>
        <w:lastRenderedPageBreak/>
        <w:drawing>
          <wp:inline distT="0" distB="0" distL="0" distR="0" wp14:anchorId="40B64737" wp14:editId="2BD6DBC7">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2574" cy="3268668"/>
                    </a:xfrm>
                    <a:prstGeom prst="rect">
                      <a:avLst/>
                    </a:prstGeom>
                    <a:noFill/>
                    <a:ln>
                      <a:noFill/>
                    </a:ln>
                  </pic:spPr>
                </pic:pic>
              </a:graphicData>
            </a:graphic>
          </wp:inline>
        </w:drawing>
      </w:r>
    </w:p>
    <w:p w:rsidR="00945F54" w:rsidRPr="00726DF6" w:rsidRDefault="00546073" w:rsidP="00546073">
      <w:pPr>
        <w:pStyle w:val="aff0"/>
        <w:jc w:val="center"/>
        <w:rPr>
          <w:sz w:val="24"/>
          <w:szCs w:val="24"/>
          <w:u w:val="single"/>
        </w:rP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15</w:t>
      </w:r>
      <w:r w:rsidR="00153AF6">
        <w:rPr>
          <w:noProof/>
        </w:rPr>
        <w:fldChar w:fldCharType="end"/>
      </w:r>
      <w:r w:rsidRPr="00726DF6">
        <w:t xml:space="preserve"> Распределение протяженности тепловых сетей по диаметрам от котельной СХТ</w:t>
      </w:r>
    </w:p>
    <w:p w:rsidR="00546073" w:rsidRPr="00726DF6" w:rsidRDefault="00546073" w:rsidP="00546073">
      <w:pPr>
        <w:keepNext/>
        <w:ind w:firstLine="0"/>
        <w:jc w:val="center"/>
      </w:pPr>
      <w:r w:rsidRPr="00726DF6">
        <w:rPr>
          <w:noProof/>
          <w:lang w:eastAsia="ru-RU"/>
        </w:rPr>
        <w:lastRenderedPageBreak/>
        <w:drawing>
          <wp:inline distT="0" distB="0" distL="0" distR="0" wp14:anchorId="6CBA301D" wp14:editId="3DD4CC09">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296" cy="3233226"/>
                    </a:xfrm>
                    <a:prstGeom prst="rect">
                      <a:avLst/>
                    </a:prstGeom>
                    <a:noFill/>
                    <a:ln>
                      <a:noFill/>
                    </a:ln>
                  </pic:spPr>
                </pic:pic>
              </a:graphicData>
            </a:graphic>
          </wp:inline>
        </w:drawing>
      </w:r>
    </w:p>
    <w:p w:rsidR="00945F54" w:rsidRPr="00726DF6" w:rsidRDefault="00546073" w:rsidP="00546073">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16</w:t>
      </w:r>
      <w:r w:rsidR="00153AF6">
        <w:rPr>
          <w:noProof/>
        </w:rPr>
        <w:fldChar w:fldCharType="end"/>
      </w:r>
      <w:r w:rsidRPr="00726DF6">
        <w:t xml:space="preserve"> Распределение протяженности тепловых сетей по типу прокладки от центральной СХТ</w:t>
      </w:r>
    </w:p>
    <w:p w:rsidR="00546073" w:rsidRPr="00726DF6" w:rsidRDefault="00546073" w:rsidP="00546073">
      <w:pPr>
        <w:rPr>
          <w:lang w:eastAsia="ru-RU"/>
        </w:rPr>
      </w:pPr>
    </w:p>
    <w:p w:rsidR="00945F54" w:rsidRPr="00726DF6" w:rsidRDefault="00945F54" w:rsidP="00945F54">
      <w:pPr>
        <w:rPr>
          <w:b/>
          <w:bCs/>
          <w:sz w:val="24"/>
          <w:szCs w:val="24"/>
          <w:u w:val="single"/>
        </w:rPr>
      </w:pPr>
      <w:r w:rsidRPr="00726DF6">
        <w:rPr>
          <w:sz w:val="24"/>
          <w:szCs w:val="24"/>
          <w:u w:val="single"/>
        </w:rPr>
        <w:t xml:space="preserve">Тепловые сети  котельной </w:t>
      </w:r>
      <w:r w:rsidR="00546073" w:rsidRPr="00726DF6">
        <w:rPr>
          <w:sz w:val="24"/>
          <w:szCs w:val="24"/>
          <w:u w:val="single"/>
        </w:rPr>
        <w:t>ОПХ</w:t>
      </w:r>
      <w:r w:rsidR="00915C62" w:rsidRPr="00726DF6">
        <w:rPr>
          <w:sz w:val="24"/>
          <w:szCs w:val="24"/>
          <w:u w:val="single"/>
        </w:rPr>
        <w:t xml:space="preserve"> ООО </w:t>
      </w:r>
    </w:p>
    <w:p w:rsidR="00945F54" w:rsidRPr="00726DF6" w:rsidRDefault="00546073" w:rsidP="00546073">
      <w:pPr>
        <w:rPr>
          <w:sz w:val="24"/>
          <w:szCs w:val="24"/>
          <w:lang w:eastAsia="ru-RU"/>
        </w:rPr>
      </w:pPr>
      <w:r w:rsidRPr="00726DF6">
        <w:rPr>
          <w:sz w:val="24"/>
          <w:szCs w:val="24"/>
        </w:rPr>
        <w:t>Общ</w:t>
      </w:r>
      <w:r w:rsidRPr="00726DF6">
        <w:rPr>
          <w:spacing w:val="-2"/>
          <w:sz w:val="24"/>
          <w:szCs w:val="24"/>
        </w:rPr>
        <w:t>а</w:t>
      </w:r>
      <w:r w:rsidRPr="00726DF6">
        <w:rPr>
          <w:sz w:val="24"/>
          <w:szCs w:val="24"/>
        </w:rPr>
        <w:t>я</w:t>
      </w:r>
      <w:r w:rsidRPr="00726DF6">
        <w:rPr>
          <w:spacing w:val="47"/>
          <w:sz w:val="24"/>
          <w:szCs w:val="24"/>
        </w:rPr>
        <w:t xml:space="preserve"> </w:t>
      </w:r>
      <w:r w:rsidRPr="00726DF6">
        <w:rPr>
          <w:sz w:val="24"/>
          <w:szCs w:val="24"/>
        </w:rPr>
        <w:t>протяж</w:t>
      </w:r>
      <w:r w:rsidRPr="00726DF6">
        <w:rPr>
          <w:spacing w:val="-2"/>
          <w:sz w:val="24"/>
          <w:szCs w:val="24"/>
        </w:rPr>
        <w:t>е</w:t>
      </w:r>
      <w:r w:rsidRPr="00726DF6">
        <w:rPr>
          <w:sz w:val="24"/>
          <w:szCs w:val="24"/>
        </w:rPr>
        <w:t>нно</w:t>
      </w:r>
      <w:r w:rsidRPr="00726DF6">
        <w:rPr>
          <w:spacing w:val="-1"/>
          <w:sz w:val="24"/>
          <w:szCs w:val="24"/>
        </w:rPr>
        <w:t>с</w:t>
      </w:r>
      <w:r w:rsidRPr="00726DF6">
        <w:rPr>
          <w:sz w:val="24"/>
          <w:szCs w:val="24"/>
        </w:rPr>
        <w:t>ть</w:t>
      </w:r>
      <w:r w:rsidRPr="00726DF6">
        <w:rPr>
          <w:spacing w:val="46"/>
          <w:sz w:val="24"/>
          <w:szCs w:val="24"/>
        </w:rPr>
        <w:t xml:space="preserve"> </w:t>
      </w:r>
      <w:r w:rsidRPr="00726DF6">
        <w:rPr>
          <w:spacing w:val="-1"/>
          <w:sz w:val="24"/>
          <w:szCs w:val="24"/>
        </w:rPr>
        <w:t>ма</w:t>
      </w:r>
      <w:r w:rsidRPr="00726DF6">
        <w:rPr>
          <w:sz w:val="24"/>
          <w:szCs w:val="24"/>
        </w:rPr>
        <w:t>ги</w:t>
      </w:r>
      <w:r w:rsidRPr="00726DF6">
        <w:rPr>
          <w:spacing w:val="-1"/>
          <w:sz w:val="24"/>
          <w:szCs w:val="24"/>
        </w:rPr>
        <w:t>с</w:t>
      </w:r>
      <w:r w:rsidRPr="00726DF6">
        <w:rPr>
          <w:sz w:val="24"/>
          <w:szCs w:val="24"/>
        </w:rPr>
        <w:t>тр</w:t>
      </w:r>
      <w:r w:rsidRPr="00726DF6">
        <w:rPr>
          <w:spacing w:val="-1"/>
          <w:sz w:val="24"/>
          <w:szCs w:val="24"/>
        </w:rPr>
        <w:t>а</w:t>
      </w:r>
      <w:r w:rsidRPr="00726DF6">
        <w:rPr>
          <w:sz w:val="24"/>
          <w:szCs w:val="24"/>
        </w:rPr>
        <w:t>льных</w:t>
      </w:r>
      <w:r w:rsidRPr="00726DF6">
        <w:rPr>
          <w:spacing w:val="53"/>
          <w:sz w:val="24"/>
          <w:szCs w:val="24"/>
        </w:rPr>
        <w:t xml:space="preserve"> </w:t>
      </w:r>
      <w:r w:rsidRPr="00726DF6">
        <w:rPr>
          <w:sz w:val="24"/>
          <w:szCs w:val="24"/>
        </w:rPr>
        <w:t>т</w:t>
      </w:r>
      <w:r w:rsidRPr="00726DF6">
        <w:rPr>
          <w:spacing w:val="-1"/>
          <w:sz w:val="24"/>
          <w:szCs w:val="24"/>
        </w:rPr>
        <w:t>е</w:t>
      </w:r>
      <w:r w:rsidRPr="00726DF6">
        <w:rPr>
          <w:sz w:val="24"/>
          <w:szCs w:val="24"/>
        </w:rPr>
        <w:t>пл</w:t>
      </w:r>
      <w:r w:rsidRPr="00726DF6">
        <w:rPr>
          <w:spacing w:val="-3"/>
          <w:sz w:val="24"/>
          <w:szCs w:val="24"/>
        </w:rPr>
        <w:t>о</w:t>
      </w:r>
      <w:r w:rsidRPr="00726DF6">
        <w:rPr>
          <w:sz w:val="24"/>
          <w:szCs w:val="24"/>
        </w:rPr>
        <w:t>в</w:t>
      </w:r>
      <w:r w:rsidRPr="00726DF6">
        <w:rPr>
          <w:spacing w:val="-1"/>
          <w:sz w:val="24"/>
          <w:szCs w:val="24"/>
        </w:rPr>
        <w:t>ы</w:t>
      </w:r>
      <w:r w:rsidRPr="00726DF6">
        <w:rPr>
          <w:sz w:val="24"/>
          <w:szCs w:val="24"/>
        </w:rPr>
        <w:t>х</w:t>
      </w:r>
      <w:r w:rsidRPr="00726DF6">
        <w:rPr>
          <w:spacing w:val="49"/>
          <w:sz w:val="24"/>
          <w:szCs w:val="24"/>
        </w:rPr>
        <w:t xml:space="preserve"> </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w:t>
      </w:r>
      <w:r w:rsidRPr="00726DF6">
        <w:rPr>
          <w:spacing w:val="48"/>
          <w:sz w:val="24"/>
          <w:szCs w:val="24"/>
        </w:rPr>
        <w:t xml:space="preserve"> </w:t>
      </w:r>
      <w:r w:rsidRPr="00726DF6">
        <w:rPr>
          <w:sz w:val="24"/>
          <w:szCs w:val="24"/>
        </w:rPr>
        <w:t>от</w:t>
      </w:r>
      <w:r w:rsidRPr="00726DF6">
        <w:rPr>
          <w:spacing w:val="48"/>
          <w:sz w:val="24"/>
          <w:szCs w:val="24"/>
        </w:rPr>
        <w:t xml:space="preserve"> </w:t>
      </w:r>
      <w:r w:rsidRPr="00726DF6">
        <w:rPr>
          <w:sz w:val="24"/>
          <w:szCs w:val="24"/>
        </w:rPr>
        <w:t>котельн</w:t>
      </w:r>
      <w:r w:rsidRPr="00726DF6">
        <w:rPr>
          <w:spacing w:val="-3"/>
          <w:sz w:val="24"/>
          <w:szCs w:val="24"/>
        </w:rPr>
        <w:t>о</w:t>
      </w:r>
      <w:r w:rsidRPr="00726DF6">
        <w:rPr>
          <w:sz w:val="24"/>
          <w:szCs w:val="24"/>
        </w:rPr>
        <w:t>й</w:t>
      </w:r>
      <w:r w:rsidRPr="00726DF6">
        <w:rPr>
          <w:spacing w:val="48"/>
          <w:sz w:val="24"/>
          <w:szCs w:val="24"/>
        </w:rPr>
        <w:t xml:space="preserve"> </w:t>
      </w:r>
      <w:r w:rsidRPr="00726DF6">
        <w:rPr>
          <w:sz w:val="24"/>
          <w:szCs w:val="24"/>
        </w:rPr>
        <w:t>СХТ</w:t>
      </w:r>
      <w:r w:rsidRPr="00726DF6">
        <w:rPr>
          <w:spacing w:val="47"/>
          <w:sz w:val="24"/>
          <w:szCs w:val="24"/>
        </w:rPr>
        <w:t xml:space="preserve"> </w:t>
      </w:r>
      <w:r w:rsidRPr="00726DF6">
        <w:rPr>
          <w:spacing w:val="-1"/>
          <w:sz w:val="24"/>
          <w:szCs w:val="24"/>
        </w:rPr>
        <w:t>с</w:t>
      </w:r>
      <w:r w:rsidRPr="00726DF6">
        <w:rPr>
          <w:sz w:val="24"/>
          <w:szCs w:val="24"/>
        </w:rPr>
        <w:t>о</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1"/>
          <w:sz w:val="24"/>
          <w:szCs w:val="24"/>
        </w:rPr>
        <w:t>я</w:t>
      </w:r>
      <w:r w:rsidRPr="00726DF6">
        <w:rPr>
          <w:spacing w:val="-1"/>
          <w:sz w:val="24"/>
          <w:szCs w:val="24"/>
        </w:rPr>
        <w:t>е</w:t>
      </w:r>
      <w:r w:rsidRPr="00726DF6">
        <w:rPr>
          <w:sz w:val="24"/>
          <w:szCs w:val="24"/>
        </w:rPr>
        <w:t>т 1318</w:t>
      </w:r>
      <w:r w:rsidRPr="00726DF6">
        <w:rPr>
          <w:spacing w:val="54"/>
          <w:sz w:val="24"/>
          <w:szCs w:val="24"/>
        </w:rPr>
        <w:t xml:space="preserve"> </w:t>
      </w:r>
      <w:r w:rsidRPr="00726DF6">
        <w:rPr>
          <w:spacing w:val="-1"/>
          <w:sz w:val="24"/>
          <w:szCs w:val="24"/>
        </w:rPr>
        <w:t>м</w:t>
      </w:r>
      <w:r w:rsidRPr="00726DF6">
        <w:rPr>
          <w:sz w:val="24"/>
          <w:szCs w:val="24"/>
        </w:rPr>
        <w:t>,</w:t>
      </w:r>
      <w:r w:rsidRPr="00726DF6">
        <w:rPr>
          <w:spacing w:val="54"/>
          <w:sz w:val="24"/>
          <w:szCs w:val="24"/>
        </w:rPr>
        <w:t xml:space="preserve"> </w:t>
      </w:r>
      <w:r w:rsidRPr="00726DF6">
        <w:rPr>
          <w:sz w:val="24"/>
          <w:szCs w:val="24"/>
        </w:rPr>
        <w:t>при</w:t>
      </w:r>
      <w:r w:rsidRPr="00726DF6">
        <w:rPr>
          <w:spacing w:val="53"/>
          <w:sz w:val="24"/>
          <w:szCs w:val="24"/>
        </w:rPr>
        <w:t xml:space="preserve"> </w:t>
      </w:r>
      <w:r w:rsidRPr="00726DF6">
        <w:rPr>
          <w:sz w:val="24"/>
          <w:szCs w:val="24"/>
        </w:rPr>
        <w:t>этом</w:t>
      </w:r>
      <w:r w:rsidRPr="00726DF6">
        <w:rPr>
          <w:spacing w:val="54"/>
          <w:sz w:val="24"/>
          <w:szCs w:val="24"/>
        </w:rPr>
        <w:t xml:space="preserve"> </w:t>
      </w:r>
      <w:r w:rsidRPr="00726DF6">
        <w:rPr>
          <w:sz w:val="24"/>
          <w:szCs w:val="24"/>
        </w:rPr>
        <w:t>бо</w:t>
      </w:r>
      <w:r w:rsidRPr="00726DF6">
        <w:rPr>
          <w:spacing w:val="-2"/>
          <w:sz w:val="24"/>
          <w:szCs w:val="24"/>
        </w:rPr>
        <w:t>л</w:t>
      </w:r>
      <w:r w:rsidRPr="00726DF6">
        <w:rPr>
          <w:sz w:val="24"/>
          <w:szCs w:val="24"/>
        </w:rPr>
        <w:t>ьш</w:t>
      </w:r>
      <w:r w:rsidRPr="00726DF6">
        <w:rPr>
          <w:spacing w:val="-1"/>
          <w:sz w:val="24"/>
          <w:szCs w:val="24"/>
        </w:rPr>
        <w:t>а</w:t>
      </w:r>
      <w:r w:rsidRPr="00726DF6">
        <w:rPr>
          <w:sz w:val="24"/>
          <w:szCs w:val="24"/>
        </w:rPr>
        <w:t>я</w:t>
      </w:r>
      <w:r w:rsidRPr="00726DF6">
        <w:rPr>
          <w:spacing w:val="54"/>
          <w:sz w:val="24"/>
          <w:szCs w:val="24"/>
        </w:rPr>
        <w:t xml:space="preserve"> </w:t>
      </w:r>
      <w:r w:rsidRPr="00726DF6">
        <w:rPr>
          <w:spacing w:val="-1"/>
          <w:sz w:val="24"/>
          <w:szCs w:val="24"/>
        </w:rPr>
        <w:t>час</w:t>
      </w:r>
      <w:r w:rsidRPr="00726DF6">
        <w:rPr>
          <w:sz w:val="24"/>
          <w:szCs w:val="24"/>
        </w:rPr>
        <w:t>ть</w:t>
      </w:r>
      <w:r w:rsidRPr="00726DF6">
        <w:rPr>
          <w:spacing w:val="55"/>
          <w:sz w:val="24"/>
          <w:szCs w:val="24"/>
        </w:rPr>
        <w:t xml:space="preserve"> </w:t>
      </w:r>
      <w:r w:rsidRPr="00726DF6">
        <w:rPr>
          <w:sz w:val="24"/>
          <w:szCs w:val="24"/>
        </w:rPr>
        <w:t>т</w:t>
      </w:r>
      <w:r w:rsidRPr="00726DF6">
        <w:rPr>
          <w:spacing w:val="-1"/>
          <w:sz w:val="24"/>
          <w:szCs w:val="24"/>
        </w:rPr>
        <w:t>е</w:t>
      </w:r>
      <w:r w:rsidRPr="00726DF6">
        <w:rPr>
          <w:sz w:val="24"/>
          <w:szCs w:val="24"/>
        </w:rPr>
        <w:t>пловых</w:t>
      </w:r>
      <w:r w:rsidRPr="00726DF6">
        <w:rPr>
          <w:spacing w:val="51"/>
          <w:sz w:val="24"/>
          <w:szCs w:val="24"/>
        </w:rPr>
        <w:t xml:space="preserve"> </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w:t>
      </w:r>
      <w:r w:rsidRPr="00726DF6">
        <w:rPr>
          <w:spacing w:val="55"/>
          <w:sz w:val="24"/>
          <w:szCs w:val="24"/>
        </w:rPr>
        <w:t xml:space="preserve"> </w:t>
      </w:r>
      <w:r w:rsidRPr="00726DF6">
        <w:rPr>
          <w:sz w:val="24"/>
          <w:szCs w:val="24"/>
        </w:rPr>
        <w:t>пролож</w:t>
      </w:r>
      <w:r w:rsidRPr="00726DF6">
        <w:rPr>
          <w:spacing w:val="-1"/>
          <w:sz w:val="24"/>
          <w:szCs w:val="24"/>
        </w:rPr>
        <w:t>е</w:t>
      </w:r>
      <w:r w:rsidRPr="00726DF6">
        <w:rPr>
          <w:sz w:val="24"/>
          <w:szCs w:val="24"/>
        </w:rPr>
        <w:t>на</w:t>
      </w:r>
      <w:r w:rsidRPr="00726DF6">
        <w:rPr>
          <w:spacing w:val="54"/>
          <w:sz w:val="24"/>
          <w:szCs w:val="24"/>
        </w:rPr>
        <w:t xml:space="preserve"> </w:t>
      </w:r>
      <w:r w:rsidRPr="00726DF6">
        <w:rPr>
          <w:sz w:val="24"/>
          <w:szCs w:val="24"/>
        </w:rPr>
        <w:t>с</w:t>
      </w:r>
      <w:r w:rsidRPr="00726DF6">
        <w:rPr>
          <w:spacing w:val="54"/>
          <w:sz w:val="24"/>
          <w:szCs w:val="24"/>
        </w:rPr>
        <w:t xml:space="preserve"> </w:t>
      </w:r>
      <w:r w:rsidRPr="00726DF6">
        <w:rPr>
          <w:sz w:val="24"/>
          <w:szCs w:val="24"/>
        </w:rPr>
        <w:t>д</w:t>
      </w:r>
      <w:r w:rsidRPr="00726DF6">
        <w:rPr>
          <w:spacing w:val="-1"/>
          <w:sz w:val="24"/>
          <w:szCs w:val="24"/>
        </w:rPr>
        <w:t>иаме</w:t>
      </w:r>
      <w:r w:rsidRPr="00726DF6">
        <w:rPr>
          <w:sz w:val="24"/>
          <w:szCs w:val="24"/>
        </w:rPr>
        <w:t>тром</w:t>
      </w:r>
      <w:r w:rsidRPr="00726DF6">
        <w:rPr>
          <w:spacing w:val="54"/>
          <w:sz w:val="24"/>
          <w:szCs w:val="24"/>
        </w:rPr>
        <w:t xml:space="preserve"> </w:t>
      </w:r>
      <w:r w:rsidRPr="00726DF6">
        <w:rPr>
          <w:sz w:val="24"/>
          <w:szCs w:val="24"/>
        </w:rPr>
        <w:t>100</w:t>
      </w:r>
      <w:r w:rsidRPr="00726DF6">
        <w:rPr>
          <w:spacing w:val="2"/>
          <w:sz w:val="24"/>
          <w:szCs w:val="24"/>
        </w:rPr>
        <w:t xml:space="preserve"> </w:t>
      </w:r>
      <w:r w:rsidRPr="00726DF6">
        <w:rPr>
          <w:sz w:val="24"/>
          <w:szCs w:val="24"/>
        </w:rPr>
        <w:t>–</w:t>
      </w:r>
      <w:r w:rsidRPr="00726DF6">
        <w:rPr>
          <w:spacing w:val="55"/>
          <w:sz w:val="24"/>
          <w:szCs w:val="24"/>
        </w:rPr>
        <w:t xml:space="preserve"> </w:t>
      </w:r>
      <w:r w:rsidRPr="00726DF6">
        <w:rPr>
          <w:sz w:val="24"/>
          <w:szCs w:val="24"/>
        </w:rPr>
        <w:t>150</w:t>
      </w:r>
      <w:r w:rsidRPr="00726DF6">
        <w:rPr>
          <w:spacing w:val="54"/>
          <w:sz w:val="24"/>
          <w:szCs w:val="24"/>
        </w:rPr>
        <w:t xml:space="preserve"> </w:t>
      </w:r>
      <w:r w:rsidRPr="00726DF6">
        <w:rPr>
          <w:spacing w:val="-1"/>
          <w:sz w:val="24"/>
          <w:szCs w:val="24"/>
        </w:rPr>
        <w:t>мм</w:t>
      </w:r>
      <w:r w:rsidRPr="00726DF6">
        <w:rPr>
          <w:sz w:val="24"/>
          <w:szCs w:val="24"/>
        </w:rPr>
        <w:t>. Р</w:t>
      </w:r>
      <w:r w:rsidRPr="00726DF6">
        <w:rPr>
          <w:spacing w:val="-1"/>
          <w:sz w:val="24"/>
          <w:szCs w:val="24"/>
        </w:rPr>
        <w:t>ас</w:t>
      </w:r>
      <w:r w:rsidRPr="00726DF6">
        <w:rPr>
          <w:sz w:val="24"/>
          <w:szCs w:val="24"/>
        </w:rPr>
        <w:t>пр</w:t>
      </w:r>
      <w:r w:rsidRPr="00726DF6">
        <w:rPr>
          <w:spacing w:val="-1"/>
          <w:sz w:val="24"/>
          <w:szCs w:val="24"/>
        </w:rPr>
        <w:t>е</w:t>
      </w:r>
      <w:r w:rsidRPr="00726DF6">
        <w:rPr>
          <w:sz w:val="24"/>
          <w:szCs w:val="24"/>
        </w:rPr>
        <w:t>д</w:t>
      </w:r>
      <w:r w:rsidRPr="00726DF6">
        <w:rPr>
          <w:spacing w:val="-1"/>
          <w:sz w:val="24"/>
          <w:szCs w:val="24"/>
        </w:rPr>
        <w:t>е</w:t>
      </w:r>
      <w:r w:rsidRPr="00726DF6">
        <w:rPr>
          <w:sz w:val="24"/>
          <w:szCs w:val="24"/>
        </w:rPr>
        <w:t>л</w:t>
      </w:r>
      <w:r w:rsidRPr="00726DF6">
        <w:rPr>
          <w:spacing w:val="-1"/>
          <w:sz w:val="24"/>
          <w:szCs w:val="24"/>
        </w:rPr>
        <w:t>е</w:t>
      </w:r>
      <w:r w:rsidRPr="00726DF6">
        <w:rPr>
          <w:sz w:val="24"/>
          <w:szCs w:val="24"/>
        </w:rPr>
        <w:t>ние</w:t>
      </w:r>
      <w:r w:rsidRPr="00726DF6">
        <w:rPr>
          <w:spacing w:val="6"/>
          <w:sz w:val="24"/>
          <w:szCs w:val="24"/>
        </w:rPr>
        <w:t xml:space="preserve"> </w:t>
      </w:r>
      <w:r w:rsidRPr="00726DF6">
        <w:rPr>
          <w:sz w:val="24"/>
          <w:szCs w:val="24"/>
        </w:rPr>
        <w:t>протяж</w:t>
      </w:r>
      <w:r w:rsidRPr="00726DF6">
        <w:rPr>
          <w:spacing w:val="-2"/>
          <w:sz w:val="24"/>
          <w:szCs w:val="24"/>
        </w:rPr>
        <w:t>е</w:t>
      </w:r>
      <w:r w:rsidRPr="00726DF6">
        <w:rPr>
          <w:sz w:val="24"/>
          <w:szCs w:val="24"/>
        </w:rPr>
        <w:t>нно</w:t>
      </w:r>
      <w:r w:rsidRPr="00726DF6">
        <w:rPr>
          <w:spacing w:val="-1"/>
          <w:sz w:val="24"/>
          <w:szCs w:val="24"/>
        </w:rPr>
        <w:t>с</w:t>
      </w:r>
      <w:r w:rsidRPr="00726DF6">
        <w:rPr>
          <w:sz w:val="24"/>
          <w:szCs w:val="24"/>
        </w:rPr>
        <w:t>ти</w:t>
      </w:r>
      <w:r w:rsidRPr="00726DF6">
        <w:rPr>
          <w:spacing w:val="5"/>
          <w:sz w:val="24"/>
          <w:szCs w:val="24"/>
        </w:rPr>
        <w:t xml:space="preserve"> </w:t>
      </w:r>
      <w:r w:rsidRPr="00726DF6">
        <w:rPr>
          <w:sz w:val="24"/>
          <w:szCs w:val="24"/>
        </w:rPr>
        <w:t>т</w:t>
      </w:r>
      <w:r w:rsidRPr="00726DF6">
        <w:rPr>
          <w:spacing w:val="-1"/>
          <w:sz w:val="24"/>
          <w:szCs w:val="24"/>
        </w:rPr>
        <w:t>е</w:t>
      </w:r>
      <w:r w:rsidRPr="00726DF6">
        <w:rPr>
          <w:sz w:val="24"/>
          <w:szCs w:val="24"/>
        </w:rPr>
        <w:t>плов</w:t>
      </w:r>
      <w:r w:rsidRPr="00726DF6">
        <w:rPr>
          <w:spacing w:val="-4"/>
          <w:sz w:val="24"/>
          <w:szCs w:val="24"/>
        </w:rPr>
        <w:t>ы</w:t>
      </w:r>
      <w:r w:rsidRPr="00726DF6">
        <w:rPr>
          <w:sz w:val="24"/>
          <w:szCs w:val="24"/>
        </w:rPr>
        <w:t>х</w:t>
      </w:r>
      <w:r w:rsidRPr="00726DF6">
        <w:rPr>
          <w:spacing w:val="9"/>
          <w:sz w:val="24"/>
          <w:szCs w:val="24"/>
        </w:rPr>
        <w:t xml:space="preserve"> </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w:t>
      </w:r>
      <w:r w:rsidRPr="00726DF6">
        <w:rPr>
          <w:spacing w:val="5"/>
          <w:sz w:val="24"/>
          <w:szCs w:val="24"/>
        </w:rPr>
        <w:t xml:space="preserve"> </w:t>
      </w:r>
      <w:r w:rsidRPr="00726DF6">
        <w:rPr>
          <w:sz w:val="24"/>
          <w:szCs w:val="24"/>
        </w:rPr>
        <w:t>по</w:t>
      </w:r>
      <w:r w:rsidRPr="00726DF6">
        <w:rPr>
          <w:spacing w:val="6"/>
          <w:sz w:val="24"/>
          <w:szCs w:val="24"/>
        </w:rPr>
        <w:t xml:space="preserve"> </w:t>
      </w:r>
      <w:r w:rsidRPr="00726DF6">
        <w:rPr>
          <w:sz w:val="24"/>
          <w:szCs w:val="24"/>
        </w:rPr>
        <w:t>д</w:t>
      </w:r>
      <w:r w:rsidRPr="00726DF6">
        <w:rPr>
          <w:spacing w:val="1"/>
          <w:sz w:val="24"/>
          <w:szCs w:val="24"/>
        </w:rPr>
        <w:t>и</w:t>
      </w:r>
      <w:r w:rsidRPr="00726DF6">
        <w:rPr>
          <w:spacing w:val="-1"/>
          <w:sz w:val="24"/>
          <w:szCs w:val="24"/>
        </w:rPr>
        <w:t>аме</w:t>
      </w:r>
      <w:r w:rsidRPr="00726DF6">
        <w:rPr>
          <w:sz w:val="24"/>
          <w:szCs w:val="24"/>
        </w:rPr>
        <w:t>тр</w:t>
      </w:r>
      <w:r w:rsidRPr="00726DF6">
        <w:rPr>
          <w:spacing w:val="-1"/>
          <w:sz w:val="24"/>
          <w:szCs w:val="24"/>
        </w:rPr>
        <w:t>а</w:t>
      </w:r>
      <w:r w:rsidRPr="00726DF6">
        <w:rPr>
          <w:sz w:val="24"/>
          <w:szCs w:val="24"/>
        </w:rPr>
        <w:t>м</w:t>
      </w:r>
      <w:r w:rsidRPr="00726DF6">
        <w:rPr>
          <w:spacing w:val="6"/>
          <w:sz w:val="24"/>
          <w:szCs w:val="24"/>
        </w:rPr>
        <w:t xml:space="preserve"> </w:t>
      </w:r>
      <w:r w:rsidRPr="00726DF6">
        <w:rPr>
          <w:sz w:val="24"/>
          <w:szCs w:val="24"/>
        </w:rPr>
        <w:t>и</w:t>
      </w:r>
      <w:r w:rsidRPr="00726DF6">
        <w:rPr>
          <w:spacing w:val="7"/>
          <w:sz w:val="24"/>
          <w:szCs w:val="24"/>
        </w:rPr>
        <w:t xml:space="preserve"> </w:t>
      </w:r>
      <w:r w:rsidRPr="00726DF6">
        <w:rPr>
          <w:spacing w:val="-2"/>
          <w:sz w:val="24"/>
          <w:szCs w:val="24"/>
        </w:rPr>
        <w:t>т</w:t>
      </w:r>
      <w:r w:rsidRPr="00726DF6">
        <w:rPr>
          <w:sz w:val="24"/>
          <w:szCs w:val="24"/>
        </w:rPr>
        <w:t>и</w:t>
      </w:r>
      <w:r w:rsidRPr="00726DF6">
        <w:rPr>
          <w:spacing w:val="3"/>
          <w:sz w:val="24"/>
          <w:szCs w:val="24"/>
        </w:rPr>
        <w:t>п</w:t>
      </w:r>
      <w:r w:rsidRPr="00726DF6">
        <w:rPr>
          <w:sz w:val="24"/>
          <w:szCs w:val="24"/>
        </w:rPr>
        <w:t>у</w:t>
      </w:r>
      <w:r w:rsidRPr="00726DF6">
        <w:rPr>
          <w:spacing w:val="-1"/>
          <w:sz w:val="24"/>
          <w:szCs w:val="24"/>
        </w:rPr>
        <w:t xml:space="preserve"> </w:t>
      </w:r>
      <w:r w:rsidRPr="00726DF6">
        <w:rPr>
          <w:sz w:val="24"/>
          <w:szCs w:val="24"/>
        </w:rPr>
        <w:t>прокл</w:t>
      </w:r>
      <w:r w:rsidRPr="00726DF6">
        <w:rPr>
          <w:spacing w:val="-1"/>
          <w:sz w:val="24"/>
          <w:szCs w:val="24"/>
        </w:rPr>
        <w:t>а</w:t>
      </w:r>
      <w:r w:rsidRPr="00726DF6">
        <w:rPr>
          <w:sz w:val="24"/>
          <w:szCs w:val="24"/>
        </w:rPr>
        <w:t>дки</w:t>
      </w:r>
      <w:r w:rsidRPr="00726DF6">
        <w:rPr>
          <w:spacing w:val="5"/>
          <w:sz w:val="24"/>
          <w:szCs w:val="24"/>
        </w:rPr>
        <w:t xml:space="preserve"> </w:t>
      </w:r>
      <w:r w:rsidRPr="00726DF6">
        <w:rPr>
          <w:sz w:val="24"/>
          <w:szCs w:val="24"/>
        </w:rPr>
        <w:t>пр</w:t>
      </w:r>
      <w:r w:rsidRPr="00726DF6">
        <w:rPr>
          <w:spacing w:val="-1"/>
          <w:sz w:val="24"/>
          <w:szCs w:val="24"/>
        </w:rPr>
        <w:t>е</w:t>
      </w:r>
      <w:r w:rsidRPr="00726DF6">
        <w:rPr>
          <w:sz w:val="24"/>
          <w:szCs w:val="24"/>
        </w:rPr>
        <w:t>д</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2"/>
          <w:sz w:val="24"/>
          <w:szCs w:val="24"/>
        </w:rPr>
        <w:t>е</w:t>
      </w:r>
      <w:r w:rsidRPr="00726DF6">
        <w:rPr>
          <w:sz w:val="24"/>
          <w:szCs w:val="24"/>
        </w:rPr>
        <w:t>но на</w:t>
      </w:r>
      <w:r w:rsidRPr="00726DF6">
        <w:rPr>
          <w:spacing w:val="42"/>
          <w:sz w:val="24"/>
          <w:szCs w:val="24"/>
        </w:rPr>
        <w:t xml:space="preserve"> </w:t>
      </w:r>
      <w:r w:rsidRPr="00726DF6">
        <w:rPr>
          <w:sz w:val="24"/>
          <w:szCs w:val="24"/>
        </w:rPr>
        <w:t>ри</w:t>
      </w:r>
      <w:r w:rsidRPr="00726DF6">
        <w:rPr>
          <w:spacing w:val="1"/>
          <w:sz w:val="24"/>
          <w:szCs w:val="24"/>
        </w:rPr>
        <w:t>с</w:t>
      </w:r>
      <w:r w:rsidRPr="00726DF6">
        <w:rPr>
          <w:spacing w:val="-8"/>
          <w:sz w:val="24"/>
          <w:szCs w:val="24"/>
        </w:rPr>
        <w:t>у</w:t>
      </w:r>
      <w:r w:rsidRPr="00726DF6">
        <w:rPr>
          <w:sz w:val="24"/>
          <w:szCs w:val="24"/>
        </w:rPr>
        <w:t>нк</w:t>
      </w:r>
      <w:r w:rsidRPr="00726DF6">
        <w:rPr>
          <w:spacing w:val="-1"/>
          <w:sz w:val="24"/>
          <w:szCs w:val="24"/>
        </w:rPr>
        <w:t>а</w:t>
      </w:r>
      <w:r w:rsidRPr="00726DF6">
        <w:rPr>
          <w:sz w:val="24"/>
          <w:szCs w:val="24"/>
        </w:rPr>
        <w:t>х</w:t>
      </w:r>
      <w:r w:rsidRPr="00726DF6">
        <w:rPr>
          <w:spacing w:val="45"/>
          <w:sz w:val="24"/>
          <w:szCs w:val="24"/>
        </w:rPr>
        <w:t xml:space="preserve"> </w:t>
      </w:r>
      <w:r w:rsidR="00A84080" w:rsidRPr="00726DF6">
        <w:rPr>
          <w:sz w:val="24"/>
          <w:szCs w:val="24"/>
        </w:rPr>
        <w:t>ниже</w:t>
      </w:r>
      <w:r w:rsidRPr="00726DF6">
        <w:rPr>
          <w:sz w:val="24"/>
          <w:szCs w:val="24"/>
        </w:rPr>
        <w:t>.</w:t>
      </w:r>
      <w:r w:rsidRPr="00726DF6">
        <w:rPr>
          <w:spacing w:val="42"/>
          <w:sz w:val="24"/>
          <w:szCs w:val="24"/>
        </w:rPr>
        <w:t xml:space="preserve"> </w:t>
      </w:r>
      <w:r w:rsidRPr="00726DF6">
        <w:rPr>
          <w:sz w:val="24"/>
          <w:szCs w:val="24"/>
        </w:rPr>
        <w:t>И</w:t>
      </w:r>
      <w:r w:rsidRPr="00726DF6">
        <w:rPr>
          <w:spacing w:val="-2"/>
          <w:sz w:val="24"/>
          <w:szCs w:val="24"/>
        </w:rPr>
        <w:t>н</w:t>
      </w:r>
      <w:r w:rsidRPr="00726DF6">
        <w:rPr>
          <w:sz w:val="24"/>
          <w:szCs w:val="24"/>
        </w:rPr>
        <w:t>форм</w:t>
      </w:r>
      <w:r w:rsidRPr="00726DF6">
        <w:rPr>
          <w:spacing w:val="4"/>
          <w:sz w:val="24"/>
          <w:szCs w:val="24"/>
        </w:rPr>
        <w:t>а</w:t>
      </w:r>
      <w:r w:rsidRPr="00726DF6">
        <w:rPr>
          <w:sz w:val="24"/>
          <w:szCs w:val="24"/>
        </w:rPr>
        <w:t>ция</w:t>
      </w:r>
      <w:r w:rsidRPr="00726DF6">
        <w:rPr>
          <w:spacing w:val="42"/>
          <w:sz w:val="24"/>
          <w:szCs w:val="24"/>
        </w:rPr>
        <w:t xml:space="preserve"> </w:t>
      </w:r>
      <w:r w:rsidRPr="00726DF6">
        <w:rPr>
          <w:sz w:val="24"/>
          <w:szCs w:val="24"/>
        </w:rPr>
        <w:t>о</w:t>
      </w:r>
      <w:r w:rsidRPr="00726DF6">
        <w:rPr>
          <w:spacing w:val="42"/>
          <w:sz w:val="24"/>
          <w:szCs w:val="24"/>
        </w:rPr>
        <w:t xml:space="preserve"> </w:t>
      </w:r>
      <w:r w:rsidRPr="00726DF6">
        <w:rPr>
          <w:spacing w:val="-1"/>
          <w:sz w:val="24"/>
          <w:szCs w:val="24"/>
        </w:rPr>
        <w:t>ма</w:t>
      </w:r>
      <w:r w:rsidRPr="00726DF6">
        <w:rPr>
          <w:sz w:val="24"/>
          <w:szCs w:val="24"/>
        </w:rPr>
        <w:t>т</w:t>
      </w:r>
      <w:r w:rsidRPr="00726DF6">
        <w:rPr>
          <w:spacing w:val="-1"/>
          <w:sz w:val="24"/>
          <w:szCs w:val="24"/>
        </w:rPr>
        <w:t>е</w:t>
      </w:r>
      <w:r w:rsidRPr="00726DF6">
        <w:rPr>
          <w:sz w:val="24"/>
          <w:szCs w:val="24"/>
        </w:rPr>
        <w:t>ри</w:t>
      </w:r>
      <w:r w:rsidRPr="00726DF6">
        <w:rPr>
          <w:spacing w:val="-1"/>
          <w:sz w:val="24"/>
          <w:szCs w:val="24"/>
        </w:rPr>
        <w:t>а</w:t>
      </w:r>
      <w:r w:rsidRPr="00726DF6">
        <w:rPr>
          <w:sz w:val="24"/>
          <w:szCs w:val="24"/>
        </w:rPr>
        <w:t>льн</w:t>
      </w:r>
      <w:r w:rsidRPr="00726DF6">
        <w:rPr>
          <w:spacing w:val="-3"/>
          <w:sz w:val="24"/>
          <w:szCs w:val="24"/>
        </w:rPr>
        <w:t>ы</w:t>
      </w:r>
      <w:r w:rsidRPr="00726DF6">
        <w:rPr>
          <w:sz w:val="24"/>
          <w:szCs w:val="24"/>
        </w:rPr>
        <w:t>х</w:t>
      </w:r>
      <w:r w:rsidRPr="00726DF6">
        <w:rPr>
          <w:spacing w:val="42"/>
          <w:sz w:val="24"/>
          <w:szCs w:val="24"/>
        </w:rPr>
        <w:t xml:space="preserve"> </w:t>
      </w:r>
      <w:r w:rsidRPr="00726DF6">
        <w:rPr>
          <w:spacing w:val="2"/>
          <w:sz w:val="24"/>
          <w:szCs w:val="24"/>
        </w:rPr>
        <w:t>х</w:t>
      </w:r>
      <w:r w:rsidRPr="00726DF6">
        <w:rPr>
          <w:spacing w:val="-1"/>
          <w:sz w:val="24"/>
          <w:szCs w:val="24"/>
        </w:rPr>
        <w:t>а</w:t>
      </w:r>
      <w:r w:rsidRPr="00726DF6">
        <w:rPr>
          <w:sz w:val="24"/>
          <w:szCs w:val="24"/>
        </w:rPr>
        <w:t>р</w:t>
      </w:r>
      <w:r w:rsidRPr="00726DF6">
        <w:rPr>
          <w:spacing w:val="-1"/>
          <w:sz w:val="24"/>
          <w:szCs w:val="24"/>
        </w:rPr>
        <w:t>а</w:t>
      </w:r>
      <w:r w:rsidRPr="00726DF6">
        <w:rPr>
          <w:sz w:val="24"/>
          <w:szCs w:val="24"/>
        </w:rPr>
        <w:t>кт</w:t>
      </w:r>
      <w:r w:rsidRPr="00726DF6">
        <w:rPr>
          <w:spacing w:val="-1"/>
          <w:sz w:val="24"/>
          <w:szCs w:val="24"/>
        </w:rPr>
        <w:t>е</w:t>
      </w:r>
      <w:r w:rsidRPr="00726DF6">
        <w:rPr>
          <w:sz w:val="24"/>
          <w:szCs w:val="24"/>
        </w:rPr>
        <w:t>ри</w:t>
      </w:r>
      <w:r w:rsidRPr="00726DF6">
        <w:rPr>
          <w:spacing w:val="-1"/>
          <w:sz w:val="24"/>
          <w:szCs w:val="24"/>
        </w:rPr>
        <w:t>с</w:t>
      </w:r>
      <w:r w:rsidRPr="00726DF6">
        <w:rPr>
          <w:sz w:val="24"/>
          <w:szCs w:val="24"/>
        </w:rPr>
        <w:t>т</w:t>
      </w:r>
      <w:r w:rsidRPr="00726DF6">
        <w:rPr>
          <w:spacing w:val="-2"/>
          <w:sz w:val="24"/>
          <w:szCs w:val="24"/>
        </w:rPr>
        <w:t>и</w:t>
      </w:r>
      <w:r w:rsidRPr="00726DF6">
        <w:rPr>
          <w:sz w:val="24"/>
          <w:szCs w:val="24"/>
        </w:rPr>
        <w:t>к</w:t>
      </w:r>
      <w:r w:rsidRPr="00726DF6">
        <w:rPr>
          <w:spacing w:val="-4"/>
          <w:sz w:val="24"/>
          <w:szCs w:val="24"/>
        </w:rPr>
        <w:t>а</w:t>
      </w:r>
      <w:r w:rsidRPr="00726DF6">
        <w:rPr>
          <w:sz w:val="24"/>
          <w:szCs w:val="24"/>
        </w:rPr>
        <w:t>х т</w:t>
      </w:r>
      <w:r w:rsidRPr="00726DF6">
        <w:rPr>
          <w:spacing w:val="2"/>
          <w:sz w:val="24"/>
          <w:szCs w:val="24"/>
        </w:rPr>
        <w:t>р</w:t>
      </w:r>
      <w:r w:rsidRPr="00726DF6">
        <w:rPr>
          <w:spacing w:val="-5"/>
          <w:sz w:val="24"/>
          <w:szCs w:val="24"/>
        </w:rPr>
        <w:t>у</w:t>
      </w:r>
      <w:r w:rsidRPr="00726DF6">
        <w:rPr>
          <w:sz w:val="24"/>
          <w:szCs w:val="24"/>
        </w:rPr>
        <w:t>бо</w:t>
      </w:r>
      <w:r w:rsidRPr="00726DF6">
        <w:rPr>
          <w:spacing w:val="1"/>
          <w:sz w:val="24"/>
          <w:szCs w:val="24"/>
        </w:rPr>
        <w:t>п</w:t>
      </w:r>
      <w:r w:rsidRPr="00726DF6">
        <w:rPr>
          <w:sz w:val="24"/>
          <w:szCs w:val="24"/>
        </w:rPr>
        <w:t>роводов</w:t>
      </w:r>
      <w:r w:rsidRPr="00726DF6">
        <w:rPr>
          <w:spacing w:val="27"/>
          <w:sz w:val="24"/>
          <w:szCs w:val="24"/>
        </w:rPr>
        <w:t xml:space="preserve"> </w:t>
      </w:r>
      <w:r w:rsidRPr="00726DF6">
        <w:rPr>
          <w:sz w:val="24"/>
          <w:szCs w:val="24"/>
        </w:rPr>
        <w:t>т</w:t>
      </w:r>
      <w:r w:rsidRPr="00726DF6">
        <w:rPr>
          <w:spacing w:val="-1"/>
          <w:sz w:val="24"/>
          <w:szCs w:val="24"/>
        </w:rPr>
        <w:t>е</w:t>
      </w:r>
      <w:r w:rsidRPr="00726DF6">
        <w:rPr>
          <w:sz w:val="24"/>
          <w:szCs w:val="24"/>
        </w:rPr>
        <w:t>пловых</w:t>
      </w:r>
      <w:r w:rsidRPr="00726DF6">
        <w:rPr>
          <w:spacing w:val="30"/>
          <w:sz w:val="24"/>
          <w:szCs w:val="24"/>
        </w:rPr>
        <w:t xml:space="preserve"> </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w:t>
      </w:r>
      <w:r w:rsidRPr="00726DF6">
        <w:rPr>
          <w:spacing w:val="29"/>
          <w:sz w:val="24"/>
          <w:szCs w:val="24"/>
        </w:rPr>
        <w:t xml:space="preserve"> </w:t>
      </w:r>
      <w:r w:rsidRPr="00726DF6">
        <w:rPr>
          <w:spacing w:val="-1"/>
          <w:sz w:val="24"/>
          <w:szCs w:val="24"/>
        </w:rPr>
        <w:t>с</w:t>
      </w:r>
      <w:r w:rsidRPr="00726DF6">
        <w:rPr>
          <w:sz w:val="24"/>
          <w:szCs w:val="24"/>
        </w:rPr>
        <w:t>и</w:t>
      </w:r>
      <w:r w:rsidRPr="00726DF6">
        <w:rPr>
          <w:spacing w:val="-1"/>
          <w:sz w:val="24"/>
          <w:szCs w:val="24"/>
        </w:rPr>
        <w:t>с</w:t>
      </w:r>
      <w:r w:rsidRPr="00726DF6">
        <w:rPr>
          <w:sz w:val="24"/>
          <w:szCs w:val="24"/>
        </w:rPr>
        <w:t>т</w:t>
      </w:r>
      <w:r w:rsidRPr="00726DF6">
        <w:rPr>
          <w:spacing w:val="-1"/>
          <w:sz w:val="24"/>
          <w:szCs w:val="24"/>
        </w:rPr>
        <w:t>ем</w:t>
      </w:r>
      <w:r w:rsidRPr="00726DF6">
        <w:rPr>
          <w:sz w:val="24"/>
          <w:szCs w:val="24"/>
        </w:rPr>
        <w:t>ы</w:t>
      </w:r>
      <w:r w:rsidRPr="00726DF6">
        <w:rPr>
          <w:spacing w:val="28"/>
          <w:sz w:val="24"/>
          <w:szCs w:val="24"/>
        </w:rPr>
        <w:t xml:space="preserve"> </w:t>
      </w:r>
      <w:r w:rsidRPr="00726DF6">
        <w:rPr>
          <w:sz w:val="24"/>
          <w:szCs w:val="24"/>
        </w:rPr>
        <w:t>т</w:t>
      </w:r>
      <w:r w:rsidRPr="00726DF6">
        <w:rPr>
          <w:spacing w:val="1"/>
          <w:sz w:val="24"/>
          <w:szCs w:val="24"/>
        </w:rPr>
        <w:t>е</w:t>
      </w:r>
      <w:r w:rsidRPr="00726DF6">
        <w:rPr>
          <w:sz w:val="24"/>
          <w:szCs w:val="24"/>
        </w:rPr>
        <w:t>пло</w:t>
      </w:r>
      <w:r w:rsidRPr="00726DF6">
        <w:rPr>
          <w:spacing w:val="-1"/>
          <w:sz w:val="24"/>
          <w:szCs w:val="24"/>
        </w:rPr>
        <w:t>с</w:t>
      </w:r>
      <w:r w:rsidRPr="00726DF6">
        <w:rPr>
          <w:sz w:val="24"/>
          <w:szCs w:val="24"/>
        </w:rPr>
        <w:t>н</w:t>
      </w:r>
      <w:r w:rsidRPr="00726DF6">
        <w:rPr>
          <w:spacing w:val="-1"/>
          <w:sz w:val="24"/>
          <w:szCs w:val="24"/>
        </w:rPr>
        <w:t>а</w:t>
      </w:r>
      <w:r w:rsidRPr="00726DF6">
        <w:rPr>
          <w:sz w:val="24"/>
          <w:szCs w:val="24"/>
        </w:rPr>
        <w:t>бж</w:t>
      </w:r>
      <w:r w:rsidRPr="00726DF6">
        <w:rPr>
          <w:spacing w:val="-1"/>
          <w:sz w:val="24"/>
          <w:szCs w:val="24"/>
        </w:rPr>
        <w:t>е</w:t>
      </w:r>
      <w:r w:rsidRPr="00726DF6">
        <w:rPr>
          <w:sz w:val="24"/>
          <w:szCs w:val="24"/>
        </w:rPr>
        <w:t>ния,</w:t>
      </w:r>
      <w:r w:rsidRPr="00726DF6">
        <w:rPr>
          <w:spacing w:val="28"/>
          <w:sz w:val="24"/>
          <w:szCs w:val="24"/>
        </w:rPr>
        <w:t xml:space="preserve"> </w:t>
      </w:r>
      <w:r w:rsidRPr="00726DF6">
        <w:rPr>
          <w:sz w:val="24"/>
          <w:szCs w:val="24"/>
        </w:rPr>
        <w:t>годах</w:t>
      </w:r>
      <w:r w:rsidRPr="00726DF6">
        <w:rPr>
          <w:spacing w:val="27"/>
          <w:sz w:val="24"/>
          <w:szCs w:val="24"/>
        </w:rPr>
        <w:t xml:space="preserve"> </w:t>
      </w:r>
      <w:r w:rsidRPr="00726DF6">
        <w:rPr>
          <w:sz w:val="24"/>
          <w:szCs w:val="24"/>
        </w:rPr>
        <w:t>в</w:t>
      </w:r>
      <w:r w:rsidRPr="00726DF6">
        <w:rPr>
          <w:spacing w:val="-1"/>
          <w:sz w:val="24"/>
          <w:szCs w:val="24"/>
        </w:rPr>
        <w:t>в</w:t>
      </w:r>
      <w:r w:rsidRPr="00726DF6">
        <w:rPr>
          <w:sz w:val="24"/>
          <w:szCs w:val="24"/>
        </w:rPr>
        <w:t>ода</w:t>
      </w:r>
      <w:r w:rsidRPr="00726DF6">
        <w:rPr>
          <w:spacing w:val="27"/>
          <w:sz w:val="24"/>
          <w:szCs w:val="24"/>
        </w:rPr>
        <w:t xml:space="preserve"> </w:t>
      </w:r>
      <w:r w:rsidRPr="00726DF6">
        <w:rPr>
          <w:sz w:val="24"/>
          <w:szCs w:val="24"/>
        </w:rPr>
        <w:t>в</w:t>
      </w:r>
      <w:r w:rsidRPr="00726DF6">
        <w:rPr>
          <w:spacing w:val="28"/>
          <w:sz w:val="24"/>
          <w:szCs w:val="24"/>
        </w:rPr>
        <w:t xml:space="preserve"> </w:t>
      </w:r>
      <w:r w:rsidRPr="00726DF6">
        <w:rPr>
          <w:sz w:val="24"/>
          <w:szCs w:val="24"/>
        </w:rPr>
        <w:t>эк</w:t>
      </w:r>
      <w:r w:rsidRPr="00726DF6">
        <w:rPr>
          <w:spacing w:val="-1"/>
          <w:sz w:val="24"/>
          <w:szCs w:val="24"/>
        </w:rPr>
        <w:t>с</w:t>
      </w:r>
      <w:r w:rsidRPr="00726DF6">
        <w:rPr>
          <w:sz w:val="24"/>
          <w:szCs w:val="24"/>
        </w:rPr>
        <w:t>п</w:t>
      </w:r>
      <w:r w:rsidRPr="00726DF6">
        <w:rPr>
          <w:spacing w:val="4"/>
          <w:sz w:val="24"/>
          <w:szCs w:val="24"/>
        </w:rPr>
        <w:t>л</w:t>
      </w:r>
      <w:r w:rsidRPr="00726DF6">
        <w:rPr>
          <w:spacing w:val="-5"/>
          <w:sz w:val="24"/>
          <w:szCs w:val="24"/>
        </w:rPr>
        <w:t>у</w:t>
      </w:r>
      <w:r w:rsidRPr="00726DF6">
        <w:rPr>
          <w:spacing w:val="-1"/>
          <w:sz w:val="24"/>
          <w:szCs w:val="24"/>
        </w:rPr>
        <w:t>а</w:t>
      </w:r>
      <w:r w:rsidRPr="00726DF6">
        <w:rPr>
          <w:sz w:val="24"/>
          <w:szCs w:val="24"/>
        </w:rPr>
        <w:t>т</w:t>
      </w:r>
      <w:r w:rsidRPr="00726DF6">
        <w:rPr>
          <w:spacing w:val="-1"/>
          <w:sz w:val="24"/>
          <w:szCs w:val="24"/>
        </w:rPr>
        <w:t>а</w:t>
      </w:r>
      <w:r w:rsidRPr="00726DF6">
        <w:rPr>
          <w:sz w:val="24"/>
          <w:szCs w:val="24"/>
        </w:rPr>
        <w:t xml:space="preserve">цию, </w:t>
      </w:r>
      <w:r w:rsidRPr="00726DF6">
        <w:rPr>
          <w:spacing w:val="-1"/>
          <w:sz w:val="24"/>
          <w:szCs w:val="24"/>
        </w:rPr>
        <w:t>ма</w:t>
      </w:r>
      <w:r w:rsidRPr="00726DF6">
        <w:rPr>
          <w:sz w:val="24"/>
          <w:szCs w:val="24"/>
        </w:rPr>
        <w:t>т</w:t>
      </w:r>
      <w:r w:rsidRPr="00726DF6">
        <w:rPr>
          <w:spacing w:val="-1"/>
          <w:sz w:val="24"/>
          <w:szCs w:val="24"/>
        </w:rPr>
        <w:t>е</w:t>
      </w:r>
      <w:r w:rsidRPr="00726DF6">
        <w:rPr>
          <w:sz w:val="24"/>
          <w:szCs w:val="24"/>
        </w:rPr>
        <w:t>ри</w:t>
      </w:r>
      <w:r w:rsidRPr="00726DF6">
        <w:rPr>
          <w:spacing w:val="-1"/>
          <w:sz w:val="24"/>
          <w:szCs w:val="24"/>
        </w:rPr>
        <w:t>а</w:t>
      </w:r>
      <w:r w:rsidRPr="00726DF6">
        <w:rPr>
          <w:sz w:val="24"/>
          <w:szCs w:val="24"/>
        </w:rPr>
        <w:t>л</w:t>
      </w:r>
      <w:r w:rsidRPr="00726DF6">
        <w:rPr>
          <w:spacing w:val="-1"/>
          <w:sz w:val="24"/>
          <w:szCs w:val="24"/>
        </w:rPr>
        <w:t>а</w:t>
      </w:r>
      <w:r w:rsidRPr="00726DF6">
        <w:rPr>
          <w:sz w:val="24"/>
          <w:szCs w:val="24"/>
        </w:rPr>
        <w:t>х</w:t>
      </w:r>
      <w:r w:rsidRPr="00726DF6">
        <w:rPr>
          <w:spacing w:val="2"/>
          <w:sz w:val="24"/>
          <w:szCs w:val="24"/>
        </w:rPr>
        <w:t xml:space="preserve"> </w:t>
      </w:r>
      <w:r w:rsidRPr="00726DF6">
        <w:rPr>
          <w:sz w:val="24"/>
          <w:szCs w:val="24"/>
        </w:rPr>
        <w:t>тепло</w:t>
      </w:r>
      <w:r w:rsidRPr="00726DF6">
        <w:rPr>
          <w:spacing w:val="1"/>
          <w:sz w:val="24"/>
          <w:szCs w:val="24"/>
        </w:rPr>
        <w:t>и</w:t>
      </w:r>
      <w:r w:rsidRPr="00726DF6">
        <w:rPr>
          <w:sz w:val="24"/>
          <w:szCs w:val="24"/>
        </w:rPr>
        <w:t>з</w:t>
      </w:r>
      <w:r w:rsidRPr="00726DF6">
        <w:rPr>
          <w:spacing w:val="-3"/>
          <w:sz w:val="24"/>
          <w:szCs w:val="24"/>
        </w:rPr>
        <w:t>о</w:t>
      </w:r>
      <w:r w:rsidRPr="00726DF6">
        <w:rPr>
          <w:sz w:val="24"/>
          <w:szCs w:val="24"/>
        </w:rPr>
        <w:t>л</w:t>
      </w:r>
      <w:r w:rsidRPr="00726DF6">
        <w:rPr>
          <w:spacing w:val="-3"/>
          <w:sz w:val="24"/>
          <w:szCs w:val="24"/>
        </w:rPr>
        <w:t>я</w:t>
      </w:r>
      <w:r w:rsidRPr="00726DF6">
        <w:rPr>
          <w:sz w:val="24"/>
          <w:szCs w:val="24"/>
        </w:rPr>
        <w:t>ции,</w:t>
      </w:r>
      <w:r w:rsidRPr="00726DF6">
        <w:rPr>
          <w:spacing w:val="-3"/>
          <w:sz w:val="24"/>
          <w:szCs w:val="24"/>
        </w:rPr>
        <w:t xml:space="preserve"> </w:t>
      </w:r>
      <w:r w:rsidRPr="00726DF6">
        <w:rPr>
          <w:sz w:val="24"/>
          <w:szCs w:val="24"/>
        </w:rPr>
        <w:t>т</w:t>
      </w:r>
      <w:r w:rsidRPr="00726DF6">
        <w:rPr>
          <w:spacing w:val="-2"/>
          <w:sz w:val="24"/>
          <w:szCs w:val="24"/>
        </w:rPr>
        <w:t>и</w:t>
      </w:r>
      <w:r w:rsidRPr="00726DF6">
        <w:rPr>
          <w:sz w:val="24"/>
          <w:szCs w:val="24"/>
        </w:rPr>
        <w:t>пе</w:t>
      </w:r>
      <w:r w:rsidRPr="00726DF6">
        <w:rPr>
          <w:spacing w:val="-1"/>
          <w:sz w:val="24"/>
          <w:szCs w:val="24"/>
        </w:rPr>
        <w:t xml:space="preserve"> </w:t>
      </w:r>
      <w:r w:rsidRPr="00726DF6">
        <w:rPr>
          <w:sz w:val="24"/>
          <w:szCs w:val="24"/>
        </w:rPr>
        <w:t>прокл</w:t>
      </w:r>
      <w:r w:rsidRPr="00726DF6">
        <w:rPr>
          <w:spacing w:val="-1"/>
          <w:sz w:val="24"/>
          <w:szCs w:val="24"/>
        </w:rPr>
        <w:t>а</w:t>
      </w:r>
      <w:r w:rsidRPr="00726DF6">
        <w:rPr>
          <w:sz w:val="24"/>
          <w:szCs w:val="24"/>
        </w:rPr>
        <w:t>д</w:t>
      </w:r>
      <w:r w:rsidRPr="00726DF6">
        <w:rPr>
          <w:spacing w:val="-2"/>
          <w:sz w:val="24"/>
          <w:szCs w:val="24"/>
        </w:rPr>
        <w:t>к</w:t>
      </w:r>
      <w:r w:rsidRPr="00726DF6">
        <w:rPr>
          <w:sz w:val="24"/>
          <w:szCs w:val="24"/>
        </w:rPr>
        <w:t xml:space="preserve">и, </w:t>
      </w:r>
      <w:r w:rsidRPr="00726DF6">
        <w:rPr>
          <w:spacing w:val="-2"/>
          <w:sz w:val="24"/>
          <w:szCs w:val="24"/>
        </w:rPr>
        <w:t>п</w:t>
      </w:r>
      <w:r w:rsidRPr="00726DF6">
        <w:rPr>
          <w:sz w:val="24"/>
          <w:szCs w:val="24"/>
        </w:rPr>
        <w:t>р</w:t>
      </w:r>
      <w:r w:rsidRPr="00726DF6">
        <w:rPr>
          <w:spacing w:val="-1"/>
          <w:sz w:val="24"/>
          <w:szCs w:val="24"/>
        </w:rPr>
        <w:t>е</w:t>
      </w:r>
      <w:r w:rsidRPr="00726DF6">
        <w:rPr>
          <w:sz w:val="24"/>
          <w:szCs w:val="24"/>
        </w:rPr>
        <w:t>д</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2"/>
          <w:sz w:val="24"/>
          <w:szCs w:val="24"/>
        </w:rPr>
        <w:t>е</w:t>
      </w:r>
      <w:r w:rsidRPr="00726DF6">
        <w:rPr>
          <w:sz w:val="24"/>
          <w:szCs w:val="24"/>
        </w:rPr>
        <w:t>ны в</w:t>
      </w:r>
      <w:r w:rsidRPr="00726DF6">
        <w:rPr>
          <w:spacing w:val="-1"/>
          <w:sz w:val="24"/>
          <w:szCs w:val="24"/>
        </w:rPr>
        <w:t xml:space="preserve"> </w:t>
      </w:r>
      <w:r w:rsidRPr="00726DF6">
        <w:rPr>
          <w:sz w:val="24"/>
          <w:szCs w:val="24"/>
        </w:rPr>
        <w:t>табл</w:t>
      </w:r>
      <w:r w:rsidRPr="00726DF6">
        <w:rPr>
          <w:spacing w:val="1"/>
          <w:sz w:val="24"/>
          <w:szCs w:val="24"/>
        </w:rPr>
        <w:t>и</w:t>
      </w:r>
      <w:r w:rsidRPr="00726DF6">
        <w:rPr>
          <w:sz w:val="24"/>
          <w:szCs w:val="24"/>
        </w:rPr>
        <w:t>це</w:t>
      </w:r>
      <w:r w:rsidR="00E437F1" w:rsidRPr="00726DF6">
        <w:rPr>
          <w:sz w:val="24"/>
          <w:szCs w:val="24"/>
        </w:rPr>
        <w:t xml:space="preserve"> ниже</w:t>
      </w:r>
      <w:r w:rsidR="008200FE" w:rsidRPr="00726DF6">
        <w:rPr>
          <w:sz w:val="24"/>
          <w:szCs w:val="24"/>
        </w:rPr>
        <w:t>.</w:t>
      </w:r>
    </w:p>
    <w:p w:rsidR="00C671B9" w:rsidRPr="00726DF6" w:rsidRDefault="00C671B9"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32</w:t>
      </w:r>
      <w:r w:rsidR="00153AF6">
        <w:rPr>
          <w:noProof/>
        </w:rPr>
        <w:fldChar w:fldCharType="end"/>
      </w:r>
      <w:r w:rsidRPr="00726DF6">
        <w:t xml:space="preserve"> Материальные характеристики трубопроводов тепловых сетей котельной ОПХ</w:t>
      </w:r>
    </w:p>
    <w:tbl>
      <w:tblPr>
        <w:tblW w:w="4999" w:type="pct"/>
        <w:tblLook w:val="04A0" w:firstRow="1" w:lastRow="0" w:firstColumn="1" w:lastColumn="0" w:noHBand="0" w:noVBand="1"/>
      </w:tblPr>
      <w:tblGrid>
        <w:gridCol w:w="678"/>
        <w:gridCol w:w="1458"/>
        <w:gridCol w:w="1092"/>
        <w:gridCol w:w="1134"/>
        <w:gridCol w:w="1113"/>
        <w:gridCol w:w="1369"/>
        <w:gridCol w:w="1474"/>
        <w:gridCol w:w="1056"/>
        <w:gridCol w:w="1505"/>
        <w:gridCol w:w="1575"/>
        <w:gridCol w:w="829"/>
        <w:gridCol w:w="1217"/>
      </w:tblGrid>
      <w:tr w:rsidR="00546073" w:rsidRPr="00726DF6" w:rsidTr="00B91D1B">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Назначение участков сети</w:t>
            </w:r>
          </w:p>
        </w:tc>
      </w:tr>
      <w:tr w:rsidR="00546073" w:rsidRPr="00726DF6" w:rsidTr="00B91D1B">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r>
      <w:tr w:rsidR="00546073" w:rsidRPr="00726DF6" w:rsidTr="00B91D1B">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Бесканальная</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1318</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Отопл. ГВС</w:t>
            </w:r>
          </w:p>
        </w:tc>
      </w:tr>
    </w:tbl>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B67DFE" w:rsidRPr="00726DF6" w:rsidRDefault="00B67DFE" w:rsidP="00546073">
      <w:pPr>
        <w:keepNext/>
        <w:jc w:val="center"/>
        <w:sectPr w:rsidR="00B67DFE" w:rsidRPr="00726DF6"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6073" w:rsidRPr="00726DF6" w:rsidRDefault="00546073" w:rsidP="00546073">
      <w:pPr>
        <w:keepNext/>
        <w:jc w:val="center"/>
      </w:pPr>
      <w:r w:rsidRPr="00726DF6">
        <w:rPr>
          <w:noProof/>
          <w:lang w:eastAsia="ru-RU"/>
        </w:rPr>
        <w:lastRenderedPageBreak/>
        <w:drawing>
          <wp:inline distT="0" distB="0" distL="0" distR="0" wp14:anchorId="27A446B8" wp14:editId="6439C554">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2270" cy="3291840"/>
                    </a:xfrm>
                    <a:prstGeom prst="rect">
                      <a:avLst/>
                    </a:prstGeom>
                    <a:noFill/>
                    <a:ln>
                      <a:noFill/>
                    </a:ln>
                  </pic:spPr>
                </pic:pic>
              </a:graphicData>
            </a:graphic>
          </wp:inline>
        </w:drawing>
      </w:r>
    </w:p>
    <w:p w:rsidR="00546073" w:rsidRPr="00726DF6" w:rsidRDefault="00546073" w:rsidP="00CF33FA">
      <w:pPr>
        <w:pStyle w:val="aff0"/>
        <w:spacing w:before="0"/>
        <w:jc w:val="center"/>
        <w:rPr>
          <w:sz w:val="24"/>
          <w:szCs w:val="24"/>
        </w:rP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17</w:t>
      </w:r>
      <w:r w:rsidR="00153AF6">
        <w:rPr>
          <w:noProof/>
        </w:rPr>
        <w:fldChar w:fldCharType="end"/>
      </w:r>
      <w:r w:rsidRPr="00726DF6">
        <w:t xml:space="preserve"> Распределение протяженности тепловых сетей по диаметрам от котельной ОПХ</w:t>
      </w: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keepNext/>
        <w:jc w:val="center"/>
      </w:pPr>
      <w:r w:rsidRPr="00726DF6">
        <w:rPr>
          <w:noProof/>
          <w:lang w:eastAsia="ru-RU"/>
        </w:rPr>
        <w:drawing>
          <wp:inline distT="0" distB="0" distL="0" distR="0" wp14:anchorId="1754021B" wp14:editId="0CE19071">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3490595"/>
                    </a:xfrm>
                    <a:prstGeom prst="rect">
                      <a:avLst/>
                    </a:prstGeom>
                    <a:noFill/>
                    <a:ln>
                      <a:noFill/>
                    </a:ln>
                  </pic:spPr>
                </pic:pic>
              </a:graphicData>
            </a:graphic>
          </wp:inline>
        </w:drawing>
      </w:r>
    </w:p>
    <w:p w:rsidR="00546073" w:rsidRPr="00726DF6" w:rsidRDefault="00546073" w:rsidP="00546073">
      <w:pPr>
        <w:pStyle w:val="aff0"/>
        <w:jc w:val="center"/>
        <w:rPr>
          <w:sz w:val="24"/>
          <w:szCs w:val="24"/>
        </w:rP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18</w:t>
      </w:r>
      <w:r w:rsidR="00153AF6">
        <w:rPr>
          <w:noProof/>
        </w:rPr>
        <w:fldChar w:fldCharType="end"/>
      </w:r>
      <w:r w:rsidRPr="00726DF6">
        <w:t xml:space="preserve"> Распределение протяженности тепловых сетей по типу прокладки от центральной ОПХ</w:t>
      </w: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r w:rsidRPr="00726DF6">
        <w:rPr>
          <w:sz w:val="24"/>
          <w:szCs w:val="24"/>
        </w:rPr>
        <w:t>С</w:t>
      </w:r>
      <w:r w:rsidRPr="00726DF6">
        <w:rPr>
          <w:spacing w:val="-1"/>
          <w:sz w:val="24"/>
          <w:szCs w:val="24"/>
        </w:rPr>
        <w:t>е</w:t>
      </w:r>
      <w:r w:rsidRPr="00726DF6">
        <w:rPr>
          <w:sz w:val="24"/>
          <w:szCs w:val="24"/>
        </w:rPr>
        <w:t>ти</w:t>
      </w:r>
      <w:r w:rsidRPr="00726DF6">
        <w:rPr>
          <w:spacing w:val="7"/>
          <w:sz w:val="24"/>
          <w:szCs w:val="24"/>
        </w:rPr>
        <w:t xml:space="preserve"> </w:t>
      </w:r>
      <w:r w:rsidRPr="00726DF6">
        <w:rPr>
          <w:sz w:val="24"/>
          <w:szCs w:val="24"/>
        </w:rPr>
        <w:t>р</w:t>
      </w:r>
      <w:r w:rsidRPr="00726DF6">
        <w:rPr>
          <w:spacing w:val="-1"/>
          <w:sz w:val="24"/>
          <w:szCs w:val="24"/>
        </w:rPr>
        <w:t>ас</w:t>
      </w:r>
      <w:r w:rsidRPr="00726DF6">
        <w:rPr>
          <w:sz w:val="24"/>
          <w:szCs w:val="24"/>
        </w:rPr>
        <w:t>полож</w:t>
      </w:r>
      <w:r w:rsidRPr="00726DF6">
        <w:rPr>
          <w:spacing w:val="-1"/>
          <w:sz w:val="24"/>
          <w:szCs w:val="24"/>
        </w:rPr>
        <w:t>е</w:t>
      </w:r>
      <w:r w:rsidRPr="00726DF6">
        <w:rPr>
          <w:sz w:val="24"/>
          <w:szCs w:val="24"/>
        </w:rPr>
        <w:t>ны</w:t>
      </w:r>
      <w:r w:rsidRPr="00726DF6">
        <w:rPr>
          <w:spacing w:val="6"/>
          <w:sz w:val="24"/>
          <w:szCs w:val="24"/>
        </w:rPr>
        <w:t xml:space="preserve"> </w:t>
      </w:r>
      <w:r w:rsidRPr="00726DF6">
        <w:rPr>
          <w:sz w:val="24"/>
          <w:szCs w:val="24"/>
        </w:rPr>
        <w:t>под</w:t>
      </w:r>
      <w:r w:rsidRPr="00726DF6">
        <w:rPr>
          <w:spacing w:val="1"/>
          <w:sz w:val="24"/>
          <w:szCs w:val="24"/>
        </w:rPr>
        <w:t>з</w:t>
      </w:r>
      <w:r w:rsidRPr="00726DF6">
        <w:rPr>
          <w:spacing w:val="-1"/>
          <w:sz w:val="24"/>
          <w:szCs w:val="24"/>
        </w:rPr>
        <w:t>ем</w:t>
      </w:r>
      <w:r w:rsidRPr="00726DF6">
        <w:rPr>
          <w:sz w:val="24"/>
          <w:szCs w:val="24"/>
        </w:rPr>
        <w:t>но</w:t>
      </w:r>
      <w:r w:rsidRPr="00726DF6">
        <w:rPr>
          <w:spacing w:val="6"/>
          <w:sz w:val="24"/>
          <w:szCs w:val="24"/>
        </w:rPr>
        <w:t xml:space="preserve"> </w:t>
      </w:r>
      <w:r w:rsidRPr="00726DF6">
        <w:rPr>
          <w:sz w:val="24"/>
          <w:szCs w:val="24"/>
        </w:rPr>
        <w:t>и</w:t>
      </w:r>
      <w:r w:rsidRPr="00726DF6">
        <w:rPr>
          <w:spacing w:val="7"/>
          <w:sz w:val="24"/>
          <w:szCs w:val="24"/>
        </w:rPr>
        <w:t xml:space="preserve"> </w:t>
      </w:r>
      <w:r w:rsidRPr="00726DF6">
        <w:rPr>
          <w:sz w:val="24"/>
          <w:szCs w:val="24"/>
        </w:rPr>
        <w:t>н</w:t>
      </w:r>
      <w:r w:rsidRPr="00726DF6">
        <w:rPr>
          <w:spacing w:val="-1"/>
          <w:sz w:val="24"/>
          <w:szCs w:val="24"/>
        </w:rPr>
        <w:t>а</w:t>
      </w:r>
      <w:r w:rsidRPr="00726DF6">
        <w:rPr>
          <w:sz w:val="24"/>
          <w:szCs w:val="24"/>
        </w:rPr>
        <w:t>д</w:t>
      </w:r>
      <w:r w:rsidRPr="00726DF6">
        <w:rPr>
          <w:spacing w:val="1"/>
          <w:sz w:val="24"/>
          <w:szCs w:val="24"/>
        </w:rPr>
        <w:t>з</w:t>
      </w:r>
      <w:r w:rsidRPr="00726DF6">
        <w:rPr>
          <w:spacing w:val="-1"/>
          <w:sz w:val="24"/>
          <w:szCs w:val="24"/>
        </w:rPr>
        <w:t>ем</w:t>
      </w:r>
      <w:r w:rsidRPr="00726DF6">
        <w:rPr>
          <w:sz w:val="24"/>
          <w:szCs w:val="24"/>
        </w:rPr>
        <w:t>но</w:t>
      </w:r>
      <w:r w:rsidRPr="00726DF6">
        <w:rPr>
          <w:spacing w:val="12"/>
          <w:sz w:val="24"/>
          <w:szCs w:val="24"/>
        </w:rPr>
        <w:t xml:space="preserve"> </w:t>
      </w:r>
      <w:r w:rsidRPr="00726DF6">
        <w:rPr>
          <w:sz w:val="24"/>
          <w:szCs w:val="24"/>
        </w:rPr>
        <w:t>на</w:t>
      </w:r>
      <w:r w:rsidRPr="00726DF6">
        <w:rPr>
          <w:spacing w:val="3"/>
          <w:sz w:val="24"/>
          <w:szCs w:val="24"/>
        </w:rPr>
        <w:t xml:space="preserve"> </w:t>
      </w:r>
      <w:r w:rsidRPr="00726DF6">
        <w:rPr>
          <w:sz w:val="24"/>
          <w:szCs w:val="24"/>
        </w:rPr>
        <w:t>опор</w:t>
      </w:r>
      <w:r w:rsidRPr="00726DF6">
        <w:rPr>
          <w:spacing w:val="-1"/>
          <w:sz w:val="24"/>
          <w:szCs w:val="24"/>
        </w:rPr>
        <w:t>а</w:t>
      </w:r>
      <w:r w:rsidRPr="00726DF6">
        <w:rPr>
          <w:spacing w:val="2"/>
          <w:sz w:val="24"/>
          <w:szCs w:val="24"/>
        </w:rPr>
        <w:t>х</w:t>
      </w:r>
      <w:r w:rsidRPr="00726DF6">
        <w:rPr>
          <w:sz w:val="24"/>
          <w:szCs w:val="24"/>
        </w:rPr>
        <w:t>.</w:t>
      </w:r>
      <w:r w:rsidRPr="00726DF6">
        <w:rPr>
          <w:spacing w:val="6"/>
          <w:sz w:val="24"/>
          <w:szCs w:val="24"/>
        </w:rPr>
        <w:t xml:space="preserve"> </w:t>
      </w:r>
      <w:r w:rsidRPr="00726DF6">
        <w:rPr>
          <w:sz w:val="24"/>
          <w:szCs w:val="24"/>
        </w:rPr>
        <w:t>Ко</w:t>
      </w:r>
      <w:r w:rsidRPr="00726DF6">
        <w:rPr>
          <w:spacing w:val="-1"/>
          <w:sz w:val="24"/>
          <w:szCs w:val="24"/>
        </w:rPr>
        <w:t>м</w:t>
      </w:r>
      <w:r w:rsidRPr="00726DF6">
        <w:rPr>
          <w:sz w:val="24"/>
          <w:szCs w:val="24"/>
        </w:rPr>
        <w:t>п</w:t>
      </w:r>
      <w:r w:rsidRPr="00726DF6">
        <w:rPr>
          <w:spacing w:val="-1"/>
          <w:sz w:val="24"/>
          <w:szCs w:val="24"/>
        </w:rPr>
        <w:t>е</w:t>
      </w:r>
      <w:r w:rsidRPr="00726DF6">
        <w:rPr>
          <w:sz w:val="24"/>
          <w:szCs w:val="24"/>
        </w:rPr>
        <w:t>н</w:t>
      </w:r>
      <w:r w:rsidRPr="00726DF6">
        <w:rPr>
          <w:spacing w:val="-1"/>
          <w:sz w:val="24"/>
          <w:szCs w:val="24"/>
        </w:rPr>
        <w:t>са</w:t>
      </w:r>
      <w:r w:rsidRPr="00726DF6">
        <w:rPr>
          <w:sz w:val="24"/>
          <w:szCs w:val="24"/>
        </w:rPr>
        <w:t>ция</w:t>
      </w:r>
      <w:r w:rsidRPr="00726DF6">
        <w:rPr>
          <w:spacing w:val="4"/>
          <w:sz w:val="24"/>
          <w:szCs w:val="24"/>
        </w:rPr>
        <w:t xml:space="preserve"> </w:t>
      </w:r>
      <w:r w:rsidRPr="00726DF6">
        <w:rPr>
          <w:sz w:val="24"/>
          <w:szCs w:val="24"/>
        </w:rPr>
        <w:t>т</w:t>
      </w:r>
      <w:r w:rsidRPr="00726DF6">
        <w:rPr>
          <w:spacing w:val="-1"/>
          <w:sz w:val="24"/>
          <w:szCs w:val="24"/>
        </w:rPr>
        <w:t>ем</w:t>
      </w:r>
      <w:r w:rsidRPr="00726DF6">
        <w:rPr>
          <w:sz w:val="24"/>
          <w:szCs w:val="24"/>
        </w:rPr>
        <w:t>п</w:t>
      </w:r>
      <w:r w:rsidRPr="00726DF6">
        <w:rPr>
          <w:spacing w:val="-1"/>
          <w:sz w:val="24"/>
          <w:szCs w:val="24"/>
        </w:rPr>
        <w:t>е</w:t>
      </w:r>
      <w:r w:rsidRPr="00726DF6">
        <w:rPr>
          <w:sz w:val="24"/>
          <w:szCs w:val="24"/>
        </w:rPr>
        <w:t>р</w:t>
      </w:r>
      <w:r w:rsidRPr="00726DF6">
        <w:rPr>
          <w:spacing w:val="-1"/>
          <w:sz w:val="24"/>
          <w:szCs w:val="24"/>
        </w:rPr>
        <w:t>а</w:t>
      </w:r>
      <w:r w:rsidRPr="00726DF6">
        <w:rPr>
          <w:spacing w:val="5"/>
          <w:sz w:val="24"/>
          <w:szCs w:val="24"/>
        </w:rPr>
        <w:t>т</w:t>
      </w:r>
      <w:r w:rsidRPr="00726DF6">
        <w:rPr>
          <w:spacing w:val="-5"/>
          <w:sz w:val="24"/>
          <w:szCs w:val="24"/>
        </w:rPr>
        <w:t>у</w:t>
      </w:r>
      <w:r w:rsidRPr="00726DF6">
        <w:rPr>
          <w:sz w:val="24"/>
          <w:szCs w:val="24"/>
        </w:rPr>
        <w:t>рн</w:t>
      </w:r>
      <w:r w:rsidRPr="00726DF6">
        <w:rPr>
          <w:spacing w:val="-3"/>
          <w:sz w:val="24"/>
          <w:szCs w:val="24"/>
        </w:rPr>
        <w:t>ы</w:t>
      </w:r>
      <w:r w:rsidRPr="00726DF6">
        <w:rPr>
          <w:sz w:val="24"/>
          <w:szCs w:val="24"/>
        </w:rPr>
        <w:t>х р</w:t>
      </w:r>
      <w:r w:rsidRPr="00726DF6">
        <w:rPr>
          <w:spacing w:val="-1"/>
          <w:sz w:val="24"/>
          <w:szCs w:val="24"/>
        </w:rPr>
        <w:t>ас</w:t>
      </w:r>
      <w:r w:rsidRPr="00726DF6">
        <w:rPr>
          <w:sz w:val="24"/>
          <w:szCs w:val="24"/>
        </w:rPr>
        <w:t>шир</w:t>
      </w:r>
      <w:r w:rsidRPr="00726DF6">
        <w:rPr>
          <w:spacing w:val="-1"/>
          <w:sz w:val="24"/>
          <w:szCs w:val="24"/>
        </w:rPr>
        <w:t>е</w:t>
      </w:r>
      <w:r w:rsidRPr="00726DF6">
        <w:rPr>
          <w:sz w:val="24"/>
          <w:szCs w:val="24"/>
        </w:rPr>
        <w:t>ний</w:t>
      </w:r>
      <w:r w:rsidRPr="00726DF6">
        <w:rPr>
          <w:spacing w:val="55"/>
          <w:sz w:val="24"/>
          <w:szCs w:val="24"/>
        </w:rPr>
        <w:t xml:space="preserve"> </w:t>
      </w:r>
      <w:r w:rsidRPr="00726DF6">
        <w:rPr>
          <w:sz w:val="24"/>
          <w:szCs w:val="24"/>
        </w:rPr>
        <w:t>о</w:t>
      </w:r>
      <w:r w:rsidRPr="00726DF6">
        <w:rPr>
          <w:spacing w:val="1"/>
          <w:sz w:val="24"/>
          <w:szCs w:val="24"/>
        </w:rPr>
        <w:t>с</w:t>
      </w:r>
      <w:r w:rsidRPr="00726DF6">
        <w:rPr>
          <w:spacing w:val="-5"/>
          <w:sz w:val="24"/>
          <w:szCs w:val="24"/>
        </w:rPr>
        <w:t>у</w:t>
      </w:r>
      <w:r w:rsidRPr="00726DF6">
        <w:rPr>
          <w:sz w:val="24"/>
          <w:szCs w:val="24"/>
        </w:rPr>
        <w:t>щ</w:t>
      </w:r>
      <w:r w:rsidRPr="00726DF6">
        <w:rPr>
          <w:spacing w:val="-1"/>
          <w:sz w:val="24"/>
          <w:szCs w:val="24"/>
        </w:rPr>
        <w:t>ес</w:t>
      </w:r>
      <w:r w:rsidRPr="00726DF6">
        <w:rPr>
          <w:sz w:val="24"/>
          <w:szCs w:val="24"/>
        </w:rPr>
        <w:t>тв</w:t>
      </w:r>
      <w:r w:rsidRPr="00726DF6">
        <w:rPr>
          <w:spacing w:val="1"/>
          <w:sz w:val="24"/>
          <w:szCs w:val="24"/>
        </w:rPr>
        <w:t>л</w:t>
      </w:r>
      <w:r w:rsidRPr="00726DF6">
        <w:rPr>
          <w:sz w:val="24"/>
          <w:szCs w:val="24"/>
        </w:rPr>
        <w:t>я</w:t>
      </w:r>
      <w:r w:rsidRPr="00726DF6">
        <w:rPr>
          <w:spacing w:val="-1"/>
          <w:sz w:val="24"/>
          <w:szCs w:val="24"/>
        </w:rPr>
        <w:t>е</w:t>
      </w:r>
      <w:r w:rsidRPr="00726DF6">
        <w:rPr>
          <w:sz w:val="24"/>
          <w:szCs w:val="24"/>
        </w:rPr>
        <w:t>т</w:t>
      </w:r>
      <w:r w:rsidRPr="00726DF6">
        <w:rPr>
          <w:spacing w:val="-1"/>
          <w:sz w:val="24"/>
          <w:szCs w:val="24"/>
        </w:rPr>
        <w:t>с</w:t>
      </w:r>
      <w:r w:rsidRPr="00726DF6">
        <w:rPr>
          <w:sz w:val="24"/>
          <w:szCs w:val="24"/>
        </w:rPr>
        <w:t>я</w:t>
      </w:r>
      <w:r w:rsidRPr="00726DF6">
        <w:rPr>
          <w:spacing w:val="54"/>
          <w:sz w:val="24"/>
          <w:szCs w:val="24"/>
        </w:rPr>
        <w:t xml:space="preserve"> </w:t>
      </w:r>
      <w:r w:rsidRPr="00726DF6">
        <w:rPr>
          <w:spacing w:val="2"/>
          <w:sz w:val="24"/>
          <w:szCs w:val="24"/>
        </w:rPr>
        <w:t>П</w:t>
      </w:r>
      <w:r w:rsidRPr="00726DF6">
        <w:rPr>
          <w:rFonts w:cs="Times New Roman"/>
          <w:spacing w:val="-1"/>
          <w:sz w:val="24"/>
          <w:szCs w:val="24"/>
        </w:rPr>
        <w:t>-</w:t>
      </w:r>
      <w:r w:rsidRPr="00726DF6">
        <w:rPr>
          <w:sz w:val="24"/>
          <w:szCs w:val="24"/>
        </w:rPr>
        <w:t>обр</w:t>
      </w:r>
      <w:r w:rsidRPr="00726DF6">
        <w:rPr>
          <w:spacing w:val="-1"/>
          <w:sz w:val="24"/>
          <w:szCs w:val="24"/>
        </w:rPr>
        <w:t>а</w:t>
      </w:r>
      <w:r w:rsidRPr="00726DF6">
        <w:rPr>
          <w:sz w:val="24"/>
          <w:szCs w:val="24"/>
        </w:rPr>
        <w:t>зны</w:t>
      </w:r>
      <w:r w:rsidRPr="00726DF6">
        <w:rPr>
          <w:spacing w:val="-2"/>
          <w:sz w:val="24"/>
          <w:szCs w:val="24"/>
        </w:rPr>
        <w:t>м</w:t>
      </w:r>
      <w:r w:rsidRPr="00726DF6">
        <w:rPr>
          <w:sz w:val="24"/>
          <w:szCs w:val="24"/>
        </w:rPr>
        <w:t>и</w:t>
      </w:r>
      <w:r w:rsidRPr="00726DF6">
        <w:rPr>
          <w:spacing w:val="55"/>
          <w:sz w:val="24"/>
          <w:szCs w:val="24"/>
        </w:rPr>
        <w:t xml:space="preserve"> </w:t>
      </w:r>
      <w:r w:rsidRPr="00726DF6">
        <w:rPr>
          <w:sz w:val="24"/>
          <w:szCs w:val="24"/>
        </w:rPr>
        <w:t>и</w:t>
      </w:r>
      <w:r w:rsidRPr="00726DF6">
        <w:rPr>
          <w:spacing w:val="55"/>
          <w:sz w:val="24"/>
          <w:szCs w:val="24"/>
        </w:rPr>
        <w:t xml:space="preserve"> </w:t>
      </w:r>
      <w:r w:rsidRPr="00726DF6">
        <w:rPr>
          <w:spacing w:val="2"/>
          <w:sz w:val="24"/>
          <w:szCs w:val="24"/>
        </w:rPr>
        <w:t>Г</w:t>
      </w:r>
      <w:r w:rsidRPr="00726DF6">
        <w:rPr>
          <w:rFonts w:cs="Times New Roman"/>
          <w:spacing w:val="-1"/>
          <w:sz w:val="24"/>
          <w:szCs w:val="24"/>
        </w:rPr>
        <w:t>-</w:t>
      </w:r>
      <w:r w:rsidRPr="00726DF6">
        <w:rPr>
          <w:sz w:val="24"/>
          <w:szCs w:val="24"/>
        </w:rPr>
        <w:t>обр</w:t>
      </w:r>
      <w:r w:rsidRPr="00726DF6">
        <w:rPr>
          <w:spacing w:val="-1"/>
          <w:sz w:val="24"/>
          <w:szCs w:val="24"/>
        </w:rPr>
        <w:t>а</w:t>
      </w:r>
      <w:r w:rsidRPr="00726DF6">
        <w:rPr>
          <w:sz w:val="24"/>
          <w:szCs w:val="24"/>
        </w:rPr>
        <w:t>зны</w:t>
      </w:r>
      <w:r w:rsidRPr="00726DF6">
        <w:rPr>
          <w:spacing w:val="-2"/>
          <w:sz w:val="24"/>
          <w:szCs w:val="24"/>
        </w:rPr>
        <w:t>м</w:t>
      </w:r>
      <w:r w:rsidRPr="00726DF6">
        <w:rPr>
          <w:sz w:val="24"/>
          <w:szCs w:val="24"/>
        </w:rPr>
        <w:t>и</w:t>
      </w:r>
      <w:r w:rsidRPr="00726DF6">
        <w:rPr>
          <w:spacing w:val="55"/>
          <w:sz w:val="24"/>
          <w:szCs w:val="24"/>
        </w:rPr>
        <w:t xml:space="preserve"> </w:t>
      </w:r>
      <w:r w:rsidRPr="00726DF6">
        <w:rPr>
          <w:sz w:val="24"/>
          <w:szCs w:val="24"/>
        </w:rPr>
        <w:t>ко</w:t>
      </w:r>
      <w:r w:rsidRPr="00726DF6">
        <w:rPr>
          <w:spacing w:val="-1"/>
          <w:sz w:val="24"/>
          <w:szCs w:val="24"/>
        </w:rPr>
        <w:t>м</w:t>
      </w:r>
      <w:r w:rsidRPr="00726DF6">
        <w:rPr>
          <w:sz w:val="24"/>
          <w:szCs w:val="24"/>
        </w:rPr>
        <w:t>п</w:t>
      </w:r>
      <w:r w:rsidRPr="00726DF6">
        <w:rPr>
          <w:spacing w:val="-1"/>
          <w:sz w:val="24"/>
          <w:szCs w:val="24"/>
        </w:rPr>
        <w:t>е</w:t>
      </w:r>
      <w:r w:rsidRPr="00726DF6">
        <w:rPr>
          <w:sz w:val="24"/>
          <w:szCs w:val="24"/>
        </w:rPr>
        <w:t>н</w:t>
      </w:r>
      <w:r w:rsidRPr="00726DF6">
        <w:rPr>
          <w:spacing w:val="-1"/>
          <w:sz w:val="24"/>
          <w:szCs w:val="24"/>
        </w:rPr>
        <w:t>са</w:t>
      </w:r>
      <w:r w:rsidRPr="00726DF6">
        <w:rPr>
          <w:sz w:val="24"/>
          <w:szCs w:val="24"/>
        </w:rPr>
        <w:t>тор</w:t>
      </w:r>
      <w:r w:rsidRPr="00726DF6">
        <w:rPr>
          <w:spacing w:val="-1"/>
          <w:sz w:val="24"/>
          <w:szCs w:val="24"/>
        </w:rPr>
        <w:t>ам</w:t>
      </w:r>
      <w:r w:rsidRPr="00726DF6">
        <w:rPr>
          <w:sz w:val="24"/>
          <w:szCs w:val="24"/>
        </w:rPr>
        <w:t>и,</w:t>
      </w:r>
      <w:r w:rsidRPr="00726DF6">
        <w:rPr>
          <w:spacing w:val="54"/>
          <w:sz w:val="24"/>
          <w:szCs w:val="24"/>
        </w:rPr>
        <w:t xml:space="preserve"> </w:t>
      </w:r>
      <w:r w:rsidRPr="00726DF6">
        <w:rPr>
          <w:sz w:val="24"/>
          <w:szCs w:val="24"/>
        </w:rPr>
        <w:t>за</w:t>
      </w:r>
      <w:r w:rsidRPr="00726DF6">
        <w:rPr>
          <w:spacing w:val="54"/>
          <w:sz w:val="24"/>
          <w:szCs w:val="24"/>
        </w:rPr>
        <w:t xml:space="preserve"> </w:t>
      </w:r>
      <w:r w:rsidRPr="00726DF6">
        <w:rPr>
          <w:spacing w:val="-1"/>
          <w:sz w:val="24"/>
          <w:szCs w:val="24"/>
        </w:rPr>
        <w:t>сче</w:t>
      </w:r>
      <w:r w:rsidRPr="00726DF6">
        <w:rPr>
          <w:sz w:val="24"/>
          <w:szCs w:val="24"/>
        </w:rPr>
        <w:t xml:space="preserve">т </w:t>
      </w:r>
      <w:r w:rsidRPr="00726DF6">
        <w:rPr>
          <w:spacing w:val="-5"/>
          <w:sz w:val="24"/>
          <w:szCs w:val="24"/>
        </w:rPr>
        <w:t>у</w:t>
      </w:r>
      <w:r w:rsidRPr="00726DF6">
        <w:rPr>
          <w:sz w:val="24"/>
          <w:szCs w:val="24"/>
        </w:rPr>
        <w:t>глов поворотов тра</w:t>
      </w:r>
      <w:r w:rsidRPr="00726DF6">
        <w:rPr>
          <w:spacing w:val="-2"/>
          <w:sz w:val="24"/>
          <w:szCs w:val="24"/>
        </w:rPr>
        <w:t>с</w:t>
      </w:r>
      <w:r w:rsidRPr="00726DF6">
        <w:rPr>
          <w:spacing w:val="-1"/>
          <w:sz w:val="24"/>
          <w:szCs w:val="24"/>
        </w:rPr>
        <w:t>с</w:t>
      </w:r>
      <w:r w:rsidRPr="00726DF6">
        <w:rPr>
          <w:sz w:val="24"/>
          <w:szCs w:val="24"/>
        </w:rPr>
        <w:t>ы.</w:t>
      </w: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9" w:name="_Toc40373537"/>
      <w:bookmarkStart w:id="70" w:name="_Toc110510300"/>
      <w:r w:rsidRPr="00726DF6">
        <w:rPr>
          <w:rFonts w:ascii="TimesNewRomanPSMT" w:hAnsi="TimesNewRomanPSMT" w:cs="TimesNewRomanPSMT"/>
          <w:sz w:val="24"/>
          <w:szCs w:val="24"/>
        </w:rPr>
        <w:lastRenderedPageBreak/>
        <w:t>описание типов и количества секционирующей и регулирующей арматуры на тепловых сетях</w:t>
      </w:r>
      <w:bookmarkEnd w:id="69"/>
      <w:bookmarkEnd w:id="70"/>
    </w:p>
    <w:p w:rsidR="00054742" w:rsidRPr="00726DF6" w:rsidRDefault="00054742" w:rsidP="00451872">
      <w:pPr>
        <w:rPr>
          <w:sz w:val="24"/>
          <w:szCs w:val="24"/>
        </w:rPr>
      </w:pPr>
    </w:p>
    <w:p w:rsidR="00546073" w:rsidRPr="00726DF6" w:rsidRDefault="00546073" w:rsidP="00546073">
      <w:pPr>
        <w:rPr>
          <w:sz w:val="24"/>
          <w:szCs w:val="24"/>
        </w:rPr>
      </w:pPr>
      <w:r w:rsidRPr="00726DF6">
        <w:rPr>
          <w:sz w:val="24"/>
          <w:szCs w:val="24"/>
        </w:rPr>
        <w:t>Запорная и регулирующая арматура тепловых сетей располагается:</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на выходе из источников тепловой энергии;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на трубопроводах водяных тепловых сетей (секционирующие задвижки);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в узлах на трубопроводах ответвлений;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в индивидуальных тепловых пунктах непосредственно у потребителей.</w:t>
      </w:r>
    </w:p>
    <w:p w:rsidR="00546073" w:rsidRPr="00726DF6" w:rsidRDefault="00546073" w:rsidP="00546073">
      <w:pPr>
        <w:rPr>
          <w:sz w:val="24"/>
          <w:szCs w:val="24"/>
        </w:rPr>
      </w:pPr>
      <w:r w:rsidRPr="00726DF6">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rsidR="00546073" w:rsidRPr="00726DF6" w:rsidRDefault="00546073" w:rsidP="00546073">
      <w:pPr>
        <w:rPr>
          <w:sz w:val="24"/>
          <w:szCs w:val="24"/>
        </w:rPr>
      </w:pPr>
    </w:p>
    <w:p w:rsidR="00054742" w:rsidRPr="00726DF6" w:rsidRDefault="00054742" w:rsidP="00451872">
      <w:pPr>
        <w:rPr>
          <w:sz w:val="24"/>
          <w:szCs w:val="24"/>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1" w:name="_Toc40373538"/>
      <w:bookmarkStart w:id="72" w:name="_Toc110510301"/>
      <w:r w:rsidRPr="00726DF6">
        <w:rPr>
          <w:rFonts w:ascii="TimesNewRomanPSMT" w:hAnsi="TimesNewRomanPSMT" w:cs="TimesNewRomanPSMT"/>
          <w:sz w:val="24"/>
          <w:szCs w:val="24"/>
        </w:rPr>
        <w:t>описание типов и строительных особенностей тепловых камер и павильонов</w:t>
      </w:r>
      <w:bookmarkEnd w:id="71"/>
      <w:bookmarkEnd w:id="72"/>
    </w:p>
    <w:p w:rsidR="00EC5D45" w:rsidRPr="00726DF6" w:rsidRDefault="00EC5D45" w:rsidP="00EC5D45">
      <w:pPr>
        <w:rPr>
          <w:rFonts w:cs="Times New Roman"/>
          <w:sz w:val="24"/>
          <w:szCs w:val="24"/>
        </w:rPr>
      </w:pP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Конструкции смотровых колодцев выполнены по соответствующим чертежам и отвечают требованиям ГОСТ 8020-90 и ТУ 5855-057-03984346-2006.</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726DF6">
        <w:rPr>
          <w:rFonts w:ascii="Times New Roman" w:hAnsi="Times New Roman"/>
          <w:sz w:val="24"/>
          <w:szCs w:val="24"/>
        </w:rPr>
        <w:t>АО «Тутаевская ПГУ</w:t>
      </w:r>
      <w:r w:rsidRPr="00726DF6">
        <w:rPr>
          <w:rFonts w:ascii="Times New Roman" w:hAnsi="Times New Roman"/>
          <w:sz w:val="24"/>
          <w:szCs w:val="24"/>
        </w:rPr>
        <w:t>».</w:t>
      </w:r>
    </w:p>
    <w:p w:rsidR="00B67DFE" w:rsidRPr="00726DF6" w:rsidRDefault="00B67DFE" w:rsidP="00407AF4">
      <w:pPr>
        <w:rPr>
          <w:sz w:val="24"/>
          <w:szCs w:val="24"/>
        </w:rPr>
      </w:pPr>
      <w:r w:rsidRPr="00726DF6">
        <w:rPr>
          <w:sz w:val="24"/>
          <w:szCs w:val="24"/>
        </w:rPr>
        <w:t>В городе действуют 6 центральных тепловых пунктов:</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1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ль от </w:t>
      </w:r>
      <w:r w:rsidR="00D32F7A" w:rsidRPr="00726DF6">
        <w:rPr>
          <w:rFonts w:ascii="Times New Roman" w:hAnsi="Times New Roman" w:cs="Times New Roman"/>
          <w:sz w:val="24"/>
          <w:szCs w:val="24"/>
        </w:rPr>
        <w:t xml:space="preserve">районной </w:t>
      </w:r>
      <w:r w:rsidRPr="00726DF6">
        <w:rPr>
          <w:rFonts w:ascii="Times New Roman" w:hAnsi="Times New Roman" w:cs="Times New Roman"/>
          <w:sz w:val="24"/>
          <w:szCs w:val="24"/>
        </w:rPr>
        <w:t>котел</w:t>
      </w:r>
      <w:r w:rsidRPr="00726DF6">
        <w:rPr>
          <w:rFonts w:ascii="Times New Roman" w:hAnsi="Times New Roman" w:cs="Times New Roman"/>
          <w:spacing w:val="-2"/>
          <w:sz w:val="24"/>
          <w:szCs w:val="24"/>
        </w:rPr>
        <w:t>ь</w:t>
      </w:r>
      <w:r w:rsidRPr="00726DF6">
        <w:rPr>
          <w:rFonts w:ascii="Times New Roman" w:hAnsi="Times New Roman" w:cs="Times New Roman"/>
          <w:sz w:val="24"/>
          <w:szCs w:val="24"/>
        </w:rPr>
        <w:t xml:space="preserve">ной);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2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ль от </w:t>
      </w:r>
      <w:r w:rsidR="00D32F7A" w:rsidRPr="00726DF6">
        <w:rPr>
          <w:rFonts w:ascii="Times New Roman" w:hAnsi="Times New Roman" w:cs="Times New Roman"/>
          <w:sz w:val="24"/>
          <w:szCs w:val="24"/>
        </w:rPr>
        <w:t>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3 (т</w:t>
      </w:r>
      <w:r w:rsidRPr="00726DF6">
        <w:rPr>
          <w:rFonts w:ascii="Times New Roman" w:hAnsi="Times New Roman" w:cs="Times New Roman"/>
          <w:spacing w:val="-1"/>
          <w:sz w:val="24"/>
          <w:szCs w:val="24"/>
        </w:rPr>
        <w:t>е</w:t>
      </w:r>
      <w:r w:rsidRPr="00726DF6">
        <w:rPr>
          <w:rFonts w:ascii="Times New Roman" w:hAnsi="Times New Roman" w:cs="Times New Roman"/>
          <w:spacing w:val="1"/>
          <w:sz w:val="24"/>
          <w:szCs w:val="24"/>
        </w:rPr>
        <w:t>п</w:t>
      </w:r>
      <w:r w:rsidRPr="00726DF6">
        <w:rPr>
          <w:rFonts w:ascii="Times New Roman" w:hAnsi="Times New Roman" w:cs="Times New Roman"/>
          <w:sz w:val="24"/>
          <w:szCs w:val="24"/>
        </w:rPr>
        <w:t>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4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5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lastRenderedPageBreak/>
        <w:t>ЦТП</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6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w:t>
      </w:r>
    </w:p>
    <w:p w:rsidR="00B67DFE" w:rsidRPr="00726DF6" w:rsidRDefault="00B67DFE" w:rsidP="00B67DFE">
      <w:pPr>
        <w:rPr>
          <w:sz w:val="24"/>
          <w:szCs w:val="24"/>
        </w:rPr>
      </w:pPr>
      <w:r w:rsidRPr="00726DF6">
        <w:rPr>
          <w:sz w:val="24"/>
          <w:szCs w:val="24"/>
        </w:rPr>
        <w:t>ЦТП работают в режиме подкачивающих насосных станций. Потребители снабжаются горячей водой по открытой схеме.</w:t>
      </w:r>
    </w:p>
    <w:p w:rsidR="00B67DFE" w:rsidRPr="00726DF6" w:rsidRDefault="00B67DFE" w:rsidP="00B67DFE">
      <w:pPr>
        <w:rPr>
          <w:sz w:val="24"/>
          <w:szCs w:val="24"/>
        </w:rPr>
      </w:pPr>
      <w:r w:rsidRPr="00726DF6">
        <w:rPr>
          <w:sz w:val="24"/>
          <w:szCs w:val="24"/>
        </w:rPr>
        <w:t>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повысительные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rsidR="00B67DFE" w:rsidRPr="00726DF6" w:rsidRDefault="00B67DFE" w:rsidP="00B67DFE">
      <w:pPr>
        <w:spacing w:before="240" w:after="240"/>
        <w:rPr>
          <w:b/>
          <w:sz w:val="24"/>
          <w:szCs w:val="24"/>
        </w:rPr>
      </w:pPr>
      <w:r w:rsidRPr="00726DF6">
        <w:rPr>
          <w:rFonts w:cs="Times New Roman"/>
          <w:b/>
          <w:sz w:val="24"/>
          <w:szCs w:val="24"/>
        </w:rPr>
        <w:t>ЦТП</w:t>
      </w:r>
      <w:r w:rsidRPr="00726DF6">
        <w:rPr>
          <w:rFonts w:cs="Times New Roman"/>
          <w:b/>
          <w:spacing w:val="-2"/>
          <w:sz w:val="24"/>
          <w:szCs w:val="24"/>
        </w:rPr>
        <w:t xml:space="preserve"> </w:t>
      </w:r>
      <w:r w:rsidRPr="00726DF6">
        <w:rPr>
          <w:rFonts w:cs="Times New Roman"/>
          <w:b/>
          <w:spacing w:val="-1"/>
          <w:sz w:val="24"/>
          <w:szCs w:val="24"/>
        </w:rPr>
        <w:t>№</w:t>
      </w:r>
      <w:r w:rsidRPr="00726DF6">
        <w:rPr>
          <w:rFonts w:cs="Times New Roman"/>
          <w:b/>
          <w:sz w:val="24"/>
          <w:szCs w:val="24"/>
        </w:rPr>
        <w:t>1</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№1 располагается по ул. Дементьева, д.6а. Для улучшения теплоснабжения в ЦТП на подающем трубопроводе установлен 1 основной насос Wilo Star-RS-30/7 (G=5 м3/час, H=7,0 м.в.ст.). ЦТП так же используется для съема параметров по давлению на следующие отапливаемые здания:</w:t>
      </w:r>
    </w:p>
    <w:p w:rsidR="00B67DFE" w:rsidRPr="00726DF6" w:rsidRDefault="00B67DFE" w:rsidP="00CA5B1E">
      <w:pPr>
        <w:pStyle w:val="af1"/>
        <w:numPr>
          <w:ilvl w:val="0"/>
          <w:numId w:val="12"/>
        </w:numPr>
        <w:rPr>
          <w:rFonts w:ascii="Times New Roman" w:hAnsi="Times New Roman" w:cs="Times New Roman"/>
          <w:sz w:val="24"/>
          <w:szCs w:val="24"/>
        </w:rPr>
      </w:pPr>
      <w:r w:rsidRPr="00726DF6">
        <w:rPr>
          <w:rFonts w:ascii="Times New Roman" w:hAnsi="Times New Roman" w:cs="Times New Roman"/>
          <w:sz w:val="24"/>
          <w:szCs w:val="24"/>
        </w:rPr>
        <w:t>детский сад №23 «Ромашка» по ул. Дементьева, 10;</w:t>
      </w:r>
    </w:p>
    <w:p w:rsidR="00B67DFE" w:rsidRPr="00726DF6" w:rsidRDefault="00B67DFE" w:rsidP="00CA5B1E">
      <w:pPr>
        <w:pStyle w:val="af1"/>
        <w:numPr>
          <w:ilvl w:val="0"/>
          <w:numId w:val="12"/>
        </w:numPr>
        <w:rPr>
          <w:rFonts w:ascii="Times New Roman" w:hAnsi="Times New Roman" w:cs="Times New Roman"/>
          <w:sz w:val="24"/>
          <w:szCs w:val="24"/>
        </w:rPr>
      </w:pPr>
      <w:r w:rsidRPr="00726DF6">
        <w:rPr>
          <w:rFonts w:ascii="Times New Roman" w:hAnsi="Times New Roman" w:cs="Times New Roman"/>
          <w:sz w:val="24"/>
          <w:szCs w:val="24"/>
        </w:rPr>
        <w:t>ж.д. по ул. Моторостроителей, 52.</w:t>
      </w:r>
    </w:p>
    <w:p w:rsidR="00B67DFE" w:rsidRPr="00726DF6" w:rsidRDefault="00B67DFE" w:rsidP="00B67DFE">
      <w:pPr>
        <w:pStyle w:val="afa"/>
        <w:keepNext/>
        <w:spacing w:before="37" w:line="277" w:lineRule="auto"/>
        <w:ind w:right="217" w:firstLine="0"/>
        <w:jc w:val="center"/>
      </w:pPr>
      <w:r w:rsidRPr="00726DF6">
        <w:rPr>
          <w:noProof/>
        </w:rPr>
        <w:drawing>
          <wp:inline distT="0" distB="0" distL="0" distR="0" wp14:anchorId="446EEF3B" wp14:editId="6EDC7C67">
            <wp:extent cx="5837274" cy="2740101"/>
            <wp:effectExtent l="0" t="0" r="0" b="3175"/>
            <wp:docPr id="9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5842505" cy="2742556"/>
                    </a:xfrm>
                    <a:prstGeom prst="rect">
                      <a:avLst/>
                    </a:prstGeom>
                  </pic:spPr>
                </pic:pic>
              </a:graphicData>
            </a:graphic>
          </wp:inline>
        </w:drawing>
      </w:r>
    </w:p>
    <w:p w:rsidR="00B67DFE" w:rsidRPr="00726DF6" w:rsidRDefault="00B67DFE" w:rsidP="00B67DFE">
      <w:pPr>
        <w:pStyle w:val="aff0"/>
        <w:ind w:firstLine="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19</w:t>
      </w:r>
      <w:r w:rsidR="00153AF6">
        <w:rPr>
          <w:noProof/>
        </w:rPr>
        <w:fldChar w:fldCharType="end"/>
      </w:r>
      <w:r w:rsidRPr="00726DF6">
        <w:t xml:space="preserve"> Месторасположение ЦТП №1 по ул. Дементьева, д. 6а</w:t>
      </w:r>
    </w:p>
    <w:p w:rsidR="00B67DFE" w:rsidRPr="00726DF6" w:rsidRDefault="00B67DFE" w:rsidP="00B67DFE">
      <w:pPr>
        <w:spacing w:before="240" w:after="240"/>
        <w:rPr>
          <w:rFonts w:cs="Times New Roman"/>
          <w:b/>
          <w:sz w:val="24"/>
          <w:szCs w:val="24"/>
        </w:rPr>
      </w:pPr>
    </w:p>
    <w:p w:rsidR="00B67DFE" w:rsidRPr="00726DF6" w:rsidRDefault="00B67DFE" w:rsidP="00B67DFE">
      <w:pPr>
        <w:spacing w:before="240" w:after="240"/>
        <w:rPr>
          <w:b/>
        </w:rPr>
      </w:pPr>
      <w:r w:rsidRPr="00726DF6">
        <w:rPr>
          <w:rFonts w:cs="Times New Roman"/>
          <w:b/>
          <w:sz w:val="24"/>
          <w:szCs w:val="24"/>
        </w:rPr>
        <w:t>ЦТП</w:t>
      </w:r>
      <w:r w:rsidRPr="00726DF6">
        <w:rPr>
          <w:rFonts w:cs="Times New Roman"/>
          <w:b/>
          <w:spacing w:val="-2"/>
          <w:sz w:val="24"/>
          <w:szCs w:val="24"/>
        </w:rPr>
        <w:t xml:space="preserve"> </w:t>
      </w:r>
      <w:r w:rsidRPr="00726DF6">
        <w:rPr>
          <w:rFonts w:cs="Times New Roman"/>
          <w:b/>
          <w:spacing w:val="-1"/>
          <w:sz w:val="24"/>
          <w:szCs w:val="24"/>
        </w:rPr>
        <w:t>№</w:t>
      </w:r>
      <w:r w:rsidRPr="00726DF6">
        <w:rPr>
          <w:rFonts w:cs="Times New Roman"/>
          <w:b/>
          <w:sz w:val="24"/>
          <w:szCs w:val="24"/>
        </w:rPr>
        <w:t>2</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rsidR="00B67DFE" w:rsidRPr="00726DF6" w:rsidRDefault="00B67DFE" w:rsidP="00CA5B1E">
      <w:pPr>
        <w:pStyle w:val="afa"/>
        <w:numPr>
          <w:ilvl w:val="0"/>
          <w:numId w:val="13"/>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«Дикси» по ул. Моторостроителей, 57а;</w:t>
      </w:r>
    </w:p>
    <w:p w:rsidR="00B67DFE" w:rsidRPr="00726DF6" w:rsidRDefault="00B67DFE" w:rsidP="00CA5B1E">
      <w:pPr>
        <w:pStyle w:val="afa"/>
        <w:numPr>
          <w:ilvl w:val="0"/>
          <w:numId w:val="13"/>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41, 43, 45, 47, 53, 55, 57.</w:t>
      </w:r>
    </w:p>
    <w:p w:rsidR="00B67DFE" w:rsidRPr="00726DF6" w:rsidRDefault="00B67DFE" w:rsidP="00B67DFE"/>
    <w:p w:rsidR="00CD6BFF" w:rsidRPr="00726DF6" w:rsidRDefault="00B67DFE" w:rsidP="00D32F7A">
      <w:pPr>
        <w:pStyle w:val="afa"/>
        <w:keepNext/>
        <w:spacing w:before="37" w:line="277" w:lineRule="auto"/>
        <w:ind w:right="217" w:firstLine="0"/>
        <w:jc w:val="center"/>
      </w:pPr>
      <w:r w:rsidRPr="00726DF6">
        <w:rPr>
          <w:noProof/>
        </w:rPr>
        <w:drawing>
          <wp:inline distT="0" distB="0" distL="0" distR="0" wp14:anchorId="1B9D70AF" wp14:editId="01F8A765">
            <wp:extent cx="5986130" cy="29971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5986210" cy="2997145"/>
                    </a:xfrm>
                    <a:prstGeom prst="rect">
                      <a:avLst/>
                    </a:prstGeom>
                  </pic:spPr>
                </pic:pic>
              </a:graphicData>
            </a:graphic>
          </wp:inline>
        </w:drawing>
      </w:r>
    </w:p>
    <w:p w:rsidR="00B67DFE" w:rsidRPr="00726DF6" w:rsidRDefault="00CD6BFF" w:rsidP="00D32F7A">
      <w:pPr>
        <w:pStyle w:val="aff0"/>
        <w:ind w:firstLine="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20</w:t>
      </w:r>
      <w:r w:rsidR="00153AF6">
        <w:rPr>
          <w:noProof/>
        </w:rPr>
        <w:fldChar w:fldCharType="end"/>
      </w:r>
      <w:r w:rsidRPr="00726DF6">
        <w:t xml:space="preserve"> Месторасположение ЦТП №2 по ул. Моторостроителей</w:t>
      </w:r>
    </w:p>
    <w:p w:rsidR="00CD6BFF" w:rsidRPr="00726DF6" w:rsidRDefault="00CD6BFF" w:rsidP="00B67DFE">
      <w:pPr>
        <w:spacing w:before="240" w:after="240"/>
        <w:rPr>
          <w:rFonts w:cs="Times New Roman"/>
          <w:b/>
          <w:sz w:val="24"/>
          <w:szCs w:val="24"/>
        </w:rPr>
      </w:pPr>
    </w:p>
    <w:p w:rsidR="00B67DFE" w:rsidRPr="00726DF6" w:rsidRDefault="00B67DFE" w:rsidP="00E437F1">
      <w:pPr>
        <w:spacing w:before="240" w:after="240"/>
        <w:rPr>
          <w:b/>
        </w:rPr>
      </w:pPr>
      <w:r w:rsidRPr="00726DF6">
        <w:rPr>
          <w:rFonts w:cs="Times New Roman"/>
          <w:b/>
          <w:sz w:val="24"/>
          <w:szCs w:val="24"/>
        </w:rPr>
        <w:t>ЦТП</w:t>
      </w:r>
      <w:r w:rsidRPr="00726DF6">
        <w:rPr>
          <w:rFonts w:cs="Times New Roman"/>
          <w:b/>
          <w:spacing w:val="-2"/>
          <w:sz w:val="24"/>
          <w:szCs w:val="24"/>
        </w:rPr>
        <w:t xml:space="preserve"> </w:t>
      </w:r>
      <w:r w:rsidRPr="00726DF6">
        <w:rPr>
          <w:rFonts w:cs="Times New Roman"/>
          <w:b/>
          <w:spacing w:val="-1"/>
          <w:sz w:val="24"/>
          <w:szCs w:val="24"/>
        </w:rPr>
        <w:t>№</w:t>
      </w:r>
      <w:r w:rsidRPr="00726DF6">
        <w:rPr>
          <w:rFonts w:cs="Times New Roman"/>
          <w:b/>
          <w:sz w:val="24"/>
          <w:szCs w:val="24"/>
        </w:rPr>
        <w:t>3</w:t>
      </w:r>
    </w:p>
    <w:p w:rsidR="00B67DFE" w:rsidRPr="00726DF6" w:rsidRDefault="00B67DFE" w:rsidP="00E437F1">
      <w:pPr>
        <w:pStyle w:val="afa"/>
        <w:spacing w:before="37" w:line="277" w:lineRule="auto"/>
        <w:ind w:right="-1"/>
        <w:rPr>
          <w:rFonts w:ascii="Times New Roman" w:hAnsi="Times New Roman"/>
          <w:sz w:val="24"/>
          <w:szCs w:val="24"/>
        </w:rPr>
      </w:pPr>
      <w:r w:rsidRPr="00726DF6">
        <w:rPr>
          <w:rFonts w:ascii="Times New Roman" w:hAnsi="Times New Roman"/>
          <w:sz w:val="24"/>
          <w:szCs w:val="24"/>
        </w:rPr>
        <w:t>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м.в.ст.). ЦТП (ПНС) №3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детский сад №23 «Ромашка» по ул. Моторостроителей 60;</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Комсомольская 71, 73, 75;</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58, 56;</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«Магнит» по ул. Моторостроителей, 56а.</w:t>
      </w:r>
    </w:p>
    <w:p w:rsidR="00B67DFE" w:rsidRPr="00726DF6" w:rsidRDefault="00B67DFE" w:rsidP="00B67DFE">
      <w:pPr>
        <w:pStyle w:val="afa"/>
        <w:spacing w:before="37" w:line="277" w:lineRule="auto"/>
        <w:ind w:left="218" w:right="217" w:firstLine="707"/>
        <w:rPr>
          <w:rFonts w:ascii="Times New Roman" w:hAnsi="Times New Roman"/>
          <w:sz w:val="24"/>
          <w:szCs w:val="24"/>
        </w:rPr>
      </w:pPr>
    </w:p>
    <w:p w:rsidR="00CD6BFF" w:rsidRPr="00726DF6" w:rsidRDefault="00B67DFE" w:rsidP="00CD6BFF">
      <w:pPr>
        <w:pStyle w:val="afa"/>
        <w:keepNext/>
        <w:spacing w:before="37" w:line="277" w:lineRule="auto"/>
        <w:ind w:right="217" w:firstLine="0"/>
        <w:jc w:val="center"/>
      </w:pPr>
      <w:r w:rsidRPr="00726DF6">
        <w:rPr>
          <w:noProof/>
        </w:rPr>
        <w:lastRenderedPageBreak/>
        <w:drawing>
          <wp:inline distT="0" distB="0" distL="0" distR="0" wp14:anchorId="3B3A7B8C" wp14:editId="4DA289FF">
            <wp:extent cx="5901070" cy="2961858"/>
            <wp:effectExtent l="0" t="0" r="4445" b="0"/>
            <wp:docPr id="9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6" cstate="print"/>
                    <a:stretch>
                      <a:fillRect/>
                    </a:stretch>
                  </pic:blipFill>
                  <pic:spPr>
                    <a:xfrm>
                      <a:off x="0" y="0"/>
                      <a:ext cx="5905590" cy="2964127"/>
                    </a:xfrm>
                    <a:prstGeom prst="rect">
                      <a:avLst/>
                    </a:prstGeom>
                  </pic:spPr>
                </pic:pic>
              </a:graphicData>
            </a:graphic>
          </wp:inline>
        </w:drawing>
      </w:r>
    </w:p>
    <w:p w:rsidR="00B67DFE" w:rsidRPr="00726DF6" w:rsidRDefault="00CD6BFF" w:rsidP="00CD6BFF">
      <w:pPr>
        <w:pStyle w:val="aff0"/>
        <w:ind w:firstLine="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21</w:t>
      </w:r>
      <w:r w:rsidR="00153AF6">
        <w:rPr>
          <w:noProof/>
        </w:rPr>
        <w:fldChar w:fldCharType="end"/>
      </w:r>
      <w:r w:rsidRPr="00726DF6">
        <w:t xml:space="preserve"> Месторасположение ЦТП (ПНС) №3 по ул. Комсомольская, д.69а.</w:t>
      </w:r>
    </w:p>
    <w:p w:rsidR="00B67DFE" w:rsidRPr="00726DF6" w:rsidRDefault="00B67DFE" w:rsidP="00B67DFE"/>
    <w:p w:rsidR="00B67DFE" w:rsidRPr="00726DF6" w:rsidRDefault="00B67DFE" w:rsidP="00B67DFE"/>
    <w:p w:rsidR="00B67DFE" w:rsidRPr="00726DF6" w:rsidRDefault="00B67DFE" w:rsidP="00B67DFE">
      <w:pPr>
        <w:spacing w:before="240" w:after="240"/>
        <w:rPr>
          <w:b/>
        </w:rPr>
      </w:pPr>
      <w:r w:rsidRPr="00726DF6">
        <w:rPr>
          <w:rFonts w:cs="Times New Roman"/>
          <w:b/>
          <w:sz w:val="24"/>
          <w:szCs w:val="24"/>
        </w:rPr>
        <w:t>ЦТП</w:t>
      </w:r>
      <w:r w:rsidRPr="00726DF6">
        <w:rPr>
          <w:rFonts w:cs="Times New Roman"/>
          <w:b/>
          <w:spacing w:val="-2"/>
          <w:sz w:val="24"/>
          <w:szCs w:val="24"/>
        </w:rPr>
        <w:t xml:space="preserve"> </w:t>
      </w:r>
      <w:r w:rsidRPr="00726DF6">
        <w:rPr>
          <w:rFonts w:cs="Times New Roman"/>
          <w:b/>
          <w:spacing w:val="-1"/>
          <w:sz w:val="24"/>
          <w:szCs w:val="24"/>
        </w:rPr>
        <w:t>№</w:t>
      </w:r>
      <w:r w:rsidRPr="00726DF6">
        <w:rPr>
          <w:rFonts w:cs="Times New Roman"/>
          <w:b/>
          <w:sz w:val="24"/>
          <w:szCs w:val="24"/>
        </w:rPr>
        <w:t>4</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ТЦ «Звездный» по пр.50 лет Победы 9;</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ж.д. по пр.50 лет Победы 11;</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департамент финансов по пр.50 лет Победы 15;</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59, 61, 63.</w:t>
      </w:r>
    </w:p>
    <w:p w:rsidR="00CD6BFF" w:rsidRPr="00726DF6" w:rsidRDefault="00B67DFE" w:rsidP="00CD6BFF">
      <w:pPr>
        <w:pStyle w:val="afa"/>
        <w:keepNext/>
        <w:spacing w:before="37" w:line="277" w:lineRule="auto"/>
        <w:ind w:left="218" w:right="217" w:hanging="76"/>
        <w:jc w:val="center"/>
      </w:pPr>
      <w:r w:rsidRPr="00726DF6">
        <w:rPr>
          <w:noProof/>
        </w:rPr>
        <w:lastRenderedPageBreak/>
        <w:drawing>
          <wp:inline distT="0" distB="0" distL="0" distR="0" wp14:anchorId="6F94C7D6" wp14:editId="39C35288">
            <wp:extent cx="5812400" cy="2913321"/>
            <wp:effectExtent l="0" t="0" r="0" b="1905"/>
            <wp:docPr id="9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7" cstate="print"/>
                    <a:stretch>
                      <a:fillRect/>
                    </a:stretch>
                  </pic:blipFill>
                  <pic:spPr>
                    <a:xfrm>
                      <a:off x="0" y="0"/>
                      <a:ext cx="5810022" cy="2912129"/>
                    </a:xfrm>
                    <a:prstGeom prst="rect">
                      <a:avLst/>
                    </a:prstGeom>
                  </pic:spPr>
                </pic:pic>
              </a:graphicData>
            </a:graphic>
          </wp:inline>
        </w:drawing>
      </w:r>
    </w:p>
    <w:p w:rsidR="00B67DFE" w:rsidRPr="00726DF6" w:rsidRDefault="00CD6BFF" w:rsidP="00CD6BFF">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22</w:t>
      </w:r>
      <w:r w:rsidR="00153AF6">
        <w:rPr>
          <w:noProof/>
        </w:rPr>
        <w:fldChar w:fldCharType="end"/>
      </w:r>
      <w:r w:rsidRPr="00726DF6">
        <w:t xml:space="preserve"> Месторасположение ЦТП №4 по проспекту 50 лет Победы, д.11а.</w:t>
      </w:r>
    </w:p>
    <w:p w:rsidR="00CD6BFF" w:rsidRPr="00726DF6" w:rsidRDefault="00CD6BFF" w:rsidP="00B67DFE">
      <w:pPr>
        <w:spacing w:before="240" w:after="240"/>
        <w:rPr>
          <w:rFonts w:cs="Times New Roman"/>
          <w:b/>
          <w:sz w:val="24"/>
          <w:szCs w:val="24"/>
        </w:rPr>
      </w:pPr>
    </w:p>
    <w:p w:rsidR="00B67DFE" w:rsidRPr="00726DF6" w:rsidRDefault="00B67DFE" w:rsidP="00E437F1">
      <w:pPr>
        <w:spacing w:before="240" w:after="240"/>
        <w:rPr>
          <w:b/>
        </w:rPr>
      </w:pPr>
      <w:r w:rsidRPr="00726DF6">
        <w:rPr>
          <w:rFonts w:cs="Times New Roman"/>
          <w:b/>
          <w:sz w:val="24"/>
          <w:szCs w:val="24"/>
        </w:rPr>
        <w:t>ЦТП</w:t>
      </w:r>
      <w:r w:rsidRPr="00726DF6">
        <w:rPr>
          <w:rFonts w:cs="Times New Roman"/>
          <w:b/>
          <w:spacing w:val="-2"/>
          <w:sz w:val="24"/>
          <w:szCs w:val="24"/>
        </w:rPr>
        <w:t xml:space="preserve"> </w:t>
      </w:r>
      <w:r w:rsidRPr="00726DF6">
        <w:rPr>
          <w:rFonts w:cs="Times New Roman"/>
          <w:b/>
          <w:spacing w:val="-1"/>
          <w:sz w:val="24"/>
          <w:szCs w:val="24"/>
        </w:rPr>
        <w:t>№</w:t>
      </w:r>
      <w:r w:rsidRPr="00726DF6">
        <w:rPr>
          <w:rFonts w:cs="Times New Roman"/>
          <w:b/>
          <w:sz w:val="24"/>
          <w:szCs w:val="24"/>
        </w:rPr>
        <w:t>5</w:t>
      </w:r>
    </w:p>
    <w:p w:rsidR="00B67DFE" w:rsidRPr="00726DF6" w:rsidRDefault="00B67DFE" w:rsidP="00E437F1">
      <w:pPr>
        <w:pStyle w:val="afa"/>
        <w:spacing w:before="37" w:line="277" w:lineRule="auto"/>
        <w:rPr>
          <w:rFonts w:ascii="Times New Roman" w:hAnsi="Times New Roman"/>
          <w:sz w:val="24"/>
          <w:szCs w:val="24"/>
        </w:rPr>
      </w:pPr>
      <w:r w:rsidRPr="00726DF6">
        <w:rPr>
          <w:rFonts w:ascii="Times New Roman" w:hAnsi="Times New Roman"/>
          <w:sz w:val="24"/>
          <w:szCs w:val="24"/>
        </w:rPr>
        <w:t>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м.в.ст.) ЦТП (ПНС) №5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школа №7 по ул. Комсомольская 117;</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ж.д. по ул. Советская 10, 12, 14, 16 и 20;</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дом интернат по ул. Советская, 8;</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детский сад «Сказка» по ул. Советская, 6;</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по ул. Советская, 6а;</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Комсомольская 107, 119, 121, 125.</w:t>
      </w:r>
    </w:p>
    <w:p w:rsidR="00B67DFE" w:rsidRPr="00726DF6" w:rsidRDefault="00B67DFE" w:rsidP="00CD6BFF">
      <w:pPr>
        <w:pStyle w:val="afa"/>
        <w:spacing w:before="37" w:line="277" w:lineRule="auto"/>
        <w:ind w:left="218" w:right="217" w:firstLine="707"/>
        <w:rPr>
          <w:rFonts w:ascii="Times New Roman" w:hAnsi="Times New Roman"/>
          <w:sz w:val="24"/>
          <w:szCs w:val="24"/>
        </w:rPr>
      </w:pPr>
    </w:p>
    <w:p w:rsidR="00CD6BFF" w:rsidRPr="00726DF6" w:rsidRDefault="00B67DFE" w:rsidP="00CD6BFF">
      <w:pPr>
        <w:pStyle w:val="afa"/>
        <w:keepNext/>
        <w:spacing w:before="37" w:line="277" w:lineRule="auto"/>
        <w:ind w:left="218" w:right="217" w:firstLine="66"/>
        <w:jc w:val="center"/>
      </w:pPr>
      <w:r w:rsidRPr="00726DF6">
        <w:rPr>
          <w:noProof/>
        </w:rPr>
        <w:lastRenderedPageBreak/>
        <w:drawing>
          <wp:inline distT="0" distB="0" distL="0" distR="0" wp14:anchorId="1541F391" wp14:editId="1E29B215">
            <wp:extent cx="5755076" cy="288142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8" cstate="print"/>
                    <a:stretch>
                      <a:fillRect/>
                    </a:stretch>
                  </pic:blipFill>
                  <pic:spPr>
                    <a:xfrm>
                      <a:off x="0" y="0"/>
                      <a:ext cx="5762001" cy="2884890"/>
                    </a:xfrm>
                    <a:prstGeom prst="rect">
                      <a:avLst/>
                    </a:prstGeom>
                  </pic:spPr>
                </pic:pic>
              </a:graphicData>
            </a:graphic>
          </wp:inline>
        </w:drawing>
      </w:r>
    </w:p>
    <w:p w:rsidR="00B67DFE" w:rsidRPr="00726DF6" w:rsidRDefault="00CD6BFF" w:rsidP="00CD6BFF">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23</w:t>
      </w:r>
      <w:r w:rsidR="00153AF6">
        <w:rPr>
          <w:noProof/>
        </w:rPr>
        <w:fldChar w:fldCharType="end"/>
      </w:r>
      <w:r w:rsidRPr="00726DF6">
        <w:t xml:space="preserve"> Месторасположение ЦТП (ПНС) №5 по ул. Советская, 16а.</w:t>
      </w:r>
    </w:p>
    <w:p w:rsidR="00CD6BFF" w:rsidRPr="00726DF6" w:rsidRDefault="00CD6BFF" w:rsidP="00B67DFE">
      <w:pPr>
        <w:pStyle w:val="afa"/>
        <w:spacing w:before="37" w:line="277" w:lineRule="auto"/>
        <w:ind w:left="218" w:right="217" w:firstLine="707"/>
      </w:pPr>
    </w:p>
    <w:p w:rsidR="00CD6BFF" w:rsidRPr="00726DF6" w:rsidRDefault="00CD6BFF"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t>ПНС №3</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м.в.ст.). ПНС №3 принудительно обеспечивает пропускную способность в обратном трубопроводе до ТК20/1 от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военкомат по ул. Луначарского, 129;</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клуб по ул. Ярославская, 93;</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швейная фабрика ООО «Адара» по ул. Ярославская, 108;</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Комсомольская 12, 14;</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 ж.д. по ул. Шитова 72, 78, 83, 85;</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Пролетарская 3, 4, 7, 9;</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Луначарского 101, 107, 133</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 ж.д. по ул. Ярославская</w:t>
      </w:r>
      <w:r w:rsidR="0061661D">
        <w:rPr>
          <w:rFonts w:ascii="Times New Roman" w:hAnsi="Times New Roman"/>
          <w:sz w:val="24"/>
          <w:szCs w:val="24"/>
        </w:rPr>
        <w:t xml:space="preserve">  95, 97, 110а, 105, 101</w:t>
      </w:r>
      <w:r w:rsidRPr="00726DF6">
        <w:rPr>
          <w:rFonts w:ascii="Times New Roman" w:hAnsi="Times New Roman"/>
          <w:sz w:val="24"/>
          <w:szCs w:val="24"/>
        </w:rPr>
        <w:t>, 103, 107, 109, 111, 118, 118а,</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120а, 120;</w:t>
      </w:r>
    </w:p>
    <w:p w:rsidR="00CD6BFF" w:rsidRPr="00726DF6" w:rsidRDefault="00B67DFE" w:rsidP="00CD6BFF">
      <w:pPr>
        <w:pStyle w:val="afa"/>
        <w:keepNext/>
        <w:spacing w:before="37" w:line="277" w:lineRule="auto"/>
        <w:ind w:left="218" w:right="217" w:firstLine="66"/>
        <w:jc w:val="center"/>
      </w:pPr>
      <w:r w:rsidRPr="00726DF6">
        <w:rPr>
          <w:noProof/>
        </w:rPr>
        <w:lastRenderedPageBreak/>
        <w:drawing>
          <wp:inline distT="0" distB="0" distL="0" distR="0" wp14:anchorId="40A19024" wp14:editId="11239DFB">
            <wp:extent cx="5582093" cy="2794815"/>
            <wp:effectExtent l="0" t="0" r="0" b="5715"/>
            <wp:docPr id="9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9" cstate="print"/>
                    <a:stretch>
                      <a:fillRect/>
                    </a:stretch>
                  </pic:blipFill>
                  <pic:spPr>
                    <a:xfrm>
                      <a:off x="0" y="0"/>
                      <a:ext cx="5588810" cy="2798178"/>
                    </a:xfrm>
                    <a:prstGeom prst="rect">
                      <a:avLst/>
                    </a:prstGeom>
                  </pic:spPr>
                </pic:pic>
              </a:graphicData>
            </a:graphic>
          </wp:inline>
        </w:drawing>
      </w:r>
    </w:p>
    <w:p w:rsidR="00B67DFE" w:rsidRPr="00726DF6" w:rsidRDefault="00CD6BFF" w:rsidP="00CD6BFF">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24</w:t>
      </w:r>
      <w:r w:rsidR="00153AF6">
        <w:rPr>
          <w:noProof/>
        </w:rPr>
        <w:fldChar w:fldCharType="end"/>
      </w:r>
      <w:r w:rsidRPr="00726DF6">
        <w:t xml:space="preserve"> Месторасположение ПНС №3 по ул. Пролетарская, 7.</w:t>
      </w:r>
    </w:p>
    <w:p w:rsidR="00CD6BFF" w:rsidRPr="00726DF6" w:rsidRDefault="00CD6BFF" w:rsidP="00B67DFE">
      <w:pPr>
        <w:pStyle w:val="afa"/>
        <w:spacing w:before="37" w:line="277" w:lineRule="auto"/>
        <w:ind w:left="218" w:right="217" w:firstLine="707"/>
        <w:rPr>
          <w:rFonts w:ascii="Times New Roman" w:hAnsi="Times New Roman"/>
          <w:b/>
          <w:sz w:val="24"/>
          <w:szCs w:val="24"/>
        </w:rPr>
      </w:pPr>
    </w:p>
    <w:p w:rsidR="00CD6BFF" w:rsidRPr="00726DF6" w:rsidRDefault="00CD6BFF"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t>ЦТП (ПНС) Романовская</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Wilo TOP-S 65/13 (G=48,0 т/час, H=13,0 м.в.ст.). ЦТП (ПНС) Романовская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администрация города по ул. Ярославская, 40а;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станция юных туристов по ул. Ярославская, 36а;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Романовская, 19а.</w:t>
      </w:r>
    </w:p>
    <w:p w:rsidR="00CD6BFF" w:rsidRPr="00726DF6" w:rsidRDefault="00B67DFE" w:rsidP="00CD6BFF">
      <w:pPr>
        <w:pStyle w:val="afa"/>
        <w:keepNext/>
        <w:spacing w:before="37" w:line="277" w:lineRule="auto"/>
        <w:ind w:left="218" w:right="217" w:firstLine="66"/>
        <w:jc w:val="center"/>
      </w:pPr>
      <w:r w:rsidRPr="00726DF6">
        <w:rPr>
          <w:noProof/>
        </w:rPr>
        <w:drawing>
          <wp:inline distT="0" distB="0" distL="0" distR="0" wp14:anchorId="1E70650D" wp14:editId="58E16668">
            <wp:extent cx="5733839" cy="2870790"/>
            <wp:effectExtent l="0" t="0" r="635" b="6350"/>
            <wp:docPr id="9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0" cstate="print"/>
                    <a:stretch>
                      <a:fillRect/>
                    </a:stretch>
                  </pic:blipFill>
                  <pic:spPr>
                    <a:xfrm>
                      <a:off x="0" y="0"/>
                      <a:ext cx="5740740" cy="2874245"/>
                    </a:xfrm>
                    <a:prstGeom prst="rect">
                      <a:avLst/>
                    </a:prstGeom>
                  </pic:spPr>
                </pic:pic>
              </a:graphicData>
            </a:graphic>
          </wp:inline>
        </w:drawing>
      </w:r>
    </w:p>
    <w:p w:rsidR="00B67DFE" w:rsidRPr="00726DF6" w:rsidRDefault="00CD6BFF" w:rsidP="00CD6BFF">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25</w:t>
      </w:r>
      <w:r w:rsidR="00153AF6">
        <w:rPr>
          <w:noProof/>
        </w:rPr>
        <w:fldChar w:fldCharType="end"/>
      </w:r>
      <w:r w:rsidRPr="00726DF6">
        <w:t xml:space="preserve"> Месторасположение ЦТП (ПНС) Романовская.</w:t>
      </w:r>
    </w:p>
    <w:p w:rsidR="00CD6BFF" w:rsidRPr="00726DF6" w:rsidRDefault="00CD6BFF" w:rsidP="00B67DFE">
      <w:pPr>
        <w:pStyle w:val="afa"/>
        <w:spacing w:before="37" w:line="277" w:lineRule="auto"/>
        <w:ind w:left="218" w:right="217" w:firstLine="707"/>
      </w:pPr>
    </w:p>
    <w:p w:rsidR="00CD6BFF" w:rsidRPr="00726DF6" w:rsidRDefault="00CD6BFF" w:rsidP="00E437F1">
      <w:pPr>
        <w:pStyle w:val="afa"/>
        <w:tabs>
          <w:tab w:val="left" w:pos="9214"/>
        </w:tabs>
        <w:spacing w:before="37" w:line="277" w:lineRule="auto"/>
        <w:ind w:right="-1" w:firstLine="707"/>
        <w:rPr>
          <w:rFonts w:ascii="Times New Roman" w:hAnsi="Times New Roman"/>
          <w:b/>
          <w:sz w:val="24"/>
          <w:szCs w:val="24"/>
        </w:rPr>
      </w:pPr>
      <w:r w:rsidRPr="00726DF6">
        <w:rPr>
          <w:rFonts w:ascii="Times New Roman" w:hAnsi="Times New Roman"/>
          <w:b/>
          <w:sz w:val="24"/>
          <w:szCs w:val="24"/>
        </w:rPr>
        <w:lastRenderedPageBreak/>
        <w:t>ПНС по ул. Комсомольская</w:t>
      </w:r>
    </w:p>
    <w:p w:rsidR="00B67DFE" w:rsidRPr="00726DF6" w:rsidRDefault="00B67DFE" w:rsidP="00E437F1">
      <w:pPr>
        <w:pStyle w:val="afa"/>
        <w:tabs>
          <w:tab w:val="left" w:pos="9214"/>
        </w:tabs>
        <w:spacing w:before="37" w:line="277" w:lineRule="auto"/>
        <w:ind w:right="-1" w:firstLine="707"/>
        <w:rPr>
          <w:rFonts w:ascii="Times New Roman" w:hAnsi="Times New Roman"/>
          <w:sz w:val="24"/>
          <w:szCs w:val="24"/>
        </w:rPr>
      </w:pPr>
      <w:r w:rsidRPr="00726DF6">
        <w:rPr>
          <w:rFonts w:ascii="Times New Roman" w:hAnsi="Times New Roman"/>
          <w:sz w:val="24"/>
          <w:szCs w:val="24"/>
        </w:rPr>
        <w:t>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Wilo TOP-S 50/15 (G=35,0 т/час, H=15,0 м.в.ст.). ПНС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магазин по ул. Дементьева, 5а;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РОВД, гаражи РОВД по ул. Дементьева, 5;</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Пролетарская 30, 32, 20.</w:t>
      </w:r>
    </w:p>
    <w:p w:rsidR="00B67DFE" w:rsidRPr="00726DF6" w:rsidRDefault="00B67DFE" w:rsidP="00E02AAC">
      <w:pPr>
        <w:autoSpaceDE w:val="0"/>
        <w:autoSpaceDN w:val="0"/>
        <w:adjustRightInd w:val="0"/>
        <w:spacing w:line="240" w:lineRule="auto"/>
        <w:rPr>
          <w:sz w:val="24"/>
          <w:szCs w:val="24"/>
        </w:rPr>
      </w:pPr>
      <w:r w:rsidRPr="00726DF6">
        <w:rPr>
          <w:sz w:val="24"/>
          <w:szCs w:val="24"/>
        </w:rPr>
        <w:t>Месторасположение ПНС, находящегося на балансе</w:t>
      </w:r>
      <w:r w:rsidR="00E02AAC" w:rsidRPr="00726DF6">
        <w:rPr>
          <w:rFonts w:cs="Times New Roman"/>
          <w:color w:val="000000"/>
          <w:sz w:val="24"/>
          <w:szCs w:val="24"/>
        </w:rPr>
        <w:t xml:space="preserve"> АО «Тутаевская ПГУ» </w:t>
      </w:r>
      <w:r w:rsidRPr="00726DF6">
        <w:rPr>
          <w:sz w:val="24"/>
          <w:szCs w:val="24"/>
        </w:rPr>
        <w:t xml:space="preserve"> представлено на рисунке </w:t>
      </w:r>
      <w:r w:rsidR="00E02AAC" w:rsidRPr="00726DF6">
        <w:rPr>
          <w:sz w:val="24"/>
          <w:szCs w:val="24"/>
        </w:rPr>
        <w:t>29</w:t>
      </w:r>
      <w:r w:rsidRPr="00726DF6">
        <w:rPr>
          <w:sz w:val="24"/>
          <w:szCs w:val="24"/>
        </w:rPr>
        <w:t>, обозначенное белым кружком в ж.д. по ул. Комсомольская, 52.</w:t>
      </w:r>
    </w:p>
    <w:p w:rsidR="00CD6BFF" w:rsidRPr="00726DF6" w:rsidRDefault="00B67DFE" w:rsidP="00CD6BFF">
      <w:pPr>
        <w:pStyle w:val="afa"/>
        <w:keepNext/>
        <w:spacing w:before="37" w:line="277" w:lineRule="auto"/>
        <w:ind w:left="218" w:right="217" w:firstLine="66"/>
      </w:pPr>
      <w:r w:rsidRPr="00726DF6">
        <w:rPr>
          <w:noProof/>
        </w:rPr>
        <w:drawing>
          <wp:inline distT="0" distB="0" distL="0" distR="0" wp14:anchorId="5A2296F2" wp14:editId="7C05A2B8">
            <wp:extent cx="5879805" cy="2951011"/>
            <wp:effectExtent l="0" t="0" r="6985" b="1905"/>
            <wp:docPr id="9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1" cstate="print"/>
                    <a:stretch>
                      <a:fillRect/>
                    </a:stretch>
                  </pic:blipFill>
                  <pic:spPr>
                    <a:xfrm>
                      <a:off x="0" y="0"/>
                      <a:ext cx="5886880" cy="2954562"/>
                    </a:xfrm>
                    <a:prstGeom prst="rect">
                      <a:avLst/>
                    </a:prstGeom>
                  </pic:spPr>
                </pic:pic>
              </a:graphicData>
            </a:graphic>
          </wp:inline>
        </w:drawing>
      </w:r>
    </w:p>
    <w:p w:rsidR="00B67DFE" w:rsidRPr="00726DF6" w:rsidRDefault="00CD6BFF" w:rsidP="00B81E33">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26</w:t>
      </w:r>
      <w:r w:rsidR="00153AF6">
        <w:rPr>
          <w:noProof/>
        </w:rPr>
        <w:fldChar w:fldCharType="end"/>
      </w:r>
      <w:r w:rsidRPr="00726DF6">
        <w:t xml:space="preserve"> Месторасположение ПНС по ул. Комсомольская, находящегося на</w:t>
      </w:r>
      <w:r w:rsidR="00E02AAC" w:rsidRPr="00726DF6">
        <w:t xml:space="preserve"> балансе АО «Тутаевская ПГУ»</w:t>
      </w:r>
    </w:p>
    <w:p w:rsidR="00CD6BFF" w:rsidRPr="00726DF6" w:rsidRDefault="00CD6BFF" w:rsidP="00CD6BFF">
      <w:pPr>
        <w:pStyle w:val="afa"/>
        <w:spacing w:before="37" w:line="276" w:lineRule="auto"/>
        <w:ind w:left="218" w:right="217" w:firstLine="707"/>
        <w:rPr>
          <w:rFonts w:ascii="Times New Roman" w:hAnsi="Times New Roman"/>
          <w:b/>
          <w:sz w:val="24"/>
          <w:szCs w:val="24"/>
        </w:rPr>
      </w:pPr>
    </w:p>
    <w:p w:rsidR="00CD6BFF" w:rsidRPr="00726DF6" w:rsidRDefault="00CD6BFF" w:rsidP="00E437F1">
      <w:pPr>
        <w:pStyle w:val="afa"/>
        <w:spacing w:before="37" w:line="276" w:lineRule="auto"/>
        <w:ind w:right="-1" w:firstLine="707"/>
        <w:rPr>
          <w:rFonts w:ascii="Times New Roman" w:hAnsi="Times New Roman"/>
          <w:b/>
          <w:sz w:val="24"/>
          <w:szCs w:val="24"/>
        </w:rPr>
      </w:pPr>
      <w:r w:rsidRPr="00726DF6">
        <w:rPr>
          <w:rFonts w:ascii="Times New Roman" w:hAnsi="Times New Roman"/>
          <w:b/>
          <w:sz w:val="24"/>
          <w:szCs w:val="24"/>
        </w:rPr>
        <w:t>ЦТП №6</w:t>
      </w:r>
    </w:p>
    <w:p w:rsidR="00B67DFE" w:rsidRPr="00726DF6" w:rsidRDefault="00B67DFE" w:rsidP="00E437F1">
      <w:pPr>
        <w:pStyle w:val="afa"/>
        <w:spacing w:before="37" w:line="276" w:lineRule="auto"/>
        <w:ind w:right="-1" w:firstLine="707"/>
        <w:rPr>
          <w:rFonts w:ascii="Times New Roman" w:hAnsi="Times New Roman"/>
          <w:sz w:val="24"/>
          <w:szCs w:val="24"/>
        </w:rPr>
      </w:pPr>
      <w:r w:rsidRPr="00726DF6">
        <w:rPr>
          <w:rFonts w:ascii="Times New Roman" w:hAnsi="Times New Roman"/>
          <w:sz w:val="24"/>
          <w:szCs w:val="24"/>
        </w:rPr>
        <w:t>ЦТП №6 по ул. Волжская набережная. ЦТП №6 является самым удаленным потребителем от котельной «Районная». Расстояние от котельной до ЦТП №6 составляет порядка L=5350,0 метров. С целью поддержания требуемого давления в подающем трубопроводе в ЦТП установлен 1 основной насос марки Wilo TOP-S 40/10 (G=20,8 т/час, H=10,0 м.вод.ст.). ЦТП №6 обеспечивает необходимый перепад давления для преодоления гидравлических потерь внутренних сетей.</w:t>
      </w:r>
    </w:p>
    <w:p w:rsidR="00CD6BFF" w:rsidRPr="00726DF6" w:rsidRDefault="00B67DFE" w:rsidP="00CD6BFF">
      <w:pPr>
        <w:pStyle w:val="afa"/>
        <w:keepNext/>
        <w:spacing w:before="37" w:line="277" w:lineRule="auto"/>
        <w:ind w:left="218" w:right="217" w:firstLine="66"/>
      </w:pPr>
      <w:r w:rsidRPr="00726DF6">
        <w:rPr>
          <w:noProof/>
        </w:rPr>
        <w:lastRenderedPageBreak/>
        <w:drawing>
          <wp:inline distT="0" distB="0" distL="0" distR="0" wp14:anchorId="7F4060C1" wp14:editId="63CCCC50">
            <wp:extent cx="5826642" cy="2909387"/>
            <wp:effectExtent l="0" t="0" r="3175" b="5715"/>
            <wp:docPr id="9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2" cstate="print"/>
                    <a:stretch>
                      <a:fillRect/>
                    </a:stretch>
                  </pic:blipFill>
                  <pic:spPr>
                    <a:xfrm>
                      <a:off x="0" y="0"/>
                      <a:ext cx="5834143" cy="2913133"/>
                    </a:xfrm>
                    <a:prstGeom prst="rect">
                      <a:avLst/>
                    </a:prstGeom>
                  </pic:spPr>
                </pic:pic>
              </a:graphicData>
            </a:graphic>
          </wp:inline>
        </w:drawing>
      </w:r>
    </w:p>
    <w:p w:rsidR="00B67DFE" w:rsidRPr="00726DF6" w:rsidRDefault="00CD6BFF" w:rsidP="00B81E33">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27</w:t>
      </w:r>
      <w:r w:rsidR="00153AF6">
        <w:rPr>
          <w:noProof/>
        </w:rPr>
        <w:fldChar w:fldCharType="end"/>
      </w:r>
      <w:r w:rsidRPr="00726DF6">
        <w:t xml:space="preserve"> Месторасположение ЦТП №6.</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О</w:t>
      </w:r>
      <w:r w:rsidRPr="00726DF6">
        <w:rPr>
          <w:rFonts w:ascii="Times New Roman" w:hAnsi="Times New Roman"/>
          <w:spacing w:val="-2"/>
          <w:sz w:val="24"/>
          <w:szCs w:val="24"/>
        </w:rPr>
        <w:t>с</w:t>
      </w:r>
      <w:r w:rsidRPr="00726DF6">
        <w:rPr>
          <w:rFonts w:ascii="Times New Roman" w:hAnsi="Times New Roman"/>
          <w:sz w:val="24"/>
          <w:szCs w:val="24"/>
        </w:rPr>
        <w:t xml:space="preserve">новные </w:t>
      </w:r>
      <w:r w:rsidRPr="00726DF6">
        <w:rPr>
          <w:rFonts w:ascii="Times New Roman" w:hAnsi="Times New Roman"/>
          <w:spacing w:val="22"/>
          <w:sz w:val="24"/>
          <w:szCs w:val="24"/>
        </w:rPr>
        <w:t xml:space="preserve"> </w:t>
      </w:r>
      <w:r w:rsidRPr="00726DF6">
        <w:rPr>
          <w:rFonts w:ascii="Times New Roman" w:hAnsi="Times New Roman"/>
          <w:spacing w:val="2"/>
          <w:sz w:val="24"/>
          <w:szCs w:val="24"/>
        </w:rPr>
        <w:t>х</w:t>
      </w:r>
      <w:r w:rsidRPr="00726DF6">
        <w:rPr>
          <w:rFonts w:ascii="Times New Roman" w:hAnsi="Times New Roman"/>
          <w:spacing w:val="-1"/>
          <w:sz w:val="24"/>
          <w:szCs w:val="24"/>
        </w:rPr>
        <w:t>а</w:t>
      </w:r>
      <w:r w:rsidRPr="00726DF6">
        <w:rPr>
          <w:rFonts w:ascii="Times New Roman" w:hAnsi="Times New Roman"/>
          <w:sz w:val="24"/>
          <w:szCs w:val="24"/>
        </w:rPr>
        <w:t>р</w:t>
      </w:r>
      <w:r w:rsidRPr="00726DF6">
        <w:rPr>
          <w:rFonts w:ascii="Times New Roman" w:hAnsi="Times New Roman"/>
          <w:spacing w:val="-1"/>
          <w:sz w:val="24"/>
          <w:szCs w:val="24"/>
        </w:rPr>
        <w:t>а</w:t>
      </w:r>
      <w:r w:rsidRPr="00726DF6">
        <w:rPr>
          <w:rFonts w:ascii="Times New Roman" w:hAnsi="Times New Roman"/>
          <w:sz w:val="24"/>
          <w:szCs w:val="24"/>
        </w:rPr>
        <w:t>кт</w:t>
      </w:r>
      <w:r w:rsidRPr="00726DF6">
        <w:rPr>
          <w:rFonts w:ascii="Times New Roman" w:hAnsi="Times New Roman"/>
          <w:spacing w:val="-1"/>
          <w:sz w:val="24"/>
          <w:szCs w:val="24"/>
        </w:rPr>
        <w:t>е</w:t>
      </w:r>
      <w:r w:rsidRPr="00726DF6">
        <w:rPr>
          <w:rFonts w:ascii="Times New Roman" w:hAnsi="Times New Roman"/>
          <w:sz w:val="24"/>
          <w:szCs w:val="24"/>
        </w:rPr>
        <w:t>ри</w:t>
      </w:r>
      <w:r w:rsidRPr="00726DF6">
        <w:rPr>
          <w:rFonts w:ascii="Times New Roman" w:hAnsi="Times New Roman"/>
          <w:spacing w:val="-1"/>
          <w:sz w:val="24"/>
          <w:szCs w:val="24"/>
        </w:rPr>
        <w:t>с</w:t>
      </w:r>
      <w:r w:rsidRPr="00726DF6">
        <w:rPr>
          <w:rFonts w:ascii="Times New Roman" w:hAnsi="Times New Roman"/>
          <w:spacing w:val="-2"/>
          <w:sz w:val="24"/>
          <w:szCs w:val="24"/>
        </w:rPr>
        <w:t>т</w:t>
      </w:r>
      <w:r w:rsidRPr="00726DF6">
        <w:rPr>
          <w:rFonts w:ascii="Times New Roman" w:hAnsi="Times New Roman"/>
          <w:sz w:val="24"/>
          <w:szCs w:val="24"/>
        </w:rPr>
        <w:t xml:space="preserve">ики </w:t>
      </w:r>
      <w:r w:rsidRPr="00726DF6">
        <w:rPr>
          <w:rFonts w:ascii="Times New Roman" w:hAnsi="Times New Roman"/>
          <w:spacing w:val="22"/>
          <w:sz w:val="24"/>
          <w:szCs w:val="24"/>
        </w:rPr>
        <w:t xml:space="preserve"> </w:t>
      </w:r>
      <w:r w:rsidRPr="00726DF6">
        <w:rPr>
          <w:rFonts w:ascii="Times New Roman" w:hAnsi="Times New Roman"/>
          <w:sz w:val="24"/>
          <w:szCs w:val="24"/>
        </w:rPr>
        <w:t>н</w:t>
      </w:r>
      <w:r w:rsidRPr="00726DF6">
        <w:rPr>
          <w:rFonts w:ascii="Times New Roman" w:hAnsi="Times New Roman"/>
          <w:spacing w:val="-1"/>
          <w:sz w:val="24"/>
          <w:szCs w:val="24"/>
        </w:rPr>
        <w:t>ас</w:t>
      </w:r>
      <w:r w:rsidRPr="00726DF6">
        <w:rPr>
          <w:rFonts w:ascii="Times New Roman" w:hAnsi="Times New Roman"/>
          <w:sz w:val="24"/>
          <w:szCs w:val="24"/>
        </w:rPr>
        <w:t>о</w:t>
      </w:r>
      <w:r w:rsidRPr="00726DF6">
        <w:rPr>
          <w:rFonts w:ascii="Times New Roman" w:hAnsi="Times New Roman"/>
          <w:spacing w:val="-1"/>
          <w:sz w:val="24"/>
          <w:szCs w:val="24"/>
        </w:rPr>
        <w:t>с</w:t>
      </w:r>
      <w:r w:rsidRPr="00726DF6">
        <w:rPr>
          <w:rFonts w:ascii="Times New Roman" w:hAnsi="Times New Roman"/>
          <w:sz w:val="24"/>
          <w:szCs w:val="24"/>
        </w:rPr>
        <w:t xml:space="preserve">ного </w:t>
      </w:r>
      <w:r w:rsidRPr="00726DF6">
        <w:rPr>
          <w:rFonts w:ascii="Times New Roman" w:hAnsi="Times New Roman"/>
          <w:spacing w:val="23"/>
          <w:sz w:val="24"/>
          <w:szCs w:val="24"/>
        </w:rPr>
        <w:t xml:space="preserve"> </w:t>
      </w:r>
      <w:r w:rsidRPr="00726DF6">
        <w:rPr>
          <w:rFonts w:ascii="Times New Roman" w:hAnsi="Times New Roman"/>
          <w:sz w:val="24"/>
          <w:szCs w:val="24"/>
        </w:rPr>
        <w:t>обо</w:t>
      </w:r>
      <w:r w:rsidRPr="00726DF6">
        <w:rPr>
          <w:rFonts w:ascii="Times New Roman" w:hAnsi="Times New Roman"/>
          <w:spacing w:val="2"/>
          <w:sz w:val="24"/>
          <w:szCs w:val="24"/>
        </w:rPr>
        <w:t>р</w:t>
      </w:r>
      <w:r w:rsidRPr="00726DF6">
        <w:rPr>
          <w:rFonts w:ascii="Times New Roman" w:hAnsi="Times New Roman"/>
          <w:spacing w:val="-8"/>
          <w:sz w:val="24"/>
          <w:szCs w:val="24"/>
        </w:rPr>
        <w:t>у</w:t>
      </w:r>
      <w:r w:rsidRPr="00726DF6">
        <w:rPr>
          <w:rFonts w:ascii="Times New Roman" w:hAnsi="Times New Roman"/>
          <w:spacing w:val="2"/>
          <w:sz w:val="24"/>
          <w:szCs w:val="24"/>
        </w:rPr>
        <w:t>д</w:t>
      </w:r>
      <w:r w:rsidRPr="00726DF6">
        <w:rPr>
          <w:rFonts w:ascii="Times New Roman" w:hAnsi="Times New Roman"/>
          <w:sz w:val="24"/>
          <w:szCs w:val="24"/>
        </w:rPr>
        <w:t>ов</w:t>
      </w:r>
      <w:r w:rsidRPr="00726DF6">
        <w:rPr>
          <w:rFonts w:ascii="Times New Roman" w:hAnsi="Times New Roman"/>
          <w:spacing w:val="-2"/>
          <w:sz w:val="24"/>
          <w:szCs w:val="24"/>
        </w:rPr>
        <w:t>а</w:t>
      </w:r>
      <w:r w:rsidRPr="00726DF6">
        <w:rPr>
          <w:rFonts w:ascii="Times New Roman" w:hAnsi="Times New Roman"/>
          <w:sz w:val="24"/>
          <w:szCs w:val="24"/>
        </w:rPr>
        <w:t xml:space="preserve">ния </w:t>
      </w:r>
      <w:r w:rsidRPr="00726DF6">
        <w:rPr>
          <w:rFonts w:ascii="Times New Roman" w:hAnsi="Times New Roman"/>
          <w:spacing w:val="23"/>
          <w:sz w:val="24"/>
          <w:szCs w:val="24"/>
        </w:rPr>
        <w:t xml:space="preserve"> </w:t>
      </w:r>
      <w:r w:rsidRPr="00726DF6">
        <w:rPr>
          <w:rFonts w:ascii="Times New Roman" w:hAnsi="Times New Roman"/>
          <w:sz w:val="24"/>
          <w:szCs w:val="24"/>
        </w:rPr>
        <w:t xml:space="preserve">ЦТП </w:t>
      </w:r>
      <w:r w:rsidRPr="00726DF6">
        <w:rPr>
          <w:rFonts w:ascii="Times New Roman" w:hAnsi="Times New Roman"/>
          <w:spacing w:val="22"/>
          <w:sz w:val="24"/>
          <w:szCs w:val="24"/>
        </w:rPr>
        <w:t xml:space="preserve"> </w:t>
      </w:r>
      <w:r w:rsidRPr="00726DF6">
        <w:rPr>
          <w:rFonts w:ascii="Times New Roman" w:hAnsi="Times New Roman"/>
          <w:sz w:val="24"/>
          <w:szCs w:val="24"/>
        </w:rPr>
        <w:t xml:space="preserve">и </w:t>
      </w:r>
      <w:r w:rsidRPr="00726DF6">
        <w:rPr>
          <w:rFonts w:ascii="Times New Roman" w:hAnsi="Times New Roman"/>
          <w:spacing w:val="22"/>
          <w:sz w:val="24"/>
          <w:szCs w:val="24"/>
        </w:rPr>
        <w:t xml:space="preserve"> </w:t>
      </w:r>
      <w:r w:rsidRPr="00726DF6">
        <w:rPr>
          <w:rFonts w:ascii="Times New Roman" w:hAnsi="Times New Roman"/>
          <w:sz w:val="24"/>
          <w:szCs w:val="24"/>
        </w:rPr>
        <w:t>П</w:t>
      </w:r>
      <w:r w:rsidRPr="00726DF6">
        <w:rPr>
          <w:rFonts w:ascii="Times New Roman" w:hAnsi="Times New Roman"/>
          <w:spacing w:val="-1"/>
          <w:sz w:val="24"/>
          <w:szCs w:val="24"/>
        </w:rPr>
        <w:t>Н</w:t>
      </w:r>
      <w:r w:rsidRPr="00726DF6">
        <w:rPr>
          <w:rFonts w:ascii="Times New Roman" w:hAnsi="Times New Roman"/>
          <w:sz w:val="24"/>
          <w:szCs w:val="24"/>
        </w:rPr>
        <w:t xml:space="preserve">С </w:t>
      </w:r>
      <w:r w:rsidRPr="00726DF6">
        <w:rPr>
          <w:rFonts w:ascii="Times New Roman" w:hAnsi="Times New Roman"/>
          <w:spacing w:val="21"/>
          <w:sz w:val="24"/>
          <w:szCs w:val="24"/>
        </w:rPr>
        <w:t xml:space="preserve"> </w:t>
      </w:r>
      <w:r w:rsidRPr="00726DF6">
        <w:rPr>
          <w:rFonts w:ascii="Times New Roman" w:hAnsi="Times New Roman"/>
          <w:sz w:val="24"/>
          <w:szCs w:val="24"/>
        </w:rPr>
        <w:t>пр</w:t>
      </w:r>
      <w:r w:rsidRPr="00726DF6">
        <w:rPr>
          <w:rFonts w:ascii="Times New Roman" w:hAnsi="Times New Roman"/>
          <w:spacing w:val="-1"/>
          <w:sz w:val="24"/>
          <w:szCs w:val="24"/>
        </w:rPr>
        <w:t>е</w:t>
      </w:r>
      <w:r w:rsidRPr="00726DF6">
        <w:rPr>
          <w:rFonts w:ascii="Times New Roman" w:hAnsi="Times New Roman"/>
          <w:sz w:val="24"/>
          <w:szCs w:val="24"/>
        </w:rPr>
        <w:t>д</w:t>
      </w:r>
      <w:r w:rsidRPr="00726DF6">
        <w:rPr>
          <w:rFonts w:ascii="Times New Roman" w:hAnsi="Times New Roman"/>
          <w:spacing w:val="-1"/>
          <w:sz w:val="24"/>
          <w:szCs w:val="24"/>
        </w:rPr>
        <w:t>с</w:t>
      </w:r>
      <w:r w:rsidRPr="00726DF6">
        <w:rPr>
          <w:rFonts w:ascii="Times New Roman" w:hAnsi="Times New Roman"/>
          <w:sz w:val="24"/>
          <w:szCs w:val="24"/>
        </w:rPr>
        <w:t>т</w:t>
      </w:r>
      <w:r w:rsidRPr="00726DF6">
        <w:rPr>
          <w:rFonts w:ascii="Times New Roman" w:hAnsi="Times New Roman"/>
          <w:spacing w:val="-1"/>
          <w:sz w:val="24"/>
          <w:szCs w:val="24"/>
        </w:rPr>
        <w:t>а</w:t>
      </w:r>
      <w:r w:rsidRPr="00726DF6">
        <w:rPr>
          <w:rFonts w:ascii="Times New Roman" w:hAnsi="Times New Roman"/>
          <w:sz w:val="24"/>
          <w:szCs w:val="24"/>
        </w:rPr>
        <w:t>вл</w:t>
      </w:r>
      <w:r w:rsidRPr="00726DF6">
        <w:rPr>
          <w:rFonts w:ascii="Times New Roman" w:hAnsi="Times New Roman"/>
          <w:spacing w:val="-2"/>
          <w:sz w:val="24"/>
          <w:szCs w:val="24"/>
        </w:rPr>
        <w:t>е</w:t>
      </w:r>
      <w:r w:rsidRPr="00726DF6">
        <w:rPr>
          <w:rFonts w:ascii="Times New Roman" w:hAnsi="Times New Roman"/>
          <w:sz w:val="24"/>
          <w:szCs w:val="24"/>
        </w:rPr>
        <w:t xml:space="preserve">ны </w:t>
      </w:r>
      <w:r w:rsidRPr="00726DF6">
        <w:rPr>
          <w:rFonts w:ascii="Times New Roman" w:hAnsi="Times New Roman"/>
          <w:spacing w:val="23"/>
          <w:sz w:val="24"/>
          <w:szCs w:val="24"/>
        </w:rPr>
        <w:t xml:space="preserve"> </w:t>
      </w:r>
      <w:r w:rsidRPr="00726DF6">
        <w:rPr>
          <w:rFonts w:ascii="Times New Roman" w:hAnsi="Times New Roman"/>
          <w:sz w:val="24"/>
          <w:szCs w:val="24"/>
        </w:rPr>
        <w:t>в т</w:t>
      </w:r>
      <w:r w:rsidRPr="00726DF6">
        <w:rPr>
          <w:rFonts w:ascii="Times New Roman" w:hAnsi="Times New Roman"/>
          <w:spacing w:val="-1"/>
          <w:sz w:val="24"/>
          <w:szCs w:val="24"/>
        </w:rPr>
        <w:t>а</w:t>
      </w:r>
      <w:r w:rsidRPr="00726DF6">
        <w:rPr>
          <w:rFonts w:ascii="Times New Roman" w:hAnsi="Times New Roman"/>
          <w:sz w:val="24"/>
          <w:szCs w:val="24"/>
        </w:rPr>
        <w:t>бл</w:t>
      </w:r>
      <w:r w:rsidRPr="00726DF6">
        <w:rPr>
          <w:rFonts w:ascii="Times New Roman" w:hAnsi="Times New Roman"/>
          <w:spacing w:val="1"/>
          <w:sz w:val="24"/>
          <w:szCs w:val="24"/>
        </w:rPr>
        <w:t>и</w:t>
      </w:r>
      <w:r w:rsidRPr="00726DF6">
        <w:rPr>
          <w:rFonts w:ascii="Times New Roman" w:hAnsi="Times New Roman"/>
          <w:sz w:val="24"/>
          <w:szCs w:val="24"/>
        </w:rPr>
        <w:t>це</w:t>
      </w:r>
      <w:r w:rsidRPr="00726DF6">
        <w:rPr>
          <w:rFonts w:ascii="Times New Roman" w:hAnsi="Times New Roman"/>
          <w:spacing w:val="-1"/>
          <w:sz w:val="24"/>
          <w:szCs w:val="24"/>
        </w:rPr>
        <w:t xml:space="preserve"> </w:t>
      </w:r>
      <w:r w:rsidR="00CD6BFF" w:rsidRPr="00726DF6">
        <w:rPr>
          <w:rFonts w:ascii="Times New Roman" w:hAnsi="Times New Roman"/>
          <w:sz w:val="24"/>
          <w:szCs w:val="24"/>
        </w:rPr>
        <w:t>ниже</w:t>
      </w:r>
      <w:r w:rsidRPr="00726DF6">
        <w:rPr>
          <w:rFonts w:ascii="Times New Roman" w:hAnsi="Times New Roman"/>
          <w:sz w:val="24"/>
          <w:szCs w:val="24"/>
        </w:rPr>
        <w:t>.</w:t>
      </w:r>
    </w:p>
    <w:p w:rsidR="00CD6BFF" w:rsidRPr="00726DF6" w:rsidRDefault="00CD6BFF"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33</w:t>
      </w:r>
      <w:r w:rsidR="00153AF6">
        <w:rPr>
          <w:noProof/>
        </w:rPr>
        <w:fldChar w:fldCharType="end"/>
      </w:r>
      <w:r w:rsidRPr="00726DF6">
        <w:t xml:space="preserve">  Основные характеристики оборудования насосных станций и ЦТП</w:t>
      </w:r>
    </w:p>
    <w:tbl>
      <w:tblPr>
        <w:tblW w:w="5000" w:type="pct"/>
        <w:tblLook w:val="01E0" w:firstRow="1" w:lastRow="1" w:firstColumn="1" w:lastColumn="1" w:noHBand="0" w:noVBand="0"/>
      </w:tblPr>
      <w:tblGrid>
        <w:gridCol w:w="549"/>
        <w:gridCol w:w="2222"/>
        <w:gridCol w:w="1608"/>
        <w:gridCol w:w="1549"/>
        <w:gridCol w:w="1551"/>
        <w:gridCol w:w="2092"/>
      </w:tblGrid>
      <w:tr w:rsidR="00CD6BFF" w:rsidRPr="00726DF6" w:rsidTr="0061661D">
        <w:trPr>
          <w:trHeight w:hRule="exact" w:val="1161"/>
          <w:tblHeader/>
        </w:trPr>
        <w:tc>
          <w:tcPr>
            <w:tcW w:w="287" w:type="pct"/>
            <w:tcBorders>
              <w:top w:val="single" w:sz="8" w:space="0" w:color="000000"/>
              <w:left w:val="single" w:sz="8"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w:t>
            </w:r>
            <w:r w:rsidRPr="00726DF6">
              <w:rPr>
                <w:rFonts w:cs="Times New Roman"/>
                <w:w w:val="99"/>
                <w:sz w:val="20"/>
                <w:szCs w:val="20"/>
              </w:rPr>
              <w:t xml:space="preserve"> </w:t>
            </w:r>
            <w:r w:rsidRPr="00726DF6">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Наименование</w:t>
            </w:r>
            <w:r w:rsidRPr="00726DF6">
              <w:rPr>
                <w:rFonts w:cs="Times New Roman"/>
                <w:spacing w:val="24"/>
                <w:w w:val="99"/>
                <w:sz w:val="20"/>
                <w:szCs w:val="20"/>
              </w:rPr>
              <w:t xml:space="preserve"> </w:t>
            </w:r>
            <w:r w:rsidRPr="00726DF6">
              <w:rPr>
                <w:rFonts w:cs="Times New Roman"/>
                <w:sz w:val="20"/>
                <w:szCs w:val="20"/>
              </w:rPr>
              <w:t>насосной</w:t>
            </w:r>
            <w:r w:rsidRPr="00726DF6">
              <w:rPr>
                <w:rFonts w:cs="Times New Roman"/>
                <w:spacing w:val="-16"/>
                <w:sz w:val="20"/>
                <w:szCs w:val="20"/>
              </w:rPr>
              <w:t xml:space="preserve"> </w:t>
            </w:r>
            <w:r w:rsidRPr="00726DF6">
              <w:rPr>
                <w:rFonts w:cs="Times New Roman"/>
                <w:spacing w:val="-1"/>
                <w:sz w:val="20"/>
                <w:szCs w:val="20"/>
              </w:rPr>
              <w:t>станции</w:t>
            </w:r>
            <w:r w:rsidRPr="00726DF6">
              <w:rPr>
                <w:rFonts w:cs="Times New Roman"/>
                <w:spacing w:val="28"/>
                <w:w w:val="99"/>
                <w:sz w:val="20"/>
                <w:szCs w:val="20"/>
              </w:rPr>
              <w:t xml:space="preserve"> </w:t>
            </w:r>
            <w:r w:rsidRPr="00726DF6">
              <w:rPr>
                <w:rFonts w:cs="Times New Roman"/>
                <w:spacing w:val="-1"/>
                <w:sz w:val="20"/>
                <w:szCs w:val="20"/>
              </w:rPr>
              <w:t>(ЦТП)</w:t>
            </w:r>
          </w:p>
        </w:tc>
        <w:tc>
          <w:tcPr>
            <w:tcW w:w="840"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Марка</w:t>
            </w:r>
            <w:r w:rsidRPr="00726DF6">
              <w:rPr>
                <w:rFonts w:cs="Times New Roman"/>
                <w:spacing w:val="-12"/>
                <w:sz w:val="20"/>
                <w:szCs w:val="20"/>
              </w:rPr>
              <w:t xml:space="preserve"> </w:t>
            </w:r>
            <w:r w:rsidRPr="00726DF6">
              <w:rPr>
                <w:rFonts w:cs="Times New Roman"/>
                <w:sz w:val="20"/>
                <w:szCs w:val="20"/>
              </w:rPr>
              <w:t>насоса</w:t>
            </w:r>
          </w:p>
        </w:tc>
        <w:tc>
          <w:tcPr>
            <w:tcW w:w="809"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w w:val="95"/>
                <w:sz w:val="20"/>
                <w:szCs w:val="20"/>
              </w:rPr>
              <w:t>Технические</w:t>
            </w:r>
            <w:r w:rsidRPr="00726DF6">
              <w:rPr>
                <w:rFonts w:cs="Times New Roman"/>
                <w:spacing w:val="29"/>
                <w:w w:val="99"/>
                <w:sz w:val="20"/>
                <w:szCs w:val="20"/>
              </w:rPr>
              <w:t xml:space="preserve"> </w:t>
            </w:r>
            <w:r w:rsidRPr="00726DF6">
              <w:rPr>
                <w:rFonts w:cs="Times New Roman"/>
                <w:sz w:val="20"/>
                <w:szCs w:val="20"/>
              </w:rPr>
              <w:t>параметры</w:t>
            </w:r>
            <w:r w:rsidRPr="00726DF6">
              <w:rPr>
                <w:rFonts w:cs="Times New Roman"/>
                <w:spacing w:val="25"/>
                <w:w w:val="99"/>
                <w:sz w:val="20"/>
                <w:szCs w:val="20"/>
              </w:rPr>
              <w:t xml:space="preserve"> </w:t>
            </w:r>
            <w:r w:rsidRPr="00726DF6">
              <w:rPr>
                <w:rFonts w:cs="Times New Roman"/>
                <w:sz w:val="20"/>
                <w:szCs w:val="20"/>
              </w:rPr>
              <w:t>насоса</w:t>
            </w:r>
          </w:p>
        </w:tc>
        <w:tc>
          <w:tcPr>
            <w:tcW w:w="810"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Число</w:t>
            </w:r>
            <w:r w:rsidRPr="00726DF6">
              <w:rPr>
                <w:rFonts w:cs="Times New Roman"/>
                <w:spacing w:val="21"/>
                <w:w w:val="99"/>
                <w:sz w:val="20"/>
                <w:szCs w:val="20"/>
              </w:rPr>
              <w:t xml:space="preserve"> </w:t>
            </w:r>
            <w:r w:rsidRPr="00726DF6">
              <w:rPr>
                <w:rFonts w:cs="Times New Roman"/>
                <w:w w:val="95"/>
                <w:sz w:val="20"/>
                <w:szCs w:val="20"/>
              </w:rPr>
              <w:t>насосов</w:t>
            </w:r>
          </w:p>
          <w:p w:rsidR="00CD6BFF" w:rsidRPr="00726DF6" w:rsidRDefault="00CD6BFF" w:rsidP="00CD6BFF">
            <w:pPr>
              <w:ind w:firstLine="0"/>
              <w:jc w:val="center"/>
              <w:rPr>
                <w:rFonts w:cs="Times New Roman"/>
                <w:sz w:val="20"/>
                <w:szCs w:val="20"/>
              </w:rPr>
            </w:pPr>
            <w:r w:rsidRPr="00726DF6">
              <w:rPr>
                <w:rFonts w:cs="Times New Roman"/>
                <w:w w:val="95"/>
                <w:sz w:val="20"/>
                <w:szCs w:val="20"/>
              </w:rPr>
              <w:t>одновременно</w:t>
            </w:r>
            <w:r w:rsidRPr="00726DF6">
              <w:rPr>
                <w:rFonts w:cs="Times New Roman"/>
                <w:spacing w:val="23"/>
                <w:w w:val="99"/>
                <w:sz w:val="20"/>
                <w:szCs w:val="20"/>
              </w:rPr>
              <w:t xml:space="preserve"> </w:t>
            </w:r>
            <w:r w:rsidRPr="00726DF6">
              <w:rPr>
                <w:rFonts w:cs="Times New Roman"/>
                <w:sz w:val="20"/>
                <w:szCs w:val="20"/>
              </w:rPr>
              <w:t>находящихся</w:t>
            </w:r>
            <w:r w:rsidRPr="00726DF6">
              <w:rPr>
                <w:rFonts w:cs="Times New Roman"/>
                <w:spacing w:val="21"/>
                <w:w w:val="99"/>
                <w:sz w:val="20"/>
                <w:szCs w:val="20"/>
              </w:rPr>
              <w:t xml:space="preserve"> </w:t>
            </w:r>
            <w:r w:rsidRPr="00726DF6">
              <w:rPr>
                <w:rFonts w:cs="Times New Roman"/>
                <w:sz w:val="20"/>
                <w:szCs w:val="20"/>
              </w:rPr>
              <w:t>в</w:t>
            </w:r>
            <w:r w:rsidRPr="00726DF6">
              <w:rPr>
                <w:rFonts w:cs="Times New Roman"/>
                <w:spacing w:val="-6"/>
                <w:sz w:val="20"/>
                <w:szCs w:val="20"/>
              </w:rPr>
              <w:t xml:space="preserve"> </w:t>
            </w:r>
            <w:r w:rsidRPr="00726DF6">
              <w:rPr>
                <w:rFonts w:cs="Times New Roman"/>
                <w:sz w:val="20"/>
                <w:szCs w:val="20"/>
              </w:rPr>
              <w:t>работе,</w:t>
            </w:r>
            <w:r w:rsidRPr="00726DF6">
              <w:rPr>
                <w:rFonts w:cs="Times New Roman"/>
                <w:spacing w:val="-7"/>
                <w:sz w:val="20"/>
                <w:szCs w:val="20"/>
              </w:rPr>
              <w:t xml:space="preserve"> </w:t>
            </w:r>
            <w:r w:rsidRPr="00726DF6">
              <w:rPr>
                <w:rFonts w:cs="Times New Roman"/>
                <w:sz w:val="20"/>
                <w:szCs w:val="20"/>
              </w:rPr>
              <w:t>шт.</w:t>
            </w:r>
          </w:p>
        </w:tc>
        <w:tc>
          <w:tcPr>
            <w:tcW w:w="1093" w:type="pct"/>
            <w:tcBorders>
              <w:top w:val="single" w:sz="8" w:space="0" w:color="000000"/>
              <w:left w:val="single" w:sz="5" w:space="0" w:color="000000"/>
              <w:bottom w:val="single" w:sz="8"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Примечание</w:t>
            </w:r>
          </w:p>
        </w:tc>
      </w:tr>
      <w:tr w:rsidR="00CD6BFF" w:rsidRPr="00726DF6" w:rsidTr="0061661D">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ЦТП-1</w:t>
            </w:r>
            <w:r w:rsidRPr="00726DF6">
              <w:rPr>
                <w:rFonts w:cs="Times New Roman"/>
                <w:sz w:val="20"/>
                <w:szCs w:val="20"/>
              </w:rPr>
              <w:t xml:space="preserve"> по </w:t>
            </w:r>
            <w:r w:rsidRPr="00726DF6">
              <w:rPr>
                <w:rFonts w:cs="Times New Roman"/>
                <w:spacing w:val="-1"/>
                <w:sz w:val="20"/>
                <w:szCs w:val="20"/>
              </w:rPr>
              <w:t>ул.</w:t>
            </w:r>
            <w:r w:rsidRPr="00726DF6">
              <w:rPr>
                <w:rFonts w:cs="Times New Roman"/>
                <w:spacing w:val="25"/>
                <w:sz w:val="20"/>
                <w:szCs w:val="20"/>
              </w:rPr>
              <w:t xml:space="preserve"> </w:t>
            </w:r>
            <w:r w:rsidRPr="00726DF6">
              <w:rPr>
                <w:rFonts w:cs="Times New Roman"/>
                <w:spacing w:val="-1"/>
                <w:sz w:val="20"/>
                <w:szCs w:val="20"/>
              </w:rPr>
              <w:t>Дементьева,6а</w:t>
            </w:r>
          </w:p>
        </w:tc>
        <w:tc>
          <w:tcPr>
            <w:tcW w:w="840"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WiLo</w:t>
            </w:r>
            <w:r w:rsidRPr="00726DF6">
              <w:rPr>
                <w:rFonts w:cs="Times New Roman"/>
                <w:spacing w:val="-11"/>
                <w:sz w:val="20"/>
                <w:szCs w:val="20"/>
              </w:rPr>
              <w:t xml:space="preserve"> </w:t>
            </w:r>
            <w:r w:rsidRPr="00726DF6">
              <w:rPr>
                <w:rFonts w:cs="Times New Roman"/>
                <w:sz w:val="20"/>
                <w:szCs w:val="20"/>
              </w:rPr>
              <w:t>Star-RS-</w:t>
            </w:r>
            <w:r w:rsidRPr="00726DF6">
              <w:rPr>
                <w:rFonts w:cs="Times New Roman"/>
                <w:spacing w:val="25"/>
                <w:w w:val="99"/>
                <w:sz w:val="20"/>
                <w:szCs w:val="20"/>
              </w:rPr>
              <w:t xml:space="preserve"> </w:t>
            </w:r>
            <w:r w:rsidRPr="00726DF6">
              <w:rPr>
                <w:rFonts w:cs="Times New Roman"/>
                <w:sz w:val="20"/>
                <w:szCs w:val="20"/>
              </w:rPr>
              <w:t>30/7</w:t>
            </w:r>
          </w:p>
        </w:tc>
        <w:tc>
          <w:tcPr>
            <w:tcW w:w="809"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G=5 м</w:t>
            </w:r>
            <w:r w:rsidRPr="00726DF6">
              <w:rPr>
                <w:rFonts w:cs="Times New Roman"/>
                <w:spacing w:val="-1"/>
                <w:position w:val="10"/>
                <w:sz w:val="20"/>
                <w:szCs w:val="20"/>
              </w:rPr>
              <w:t>3</w:t>
            </w:r>
            <w:r w:rsidRPr="00726DF6">
              <w:rPr>
                <w:rFonts w:cs="Times New Roman"/>
                <w:spacing w:val="-1"/>
                <w:sz w:val="20"/>
                <w:szCs w:val="20"/>
              </w:rPr>
              <w:t>/час,</w:t>
            </w:r>
            <w:r w:rsidRPr="00726DF6">
              <w:rPr>
                <w:rFonts w:cs="Times New Roman"/>
                <w:spacing w:val="27"/>
                <w:sz w:val="20"/>
                <w:szCs w:val="20"/>
              </w:rPr>
              <w:t xml:space="preserve"> </w:t>
            </w:r>
            <w:r w:rsidRPr="00726DF6">
              <w:rPr>
                <w:rFonts w:cs="Times New Roman"/>
                <w:spacing w:val="-1"/>
                <w:sz w:val="20"/>
                <w:szCs w:val="20"/>
              </w:rPr>
              <w:t>H=7,0</w:t>
            </w:r>
            <w:r w:rsidRPr="00726DF6">
              <w:rPr>
                <w:rFonts w:cs="Times New Roman"/>
                <w:sz w:val="20"/>
                <w:szCs w:val="20"/>
              </w:rPr>
              <w:t xml:space="preserve"> </w:t>
            </w:r>
            <w:r w:rsidRPr="00726DF6">
              <w:rPr>
                <w:rFonts w:cs="Times New Roman"/>
                <w:spacing w:val="-1"/>
                <w:sz w:val="20"/>
                <w:szCs w:val="20"/>
              </w:rPr>
              <w:t>м.в.ст.</w:t>
            </w:r>
          </w:p>
        </w:tc>
        <w:tc>
          <w:tcPr>
            <w:tcW w:w="810"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8"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 -</w:t>
            </w:r>
          </w:p>
        </w:tc>
      </w:tr>
      <w:tr w:rsidR="00CD6BFF" w:rsidRPr="00726DF6" w:rsidTr="0061661D">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ЦТП-2</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Моторостроителей,</w:t>
            </w:r>
            <w:r w:rsidRPr="00726DF6">
              <w:rPr>
                <w:rFonts w:cs="Times New Roman"/>
                <w:spacing w:val="25"/>
                <w:sz w:val="20"/>
                <w:szCs w:val="20"/>
              </w:rPr>
              <w:t xml:space="preserve"> </w:t>
            </w:r>
            <w:r w:rsidRPr="00726DF6">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насос </w:t>
            </w:r>
            <w:r w:rsidRPr="00726DF6">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 -</w:t>
            </w:r>
          </w:p>
        </w:tc>
      </w:tr>
      <w:tr w:rsidR="00CD6BFF" w:rsidRPr="00726DF6" w:rsidTr="0061661D">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ЦТП-3</w:t>
            </w:r>
            <w:r w:rsidRPr="00726DF6">
              <w:rPr>
                <w:rFonts w:cs="Times New Roman"/>
                <w:sz w:val="20"/>
                <w:szCs w:val="20"/>
              </w:rPr>
              <w:t xml:space="preserve"> </w:t>
            </w:r>
            <w:r w:rsidRPr="00726DF6">
              <w:rPr>
                <w:rFonts w:cs="Times New Roman"/>
                <w:spacing w:val="-1"/>
                <w:sz w:val="20"/>
                <w:szCs w:val="20"/>
              </w:rPr>
              <w:t>(ПНС)</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Комсомольская,</w:t>
            </w:r>
            <w:r w:rsidRPr="00726DF6">
              <w:rPr>
                <w:rFonts w:cs="Times New Roman"/>
                <w:sz w:val="20"/>
                <w:szCs w:val="20"/>
              </w:rPr>
              <w:t xml:space="preserve"> </w:t>
            </w:r>
            <w:r w:rsidRPr="00726DF6">
              <w:rPr>
                <w:rFonts w:cs="Times New Roman"/>
                <w:spacing w:val="-1"/>
                <w:sz w:val="20"/>
                <w:szCs w:val="20"/>
              </w:rPr>
              <w:t>69а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G=100,0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w:t>
            </w:r>
            <w:r w:rsidRPr="00726DF6">
              <w:rPr>
                <w:rFonts w:cs="Times New Roman"/>
                <w:spacing w:val="-1"/>
                <w:position w:val="10"/>
                <w:sz w:val="20"/>
                <w:szCs w:val="20"/>
              </w:rPr>
              <w:t>3</w:t>
            </w:r>
            <w:r w:rsidRPr="00726DF6">
              <w:rPr>
                <w:rFonts w:cs="Times New Roman"/>
                <w:spacing w:val="-1"/>
                <w:sz w:val="20"/>
                <w:szCs w:val="20"/>
              </w:rPr>
              <w:t>/час,</w:t>
            </w:r>
            <w:r w:rsidRPr="00726DF6">
              <w:rPr>
                <w:rFonts w:cs="Times New Roman"/>
                <w:spacing w:val="25"/>
                <w:sz w:val="20"/>
                <w:szCs w:val="20"/>
              </w:rPr>
              <w:t xml:space="preserve"> </w:t>
            </w:r>
            <w:r w:rsidRPr="00726DF6">
              <w:rPr>
                <w:rFonts w:cs="Times New Roman"/>
                <w:spacing w:val="-1"/>
                <w:sz w:val="20"/>
                <w:szCs w:val="20"/>
              </w:rPr>
              <w:t>H=32,0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В</w:t>
            </w:r>
            <w:r w:rsidRPr="00726DF6">
              <w:rPr>
                <w:rFonts w:cs="Times New Roman"/>
                <w:spacing w:val="-1"/>
                <w:sz w:val="20"/>
                <w:szCs w:val="20"/>
              </w:rPr>
              <w:t xml:space="preserve"> </w:t>
            </w:r>
            <w:r w:rsidRPr="00726DF6">
              <w:rPr>
                <w:rFonts w:cs="Times New Roman"/>
                <w:spacing w:val="-2"/>
                <w:sz w:val="20"/>
                <w:szCs w:val="20"/>
              </w:rPr>
              <w:t>ПНС</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установлено</w:t>
            </w:r>
            <w:r w:rsidRPr="00726DF6">
              <w:rPr>
                <w:rFonts w:cs="Times New Roman"/>
                <w:sz w:val="20"/>
                <w:szCs w:val="20"/>
              </w:rPr>
              <w:t xml:space="preserve"> два</w:t>
            </w:r>
            <w:r w:rsidRPr="00726DF6">
              <w:rPr>
                <w:rFonts w:cs="Times New Roman"/>
                <w:spacing w:val="26"/>
                <w:sz w:val="20"/>
                <w:szCs w:val="20"/>
              </w:rPr>
              <w:t xml:space="preserve"> </w:t>
            </w:r>
            <w:r w:rsidRPr="00726DF6">
              <w:rPr>
                <w:rFonts w:cs="Times New Roman"/>
                <w:spacing w:val="-1"/>
                <w:sz w:val="20"/>
                <w:szCs w:val="20"/>
              </w:rPr>
              <w:t>насоса:</w:t>
            </w:r>
            <w:r w:rsidRPr="00726DF6">
              <w:rPr>
                <w:rFonts w:cs="Times New Roman"/>
                <w:spacing w:val="1"/>
                <w:sz w:val="20"/>
                <w:szCs w:val="20"/>
              </w:rPr>
              <w:t xml:space="preserve"> </w:t>
            </w:r>
            <w:r w:rsidRPr="00726DF6">
              <w:rPr>
                <w:rFonts w:cs="Times New Roman"/>
                <w:sz w:val="20"/>
                <w:szCs w:val="20"/>
              </w:rPr>
              <w:t>1</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основной,</w:t>
            </w:r>
            <w:r w:rsidRPr="00726DF6">
              <w:rPr>
                <w:rFonts w:cs="Times New Roman"/>
                <w:sz w:val="20"/>
                <w:szCs w:val="20"/>
              </w:rPr>
              <w:t xml:space="preserve"> 1</w:t>
            </w:r>
            <w:r w:rsidRPr="00726DF6">
              <w:rPr>
                <w:rFonts w:cs="Times New Roman"/>
                <w:spacing w:val="25"/>
                <w:sz w:val="20"/>
                <w:szCs w:val="20"/>
              </w:rPr>
              <w:t xml:space="preserve"> </w:t>
            </w:r>
            <w:r w:rsidRPr="00726DF6">
              <w:rPr>
                <w:rFonts w:cs="Times New Roman"/>
                <w:spacing w:val="-1"/>
                <w:sz w:val="20"/>
                <w:szCs w:val="20"/>
              </w:rPr>
              <w:t>резервный.</w:t>
            </w:r>
          </w:p>
        </w:tc>
      </w:tr>
      <w:tr w:rsidR="00CD6BFF" w:rsidRPr="00726DF6" w:rsidTr="0061661D">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ЦТП-4</w:t>
            </w:r>
            <w:r w:rsidRPr="00726DF6">
              <w:rPr>
                <w:rFonts w:cs="Times New Roman"/>
                <w:sz w:val="20"/>
                <w:szCs w:val="20"/>
              </w:rPr>
              <w:t xml:space="preserve"> по </w:t>
            </w:r>
            <w:r w:rsidRPr="00726DF6">
              <w:rPr>
                <w:rFonts w:cs="Times New Roman"/>
                <w:spacing w:val="-1"/>
                <w:sz w:val="20"/>
                <w:szCs w:val="20"/>
              </w:rPr>
              <w:t>пр.50</w:t>
            </w:r>
            <w:r w:rsidRPr="00726DF6">
              <w:rPr>
                <w:rFonts w:cs="Times New Roman"/>
                <w:sz w:val="20"/>
                <w:szCs w:val="20"/>
              </w:rPr>
              <w:t xml:space="preserve"> лет</w:t>
            </w:r>
            <w:r w:rsidRPr="00726DF6">
              <w:rPr>
                <w:rFonts w:cs="Times New Roman"/>
                <w:spacing w:val="28"/>
                <w:sz w:val="20"/>
                <w:szCs w:val="20"/>
              </w:rPr>
              <w:t xml:space="preserve"> </w:t>
            </w:r>
            <w:r w:rsidRPr="00726DF6">
              <w:rPr>
                <w:rFonts w:cs="Times New Roman"/>
                <w:spacing w:val="-1"/>
                <w:sz w:val="20"/>
                <w:szCs w:val="20"/>
              </w:rPr>
              <w:t>Победы,</w:t>
            </w:r>
            <w:r w:rsidRPr="00726DF6">
              <w:rPr>
                <w:rFonts w:cs="Times New Roman"/>
                <w:spacing w:val="-3"/>
                <w:sz w:val="20"/>
                <w:szCs w:val="20"/>
              </w:rPr>
              <w:t xml:space="preserve"> </w:t>
            </w:r>
            <w:r w:rsidRPr="00726DF6">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насос </w:t>
            </w:r>
            <w:r w:rsidRPr="00726DF6">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ЦТП-5</w:t>
            </w:r>
            <w:r w:rsidRPr="00726DF6">
              <w:rPr>
                <w:rFonts w:cs="Times New Roman"/>
                <w:sz w:val="20"/>
                <w:szCs w:val="20"/>
              </w:rPr>
              <w:t xml:space="preserve"> </w:t>
            </w:r>
            <w:r w:rsidRPr="00726DF6">
              <w:rPr>
                <w:rFonts w:cs="Times New Roman"/>
                <w:spacing w:val="-1"/>
                <w:sz w:val="20"/>
                <w:szCs w:val="20"/>
              </w:rPr>
              <w:t>(ПНС)</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Советская,</w:t>
            </w:r>
            <w:r w:rsidRPr="00726DF6">
              <w:rPr>
                <w:rFonts w:cs="Times New Roman"/>
                <w:sz w:val="20"/>
                <w:szCs w:val="20"/>
              </w:rPr>
              <w:t xml:space="preserve"> </w:t>
            </w:r>
            <w:r w:rsidRPr="00726DF6">
              <w:rPr>
                <w:rFonts w:cs="Times New Roman"/>
                <w:spacing w:val="-1"/>
                <w:sz w:val="20"/>
                <w:szCs w:val="20"/>
              </w:rPr>
              <w:t>16а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G=100,0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w:t>
            </w:r>
            <w:r w:rsidRPr="00726DF6">
              <w:rPr>
                <w:rFonts w:cs="Times New Roman"/>
                <w:spacing w:val="-1"/>
                <w:position w:val="10"/>
                <w:sz w:val="20"/>
                <w:szCs w:val="20"/>
              </w:rPr>
              <w:t>3</w:t>
            </w:r>
            <w:r w:rsidRPr="00726DF6">
              <w:rPr>
                <w:rFonts w:cs="Times New Roman"/>
                <w:spacing w:val="-1"/>
                <w:sz w:val="20"/>
                <w:szCs w:val="20"/>
              </w:rPr>
              <w:t>/час,</w:t>
            </w:r>
            <w:r w:rsidRPr="00726DF6">
              <w:rPr>
                <w:rFonts w:cs="Times New Roman"/>
                <w:spacing w:val="25"/>
                <w:sz w:val="20"/>
                <w:szCs w:val="20"/>
              </w:rPr>
              <w:t xml:space="preserve"> </w:t>
            </w:r>
            <w:r w:rsidRPr="00726DF6">
              <w:rPr>
                <w:rFonts w:cs="Times New Roman"/>
                <w:spacing w:val="-1"/>
                <w:sz w:val="20"/>
                <w:szCs w:val="20"/>
              </w:rPr>
              <w:t>H=32,0</w:t>
            </w:r>
            <w:r w:rsidRPr="00726DF6">
              <w:rPr>
                <w:rFonts w:cs="Times New Roman"/>
                <w:sz w:val="20"/>
                <w:szCs w:val="20"/>
              </w:rPr>
              <w:t xml:space="preserve"> </w:t>
            </w:r>
            <w:r w:rsidRPr="00726DF6">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В</w:t>
            </w:r>
            <w:r w:rsidRPr="00726DF6">
              <w:rPr>
                <w:rFonts w:cs="Times New Roman"/>
                <w:spacing w:val="-1"/>
                <w:sz w:val="20"/>
                <w:szCs w:val="20"/>
              </w:rPr>
              <w:t xml:space="preserve"> </w:t>
            </w:r>
            <w:r w:rsidRPr="00726DF6">
              <w:rPr>
                <w:rFonts w:cs="Times New Roman"/>
                <w:spacing w:val="-2"/>
                <w:sz w:val="20"/>
                <w:szCs w:val="20"/>
              </w:rPr>
              <w:t>ПНС</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установлено</w:t>
            </w:r>
            <w:r w:rsidRPr="00726DF6">
              <w:rPr>
                <w:rFonts w:cs="Times New Roman"/>
                <w:sz w:val="20"/>
                <w:szCs w:val="20"/>
              </w:rPr>
              <w:t xml:space="preserve"> два</w:t>
            </w:r>
            <w:r w:rsidRPr="00726DF6">
              <w:rPr>
                <w:rFonts w:cs="Times New Roman"/>
                <w:spacing w:val="26"/>
                <w:sz w:val="20"/>
                <w:szCs w:val="20"/>
              </w:rPr>
              <w:t xml:space="preserve"> </w:t>
            </w:r>
            <w:r w:rsidRPr="00726DF6">
              <w:rPr>
                <w:rFonts w:cs="Times New Roman"/>
                <w:spacing w:val="-1"/>
                <w:sz w:val="20"/>
                <w:szCs w:val="20"/>
              </w:rPr>
              <w:t>насоса:</w:t>
            </w:r>
            <w:r w:rsidRPr="00726DF6">
              <w:rPr>
                <w:rFonts w:cs="Times New Roman"/>
                <w:spacing w:val="1"/>
                <w:sz w:val="20"/>
                <w:szCs w:val="20"/>
              </w:rPr>
              <w:t xml:space="preserve"> </w:t>
            </w:r>
            <w:r w:rsidRPr="00726DF6">
              <w:rPr>
                <w:rFonts w:cs="Times New Roman"/>
                <w:sz w:val="20"/>
                <w:szCs w:val="20"/>
              </w:rPr>
              <w:t>1</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основной,</w:t>
            </w:r>
            <w:r w:rsidRPr="00726DF6">
              <w:rPr>
                <w:rFonts w:cs="Times New Roman"/>
                <w:sz w:val="20"/>
                <w:szCs w:val="20"/>
              </w:rPr>
              <w:t xml:space="preserve"> 1</w:t>
            </w:r>
            <w:r w:rsidRPr="00726DF6">
              <w:rPr>
                <w:rFonts w:cs="Times New Roman"/>
                <w:spacing w:val="25"/>
                <w:sz w:val="20"/>
                <w:szCs w:val="20"/>
              </w:rPr>
              <w:t xml:space="preserve"> </w:t>
            </w:r>
            <w:r w:rsidRPr="00726DF6">
              <w:rPr>
                <w:rFonts w:cs="Times New Roman"/>
                <w:spacing w:val="-1"/>
                <w:sz w:val="20"/>
                <w:szCs w:val="20"/>
              </w:rPr>
              <w:t>резервный.</w:t>
            </w:r>
          </w:p>
        </w:tc>
      </w:tr>
      <w:tr w:rsidR="00CD6BFF" w:rsidRPr="00726DF6" w:rsidTr="0061661D">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ПНС-3</w:t>
            </w:r>
            <w:r w:rsidRPr="00726DF6">
              <w:rPr>
                <w:rFonts w:cs="Times New Roman"/>
                <w:sz w:val="20"/>
                <w:szCs w:val="20"/>
              </w:rPr>
              <w:t xml:space="preserve"> </w:t>
            </w:r>
            <w:r w:rsidRPr="00726DF6">
              <w:rPr>
                <w:rFonts w:cs="Times New Roman"/>
                <w:spacing w:val="-1"/>
                <w:sz w:val="20"/>
                <w:szCs w:val="20"/>
              </w:rPr>
              <w:t>по</w:t>
            </w:r>
            <w:r w:rsidRPr="00726DF6">
              <w:rPr>
                <w:rFonts w:cs="Times New Roman"/>
                <w:sz w:val="20"/>
                <w:szCs w:val="20"/>
              </w:rPr>
              <w:t xml:space="preserve"> </w:t>
            </w:r>
            <w:r w:rsidRPr="00726DF6">
              <w:rPr>
                <w:rFonts w:cs="Times New Roman"/>
                <w:spacing w:val="-1"/>
                <w:sz w:val="20"/>
                <w:szCs w:val="20"/>
              </w:rPr>
              <w:t>ул.</w:t>
            </w:r>
            <w:r w:rsidRPr="00726DF6">
              <w:rPr>
                <w:rFonts w:cs="Times New Roman"/>
                <w:spacing w:val="22"/>
                <w:sz w:val="20"/>
                <w:szCs w:val="20"/>
              </w:rPr>
              <w:t xml:space="preserve"> </w:t>
            </w:r>
            <w:r w:rsidRPr="00726DF6">
              <w:rPr>
                <w:rFonts w:cs="Times New Roman"/>
                <w:spacing w:val="-1"/>
                <w:sz w:val="20"/>
                <w:szCs w:val="20"/>
              </w:rPr>
              <w:t>Пролетарская,</w:t>
            </w:r>
            <w:r w:rsidRPr="00726DF6">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P=90,0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w:t>
            </w:r>
            <w:r w:rsidRPr="00726DF6">
              <w:rPr>
                <w:rFonts w:cs="Times New Roman"/>
                <w:spacing w:val="25"/>
                <w:sz w:val="20"/>
                <w:szCs w:val="20"/>
              </w:rPr>
              <w:t xml:space="preserve"> </w:t>
            </w:r>
            <w:r w:rsidRPr="00726DF6">
              <w:rPr>
                <w:rFonts w:cs="Times New Roman"/>
                <w:spacing w:val="-1"/>
                <w:sz w:val="20"/>
                <w:szCs w:val="20"/>
              </w:rPr>
              <w:t>G=200,0</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ПНС</w:t>
            </w:r>
            <w:r w:rsidRPr="00726DF6">
              <w:rPr>
                <w:rFonts w:cs="Times New Roman"/>
                <w:spacing w:val="-1"/>
                <w:sz w:val="20"/>
                <w:szCs w:val="20"/>
              </w:rPr>
              <w:t xml:space="preserve"> </w:t>
            </w:r>
            <w:r w:rsidRPr="00726DF6">
              <w:rPr>
                <w:rFonts w:cs="Times New Roman"/>
                <w:sz w:val="20"/>
                <w:szCs w:val="20"/>
              </w:rPr>
              <w:t xml:space="preserve">по </w:t>
            </w:r>
            <w:r w:rsidRPr="00726DF6">
              <w:rPr>
                <w:rFonts w:cs="Times New Roman"/>
                <w:spacing w:val="-1"/>
                <w:sz w:val="20"/>
                <w:szCs w:val="20"/>
              </w:rPr>
              <w:t>ул.</w:t>
            </w:r>
            <w:r w:rsidRPr="00726DF6">
              <w:rPr>
                <w:rFonts w:cs="Times New Roman"/>
                <w:spacing w:val="23"/>
                <w:sz w:val="20"/>
                <w:szCs w:val="20"/>
              </w:rPr>
              <w:t xml:space="preserve"> </w:t>
            </w:r>
            <w:r w:rsidRPr="00726DF6">
              <w:rPr>
                <w:rFonts w:cs="Times New Roman"/>
                <w:spacing w:val="-1"/>
                <w:sz w:val="20"/>
                <w:szCs w:val="20"/>
              </w:rPr>
              <w:t>Романовская</w:t>
            </w:r>
            <w:r w:rsidRPr="00726DF6">
              <w:rPr>
                <w:rFonts w:cs="Times New Roman"/>
                <w:spacing w:val="28"/>
                <w:sz w:val="20"/>
                <w:szCs w:val="20"/>
              </w:rPr>
              <w:t xml:space="preserve"> </w:t>
            </w:r>
            <w:r w:rsidRPr="00726DF6">
              <w:rPr>
                <w:rFonts w:cs="Times New Roman"/>
                <w:spacing w:val="-1"/>
                <w:sz w:val="20"/>
                <w:szCs w:val="20"/>
              </w:rPr>
              <w:t>(Черная</w:t>
            </w:r>
            <w:r w:rsidRPr="00726DF6">
              <w:rPr>
                <w:rFonts w:cs="Times New Roman"/>
                <w:sz w:val="20"/>
                <w:szCs w:val="20"/>
              </w:rPr>
              <w:t xml:space="preserve"> </w:t>
            </w:r>
            <w:r w:rsidRPr="00726DF6">
              <w:rPr>
                <w:rFonts w:cs="Times New Roman"/>
                <w:spacing w:val="-1"/>
                <w:sz w:val="20"/>
                <w:szCs w:val="20"/>
              </w:rPr>
              <w:t>гора)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Wilо</w:t>
            </w:r>
            <w:r w:rsidRPr="00726DF6">
              <w:rPr>
                <w:rFonts w:cs="Times New Roman"/>
                <w:spacing w:val="-3"/>
                <w:sz w:val="20"/>
                <w:szCs w:val="20"/>
              </w:rPr>
              <w:t xml:space="preserve"> </w:t>
            </w:r>
            <w:r w:rsidRPr="00726DF6">
              <w:rPr>
                <w:rFonts w:cs="Times New Roman"/>
                <w:spacing w:val="-2"/>
                <w:sz w:val="20"/>
                <w:szCs w:val="20"/>
              </w:rPr>
              <w:t>TOP-S</w:t>
            </w:r>
            <w:r w:rsidRPr="00726DF6">
              <w:rPr>
                <w:rFonts w:cs="Times New Roman"/>
                <w:spacing w:val="28"/>
                <w:sz w:val="20"/>
                <w:szCs w:val="20"/>
              </w:rPr>
              <w:t xml:space="preserve"> </w:t>
            </w:r>
            <w:r w:rsidRPr="00726DF6">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Р=13,0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w:t>
            </w:r>
            <w:r w:rsidRPr="00726DF6">
              <w:rPr>
                <w:rFonts w:cs="Times New Roman"/>
                <w:spacing w:val="25"/>
                <w:sz w:val="20"/>
                <w:szCs w:val="20"/>
              </w:rPr>
              <w:t xml:space="preserve"> </w:t>
            </w:r>
            <w:r w:rsidRPr="00726DF6">
              <w:rPr>
                <w:rFonts w:cs="Times New Roman"/>
                <w:spacing w:val="-1"/>
                <w:sz w:val="20"/>
                <w:szCs w:val="20"/>
              </w:rPr>
              <w:t>G=48</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1002"/>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ПНС</w:t>
            </w:r>
            <w:r w:rsidRPr="00726DF6">
              <w:rPr>
                <w:rFonts w:cs="Times New Roman"/>
                <w:spacing w:val="-1"/>
                <w:sz w:val="20"/>
                <w:szCs w:val="20"/>
              </w:rPr>
              <w:t xml:space="preserve"> </w:t>
            </w:r>
            <w:r w:rsidRPr="00726DF6">
              <w:rPr>
                <w:rFonts w:cs="Times New Roman"/>
                <w:sz w:val="20"/>
                <w:szCs w:val="20"/>
              </w:rPr>
              <w:t>в</w:t>
            </w:r>
            <w:r w:rsidRPr="00726DF6">
              <w:rPr>
                <w:rFonts w:cs="Times New Roman"/>
                <w:spacing w:val="-1"/>
                <w:sz w:val="20"/>
                <w:szCs w:val="20"/>
              </w:rPr>
              <w:t xml:space="preserve"> </w:t>
            </w:r>
            <w:r w:rsidRPr="00726DF6">
              <w:rPr>
                <w:rFonts w:cs="Times New Roman"/>
                <w:sz w:val="20"/>
                <w:szCs w:val="20"/>
              </w:rPr>
              <w:t xml:space="preserve">ж.д. </w:t>
            </w:r>
            <w:r w:rsidRPr="00726DF6">
              <w:rPr>
                <w:rFonts w:cs="Times New Roman"/>
                <w:spacing w:val="-1"/>
                <w:sz w:val="20"/>
                <w:szCs w:val="20"/>
              </w:rPr>
              <w:t>ул.</w:t>
            </w:r>
            <w:r w:rsidRPr="00726DF6">
              <w:rPr>
                <w:rFonts w:cs="Times New Roman"/>
                <w:spacing w:val="24"/>
                <w:sz w:val="20"/>
                <w:szCs w:val="20"/>
              </w:rPr>
              <w:t xml:space="preserve"> </w:t>
            </w:r>
            <w:r w:rsidRPr="00726DF6">
              <w:rPr>
                <w:rFonts w:cs="Times New Roman"/>
                <w:spacing w:val="-1"/>
                <w:sz w:val="20"/>
                <w:szCs w:val="20"/>
              </w:rPr>
              <w:t>Комсомольская,52</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Wilo</w:t>
            </w:r>
            <w:r w:rsidRPr="00726DF6">
              <w:rPr>
                <w:rFonts w:cs="Times New Roman"/>
                <w:spacing w:val="-3"/>
                <w:sz w:val="20"/>
                <w:szCs w:val="20"/>
              </w:rPr>
              <w:t xml:space="preserve"> </w:t>
            </w:r>
            <w:r w:rsidRPr="00726DF6">
              <w:rPr>
                <w:rFonts w:cs="Times New Roman"/>
                <w:spacing w:val="-1"/>
                <w:sz w:val="20"/>
                <w:szCs w:val="20"/>
              </w:rPr>
              <w:t>TOP-S</w:t>
            </w:r>
            <w:r w:rsidRPr="00726DF6">
              <w:rPr>
                <w:rFonts w:cs="Times New Roman"/>
                <w:spacing w:val="23"/>
                <w:sz w:val="20"/>
                <w:szCs w:val="20"/>
              </w:rPr>
              <w:t xml:space="preserve"> </w:t>
            </w:r>
            <w:r w:rsidRPr="00726DF6">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Р=15</w:t>
            </w:r>
            <w:r w:rsidRPr="00726DF6">
              <w:rPr>
                <w:rFonts w:cs="Times New Roman"/>
                <w:sz w:val="20"/>
                <w:szCs w:val="20"/>
              </w:rPr>
              <w:t xml:space="preserve"> </w:t>
            </w:r>
            <w:r w:rsidRPr="00726DF6">
              <w:rPr>
                <w:rFonts w:cs="Times New Roman"/>
                <w:spacing w:val="-1"/>
                <w:sz w:val="20"/>
                <w:szCs w:val="20"/>
              </w:rPr>
              <w:t>м.в.ст.,</w:t>
            </w:r>
            <w:r w:rsidRPr="00726DF6">
              <w:rPr>
                <w:rFonts w:cs="Times New Roman"/>
                <w:spacing w:val="28"/>
                <w:sz w:val="20"/>
                <w:szCs w:val="20"/>
              </w:rPr>
              <w:t xml:space="preserve"> </w:t>
            </w:r>
            <w:r w:rsidRPr="00726DF6">
              <w:rPr>
                <w:rFonts w:cs="Times New Roman"/>
                <w:spacing w:val="-1"/>
                <w:sz w:val="20"/>
                <w:szCs w:val="20"/>
              </w:rPr>
              <w:t>G=35</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E02AAC">
            <w:pPr>
              <w:autoSpaceDE w:val="0"/>
              <w:autoSpaceDN w:val="0"/>
              <w:adjustRightInd w:val="0"/>
              <w:spacing w:line="240" w:lineRule="auto"/>
              <w:ind w:firstLine="0"/>
              <w:jc w:val="center"/>
              <w:rPr>
                <w:rFonts w:cs="Times New Roman"/>
                <w:color w:val="000000"/>
                <w:sz w:val="24"/>
                <w:szCs w:val="24"/>
              </w:rPr>
            </w:pPr>
            <w:r w:rsidRPr="00726DF6">
              <w:rPr>
                <w:rFonts w:cs="Times New Roman"/>
                <w:spacing w:val="-2"/>
                <w:sz w:val="20"/>
                <w:szCs w:val="20"/>
              </w:rPr>
              <w:t>ПНС</w:t>
            </w:r>
            <w:r w:rsidRPr="00726DF6">
              <w:rPr>
                <w:rFonts w:cs="Times New Roman"/>
                <w:spacing w:val="-1"/>
                <w:sz w:val="20"/>
                <w:szCs w:val="20"/>
              </w:rPr>
              <w:t xml:space="preserve"> </w:t>
            </w:r>
            <w:r w:rsidRPr="00BC0E66">
              <w:rPr>
                <w:rFonts w:cs="Times New Roman"/>
                <w:sz w:val="20"/>
                <w:szCs w:val="20"/>
              </w:rPr>
              <w:t xml:space="preserve">на </w:t>
            </w:r>
            <w:r w:rsidRPr="00BC0E66">
              <w:rPr>
                <w:rFonts w:cs="Times New Roman"/>
                <w:spacing w:val="-1"/>
                <w:sz w:val="20"/>
                <w:szCs w:val="20"/>
              </w:rPr>
              <w:t>балансе</w:t>
            </w:r>
            <w:r w:rsidRPr="00BC0E66">
              <w:rPr>
                <w:rFonts w:cs="Times New Roman"/>
                <w:spacing w:val="27"/>
                <w:sz w:val="20"/>
                <w:szCs w:val="20"/>
              </w:rPr>
              <w:t xml:space="preserve"> </w:t>
            </w:r>
            <w:r w:rsidR="00E02AAC" w:rsidRPr="00BC0E66">
              <w:rPr>
                <w:rFonts w:cs="Times New Roman"/>
                <w:color w:val="000000"/>
                <w:sz w:val="20"/>
                <w:szCs w:val="20"/>
              </w:rPr>
              <w:t>АО «Тутаевская ПГУ»</w:t>
            </w:r>
          </w:p>
        </w:tc>
      </w:tr>
      <w:tr w:rsidR="00CD6BFF" w:rsidRPr="00726DF6" w:rsidTr="0061661D">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ЦТП-6</w:t>
            </w:r>
            <w:r w:rsidRPr="00726DF6">
              <w:rPr>
                <w:rFonts w:cs="Times New Roman"/>
                <w:sz w:val="20"/>
                <w:szCs w:val="20"/>
              </w:rPr>
              <w:t xml:space="preserve"> по </w:t>
            </w:r>
            <w:r w:rsidRPr="00726DF6">
              <w:rPr>
                <w:rFonts w:cs="Times New Roman"/>
                <w:spacing w:val="-1"/>
                <w:sz w:val="20"/>
                <w:szCs w:val="20"/>
              </w:rPr>
              <w:t>ул.</w:t>
            </w:r>
            <w:r w:rsidRPr="00726DF6">
              <w:rPr>
                <w:rFonts w:cs="Times New Roman"/>
                <w:spacing w:val="25"/>
                <w:sz w:val="20"/>
                <w:szCs w:val="20"/>
              </w:rPr>
              <w:t xml:space="preserve"> </w:t>
            </w:r>
            <w:r w:rsidRPr="00726DF6">
              <w:rPr>
                <w:rFonts w:cs="Times New Roman"/>
                <w:spacing w:val="-1"/>
                <w:sz w:val="20"/>
                <w:szCs w:val="20"/>
              </w:rPr>
              <w:t>Волжская</w:t>
            </w:r>
            <w:r w:rsidRPr="00726DF6">
              <w:rPr>
                <w:rFonts w:cs="Times New Roman"/>
                <w:spacing w:val="26"/>
                <w:sz w:val="20"/>
                <w:szCs w:val="20"/>
              </w:rPr>
              <w:t xml:space="preserve"> </w:t>
            </w:r>
            <w:r w:rsidRPr="00726DF6">
              <w:rPr>
                <w:rFonts w:cs="Times New Roman"/>
                <w:spacing w:val="-1"/>
                <w:sz w:val="20"/>
                <w:szCs w:val="20"/>
              </w:rPr>
              <w:t>набережная,</w:t>
            </w:r>
            <w:r w:rsidRPr="00726DF6">
              <w:rPr>
                <w:rFonts w:cs="Times New Roman"/>
                <w:sz w:val="20"/>
                <w:szCs w:val="20"/>
              </w:rPr>
              <w:t xml:space="preserve"> </w:t>
            </w:r>
            <w:r w:rsidRPr="00726DF6">
              <w:rPr>
                <w:rFonts w:cs="Times New Roman"/>
                <w:spacing w:val="-1"/>
                <w:sz w:val="20"/>
                <w:szCs w:val="20"/>
              </w:rPr>
              <w:t>150</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Wilо</w:t>
            </w:r>
            <w:r w:rsidRPr="00726DF6">
              <w:rPr>
                <w:rFonts w:cs="Times New Roman"/>
                <w:spacing w:val="-3"/>
                <w:sz w:val="20"/>
                <w:szCs w:val="20"/>
              </w:rPr>
              <w:t xml:space="preserve"> </w:t>
            </w:r>
            <w:r w:rsidRPr="00726DF6">
              <w:rPr>
                <w:rFonts w:cs="Times New Roman"/>
                <w:spacing w:val="-2"/>
                <w:sz w:val="20"/>
                <w:szCs w:val="20"/>
              </w:rPr>
              <w:t>TOP-S</w:t>
            </w:r>
            <w:r w:rsidRPr="00726DF6">
              <w:rPr>
                <w:rFonts w:cs="Times New Roman"/>
                <w:spacing w:val="28"/>
                <w:sz w:val="20"/>
                <w:szCs w:val="20"/>
              </w:rPr>
              <w:t xml:space="preserve"> </w:t>
            </w:r>
            <w:r w:rsidRPr="00726DF6">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Р=10 </w:t>
            </w:r>
            <w:r w:rsidRPr="00726DF6">
              <w:rPr>
                <w:rFonts w:cs="Times New Roman"/>
                <w:spacing w:val="-1"/>
                <w:sz w:val="20"/>
                <w:szCs w:val="20"/>
              </w:rPr>
              <w:t>м.в.ст.,</w:t>
            </w:r>
            <w:r w:rsidRPr="00726DF6">
              <w:rPr>
                <w:rFonts w:cs="Times New Roman"/>
                <w:spacing w:val="25"/>
                <w:sz w:val="20"/>
                <w:szCs w:val="20"/>
              </w:rPr>
              <w:t xml:space="preserve"> </w:t>
            </w:r>
            <w:r w:rsidRPr="00726DF6">
              <w:rPr>
                <w:rFonts w:cs="Times New Roman"/>
                <w:spacing w:val="-1"/>
                <w:sz w:val="20"/>
                <w:szCs w:val="20"/>
              </w:rPr>
              <w:t>G=20,8</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bl>
    <w:p w:rsidR="00CD6BFF" w:rsidRPr="00726DF6" w:rsidRDefault="00CD6BFF" w:rsidP="00B67DFE">
      <w:pPr>
        <w:sectPr w:rsidR="00CD6BFF" w:rsidRPr="00726DF6"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3" w:name="_Toc40373539"/>
      <w:bookmarkStart w:id="74" w:name="_Toc110510302"/>
      <w:r w:rsidRPr="00726DF6">
        <w:rPr>
          <w:rFonts w:ascii="TimesNewRomanPSMT" w:hAnsi="TimesNewRomanPSMT" w:cs="TimesNewRomanPSMT"/>
          <w:sz w:val="24"/>
          <w:szCs w:val="24"/>
        </w:rPr>
        <w:lastRenderedPageBreak/>
        <w:t>описание графиков регулирования отпуска тепла в тепловые сети с анализом их обоснованности</w:t>
      </w:r>
      <w:bookmarkEnd w:id="73"/>
      <w:bookmarkEnd w:id="74"/>
    </w:p>
    <w:p w:rsidR="006C4758" w:rsidRPr="00726DF6" w:rsidRDefault="006C4758" w:rsidP="00E437F1">
      <w:pPr>
        <w:pStyle w:val="afa"/>
        <w:spacing w:before="37" w:line="277" w:lineRule="auto"/>
        <w:ind w:right="-1" w:firstLine="707"/>
        <w:rPr>
          <w:rFonts w:ascii="Times New Roman" w:hAnsi="Times New Roman"/>
          <w:sz w:val="24"/>
          <w:szCs w:val="24"/>
        </w:rPr>
      </w:pPr>
    </w:p>
    <w:p w:rsidR="00BF6E03" w:rsidRPr="00726DF6" w:rsidRDefault="00BF6E03"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Регулирование отпуска тепла в тепловые сети г. Тутаева – качественное. Отпуск тепла в тепловые сети производится в соответствие с утвержденными температурными графиками.</w:t>
      </w:r>
    </w:p>
    <w:p w:rsidR="00BF6E03" w:rsidRPr="00726DF6" w:rsidRDefault="00BF6E03"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t>К  источникам  тепловой  энергии  с  качественным  регулированием  отпуска  тепла относятся:</w:t>
      </w:r>
    </w:p>
    <w:p w:rsidR="00BF6E03" w:rsidRPr="00726DF6" w:rsidRDefault="000E5BB0" w:rsidP="00CA5B1E">
      <w:pPr>
        <w:pStyle w:val="af1"/>
        <w:numPr>
          <w:ilvl w:val="0"/>
          <w:numId w:val="19"/>
        </w:numPr>
        <w:jc w:val="both"/>
        <w:rPr>
          <w:rFonts w:ascii="Times New Roman" w:hAnsi="Times New Roman" w:cs="Times New Roman"/>
          <w:sz w:val="24"/>
          <w:szCs w:val="24"/>
        </w:rPr>
      </w:pPr>
      <w:r>
        <w:rPr>
          <w:rFonts w:ascii="Times New Roman" w:hAnsi="Times New Roman" w:cs="Times New Roman"/>
          <w:sz w:val="24"/>
          <w:szCs w:val="24"/>
        </w:rPr>
        <w:t>Источник</w:t>
      </w:r>
      <w:r w:rsidR="00E02AAC" w:rsidRPr="00726DF6">
        <w:rPr>
          <w:rFonts w:ascii="Times New Roman" w:hAnsi="Times New Roman" w:cs="Times New Roman"/>
          <w:sz w:val="24"/>
          <w:szCs w:val="24"/>
        </w:rPr>
        <w:t xml:space="preserve"> </w:t>
      </w:r>
      <w:r w:rsidR="00E02AAC" w:rsidRPr="00726DF6">
        <w:rPr>
          <w:rFonts w:ascii="Times New Roman" w:hAnsi="Times New Roman" w:cs="Times New Roman"/>
          <w:color w:val="000000"/>
          <w:sz w:val="24"/>
          <w:szCs w:val="24"/>
        </w:rPr>
        <w:t>АО «Тутаевская ПГУ»</w:t>
      </w:r>
      <w:r w:rsidR="00BF6E03" w:rsidRPr="00726DF6">
        <w:rPr>
          <w:rFonts w:ascii="Times New Roman" w:hAnsi="Times New Roman" w:cs="Times New Roman"/>
          <w:sz w:val="24"/>
          <w:szCs w:val="24"/>
        </w:rPr>
        <w:t>,</w:t>
      </w:r>
      <w:r w:rsidR="00815B97" w:rsidRPr="00726DF6">
        <w:rPr>
          <w:rFonts w:ascii="Times New Roman" w:hAnsi="Times New Roman" w:cs="Times New Roman"/>
          <w:sz w:val="24"/>
          <w:szCs w:val="24"/>
        </w:rPr>
        <w:t xml:space="preserve"> </w:t>
      </w:r>
      <w:r w:rsidR="00BF6E03" w:rsidRPr="00726DF6">
        <w:rPr>
          <w:rFonts w:ascii="Times New Roman" w:hAnsi="Times New Roman" w:cs="Times New Roman"/>
          <w:sz w:val="24"/>
          <w:szCs w:val="24"/>
        </w:rPr>
        <w:t>с</w:t>
      </w:r>
      <w:r w:rsidR="00815B97" w:rsidRPr="00726DF6">
        <w:rPr>
          <w:rFonts w:ascii="Times New Roman" w:hAnsi="Times New Roman" w:cs="Times New Roman"/>
          <w:sz w:val="24"/>
          <w:szCs w:val="24"/>
        </w:rPr>
        <w:t xml:space="preserve"> </w:t>
      </w:r>
      <w:r w:rsidR="00BF6E03" w:rsidRPr="00726DF6">
        <w:rPr>
          <w:rFonts w:ascii="Times New Roman" w:hAnsi="Times New Roman" w:cs="Times New Roman"/>
          <w:spacing w:val="-5"/>
          <w:sz w:val="24"/>
          <w:szCs w:val="24"/>
        </w:rPr>
        <w:t>у</w:t>
      </w:r>
      <w:r w:rsidR="00BF6E03" w:rsidRPr="00726DF6">
        <w:rPr>
          <w:rFonts w:ascii="Times New Roman" w:hAnsi="Times New Roman" w:cs="Times New Roman"/>
          <w:sz w:val="24"/>
          <w:szCs w:val="24"/>
        </w:rPr>
        <w:t>т</w:t>
      </w:r>
      <w:r w:rsidR="00BF6E03" w:rsidRPr="00726DF6">
        <w:rPr>
          <w:rFonts w:ascii="Times New Roman" w:hAnsi="Times New Roman" w:cs="Times New Roman"/>
          <w:spacing w:val="1"/>
          <w:sz w:val="24"/>
          <w:szCs w:val="24"/>
        </w:rPr>
        <w:t>в</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рж</w:t>
      </w:r>
      <w:r w:rsidR="00BF6E03" w:rsidRPr="00726DF6">
        <w:rPr>
          <w:rFonts w:ascii="Times New Roman" w:hAnsi="Times New Roman" w:cs="Times New Roman"/>
          <w:spacing w:val="2"/>
          <w:sz w:val="24"/>
          <w:szCs w:val="24"/>
        </w:rPr>
        <w:t>д</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нным</w:t>
      </w:r>
      <w:r w:rsidR="00BF6E03" w:rsidRPr="00726DF6">
        <w:rPr>
          <w:rFonts w:ascii="Times New Roman" w:hAnsi="Times New Roman" w:cs="Times New Roman"/>
          <w:spacing w:val="58"/>
          <w:sz w:val="24"/>
          <w:szCs w:val="24"/>
        </w:rPr>
        <w:t xml:space="preserve"> </w:t>
      </w:r>
      <w:r w:rsidR="00BF6E03" w:rsidRPr="00726DF6">
        <w:rPr>
          <w:rFonts w:ascii="Times New Roman" w:hAnsi="Times New Roman" w:cs="Times New Roman"/>
          <w:sz w:val="24"/>
          <w:szCs w:val="24"/>
        </w:rPr>
        <w:t>т</w:t>
      </w:r>
      <w:r w:rsidR="00BF6E03" w:rsidRPr="00726DF6">
        <w:rPr>
          <w:rFonts w:ascii="Times New Roman" w:hAnsi="Times New Roman" w:cs="Times New Roman"/>
          <w:spacing w:val="-1"/>
          <w:sz w:val="24"/>
          <w:szCs w:val="24"/>
        </w:rPr>
        <w:t>ем</w:t>
      </w:r>
      <w:r w:rsidR="00BF6E03" w:rsidRPr="00726DF6">
        <w:rPr>
          <w:rFonts w:ascii="Times New Roman" w:hAnsi="Times New Roman" w:cs="Times New Roman"/>
          <w:sz w:val="24"/>
          <w:szCs w:val="24"/>
        </w:rPr>
        <w:t>п</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р</w:t>
      </w:r>
      <w:r w:rsidR="00BF6E03" w:rsidRPr="00726DF6">
        <w:rPr>
          <w:rFonts w:ascii="Times New Roman" w:hAnsi="Times New Roman" w:cs="Times New Roman"/>
          <w:spacing w:val="-1"/>
          <w:sz w:val="24"/>
          <w:szCs w:val="24"/>
        </w:rPr>
        <w:t>а</w:t>
      </w:r>
      <w:r w:rsidR="00BF6E03" w:rsidRPr="00726DF6">
        <w:rPr>
          <w:rFonts w:ascii="Times New Roman" w:hAnsi="Times New Roman" w:cs="Times New Roman"/>
          <w:spacing w:val="2"/>
          <w:sz w:val="24"/>
          <w:szCs w:val="24"/>
        </w:rPr>
        <w:t>т</w:t>
      </w:r>
      <w:r w:rsidR="00BF6E03" w:rsidRPr="00726DF6">
        <w:rPr>
          <w:rFonts w:ascii="Times New Roman" w:hAnsi="Times New Roman" w:cs="Times New Roman"/>
          <w:spacing w:val="-5"/>
          <w:sz w:val="24"/>
          <w:szCs w:val="24"/>
        </w:rPr>
        <w:t>у</w:t>
      </w:r>
      <w:r w:rsidR="00BF6E03" w:rsidRPr="00726DF6">
        <w:rPr>
          <w:rFonts w:ascii="Times New Roman" w:hAnsi="Times New Roman" w:cs="Times New Roman"/>
          <w:sz w:val="24"/>
          <w:szCs w:val="24"/>
        </w:rPr>
        <w:t>рным</w:t>
      </w:r>
      <w:r w:rsidR="00BF6E03" w:rsidRPr="00726DF6">
        <w:rPr>
          <w:rFonts w:ascii="Times New Roman" w:hAnsi="Times New Roman" w:cs="Times New Roman"/>
          <w:spacing w:val="60"/>
          <w:sz w:val="24"/>
          <w:szCs w:val="24"/>
        </w:rPr>
        <w:t xml:space="preserve"> </w:t>
      </w:r>
      <w:r w:rsidR="00BF6E03" w:rsidRPr="00726DF6">
        <w:rPr>
          <w:rFonts w:ascii="Times New Roman" w:hAnsi="Times New Roman" w:cs="Times New Roman"/>
          <w:sz w:val="24"/>
          <w:szCs w:val="24"/>
        </w:rPr>
        <w:t>гр</w:t>
      </w:r>
      <w:r w:rsidR="00BF6E03" w:rsidRPr="00726DF6">
        <w:rPr>
          <w:rFonts w:ascii="Times New Roman" w:hAnsi="Times New Roman" w:cs="Times New Roman"/>
          <w:spacing w:val="7"/>
          <w:sz w:val="24"/>
          <w:szCs w:val="24"/>
        </w:rPr>
        <w:t>а</w:t>
      </w:r>
      <w:r w:rsidR="00BF6E03" w:rsidRPr="00726DF6">
        <w:rPr>
          <w:rFonts w:ascii="Times New Roman" w:hAnsi="Times New Roman" w:cs="Times New Roman"/>
          <w:sz w:val="24"/>
          <w:szCs w:val="24"/>
        </w:rPr>
        <w:t>ф</w:t>
      </w:r>
      <w:r w:rsidR="00BF6E03" w:rsidRPr="00726DF6">
        <w:rPr>
          <w:rFonts w:ascii="Times New Roman" w:hAnsi="Times New Roman" w:cs="Times New Roman"/>
          <w:spacing w:val="1"/>
          <w:sz w:val="24"/>
          <w:szCs w:val="24"/>
        </w:rPr>
        <w:t>и</w:t>
      </w:r>
      <w:r w:rsidR="00BF6E03" w:rsidRPr="00726DF6">
        <w:rPr>
          <w:rFonts w:ascii="Times New Roman" w:hAnsi="Times New Roman" w:cs="Times New Roman"/>
          <w:sz w:val="24"/>
          <w:szCs w:val="24"/>
        </w:rPr>
        <w:t>ком 95/</w:t>
      </w:r>
      <w:r w:rsidR="00FE03EF" w:rsidRPr="00726DF6">
        <w:rPr>
          <w:rFonts w:ascii="Times New Roman" w:hAnsi="Times New Roman" w:cs="Times New Roman"/>
          <w:sz w:val="24"/>
          <w:szCs w:val="24"/>
        </w:rPr>
        <w:t>70</w:t>
      </w:r>
      <w:r w:rsidR="00BF6E03" w:rsidRPr="00726DF6">
        <w:rPr>
          <w:rFonts w:ascii="Times New Roman" w:hAnsi="Times New Roman" w:cs="Times New Roman"/>
          <w:sz w:val="24"/>
          <w:szCs w:val="24"/>
        </w:rPr>
        <w:t xml:space="preserve"> </w:t>
      </w:r>
      <w:r w:rsidR="00BF6E03" w:rsidRPr="00726DF6">
        <w:rPr>
          <w:rFonts w:ascii="Times New Roman" w:hAnsi="Times New Roman" w:cs="Times New Roman"/>
          <w:spacing w:val="1"/>
          <w:position w:val="11"/>
          <w:sz w:val="24"/>
          <w:szCs w:val="24"/>
        </w:rPr>
        <w:t>0</w:t>
      </w:r>
      <w:r w:rsidR="00BF6E03"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Ц</w:t>
      </w:r>
      <w:r w:rsidRPr="00726DF6">
        <w:rPr>
          <w:rFonts w:ascii="Times New Roman" w:hAnsi="Times New Roman" w:cs="Times New Roman"/>
          <w:spacing w:val="-2"/>
          <w:sz w:val="24"/>
          <w:szCs w:val="24"/>
        </w:rPr>
        <w:t>е</w:t>
      </w:r>
      <w:r w:rsidRPr="00726DF6">
        <w:rPr>
          <w:rFonts w:ascii="Times New Roman" w:hAnsi="Times New Roman" w:cs="Times New Roman"/>
          <w:sz w:val="24"/>
          <w:szCs w:val="24"/>
        </w:rPr>
        <w:t>нтр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я</w:t>
      </w:r>
      <w:r w:rsidRPr="00726DF6">
        <w:rPr>
          <w:rFonts w:ascii="Times New Roman" w:hAnsi="Times New Roman" w:cs="Times New Roman"/>
          <w:sz w:val="24"/>
          <w:szCs w:val="24"/>
        </w:rPr>
        <w:tab/>
      </w:r>
      <w:r w:rsidR="00085DDE" w:rsidRPr="00726DF6">
        <w:rPr>
          <w:rFonts w:ascii="Times New Roman" w:hAnsi="Times New Roman" w:cs="Times New Roman"/>
          <w:sz w:val="24"/>
          <w:szCs w:val="24"/>
        </w:rPr>
        <w:t xml:space="preserve"> </w:t>
      </w:r>
      <w:r w:rsidRPr="00726DF6">
        <w:rPr>
          <w:rFonts w:ascii="Times New Roman" w:hAnsi="Times New Roman" w:cs="Times New Roman"/>
          <w:sz w:val="24"/>
          <w:szCs w:val="24"/>
        </w:rPr>
        <w:t>котел</w:t>
      </w:r>
      <w:r w:rsidRPr="00726DF6">
        <w:rPr>
          <w:rFonts w:ascii="Times New Roman" w:hAnsi="Times New Roman" w:cs="Times New Roman"/>
          <w:spacing w:val="-2"/>
          <w:sz w:val="24"/>
          <w:szCs w:val="24"/>
        </w:rPr>
        <w:t>ьн</w:t>
      </w:r>
      <w:r w:rsidRPr="00726DF6">
        <w:rPr>
          <w:rFonts w:ascii="Times New Roman" w:hAnsi="Times New Roman" w:cs="Times New Roman"/>
          <w:spacing w:val="-1"/>
          <w:sz w:val="24"/>
          <w:szCs w:val="24"/>
        </w:rPr>
        <w:t>а</w:t>
      </w:r>
      <w:r w:rsidR="00815B97" w:rsidRPr="00726DF6">
        <w:rPr>
          <w:rFonts w:ascii="Times New Roman" w:hAnsi="Times New Roman" w:cs="Times New Roman"/>
          <w:sz w:val="24"/>
          <w:szCs w:val="24"/>
        </w:rPr>
        <w:t>я с</w:t>
      </w:r>
      <w:r w:rsidR="00E02AAC" w:rsidRPr="00726DF6">
        <w:rPr>
          <w:rFonts w:ascii="Times New Roman" w:hAnsi="Times New Roman" w:cs="Times New Roman"/>
          <w:sz w:val="24"/>
          <w:szCs w:val="24"/>
        </w:rPr>
        <w:t xml:space="preserve"> </w:t>
      </w:r>
      <w:r w:rsidRPr="00726DF6">
        <w:rPr>
          <w:rFonts w:ascii="Times New Roman" w:hAnsi="Times New Roman" w:cs="Times New Roman"/>
          <w:spacing w:val="-8"/>
          <w:sz w:val="24"/>
          <w:szCs w:val="24"/>
        </w:rPr>
        <w:t>у</w:t>
      </w:r>
      <w:r w:rsidRPr="00726DF6">
        <w:rPr>
          <w:rFonts w:ascii="Times New Roman" w:hAnsi="Times New Roman" w:cs="Times New Roman"/>
          <w:spacing w:val="2"/>
          <w:sz w:val="24"/>
          <w:szCs w:val="24"/>
        </w:rPr>
        <w:t>т</w:t>
      </w:r>
      <w:r w:rsidRPr="00726DF6">
        <w:rPr>
          <w:rFonts w:ascii="Times New Roman" w:hAnsi="Times New Roman" w:cs="Times New Roman"/>
          <w:sz w:val="24"/>
          <w:szCs w:val="24"/>
        </w:rPr>
        <w:t>вержд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нным т</w:t>
      </w:r>
      <w:r w:rsidRPr="00726DF6">
        <w:rPr>
          <w:rFonts w:ascii="Times New Roman" w:hAnsi="Times New Roman" w:cs="Times New Roman"/>
          <w:spacing w:val="-1"/>
          <w:sz w:val="24"/>
          <w:szCs w:val="24"/>
        </w:rPr>
        <w:t>ем</w:t>
      </w:r>
      <w:r w:rsidRPr="00726DF6">
        <w:rPr>
          <w:rFonts w:ascii="Times New Roman" w:hAnsi="Times New Roman" w:cs="Times New Roman"/>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w:t>
      </w:r>
      <w:r w:rsidRPr="00726DF6">
        <w:rPr>
          <w:rFonts w:ascii="Times New Roman" w:hAnsi="Times New Roman" w:cs="Times New Roman"/>
          <w:spacing w:val="-2"/>
          <w:sz w:val="24"/>
          <w:szCs w:val="24"/>
        </w:rPr>
        <w:t xml:space="preserve"> </w:t>
      </w:r>
      <w:r w:rsidRPr="00726DF6">
        <w:rPr>
          <w:rFonts w:ascii="Times New Roman" w:hAnsi="Times New Roman" w:cs="Times New Roman"/>
          <w:sz w:val="24"/>
          <w:szCs w:val="24"/>
        </w:rPr>
        <w:t>г</w:t>
      </w:r>
      <w:r w:rsidRPr="00726DF6">
        <w:rPr>
          <w:rFonts w:ascii="Times New Roman" w:hAnsi="Times New Roman" w:cs="Times New Roman"/>
          <w:spacing w:val="2"/>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Pr="00726DF6">
        <w:rPr>
          <w:rFonts w:ascii="Times New Roman" w:hAnsi="Times New Roman" w:cs="Times New Roman"/>
          <w:spacing w:val="-1"/>
          <w:sz w:val="24"/>
          <w:szCs w:val="24"/>
        </w:rPr>
        <w:t xml:space="preserve"> </w:t>
      </w:r>
      <w:r w:rsidR="00A01E6C" w:rsidRPr="00726DF6">
        <w:rPr>
          <w:rFonts w:ascii="Times New Roman" w:hAnsi="Times New Roman" w:cs="Times New Roman"/>
          <w:sz w:val="24"/>
          <w:szCs w:val="24"/>
        </w:rPr>
        <w:t>95/70</w:t>
      </w:r>
      <w:r w:rsidRPr="00726DF6">
        <w:rPr>
          <w:rFonts w:ascii="Times New Roman" w:hAnsi="Times New Roman" w:cs="Times New Roman"/>
          <w:spacing w:val="2"/>
          <w:sz w:val="24"/>
          <w:szCs w:val="24"/>
        </w:rPr>
        <w:t xml:space="preserve"> </w:t>
      </w:r>
      <w:r w:rsidRPr="00726DF6">
        <w:rPr>
          <w:rFonts w:ascii="Times New Roman" w:hAnsi="Times New Roman" w:cs="Times New Roman"/>
          <w:spacing w:val="1"/>
          <w:position w:val="11"/>
          <w:sz w:val="24"/>
          <w:szCs w:val="24"/>
        </w:rPr>
        <w:t>0</w:t>
      </w:r>
      <w:r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Котельн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 xml:space="preserve">я </w:t>
      </w:r>
      <w:r w:rsidRPr="00726DF6">
        <w:rPr>
          <w:rFonts w:ascii="Times New Roman" w:hAnsi="Times New Roman" w:cs="Times New Roman"/>
          <w:spacing w:val="26"/>
          <w:sz w:val="24"/>
          <w:szCs w:val="24"/>
        </w:rPr>
        <w:t xml:space="preserve"> </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П</w:t>
      </w:r>
      <w:r w:rsidRPr="00726DF6">
        <w:rPr>
          <w:rFonts w:ascii="Times New Roman" w:hAnsi="Times New Roman" w:cs="Times New Roman"/>
          <w:sz w:val="24"/>
          <w:szCs w:val="24"/>
        </w:rPr>
        <w:t xml:space="preserve">Х </w:t>
      </w:r>
      <w:r w:rsidRPr="00726DF6">
        <w:rPr>
          <w:rFonts w:ascii="Times New Roman" w:hAnsi="Times New Roman" w:cs="Times New Roman"/>
          <w:spacing w:val="25"/>
          <w:sz w:val="24"/>
          <w:szCs w:val="24"/>
        </w:rPr>
        <w:t xml:space="preserve"> </w:t>
      </w:r>
      <w:r w:rsidRPr="00726DF6">
        <w:rPr>
          <w:rFonts w:ascii="Times New Roman" w:hAnsi="Times New Roman" w:cs="Times New Roman"/>
          <w:sz w:val="24"/>
          <w:szCs w:val="24"/>
        </w:rPr>
        <w:t xml:space="preserve">с </w:t>
      </w:r>
      <w:r w:rsidRPr="00726DF6">
        <w:rPr>
          <w:rFonts w:ascii="Times New Roman" w:hAnsi="Times New Roman" w:cs="Times New Roman"/>
          <w:spacing w:val="30"/>
          <w:sz w:val="24"/>
          <w:szCs w:val="24"/>
        </w:rPr>
        <w:t xml:space="preserve"> </w:t>
      </w:r>
      <w:r w:rsidRPr="00726DF6">
        <w:rPr>
          <w:rFonts w:ascii="Times New Roman" w:hAnsi="Times New Roman" w:cs="Times New Roman"/>
          <w:spacing w:val="-8"/>
          <w:sz w:val="24"/>
          <w:szCs w:val="24"/>
        </w:rPr>
        <w:t>у</w:t>
      </w:r>
      <w:r w:rsidRPr="00726DF6">
        <w:rPr>
          <w:rFonts w:ascii="Times New Roman" w:hAnsi="Times New Roman" w:cs="Times New Roman"/>
          <w:sz w:val="24"/>
          <w:szCs w:val="24"/>
        </w:rPr>
        <w:t>т</w:t>
      </w:r>
      <w:r w:rsidRPr="00726DF6">
        <w:rPr>
          <w:rFonts w:ascii="Times New Roman" w:hAnsi="Times New Roman" w:cs="Times New Roman"/>
          <w:spacing w:val="1"/>
          <w:sz w:val="24"/>
          <w:szCs w:val="24"/>
        </w:rPr>
        <w:t>в</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ржд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нным </w:t>
      </w:r>
      <w:r w:rsidRPr="00726DF6">
        <w:rPr>
          <w:rFonts w:ascii="Times New Roman" w:hAnsi="Times New Roman" w:cs="Times New Roman"/>
          <w:spacing w:val="24"/>
          <w:sz w:val="24"/>
          <w:szCs w:val="24"/>
        </w:rPr>
        <w:t xml:space="preserve"> </w:t>
      </w:r>
      <w:r w:rsidRPr="00726DF6">
        <w:rPr>
          <w:rFonts w:ascii="Times New Roman" w:hAnsi="Times New Roman" w:cs="Times New Roman"/>
          <w:sz w:val="24"/>
          <w:szCs w:val="24"/>
        </w:rPr>
        <w:t>т</w:t>
      </w:r>
      <w:r w:rsidRPr="00726DF6">
        <w:rPr>
          <w:rFonts w:ascii="Times New Roman" w:hAnsi="Times New Roman" w:cs="Times New Roman"/>
          <w:spacing w:val="-1"/>
          <w:sz w:val="24"/>
          <w:szCs w:val="24"/>
        </w:rPr>
        <w:t>ем</w:t>
      </w:r>
      <w:r w:rsidRPr="00726DF6">
        <w:rPr>
          <w:rFonts w:ascii="Times New Roman" w:hAnsi="Times New Roman" w:cs="Times New Roman"/>
          <w:spacing w:val="3"/>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 гр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Pr="00726DF6">
        <w:rPr>
          <w:rFonts w:ascii="Times New Roman" w:hAnsi="Times New Roman" w:cs="Times New Roman"/>
          <w:spacing w:val="-1"/>
          <w:sz w:val="24"/>
          <w:szCs w:val="24"/>
        </w:rPr>
        <w:t xml:space="preserve"> </w:t>
      </w:r>
      <w:r w:rsidR="00560B90" w:rsidRPr="00726DF6">
        <w:rPr>
          <w:rFonts w:ascii="Times New Roman" w:hAnsi="Times New Roman" w:cs="Times New Roman"/>
          <w:sz w:val="24"/>
          <w:szCs w:val="24"/>
        </w:rPr>
        <w:t>95/70</w:t>
      </w:r>
      <w:r w:rsidRPr="00726DF6">
        <w:rPr>
          <w:rFonts w:ascii="Times New Roman" w:hAnsi="Times New Roman" w:cs="Times New Roman"/>
          <w:spacing w:val="1"/>
          <w:sz w:val="24"/>
          <w:szCs w:val="24"/>
        </w:rPr>
        <w:t xml:space="preserve"> </w:t>
      </w:r>
      <w:r w:rsidRPr="00726DF6">
        <w:rPr>
          <w:rFonts w:ascii="Times New Roman" w:hAnsi="Times New Roman" w:cs="Times New Roman"/>
          <w:spacing w:val="-2"/>
          <w:position w:val="11"/>
          <w:sz w:val="24"/>
          <w:szCs w:val="24"/>
        </w:rPr>
        <w:t>0</w:t>
      </w:r>
      <w:r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Котельн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 xml:space="preserve">я </w:t>
      </w:r>
      <w:r w:rsidRPr="00726DF6">
        <w:rPr>
          <w:rFonts w:ascii="Times New Roman" w:hAnsi="Times New Roman" w:cs="Times New Roman"/>
          <w:spacing w:val="30"/>
          <w:sz w:val="24"/>
          <w:szCs w:val="24"/>
        </w:rPr>
        <w:t xml:space="preserve"> </w:t>
      </w:r>
      <w:r w:rsidRPr="00726DF6">
        <w:rPr>
          <w:rFonts w:ascii="Times New Roman" w:hAnsi="Times New Roman" w:cs="Times New Roman"/>
          <w:sz w:val="24"/>
          <w:szCs w:val="24"/>
        </w:rPr>
        <w:t xml:space="preserve">СХТ </w:t>
      </w:r>
      <w:r w:rsidRPr="00726DF6">
        <w:rPr>
          <w:rFonts w:ascii="Times New Roman" w:hAnsi="Times New Roman" w:cs="Times New Roman"/>
          <w:spacing w:val="32"/>
          <w:sz w:val="24"/>
          <w:szCs w:val="24"/>
        </w:rPr>
        <w:t xml:space="preserve"> </w:t>
      </w:r>
      <w:r w:rsidRPr="00726DF6">
        <w:rPr>
          <w:rFonts w:ascii="Times New Roman" w:hAnsi="Times New Roman" w:cs="Times New Roman"/>
          <w:sz w:val="24"/>
          <w:szCs w:val="24"/>
        </w:rPr>
        <w:t xml:space="preserve">с </w:t>
      </w:r>
      <w:r w:rsidRPr="00726DF6">
        <w:rPr>
          <w:rFonts w:ascii="Times New Roman" w:hAnsi="Times New Roman" w:cs="Times New Roman"/>
          <w:spacing w:val="34"/>
          <w:sz w:val="24"/>
          <w:szCs w:val="24"/>
        </w:rPr>
        <w:t xml:space="preserve"> </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тв</w:t>
      </w:r>
      <w:r w:rsidRPr="00726DF6">
        <w:rPr>
          <w:rFonts w:ascii="Times New Roman" w:hAnsi="Times New Roman" w:cs="Times New Roman"/>
          <w:spacing w:val="-2"/>
          <w:sz w:val="24"/>
          <w:szCs w:val="24"/>
        </w:rPr>
        <w:t>е</w:t>
      </w:r>
      <w:r w:rsidRPr="00726DF6">
        <w:rPr>
          <w:rFonts w:ascii="Times New Roman" w:hAnsi="Times New Roman" w:cs="Times New Roman"/>
          <w:sz w:val="24"/>
          <w:szCs w:val="24"/>
        </w:rPr>
        <w:t>рж</w:t>
      </w:r>
      <w:r w:rsidRPr="00726DF6">
        <w:rPr>
          <w:rFonts w:ascii="Times New Roman" w:hAnsi="Times New Roman" w:cs="Times New Roman"/>
          <w:spacing w:val="2"/>
          <w:sz w:val="24"/>
          <w:szCs w:val="24"/>
        </w:rPr>
        <w:t>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нным </w:t>
      </w:r>
      <w:r w:rsidRPr="00726DF6">
        <w:rPr>
          <w:rFonts w:ascii="Times New Roman" w:hAnsi="Times New Roman" w:cs="Times New Roman"/>
          <w:spacing w:val="32"/>
          <w:sz w:val="24"/>
          <w:szCs w:val="24"/>
        </w:rPr>
        <w:t xml:space="preserve"> </w:t>
      </w:r>
      <w:r w:rsidRPr="00726DF6">
        <w:rPr>
          <w:rFonts w:ascii="Times New Roman" w:hAnsi="Times New Roman" w:cs="Times New Roman"/>
          <w:sz w:val="24"/>
          <w:szCs w:val="24"/>
        </w:rPr>
        <w:t>т</w:t>
      </w:r>
      <w:r w:rsidRPr="00726DF6">
        <w:rPr>
          <w:rFonts w:ascii="Times New Roman" w:hAnsi="Times New Roman" w:cs="Times New Roman"/>
          <w:spacing w:val="-1"/>
          <w:sz w:val="24"/>
          <w:szCs w:val="24"/>
        </w:rPr>
        <w:t>ем</w:t>
      </w:r>
      <w:r w:rsidRPr="00726DF6">
        <w:rPr>
          <w:rFonts w:ascii="Times New Roman" w:hAnsi="Times New Roman" w:cs="Times New Roman"/>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 гр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Pr="00726DF6">
        <w:rPr>
          <w:rFonts w:ascii="Times New Roman" w:hAnsi="Times New Roman" w:cs="Times New Roman"/>
          <w:spacing w:val="-1"/>
          <w:sz w:val="24"/>
          <w:szCs w:val="24"/>
        </w:rPr>
        <w:t xml:space="preserve"> </w:t>
      </w:r>
      <w:r w:rsidR="00560B90" w:rsidRPr="00726DF6">
        <w:rPr>
          <w:rFonts w:ascii="Times New Roman" w:hAnsi="Times New Roman" w:cs="Times New Roman"/>
          <w:sz w:val="24"/>
          <w:szCs w:val="24"/>
        </w:rPr>
        <w:t>95/70</w:t>
      </w:r>
      <w:r w:rsidRPr="00726DF6">
        <w:rPr>
          <w:rFonts w:ascii="Times New Roman" w:hAnsi="Times New Roman" w:cs="Times New Roman"/>
          <w:spacing w:val="1"/>
          <w:sz w:val="24"/>
          <w:szCs w:val="24"/>
        </w:rPr>
        <w:t xml:space="preserve"> </w:t>
      </w:r>
      <w:r w:rsidRPr="00726DF6">
        <w:rPr>
          <w:rFonts w:ascii="Times New Roman" w:hAnsi="Times New Roman" w:cs="Times New Roman"/>
          <w:spacing w:val="-2"/>
          <w:position w:val="11"/>
          <w:sz w:val="24"/>
          <w:szCs w:val="24"/>
        </w:rPr>
        <w:t>0</w:t>
      </w:r>
      <w:r w:rsidRPr="00726DF6">
        <w:rPr>
          <w:rFonts w:ascii="Times New Roman" w:hAnsi="Times New Roman" w:cs="Times New Roman"/>
          <w:sz w:val="24"/>
          <w:szCs w:val="24"/>
        </w:rPr>
        <w:t>С.</w:t>
      </w:r>
    </w:p>
    <w:p w:rsidR="00BF6E03" w:rsidRPr="00726DF6" w:rsidRDefault="00BF6E03" w:rsidP="00BF6E03">
      <w:pPr>
        <w:widowControl w:val="0"/>
        <w:spacing w:before="36" w:line="273" w:lineRule="auto"/>
        <w:ind w:left="218" w:right="216" w:firstLine="566"/>
        <w:rPr>
          <w:rFonts w:eastAsia="Times New Roman"/>
          <w:sz w:val="24"/>
          <w:szCs w:val="24"/>
        </w:rPr>
      </w:pPr>
      <w:r w:rsidRPr="00726DF6">
        <w:rPr>
          <w:rFonts w:eastAsia="Times New Roman"/>
          <w:sz w:val="24"/>
          <w:szCs w:val="24"/>
        </w:rPr>
        <w:t>Утв</w:t>
      </w:r>
      <w:r w:rsidRPr="00726DF6">
        <w:rPr>
          <w:rFonts w:eastAsia="Times New Roman"/>
          <w:spacing w:val="-2"/>
          <w:sz w:val="24"/>
          <w:szCs w:val="24"/>
        </w:rPr>
        <w:t>е</w:t>
      </w:r>
      <w:r w:rsidRPr="00726DF6">
        <w:rPr>
          <w:rFonts w:eastAsia="Times New Roman"/>
          <w:sz w:val="24"/>
          <w:szCs w:val="24"/>
        </w:rPr>
        <w:t>ржд</w:t>
      </w:r>
      <w:r w:rsidRPr="00726DF6">
        <w:rPr>
          <w:rFonts w:eastAsia="Times New Roman"/>
          <w:spacing w:val="-1"/>
          <w:sz w:val="24"/>
          <w:szCs w:val="24"/>
        </w:rPr>
        <w:t>е</w:t>
      </w:r>
      <w:r w:rsidRPr="00726DF6">
        <w:rPr>
          <w:rFonts w:eastAsia="Times New Roman"/>
          <w:sz w:val="24"/>
          <w:szCs w:val="24"/>
        </w:rPr>
        <w:t>нные</w:t>
      </w:r>
      <w:r w:rsidRPr="00726DF6">
        <w:rPr>
          <w:rFonts w:eastAsia="Times New Roman"/>
          <w:spacing w:val="15"/>
          <w:sz w:val="24"/>
          <w:szCs w:val="24"/>
        </w:rPr>
        <w:t xml:space="preserve"> </w:t>
      </w:r>
      <w:r w:rsidRPr="00726DF6">
        <w:rPr>
          <w:rFonts w:eastAsia="Times New Roman"/>
          <w:sz w:val="24"/>
          <w:szCs w:val="24"/>
        </w:rPr>
        <w:t>т</w:t>
      </w:r>
      <w:r w:rsidRPr="00726DF6">
        <w:rPr>
          <w:rFonts w:eastAsia="Times New Roman"/>
          <w:spacing w:val="-1"/>
          <w:sz w:val="24"/>
          <w:szCs w:val="24"/>
        </w:rPr>
        <w:t>ем</w:t>
      </w:r>
      <w:r w:rsidRPr="00726DF6">
        <w:rPr>
          <w:rFonts w:eastAsia="Times New Roman"/>
          <w:sz w:val="24"/>
          <w:szCs w:val="24"/>
        </w:rPr>
        <w:t>п</w:t>
      </w:r>
      <w:r w:rsidRPr="00726DF6">
        <w:rPr>
          <w:rFonts w:eastAsia="Times New Roman"/>
          <w:spacing w:val="-1"/>
          <w:sz w:val="24"/>
          <w:szCs w:val="24"/>
        </w:rPr>
        <w:t>е</w:t>
      </w:r>
      <w:r w:rsidRPr="00726DF6">
        <w:rPr>
          <w:rFonts w:eastAsia="Times New Roman"/>
          <w:sz w:val="24"/>
          <w:szCs w:val="24"/>
        </w:rPr>
        <w:t>р</w:t>
      </w:r>
      <w:r w:rsidRPr="00726DF6">
        <w:rPr>
          <w:rFonts w:eastAsia="Times New Roman"/>
          <w:spacing w:val="1"/>
          <w:sz w:val="24"/>
          <w:szCs w:val="24"/>
        </w:rPr>
        <w:t>а</w:t>
      </w:r>
      <w:r w:rsidRPr="00726DF6">
        <w:rPr>
          <w:rFonts w:eastAsia="Times New Roman"/>
          <w:spacing w:val="2"/>
          <w:sz w:val="24"/>
          <w:szCs w:val="24"/>
        </w:rPr>
        <w:t>т</w:t>
      </w:r>
      <w:r w:rsidRPr="00726DF6">
        <w:rPr>
          <w:rFonts w:eastAsia="Times New Roman"/>
          <w:spacing w:val="-5"/>
          <w:sz w:val="24"/>
          <w:szCs w:val="24"/>
        </w:rPr>
        <w:t>у</w:t>
      </w:r>
      <w:r w:rsidRPr="00726DF6">
        <w:rPr>
          <w:rFonts w:eastAsia="Times New Roman"/>
          <w:sz w:val="24"/>
          <w:szCs w:val="24"/>
        </w:rPr>
        <w:t>рные</w:t>
      </w:r>
      <w:r w:rsidRPr="00726DF6">
        <w:rPr>
          <w:rFonts w:eastAsia="Times New Roman"/>
          <w:spacing w:val="15"/>
          <w:sz w:val="24"/>
          <w:szCs w:val="24"/>
        </w:rPr>
        <w:t xml:space="preserve"> </w:t>
      </w:r>
      <w:r w:rsidRPr="00726DF6">
        <w:rPr>
          <w:rFonts w:eastAsia="Times New Roman"/>
          <w:sz w:val="24"/>
          <w:szCs w:val="24"/>
        </w:rPr>
        <w:t>гр</w:t>
      </w:r>
      <w:r w:rsidRPr="00726DF6">
        <w:rPr>
          <w:rFonts w:eastAsia="Times New Roman"/>
          <w:spacing w:val="-1"/>
          <w:sz w:val="24"/>
          <w:szCs w:val="24"/>
        </w:rPr>
        <w:t>а</w:t>
      </w:r>
      <w:r w:rsidRPr="00726DF6">
        <w:rPr>
          <w:rFonts w:eastAsia="Times New Roman"/>
          <w:sz w:val="24"/>
          <w:szCs w:val="24"/>
        </w:rPr>
        <w:t>ф</w:t>
      </w:r>
      <w:r w:rsidRPr="00726DF6">
        <w:rPr>
          <w:rFonts w:eastAsia="Times New Roman"/>
          <w:spacing w:val="1"/>
          <w:sz w:val="24"/>
          <w:szCs w:val="24"/>
        </w:rPr>
        <w:t>и</w:t>
      </w:r>
      <w:r w:rsidRPr="00726DF6">
        <w:rPr>
          <w:rFonts w:eastAsia="Times New Roman"/>
          <w:sz w:val="24"/>
          <w:szCs w:val="24"/>
        </w:rPr>
        <w:t>ки</w:t>
      </w:r>
      <w:r w:rsidRPr="00726DF6">
        <w:rPr>
          <w:rFonts w:eastAsia="Times New Roman"/>
          <w:spacing w:val="17"/>
          <w:sz w:val="24"/>
          <w:szCs w:val="24"/>
        </w:rPr>
        <w:t xml:space="preserve"> </w:t>
      </w:r>
      <w:r w:rsidRPr="00726DF6">
        <w:rPr>
          <w:rFonts w:eastAsia="Times New Roman"/>
          <w:sz w:val="24"/>
          <w:szCs w:val="24"/>
        </w:rPr>
        <w:t>от</w:t>
      </w:r>
      <w:r w:rsidRPr="00726DF6">
        <w:rPr>
          <w:rFonts w:eastAsia="Times New Roman"/>
          <w:spacing w:val="4"/>
          <w:sz w:val="24"/>
          <w:szCs w:val="24"/>
        </w:rPr>
        <w:t>п</w:t>
      </w:r>
      <w:r w:rsidRPr="00726DF6">
        <w:rPr>
          <w:rFonts w:eastAsia="Times New Roman"/>
          <w:spacing w:val="-8"/>
          <w:sz w:val="24"/>
          <w:szCs w:val="24"/>
        </w:rPr>
        <w:t>у</w:t>
      </w:r>
      <w:r w:rsidRPr="00726DF6">
        <w:rPr>
          <w:rFonts w:eastAsia="Times New Roman"/>
          <w:spacing w:val="-1"/>
          <w:sz w:val="24"/>
          <w:szCs w:val="24"/>
        </w:rPr>
        <w:t>с</w:t>
      </w:r>
      <w:r w:rsidRPr="00726DF6">
        <w:rPr>
          <w:rFonts w:eastAsia="Times New Roman"/>
          <w:spacing w:val="3"/>
          <w:sz w:val="24"/>
          <w:szCs w:val="24"/>
        </w:rPr>
        <w:t>к</w:t>
      </w:r>
      <w:r w:rsidRPr="00726DF6">
        <w:rPr>
          <w:rFonts w:eastAsia="Times New Roman"/>
          <w:sz w:val="24"/>
          <w:szCs w:val="24"/>
        </w:rPr>
        <w:t>а</w:t>
      </w:r>
      <w:r w:rsidRPr="00726DF6">
        <w:rPr>
          <w:rFonts w:eastAsia="Times New Roman"/>
          <w:spacing w:val="15"/>
          <w:sz w:val="24"/>
          <w:szCs w:val="24"/>
        </w:rPr>
        <w:t xml:space="preserve"> </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пла</w:t>
      </w:r>
      <w:r w:rsidRPr="00726DF6">
        <w:rPr>
          <w:rFonts w:eastAsia="Times New Roman"/>
          <w:spacing w:val="15"/>
          <w:sz w:val="24"/>
          <w:szCs w:val="24"/>
        </w:rPr>
        <w:t xml:space="preserve"> </w:t>
      </w:r>
      <w:r w:rsidRPr="00726DF6">
        <w:rPr>
          <w:rFonts w:eastAsia="Times New Roman"/>
          <w:sz w:val="24"/>
          <w:szCs w:val="24"/>
        </w:rPr>
        <w:t>в</w:t>
      </w:r>
      <w:r w:rsidRPr="00726DF6">
        <w:rPr>
          <w:rFonts w:eastAsia="Times New Roman"/>
          <w:spacing w:val="16"/>
          <w:sz w:val="24"/>
          <w:szCs w:val="24"/>
        </w:rPr>
        <w:t xml:space="preserve"> </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пловые</w:t>
      </w:r>
      <w:r w:rsidRPr="00726DF6">
        <w:rPr>
          <w:rFonts w:eastAsia="Times New Roman"/>
          <w:spacing w:val="14"/>
          <w:sz w:val="24"/>
          <w:szCs w:val="24"/>
        </w:rPr>
        <w:t xml:space="preserve"> </w:t>
      </w:r>
      <w:r w:rsidRPr="00726DF6">
        <w:rPr>
          <w:rFonts w:eastAsia="Times New Roman"/>
          <w:spacing w:val="-1"/>
          <w:sz w:val="24"/>
          <w:szCs w:val="24"/>
        </w:rPr>
        <w:t>се</w:t>
      </w:r>
      <w:r w:rsidRPr="00726DF6">
        <w:rPr>
          <w:rFonts w:eastAsia="Times New Roman"/>
          <w:spacing w:val="2"/>
          <w:sz w:val="24"/>
          <w:szCs w:val="24"/>
        </w:rPr>
        <w:t>т</w:t>
      </w:r>
      <w:r w:rsidRPr="00726DF6">
        <w:rPr>
          <w:rFonts w:eastAsia="Times New Roman"/>
          <w:sz w:val="24"/>
          <w:szCs w:val="24"/>
        </w:rPr>
        <w:t>и</w:t>
      </w:r>
      <w:r w:rsidRPr="00726DF6">
        <w:rPr>
          <w:rFonts w:eastAsia="Times New Roman"/>
          <w:spacing w:val="17"/>
          <w:sz w:val="24"/>
          <w:szCs w:val="24"/>
        </w:rPr>
        <w:t xml:space="preserve"> </w:t>
      </w:r>
      <w:r w:rsidRPr="00726DF6">
        <w:rPr>
          <w:rFonts w:eastAsia="Times New Roman"/>
          <w:sz w:val="24"/>
          <w:szCs w:val="24"/>
        </w:rPr>
        <w:t>пр</w:t>
      </w:r>
      <w:r w:rsidRPr="00726DF6">
        <w:rPr>
          <w:rFonts w:eastAsia="Times New Roman"/>
          <w:spacing w:val="-1"/>
          <w:sz w:val="24"/>
          <w:szCs w:val="24"/>
        </w:rPr>
        <w:t>е</w:t>
      </w:r>
      <w:r w:rsidRPr="00726DF6">
        <w:rPr>
          <w:rFonts w:eastAsia="Times New Roman"/>
          <w:sz w:val="24"/>
          <w:szCs w:val="24"/>
        </w:rPr>
        <w:t>д</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вл</w:t>
      </w:r>
      <w:r w:rsidRPr="00726DF6">
        <w:rPr>
          <w:rFonts w:eastAsia="Times New Roman"/>
          <w:spacing w:val="-2"/>
          <w:sz w:val="24"/>
          <w:szCs w:val="24"/>
        </w:rPr>
        <w:t>е</w:t>
      </w:r>
      <w:r w:rsidRPr="00726DF6">
        <w:rPr>
          <w:rFonts w:eastAsia="Times New Roman"/>
          <w:sz w:val="24"/>
          <w:szCs w:val="24"/>
        </w:rPr>
        <w:t>ны</w:t>
      </w:r>
      <w:r w:rsidRPr="00726DF6">
        <w:rPr>
          <w:rFonts w:eastAsia="Times New Roman"/>
          <w:spacing w:val="16"/>
          <w:sz w:val="24"/>
          <w:szCs w:val="24"/>
        </w:rPr>
        <w:t xml:space="preserve"> </w:t>
      </w:r>
      <w:r w:rsidRPr="00726DF6">
        <w:rPr>
          <w:rFonts w:eastAsia="Times New Roman"/>
          <w:sz w:val="24"/>
          <w:szCs w:val="24"/>
        </w:rPr>
        <w:t>в т</w:t>
      </w:r>
      <w:r w:rsidRPr="00726DF6">
        <w:rPr>
          <w:rFonts w:eastAsia="Times New Roman"/>
          <w:spacing w:val="-1"/>
          <w:sz w:val="24"/>
          <w:szCs w:val="24"/>
        </w:rPr>
        <w:t>а</w:t>
      </w:r>
      <w:r w:rsidRPr="00726DF6">
        <w:rPr>
          <w:rFonts w:eastAsia="Times New Roman"/>
          <w:sz w:val="24"/>
          <w:szCs w:val="24"/>
        </w:rPr>
        <w:t>бл</w:t>
      </w:r>
      <w:r w:rsidRPr="00726DF6">
        <w:rPr>
          <w:rFonts w:eastAsia="Times New Roman"/>
          <w:spacing w:val="1"/>
          <w:sz w:val="24"/>
          <w:szCs w:val="24"/>
        </w:rPr>
        <w:t>и</w:t>
      </w:r>
      <w:r w:rsidRPr="00726DF6">
        <w:rPr>
          <w:rFonts w:eastAsia="Times New Roman"/>
          <w:sz w:val="24"/>
          <w:szCs w:val="24"/>
        </w:rPr>
        <w:t>ц</w:t>
      </w:r>
      <w:r w:rsidRPr="00726DF6">
        <w:rPr>
          <w:rFonts w:eastAsia="Times New Roman"/>
          <w:spacing w:val="-4"/>
          <w:sz w:val="24"/>
          <w:szCs w:val="24"/>
        </w:rPr>
        <w:t>а</w:t>
      </w:r>
      <w:r w:rsidRPr="00726DF6">
        <w:rPr>
          <w:rFonts w:eastAsia="Times New Roman"/>
          <w:sz w:val="24"/>
          <w:szCs w:val="24"/>
        </w:rPr>
        <w:t>х, а</w:t>
      </w:r>
      <w:r w:rsidRPr="00726DF6">
        <w:rPr>
          <w:rFonts w:eastAsia="Times New Roman"/>
          <w:spacing w:val="-1"/>
          <w:sz w:val="24"/>
          <w:szCs w:val="24"/>
        </w:rPr>
        <w:t xml:space="preserve"> </w:t>
      </w:r>
      <w:r w:rsidRPr="00726DF6">
        <w:rPr>
          <w:rFonts w:eastAsia="Times New Roman"/>
          <w:sz w:val="24"/>
          <w:szCs w:val="24"/>
        </w:rPr>
        <w:t>т</w:t>
      </w:r>
      <w:r w:rsidRPr="00726DF6">
        <w:rPr>
          <w:rFonts w:eastAsia="Times New Roman"/>
          <w:spacing w:val="-3"/>
          <w:sz w:val="24"/>
          <w:szCs w:val="24"/>
        </w:rPr>
        <w:t>а</w:t>
      </w:r>
      <w:r w:rsidRPr="00726DF6">
        <w:rPr>
          <w:rFonts w:eastAsia="Times New Roman"/>
          <w:sz w:val="24"/>
          <w:szCs w:val="24"/>
        </w:rPr>
        <w:t>кже</w:t>
      </w:r>
      <w:r w:rsidRPr="00726DF6">
        <w:rPr>
          <w:rFonts w:eastAsia="Times New Roman"/>
          <w:spacing w:val="-2"/>
          <w:sz w:val="24"/>
          <w:szCs w:val="24"/>
        </w:rPr>
        <w:t xml:space="preserve"> </w:t>
      </w:r>
      <w:r w:rsidRPr="00726DF6">
        <w:rPr>
          <w:rFonts w:eastAsia="Times New Roman"/>
          <w:sz w:val="24"/>
          <w:szCs w:val="24"/>
        </w:rPr>
        <w:t>на</w:t>
      </w:r>
      <w:r w:rsidRPr="00726DF6">
        <w:rPr>
          <w:rFonts w:eastAsia="Times New Roman"/>
          <w:spacing w:val="-1"/>
          <w:sz w:val="24"/>
          <w:szCs w:val="24"/>
        </w:rPr>
        <w:t xml:space="preserve"> </w:t>
      </w:r>
      <w:r w:rsidRPr="00726DF6">
        <w:rPr>
          <w:rFonts w:eastAsia="Times New Roman"/>
          <w:sz w:val="24"/>
          <w:szCs w:val="24"/>
        </w:rPr>
        <w:t>ри</w:t>
      </w:r>
      <w:r w:rsidRPr="00726DF6">
        <w:rPr>
          <w:rFonts w:eastAsia="Times New Roman"/>
          <w:spacing w:val="1"/>
          <w:sz w:val="24"/>
          <w:szCs w:val="24"/>
        </w:rPr>
        <w:t>с</w:t>
      </w:r>
      <w:r w:rsidRPr="00726DF6">
        <w:rPr>
          <w:rFonts w:eastAsia="Times New Roman"/>
          <w:spacing w:val="-8"/>
          <w:sz w:val="24"/>
          <w:szCs w:val="24"/>
        </w:rPr>
        <w:t>у</w:t>
      </w:r>
      <w:r w:rsidRPr="00726DF6">
        <w:rPr>
          <w:rFonts w:eastAsia="Times New Roman"/>
          <w:sz w:val="24"/>
          <w:szCs w:val="24"/>
        </w:rPr>
        <w:t>нк</w:t>
      </w:r>
      <w:r w:rsidRPr="00726DF6">
        <w:rPr>
          <w:rFonts w:eastAsia="Times New Roman"/>
          <w:spacing w:val="-1"/>
          <w:sz w:val="24"/>
          <w:szCs w:val="24"/>
        </w:rPr>
        <w:t>а</w:t>
      </w:r>
      <w:r w:rsidRPr="00726DF6">
        <w:rPr>
          <w:rFonts w:eastAsia="Times New Roman"/>
          <w:sz w:val="24"/>
          <w:szCs w:val="24"/>
        </w:rPr>
        <w:t>х.</w:t>
      </w:r>
    </w:p>
    <w:p w:rsidR="00FE03EF" w:rsidRPr="00726DF6" w:rsidRDefault="00FE03EF" w:rsidP="00BF6E03">
      <w:pPr>
        <w:widowControl w:val="0"/>
        <w:spacing w:before="36" w:line="273" w:lineRule="auto"/>
        <w:ind w:left="218" w:right="216" w:firstLine="566"/>
        <w:rPr>
          <w:rFonts w:eastAsia="Times New Roman"/>
          <w:sz w:val="24"/>
          <w:szCs w:val="24"/>
        </w:rPr>
      </w:pPr>
    </w:p>
    <w:p w:rsidR="00FE03EF" w:rsidRPr="00726DF6" w:rsidRDefault="00153AF6" w:rsidP="00FE03EF">
      <w:pPr>
        <w:keepNext/>
        <w:widowControl w:val="0"/>
        <w:spacing w:before="36" w:line="273" w:lineRule="auto"/>
        <w:ind w:right="216" w:firstLine="0"/>
        <w:jc w:val="center"/>
      </w:pPr>
      <w:r>
        <w:rPr>
          <w:rFonts w:eastAsia="Times New Roman"/>
          <w:noProof/>
          <w:sz w:val="24"/>
          <w:szCs w:val="24"/>
          <w:lang w:eastAsia="ru-RU"/>
        </w:rPr>
        <w:lastRenderedPageBreak/>
        <w:pict>
          <v:shape id="_x0000_i1032" type="#_x0000_t75" style="width:467.45pt;height:660.2pt">
            <v:imagedata r:id="rId17" o:title="Температурный график новый_page-0001"/>
          </v:shape>
        </w:pict>
      </w:r>
    </w:p>
    <w:p w:rsidR="00FE03EF" w:rsidRPr="00726DF6" w:rsidRDefault="00FE03EF" w:rsidP="00CC4BF7">
      <w:pPr>
        <w:pStyle w:val="aff0"/>
        <w:spacing w:before="0"/>
        <w:jc w:val="center"/>
        <w:rPr>
          <w:sz w:val="24"/>
          <w:szCs w:val="24"/>
        </w:rP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28</w:t>
      </w:r>
      <w:r w:rsidR="00153AF6">
        <w:rPr>
          <w:noProof/>
        </w:rPr>
        <w:fldChar w:fldCharType="end"/>
      </w:r>
      <w:r w:rsidRPr="00726DF6">
        <w:t xml:space="preserve"> Температурный график работы системы теплоснабжения от районной котельной</w:t>
      </w:r>
      <w:r w:rsidR="002117E5" w:rsidRPr="00726DF6">
        <w:t>.</w:t>
      </w:r>
    </w:p>
    <w:p w:rsidR="00BF6E03" w:rsidRPr="00726DF6" w:rsidRDefault="00BF6E03" w:rsidP="00EC5D45">
      <w:pPr>
        <w:rPr>
          <w:lang w:eastAsia="ru-RU"/>
        </w:rPr>
      </w:pPr>
    </w:p>
    <w:p w:rsidR="00F035AE" w:rsidRPr="00726DF6" w:rsidRDefault="002117E5" w:rsidP="00F035AE">
      <w:pPr>
        <w:keepNext/>
        <w:ind w:firstLine="0"/>
        <w:jc w:val="center"/>
      </w:pPr>
      <w:r w:rsidRPr="00726DF6">
        <w:rPr>
          <w:noProof/>
          <w:lang w:eastAsia="ru-RU"/>
        </w:rPr>
        <w:lastRenderedPageBreak/>
        <w:drawing>
          <wp:inline distT="0" distB="0" distL="0" distR="0" wp14:anchorId="3DCDCE91" wp14:editId="1B7A5D98">
            <wp:extent cx="5830881" cy="29447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BF6E03" w:rsidRPr="00726DF6" w:rsidRDefault="00F035AE" w:rsidP="002117E5">
      <w:pPr>
        <w:pStyle w:val="aff0"/>
        <w:spacing w:before="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29</w:t>
      </w:r>
      <w:r w:rsidR="00153AF6">
        <w:rPr>
          <w:noProof/>
        </w:rPr>
        <w:fldChar w:fldCharType="end"/>
      </w:r>
      <w:r w:rsidRPr="00726DF6">
        <w:t xml:space="preserve"> Температурный график работы системы теплоснабжения от районной котельной</w:t>
      </w:r>
    </w:p>
    <w:p w:rsidR="00BF6E03" w:rsidRPr="00726DF6" w:rsidRDefault="00BF6E03"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34</w:t>
      </w:r>
      <w:r w:rsidR="00153AF6">
        <w:rPr>
          <w:noProof/>
        </w:rPr>
        <w:fldChar w:fldCharType="end"/>
      </w:r>
      <w:r w:rsidRPr="00726DF6">
        <w:t xml:space="preserve"> Температурный график работы системы теплоснабжения от котельных</w:t>
      </w:r>
      <w:r w:rsidR="00F035AE" w:rsidRPr="00726DF6">
        <w:t xml:space="preserve"> </w:t>
      </w:r>
      <w:r w:rsidR="00815B97" w:rsidRPr="00726DF6">
        <w:t>левого берега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216"/>
        <w:gridCol w:w="3403"/>
      </w:tblGrid>
      <w:tr w:rsidR="00A01E6C" w:rsidRPr="00726DF6" w:rsidTr="00A01E6C">
        <w:trPr>
          <w:tblHeader/>
        </w:trPr>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Температура наружного воздуха, </w:t>
            </w:r>
            <w:r w:rsidRPr="00726DF6">
              <w:rPr>
                <w:rFonts w:eastAsia="Calibri" w:cs="Times New Roman"/>
                <w:sz w:val="20"/>
                <w:szCs w:val="20"/>
                <w:lang w:val="en-US"/>
              </w:rPr>
              <w:t>t</w:t>
            </w:r>
            <w:r w:rsidRPr="00726DF6">
              <w:rPr>
                <w:rFonts w:eastAsia="Calibri" w:cs="Times New Roman"/>
                <w:sz w:val="20"/>
                <w:szCs w:val="20"/>
              </w:rPr>
              <w:t>н С</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Прямая сетевая вода, </w:t>
            </w:r>
            <w:r w:rsidRPr="00726DF6">
              <w:rPr>
                <w:rFonts w:eastAsia="Calibri" w:cs="Times New Roman"/>
                <w:sz w:val="20"/>
                <w:szCs w:val="20"/>
                <w:lang w:val="en-US"/>
              </w:rPr>
              <w:t>t</w:t>
            </w:r>
            <w:r w:rsidRPr="00726DF6">
              <w:rPr>
                <w:rFonts w:eastAsia="Calibri" w:cs="Times New Roman"/>
                <w:sz w:val="20"/>
                <w:szCs w:val="20"/>
              </w:rPr>
              <w:t>1, С</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Обратная сетевая вода, </w:t>
            </w:r>
            <w:r w:rsidRPr="00726DF6">
              <w:rPr>
                <w:rFonts w:eastAsia="Calibri" w:cs="Times New Roman"/>
                <w:sz w:val="20"/>
                <w:szCs w:val="20"/>
                <w:lang w:val="en-US"/>
              </w:rPr>
              <w:t>t</w:t>
            </w:r>
            <w:r w:rsidRPr="00726DF6">
              <w:rPr>
                <w:rFonts w:eastAsia="Calibri" w:cs="Times New Roman"/>
                <w:sz w:val="20"/>
                <w:szCs w:val="20"/>
              </w:rPr>
              <w:t>2, С</w:t>
            </w:r>
          </w:p>
        </w:tc>
      </w:tr>
      <w:tr w:rsidR="007A3C0E" w:rsidRPr="00726DF6" w:rsidTr="00A01E6C">
        <w:trPr>
          <w:tblHeader/>
        </w:trPr>
        <w:tc>
          <w:tcPr>
            <w:tcW w:w="1542"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+10</w:t>
            </w:r>
          </w:p>
        </w:tc>
        <w:tc>
          <w:tcPr>
            <w:tcW w:w="1680"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35</w:t>
            </w:r>
          </w:p>
        </w:tc>
        <w:tc>
          <w:tcPr>
            <w:tcW w:w="1779"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31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+ 2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45</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- 12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- 15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81</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- 17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lastRenderedPageBreak/>
              <w:t>- 21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65</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67</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67</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91</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r>
    </w:tbl>
    <w:p w:rsidR="00BF6E03" w:rsidRPr="00726DF6" w:rsidRDefault="00BF6E03" w:rsidP="00EC5D45">
      <w:pPr>
        <w:rPr>
          <w:lang w:eastAsia="ru-RU"/>
        </w:rPr>
      </w:pPr>
    </w:p>
    <w:p w:rsidR="00F035AE" w:rsidRPr="00726DF6" w:rsidRDefault="00BF6E03" w:rsidP="00F035AE">
      <w:pPr>
        <w:keepNext/>
        <w:ind w:firstLine="0"/>
        <w:jc w:val="center"/>
      </w:pPr>
      <w:r w:rsidRPr="00726DF6">
        <w:rPr>
          <w:noProof/>
          <w:lang w:eastAsia="ru-RU"/>
        </w:rPr>
        <w:drawing>
          <wp:inline distT="0" distB="0" distL="0" distR="0" wp14:anchorId="406558E6" wp14:editId="0B1050BE">
            <wp:extent cx="5940425" cy="3303905"/>
            <wp:effectExtent l="0" t="0" r="3175" b="0"/>
            <wp:docPr id="6" name="Рисунок 32"/>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303905"/>
                    </a:xfrm>
                    <a:prstGeom prst="rect">
                      <a:avLst/>
                    </a:prstGeom>
                    <a:noFill/>
                    <a:ln>
                      <a:noFill/>
                    </a:ln>
                  </pic:spPr>
                </pic:pic>
              </a:graphicData>
            </a:graphic>
          </wp:inline>
        </w:drawing>
      </w:r>
    </w:p>
    <w:p w:rsidR="00BF6E03" w:rsidRPr="00726DF6" w:rsidRDefault="00F035AE" w:rsidP="00F035AE">
      <w:pPr>
        <w:pStyle w:val="aff0"/>
        <w:jc w:val="center"/>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30</w:t>
      </w:r>
      <w:r w:rsidR="00153AF6">
        <w:rPr>
          <w:noProof/>
        </w:rPr>
        <w:fldChar w:fldCharType="end"/>
      </w:r>
      <w:r w:rsidRPr="00726DF6">
        <w:t xml:space="preserve"> Температурный график работы системы теплоснабжения от котельных </w:t>
      </w:r>
      <w:r w:rsidR="00815B97" w:rsidRPr="00726DF6">
        <w:t>левого берега</w:t>
      </w:r>
    </w:p>
    <w:p w:rsidR="00F035AE" w:rsidRPr="00726DF6" w:rsidRDefault="00F035AE" w:rsidP="00F97391">
      <w:pPr>
        <w:pStyle w:val="aff0"/>
        <w:keepNext/>
        <w:ind w:firstLine="0"/>
      </w:pPr>
      <w:r w:rsidRPr="00726DF6">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35</w:t>
      </w:r>
      <w:r w:rsidR="00153AF6">
        <w:rPr>
          <w:noProof/>
        </w:rPr>
        <w:fldChar w:fldCharType="end"/>
      </w:r>
      <w:r w:rsidRPr="00726DF6">
        <w:t xml:space="preserve"> Температурный график работы системы теплоснабжения от котельной </w:t>
      </w:r>
      <w:r w:rsidR="00D32F7A" w:rsidRPr="00726DF6">
        <w:t>Тутаевской ЦРБ</w:t>
      </w:r>
      <w:r w:rsidRPr="00726DF6">
        <w:t xml:space="preserve"> </w:t>
      </w:r>
    </w:p>
    <w:p w:rsidR="00BF6E03" w:rsidRPr="00726DF6" w:rsidRDefault="00153AF6" w:rsidP="007A3C0E">
      <w:pPr>
        <w:ind w:firstLine="0"/>
        <w:rPr>
          <w:lang w:eastAsia="ru-RU"/>
        </w:rPr>
      </w:pPr>
      <w:r>
        <w:rPr>
          <w:lang w:eastAsia="ru-RU"/>
        </w:rPr>
        <w:pict>
          <v:shape id="_x0000_i1033" type="#_x0000_t75" style="width:467.45pt;height:661.3pt">
            <v:imagedata r:id="rId25" o:title="црб"/>
          </v:shape>
        </w:pict>
      </w:r>
    </w:p>
    <w:p w:rsidR="00F035AE" w:rsidRPr="00726DF6" w:rsidRDefault="00BF6E03" w:rsidP="00F035AE">
      <w:pPr>
        <w:keepNext/>
        <w:ind w:firstLine="0"/>
      </w:pPr>
      <w:r w:rsidRPr="00726DF6">
        <w:rPr>
          <w:noProof/>
          <w:lang w:eastAsia="ru-RU"/>
        </w:rPr>
        <w:lastRenderedPageBreak/>
        <w:drawing>
          <wp:inline distT="0" distB="0" distL="0" distR="0" wp14:anchorId="0BF62CB1" wp14:editId="7E1D4775">
            <wp:extent cx="5940425" cy="3039110"/>
            <wp:effectExtent l="0" t="0" r="3175" b="8890"/>
            <wp:docPr id="78" name="Рисунок 33"/>
            <wp:cNvGraphicFramePr/>
            <a:graphic xmlns:a="http://schemas.openxmlformats.org/drawingml/2006/main">
              <a:graphicData uri="http://schemas.openxmlformats.org/drawingml/2006/picture">
                <pic:pic xmlns:pic="http://schemas.openxmlformats.org/drawingml/2006/picture">
                  <pic:nvPicPr>
                    <pic:cNvPr id="7" name="Рисунок 33"/>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rsidR="00BF6E03" w:rsidRPr="00726DF6" w:rsidRDefault="00F035AE" w:rsidP="00F035AE">
      <w:pPr>
        <w:pStyle w:val="aff0"/>
      </w:pPr>
      <w:r w:rsidRPr="00726DF6">
        <w:t xml:space="preserve">Рисунок </w:t>
      </w:r>
      <w:r w:rsidR="00153AF6">
        <w:fldChar w:fldCharType="begin"/>
      </w:r>
      <w:r w:rsidR="00153AF6">
        <w:instrText xml:space="preserve"> SEQ Рисунок \* ARABIC </w:instrText>
      </w:r>
      <w:r w:rsidR="00153AF6">
        <w:fldChar w:fldCharType="separate"/>
      </w:r>
      <w:r w:rsidR="00153AF6">
        <w:rPr>
          <w:noProof/>
        </w:rPr>
        <w:t>31</w:t>
      </w:r>
      <w:r w:rsidR="00153AF6">
        <w:rPr>
          <w:noProof/>
        </w:rPr>
        <w:fldChar w:fldCharType="end"/>
      </w:r>
      <w:r w:rsidRPr="00726DF6">
        <w:t xml:space="preserve"> Температурный график работы системы теплоснабжения от котельной </w:t>
      </w:r>
      <w:r w:rsidR="00D32F7A" w:rsidRPr="00726DF6">
        <w:t>Тутаевской ЦРБ</w:t>
      </w:r>
    </w:p>
    <w:p w:rsidR="007A3C0E" w:rsidRPr="00726DF6" w:rsidRDefault="007A3C0E" w:rsidP="007A3C0E">
      <w:pPr>
        <w:rPr>
          <w:lang w:eastAsia="ru-RU"/>
        </w:rPr>
      </w:pPr>
    </w:p>
    <w:p w:rsidR="007A3C0E" w:rsidRPr="00726DF6" w:rsidRDefault="007A3C0E" w:rsidP="007A3C0E">
      <w:pPr>
        <w:rPr>
          <w:lang w:eastAsia="ru-RU"/>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5" w:name="_Toc40373540"/>
      <w:bookmarkStart w:id="76" w:name="_Toc110510303"/>
      <w:r w:rsidRPr="00726DF6">
        <w:rPr>
          <w:rFonts w:ascii="TimesNewRomanPSMT" w:hAnsi="TimesNewRomanPSMT" w:cs="TimesNewRomanPSMT"/>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5"/>
      <w:bookmarkEnd w:id="76"/>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разрегулированность режимов теплопотребления;</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разукомплектованность тепловых узлов;</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самовольное нарушение потребителями схем присоединения.</w:t>
      </w:r>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726DF6">
        <w:rPr>
          <w:rFonts w:eastAsia="Times New Roman"/>
          <w:sz w:val="24"/>
          <w:szCs w:val="24"/>
        </w:rPr>
        <w:t>ниже</w:t>
      </w:r>
      <w:r w:rsidRPr="00726DF6">
        <w:rPr>
          <w:rFonts w:eastAsia="Times New Roman"/>
          <w:sz w:val="24"/>
          <w:szCs w:val="24"/>
        </w:rPr>
        <w:t>.</w:t>
      </w:r>
    </w:p>
    <w:p w:rsidR="00061312" w:rsidRPr="00726DF6" w:rsidRDefault="00061312"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36</w:t>
      </w:r>
      <w:r w:rsidR="00153AF6">
        <w:rPr>
          <w:noProof/>
        </w:rPr>
        <w:fldChar w:fldCharType="end"/>
      </w:r>
      <w:r w:rsidRPr="00726DF6">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139"/>
        <w:gridCol w:w="4500"/>
      </w:tblGrid>
      <w:tr w:rsidR="00BF6E03" w:rsidRPr="00726DF6"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val="en-US" w:eastAsia="ru-RU"/>
              </w:rPr>
            </w:pPr>
            <w:r w:rsidRPr="00726DF6">
              <w:rPr>
                <w:rFonts w:eastAsia="Times New Roman" w:cs="Times New Roman"/>
                <w:b/>
                <w:sz w:val="22"/>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val="en-US" w:eastAsia="ru-RU"/>
              </w:rPr>
            </w:pPr>
            <w:r w:rsidRPr="00726DF6">
              <w:rPr>
                <w:rFonts w:eastAsia="Times New Roman" w:cs="Times New Roman"/>
                <w:b/>
                <w:sz w:val="22"/>
                <w:lang w:val="en-US" w:eastAsia="ru-RU"/>
              </w:rPr>
              <w:t>Наименование котельной</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eastAsia="ru-RU"/>
              </w:rPr>
            </w:pPr>
            <w:r w:rsidRPr="00726DF6">
              <w:rPr>
                <w:rFonts w:eastAsia="Times New Roman" w:cs="Times New Roman"/>
                <w:b/>
                <w:sz w:val="22"/>
                <w:lang w:eastAsia="ru-RU"/>
              </w:rPr>
              <w:t>Максимальная температура теплоносителя в подающем трубопроводе тепловой сети, °С</w:t>
            </w:r>
          </w:p>
        </w:tc>
      </w:tr>
      <w:tr w:rsidR="00BF6E03" w:rsidRPr="00726DF6"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sz w:val="22"/>
                <w:lang w:val="en-US" w:eastAsia="ru-RU"/>
              </w:rPr>
            </w:pPr>
            <w:r w:rsidRPr="00726DF6">
              <w:rPr>
                <w:rFonts w:eastAsia="Times New Roman" w:cs="Times New Roman"/>
                <w:sz w:val="22"/>
                <w:lang w:val="en-US" w:eastAsia="ru-RU"/>
              </w:rPr>
              <w:lastRenderedPageBreak/>
              <w:t>1</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61661D" w:rsidP="0061661D">
            <w:pPr>
              <w:widowControl w:val="0"/>
              <w:spacing w:line="240" w:lineRule="auto"/>
              <w:ind w:firstLine="0"/>
              <w:jc w:val="center"/>
              <w:rPr>
                <w:rFonts w:cs="Times New Roman"/>
                <w:color w:val="000000"/>
                <w:sz w:val="22"/>
              </w:rPr>
            </w:pPr>
            <w:r w:rsidRPr="0061661D">
              <w:rPr>
                <w:rFonts w:cs="Times New Roman"/>
                <w:sz w:val="22"/>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61661D" w:rsidRDefault="0061661D" w:rsidP="00061312">
            <w:pPr>
              <w:widowControl w:val="0"/>
              <w:spacing w:line="240" w:lineRule="auto"/>
              <w:ind w:firstLine="0"/>
              <w:jc w:val="center"/>
              <w:rPr>
                <w:rFonts w:eastAsia="Times New Roman" w:cs="Times New Roman"/>
                <w:sz w:val="22"/>
                <w:lang w:eastAsia="ru-RU"/>
              </w:rPr>
            </w:pPr>
            <w:r>
              <w:rPr>
                <w:rFonts w:eastAsia="Times New Roman" w:cs="Times New Roman"/>
                <w:sz w:val="22"/>
                <w:lang w:eastAsia="ru-RU"/>
              </w:rPr>
              <w:t>80,8</w:t>
            </w:r>
          </w:p>
        </w:tc>
      </w:tr>
      <w:tr w:rsidR="00BF6E03" w:rsidRPr="00726DF6"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sz w:val="22"/>
                <w:lang w:val="en-US" w:eastAsia="ru-RU"/>
              </w:rPr>
            </w:pPr>
            <w:r w:rsidRPr="00726DF6">
              <w:rPr>
                <w:rFonts w:eastAsia="Times New Roman" w:cs="Times New Roman"/>
                <w:sz w:val="22"/>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815B97" w:rsidP="00061312">
            <w:pPr>
              <w:widowControl w:val="0"/>
              <w:spacing w:line="240" w:lineRule="auto"/>
              <w:ind w:firstLine="0"/>
              <w:jc w:val="center"/>
              <w:rPr>
                <w:rFonts w:eastAsia="Times New Roman" w:cs="Times New Roman"/>
                <w:sz w:val="22"/>
                <w:lang w:eastAsia="ru-RU"/>
              </w:rPr>
            </w:pPr>
            <w:r w:rsidRPr="00726DF6">
              <w:rPr>
                <w:rFonts w:cs="Times New Roman"/>
                <w:sz w:val="22"/>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A01E6C" w:rsidP="00061312">
            <w:pPr>
              <w:widowControl w:val="0"/>
              <w:spacing w:line="240" w:lineRule="auto"/>
              <w:ind w:firstLine="0"/>
              <w:jc w:val="center"/>
              <w:rPr>
                <w:rFonts w:eastAsia="Times New Roman" w:cs="Times New Roman"/>
                <w:sz w:val="22"/>
                <w:lang w:eastAsia="ru-RU"/>
              </w:rPr>
            </w:pPr>
            <w:r w:rsidRPr="00726DF6">
              <w:rPr>
                <w:rFonts w:eastAsia="Times New Roman" w:cs="Times New Roman"/>
                <w:sz w:val="22"/>
                <w:lang w:eastAsia="ru-RU"/>
              </w:rPr>
              <w:t>95</w:t>
            </w:r>
          </w:p>
        </w:tc>
      </w:tr>
    </w:tbl>
    <w:p w:rsidR="00BF6E03" w:rsidRPr="00726DF6" w:rsidRDefault="00BF6E03" w:rsidP="00B33483">
      <w:pPr>
        <w:rPr>
          <w:rFonts w:cs="Times New Roman"/>
          <w:sz w:val="24"/>
          <w:szCs w:val="24"/>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7" w:name="_Ref393197825"/>
      <w:bookmarkStart w:id="78" w:name="_Toc40373541"/>
      <w:bookmarkStart w:id="79" w:name="_Toc110510304"/>
      <w:r w:rsidRPr="00726DF6">
        <w:rPr>
          <w:rFonts w:ascii="TimesNewRomanPSMT" w:hAnsi="TimesNewRomanPSMT" w:cs="TimesNewRomanPSMT"/>
          <w:sz w:val="24"/>
          <w:szCs w:val="24"/>
        </w:rPr>
        <w:t>гидравлические режимы тепловых сетей и пьезометрические графики</w:t>
      </w:r>
      <w:bookmarkEnd w:id="77"/>
      <w:bookmarkEnd w:id="78"/>
      <w:bookmarkEnd w:id="79"/>
    </w:p>
    <w:p w:rsidR="00BF6E03" w:rsidRPr="00726DF6" w:rsidRDefault="00BF6E03" w:rsidP="00A44CF5">
      <w:pPr>
        <w:widowControl w:val="0"/>
        <w:spacing w:before="240"/>
        <w:ind w:left="142" w:firstLine="567"/>
        <w:rPr>
          <w:rFonts w:eastAsia="Times New Roman"/>
          <w:sz w:val="24"/>
          <w:szCs w:val="24"/>
        </w:rPr>
      </w:pPr>
      <w:r w:rsidRPr="00726DF6">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Основным инструментом анализа гидравлического режима тепловой сети является пьезометрический график.</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АО «Тутаевская ПГУ»</w:t>
      </w:r>
    </w:p>
    <w:p w:rsidR="0061661D" w:rsidRPr="0061661D" w:rsidRDefault="0061661D" w:rsidP="0061661D">
      <w:pPr>
        <w:spacing w:before="1" w:after="120"/>
        <w:ind w:right="225"/>
        <w:rPr>
          <w:rFonts w:eastAsia="Times New Roman" w:cs="Times New Roman"/>
          <w:spacing w:val="-1"/>
          <w:sz w:val="24"/>
          <w:szCs w:val="24"/>
          <w:lang w:eastAsia="ru-RU"/>
        </w:rPr>
      </w:pPr>
      <w:r w:rsidRPr="0061661D">
        <w:rPr>
          <w:rFonts w:eastAsia="Times New Roman" w:cs="Times New Roman"/>
          <w:spacing w:val="-1"/>
          <w:sz w:val="24"/>
          <w:szCs w:val="24"/>
          <w:lang w:eastAsia="ru-RU"/>
        </w:rPr>
        <w:t>В зимний период параметры теплоносителя следующие: давление прямой сетевой воды Рпр = 8,0 кгс/см2, давление обратной сетевой воды Робр = 0,8 кгс/см2, температурный график 95/70°С</w:t>
      </w:r>
    </w:p>
    <w:p w:rsidR="0061661D" w:rsidRPr="00726DF6" w:rsidRDefault="0061661D" w:rsidP="0061661D">
      <w:pPr>
        <w:spacing w:before="1" w:after="120"/>
        <w:ind w:right="225"/>
        <w:rPr>
          <w:rFonts w:eastAsia="Times New Roman" w:cs="Times New Roman"/>
          <w:spacing w:val="-1"/>
          <w:sz w:val="24"/>
          <w:szCs w:val="24"/>
          <w:lang w:eastAsia="ru-RU"/>
        </w:rPr>
      </w:pPr>
      <w:r w:rsidRPr="0061661D">
        <w:rPr>
          <w:rFonts w:eastAsia="Times New Roman" w:cs="Times New Roman"/>
          <w:spacing w:val="-1"/>
          <w:sz w:val="24"/>
          <w:szCs w:val="24"/>
          <w:lang w:eastAsia="ru-RU"/>
        </w:rPr>
        <w:t>В летний период: давление прямой сетевой воды Рпр = 3,7 кгс/см2, давление обратной сетевой воды Робр = 2,1 кгс/см2</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Центральная котельная</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В трубопроводе отопления следующие параметры теплоносителя: давление прямой сетевой воды Рпр = 5,0 кгс/см2, давление обратной сетевой воды Робр = 3,0 кгс/см2, эксплуатационный температурный график 95/70</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lastRenderedPageBreak/>
        <w:t>Котельная ОПХ</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Рпр=3,9 кгс/см2, давление обратной сетевой воды Робр = 0,8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СХТ</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3,5 кгс/см2, давление обратной сетевой воды Робр = 2,0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МУ «РЦКиД»</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A44CF5" w:rsidRPr="00726DF6" w:rsidRDefault="002B528F"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Тутаевской ЦРБ</w:t>
      </w:r>
    </w:p>
    <w:p w:rsidR="00CE232B" w:rsidRPr="00726DF6" w:rsidRDefault="00CE232B" w:rsidP="00CE232B">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4,0 кгс/см2, давление обратной сетевой воды Робр = 2,0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414BB0" w:rsidRDefault="00A44CF5" w:rsidP="00BF6E03">
      <w:pPr>
        <w:widowControl w:val="0"/>
        <w:ind w:left="142" w:firstLine="567"/>
        <w:rPr>
          <w:rFonts w:eastAsia="Times New Roman"/>
          <w:sz w:val="24"/>
          <w:szCs w:val="24"/>
          <w:highlight w:val="yellow"/>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0" w:name="_Ref393184789"/>
      <w:bookmarkStart w:id="81" w:name="_Toc40373542"/>
      <w:bookmarkStart w:id="82" w:name="_Toc110510305"/>
      <w:r w:rsidRPr="00726DF6">
        <w:rPr>
          <w:rFonts w:ascii="TimesNewRomanPSMT" w:hAnsi="TimesNewRomanPSMT" w:cs="TimesNewRomanPSMT"/>
          <w:sz w:val="24"/>
          <w:szCs w:val="24"/>
        </w:rPr>
        <w:t>статистика отказов тепловых сетей (аварий, инцидентов) за последние 5 лет</w:t>
      </w:r>
      <w:bookmarkEnd w:id="80"/>
      <w:bookmarkEnd w:id="81"/>
      <w:bookmarkEnd w:id="82"/>
    </w:p>
    <w:p w:rsidR="00CE232B" w:rsidRPr="00726DF6" w:rsidRDefault="00CE232B" w:rsidP="00BF6E03">
      <w:pPr>
        <w:widowControl w:val="0"/>
        <w:ind w:left="118" w:right="224" w:firstLine="566"/>
        <w:rPr>
          <w:rFonts w:eastAsia="Times New Roman"/>
          <w:sz w:val="24"/>
          <w:szCs w:val="24"/>
        </w:rPr>
      </w:pPr>
    </w:p>
    <w:p w:rsidR="0082540D" w:rsidRPr="00726DF6" w:rsidRDefault="0082540D" w:rsidP="00CE232B">
      <w:pPr>
        <w:spacing w:before="1" w:after="120"/>
        <w:ind w:right="225"/>
        <w:rPr>
          <w:sz w:val="24"/>
          <w:szCs w:val="24"/>
        </w:rPr>
      </w:pPr>
      <w:r w:rsidRPr="00726DF6">
        <w:rPr>
          <w:sz w:val="24"/>
          <w:szCs w:val="24"/>
        </w:rPr>
        <w:t xml:space="preserve">Аварии </w:t>
      </w:r>
      <w:r w:rsidR="007C4AA6" w:rsidRPr="00726DF6">
        <w:rPr>
          <w:sz w:val="24"/>
          <w:szCs w:val="24"/>
        </w:rPr>
        <w:t xml:space="preserve">на сетях Районной котельной </w:t>
      </w:r>
      <w:r w:rsidRPr="00726DF6">
        <w:rPr>
          <w:sz w:val="24"/>
          <w:szCs w:val="24"/>
        </w:rPr>
        <w:t>в 2018-2019 годах не зафиксированы.</w:t>
      </w:r>
    </w:p>
    <w:p w:rsidR="00726DF6" w:rsidRPr="00726DF6" w:rsidRDefault="006C4758" w:rsidP="00726DF6">
      <w:pPr>
        <w:spacing w:before="1" w:after="120"/>
        <w:ind w:right="225"/>
        <w:rPr>
          <w:sz w:val="24"/>
          <w:szCs w:val="24"/>
        </w:rPr>
      </w:pPr>
      <w:r w:rsidRPr="00726DF6">
        <w:rPr>
          <w:sz w:val="24"/>
          <w:szCs w:val="24"/>
        </w:rPr>
        <w:t>За 2020 год аварий на тепловых сетях не зафиксировано. Зафиксировано 156 шт</w:t>
      </w:r>
      <w:r w:rsidR="00726DF6" w:rsidRPr="00726DF6">
        <w:rPr>
          <w:sz w:val="24"/>
          <w:szCs w:val="24"/>
        </w:rPr>
        <w:t>.</w:t>
      </w:r>
      <w:r w:rsidRPr="00726DF6">
        <w:rPr>
          <w:sz w:val="24"/>
          <w:szCs w:val="24"/>
        </w:rPr>
        <w:t xml:space="preserve"> инцидентов (дефектов на трубопроводах тепловых сетей). Среднее время</w:t>
      </w:r>
      <w:r w:rsidR="00726DF6" w:rsidRPr="00726DF6">
        <w:rPr>
          <w:sz w:val="24"/>
          <w:szCs w:val="24"/>
        </w:rPr>
        <w:t>,</w:t>
      </w:r>
      <w:r w:rsidRPr="00726DF6">
        <w:rPr>
          <w:sz w:val="24"/>
          <w:szCs w:val="24"/>
        </w:rPr>
        <w:t xml:space="preserve"> затраченное на восстановление работоспособности 6-8 часов.</w:t>
      </w:r>
    </w:p>
    <w:p w:rsidR="00726DF6" w:rsidRPr="00726DF6" w:rsidRDefault="00726DF6" w:rsidP="00726DF6">
      <w:pPr>
        <w:spacing w:before="1" w:after="120"/>
        <w:ind w:right="225"/>
        <w:rPr>
          <w:sz w:val="24"/>
          <w:szCs w:val="24"/>
        </w:rPr>
      </w:pPr>
      <w:r w:rsidRPr="00726DF6">
        <w:rPr>
          <w:sz w:val="24"/>
          <w:szCs w:val="24"/>
        </w:rPr>
        <w:t>За 2021 год аварий на тепловых сетях не зафиксировано. Зафиксировано 127 шт. инцидентов (дефектов на трубопроводах тепловых сетей). Среднее время, затраченное на восстановление работоспособности 4 часа.</w:t>
      </w:r>
    </w:p>
    <w:p w:rsidR="007C4AA6" w:rsidRPr="00726DF6" w:rsidRDefault="007C4AA6" w:rsidP="007C4AA6">
      <w:pPr>
        <w:widowControl w:val="0"/>
        <w:spacing w:before="240"/>
        <w:rPr>
          <w:rFonts w:cs="Times New Roman"/>
          <w:sz w:val="24"/>
          <w:szCs w:val="24"/>
        </w:rPr>
      </w:pPr>
      <w:r w:rsidRPr="00726DF6">
        <w:rPr>
          <w:rFonts w:cs="Times New Roman"/>
          <w:sz w:val="24"/>
          <w:szCs w:val="24"/>
        </w:rPr>
        <w:t>Аварий и отказов тепловых сетей МУП ТМР «ТКС» и МУП ТМР «ТутаевТеплоЭнерго» за 2018-2019 год так же не было.</w:t>
      </w:r>
    </w:p>
    <w:p w:rsidR="00BF6E03" w:rsidRPr="00726DF6" w:rsidRDefault="003153EF" w:rsidP="00BF6E03">
      <w:pPr>
        <w:widowControl w:val="0"/>
        <w:ind w:left="118" w:right="224" w:firstLine="566"/>
        <w:rPr>
          <w:rFonts w:eastAsia="Times New Roman" w:cs="Times New Roman"/>
          <w:sz w:val="24"/>
          <w:szCs w:val="24"/>
        </w:rPr>
      </w:pPr>
      <w:r w:rsidRPr="00726DF6">
        <w:rPr>
          <w:rFonts w:eastAsia="Times New Roman"/>
          <w:spacing w:val="-2"/>
          <w:sz w:val="24"/>
          <w:szCs w:val="24"/>
        </w:rPr>
        <w:t>За остальные года д</w:t>
      </w:r>
      <w:r w:rsidR="00BF6E03" w:rsidRPr="00726DF6">
        <w:rPr>
          <w:rFonts w:eastAsia="Times New Roman"/>
          <w:spacing w:val="-2"/>
          <w:sz w:val="24"/>
          <w:szCs w:val="24"/>
        </w:rPr>
        <w:t>а</w:t>
      </w:r>
      <w:r w:rsidR="00BF6E03" w:rsidRPr="00726DF6">
        <w:rPr>
          <w:rFonts w:eastAsia="Times New Roman"/>
          <w:sz w:val="24"/>
          <w:szCs w:val="24"/>
        </w:rPr>
        <w:t>нные</w:t>
      </w:r>
      <w:r w:rsidR="00BF6E03" w:rsidRPr="00726DF6">
        <w:rPr>
          <w:rFonts w:eastAsia="Times New Roman"/>
          <w:spacing w:val="36"/>
          <w:sz w:val="24"/>
          <w:szCs w:val="24"/>
        </w:rPr>
        <w:t xml:space="preserve"> </w:t>
      </w:r>
      <w:r w:rsidR="00BF6E03" w:rsidRPr="00726DF6">
        <w:rPr>
          <w:rFonts w:eastAsia="Times New Roman"/>
          <w:sz w:val="24"/>
          <w:szCs w:val="24"/>
        </w:rPr>
        <w:t>о</w:t>
      </w:r>
      <w:r w:rsidR="00BF6E03" w:rsidRPr="00726DF6">
        <w:rPr>
          <w:rFonts w:eastAsia="Times New Roman"/>
          <w:spacing w:val="38"/>
          <w:sz w:val="24"/>
          <w:szCs w:val="24"/>
        </w:rPr>
        <w:t xml:space="preserve"> </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ти</w:t>
      </w:r>
      <w:r w:rsidR="00BF6E03" w:rsidRPr="00726DF6">
        <w:rPr>
          <w:rFonts w:eastAsia="Times New Roman"/>
          <w:spacing w:val="-1"/>
          <w:sz w:val="24"/>
          <w:szCs w:val="24"/>
        </w:rPr>
        <w:t>с</w:t>
      </w:r>
      <w:r w:rsidR="00BF6E03" w:rsidRPr="00726DF6">
        <w:rPr>
          <w:rFonts w:eastAsia="Times New Roman"/>
          <w:sz w:val="24"/>
          <w:szCs w:val="24"/>
        </w:rPr>
        <w:t>тике</w:t>
      </w:r>
      <w:r w:rsidR="00BF6E03" w:rsidRPr="00726DF6">
        <w:rPr>
          <w:rFonts w:eastAsia="Times New Roman"/>
          <w:spacing w:val="34"/>
          <w:sz w:val="24"/>
          <w:szCs w:val="24"/>
        </w:rPr>
        <w:t xml:space="preserve"> </w:t>
      </w:r>
      <w:r w:rsidR="00BF6E03" w:rsidRPr="00726DF6">
        <w:rPr>
          <w:rFonts w:eastAsia="Times New Roman"/>
          <w:sz w:val="24"/>
          <w:szCs w:val="24"/>
        </w:rPr>
        <w:t>от</w:t>
      </w:r>
      <w:r w:rsidR="00BF6E03" w:rsidRPr="00726DF6">
        <w:rPr>
          <w:rFonts w:eastAsia="Times New Roman"/>
          <w:spacing w:val="1"/>
          <w:sz w:val="24"/>
          <w:szCs w:val="24"/>
        </w:rPr>
        <w:t>к</w:t>
      </w:r>
      <w:r w:rsidR="00BF6E03" w:rsidRPr="00726DF6">
        <w:rPr>
          <w:rFonts w:eastAsia="Times New Roman"/>
          <w:spacing w:val="-1"/>
          <w:sz w:val="24"/>
          <w:szCs w:val="24"/>
        </w:rPr>
        <w:t>а</w:t>
      </w:r>
      <w:r w:rsidR="00BF6E03" w:rsidRPr="00726DF6">
        <w:rPr>
          <w:rFonts w:eastAsia="Times New Roman"/>
          <w:sz w:val="24"/>
          <w:szCs w:val="24"/>
        </w:rPr>
        <w:t>зов</w:t>
      </w:r>
      <w:r w:rsidR="00BF6E03" w:rsidRPr="00726DF6">
        <w:rPr>
          <w:rFonts w:eastAsia="Times New Roman"/>
          <w:spacing w:val="37"/>
          <w:sz w:val="24"/>
          <w:szCs w:val="24"/>
        </w:rPr>
        <w:t xml:space="preserve"> </w:t>
      </w:r>
      <w:r w:rsidR="00BF6E03" w:rsidRPr="00726DF6">
        <w:rPr>
          <w:rFonts w:eastAsia="Times New Roman"/>
          <w:sz w:val="24"/>
          <w:szCs w:val="24"/>
        </w:rPr>
        <w:t>(</w:t>
      </w:r>
      <w:r w:rsidR="00BF6E03" w:rsidRPr="00726DF6">
        <w:rPr>
          <w:rFonts w:eastAsia="Times New Roman"/>
          <w:spacing w:val="-2"/>
          <w:sz w:val="24"/>
          <w:szCs w:val="24"/>
        </w:rPr>
        <w:t>а</w:t>
      </w:r>
      <w:r w:rsidR="00BF6E03" w:rsidRPr="00726DF6">
        <w:rPr>
          <w:rFonts w:eastAsia="Times New Roman"/>
          <w:sz w:val="24"/>
          <w:szCs w:val="24"/>
        </w:rPr>
        <w:t>в</w:t>
      </w:r>
      <w:r w:rsidR="00BF6E03" w:rsidRPr="00726DF6">
        <w:rPr>
          <w:rFonts w:eastAsia="Times New Roman"/>
          <w:spacing w:val="-2"/>
          <w:sz w:val="24"/>
          <w:szCs w:val="24"/>
        </w:rPr>
        <w:t>а</w:t>
      </w:r>
      <w:r w:rsidR="00BF6E03" w:rsidRPr="00726DF6">
        <w:rPr>
          <w:rFonts w:eastAsia="Times New Roman"/>
          <w:sz w:val="24"/>
          <w:szCs w:val="24"/>
        </w:rPr>
        <w:t>рий,</w:t>
      </w:r>
      <w:r w:rsidR="00BF6E03" w:rsidRPr="00726DF6">
        <w:rPr>
          <w:rFonts w:eastAsia="Times New Roman"/>
          <w:spacing w:val="35"/>
          <w:sz w:val="24"/>
          <w:szCs w:val="24"/>
        </w:rPr>
        <w:t xml:space="preserve"> </w:t>
      </w:r>
      <w:r w:rsidR="00BF6E03" w:rsidRPr="00726DF6">
        <w:rPr>
          <w:rFonts w:eastAsia="Times New Roman"/>
          <w:sz w:val="24"/>
          <w:szCs w:val="24"/>
        </w:rPr>
        <w:t>и</w:t>
      </w:r>
      <w:r w:rsidR="00BF6E03" w:rsidRPr="00726DF6">
        <w:rPr>
          <w:rFonts w:eastAsia="Times New Roman"/>
          <w:spacing w:val="-2"/>
          <w:sz w:val="24"/>
          <w:szCs w:val="24"/>
        </w:rPr>
        <w:t>н</w:t>
      </w:r>
      <w:r w:rsidR="00BF6E03" w:rsidRPr="00726DF6">
        <w:rPr>
          <w:rFonts w:eastAsia="Times New Roman"/>
          <w:sz w:val="24"/>
          <w:szCs w:val="24"/>
        </w:rPr>
        <w:t>цид</w:t>
      </w:r>
      <w:r w:rsidR="00BF6E03" w:rsidRPr="00726DF6">
        <w:rPr>
          <w:rFonts w:eastAsia="Times New Roman"/>
          <w:spacing w:val="-1"/>
          <w:sz w:val="24"/>
          <w:szCs w:val="24"/>
        </w:rPr>
        <w:t>е</w:t>
      </w:r>
      <w:r w:rsidR="00BF6E03" w:rsidRPr="00726DF6">
        <w:rPr>
          <w:rFonts w:eastAsia="Times New Roman"/>
          <w:sz w:val="24"/>
          <w:szCs w:val="24"/>
        </w:rPr>
        <w:t>нтов)</w:t>
      </w:r>
      <w:r w:rsidR="00BF6E03" w:rsidRPr="00726DF6">
        <w:rPr>
          <w:rFonts w:eastAsia="Times New Roman"/>
          <w:spacing w:val="34"/>
          <w:sz w:val="24"/>
          <w:szCs w:val="24"/>
        </w:rPr>
        <w:t xml:space="preserve"> </w:t>
      </w:r>
      <w:r w:rsidR="00BF6E03" w:rsidRPr="00726DF6">
        <w:rPr>
          <w:rFonts w:eastAsia="Times New Roman"/>
          <w:sz w:val="24"/>
          <w:szCs w:val="24"/>
        </w:rPr>
        <w:t>и</w:t>
      </w:r>
      <w:r w:rsidR="00BF6E03" w:rsidRPr="00726DF6">
        <w:rPr>
          <w:rFonts w:eastAsia="Times New Roman"/>
          <w:spacing w:val="39"/>
          <w:sz w:val="24"/>
          <w:szCs w:val="24"/>
        </w:rPr>
        <w:t xml:space="preserve"> </w:t>
      </w:r>
      <w:r w:rsidR="00BF6E03" w:rsidRPr="00726DF6">
        <w:rPr>
          <w:rFonts w:eastAsia="Times New Roman"/>
          <w:sz w:val="24"/>
          <w:szCs w:val="24"/>
        </w:rPr>
        <w:t>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новл</w:t>
      </w:r>
      <w:r w:rsidR="00BF6E03" w:rsidRPr="00726DF6">
        <w:rPr>
          <w:rFonts w:eastAsia="Times New Roman"/>
          <w:spacing w:val="-2"/>
          <w:sz w:val="24"/>
          <w:szCs w:val="24"/>
        </w:rPr>
        <w:t>е</w:t>
      </w:r>
      <w:r w:rsidR="00BF6E03" w:rsidRPr="00726DF6">
        <w:rPr>
          <w:rFonts w:eastAsia="Times New Roman"/>
          <w:sz w:val="24"/>
          <w:szCs w:val="24"/>
        </w:rPr>
        <w:t>ний</w:t>
      </w:r>
      <w:r w:rsidR="00BF6E03" w:rsidRPr="00726DF6">
        <w:rPr>
          <w:rFonts w:eastAsia="Times New Roman"/>
          <w:spacing w:val="39"/>
          <w:sz w:val="24"/>
          <w:szCs w:val="24"/>
        </w:rPr>
        <w:t xml:space="preserve"> </w:t>
      </w:r>
      <w:r w:rsidR="00BF6E03" w:rsidRPr="00726DF6">
        <w:rPr>
          <w:rFonts w:eastAsia="Times New Roman"/>
          <w:sz w:val="24"/>
          <w:szCs w:val="24"/>
        </w:rPr>
        <w:t>(</w:t>
      </w:r>
      <w:r w:rsidR="00BF6E03" w:rsidRPr="00726DF6">
        <w:rPr>
          <w:rFonts w:eastAsia="Times New Roman"/>
          <w:spacing w:val="-2"/>
          <w:sz w:val="24"/>
          <w:szCs w:val="24"/>
        </w:rPr>
        <w:t>а</w:t>
      </w:r>
      <w:r w:rsidR="00BF6E03" w:rsidRPr="00726DF6">
        <w:rPr>
          <w:rFonts w:eastAsia="Times New Roman"/>
          <w:sz w:val="24"/>
          <w:szCs w:val="24"/>
        </w:rPr>
        <w:t>в</w:t>
      </w:r>
      <w:r w:rsidR="00BF6E03" w:rsidRPr="00726DF6">
        <w:rPr>
          <w:rFonts w:eastAsia="Times New Roman"/>
          <w:spacing w:val="-2"/>
          <w:sz w:val="24"/>
          <w:szCs w:val="24"/>
        </w:rPr>
        <w:t>а</w:t>
      </w:r>
      <w:r w:rsidR="00BF6E03" w:rsidRPr="00726DF6">
        <w:rPr>
          <w:rFonts w:eastAsia="Times New Roman"/>
          <w:sz w:val="24"/>
          <w:szCs w:val="24"/>
        </w:rPr>
        <w:t>рийн</w:t>
      </w:r>
      <w:r w:rsidR="00BF6E03" w:rsidRPr="00726DF6">
        <w:rPr>
          <w:rFonts w:eastAsia="Times New Roman"/>
          <w:spacing w:val="9"/>
          <w:sz w:val="24"/>
          <w:szCs w:val="24"/>
        </w:rPr>
        <w:t>о</w:t>
      </w:r>
      <w:r w:rsidR="00BF6E03" w:rsidRPr="00726DF6">
        <w:rPr>
          <w:rFonts w:eastAsia="Times New Roman" w:cs="Times New Roman"/>
          <w:sz w:val="24"/>
          <w:szCs w:val="24"/>
        </w:rPr>
        <w:t>-</w:t>
      </w:r>
      <w:r w:rsidR="00BF6E03" w:rsidRPr="00726DF6">
        <w:rPr>
          <w:rFonts w:eastAsia="Times New Roman"/>
          <w:sz w:val="24"/>
          <w:szCs w:val="24"/>
        </w:rPr>
        <w:t>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новит</w:t>
      </w:r>
      <w:r w:rsidR="00BF6E03" w:rsidRPr="00726DF6">
        <w:rPr>
          <w:rFonts w:eastAsia="Times New Roman"/>
          <w:spacing w:val="-1"/>
          <w:sz w:val="24"/>
          <w:szCs w:val="24"/>
        </w:rPr>
        <w:t>е</w:t>
      </w:r>
      <w:r w:rsidR="00BF6E03" w:rsidRPr="00726DF6">
        <w:rPr>
          <w:rFonts w:eastAsia="Times New Roman"/>
          <w:sz w:val="24"/>
          <w:szCs w:val="24"/>
        </w:rPr>
        <w:t>льных</w:t>
      </w:r>
      <w:r w:rsidR="00BF6E03" w:rsidRPr="00726DF6">
        <w:rPr>
          <w:rFonts w:eastAsia="Times New Roman"/>
          <w:spacing w:val="11"/>
          <w:sz w:val="24"/>
          <w:szCs w:val="24"/>
        </w:rPr>
        <w:t xml:space="preserve"> </w:t>
      </w:r>
      <w:r w:rsidR="00BF6E03" w:rsidRPr="00726DF6">
        <w:rPr>
          <w:rFonts w:eastAsia="Times New Roman"/>
          <w:spacing w:val="-3"/>
          <w:sz w:val="24"/>
          <w:szCs w:val="24"/>
        </w:rPr>
        <w:t>р</w:t>
      </w:r>
      <w:r w:rsidR="00BF6E03" w:rsidRPr="00726DF6">
        <w:rPr>
          <w:rFonts w:eastAsia="Times New Roman"/>
          <w:spacing w:val="-1"/>
          <w:sz w:val="24"/>
          <w:szCs w:val="24"/>
        </w:rPr>
        <w:t>ем</w:t>
      </w:r>
      <w:r w:rsidR="00BF6E03" w:rsidRPr="00726DF6">
        <w:rPr>
          <w:rFonts w:eastAsia="Times New Roman"/>
          <w:sz w:val="24"/>
          <w:szCs w:val="24"/>
        </w:rPr>
        <w:t>онтов)</w:t>
      </w:r>
      <w:r w:rsidR="00BF6E03" w:rsidRPr="00726DF6">
        <w:rPr>
          <w:rFonts w:eastAsia="Times New Roman"/>
          <w:spacing w:val="8"/>
          <w:sz w:val="24"/>
          <w:szCs w:val="24"/>
        </w:rPr>
        <w:t xml:space="preserve"> </w:t>
      </w:r>
      <w:r w:rsidR="00BF6E03" w:rsidRPr="00726DF6">
        <w:rPr>
          <w:rFonts w:eastAsia="Times New Roman"/>
          <w:sz w:val="24"/>
          <w:szCs w:val="24"/>
        </w:rPr>
        <w:t>т</w:t>
      </w:r>
      <w:r w:rsidR="00BF6E03" w:rsidRPr="00726DF6">
        <w:rPr>
          <w:rFonts w:eastAsia="Times New Roman"/>
          <w:spacing w:val="-1"/>
          <w:sz w:val="24"/>
          <w:szCs w:val="24"/>
        </w:rPr>
        <w:t>е</w:t>
      </w:r>
      <w:r w:rsidR="00BF6E03" w:rsidRPr="00726DF6">
        <w:rPr>
          <w:rFonts w:eastAsia="Times New Roman"/>
          <w:sz w:val="24"/>
          <w:szCs w:val="24"/>
        </w:rPr>
        <w:t>пловых</w:t>
      </w:r>
      <w:r w:rsidR="00BF6E03" w:rsidRPr="00726DF6">
        <w:rPr>
          <w:rFonts w:eastAsia="Times New Roman"/>
          <w:spacing w:val="10"/>
          <w:sz w:val="24"/>
          <w:szCs w:val="24"/>
        </w:rPr>
        <w:t xml:space="preserve"> </w:t>
      </w:r>
      <w:r w:rsidR="00BF6E03" w:rsidRPr="00726DF6">
        <w:rPr>
          <w:rFonts w:eastAsia="Times New Roman"/>
          <w:spacing w:val="-1"/>
          <w:sz w:val="24"/>
          <w:szCs w:val="24"/>
        </w:rPr>
        <w:t>се</w:t>
      </w:r>
      <w:r w:rsidR="00BF6E03" w:rsidRPr="00726DF6">
        <w:rPr>
          <w:rFonts w:eastAsia="Times New Roman"/>
          <w:sz w:val="24"/>
          <w:szCs w:val="24"/>
        </w:rPr>
        <w:t>т</w:t>
      </w:r>
      <w:r w:rsidR="00BF6E03" w:rsidRPr="00726DF6">
        <w:rPr>
          <w:rFonts w:eastAsia="Times New Roman"/>
          <w:spacing w:val="-1"/>
          <w:sz w:val="24"/>
          <w:szCs w:val="24"/>
        </w:rPr>
        <w:t>е</w:t>
      </w:r>
      <w:r w:rsidR="00BF6E03" w:rsidRPr="00726DF6">
        <w:rPr>
          <w:rFonts w:eastAsia="Times New Roman"/>
          <w:sz w:val="24"/>
          <w:szCs w:val="24"/>
        </w:rPr>
        <w:t>й</w:t>
      </w:r>
      <w:r w:rsidR="00BF6E03" w:rsidRPr="00726DF6">
        <w:rPr>
          <w:rFonts w:eastAsia="Times New Roman"/>
          <w:spacing w:val="10"/>
          <w:sz w:val="24"/>
          <w:szCs w:val="24"/>
        </w:rPr>
        <w:t xml:space="preserve"> </w:t>
      </w:r>
      <w:r w:rsidR="00BF6E03" w:rsidRPr="00726DF6">
        <w:rPr>
          <w:rFonts w:eastAsia="Times New Roman"/>
          <w:sz w:val="24"/>
          <w:szCs w:val="24"/>
        </w:rPr>
        <w:t>и</w:t>
      </w:r>
      <w:r w:rsidR="00BF6E03" w:rsidRPr="00726DF6">
        <w:rPr>
          <w:rFonts w:eastAsia="Times New Roman"/>
          <w:spacing w:val="10"/>
          <w:sz w:val="24"/>
          <w:szCs w:val="24"/>
        </w:rPr>
        <w:t xml:space="preserve"> </w:t>
      </w:r>
      <w:r w:rsidR="00BF6E03" w:rsidRPr="00726DF6">
        <w:rPr>
          <w:rFonts w:eastAsia="Times New Roman"/>
          <w:spacing w:val="-1"/>
          <w:sz w:val="24"/>
          <w:szCs w:val="24"/>
        </w:rPr>
        <w:t>с</w:t>
      </w:r>
      <w:r w:rsidR="00BF6E03" w:rsidRPr="00726DF6">
        <w:rPr>
          <w:rFonts w:eastAsia="Times New Roman"/>
          <w:sz w:val="24"/>
          <w:szCs w:val="24"/>
        </w:rPr>
        <w:t>р</w:t>
      </w:r>
      <w:r w:rsidR="00BF6E03" w:rsidRPr="00726DF6">
        <w:rPr>
          <w:rFonts w:eastAsia="Times New Roman"/>
          <w:spacing w:val="-1"/>
          <w:sz w:val="24"/>
          <w:szCs w:val="24"/>
        </w:rPr>
        <w:t>е</w:t>
      </w:r>
      <w:r w:rsidR="00BF6E03" w:rsidRPr="00726DF6">
        <w:rPr>
          <w:rFonts w:eastAsia="Times New Roman"/>
          <w:sz w:val="24"/>
          <w:szCs w:val="24"/>
        </w:rPr>
        <w:t>д</w:t>
      </w:r>
      <w:r w:rsidR="00BF6E03" w:rsidRPr="00726DF6">
        <w:rPr>
          <w:rFonts w:eastAsia="Times New Roman"/>
          <w:spacing w:val="1"/>
          <w:sz w:val="24"/>
          <w:szCs w:val="24"/>
        </w:rPr>
        <w:t>н</w:t>
      </w:r>
      <w:r w:rsidR="00BF6E03" w:rsidRPr="00726DF6">
        <w:rPr>
          <w:rFonts w:eastAsia="Times New Roman"/>
          <w:spacing w:val="-1"/>
          <w:sz w:val="24"/>
          <w:szCs w:val="24"/>
        </w:rPr>
        <w:t>е</w:t>
      </w:r>
      <w:r w:rsidR="00BF6E03" w:rsidRPr="00726DF6">
        <w:rPr>
          <w:rFonts w:eastAsia="Times New Roman"/>
          <w:sz w:val="24"/>
          <w:szCs w:val="24"/>
        </w:rPr>
        <w:t>е</w:t>
      </w:r>
      <w:r w:rsidR="00BF6E03" w:rsidRPr="00726DF6">
        <w:rPr>
          <w:rFonts w:eastAsia="Times New Roman"/>
          <w:spacing w:val="10"/>
          <w:sz w:val="24"/>
          <w:szCs w:val="24"/>
        </w:rPr>
        <w:t xml:space="preserve"> </w:t>
      </w:r>
      <w:r w:rsidR="00BF6E03" w:rsidRPr="00726DF6">
        <w:rPr>
          <w:rFonts w:eastAsia="Times New Roman"/>
          <w:spacing w:val="1"/>
          <w:sz w:val="24"/>
          <w:szCs w:val="24"/>
        </w:rPr>
        <w:t>в</w:t>
      </w:r>
      <w:r w:rsidR="00BF6E03" w:rsidRPr="00726DF6">
        <w:rPr>
          <w:rFonts w:eastAsia="Times New Roman"/>
          <w:sz w:val="24"/>
          <w:szCs w:val="24"/>
        </w:rPr>
        <w:t>р</w:t>
      </w:r>
      <w:r w:rsidR="00BF6E03" w:rsidRPr="00726DF6">
        <w:rPr>
          <w:rFonts w:eastAsia="Times New Roman"/>
          <w:spacing w:val="-1"/>
          <w:sz w:val="24"/>
          <w:szCs w:val="24"/>
        </w:rPr>
        <w:t>ем</w:t>
      </w:r>
      <w:r w:rsidR="00BF6E03" w:rsidRPr="00726DF6">
        <w:rPr>
          <w:rFonts w:eastAsia="Times New Roman"/>
          <w:sz w:val="24"/>
          <w:szCs w:val="24"/>
        </w:rPr>
        <w:t>я,</w:t>
      </w:r>
      <w:r w:rsidR="00BF6E03" w:rsidRPr="00726DF6">
        <w:rPr>
          <w:rFonts w:eastAsia="Times New Roman"/>
          <w:spacing w:val="9"/>
          <w:sz w:val="24"/>
          <w:szCs w:val="24"/>
        </w:rPr>
        <w:t xml:space="preserve"> </w:t>
      </w:r>
      <w:r w:rsidR="00BF6E03" w:rsidRPr="00726DF6">
        <w:rPr>
          <w:rFonts w:eastAsia="Times New Roman"/>
          <w:sz w:val="24"/>
          <w:szCs w:val="24"/>
        </w:rPr>
        <w:t>з</w:t>
      </w:r>
      <w:r w:rsidR="00BF6E03" w:rsidRPr="00726DF6">
        <w:rPr>
          <w:rFonts w:eastAsia="Times New Roman"/>
          <w:spacing w:val="-1"/>
          <w:sz w:val="24"/>
          <w:szCs w:val="24"/>
        </w:rPr>
        <w:t>а</w:t>
      </w:r>
      <w:r w:rsidR="00BF6E03" w:rsidRPr="00726DF6">
        <w:rPr>
          <w:rFonts w:eastAsia="Times New Roman"/>
          <w:sz w:val="24"/>
          <w:szCs w:val="24"/>
        </w:rPr>
        <w:t>тр</w:t>
      </w:r>
      <w:r w:rsidR="00BF6E03" w:rsidRPr="00726DF6">
        <w:rPr>
          <w:rFonts w:eastAsia="Times New Roman"/>
          <w:spacing w:val="-1"/>
          <w:sz w:val="24"/>
          <w:szCs w:val="24"/>
        </w:rPr>
        <w:t>а</w:t>
      </w:r>
      <w:r w:rsidR="00BF6E03" w:rsidRPr="00726DF6">
        <w:rPr>
          <w:rFonts w:eastAsia="Times New Roman"/>
          <w:spacing w:val="1"/>
          <w:sz w:val="24"/>
          <w:szCs w:val="24"/>
        </w:rPr>
        <w:t>ч</w:t>
      </w:r>
      <w:r w:rsidR="00BF6E03" w:rsidRPr="00726DF6">
        <w:rPr>
          <w:rFonts w:eastAsia="Times New Roman"/>
          <w:spacing w:val="-1"/>
          <w:sz w:val="24"/>
          <w:szCs w:val="24"/>
        </w:rPr>
        <w:t>е</w:t>
      </w:r>
      <w:r w:rsidR="00BF6E03" w:rsidRPr="00726DF6">
        <w:rPr>
          <w:rFonts w:eastAsia="Times New Roman"/>
          <w:sz w:val="24"/>
          <w:szCs w:val="24"/>
        </w:rPr>
        <w:t>нное</w:t>
      </w:r>
      <w:r w:rsidR="00BF6E03" w:rsidRPr="00726DF6">
        <w:rPr>
          <w:rFonts w:eastAsia="Times New Roman"/>
          <w:spacing w:val="8"/>
          <w:sz w:val="24"/>
          <w:szCs w:val="24"/>
        </w:rPr>
        <w:t xml:space="preserve"> </w:t>
      </w:r>
      <w:r w:rsidR="00BF6E03" w:rsidRPr="00726DF6">
        <w:rPr>
          <w:rFonts w:eastAsia="Times New Roman"/>
          <w:sz w:val="24"/>
          <w:szCs w:val="24"/>
        </w:rPr>
        <w:t>на 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новл</w:t>
      </w:r>
      <w:r w:rsidR="00BF6E03" w:rsidRPr="00726DF6">
        <w:rPr>
          <w:rFonts w:eastAsia="Times New Roman"/>
          <w:spacing w:val="-2"/>
          <w:sz w:val="24"/>
          <w:szCs w:val="24"/>
        </w:rPr>
        <w:t>е</w:t>
      </w:r>
      <w:r w:rsidR="00BF6E03" w:rsidRPr="00726DF6">
        <w:rPr>
          <w:rFonts w:eastAsia="Times New Roman"/>
          <w:sz w:val="24"/>
          <w:szCs w:val="24"/>
        </w:rPr>
        <w:t>ние</w:t>
      </w:r>
      <w:r w:rsidR="00BF6E03" w:rsidRPr="00726DF6">
        <w:rPr>
          <w:rFonts w:eastAsia="Times New Roman"/>
          <w:spacing w:val="-1"/>
          <w:sz w:val="24"/>
          <w:szCs w:val="24"/>
        </w:rPr>
        <w:t xml:space="preserve"> </w:t>
      </w:r>
      <w:r w:rsidR="00BF6E03" w:rsidRPr="00726DF6">
        <w:rPr>
          <w:rFonts w:eastAsia="Times New Roman"/>
          <w:sz w:val="24"/>
          <w:szCs w:val="24"/>
        </w:rPr>
        <w:t>р</w:t>
      </w:r>
      <w:r w:rsidR="00BF6E03" w:rsidRPr="00726DF6">
        <w:rPr>
          <w:rFonts w:eastAsia="Times New Roman"/>
          <w:spacing w:val="-1"/>
          <w:sz w:val="24"/>
          <w:szCs w:val="24"/>
        </w:rPr>
        <w:t>а</w:t>
      </w:r>
      <w:r w:rsidR="00BF6E03" w:rsidRPr="00726DF6">
        <w:rPr>
          <w:rFonts w:eastAsia="Times New Roman"/>
          <w:sz w:val="24"/>
          <w:szCs w:val="24"/>
        </w:rPr>
        <w:t>бот</w:t>
      </w:r>
      <w:r w:rsidR="00BF6E03" w:rsidRPr="00726DF6">
        <w:rPr>
          <w:rFonts w:eastAsia="Times New Roman"/>
          <w:spacing w:val="2"/>
          <w:sz w:val="24"/>
          <w:szCs w:val="24"/>
        </w:rPr>
        <w:t>о</w:t>
      </w:r>
      <w:r w:rsidR="00BF6E03" w:rsidRPr="00726DF6">
        <w:rPr>
          <w:rFonts w:eastAsia="Times New Roman"/>
          <w:spacing w:val="-1"/>
          <w:sz w:val="24"/>
          <w:szCs w:val="24"/>
        </w:rPr>
        <w:t>с</w:t>
      </w:r>
      <w:r w:rsidR="00BF6E03" w:rsidRPr="00726DF6">
        <w:rPr>
          <w:rFonts w:eastAsia="Times New Roman"/>
          <w:sz w:val="24"/>
          <w:szCs w:val="24"/>
        </w:rPr>
        <w:t>по</w:t>
      </w:r>
      <w:r w:rsidR="00BF6E03" w:rsidRPr="00726DF6">
        <w:rPr>
          <w:rFonts w:eastAsia="Times New Roman"/>
          <w:spacing w:val="-1"/>
          <w:sz w:val="24"/>
          <w:szCs w:val="24"/>
        </w:rPr>
        <w:t>с</w:t>
      </w:r>
      <w:r w:rsidR="00BF6E03" w:rsidRPr="00726DF6">
        <w:rPr>
          <w:rFonts w:eastAsia="Times New Roman"/>
          <w:sz w:val="24"/>
          <w:szCs w:val="24"/>
        </w:rPr>
        <w:t>об</w:t>
      </w:r>
      <w:r w:rsidR="00BF6E03" w:rsidRPr="00726DF6">
        <w:rPr>
          <w:rFonts w:eastAsia="Times New Roman"/>
          <w:spacing w:val="1"/>
          <w:sz w:val="24"/>
          <w:szCs w:val="24"/>
        </w:rPr>
        <w:t>н</w:t>
      </w:r>
      <w:r w:rsidR="00BF6E03" w:rsidRPr="00726DF6">
        <w:rPr>
          <w:rFonts w:eastAsia="Times New Roman"/>
          <w:sz w:val="24"/>
          <w:szCs w:val="24"/>
        </w:rPr>
        <w:t>о</w:t>
      </w:r>
      <w:r w:rsidR="00BF6E03" w:rsidRPr="00726DF6">
        <w:rPr>
          <w:rFonts w:eastAsia="Times New Roman"/>
          <w:spacing w:val="-1"/>
          <w:sz w:val="24"/>
          <w:szCs w:val="24"/>
        </w:rPr>
        <w:t>с</w:t>
      </w:r>
      <w:r w:rsidR="00BF6E03" w:rsidRPr="00726DF6">
        <w:rPr>
          <w:rFonts w:eastAsia="Times New Roman"/>
          <w:sz w:val="24"/>
          <w:szCs w:val="24"/>
        </w:rPr>
        <w:t>ти теплов</w:t>
      </w:r>
      <w:r w:rsidR="00BF6E03" w:rsidRPr="00726DF6">
        <w:rPr>
          <w:rFonts w:eastAsia="Times New Roman"/>
          <w:spacing w:val="-4"/>
          <w:sz w:val="24"/>
          <w:szCs w:val="24"/>
        </w:rPr>
        <w:t>ы</w:t>
      </w:r>
      <w:r w:rsidR="00BF6E03" w:rsidRPr="00726DF6">
        <w:rPr>
          <w:rFonts w:eastAsia="Times New Roman"/>
          <w:sz w:val="24"/>
          <w:szCs w:val="24"/>
        </w:rPr>
        <w:t>х</w:t>
      </w:r>
      <w:r w:rsidR="00BF6E03" w:rsidRPr="00726DF6">
        <w:rPr>
          <w:rFonts w:eastAsia="Times New Roman"/>
          <w:spacing w:val="-1"/>
          <w:sz w:val="24"/>
          <w:szCs w:val="24"/>
        </w:rPr>
        <w:t xml:space="preserve"> се</w:t>
      </w:r>
      <w:r w:rsidR="00BF6E03" w:rsidRPr="00726DF6">
        <w:rPr>
          <w:rFonts w:eastAsia="Times New Roman"/>
          <w:sz w:val="24"/>
          <w:szCs w:val="24"/>
        </w:rPr>
        <w:t>т</w:t>
      </w:r>
      <w:r w:rsidR="00BF6E03" w:rsidRPr="00726DF6">
        <w:rPr>
          <w:rFonts w:eastAsia="Times New Roman"/>
          <w:spacing w:val="-1"/>
          <w:sz w:val="24"/>
          <w:szCs w:val="24"/>
        </w:rPr>
        <w:t>е</w:t>
      </w:r>
      <w:r w:rsidR="00BF6E03" w:rsidRPr="00726DF6">
        <w:rPr>
          <w:rFonts w:eastAsia="Times New Roman"/>
          <w:sz w:val="24"/>
          <w:szCs w:val="24"/>
        </w:rPr>
        <w:t xml:space="preserve">й </w:t>
      </w:r>
      <w:r w:rsidR="00BF6E03" w:rsidRPr="00726DF6">
        <w:rPr>
          <w:rFonts w:eastAsia="Times New Roman"/>
          <w:spacing w:val="4"/>
          <w:sz w:val="24"/>
          <w:szCs w:val="24"/>
        </w:rPr>
        <w:t>г</w:t>
      </w:r>
      <w:r w:rsidR="00BF6E03" w:rsidRPr="00726DF6">
        <w:rPr>
          <w:rFonts w:eastAsia="Times New Roman"/>
          <w:sz w:val="24"/>
          <w:szCs w:val="24"/>
        </w:rPr>
        <w:t xml:space="preserve">. </w:t>
      </w:r>
      <w:r w:rsidR="00BF6E03" w:rsidRPr="00726DF6">
        <w:rPr>
          <w:rFonts w:eastAsia="Times New Roman"/>
          <w:spacing w:val="4"/>
          <w:sz w:val="24"/>
          <w:szCs w:val="24"/>
        </w:rPr>
        <w:t>Т</w:t>
      </w:r>
      <w:r w:rsidR="00BF6E03" w:rsidRPr="00726DF6">
        <w:rPr>
          <w:rFonts w:eastAsia="Times New Roman"/>
          <w:spacing w:val="-8"/>
          <w:sz w:val="24"/>
          <w:szCs w:val="24"/>
        </w:rPr>
        <w:t>у</w:t>
      </w:r>
      <w:r w:rsidR="00BF6E03" w:rsidRPr="00726DF6">
        <w:rPr>
          <w:rFonts w:eastAsia="Times New Roman"/>
          <w:spacing w:val="2"/>
          <w:sz w:val="24"/>
          <w:szCs w:val="24"/>
        </w:rPr>
        <w:t>т</w:t>
      </w:r>
      <w:r w:rsidR="00BF6E03" w:rsidRPr="00726DF6">
        <w:rPr>
          <w:rFonts w:eastAsia="Times New Roman"/>
          <w:spacing w:val="-1"/>
          <w:sz w:val="24"/>
          <w:szCs w:val="24"/>
        </w:rPr>
        <w:t>ае</w:t>
      </w:r>
      <w:r w:rsidR="00BF6E03" w:rsidRPr="00726DF6">
        <w:rPr>
          <w:rFonts w:eastAsia="Times New Roman"/>
          <w:spacing w:val="1"/>
          <w:sz w:val="24"/>
          <w:szCs w:val="24"/>
        </w:rPr>
        <w:t>в</w:t>
      </w:r>
      <w:r w:rsidR="00BF6E03" w:rsidRPr="00726DF6">
        <w:rPr>
          <w:rFonts w:eastAsia="Times New Roman"/>
          <w:sz w:val="24"/>
          <w:szCs w:val="24"/>
        </w:rPr>
        <w:t>а, прив</w:t>
      </w:r>
      <w:r w:rsidR="00BF6E03" w:rsidRPr="00726DF6">
        <w:rPr>
          <w:rFonts w:eastAsia="Times New Roman"/>
          <w:spacing w:val="-2"/>
          <w:sz w:val="24"/>
          <w:szCs w:val="24"/>
        </w:rPr>
        <w:t>е</w:t>
      </w:r>
      <w:r w:rsidR="00BF6E03" w:rsidRPr="00726DF6">
        <w:rPr>
          <w:rFonts w:eastAsia="Times New Roman"/>
          <w:sz w:val="24"/>
          <w:szCs w:val="24"/>
        </w:rPr>
        <w:t>д</w:t>
      </w:r>
      <w:r w:rsidR="00BF6E03" w:rsidRPr="00726DF6">
        <w:rPr>
          <w:rFonts w:eastAsia="Times New Roman"/>
          <w:spacing w:val="-1"/>
          <w:sz w:val="24"/>
          <w:szCs w:val="24"/>
        </w:rPr>
        <w:t>е</w:t>
      </w:r>
      <w:r w:rsidR="00BF6E03" w:rsidRPr="00726DF6">
        <w:rPr>
          <w:rFonts w:eastAsia="Times New Roman"/>
          <w:sz w:val="24"/>
          <w:szCs w:val="24"/>
        </w:rPr>
        <w:t xml:space="preserve">ны </w:t>
      </w:r>
      <w:r w:rsidR="00061312" w:rsidRPr="00726DF6">
        <w:rPr>
          <w:rFonts w:eastAsia="Times New Roman"/>
          <w:sz w:val="24"/>
          <w:szCs w:val="24"/>
        </w:rPr>
        <w:t>подробно в Приложении 1.</w:t>
      </w:r>
    </w:p>
    <w:p w:rsidR="00BF6E03" w:rsidRPr="00726DF6" w:rsidRDefault="00BF6E03" w:rsidP="00972269">
      <w:pPr>
        <w:widowControl w:val="0"/>
        <w:ind w:firstLine="0"/>
        <w:rPr>
          <w:rFonts w:eastAsia="Times New Roman" w:cs="Times New Roman"/>
          <w:sz w:val="22"/>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3" w:name="_Toc40373543"/>
      <w:bookmarkStart w:id="84" w:name="_Toc110510306"/>
      <w:r w:rsidRPr="00726DF6">
        <w:rPr>
          <w:rFonts w:ascii="TimesNewRomanPSMT" w:hAnsi="TimesNewRomanPSMT" w:cs="TimesNewRomanPSMT"/>
          <w:sz w:val="24"/>
          <w:szCs w:val="24"/>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3"/>
      <w:bookmarkEnd w:id="84"/>
    </w:p>
    <w:p w:rsidR="00061312" w:rsidRPr="00726DF6" w:rsidRDefault="00061312" w:rsidP="00061312">
      <w:pPr>
        <w:widowControl w:val="0"/>
        <w:spacing w:before="240"/>
        <w:ind w:left="118" w:right="224" w:firstLine="566"/>
        <w:rPr>
          <w:rFonts w:eastAsia="Times New Roman" w:cs="Times New Roman"/>
          <w:sz w:val="24"/>
          <w:szCs w:val="24"/>
        </w:rPr>
      </w:pPr>
      <w:r w:rsidRPr="00726DF6">
        <w:rPr>
          <w:rFonts w:eastAsia="Times New Roman"/>
          <w:sz w:val="24"/>
          <w:szCs w:val="24"/>
        </w:rPr>
        <w:t>Д</w:t>
      </w:r>
      <w:r w:rsidRPr="00726DF6">
        <w:rPr>
          <w:rFonts w:eastAsia="Times New Roman"/>
          <w:spacing w:val="-2"/>
          <w:sz w:val="24"/>
          <w:szCs w:val="24"/>
        </w:rPr>
        <w:t>а</w:t>
      </w:r>
      <w:r w:rsidRPr="00726DF6">
        <w:rPr>
          <w:rFonts w:eastAsia="Times New Roman"/>
          <w:sz w:val="24"/>
          <w:szCs w:val="24"/>
        </w:rPr>
        <w:t>нные</w:t>
      </w:r>
      <w:r w:rsidRPr="00726DF6">
        <w:rPr>
          <w:rFonts w:eastAsia="Times New Roman"/>
          <w:spacing w:val="36"/>
          <w:sz w:val="24"/>
          <w:szCs w:val="24"/>
        </w:rPr>
        <w:t xml:space="preserve"> </w:t>
      </w:r>
      <w:r w:rsidRPr="00726DF6">
        <w:rPr>
          <w:rFonts w:eastAsia="Times New Roman"/>
          <w:sz w:val="24"/>
          <w:szCs w:val="24"/>
        </w:rPr>
        <w:t>о</w:t>
      </w:r>
      <w:r w:rsidRPr="00726DF6">
        <w:rPr>
          <w:rFonts w:eastAsia="Times New Roman"/>
          <w:spacing w:val="38"/>
          <w:sz w:val="24"/>
          <w:szCs w:val="24"/>
        </w:rPr>
        <w:t xml:space="preserve"> </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ти</w:t>
      </w:r>
      <w:r w:rsidRPr="00726DF6">
        <w:rPr>
          <w:rFonts w:eastAsia="Times New Roman"/>
          <w:spacing w:val="-1"/>
          <w:sz w:val="24"/>
          <w:szCs w:val="24"/>
        </w:rPr>
        <w:t>с</w:t>
      </w:r>
      <w:r w:rsidRPr="00726DF6">
        <w:rPr>
          <w:rFonts w:eastAsia="Times New Roman"/>
          <w:sz w:val="24"/>
          <w:szCs w:val="24"/>
        </w:rPr>
        <w:t>тике</w:t>
      </w:r>
      <w:r w:rsidRPr="00726DF6">
        <w:rPr>
          <w:rFonts w:eastAsia="Times New Roman"/>
          <w:spacing w:val="34"/>
          <w:sz w:val="24"/>
          <w:szCs w:val="24"/>
        </w:rPr>
        <w:t xml:space="preserve"> </w:t>
      </w:r>
      <w:r w:rsidRPr="00726DF6">
        <w:rPr>
          <w:rFonts w:eastAsia="Times New Roman"/>
          <w:sz w:val="24"/>
          <w:szCs w:val="24"/>
        </w:rPr>
        <w:t>от</w:t>
      </w:r>
      <w:r w:rsidRPr="00726DF6">
        <w:rPr>
          <w:rFonts w:eastAsia="Times New Roman"/>
          <w:spacing w:val="1"/>
          <w:sz w:val="24"/>
          <w:szCs w:val="24"/>
        </w:rPr>
        <w:t>к</w:t>
      </w:r>
      <w:r w:rsidRPr="00726DF6">
        <w:rPr>
          <w:rFonts w:eastAsia="Times New Roman"/>
          <w:spacing w:val="-1"/>
          <w:sz w:val="24"/>
          <w:szCs w:val="24"/>
        </w:rPr>
        <w:t>а</w:t>
      </w:r>
      <w:r w:rsidRPr="00726DF6">
        <w:rPr>
          <w:rFonts w:eastAsia="Times New Roman"/>
          <w:sz w:val="24"/>
          <w:szCs w:val="24"/>
        </w:rPr>
        <w:t>зов</w:t>
      </w:r>
      <w:r w:rsidRPr="00726DF6">
        <w:rPr>
          <w:rFonts w:eastAsia="Times New Roman"/>
          <w:spacing w:val="37"/>
          <w:sz w:val="24"/>
          <w:szCs w:val="24"/>
        </w:rPr>
        <w:t xml:space="preserve"> </w:t>
      </w:r>
      <w:r w:rsidRPr="00726DF6">
        <w:rPr>
          <w:rFonts w:eastAsia="Times New Roman"/>
          <w:sz w:val="24"/>
          <w:szCs w:val="24"/>
        </w:rPr>
        <w:t>(</w:t>
      </w:r>
      <w:r w:rsidRPr="00726DF6">
        <w:rPr>
          <w:rFonts w:eastAsia="Times New Roman"/>
          <w:spacing w:val="-2"/>
          <w:sz w:val="24"/>
          <w:szCs w:val="24"/>
        </w:rPr>
        <w:t>а</w:t>
      </w:r>
      <w:r w:rsidRPr="00726DF6">
        <w:rPr>
          <w:rFonts w:eastAsia="Times New Roman"/>
          <w:sz w:val="24"/>
          <w:szCs w:val="24"/>
        </w:rPr>
        <w:t>в</w:t>
      </w:r>
      <w:r w:rsidRPr="00726DF6">
        <w:rPr>
          <w:rFonts w:eastAsia="Times New Roman"/>
          <w:spacing w:val="-2"/>
          <w:sz w:val="24"/>
          <w:szCs w:val="24"/>
        </w:rPr>
        <w:t>а</w:t>
      </w:r>
      <w:r w:rsidRPr="00726DF6">
        <w:rPr>
          <w:rFonts w:eastAsia="Times New Roman"/>
          <w:sz w:val="24"/>
          <w:szCs w:val="24"/>
        </w:rPr>
        <w:t>рий,</w:t>
      </w:r>
      <w:r w:rsidRPr="00726DF6">
        <w:rPr>
          <w:rFonts w:eastAsia="Times New Roman"/>
          <w:spacing w:val="35"/>
          <w:sz w:val="24"/>
          <w:szCs w:val="24"/>
        </w:rPr>
        <w:t xml:space="preserve"> </w:t>
      </w:r>
      <w:r w:rsidRPr="00726DF6">
        <w:rPr>
          <w:rFonts w:eastAsia="Times New Roman"/>
          <w:sz w:val="24"/>
          <w:szCs w:val="24"/>
        </w:rPr>
        <w:t>и</w:t>
      </w:r>
      <w:r w:rsidRPr="00726DF6">
        <w:rPr>
          <w:rFonts w:eastAsia="Times New Roman"/>
          <w:spacing w:val="-2"/>
          <w:sz w:val="24"/>
          <w:szCs w:val="24"/>
        </w:rPr>
        <w:t>н</w:t>
      </w:r>
      <w:r w:rsidRPr="00726DF6">
        <w:rPr>
          <w:rFonts w:eastAsia="Times New Roman"/>
          <w:sz w:val="24"/>
          <w:szCs w:val="24"/>
        </w:rPr>
        <w:t>цид</w:t>
      </w:r>
      <w:r w:rsidRPr="00726DF6">
        <w:rPr>
          <w:rFonts w:eastAsia="Times New Roman"/>
          <w:spacing w:val="-1"/>
          <w:sz w:val="24"/>
          <w:szCs w:val="24"/>
        </w:rPr>
        <w:t>е</w:t>
      </w:r>
      <w:r w:rsidRPr="00726DF6">
        <w:rPr>
          <w:rFonts w:eastAsia="Times New Roman"/>
          <w:sz w:val="24"/>
          <w:szCs w:val="24"/>
        </w:rPr>
        <w:t>нтов)</w:t>
      </w:r>
      <w:r w:rsidRPr="00726DF6">
        <w:rPr>
          <w:rFonts w:eastAsia="Times New Roman"/>
          <w:spacing w:val="34"/>
          <w:sz w:val="24"/>
          <w:szCs w:val="24"/>
        </w:rPr>
        <w:t xml:space="preserve"> </w:t>
      </w:r>
      <w:r w:rsidRPr="00726DF6">
        <w:rPr>
          <w:rFonts w:eastAsia="Times New Roman"/>
          <w:sz w:val="24"/>
          <w:szCs w:val="24"/>
        </w:rPr>
        <w:t>и</w:t>
      </w:r>
      <w:r w:rsidRPr="00726DF6">
        <w:rPr>
          <w:rFonts w:eastAsia="Times New Roman"/>
          <w:spacing w:val="39"/>
          <w:sz w:val="24"/>
          <w:szCs w:val="24"/>
        </w:rPr>
        <w:t xml:space="preserve"> </w:t>
      </w:r>
      <w:r w:rsidRPr="00726DF6">
        <w:rPr>
          <w:rFonts w:eastAsia="Times New Roman"/>
          <w:sz w:val="24"/>
          <w:szCs w:val="24"/>
        </w:rPr>
        <w:t>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новл</w:t>
      </w:r>
      <w:r w:rsidRPr="00726DF6">
        <w:rPr>
          <w:rFonts w:eastAsia="Times New Roman"/>
          <w:spacing w:val="-2"/>
          <w:sz w:val="24"/>
          <w:szCs w:val="24"/>
        </w:rPr>
        <w:t>е</w:t>
      </w:r>
      <w:r w:rsidRPr="00726DF6">
        <w:rPr>
          <w:rFonts w:eastAsia="Times New Roman"/>
          <w:sz w:val="24"/>
          <w:szCs w:val="24"/>
        </w:rPr>
        <w:t>ний</w:t>
      </w:r>
      <w:r w:rsidRPr="00726DF6">
        <w:rPr>
          <w:rFonts w:eastAsia="Times New Roman"/>
          <w:spacing w:val="39"/>
          <w:sz w:val="24"/>
          <w:szCs w:val="24"/>
        </w:rPr>
        <w:t xml:space="preserve"> </w:t>
      </w:r>
      <w:r w:rsidRPr="00726DF6">
        <w:rPr>
          <w:rFonts w:eastAsia="Times New Roman"/>
          <w:sz w:val="24"/>
          <w:szCs w:val="24"/>
        </w:rPr>
        <w:t>(</w:t>
      </w:r>
      <w:r w:rsidRPr="00726DF6">
        <w:rPr>
          <w:rFonts w:eastAsia="Times New Roman"/>
          <w:spacing w:val="-2"/>
          <w:sz w:val="24"/>
          <w:szCs w:val="24"/>
        </w:rPr>
        <w:t>а</w:t>
      </w:r>
      <w:r w:rsidRPr="00726DF6">
        <w:rPr>
          <w:rFonts w:eastAsia="Times New Roman"/>
          <w:sz w:val="24"/>
          <w:szCs w:val="24"/>
        </w:rPr>
        <w:t>в</w:t>
      </w:r>
      <w:r w:rsidRPr="00726DF6">
        <w:rPr>
          <w:rFonts w:eastAsia="Times New Roman"/>
          <w:spacing w:val="-2"/>
          <w:sz w:val="24"/>
          <w:szCs w:val="24"/>
        </w:rPr>
        <w:t>а</w:t>
      </w:r>
      <w:r w:rsidRPr="00726DF6">
        <w:rPr>
          <w:rFonts w:eastAsia="Times New Roman"/>
          <w:sz w:val="24"/>
          <w:szCs w:val="24"/>
        </w:rPr>
        <w:t>рийн</w:t>
      </w:r>
      <w:r w:rsidRPr="00726DF6">
        <w:rPr>
          <w:rFonts w:eastAsia="Times New Roman"/>
          <w:spacing w:val="9"/>
          <w:sz w:val="24"/>
          <w:szCs w:val="24"/>
        </w:rPr>
        <w:t>о</w:t>
      </w:r>
      <w:r w:rsidRPr="00726DF6">
        <w:rPr>
          <w:rFonts w:eastAsia="Times New Roman" w:cs="Times New Roman"/>
          <w:sz w:val="24"/>
          <w:szCs w:val="24"/>
        </w:rPr>
        <w:t>-</w:t>
      </w:r>
      <w:r w:rsidRPr="00726DF6">
        <w:rPr>
          <w:rFonts w:eastAsia="Times New Roman"/>
          <w:sz w:val="24"/>
          <w:szCs w:val="24"/>
        </w:rPr>
        <w:t>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новит</w:t>
      </w:r>
      <w:r w:rsidRPr="00726DF6">
        <w:rPr>
          <w:rFonts w:eastAsia="Times New Roman"/>
          <w:spacing w:val="-1"/>
          <w:sz w:val="24"/>
          <w:szCs w:val="24"/>
        </w:rPr>
        <w:t>е</w:t>
      </w:r>
      <w:r w:rsidRPr="00726DF6">
        <w:rPr>
          <w:rFonts w:eastAsia="Times New Roman"/>
          <w:sz w:val="24"/>
          <w:szCs w:val="24"/>
        </w:rPr>
        <w:t>льных</w:t>
      </w:r>
      <w:r w:rsidRPr="00726DF6">
        <w:rPr>
          <w:rFonts w:eastAsia="Times New Roman"/>
          <w:spacing w:val="11"/>
          <w:sz w:val="24"/>
          <w:szCs w:val="24"/>
        </w:rPr>
        <w:t xml:space="preserve"> </w:t>
      </w:r>
      <w:r w:rsidRPr="00726DF6">
        <w:rPr>
          <w:rFonts w:eastAsia="Times New Roman"/>
          <w:spacing w:val="-3"/>
          <w:sz w:val="24"/>
          <w:szCs w:val="24"/>
        </w:rPr>
        <w:t>р</w:t>
      </w:r>
      <w:r w:rsidRPr="00726DF6">
        <w:rPr>
          <w:rFonts w:eastAsia="Times New Roman"/>
          <w:spacing w:val="-1"/>
          <w:sz w:val="24"/>
          <w:szCs w:val="24"/>
        </w:rPr>
        <w:t>ем</w:t>
      </w:r>
      <w:r w:rsidRPr="00726DF6">
        <w:rPr>
          <w:rFonts w:eastAsia="Times New Roman"/>
          <w:sz w:val="24"/>
          <w:szCs w:val="24"/>
        </w:rPr>
        <w:t>онтов)</w:t>
      </w:r>
      <w:r w:rsidRPr="00726DF6">
        <w:rPr>
          <w:rFonts w:eastAsia="Times New Roman"/>
          <w:spacing w:val="8"/>
          <w:sz w:val="24"/>
          <w:szCs w:val="24"/>
        </w:rPr>
        <w:t xml:space="preserve"> </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пловых</w:t>
      </w:r>
      <w:r w:rsidRPr="00726DF6">
        <w:rPr>
          <w:rFonts w:eastAsia="Times New Roman"/>
          <w:spacing w:val="10"/>
          <w:sz w:val="24"/>
          <w:szCs w:val="24"/>
        </w:rPr>
        <w:t xml:space="preserve"> </w:t>
      </w:r>
      <w:r w:rsidRPr="00726DF6">
        <w:rPr>
          <w:rFonts w:eastAsia="Times New Roman"/>
          <w:spacing w:val="-1"/>
          <w:sz w:val="24"/>
          <w:szCs w:val="24"/>
        </w:rPr>
        <w:t>се</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й</w:t>
      </w:r>
      <w:r w:rsidRPr="00726DF6">
        <w:rPr>
          <w:rFonts w:eastAsia="Times New Roman"/>
          <w:spacing w:val="10"/>
          <w:sz w:val="24"/>
          <w:szCs w:val="24"/>
        </w:rPr>
        <w:t xml:space="preserve"> </w:t>
      </w:r>
      <w:r w:rsidRPr="00726DF6">
        <w:rPr>
          <w:rFonts w:eastAsia="Times New Roman"/>
          <w:sz w:val="24"/>
          <w:szCs w:val="24"/>
        </w:rPr>
        <w:t>и</w:t>
      </w:r>
      <w:r w:rsidRPr="00726DF6">
        <w:rPr>
          <w:rFonts w:eastAsia="Times New Roman"/>
          <w:spacing w:val="10"/>
          <w:sz w:val="24"/>
          <w:szCs w:val="24"/>
        </w:rPr>
        <w:t xml:space="preserve"> </w:t>
      </w:r>
      <w:r w:rsidRPr="00726DF6">
        <w:rPr>
          <w:rFonts w:eastAsia="Times New Roman"/>
          <w:spacing w:val="-1"/>
          <w:sz w:val="24"/>
          <w:szCs w:val="24"/>
        </w:rPr>
        <w:t>с</w:t>
      </w:r>
      <w:r w:rsidRPr="00726DF6">
        <w:rPr>
          <w:rFonts w:eastAsia="Times New Roman"/>
          <w:sz w:val="24"/>
          <w:szCs w:val="24"/>
        </w:rPr>
        <w:t>р</w:t>
      </w:r>
      <w:r w:rsidRPr="00726DF6">
        <w:rPr>
          <w:rFonts w:eastAsia="Times New Roman"/>
          <w:spacing w:val="-1"/>
          <w:sz w:val="24"/>
          <w:szCs w:val="24"/>
        </w:rPr>
        <w:t>е</w:t>
      </w:r>
      <w:r w:rsidRPr="00726DF6">
        <w:rPr>
          <w:rFonts w:eastAsia="Times New Roman"/>
          <w:sz w:val="24"/>
          <w:szCs w:val="24"/>
        </w:rPr>
        <w:t>д</w:t>
      </w:r>
      <w:r w:rsidRPr="00726DF6">
        <w:rPr>
          <w:rFonts w:eastAsia="Times New Roman"/>
          <w:spacing w:val="1"/>
          <w:sz w:val="24"/>
          <w:szCs w:val="24"/>
        </w:rPr>
        <w:t>н</w:t>
      </w:r>
      <w:r w:rsidRPr="00726DF6">
        <w:rPr>
          <w:rFonts w:eastAsia="Times New Roman"/>
          <w:spacing w:val="-1"/>
          <w:sz w:val="24"/>
          <w:szCs w:val="24"/>
        </w:rPr>
        <w:t>е</w:t>
      </w:r>
      <w:r w:rsidRPr="00726DF6">
        <w:rPr>
          <w:rFonts w:eastAsia="Times New Roman"/>
          <w:sz w:val="24"/>
          <w:szCs w:val="24"/>
        </w:rPr>
        <w:t>е</w:t>
      </w:r>
      <w:r w:rsidRPr="00726DF6">
        <w:rPr>
          <w:rFonts w:eastAsia="Times New Roman"/>
          <w:spacing w:val="10"/>
          <w:sz w:val="24"/>
          <w:szCs w:val="24"/>
        </w:rPr>
        <w:t xml:space="preserve"> </w:t>
      </w:r>
      <w:r w:rsidRPr="00726DF6">
        <w:rPr>
          <w:rFonts w:eastAsia="Times New Roman"/>
          <w:spacing w:val="1"/>
          <w:sz w:val="24"/>
          <w:szCs w:val="24"/>
        </w:rPr>
        <w:t>в</w:t>
      </w:r>
      <w:r w:rsidRPr="00726DF6">
        <w:rPr>
          <w:rFonts w:eastAsia="Times New Roman"/>
          <w:sz w:val="24"/>
          <w:szCs w:val="24"/>
        </w:rPr>
        <w:t>р</w:t>
      </w:r>
      <w:r w:rsidRPr="00726DF6">
        <w:rPr>
          <w:rFonts w:eastAsia="Times New Roman"/>
          <w:spacing w:val="-1"/>
          <w:sz w:val="24"/>
          <w:szCs w:val="24"/>
        </w:rPr>
        <w:t>ем</w:t>
      </w:r>
      <w:r w:rsidRPr="00726DF6">
        <w:rPr>
          <w:rFonts w:eastAsia="Times New Roman"/>
          <w:sz w:val="24"/>
          <w:szCs w:val="24"/>
        </w:rPr>
        <w:t>я,</w:t>
      </w:r>
      <w:r w:rsidRPr="00726DF6">
        <w:rPr>
          <w:rFonts w:eastAsia="Times New Roman"/>
          <w:spacing w:val="9"/>
          <w:sz w:val="24"/>
          <w:szCs w:val="24"/>
        </w:rPr>
        <w:t xml:space="preserve"> </w:t>
      </w:r>
      <w:r w:rsidRPr="00726DF6">
        <w:rPr>
          <w:rFonts w:eastAsia="Times New Roman"/>
          <w:sz w:val="24"/>
          <w:szCs w:val="24"/>
        </w:rPr>
        <w:t>з</w:t>
      </w:r>
      <w:r w:rsidRPr="00726DF6">
        <w:rPr>
          <w:rFonts w:eastAsia="Times New Roman"/>
          <w:spacing w:val="-1"/>
          <w:sz w:val="24"/>
          <w:szCs w:val="24"/>
        </w:rPr>
        <w:t>а</w:t>
      </w:r>
      <w:r w:rsidRPr="00726DF6">
        <w:rPr>
          <w:rFonts w:eastAsia="Times New Roman"/>
          <w:sz w:val="24"/>
          <w:szCs w:val="24"/>
        </w:rPr>
        <w:t>тр</w:t>
      </w:r>
      <w:r w:rsidRPr="00726DF6">
        <w:rPr>
          <w:rFonts w:eastAsia="Times New Roman"/>
          <w:spacing w:val="-1"/>
          <w:sz w:val="24"/>
          <w:szCs w:val="24"/>
        </w:rPr>
        <w:t>а</w:t>
      </w:r>
      <w:r w:rsidRPr="00726DF6">
        <w:rPr>
          <w:rFonts w:eastAsia="Times New Roman"/>
          <w:spacing w:val="1"/>
          <w:sz w:val="24"/>
          <w:szCs w:val="24"/>
        </w:rPr>
        <w:t>ч</w:t>
      </w:r>
      <w:r w:rsidRPr="00726DF6">
        <w:rPr>
          <w:rFonts w:eastAsia="Times New Roman"/>
          <w:spacing w:val="-1"/>
          <w:sz w:val="24"/>
          <w:szCs w:val="24"/>
        </w:rPr>
        <w:t>е</w:t>
      </w:r>
      <w:r w:rsidRPr="00726DF6">
        <w:rPr>
          <w:rFonts w:eastAsia="Times New Roman"/>
          <w:sz w:val="24"/>
          <w:szCs w:val="24"/>
        </w:rPr>
        <w:t>нное</w:t>
      </w:r>
      <w:r w:rsidRPr="00726DF6">
        <w:rPr>
          <w:rFonts w:eastAsia="Times New Roman"/>
          <w:spacing w:val="8"/>
          <w:sz w:val="24"/>
          <w:szCs w:val="24"/>
        </w:rPr>
        <w:t xml:space="preserve"> </w:t>
      </w:r>
      <w:r w:rsidRPr="00726DF6">
        <w:rPr>
          <w:rFonts w:eastAsia="Times New Roman"/>
          <w:sz w:val="24"/>
          <w:szCs w:val="24"/>
        </w:rPr>
        <w:t>на 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новл</w:t>
      </w:r>
      <w:r w:rsidRPr="00726DF6">
        <w:rPr>
          <w:rFonts w:eastAsia="Times New Roman"/>
          <w:spacing w:val="-2"/>
          <w:sz w:val="24"/>
          <w:szCs w:val="24"/>
        </w:rPr>
        <w:t>е</w:t>
      </w:r>
      <w:r w:rsidRPr="00726DF6">
        <w:rPr>
          <w:rFonts w:eastAsia="Times New Roman"/>
          <w:sz w:val="24"/>
          <w:szCs w:val="24"/>
        </w:rPr>
        <w:t>ние</w:t>
      </w:r>
      <w:r w:rsidRPr="00726DF6">
        <w:rPr>
          <w:rFonts w:eastAsia="Times New Roman"/>
          <w:spacing w:val="-1"/>
          <w:sz w:val="24"/>
          <w:szCs w:val="24"/>
        </w:rPr>
        <w:t xml:space="preserve"> </w:t>
      </w:r>
      <w:r w:rsidRPr="00726DF6">
        <w:rPr>
          <w:rFonts w:eastAsia="Times New Roman"/>
          <w:sz w:val="24"/>
          <w:szCs w:val="24"/>
        </w:rPr>
        <w:t>р</w:t>
      </w:r>
      <w:r w:rsidRPr="00726DF6">
        <w:rPr>
          <w:rFonts w:eastAsia="Times New Roman"/>
          <w:spacing w:val="-1"/>
          <w:sz w:val="24"/>
          <w:szCs w:val="24"/>
        </w:rPr>
        <w:t>а</w:t>
      </w:r>
      <w:r w:rsidRPr="00726DF6">
        <w:rPr>
          <w:rFonts w:eastAsia="Times New Roman"/>
          <w:sz w:val="24"/>
          <w:szCs w:val="24"/>
        </w:rPr>
        <w:t>бот</w:t>
      </w:r>
      <w:r w:rsidRPr="00726DF6">
        <w:rPr>
          <w:rFonts w:eastAsia="Times New Roman"/>
          <w:spacing w:val="2"/>
          <w:sz w:val="24"/>
          <w:szCs w:val="24"/>
        </w:rPr>
        <w:t>о</w:t>
      </w:r>
      <w:r w:rsidRPr="00726DF6">
        <w:rPr>
          <w:rFonts w:eastAsia="Times New Roman"/>
          <w:spacing w:val="-1"/>
          <w:sz w:val="24"/>
          <w:szCs w:val="24"/>
        </w:rPr>
        <w:t>с</w:t>
      </w:r>
      <w:r w:rsidRPr="00726DF6">
        <w:rPr>
          <w:rFonts w:eastAsia="Times New Roman"/>
          <w:sz w:val="24"/>
          <w:szCs w:val="24"/>
        </w:rPr>
        <w:t>по</w:t>
      </w:r>
      <w:r w:rsidRPr="00726DF6">
        <w:rPr>
          <w:rFonts w:eastAsia="Times New Roman"/>
          <w:spacing w:val="-1"/>
          <w:sz w:val="24"/>
          <w:szCs w:val="24"/>
        </w:rPr>
        <w:t>с</w:t>
      </w:r>
      <w:r w:rsidRPr="00726DF6">
        <w:rPr>
          <w:rFonts w:eastAsia="Times New Roman"/>
          <w:sz w:val="24"/>
          <w:szCs w:val="24"/>
        </w:rPr>
        <w:t>об</w:t>
      </w:r>
      <w:r w:rsidRPr="00726DF6">
        <w:rPr>
          <w:rFonts w:eastAsia="Times New Roman"/>
          <w:spacing w:val="1"/>
          <w:sz w:val="24"/>
          <w:szCs w:val="24"/>
        </w:rPr>
        <w:t>н</w:t>
      </w:r>
      <w:r w:rsidRPr="00726DF6">
        <w:rPr>
          <w:rFonts w:eastAsia="Times New Roman"/>
          <w:sz w:val="24"/>
          <w:szCs w:val="24"/>
        </w:rPr>
        <w:t>о</w:t>
      </w:r>
      <w:r w:rsidRPr="00726DF6">
        <w:rPr>
          <w:rFonts w:eastAsia="Times New Roman"/>
          <w:spacing w:val="-1"/>
          <w:sz w:val="24"/>
          <w:szCs w:val="24"/>
        </w:rPr>
        <w:t>с</w:t>
      </w:r>
      <w:r w:rsidRPr="00726DF6">
        <w:rPr>
          <w:rFonts w:eastAsia="Times New Roman"/>
          <w:sz w:val="24"/>
          <w:szCs w:val="24"/>
        </w:rPr>
        <w:t>ти теплов</w:t>
      </w:r>
      <w:r w:rsidRPr="00726DF6">
        <w:rPr>
          <w:rFonts w:eastAsia="Times New Roman"/>
          <w:spacing w:val="-4"/>
          <w:sz w:val="24"/>
          <w:szCs w:val="24"/>
        </w:rPr>
        <w:t>ы</w:t>
      </w:r>
      <w:r w:rsidRPr="00726DF6">
        <w:rPr>
          <w:rFonts w:eastAsia="Times New Roman"/>
          <w:sz w:val="24"/>
          <w:szCs w:val="24"/>
        </w:rPr>
        <w:t>х</w:t>
      </w:r>
      <w:r w:rsidRPr="00726DF6">
        <w:rPr>
          <w:rFonts w:eastAsia="Times New Roman"/>
          <w:spacing w:val="-1"/>
          <w:sz w:val="24"/>
          <w:szCs w:val="24"/>
        </w:rPr>
        <w:t xml:space="preserve"> се</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 xml:space="preserve">й </w:t>
      </w:r>
      <w:r w:rsidRPr="00726DF6">
        <w:rPr>
          <w:rFonts w:eastAsia="Times New Roman"/>
          <w:spacing w:val="4"/>
          <w:sz w:val="24"/>
          <w:szCs w:val="24"/>
        </w:rPr>
        <w:t>г</w:t>
      </w:r>
      <w:r w:rsidRPr="00726DF6">
        <w:rPr>
          <w:rFonts w:eastAsia="Times New Roman"/>
          <w:sz w:val="24"/>
          <w:szCs w:val="24"/>
        </w:rPr>
        <w:t xml:space="preserve">. </w:t>
      </w:r>
      <w:r w:rsidRPr="00726DF6">
        <w:rPr>
          <w:rFonts w:eastAsia="Times New Roman"/>
          <w:spacing w:val="4"/>
          <w:sz w:val="24"/>
          <w:szCs w:val="24"/>
        </w:rPr>
        <w:t>Т</w:t>
      </w:r>
      <w:r w:rsidRPr="00726DF6">
        <w:rPr>
          <w:rFonts w:eastAsia="Times New Roman"/>
          <w:spacing w:val="-8"/>
          <w:sz w:val="24"/>
          <w:szCs w:val="24"/>
        </w:rPr>
        <w:t>у</w:t>
      </w:r>
      <w:r w:rsidRPr="00726DF6">
        <w:rPr>
          <w:rFonts w:eastAsia="Times New Roman"/>
          <w:spacing w:val="2"/>
          <w:sz w:val="24"/>
          <w:szCs w:val="24"/>
        </w:rPr>
        <w:t>т</w:t>
      </w:r>
      <w:r w:rsidRPr="00726DF6">
        <w:rPr>
          <w:rFonts w:eastAsia="Times New Roman"/>
          <w:spacing w:val="-1"/>
          <w:sz w:val="24"/>
          <w:szCs w:val="24"/>
        </w:rPr>
        <w:t>ае</w:t>
      </w:r>
      <w:r w:rsidRPr="00726DF6">
        <w:rPr>
          <w:rFonts w:eastAsia="Times New Roman"/>
          <w:spacing w:val="1"/>
          <w:sz w:val="24"/>
          <w:szCs w:val="24"/>
        </w:rPr>
        <w:t>в</w:t>
      </w:r>
      <w:r w:rsidRPr="00726DF6">
        <w:rPr>
          <w:rFonts w:eastAsia="Times New Roman"/>
          <w:sz w:val="24"/>
          <w:szCs w:val="24"/>
        </w:rPr>
        <w:t>а, прив</w:t>
      </w:r>
      <w:r w:rsidRPr="00726DF6">
        <w:rPr>
          <w:rFonts w:eastAsia="Times New Roman"/>
          <w:spacing w:val="-2"/>
          <w:sz w:val="24"/>
          <w:szCs w:val="24"/>
        </w:rPr>
        <w:t>е</w:t>
      </w:r>
      <w:r w:rsidRPr="00726DF6">
        <w:rPr>
          <w:rFonts w:eastAsia="Times New Roman"/>
          <w:sz w:val="24"/>
          <w:szCs w:val="24"/>
        </w:rPr>
        <w:t>д</w:t>
      </w:r>
      <w:r w:rsidRPr="00726DF6">
        <w:rPr>
          <w:rFonts w:eastAsia="Times New Roman"/>
          <w:spacing w:val="-1"/>
          <w:sz w:val="24"/>
          <w:szCs w:val="24"/>
        </w:rPr>
        <w:t>е</w:t>
      </w:r>
      <w:r w:rsidRPr="00726DF6">
        <w:rPr>
          <w:rFonts w:eastAsia="Times New Roman"/>
          <w:sz w:val="24"/>
          <w:szCs w:val="24"/>
        </w:rPr>
        <w:t>ны подробно в Приложении 1.</w:t>
      </w: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5" w:name="_Toc40373544"/>
      <w:bookmarkStart w:id="86" w:name="_Toc110510307"/>
      <w:r w:rsidRPr="00726DF6">
        <w:rPr>
          <w:rFonts w:ascii="TimesNewRomanPSMT" w:hAnsi="TimesNewRomanPSMT" w:cs="TimesNewRomanPSMT"/>
          <w:sz w:val="24"/>
          <w:szCs w:val="24"/>
        </w:rPr>
        <w:t>описание процедур диагностики состояния тепловых сетей и планирования капитальных (текущих) ремонтов</w:t>
      </w:r>
      <w:bookmarkEnd w:id="85"/>
      <w:bookmarkEnd w:id="86"/>
    </w:p>
    <w:p w:rsidR="00561406" w:rsidRPr="00726DF6" w:rsidRDefault="00561406" w:rsidP="0082540D">
      <w:pPr>
        <w:spacing w:before="240"/>
        <w:rPr>
          <w:rFonts w:cs="Times New Roman"/>
          <w:sz w:val="24"/>
          <w:szCs w:val="24"/>
        </w:rPr>
      </w:pPr>
      <w:r w:rsidRPr="00726DF6">
        <w:rPr>
          <w:rFonts w:cs="Times New Roman"/>
          <w:sz w:val="24"/>
          <w:szCs w:val="24"/>
        </w:rPr>
        <w:t xml:space="preserve">К процедурам диагностики относятся: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испытания трубопроводов на плотность и прочность;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 диагностика металлов. </w:t>
      </w:r>
    </w:p>
    <w:p w:rsidR="00561406" w:rsidRPr="00726DF6" w:rsidRDefault="00561406" w:rsidP="00561406">
      <w:pPr>
        <w:rPr>
          <w:rFonts w:cs="Times New Roman"/>
          <w:sz w:val="24"/>
          <w:szCs w:val="24"/>
        </w:rPr>
      </w:pPr>
      <w:r w:rsidRPr="00726DF6">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561406" w:rsidRPr="00726DF6" w:rsidRDefault="00561406" w:rsidP="00561406">
      <w:pPr>
        <w:rPr>
          <w:rFonts w:cs="Times New Roman"/>
          <w:sz w:val="24"/>
          <w:szCs w:val="24"/>
        </w:rPr>
      </w:pPr>
      <w:r w:rsidRPr="00726DF6">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результатов диагностики тепловых сетей;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объема последствий в результате вынужденного отключения участка;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срок эксплуатации трубопровода. </w:t>
      </w:r>
    </w:p>
    <w:p w:rsidR="00561406" w:rsidRPr="00726DF6" w:rsidRDefault="00561406" w:rsidP="00561406">
      <w:pPr>
        <w:rPr>
          <w:sz w:val="24"/>
          <w:szCs w:val="24"/>
        </w:rPr>
      </w:pPr>
      <w:r w:rsidRPr="00726DF6">
        <w:rPr>
          <w:sz w:val="24"/>
          <w:szCs w:val="24"/>
        </w:rPr>
        <w:t>В целях организации мониторинга за состоянием оборудования тепловых сетей  применяются следующие виды диагностики:</w:t>
      </w:r>
    </w:p>
    <w:p w:rsidR="00561406" w:rsidRPr="00726DF6" w:rsidRDefault="00561406" w:rsidP="00561406">
      <w:pPr>
        <w:rPr>
          <w:b/>
          <w:sz w:val="24"/>
          <w:szCs w:val="24"/>
        </w:rPr>
      </w:pPr>
      <w:r w:rsidRPr="00726DF6">
        <w:rPr>
          <w:b/>
          <w:sz w:val="24"/>
          <w:szCs w:val="24"/>
        </w:rPr>
        <w:t>Эксплуатационные испытания:</w:t>
      </w:r>
    </w:p>
    <w:p w:rsidR="00561406" w:rsidRPr="00726DF6" w:rsidRDefault="00561406" w:rsidP="00561406">
      <w:pPr>
        <w:rPr>
          <w:sz w:val="24"/>
          <w:szCs w:val="24"/>
        </w:rPr>
      </w:pPr>
      <w:r w:rsidRPr="00726DF6">
        <w:rPr>
          <w:sz w:val="24"/>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561406" w:rsidRPr="00726DF6" w:rsidRDefault="00561406" w:rsidP="00561406">
      <w:pPr>
        <w:rPr>
          <w:sz w:val="24"/>
          <w:szCs w:val="24"/>
        </w:rPr>
      </w:pPr>
      <w:r w:rsidRPr="00726DF6">
        <w:rPr>
          <w:sz w:val="24"/>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w:t>
      </w:r>
      <w:r w:rsidRPr="00726DF6">
        <w:rPr>
          <w:sz w:val="24"/>
          <w:szCs w:val="24"/>
        </w:rPr>
        <w:lastRenderedPageBreak/>
        <w:t>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561406" w:rsidRPr="00726DF6" w:rsidRDefault="00561406" w:rsidP="00561406">
      <w:pPr>
        <w:rPr>
          <w:sz w:val="24"/>
          <w:szCs w:val="24"/>
        </w:rPr>
      </w:pPr>
      <w:r w:rsidRPr="00726DF6">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561406" w:rsidRPr="00726DF6" w:rsidRDefault="00561406" w:rsidP="00561406">
      <w:pPr>
        <w:rPr>
          <w:sz w:val="24"/>
          <w:szCs w:val="24"/>
        </w:rPr>
      </w:pPr>
      <w:r w:rsidRPr="00726DF6">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561406" w:rsidRPr="00726DF6" w:rsidRDefault="00561406" w:rsidP="00561406">
      <w:pPr>
        <w:rPr>
          <w:b/>
          <w:sz w:val="24"/>
          <w:szCs w:val="24"/>
        </w:rPr>
      </w:pPr>
      <w:r w:rsidRPr="00726DF6">
        <w:rPr>
          <w:b/>
          <w:sz w:val="24"/>
          <w:szCs w:val="24"/>
        </w:rPr>
        <w:t>Регламентные работы:</w:t>
      </w:r>
    </w:p>
    <w:p w:rsidR="00561406" w:rsidRPr="00726DF6" w:rsidRDefault="00561406" w:rsidP="00561406">
      <w:pPr>
        <w:rPr>
          <w:sz w:val="24"/>
          <w:szCs w:val="24"/>
        </w:rPr>
      </w:pPr>
      <w:r w:rsidRPr="00726DF6">
        <w:rPr>
          <w:sz w:val="24"/>
          <w:szCs w:val="24"/>
        </w:rPr>
        <w:t xml:space="preserve">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w:t>
      </w:r>
      <w:r w:rsidRPr="00726DF6">
        <w:rPr>
          <w:sz w:val="24"/>
          <w:szCs w:val="24"/>
        </w:rPr>
        <w:lastRenderedPageBreak/>
        <w:t>строительных конструкций. На основании актов разрабатываются мероприятия для включения в план ремонтных работ.</w:t>
      </w:r>
    </w:p>
    <w:p w:rsidR="00561406" w:rsidRPr="00726DF6" w:rsidRDefault="00561406" w:rsidP="00561406">
      <w:pPr>
        <w:rPr>
          <w:sz w:val="24"/>
          <w:szCs w:val="24"/>
        </w:rPr>
      </w:pPr>
      <w:r w:rsidRPr="00726DF6">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561406" w:rsidRPr="00726DF6" w:rsidRDefault="00561406" w:rsidP="00561406">
      <w:pPr>
        <w:rPr>
          <w:sz w:val="24"/>
          <w:szCs w:val="24"/>
        </w:rPr>
      </w:pPr>
      <w:r w:rsidRPr="00726DF6">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561406" w:rsidRPr="00726DF6" w:rsidRDefault="00561406" w:rsidP="00561406">
      <w:pPr>
        <w:rPr>
          <w:sz w:val="24"/>
          <w:szCs w:val="24"/>
        </w:rPr>
      </w:pPr>
      <w:r w:rsidRPr="00726DF6">
        <w:rPr>
          <w:sz w:val="24"/>
          <w:szCs w:val="24"/>
        </w:rPr>
        <w:t>- наружный осмотр - ежегодно;</w:t>
      </w:r>
    </w:p>
    <w:p w:rsidR="00561406" w:rsidRPr="00726DF6" w:rsidRDefault="00561406" w:rsidP="00561406">
      <w:pPr>
        <w:rPr>
          <w:sz w:val="24"/>
          <w:szCs w:val="24"/>
        </w:rPr>
      </w:pPr>
      <w:r w:rsidRPr="00726DF6">
        <w:rPr>
          <w:sz w:val="24"/>
          <w:szCs w:val="24"/>
        </w:rPr>
        <w:t>- гидравлические испытания – ежегодно, а также перед пуском в эксплуатацию после монтажа или ремонта связанного со сваркой;</w:t>
      </w:r>
    </w:p>
    <w:p w:rsidR="00561406" w:rsidRPr="00726DF6" w:rsidRDefault="00561406" w:rsidP="00561406">
      <w:pPr>
        <w:rPr>
          <w:sz w:val="24"/>
          <w:szCs w:val="24"/>
        </w:rPr>
      </w:pPr>
      <w:r w:rsidRPr="00726DF6">
        <w:rPr>
          <w:sz w:val="24"/>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561406" w:rsidRPr="00726DF6" w:rsidRDefault="00561406" w:rsidP="00561406">
      <w:pPr>
        <w:rPr>
          <w:sz w:val="24"/>
          <w:szCs w:val="24"/>
        </w:rPr>
      </w:pPr>
      <w:r w:rsidRPr="00726DF6">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561406" w:rsidRPr="00726DF6" w:rsidRDefault="00561406" w:rsidP="00561406">
      <w:pPr>
        <w:rPr>
          <w:b/>
          <w:sz w:val="24"/>
          <w:szCs w:val="24"/>
        </w:rPr>
      </w:pPr>
      <w:r w:rsidRPr="00726DF6">
        <w:rPr>
          <w:b/>
          <w:sz w:val="24"/>
          <w:szCs w:val="24"/>
        </w:rPr>
        <w:t>Планирование капитальных (текущих) ремонтов.</w:t>
      </w:r>
    </w:p>
    <w:p w:rsidR="00561406" w:rsidRPr="00726DF6" w:rsidRDefault="00561406" w:rsidP="00561406">
      <w:pPr>
        <w:rPr>
          <w:sz w:val="24"/>
          <w:szCs w:val="24"/>
        </w:rPr>
      </w:pPr>
      <w:r w:rsidRPr="00726DF6">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561406" w:rsidRPr="00726DF6" w:rsidRDefault="00561406" w:rsidP="00561406">
      <w:pPr>
        <w:rPr>
          <w:sz w:val="24"/>
          <w:szCs w:val="24"/>
        </w:rPr>
      </w:pPr>
      <w:r w:rsidRPr="00726DF6">
        <w:rPr>
          <w:sz w:val="24"/>
          <w:szCs w:val="24"/>
        </w:rPr>
        <w:t>На основании перспективного графика ремонтов разрабатывается перспективный план подготовки к ремонту на 5 лет.</w:t>
      </w:r>
    </w:p>
    <w:p w:rsidR="00561406" w:rsidRPr="00726DF6" w:rsidRDefault="00561406" w:rsidP="00561406">
      <w:pPr>
        <w:rPr>
          <w:sz w:val="24"/>
          <w:szCs w:val="24"/>
        </w:rPr>
      </w:pPr>
      <w:r w:rsidRPr="00726DF6">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561406" w:rsidRPr="00726DF6" w:rsidRDefault="00561406" w:rsidP="00561406">
      <w:pPr>
        <w:rPr>
          <w:sz w:val="24"/>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7" w:name="_Toc40373545"/>
      <w:bookmarkStart w:id="88" w:name="_Toc110510308"/>
      <w:r w:rsidRPr="00726DF6">
        <w:rPr>
          <w:rFonts w:ascii="TimesNewRomanPSMT" w:hAnsi="TimesNewRomanPSMT" w:cs="TimesNewRomanPSMT"/>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7"/>
      <w:bookmarkEnd w:id="88"/>
    </w:p>
    <w:p w:rsidR="00696063" w:rsidRPr="00726DF6" w:rsidRDefault="00696063" w:rsidP="00696063">
      <w:pPr>
        <w:rPr>
          <w:b/>
          <w:sz w:val="24"/>
          <w:szCs w:val="24"/>
        </w:rPr>
      </w:pPr>
      <w:r w:rsidRPr="00726DF6">
        <w:rPr>
          <w:b/>
          <w:sz w:val="24"/>
          <w:szCs w:val="24"/>
        </w:rPr>
        <w:t>Процедура ремонтов.</w:t>
      </w:r>
    </w:p>
    <w:p w:rsidR="00696063" w:rsidRPr="00726DF6" w:rsidRDefault="00696063" w:rsidP="00696063">
      <w:pPr>
        <w:rPr>
          <w:sz w:val="24"/>
          <w:szCs w:val="24"/>
        </w:rPr>
      </w:pPr>
      <w:r w:rsidRPr="00726DF6">
        <w:rPr>
          <w:sz w:val="24"/>
          <w:szCs w:val="24"/>
        </w:rPr>
        <w:lastRenderedPageBreak/>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696063" w:rsidRPr="00726DF6" w:rsidRDefault="00696063" w:rsidP="00696063">
      <w:pPr>
        <w:rPr>
          <w:sz w:val="24"/>
          <w:szCs w:val="24"/>
        </w:rPr>
      </w:pPr>
      <w:r w:rsidRPr="00726DF6">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696063" w:rsidRPr="00726DF6" w:rsidRDefault="00696063" w:rsidP="00696063">
      <w:pPr>
        <w:rPr>
          <w:sz w:val="24"/>
          <w:szCs w:val="24"/>
        </w:rPr>
      </w:pPr>
      <w:r w:rsidRPr="00726DF6">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696063" w:rsidRPr="00726DF6" w:rsidRDefault="00696063" w:rsidP="00696063">
      <w:pPr>
        <w:rPr>
          <w:sz w:val="24"/>
          <w:szCs w:val="24"/>
        </w:rPr>
      </w:pPr>
      <w:r w:rsidRPr="00726DF6">
        <w:rPr>
          <w:sz w:val="24"/>
          <w:szCs w:val="24"/>
        </w:rPr>
        <w:t>Проведение испытаний тепловых сетей (гидравлических, температурных, на тепловые потери).</w:t>
      </w:r>
    </w:p>
    <w:p w:rsidR="00696063" w:rsidRPr="00726DF6" w:rsidRDefault="00696063" w:rsidP="00696063">
      <w:pPr>
        <w:rPr>
          <w:sz w:val="24"/>
          <w:szCs w:val="24"/>
        </w:rPr>
      </w:pPr>
      <w:r w:rsidRPr="00726DF6">
        <w:rPr>
          <w:sz w:val="24"/>
          <w:szCs w:val="24"/>
        </w:rPr>
        <w:t xml:space="preserve">Гидравлические испытания на плотность и механическую прочность от источников теплоснабжения в </w:t>
      </w:r>
      <w:r w:rsidR="00BD7A84" w:rsidRPr="00726DF6">
        <w:rPr>
          <w:sz w:val="24"/>
          <w:szCs w:val="24"/>
        </w:rPr>
        <w:t>Межев</w:t>
      </w:r>
      <w:r w:rsidRPr="00726DF6">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726DF6">
        <w:rPr>
          <w:sz w:val="24"/>
          <w:szCs w:val="24"/>
        </w:rPr>
        <w:t>ые</w:t>
      </w:r>
      <w:r w:rsidRPr="00726DF6">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696063" w:rsidRPr="00726DF6" w:rsidRDefault="00696063" w:rsidP="00696063">
      <w:pPr>
        <w:rPr>
          <w:sz w:val="24"/>
          <w:szCs w:val="24"/>
        </w:rPr>
      </w:pPr>
      <w:r w:rsidRPr="00726DF6">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696063" w:rsidRPr="00726DF6" w:rsidRDefault="00696063" w:rsidP="00696063">
      <w:pPr>
        <w:rPr>
          <w:sz w:val="24"/>
          <w:szCs w:val="24"/>
        </w:rPr>
      </w:pPr>
      <w:r w:rsidRPr="00726DF6">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696063" w:rsidRPr="00726DF6" w:rsidRDefault="00696063" w:rsidP="00696063">
      <w:pPr>
        <w:rPr>
          <w:sz w:val="24"/>
          <w:szCs w:val="24"/>
        </w:rPr>
      </w:pPr>
      <w:r w:rsidRPr="00726DF6">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696063" w:rsidRPr="00726DF6" w:rsidRDefault="00696063" w:rsidP="00696063">
      <w:pPr>
        <w:rPr>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9" w:name="_Toc40373546"/>
      <w:bookmarkStart w:id="90" w:name="_Toc110510309"/>
      <w:r w:rsidRPr="00726DF6">
        <w:rPr>
          <w:rFonts w:ascii="TimesNewRomanPSMT" w:hAnsi="TimesNewRomanPSMT" w:cs="TimesNewRomanPSMT"/>
          <w:sz w:val="24"/>
          <w:szCs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89"/>
      <w:bookmarkEnd w:id="90"/>
    </w:p>
    <w:p w:rsidR="008E0EA6" w:rsidRPr="00726DF6" w:rsidRDefault="008E0EA6" w:rsidP="008E0EA6">
      <w:pPr>
        <w:pStyle w:val="afa"/>
        <w:spacing w:line="276" w:lineRule="auto"/>
        <w:ind w:right="229" w:firstLine="566"/>
        <w:rPr>
          <w:rFonts w:ascii="Times New Roman" w:hAnsi="Times New Roman"/>
          <w:sz w:val="24"/>
          <w:szCs w:val="24"/>
        </w:rPr>
      </w:pPr>
      <w:r w:rsidRPr="00726DF6">
        <w:rPr>
          <w:rFonts w:ascii="Times New Roman" w:hAnsi="Times New Roman"/>
          <w:sz w:val="24"/>
          <w:szCs w:val="24"/>
        </w:rPr>
        <w:t>Д</w:t>
      </w:r>
      <w:r w:rsidRPr="00726DF6">
        <w:rPr>
          <w:rFonts w:ascii="Times New Roman" w:hAnsi="Times New Roman"/>
          <w:spacing w:val="-2"/>
          <w:sz w:val="24"/>
          <w:szCs w:val="24"/>
        </w:rPr>
        <w:t>а</w:t>
      </w:r>
      <w:r w:rsidRPr="00726DF6">
        <w:rPr>
          <w:rFonts w:ascii="Times New Roman" w:hAnsi="Times New Roman"/>
          <w:sz w:val="24"/>
          <w:szCs w:val="24"/>
        </w:rPr>
        <w:t>нные</w:t>
      </w:r>
      <w:r w:rsidRPr="00726DF6">
        <w:rPr>
          <w:rFonts w:ascii="Times New Roman" w:hAnsi="Times New Roman"/>
          <w:spacing w:val="53"/>
          <w:sz w:val="24"/>
          <w:szCs w:val="24"/>
        </w:rPr>
        <w:t xml:space="preserve"> </w:t>
      </w:r>
      <w:r w:rsidRPr="00726DF6">
        <w:rPr>
          <w:rFonts w:ascii="Times New Roman" w:hAnsi="Times New Roman"/>
          <w:sz w:val="24"/>
          <w:szCs w:val="24"/>
        </w:rPr>
        <w:t>о</w:t>
      </w:r>
      <w:r w:rsidRPr="00726DF6">
        <w:rPr>
          <w:rFonts w:ascii="Times New Roman" w:hAnsi="Times New Roman"/>
          <w:spacing w:val="54"/>
          <w:sz w:val="24"/>
          <w:szCs w:val="24"/>
        </w:rPr>
        <w:t xml:space="preserve"> </w:t>
      </w:r>
      <w:r w:rsidRPr="00726DF6">
        <w:rPr>
          <w:rFonts w:ascii="Times New Roman" w:hAnsi="Times New Roman"/>
          <w:sz w:val="24"/>
          <w:szCs w:val="24"/>
        </w:rPr>
        <w:t>нормативах</w:t>
      </w:r>
      <w:r w:rsidRPr="00726DF6">
        <w:rPr>
          <w:rFonts w:ascii="Times New Roman" w:hAnsi="Times New Roman"/>
          <w:spacing w:val="54"/>
          <w:sz w:val="24"/>
          <w:szCs w:val="24"/>
        </w:rPr>
        <w:t xml:space="preserve"> </w:t>
      </w:r>
      <w:r w:rsidRPr="00726DF6">
        <w:rPr>
          <w:rFonts w:ascii="Times New Roman" w:hAnsi="Times New Roman"/>
          <w:sz w:val="24"/>
          <w:szCs w:val="24"/>
        </w:rPr>
        <w:t>т</w:t>
      </w:r>
      <w:r w:rsidRPr="00726DF6">
        <w:rPr>
          <w:rFonts w:ascii="Times New Roman" w:hAnsi="Times New Roman"/>
          <w:spacing w:val="-1"/>
          <w:sz w:val="24"/>
          <w:szCs w:val="24"/>
        </w:rPr>
        <w:t>е</w:t>
      </w:r>
      <w:r w:rsidRPr="00726DF6">
        <w:rPr>
          <w:rFonts w:ascii="Times New Roman" w:hAnsi="Times New Roman"/>
          <w:sz w:val="24"/>
          <w:szCs w:val="24"/>
        </w:rPr>
        <w:t>пловых</w:t>
      </w:r>
      <w:r w:rsidRPr="00726DF6">
        <w:rPr>
          <w:rFonts w:ascii="Times New Roman" w:hAnsi="Times New Roman"/>
          <w:spacing w:val="56"/>
          <w:sz w:val="24"/>
          <w:szCs w:val="24"/>
        </w:rPr>
        <w:t xml:space="preserve"> </w:t>
      </w:r>
      <w:r w:rsidRPr="00726DF6">
        <w:rPr>
          <w:rFonts w:ascii="Times New Roman" w:hAnsi="Times New Roman"/>
          <w:sz w:val="24"/>
          <w:szCs w:val="24"/>
        </w:rPr>
        <w:t>потерь</w:t>
      </w:r>
      <w:r w:rsidRPr="00726DF6">
        <w:rPr>
          <w:rFonts w:ascii="Times New Roman" w:hAnsi="Times New Roman"/>
          <w:spacing w:val="56"/>
          <w:sz w:val="24"/>
          <w:szCs w:val="24"/>
        </w:rPr>
        <w:t xml:space="preserve"> </w:t>
      </w:r>
      <w:r w:rsidRPr="00726DF6">
        <w:rPr>
          <w:rFonts w:ascii="Times New Roman" w:hAnsi="Times New Roman"/>
          <w:sz w:val="24"/>
          <w:szCs w:val="24"/>
        </w:rPr>
        <w:t>в</w:t>
      </w:r>
      <w:r w:rsidRPr="00726DF6">
        <w:rPr>
          <w:rFonts w:ascii="Times New Roman" w:hAnsi="Times New Roman"/>
          <w:spacing w:val="54"/>
          <w:sz w:val="24"/>
          <w:szCs w:val="24"/>
        </w:rPr>
        <w:t xml:space="preserve"> </w:t>
      </w:r>
      <w:r w:rsidRPr="00726DF6">
        <w:rPr>
          <w:rFonts w:ascii="Times New Roman" w:hAnsi="Times New Roman"/>
          <w:spacing w:val="-1"/>
          <w:sz w:val="24"/>
          <w:szCs w:val="24"/>
        </w:rPr>
        <w:t>се</w:t>
      </w:r>
      <w:r w:rsidRPr="00726DF6">
        <w:rPr>
          <w:rFonts w:ascii="Times New Roman" w:hAnsi="Times New Roman"/>
          <w:sz w:val="24"/>
          <w:szCs w:val="24"/>
        </w:rPr>
        <w:t>тях</w:t>
      </w:r>
      <w:r w:rsidRPr="00726DF6">
        <w:rPr>
          <w:rFonts w:ascii="Times New Roman" w:hAnsi="Times New Roman"/>
          <w:spacing w:val="54"/>
          <w:sz w:val="24"/>
          <w:szCs w:val="24"/>
        </w:rPr>
        <w:t xml:space="preserve"> </w:t>
      </w:r>
      <w:r w:rsidRPr="00726DF6">
        <w:rPr>
          <w:rFonts w:ascii="Times New Roman" w:hAnsi="Times New Roman"/>
          <w:sz w:val="24"/>
          <w:szCs w:val="24"/>
        </w:rPr>
        <w:t>прив</w:t>
      </w:r>
      <w:r w:rsidRPr="00726DF6">
        <w:rPr>
          <w:rFonts w:ascii="Times New Roman" w:hAnsi="Times New Roman"/>
          <w:spacing w:val="-2"/>
          <w:sz w:val="24"/>
          <w:szCs w:val="24"/>
        </w:rPr>
        <w:t>е</w:t>
      </w:r>
      <w:r w:rsidRPr="00726DF6">
        <w:rPr>
          <w:rFonts w:ascii="Times New Roman" w:hAnsi="Times New Roman"/>
          <w:sz w:val="24"/>
          <w:szCs w:val="24"/>
        </w:rPr>
        <w:t>д</w:t>
      </w:r>
      <w:r w:rsidRPr="00726DF6">
        <w:rPr>
          <w:rFonts w:ascii="Times New Roman" w:hAnsi="Times New Roman"/>
          <w:spacing w:val="-1"/>
          <w:sz w:val="24"/>
          <w:szCs w:val="24"/>
        </w:rPr>
        <w:t>е</w:t>
      </w:r>
      <w:r w:rsidRPr="00726DF6">
        <w:rPr>
          <w:rFonts w:ascii="Times New Roman" w:hAnsi="Times New Roman"/>
          <w:sz w:val="24"/>
          <w:szCs w:val="24"/>
        </w:rPr>
        <w:t>ны</w:t>
      </w:r>
      <w:r w:rsidRPr="00726DF6">
        <w:rPr>
          <w:rFonts w:ascii="Times New Roman" w:hAnsi="Times New Roman"/>
          <w:spacing w:val="54"/>
          <w:sz w:val="24"/>
          <w:szCs w:val="24"/>
        </w:rPr>
        <w:t xml:space="preserve"> </w:t>
      </w:r>
      <w:r w:rsidRPr="00726DF6">
        <w:rPr>
          <w:rFonts w:ascii="Times New Roman" w:hAnsi="Times New Roman"/>
          <w:sz w:val="24"/>
          <w:szCs w:val="24"/>
        </w:rPr>
        <w:t>в т</w:t>
      </w:r>
      <w:r w:rsidRPr="00726DF6">
        <w:rPr>
          <w:rFonts w:ascii="Times New Roman" w:hAnsi="Times New Roman"/>
          <w:spacing w:val="-1"/>
          <w:sz w:val="24"/>
          <w:szCs w:val="24"/>
        </w:rPr>
        <w:t>а</w:t>
      </w:r>
      <w:r w:rsidRPr="00726DF6">
        <w:rPr>
          <w:rFonts w:ascii="Times New Roman" w:hAnsi="Times New Roman"/>
          <w:sz w:val="24"/>
          <w:szCs w:val="24"/>
        </w:rPr>
        <w:t>бл</w:t>
      </w:r>
      <w:r w:rsidRPr="00726DF6">
        <w:rPr>
          <w:rFonts w:ascii="Times New Roman" w:hAnsi="Times New Roman"/>
          <w:spacing w:val="1"/>
          <w:sz w:val="24"/>
          <w:szCs w:val="24"/>
        </w:rPr>
        <w:t>и</w:t>
      </w:r>
      <w:r w:rsidRPr="00726DF6">
        <w:rPr>
          <w:rFonts w:ascii="Times New Roman" w:hAnsi="Times New Roman"/>
          <w:sz w:val="24"/>
          <w:szCs w:val="24"/>
        </w:rPr>
        <w:t>це</w:t>
      </w:r>
      <w:r w:rsidRPr="00726DF6">
        <w:rPr>
          <w:rFonts w:ascii="Times New Roman" w:hAnsi="Times New Roman"/>
          <w:spacing w:val="-1"/>
          <w:sz w:val="24"/>
          <w:szCs w:val="24"/>
        </w:rPr>
        <w:t xml:space="preserve"> </w:t>
      </w:r>
      <w:r w:rsidR="00815B97" w:rsidRPr="00726DF6">
        <w:rPr>
          <w:rFonts w:ascii="Times New Roman" w:hAnsi="Times New Roman"/>
          <w:sz w:val="24"/>
          <w:szCs w:val="24"/>
        </w:rPr>
        <w:t>ниже</w:t>
      </w:r>
      <w:r w:rsidRPr="00726DF6">
        <w:rPr>
          <w:rFonts w:ascii="Times New Roman" w:hAnsi="Times New Roman"/>
          <w:sz w:val="24"/>
          <w:szCs w:val="24"/>
        </w:rPr>
        <w:t>.</w:t>
      </w:r>
    </w:p>
    <w:p w:rsidR="00D845F1" w:rsidRPr="00726DF6" w:rsidRDefault="00D845F1"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37</w:t>
      </w:r>
      <w:r w:rsidR="00153AF6">
        <w:rPr>
          <w:noProof/>
        </w:rPr>
        <w:fldChar w:fldCharType="end"/>
      </w:r>
      <w:r w:rsidRPr="00726DF6">
        <w:t xml:space="preserve"> Технологические потери тепловой энергии и теплоносителя</w:t>
      </w:r>
    </w:p>
    <w:tbl>
      <w:tblPr>
        <w:tblW w:w="5000" w:type="pct"/>
        <w:tblLook w:val="01E0" w:firstRow="1" w:lastRow="1" w:firstColumn="1" w:lastColumn="1" w:noHBand="0" w:noVBand="0"/>
      </w:tblPr>
      <w:tblGrid>
        <w:gridCol w:w="764"/>
        <w:gridCol w:w="4230"/>
        <w:gridCol w:w="4577"/>
      </w:tblGrid>
      <w:tr w:rsidR="008E0EA6" w:rsidRPr="00726DF6" w:rsidTr="00A35577">
        <w:trPr>
          <w:trHeight w:hRule="exact" w:val="520"/>
          <w:tblHeader/>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line="227" w:lineRule="exact"/>
              <w:rPr>
                <w:rFonts w:ascii="Times New Roman" w:eastAsia="Times New Roman" w:hAnsi="Times New Roman" w:cs="Times New Roman"/>
              </w:rPr>
            </w:pPr>
            <w:r w:rsidRPr="00726DF6">
              <w:rPr>
                <w:rFonts w:ascii="Times New Roman" w:eastAsia="Times New Roman" w:hAnsi="Times New Roman" w:cs="Times New Roman"/>
                <w:b/>
                <w:bCs/>
              </w:rPr>
              <w:t>№</w:t>
            </w:r>
            <w:r w:rsidRPr="00726DF6">
              <w:rPr>
                <w:rFonts w:ascii="Times New Roman" w:eastAsia="Times New Roman" w:hAnsi="Times New Roman" w:cs="Times New Roman"/>
                <w:b/>
                <w:bCs/>
                <w:lang w:val="ru-RU"/>
              </w:rPr>
              <w:t xml:space="preserve"> </w:t>
            </w:r>
            <w:r w:rsidRPr="00726DF6">
              <w:rPr>
                <w:rFonts w:ascii="Times New Roman" w:eastAsia="Times New Roman" w:hAnsi="Times New Roman" w:cs="Times New Roman"/>
                <w:b/>
                <w:bCs/>
              </w:rPr>
              <w:t>п/п</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2" w:line="110" w:lineRule="exact"/>
            </w:pPr>
          </w:p>
          <w:p w:rsidR="008E0EA6" w:rsidRPr="00726DF6" w:rsidRDefault="008E0EA6" w:rsidP="008E0EA6">
            <w:pPr>
              <w:pStyle w:val="TableParagraph"/>
              <w:ind w:left="639"/>
              <w:rPr>
                <w:rFonts w:ascii="Times New Roman" w:eastAsia="Times New Roman" w:hAnsi="Times New Roman" w:cs="Times New Roman"/>
              </w:rPr>
            </w:pPr>
            <w:r w:rsidRPr="00726DF6">
              <w:rPr>
                <w:rFonts w:ascii="Times New Roman" w:eastAsia="Times New Roman" w:hAnsi="Times New Roman" w:cs="Times New Roman"/>
                <w:b/>
                <w:bCs/>
              </w:rPr>
              <w:t>Н</w:t>
            </w:r>
            <w:r w:rsidRPr="00726DF6">
              <w:rPr>
                <w:rFonts w:ascii="Times New Roman" w:eastAsia="Times New Roman" w:hAnsi="Times New Roman" w:cs="Times New Roman"/>
                <w:b/>
                <w:bCs/>
                <w:spacing w:val="1"/>
              </w:rPr>
              <w:t>а</w:t>
            </w:r>
            <w:r w:rsidRPr="00726DF6">
              <w:rPr>
                <w:rFonts w:ascii="Times New Roman" w:eastAsia="Times New Roman" w:hAnsi="Times New Roman" w:cs="Times New Roman"/>
                <w:b/>
                <w:bCs/>
              </w:rPr>
              <w:t>и</w:t>
            </w:r>
            <w:r w:rsidRPr="00726DF6">
              <w:rPr>
                <w:rFonts w:ascii="Times New Roman" w:eastAsia="Times New Roman" w:hAnsi="Times New Roman" w:cs="Times New Roman"/>
                <w:b/>
                <w:bCs/>
                <w:spacing w:val="1"/>
              </w:rPr>
              <w:t>м</w:t>
            </w:r>
            <w:r w:rsidRPr="00726DF6">
              <w:rPr>
                <w:rFonts w:ascii="Times New Roman" w:eastAsia="Times New Roman" w:hAnsi="Times New Roman" w:cs="Times New Roman"/>
                <w:b/>
                <w:bCs/>
              </w:rPr>
              <w:t>ен</w:t>
            </w:r>
            <w:r w:rsidRPr="00726DF6">
              <w:rPr>
                <w:rFonts w:ascii="Times New Roman" w:eastAsia="Times New Roman" w:hAnsi="Times New Roman" w:cs="Times New Roman"/>
                <w:b/>
                <w:bCs/>
                <w:spacing w:val="1"/>
              </w:rPr>
              <w:t>о</w:t>
            </w:r>
            <w:r w:rsidRPr="00726DF6">
              <w:rPr>
                <w:rFonts w:ascii="Times New Roman" w:eastAsia="Times New Roman" w:hAnsi="Times New Roman" w:cs="Times New Roman"/>
                <w:b/>
                <w:bCs/>
              </w:rPr>
              <w:t>в</w:t>
            </w:r>
            <w:r w:rsidRPr="00726DF6">
              <w:rPr>
                <w:rFonts w:ascii="Times New Roman" w:eastAsia="Times New Roman" w:hAnsi="Times New Roman" w:cs="Times New Roman"/>
                <w:b/>
                <w:bCs/>
                <w:spacing w:val="1"/>
              </w:rPr>
              <w:t>а</w:t>
            </w:r>
            <w:r w:rsidRPr="00726DF6">
              <w:rPr>
                <w:rFonts w:ascii="Times New Roman" w:eastAsia="Times New Roman" w:hAnsi="Times New Roman" w:cs="Times New Roman"/>
                <w:b/>
                <w:bCs/>
              </w:rPr>
              <w:t>ние</w:t>
            </w:r>
            <w:r w:rsidRPr="00726DF6">
              <w:rPr>
                <w:rFonts w:ascii="Times New Roman" w:eastAsia="Times New Roman" w:hAnsi="Times New Roman" w:cs="Times New Roman"/>
                <w:b/>
                <w:bCs/>
                <w:spacing w:val="-25"/>
              </w:rPr>
              <w:t xml:space="preserve"> </w:t>
            </w:r>
            <w:r w:rsidRPr="00726DF6">
              <w:rPr>
                <w:rFonts w:ascii="Times New Roman" w:eastAsia="Times New Roman" w:hAnsi="Times New Roman" w:cs="Times New Roman"/>
                <w:b/>
                <w:bCs/>
              </w:rPr>
              <w:t>и</w:t>
            </w:r>
            <w:r w:rsidRPr="00726DF6">
              <w:rPr>
                <w:rFonts w:ascii="Times New Roman" w:eastAsia="Times New Roman" w:hAnsi="Times New Roman" w:cs="Times New Roman"/>
                <w:b/>
                <w:bCs/>
                <w:spacing w:val="-2"/>
              </w:rPr>
              <w:t>с</w:t>
            </w:r>
            <w:r w:rsidRPr="00726DF6">
              <w:rPr>
                <w:rFonts w:ascii="Times New Roman" w:eastAsia="Times New Roman" w:hAnsi="Times New Roman" w:cs="Times New Roman"/>
                <w:b/>
                <w:bCs/>
                <w:spacing w:val="2"/>
              </w:rPr>
              <w:t>т</w:t>
            </w:r>
            <w:r w:rsidRPr="00726DF6">
              <w:rPr>
                <w:rFonts w:ascii="Times New Roman" w:eastAsia="Times New Roman" w:hAnsi="Times New Roman" w:cs="Times New Roman"/>
                <w:b/>
                <w:bCs/>
                <w:spacing w:val="1"/>
              </w:rPr>
              <w:t>о</w:t>
            </w:r>
            <w:r w:rsidRPr="00726DF6">
              <w:rPr>
                <w:rFonts w:ascii="Times New Roman" w:eastAsia="Times New Roman" w:hAnsi="Times New Roman" w:cs="Times New Roman"/>
                <w:b/>
                <w:bCs/>
              </w:rPr>
              <w:t>чника</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2" w:line="110" w:lineRule="exact"/>
            </w:pPr>
          </w:p>
          <w:p w:rsidR="008E0EA6" w:rsidRPr="00726DF6" w:rsidRDefault="008E0EA6" w:rsidP="008E0EA6">
            <w:pPr>
              <w:pStyle w:val="TableParagraph"/>
              <w:jc w:val="center"/>
              <w:rPr>
                <w:rFonts w:ascii="Times New Roman" w:eastAsia="Times New Roman" w:hAnsi="Times New Roman" w:cs="Times New Roman"/>
                <w:lang w:val="ru-RU"/>
              </w:rPr>
            </w:pPr>
            <w:r w:rsidRPr="00726DF6">
              <w:rPr>
                <w:rFonts w:ascii="Times New Roman" w:eastAsia="Times New Roman" w:hAnsi="Times New Roman" w:cs="Times New Roman"/>
                <w:b/>
                <w:bCs/>
                <w:spacing w:val="1"/>
                <w:lang w:val="ru-RU"/>
              </w:rPr>
              <w:t>Значение</w:t>
            </w:r>
          </w:p>
        </w:tc>
      </w:tr>
      <w:tr w:rsidR="008E0EA6" w:rsidRPr="00726DF6"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1</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915C62" w:rsidP="00A937A3">
            <w:pPr>
              <w:pStyle w:val="TableParagraph"/>
              <w:spacing w:before="76"/>
              <w:ind w:left="87"/>
              <w:rPr>
                <w:rFonts w:ascii="Times New Roman" w:eastAsia="Times New Roman" w:hAnsi="Times New Roman" w:cs="Times New Roman"/>
                <w:lang w:val="ru-RU"/>
              </w:rPr>
            </w:pPr>
            <w:r w:rsidRPr="00726DF6">
              <w:rPr>
                <w:rFonts w:ascii="Times New Roman" w:eastAsia="Times New Roman" w:hAnsi="Times New Roman" w:cs="Times New Roman"/>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542,31 Гкал (12,72%)</w:t>
            </w:r>
          </w:p>
        </w:tc>
      </w:tr>
      <w:tr w:rsidR="008E0EA6" w:rsidRPr="00726DF6"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2</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A937A3">
            <w:pPr>
              <w:pStyle w:val="TableParagraph"/>
              <w:spacing w:before="76"/>
              <w:ind w:left="87"/>
              <w:rPr>
                <w:rFonts w:ascii="Times New Roman" w:eastAsia="Times New Roman" w:hAnsi="Times New Roman" w:cs="Times New Roman"/>
              </w:rPr>
            </w:pPr>
            <w:r w:rsidRPr="00726DF6">
              <w:rPr>
                <w:rFonts w:ascii="Times New Roman" w:eastAsia="Times New Roman" w:hAnsi="Times New Roman" w:cs="Times New Roman"/>
                <w:spacing w:val="-1"/>
              </w:rPr>
              <w:t>К</w:t>
            </w:r>
            <w:r w:rsidRPr="00726DF6">
              <w:rPr>
                <w:rFonts w:ascii="Times New Roman" w:eastAsia="Times New Roman" w:hAnsi="Times New Roman" w:cs="Times New Roman"/>
                <w:spacing w:val="1"/>
              </w:rPr>
              <w:t>о</w:t>
            </w:r>
            <w:r w:rsidRPr="00726DF6">
              <w:rPr>
                <w:rFonts w:ascii="Times New Roman" w:eastAsia="Times New Roman" w:hAnsi="Times New Roman" w:cs="Times New Roman"/>
                <w:spacing w:val="-1"/>
              </w:rPr>
              <w:t>т</w:t>
            </w:r>
            <w:r w:rsidRPr="00726DF6">
              <w:rPr>
                <w:rFonts w:ascii="Times New Roman" w:eastAsia="Times New Roman" w:hAnsi="Times New Roman" w:cs="Times New Roman"/>
              </w:rPr>
              <w:t>е</w:t>
            </w:r>
            <w:r w:rsidRPr="00726DF6">
              <w:rPr>
                <w:rFonts w:ascii="Times New Roman" w:eastAsia="Times New Roman" w:hAnsi="Times New Roman" w:cs="Times New Roman"/>
                <w:spacing w:val="-1"/>
              </w:rPr>
              <w:t>л</w:t>
            </w:r>
            <w:r w:rsidRPr="00726DF6">
              <w:rPr>
                <w:rFonts w:ascii="Times New Roman" w:eastAsia="Times New Roman" w:hAnsi="Times New Roman" w:cs="Times New Roman"/>
                <w:spacing w:val="2"/>
              </w:rPr>
              <w:t>ь</w:t>
            </w:r>
            <w:r w:rsidRPr="00726DF6">
              <w:rPr>
                <w:rFonts w:ascii="Times New Roman" w:eastAsia="Times New Roman" w:hAnsi="Times New Roman" w:cs="Times New Roman"/>
                <w:spacing w:val="-1"/>
              </w:rPr>
              <w:t>н</w:t>
            </w:r>
            <w:r w:rsidRPr="00726DF6">
              <w:rPr>
                <w:rFonts w:ascii="Times New Roman" w:eastAsia="Times New Roman" w:hAnsi="Times New Roman" w:cs="Times New Roman"/>
              </w:rPr>
              <w:t>ая</w:t>
            </w:r>
            <w:r w:rsidRPr="00726DF6">
              <w:rPr>
                <w:rFonts w:ascii="Times New Roman" w:eastAsia="Times New Roman" w:hAnsi="Times New Roman" w:cs="Times New Roman"/>
                <w:spacing w:val="-11"/>
              </w:rPr>
              <w:t xml:space="preserve"> </w:t>
            </w:r>
            <w:r w:rsidRPr="00726DF6">
              <w:rPr>
                <w:rFonts w:ascii="Times New Roman" w:eastAsia="Times New Roman" w:hAnsi="Times New Roman" w:cs="Times New Roman"/>
              </w:rPr>
              <w:t>О</w:t>
            </w:r>
            <w:r w:rsidRPr="00726DF6">
              <w:rPr>
                <w:rFonts w:ascii="Times New Roman" w:eastAsia="Times New Roman" w:hAnsi="Times New Roman" w:cs="Times New Roman"/>
                <w:spacing w:val="2"/>
              </w:rPr>
              <w:t>П</w:t>
            </w:r>
            <w:r w:rsidRPr="00726DF6">
              <w:rPr>
                <w:rFonts w:ascii="Times New Roman" w:eastAsia="Times New Roman" w:hAnsi="Times New Roman" w:cs="Times New Roman"/>
              </w:rPr>
              <w:t>Х</w:t>
            </w:r>
            <w:r w:rsidRPr="00726DF6">
              <w:rPr>
                <w:rFonts w:ascii="Times New Roman" w:eastAsia="Times New Roman" w:hAnsi="Times New Roman" w:cs="Times New Roman"/>
                <w:spacing w:val="-7"/>
              </w:rPr>
              <w:t xml:space="preserve"> </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378,42 Гкал (13,39%)</w:t>
            </w:r>
          </w:p>
        </w:tc>
      </w:tr>
      <w:tr w:rsidR="008E0EA6" w:rsidRPr="00726DF6"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3</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A937A3">
            <w:pPr>
              <w:pStyle w:val="TableParagraph"/>
              <w:spacing w:before="76"/>
              <w:ind w:left="87"/>
              <w:rPr>
                <w:rFonts w:ascii="Times New Roman" w:eastAsia="Times New Roman" w:hAnsi="Times New Roman" w:cs="Times New Roman"/>
                <w:lang w:val="ru-RU"/>
              </w:rPr>
            </w:pPr>
            <w:r w:rsidRPr="00726DF6">
              <w:rPr>
                <w:rFonts w:ascii="Times New Roman" w:eastAsia="Times New Roman" w:hAnsi="Times New Roman" w:cs="Times New Roman"/>
                <w:spacing w:val="-1"/>
              </w:rPr>
              <w:t>К</w:t>
            </w:r>
            <w:r w:rsidRPr="00726DF6">
              <w:rPr>
                <w:rFonts w:ascii="Times New Roman" w:eastAsia="Times New Roman" w:hAnsi="Times New Roman" w:cs="Times New Roman"/>
                <w:spacing w:val="1"/>
              </w:rPr>
              <w:t>о</w:t>
            </w:r>
            <w:r w:rsidRPr="00726DF6">
              <w:rPr>
                <w:rFonts w:ascii="Times New Roman" w:eastAsia="Times New Roman" w:hAnsi="Times New Roman" w:cs="Times New Roman"/>
                <w:spacing w:val="-1"/>
              </w:rPr>
              <w:t>т</w:t>
            </w:r>
            <w:r w:rsidRPr="00726DF6">
              <w:rPr>
                <w:rFonts w:ascii="Times New Roman" w:eastAsia="Times New Roman" w:hAnsi="Times New Roman" w:cs="Times New Roman"/>
              </w:rPr>
              <w:t>е</w:t>
            </w:r>
            <w:r w:rsidRPr="00726DF6">
              <w:rPr>
                <w:rFonts w:ascii="Times New Roman" w:eastAsia="Times New Roman" w:hAnsi="Times New Roman" w:cs="Times New Roman"/>
                <w:spacing w:val="-1"/>
              </w:rPr>
              <w:t>л</w:t>
            </w:r>
            <w:r w:rsidRPr="00726DF6">
              <w:rPr>
                <w:rFonts w:ascii="Times New Roman" w:eastAsia="Times New Roman" w:hAnsi="Times New Roman" w:cs="Times New Roman"/>
                <w:spacing w:val="2"/>
              </w:rPr>
              <w:t>ь</w:t>
            </w:r>
            <w:r w:rsidRPr="00726DF6">
              <w:rPr>
                <w:rFonts w:ascii="Times New Roman" w:eastAsia="Times New Roman" w:hAnsi="Times New Roman" w:cs="Times New Roman"/>
                <w:spacing w:val="-1"/>
              </w:rPr>
              <w:t>н</w:t>
            </w:r>
            <w:r w:rsidRPr="00726DF6">
              <w:rPr>
                <w:rFonts w:ascii="Times New Roman" w:eastAsia="Times New Roman" w:hAnsi="Times New Roman" w:cs="Times New Roman"/>
              </w:rPr>
              <w:t>ая</w:t>
            </w:r>
            <w:r w:rsidRPr="00726DF6">
              <w:rPr>
                <w:rFonts w:ascii="Times New Roman" w:eastAsia="Times New Roman" w:hAnsi="Times New Roman" w:cs="Times New Roman"/>
                <w:spacing w:val="-8"/>
              </w:rPr>
              <w:t xml:space="preserve"> </w:t>
            </w:r>
            <w:r w:rsidRPr="00726DF6">
              <w:rPr>
                <w:rFonts w:ascii="Times New Roman" w:eastAsia="Times New Roman" w:hAnsi="Times New Roman" w:cs="Times New Roman"/>
                <w:spacing w:val="-1"/>
              </w:rPr>
              <w:t>С</w:t>
            </w:r>
            <w:r w:rsidRPr="00726DF6">
              <w:rPr>
                <w:rFonts w:ascii="Times New Roman" w:eastAsia="Times New Roman" w:hAnsi="Times New Roman" w:cs="Times New Roman"/>
              </w:rPr>
              <w:t>ХТ</w:t>
            </w:r>
            <w:r w:rsidRPr="00726DF6">
              <w:rPr>
                <w:rFonts w:ascii="Times New Roman" w:eastAsia="Times New Roman" w:hAnsi="Times New Roman" w:cs="Times New Roman"/>
                <w:spacing w:val="-5"/>
              </w:rPr>
              <w:t xml:space="preserve"> </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395,36 Гкал (19,88%)</w:t>
            </w:r>
          </w:p>
        </w:tc>
      </w:tr>
    </w:tbl>
    <w:p w:rsidR="00726DF6" w:rsidRPr="0061661D" w:rsidRDefault="0061661D" w:rsidP="00726DF6">
      <w:pPr>
        <w:pStyle w:val="afa"/>
        <w:spacing w:line="276" w:lineRule="auto"/>
        <w:ind w:right="229" w:firstLine="566"/>
        <w:rPr>
          <w:rFonts w:ascii="Times New Roman" w:hAnsi="Times New Roman"/>
          <w:sz w:val="24"/>
          <w:szCs w:val="24"/>
        </w:rPr>
      </w:pPr>
      <w:bookmarkStart w:id="91" w:name="_Toc40373547"/>
      <w:r w:rsidRPr="0061661D">
        <w:rPr>
          <w:rFonts w:ascii="Times New Roman" w:hAnsi="Times New Roman"/>
          <w:sz w:val="24"/>
          <w:szCs w:val="24"/>
        </w:rPr>
        <w:t>АО «Тутаевская ПГУ»</w:t>
      </w:r>
      <w:r w:rsidR="00726DF6" w:rsidRPr="0061661D">
        <w:rPr>
          <w:rFonts w:ascii="Times New Roman" w:hAnsi="Times New Roman"/>
          <w:sz w:val="24"/>
          <w:szCs w:val="24"/>
        </w:rPr>
        <w:t>:</w:t>
      </w:r>
    </w:p>
    <w:p w:rsidR="00726DF6" w:rsidRPr="00726DF6" w:rsidRDefault="00726DF6" w:rsidP="00726DF6">
      <w:pPr>
        <w:pStyle w:val="afa"/>
        <w:spacing w:line="276" w:lineRule="auto"/>
        <w:ind w:right="229" w:firstLine="566"/>
        <w:rPr>
          <w:rFonts w:ascii="Times New Roman" w:hAnsi="Times New Roman"/>
          <w:spacing w:val="-2"/>
          <w:sz w:val="24"/>
          <w:szCs w:val="24"/>
        </w:rPr>
      </w:pPr>
      <w:r w:rsidRPr="00726DF6">
        <w:rPr>
          <w:rFonts w:ascii="Times New Roman" w:hAnsi="Times New Roman"/>
          <w:spacing w:val="-2"/>
          <w:sz w:val="24"/>
          <w:szCs w:val="24"/>
        </w:rPr>
        <w:t>- технологические потери теплоносителя при передаче по тепловым сетям – 98516,86 м3 в год (приказ №139-нп от 11.12.2020г);</w:t>
      </w:r>
    </w:p>
    <w:p w:rsidR="00726DF6" w:rsidRPr="00726DF6" w:rsidRDefault="00726DF6" w:rsidP="00726DF6">
      <w:pPr>
        <w:pStyle w:val="afa"/>
        <w:spacing w:line="276" w:lineRule="auto"/>
        <w:ind w:right="229" w:firstLine="566"/>
        <w:rPr>
          <w:rFonts w:ascii="Times New Roman" w:hAnsi="Times New Roman"/>
          <w:spacing w:val="-2"/>
          <w:sz w:val="24"/>
          <w:szCs w:val="24"/>
        </w:rPr>
      </w:pPr>
      <w:r w:rsidRPr="00726DF6">
        <w:rPr>
          <w:rFonts w:ascii="Times New Roman" w:hAnsi="Times New Roman"/>
          <w:spacing w:val="-2"/>
          <w:sz w:val="24"/>
          <w:szCs w:val="24"/>
        </w:rPr>
        <w:t xml:space="preserve">- технологические потери тепловой энергии при передаче по тепловым сетям – 40004,82 Гкал в год </w:t>
      </w:r>
      <w:r>
        <w:rPr>
          <w:rFonts w:ascii="Times New Roman" w:hAnsi="Times New Roman"/>
          <w:spacing w:val="-2"/>
          <w:sz w:val="24"/>
          <w:szCs w:val="24"/>
        </w:rPr>
        <w:t>(приказ №139-нп от 11.12.2020г).</w:t>
      </w:r>
    </w:p>
    <w:p w:rsidR="00726DF6" w:rsidRPr="00726DF6" w:rsidRDefault="00726DF6" w:rsidP="00726DF6">
      <w:pPr>
        <w:pStyle w:val="afa"/>
        <w:spacing w:line="276" w:lineRule="auto"/>
        <w:ind w:right="229" w:firstLine="566"/>
        <w:rPr>
          <w:rFonts w:ascii="Times New Roman" w:hAnsi="Times New Roman"/>
          <w:spacing w:val="-2"/>
          <w:sz w:val="24"/>
          <w:szCs w:val="24"/>
          <w:highlight w:val="yellow"/>
        </w:rPr>
      </w:pPr>
    </w:p>
    <w:p w:rsidR="0082540D" w:rsidRPr="004B71A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2" w:name="_Toc110510310"/>
      <w:r w:rsidRPr="004B71A8">
        <w:rPr>
          <w:rFonts w:ascii="TimesNewRomanPSMT" w:hAnsi="TimesNewRomanPSMT" w:cs="TimesNewRomanPSMT"/>
          <w:sz w:val="24"/>
          <w:szCs w:val="24"/>
        </w:rPr>
        <w:t>оценка тепловых потерь в тепловых сетях за последние 3 года при отсутствии приборов учета тепловой энергии</w:t>
      </w:r>
      <w:bookmarkEnd w:id="91"/>
      <w:bookmarkEnd w:id="92"/>
    </w:p>
    <w:p w:rsidR="00915C62" w:rsidRPr="004B71A8" w:rsidRDefault="00915C62" w:rsidP="00915C62">
      <w:pPr>
        <w:spacing w:before="240"/>
        <w:ind w:left="284" w:firstLine="425"/>
        <w:rPr>
          <w:rFonts w:eastAsia="Times New Roman"/>
          <w:spacing w:val="-1"/>
          <w:sz w:val="24"/>
          <w:szCs w:val="24"/>
        </w:rPr>
      </w:pPr>
      <w:r w:rsidRPr="004B71A8">
        <w:rPr>
          <w:rFonts w:eastAsia="Times New Roman"/>
          <w:spacing w:val="-1"/>
          <w:sz w:val="24"/>
          <w:szCs w:val="24"/>
        </w:rPr>
        <w:t>Объемы тепловых потерь в сетях представлены в таблице ниже.</w:t>
      </w:r>
    </w:p>
    <w:p w:rsidR="00915C62" w:rsidRPr="004B71A8" w:rsidRDefault="00915C62" w:rsidP="00915C62">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38</w:t>
      </w:r>
      <w:r w:rsidR="00153AF6">
        <w:rPr>
          <w:noProof/>
        </w:rPr>
        <w:fldChar w:fldCharType="end"/>
      </w:r>
      <w:r w:rsidRPr="004B71A8">
        <w:t xml:space="preserve"> Потери тепловой энергии в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367"/>
        <w:gridCol w:w="1709"/>
        <w:gridCol w:w="1709"/>
        <w:gridCol w:w="1709"/>
      </w:tblGrid>
      <w:tr w:rsidR="004B71A8" w:rsidRPr="004B71A8" w:rsidTr="004B71A8">
        <w:trPr>
          <w:tblHeader/>
        </w:trPr>
        <w:tc>
          <w:tcPr>
            <w:tcW w:w="1607" w:type="pct"/>
            <w:vAlign w:val="center"/>
          </w:tcPr>
          <w:p w:rsidR="004B71A8" w:rsidRPr="004B71A8" w:rsidRDefault="004B71A8" w:rsidP="00915C62">
            <w:pPr>
              <w:ind w:firstLine="0"/>
              <w:jc w:val="center"/>
              <w:rPr>
                <w:rFonts w:cs="Times New Roman"/>
                <w:b/>
                <w:sz w:val="22"/>
              </w:rPr>
            </w:pPr>
            <w:r w:rsidRPr="004B71A8">
              <w:rPr>
                <w:rFonts w:cs="Times New Roman"/>
                <w:b/>
                <w:sz w:val="22"/>
              </w:rPr>
              <w:t>Потери тепловой энергии в сетях</w:t>
            </w:r>
          </w:p>
        </w:tc>
        <w:tc>
          <w:tcPr>
            <w:tcW w:w="714" w:type="pct"/>
            <w:vAlign w:val="center"/>
          </w:tcPr>
          <w:p w:rsidR="004B71A8" w:rsidRPr="004B71A8" w:rsidRDefault="004B71A8" w:rsidP="004B71A8">
            <w:pPr>
              <w:ind w:firstLine="0"/>
              <w:jc w:val="center"/>
              <w:rPr>
                <w:rFonts w:cs="Times New Roman"/>
                <w:b/>
                <w:sz w:val="22"/>
              </w:rPr>
            </w:pPr>
            <w:r w:rsidRPr="004B71A8">
              <w:rPr>
                <w:rFonts w:cs="Times New Roman"/>
                <w:b/>
                <w:sz w:val="22"/>
              </w:rPr>
              <w:t>Ед. изм.</w:t>
            </w:r>
          </w:p>
        </w:tc>
        <w:tc>
          <w:tcPr>
            <w:tcW w:w="893" w:type="pct"/>
            <w:vAlign w:val="center"/>
          </w:tcPr>
          <w:p w:rsidR="004B71A8" w:rsidRPr="004B71A8" w:rsidRDefault="004B71A8" w:rsidP="004B71A8">
            <w:pPr>
              <w:ind w:firstLine="0"/>
              <w:jc w:val="center"/>
              <w:rPr>
                <w:rFonts w:cs="Times New Roman"/>
                <w:b/>
                <w:sz w:val="22"/>
              </w:rPr>
            </w:pPr>
            <w:r w:rsidRPr="004B71A8">
              <w:rPr>
                <w:rFonts w:cs="Times New Roman"/>
                <w:b/>
                <w:color w:val="000000"/>
                <w:sz w:val="22"/>
              </w:rPr>
              <w:t>2019 год</w:t>
            </w:r>
          </w:p>
        </w:tc>
        <w:tc>
          <w:tcPr>
            <w:tcW w:w="893" w:type="pct"/>
            <w:vAlign w:val="center"/>
          </w:tcPr>
          <w:p w:rsidR="004B71A8" w:rsidRPr="004B71A8" w:rsidRDefault="004B71A8" w:rsidP="004B71A8">
            <w:pPr>
              <w:ind w:firstLine="0"/>
              <w:jc w:val="center"/>
              <w:rPr>
                <w:rFonts w:cs="Times New Roman"/>
                <w:b/>
                <w:color w:val="000000"/>
                <w:sz w:val="22"/>
              </w:rPr>
            </w:pPr>
            <w:r w:rsidRPr="004B71A8">
              <w:rPr>
                <w:rFonts w:cs="Times New Roman"/>
                <w:b/>
                <w:color w:val="000000"/>
                <w:sz w:val="22"/>
              </w:rPr>
              <w:t>2020 год</w:t>
            </w:r>
          </w:p>
        </w:tc>
        <w:tc>
          <w:tcPr>
            <w:tcW w:w="893" w:type="pct"/>
            <w:vAlign w:val="center"/>
          </w:tcPr>
          <w:p w:rsidR="004B71A8" w:rsidRPr="004B71A8" w:rsidRDefault="004B71A8" w:rsidP="004B71A8">
            <w:pPr>
              <w:ind w:firstLine="0"/>
              <w:jc w:val="center"/>
              <w:rPr>
                <w:rFonts w:cs="Times New Roman"/>
                <w:b/>
                <w:color w:val="000000"/>
                <w:sz w:val="22"/>
              </w:rPr>
            </w:pPr>
            <w:r w:rsidRPr="004B71A8">
              <w:rPr>
                <w:rFonts w:cs="Times New Roman"/>
                <w:b/>
                <w:color w:val="000000"/>
                <w:sz w:val="22"/>
              </w:rPr>
              <w:t>2021 год</w:t>
            </w:r>
          </w:p>
        </w:tc>
      </w:tr>
      <w:tr w:rsidR="004B71A8" w:rsidRPr="004B71A8" w:rsidTr="00672209">
        <w:tc>
          <w:tcPr>
            <w:tcW w:w="1607" w:type="pct"/>
            <w:vMerge w:val="restart"/>
            <w:vAlign w:val="center"/>
          </w:tcPr>
          <w:p w:rsidR="004B71A8" w:rsidRPr="004B71A8" w:rsidRDefault="004B71A8" w:rsidP="00A937A3">
            <w:pPr>
              <w:ind w:left="142" w:firstLine="0"/>
              <w:jc w:val="left"/>
              <w:rPr>
                <w:rFonts w:cs="Times New Roman"/>
                <w:sz w:val="22"/>
              </w:rPr>
            </w:pPr>
            <w:r w:rsidRPr="004B71A8">
              <w:rPr>
                <w:rFonts w:cs="Times New Roman"/>
                <w:sz w:val="22"/>
              </w:rPr>
              <w:t>АО «Тутаевская ПГУ»</w:t>
            </w:r>
          </w:p>
        </w:tc>
        <w:tc>
          <w:tcPr>
            <w:tcW w:w="714" w:type="pct"/>
          </w:tcPr>
          <w:p w:rsidR="004B71A8" w:rsidRPr="004B71A8" w:rsidRDefault="004B71A8" w:rsidP="00915C62">
            <w:pPr>
              <w:ind w:firstLine="0"/>
              <w:jc w:val="center"/>
              <w:rPr>
                <w:rFonts w:cs="Times New Roman"/>
                <w:sz w:val="22"/>
              </w:rPr>
            </w:pPr>
            <w:r w:rsidRPr="004B71A8">
              <w:rPr>
                <w:rFonts w:cs="Times New Roman"/>
                <w:sz w:val="22"/>
              </w:rPr>
              <w:t>Гкал/год</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78240,51</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90628</w:t>
            </w:r>
          </w:p>
        </w:tc>
        <w:tc>
          <w:tcPr>
            <w:tcW w:w="893" w:type="pct"/>
            <w:vAlign w:val="center"/>
          </w:tcPr>
          <w:p w:rsidR="004B71A8" w:rsidRPr="004B71A8" w:rsidRDefault="004B71A8" w:rsidP="004B71A8">
            <w:pPr>
              <w:ind w:firstLine="0"/>
              <w:jc w:val="center"/>
              <w:rPr>
                <w:rFonts w:cs="Times New Roman"/>
                <w:sz w:val="22"/>
              </w:rPr>
            </w:pPr>
            <w:r w:rsidRPr="004B71A8">
              <w:rPr>
                <w:rFonts w:cs="Times New Roman"/>
                <w:sz w:val="22"/>
              </w:rPr>
              <w:t>103687</w:t>
            </w:r>
          </w:p>
        </w:tc>
      </w:tr>
      <w:tr w:rsidR="004B71A8" w:rsidRPr="004B71A8" w:rsidTr="00672209">
        <w:tc>
          <w:tcPr>
            <w:tcW w:w="1607" w:type="pct"/>
            <w:vMerge/>
          </w:tcPr>
          <w:p w:rsidR="004B71A8" w:rsidRPr="004B71A8" w:rsidRDefault="004B71A8" w:rsidP="00A937A3">
            <w:pPr>
              <w:ind w:left="142" w:firstLine="0"/>
              <w:jc w:val="left"/>
              <w:rPr>
                <w:rFonts w:cs="Times New Roman"/>
                <w:sz w:val="22"/>
              </w:rPr>
            </w:pPr>
          </w:p>
        </w:tc>
        <w:tc>
          <w:tcPr>
            <w:tcW w:w="714" w:type="pct"/>
          </w:tcPr>
          <w:p w:rsidR="004B71A8" w:rsidRPr="004B71A8" w:rsidRDefault="004B71A8" w:rsidP="00915C62">
            <w:pPr>
              <w:ind w:firstLine="0"/>
              <w:jc w:val="center"/>
              <w:rPr>
                <w:rFonts w:cs="Times New Roman"/>
                <w:sz w:val="22"/>
              </w:rPr>
            </w:pPr>
            <w:r w:rsidRPr="004B71A8">
              <w:rPr>
                <w:rFonts w:cs="Times New Roman"/>
                <w:sz w:val="22"/>
              </w:rPr>
              <w:t>%</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27,12</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30,83</w:t>
            </w:r>
          </w:p>
        </w:tc>
        <w:tc>
          <w:tcPr>
            <w:tcW w:w="893" w:type="pct"/>
            <w:vAlign w:val="center"/>
          </w:tcPr>
          <w:p w:rsidR="004B71A8" w:rsidRPr="004B71A8" w:rsidRDefault="004B71A8" w:rsidP="004B71A8">
            <w:pPr>
              <w:ind w:firstLine="0"/>
              <w:jc w:val="center"/>
              <w:rPr>
                <w:rFonts w:cs="Times New Roman"/>
                <w:sz w:val="22"/>
              </w:rPr>
            </w:pPr>
            <w:r w:rsidRPr="004B71A8">
              <w:rPr>
                <w:rFonts w:cs="Times New Roman"/>
                <w:sz w:val="22"/>
              </w:rPr>
              <w:t>33,5</w:t>
            </w:r>
          </w:p>
        </w:tc>
      </w:tr>
      <w:tr w:rsidR="004B71A8" w:rsidRPr="004B71A8" w:rsidTr="004B71A8">
        <w:trPr>
          <w:trHeight w:val="287"/>
        </w:trPr>
        <w:tc>
          <w:tcPr>
            <w:tcW w:w="1607" w:type="pct"/>
            <w:vMerge w:val="restart"/>
            <w:vAlign w:val="center"/>
          </w:tcPr>
          <w:p w:rsidR="004B71A8" w:rsidRPr="004B71A8" w:rsidRDefault="004B71A8" w:rsidP="00A937A3">
            <w:pPr>
              <w:ind w:left="142" w:firstLine="0"/>
              <w:jc w:val="left"/>
              <w:rPr>
                <w:rFonts w:cs="Times New Roman"/>
                <w:sz w:val="22"/>
              </w:rPr>
            </w:pPr>
            <w:r w:rsidRPr="004B71A8">
              <w:rPr>
                <w:rFonts w:eastAsia="Times New Roman" w:cs="Times New Roman"/>
                <w:color w:val="000000"/>
                <w:sz w:val="22"/>
                <w:lang w:eastAsia="ru-RU"/>
              </w:rPr>
              <w:t>котельная ЦРБ</w:t>
            </w:r>
          </w:p>
        </w:tc>
        <w:tc>
          <w:tcPr>
            <w:tcW w:w="714" w:type="pct"/>
          </w:tcPr>
          <w:p w:rsidR="004B71A8" w:rsidRPr="004B71A8" w:rsidRDefault="004B71A8" w:rsidP="001C089D">
            <w:pPr>
              <w:ind w:firstLine="0"/>
              <w:jc w:val="center"/>
              <w:rPr>
                <w:rFonts w:cs="Times New Roman"/>
                <w:sz w:val="22"/>
              </w:rPr>
            </w:pPr>
            <w:r w:rsidRPr="004B71A8">
              <w:rPr>
                <w:rFonts w:cs="Times New Roman"/>
                <w:sz w:val="22"/>
              </w:rPr>
              <w:t>Гкал/год</w:t>
            </w:r>
          </w:p>
        </w:tc>
        <w:tc>
          <w:tcPr>
            <w:tcW w:w="893" w:type="pct"/>
          </w:tcPr>
          <w:p w:rsidR="004B71A8" w:rsidRPr="004B71A8" w:rsidRDefault="004B71A8" w:rsidP="001C089D">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F07E26">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672209">
            <w:pPr>
              <w:spacing w:line="240" w:lineRule="auto"/>
              <w:ind w:firstLine="0"/>
              <w:jc w:val="center"/>
              <w:rPr>
                <w:rFonts w:cs="Times New Roman"/>
                <w:sz w:val="22"/>
              </w:rPr>
            </w:pPr>
            <w:r w:rsidRPr="004B71A8">
              <w:rPr>
                <w:rFonts w:cs="Times New Roman"/>
                <w:sz w:val="22"/>
              </w:rPr>
              <w:t>0</w:t>
            </w:r>
          </w:p>
        </w:tc>
      </w:tr>
      <w:tr w:rsidR="004B71A8" w:rsidRPr="004B71A8" w:rsidTr="004B71A8">
        <w:tc>
          <w:tcPr>
            <w:tcW w:w="1607" w:type="pct"/>
            <w:vMerge/>
          </w:tcPr>
          <w:p w:rsidR="004B71A8" w:rsidRPr="004B71A8" w:rsidRDefault="004B71A8" w:rsidP="00A937A3">
            <w:pPr>
              <w:ind w:left="142" w:firstLine="0"/>
              <w:jc w:val="left"/>
              <w:rPr>
                <w:rFonts w:cs="Times New Roman"/>
                <w:sz w:val="22"/>
              </w:rPr>
            </w:pPr>
          </w:p>
        </w:tc>
        <w:tc>
          <w:tcPr>
            <w:tcW w:w="714" w:type="pct"/>
          </w:tcPr>
          <w:p w:rsidR="004B71A8" w:rsidRPr="004B71A8" w:rsidRDefault="004B71A8" w:rsidP="001C089D">
            <w:pPr>
              <w:ind w:firstLine="0"/>
              <w:jc w:val="center"/>
              <w:rPr>
                <w:rFonts w:cs="Times New Roman"/>
                <w:sz w:val="22"/>
              </w:rPr>
            </w:pPr>
            <w:r w:rsidRPr="004B71A8">
              <w:rPr>
                <w:rFonts w:cs="Times New Roman"/>
                <w:sz w:val="22"/>
              </w:rPr>
              <w:t>%</w:t>
            </w:r>
          </w:p>
        </w:tc>
        <w:tc>
          <w:tcPr>
            <w:tcW w:w="893" w:type="pct"/>
          </w:tcPr>
          <w:p w:rsidR="004B71A8" w:rsidRPr="004B71A8" w:rsidRDefault="004B71A8" w:rsidP="001C089D">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F07E26">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672209">
            <w:pPr>
              <w:spacing w:line="240" w:lineRule="auto"/>
              <w:ind w:firstLine="0"/>
              <w:jc w:val="center"/>
              <w:rPr>
                <w:rFonts w:cs="Times New Roman"/>
                <w:sz w:val="22"/>
              </w:rPr>
            </w:pPr>
            <w:r w:rsidRPr="004B71A8">
              <w:rPr>
                <w:rFonts w:cs="Times New Roman"/>
                <w:sz w:val="22"/>
              </w:rPr>
              <w:t>0</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ЦК</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517,264</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279,09</w:t>
            </w:r>
          </w:p>
        </w:tc>
        <w:tc>
          <w:tcPr>
            <w:tcW w:w="893" w:type="pct"/>
            <w:vAlign w:val="center"/>
          </w:tcPr>
          <w:p w:rsidR="002E1C21" w:rsidRDefault="002E1C21" w:rsidP="002E1C21">
            <w:pPr>
              <w:ind w:firstLine="0"/>
              <w:jc w:val="center"/>
              <w:rPr>
                <w:color w:val="000000"/>
                <w:sz w:val="22"/>
              </w:rPr>
            </w:pPr>
            <w:r>
              <w:rPr>
                <w:color w:val="000000"/>
                <w:sz w:val="22"/>
              </w:rPr>
              <w:t>288,37</w:t>
            </w:r>
          </w:p>
        </w:tc>
      </w:tr>
      <w:tr w:rsidR="002E1C21" w:rsidRPr="004B71A8" w:rsidTr="002E1C21">
        <w:tc>
          <w:tcPr>
            <w:tcW w:w="1607" w:type="pct"/>
            <w:vMerge/>
          </w:tcPr>
          <w:p w:rsidR="002E1C21" w:rsidRPr="004B71A8" w:rsidRDefault="002E1C21" w:rsidP="00A937A3">
            <w:pPr>
              <w:ind w:left="142" w:firstLine="0"/>
              <w:jc w:val="left"/>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16,70</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9,67</w:t>
            </w:r>
          </w:p>
        </w:tc>
        <w:tc>
          <w:tcPr>
            <w:tcW w:w="893" w:type="pct"/>
            <w:vAlign w:val="center"/>
          </w:tcPr>
          <w:p w:rsidR="002E1C21" w:rsidRDefault="002E1C21" w:rsidP="002E1C21">
            <w:pPr>
              <w:ind w:firstLine="0"/>
              <w:jc w:val="center"/>
              <w:rPr>
                <w:color w:val="000000"/>
                <w:sz w:val="22"/>
              </w:rPr>
            </w:pPr>
            <w:r>
              <w:rPr>
                <w:color w:val="000000"/>
                <w:sz w:val="22"/>
              </w:rPr>
              <w:t>9,68</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СХТ</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388,346</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129,39</w:t>
            </w:r>
          </w:p>
        </w:tc>
        <w:tc>
          <w:tcPr>
            <w:tcW w:w="893" w:type="pct"/>
            <w:vAlign w:val="center"/>
          </w:tcPr>
          <w:p w:rsidR="002E1C21" w:rsidRDefault="002E1C21" w:rsidP="002E1C21">
            <w:pPr>
              <w:ind w:firstLine="0"/>
              <w:jc w:val="center"/>
              <w:rPr>
                <w:color w:val="000000"/>
                <w:sz w:val="22"/>
              </w:rPr>
            </w:pPr>
            <w:r>
              <w:rPr>
                <w:color w:val="000000"/>
                <w:sz w:val="22"/>
              </w:rPr>
              <w:t>133,68</w:t>
            </w:r>
          </w:p>
        </w:tc>
      </w:tr>
      <w:tr w:rsidR="002E1C21" w:rsidRPr="004B71A8" w:rsidTr="002E1C21">
        <w:tc>
          <w:tcPr>
            <w:tcW w:w="1607" w:type="pct"/>
            <w:vMerge/>
          </w:tcPr>
          <w:p w:rsidR="002E1C21" w:rsidRPr="004B71A8" w:rsidRDefault="002E1C21" w:rsidP="00A937A3">
            <w:pPr>
              <w:ind w:left="142" w:firstLine="0"/>
              <w:jc w:val="left"/>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31,32</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13,16</w:t>
            </w:r>
          </w:p>
        </w:tc>
        <w:tc>
          <w:tcPr>
            <w:tcW w:w="893" w:type="pct"/>
            <w:vAlign w:val="center"/>
          </w:tcPr>
          <w:p w:rsidR="002E1C21" w:rsidRDefault="002E1C21" w:rsidP="002E1C21">
            <w:pPr>
              <w:ind w:firstLine="0"/>
              <w:jc w:val="center"/>
              <w:rPr>
                <w:color w:val="000000"/>
                <w:sz w:val="22"/>
              </w:rPr>
            </w:pPr>
            <w:r>
              <w:rPr>
                <w:color w:val="000000"/>
                <w:sz w:val="22"/>
              </w:rPr>
              <w:t>13,20</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ОПХ</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364,491</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299,68</w:t>
            </w:r>
          </w:p>
        </w:tc>
        <w:tc>
          <w:tcPr>
            <w:tcW w:w="893" w:type="pct"/>
            <w:vAlign w:val="center"/>
          </w:tcPr>
          <w:p w:rsidR="002E1C21" w:rsidRDefault="002E1C21" w:rsidP="002E1C21">
            <w:pPr>
              <w:ind w:firstLine="0"/>
              <w:jc w:val="center"/>
              <w:rPr>
                <w:color w:val="000000"/>
                <w:sz w:val="22"/>
              </w:rPr>
            </w:pPr>
            <w:r>
              <w:rPr>
                <w:color w:val="000000"/>
                <w:sz w:val="22"/>
              </w:rPr>
              <w:t>309,65</w:t>
            </w:r>
          </w:p>
        </w:tc>
      </w:tr>
      <w:tr w:rsidR="002E1C21" w:rsidRPr="004B71A8" w:rsidTr="002E1C21">
        <w:tc>
          <w:tcPr>
            <w:tcW w:w="1607" w:type="pct"/>
            <w:vMerge/>
          </w:tcPr>
          <w:p w:rsidR="002E1C21" w:rsidRPr="004B71A8" w:rsidRDefault="002E1C21" w:rsidP="001C089D">
            <w:pPr>
              <w:ind w:firstLine="0"/>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16,57</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14.63</w:t>
            </w:r>
          </w:p>
        </w:tc>
        <w:tc>
          <w:tcPr>
            <w:tcW w:w="893" w:type="pct"/>
            <w:vAlign w:val="center"/>
          </w:tcPr>
          <w:p w:rsidR="002E1C21" w:rsidRDefault="002E1C21" w:rsidP="002E1C21">
            <w:pPr>
              <w:ind w:firstLine="0"/>
              <w:jc w:val="center"/>
              <w:rPr>
                <w:color w:val="000000"/>
                <w:sz w:val="22"/>
              </w:rPr>
            </w:pPr>
            <w:r>
              <w:rPr>
                <w:color w:val="000000"/>
                <w:sz w:val="22"/>
              </w:rPr>
              <w:t>14,83</w:t>
            </w:r>
          </w:p>
        </w:tc>
      </w:tr>
    </w:tbl>
    <w:p w:rsidR="00915C62" w:rsidRPr="004B71A8" w:rsidRDefault="00915C62" w:rsidP="008E0EA6">
      <w:pPr>
        <w:spacing w:before="6"/>
        <w:ind w:left="284" w:firstLine="425"/>
        <w:rPr>
          <w:rFonts w:eastAsia="Times New Roman"/>
          <w:spacing w:val="-1"/>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3" w:name="_Toc495302540"/>
      <w:bookmarkStart w:id="94" w:name="_Toc40373548"/>
      <w:bookmarkStart w:id="95" w:name="_Toc110510311"/>
      <w:r w:rsidRPr="00726DF6">
        <w:rPr>
          <w:rFonts w:ascii="TimesNewRomanPSMT" w:hAnsi="TimesNewRomanPSMT" w:cs="TimesNewRomanPSMT"/>
          <w:sz w:val="24"/>
          <w:szCs w:val="24"/>
        </w:rPr>
        <w:lastRenderedPageBreak/>
        <w:t>предписания надзорных органов по запрещению дальнейшей эксплуатации участков тепловой сети и результаты их исполнения</w:t>
      </w:r>
      <w:bookmarkEnd w:id="93"/>
      <w:bookmarkEnd w:id="94"/>
      <w:bookmarkEnd w:id="95"/>
    </w:p>
    <w:p w:rsidR="008E0EA6" w:rsidRPr="00726DF6" w:rsidRDefault="008E0EA6" w:rsidP="00EE5CC0">
      <w:pPr>
        <w:autoSpaceDE w:val="0"/>
        <w:autoSpaceDN w:val="0"/>
        <w:adjustRightInd w:val="0"/>
        <w:spacing w:before="240" w:line="240" w:lineRule="auto"/>
        <w:rPr>
          <w:rFonts w:cs="Times New Roman"/>
          <w:color w:val="000000"/>
          <w:sz w:val="24"/>
          <w:szCs w:val="24"/>
        </w:rPr>
      </w:pPr>
      <w:r w:rsidRPr="00726DF6">
        <w:rPr>
          <w:rFonts w:eastAsia="Times New Roman"/>
          <w:spacing w:val="-1"/>
          <w:sz w:val="24"/>
          <w:szCs w:val="24"/>
        </w:rPr>
        <w:t xml:space="preserve">По состоянию на </w:t>
      </w:r>
      <w:r w:rsidR="0082540D" w:rsidRPr="00726DF6">
        <w:rPr>
          <w:rFonts w:eastAsia="Times New Roman"/>
          <w:spacing w:val="-1"/>
          <w:sz w:val="24"/>
          <w:szCs w:val="24"/>
        </w:rPr>
        <w:t>01.01.20</w:t>
      </w:r>
      <w:r w:rsidR="00726DF6" w:rsidRPr="00726DF6">
        <w:rPr>
          <w:rFonts w:eastAsia="Times New Roman"/>
          <w:spacing w:val="-1"/>
          <w:sz w:val="24"/>
          <w:szCs w:val="24"/>
        </w:rPr>
        <w:t>22</w:t>
      </w:r>
      <w:r w:rsidR="0082540D" w:rsidRPr="00726DF6">
        <w:rPr>
          <w:rFonts w:eastAsia="Times New Roman"/>
          <w:spacing w:val="-1"/>
          <w:sz w:val="24"/>
          <w:szCs w:val="24"/>
        </w:rPr>
        <w:t xml:space="preserve"> </w:t>
      </w:r>
      <w:r w:rsidRPr="00726DF6">
        <w:rPr>
          <w:rFonts w:eastAsia="Times New Roman"/>
          <w:spacing w:val="-1"/>
          <w:sz w:val="24"/>
          <w:szCs w:val="24"/>
        </w:rPr>
        <w:t>год</w:t>
      </w:r>
      <w:r w:rsidR="0082540D" w:rsidRPr="00726DF6">
        <w:rPr>
          <w:rFonts w:eastAsia="Times New Roman"/>
          <w:spacing w:val="-1"/>
          <w:sz w:val="24"/>
          <w:szCs w:val="24"/>
        </w:rPr>
        <w:t>а</w:t>
      </w:r>
      <w:r w:rsidRPr="00726DF6">
        <w:rPr>
          <w:rFonts w:eastAsia="Times New Roman"/>
          <w:spacing w:val="-1"/>
          <w:sz w:val="24"/>
          <w:szCs w:val="24"/>
        </w:rPr>
        <w:t xml:space="preserve"> предписания надзорных органов по запрещению дальнейшей эксплуатации участков тепловой сети </w:t>
      </w:r>
      <w:r w:rsidR="00D32F7A" w:rsidRPr="00726DF6">
        <w:rPr>
          <w:rFonts w:cs="Times New Roman"/>
          <w:color w:val="000000"/>
          <w:sz w:val="24"/>
          <w:szCs w:val="24"/>
        </w:rPr>
        <w:t xml:space="preserve">АО «Тутаевская ПГУ» </w:t>
      </w:r>
      <w:r w:rsidRPr="00726DF6">
        <w:rPr>
          <w:rFonts w:eastAsia="Times New Roman"/>
          <w:spacing w:val="-1"/>
          <w:sz w:val="24"/>
          <w:szCs w:val="24"/>
        </w:rPr>
        <w:t>и</w:t>
      </w:r>
      <w:r w:rsidR="00B06880" w:rsidRPr="00726DF6">
        <w:rPr>
          <w:rFonts w:eastAsia="Times New Roman"/>
          <w:spacing w:val="-1"/>
          <w:sz w:val="24"/>
          <w:szCs w:val="24"/>
        </w:rPr>
        <w:t xml:space="preserve"> </w:t>
      </w:r>
      <w:r w:rsidRPr="00726DF6">
        <w:rPr>
          <w:rFonts w:eastAsia="Times New Roman"/>
          <w:spacing w:val="-1"/>
          <w:sz w:val="24"/>
          <w:szCs w:val="24"/>
        </w:rPr>
        <w:t xml:space="preserve"> </w:t>
      </w:r>
      <w:r w:rsidR="00B06880" w:rsidRPr="00726DF6">
        <w:rPr>
          <w:rFonts w:cs="Times New Roman"/>
          <w:sz w:val="24"/>
          <w:szCs w:val="24"/>
        </w:rPr>
        <w:t>МУП ТМР «ТКС»</w:t>
      </w:r>
      <w:r w:rsidRPr="00726DF6">
        <w:rPr>
          <w:rFonts w:eastAsia="Times New Roman"/>
          <w:spacing w:val="-1"/>
          <w:sz w:val="24"/>
          <w:szCs w:val="24"/>
        </w:rPr>
        <w:t xml:space="preserve"> </w:t>
      </w:r>
      <w:r w:rsidR="00EE5CC0" w:rsidRPr="00726DF6">
        <w:rPr>
          <w:rFonts w:eastAsia="Times New Roman"/>
          <w:spacing w:val="-1"/>
          <w:sz w:val="24"/>
          <w:szCs w:val="24"/>
        </w:rPr>
        <w:t xml:space="preserve"> и МУП ТМР «ТутаевТеплоЭнерго» </w:t>
      </w:r>
      <w:r w:rsidRPr="00726DF6">
        <w:rPr>
          <w:rFonts w:eastAsia="Times New Roman"/>
          <w:spacing w:val="-1"/>
          <w:sz w:val="24"/>
          <w:szCs w:val="24"/>
        </w:rPr>
        <w:t>не выдавались.</w:t>
      </w:r>
    </w:p>
    <w:p w:rsidR="008E0EA6" w:rsidRPr="00414BB0" w:rsidRDefault="008E0EA6" w:rsidP="008E0EA6">
      <w:pPr>
        <w:spacing w:before="6"/>
        <w:ind w:left="284" w:firstLine="425"/>
        <w:rPr>
          <w:rFonts w:eastAsia="Times New Roman"/>
          <w:spacing w:val="-1"/>
          <w:sz w:val="24"/>
          <w:szCs w:val="24"/>
          <w:highlight w:val="yellow"/>
        </w:rPr>
      </w:pPr>
    </w:p>
    <w:p w:rsidR="00D1668F" w:rsidRPr="00414BB0" w:rsidRDefault="00D1668F" w:rsidP="00D1668F">
      <w:pPr>
        <w:rPr>
          <w:highlight w:val="yellow"/>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6" w:name="_Toc40373549"/>
      <w:bookmarkStart w:id="97" w:name="_Toc110510312"/>
      <w:r w:rsidRPr="00726DF6">
        <w:rPr>
          <w:rFonts w:ascii="TimesNewRomanPSMT" w:hAnsi="TimesNewRomanPSMT" w:cs="TimesNewRomanPSMT"/>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6"/>
      <w:bookmarkEnd w:id="97"/>
    </w:p>
    <w:p w:rsidR="008E0EA6" w:rsidRPr="00726DF6" w:rsidRDefault="008E0EA6" w:rsidP="00E5408C">
      <w:pPr>
        <w:tabs>
          <w:tab w:val="left" w:pos="0"/>
        </w:tabs>
        <w:spacing w:before="240"/>
        <w:rPr>
          <w:rFonts w:eastAsia="Times New Roman"/>
          <w:spacing w:val="-1"/>
          <w:sz w:val="24"/>
          <w:szCs w:val="24"/>
        </w:rPr>
      </w:pPr>
      <w:r w:rsidRPr="00726DF6">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rsidR="008E0EA6" w:rsidRPr="00726DF6" w:rsidRDefault="008E0EA6" w:rsidP="00E02AAC">
      <w:pPr>
        <w:tabs>
          <w:tab w:val="left" w:pos="0"/>
        </w:tabs>
        <w:autoSpaceDE w:val="0"/>
        <w:autoSpaceDN w:val="0"/>
        <w:adjustRightInd w:val="0"/>
        <w:spacing w:line="240" w:lineRule="auto"/>
        <w:rPr>
          <w:rFonts w:cs="Times New Roman"/>
          <w:color w:val="000000"/>
          <w:sz w:val="24"/>
          <w:szCs w:val="24"/>
        </w:rPr>
      </w:pPr>
      <w:r w:rsidRPr="00726DF6">
        <w:rPr>
          <w:rFonts w:eastAsia="Times New Roman"/>
          <w:spacing w:val="-1"/>
          <w:sz w:val="24"/>
          <w:szCs w:val="24"/>
        </w:rPr>
        <w:t xml:space="preserve">По состоянию на </w:t>
      </w:r>
      <w:r w:rsidR="00EE5CC0" w:rsidRPr="00726DF6">
        <w:rPr>
          <w:rFonts w:eastAsia="Times New Roman"/>
          <w:spacing w:val="-1"/>
          <w:sz w:val="24"/>
          <w:szCs w:val="24"/>
        </w:rPr>
        <w:t>01.01.2020</w:t>
      </w:r>
      <w:r w:rsidRPr="00726DF6">
        <w:rPr>
          <w:rFonts w:eastAsia="Times New Roman"/>
          <w:spacing w:val="-1"/>
          <w:sz w:val="24"/>
          <w:szCs w:val="24"/>
        </w:rPr>
        <w:t xml:space="preserve"> год в г. Тутаев насчитывается 6 ЦТП. Все вышеперечисленные  объекты  находятся  на  тепловых  сетях  районной  котельной  </w:t>
      </w:r>
      <w:r w:rsidR="00E02AAC" w:rsidRPr="00726DF6">
        <w:rPr>
          <w:rFonts w:cs="Times New Roman"/>
          <w:color w:val="000000"/>
          <w:sz w:val="24"/>
          <w:szCs w:val="24"/>
        </w:rPr>
        <w:t>АО «Тутаевская ПГУ»</w:t>
      </w:r>
      <w:r w:rsidRPr="00726DF6">
        <w:rPr>
          <w:rFonts w:eastAsia="Times New Roman"/>
          <w:spacing w:val="-1"/>
          <w:sz w:val="24"/>
          <w:szCs w:val="24"/>
        </w:rPr>
        <w:t>.</w:t>
      </w:r>
    </w:p>
    <w:p w:rsidR="008E0EA6" w:rsidRPr="00726DF6" w:rsidRDefault="008E0EA6" w:rsidP="00E02AAC">
      <w:pPr>
        <w:tabs>
          <w:tab w:val="left" w:pos="0"/>
        </w:tabs>
        <w:spacing w:before="6"/>
        <w:rPr>
          <w:rFonts w:eastAsia="Times New Roman"/>
          <w:spacing w:val="-1"/>
          <w:sz w:val="24"/>
          <w:szCs w:val="24"/>
        </w:rPr>
      </w:pPr>
      <w:r w:rsidRPr="00726DF6">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rsidR="0013759C" w:rsidRPr="00726DF6" w:rsidRDefault="008E0EA6" w:rsidP="00E02AAC">
      <w:pPr>
        <w:tabs>
          <w:tab w:val="left" w:pos="0"/>
        </w:tabs>
        <w:spacing w:before="6"/>
        <w:rPr>
          <w:rFonts w:eastAsia="Times New Roman"/>
          <w:spacing w:val="-1"/>
          <w:sz w:val="24"/>
          <w:szCs w:val="24"/>
        </w:rPr>
      </w:pPr>
      <w:r w:rsidRPr="00726DF6">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rsidR="00D1668F" w:rsidRPr="00726DF6" w:rsidRDefault="00D1668F" w:rsidP="00E02AAC">
      <w:pPr>
        <w:pStyle w:val="affe"/>
        <w:tabs>
          <w:tab w:val="left" w:pos="0"/>
        </w:tabs>
        <w:spacing w:line="276" w:lineRule="auto"/>
        <w:ind w:firstLine="709"/>
        <w:rPr>
          <w:sz w:val="24"/>
          <w:szCs w:val="24"/>
          <w:shd w:val="clear" w:color="auto" w:fill="FFFFFF"/>
        </w:rPr>
      </w:pPr>
      <w:r w:rsidRPr="00726DF6">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726DF6">
        <w:rPr>
          <w:rStyle w:val="apple-converted-space"/>
          <w:sz w:val="24"/>
          <w:szCs w:val="24"/>
          <w:shd w:val="clear" w:color="auto" w:fill="FFFFFF"/>
        </w:rPr>
        <w:t> </w:t>
      </w:r>
      <w:r w:rsidRPr="00726DF6">
        <w:rPr>
          <w:rStyle w:val="aff2"/>
          <w:b w:val="0"/>
          <w:sz w:val="24"/>
          <w:szCs w:val="24"/>
          <w:shd w:val="clear" w:color="auto" w:fill="FFFFFF"/>
        </w:rPr>
        <w:t>дополнение статьи 29 частью 8</w:t>
      </w:r>
      <w:r w:rsidRPr="00726DF6">
        <w:rPr>
          <w:b/>
          <w:sz w:val="24"/>
          <w:szCs w:val="24"/>
          <w:shd w:val="clear" w:color="auto" w:fill="FFFFFF"/>
        </w:rPr>
        <w:t>:</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Кроме этого:</w:t>
      </w:r>
      <w:r w:rsidRPr="00726DF6">
        <w:rPr>
          <w:rStyle w:val="apple-converted-space"/>
          <w:sz w:val="24"/>
          <w:szCs w:val="24"/>
          <w:shd w:val="clear" w:color="auto" w:fill="FFFFFF"/>
        </w:rPr>
        <w:t> </w:t>
      </w:r>
      <w:r w:rsidRPr="00726DF6">
        <w:rPr>
          <w:rStyle w:val="aff2"/>
          <w:b w:val="0"/>
          <w:sz w:val="24"/>
          <w:szCs w:val="24"/>
          <w:shd w:val="clear" w:color="auto" w:fill="FFFFFF"/>
        </w:rPr>
        <w:t>дополнение статьи 29 частью 9</w:t>
      </w:r>
      <w:r w:rsidRPr="00726DF6">
        <w:rPr>
          <w:b/>
          <w:sz w:val="24"/>
          <w:szCs w:val="24"/>
          <w:shd w:val="clear" w:color="auto" w:fill="FFFFFF"/>
        </w:rPr>
        <w:t>:</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D774B" w:rsidRPr="00726DF6" w:rsidRDefault="00BD774B"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8" w:name="_Toc40373550"/>
      <w:bookmarkStart w:id="99" w:name="_Toc110510313"/>
      <w:r w:rsidRPr="00726DF6">
        <w:rPr>
          <w:rFonts w:ascii="TimesNewRomanPSMT" w:hAnsi="TimesNewRomanPSMT" w:cs="TimesNewRomanPSMT"/>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8"/>
      <w:bookmarkEnd w:id="99"/>
    </w:p>
    <w:p w:rsidR="004A1868" w:rsidRPr="00726DF6" w:rsidRDefault="004A1868" w:rsidP="00972269">
      <w:pPr>
        <w:pStyle w:val="affe"/>
        <w:spacing w:before="0" w:line="276" w:lineRule="auto"/>
        <w:ind w:firstLine="0"/>
        <w:rPr>
          <w:sz w:val="24"/>
          <w:szCs w:val="24"/>
          <w:shd w:val="clear" w:color="auto" w:fill="FFFFFF"/>
        </w:rPr>
      </w:pPr>
    </w:p>
    <w:p w:rsidR="004A1868" w:rsidRPr="00726DF6" w:rsidRDefault="004A1868" w:rsidP="008E0EA6">
      <w:pPr>
        <w:pStyle w:val="affe"/>
        <w:spacing w:before="0" w:line="276" w:lineRule="auto"/>
        <w:ind w:firstLine="709"/>
        <w:rPr>
          <w:sz w:val="24"/>
          <w:szCs w:val="24"/>
        </w:rPr>
      </w:pPr>
      <w:r w:rsidRPr="00726DF6">
        <w:rPr>
          <w:sz w:val="24"/>
          <w:szCs w:val="24"/>
        </w:rPr>
        <w:t>На конец 201</w:t>
      </w:r>
      <w:r w:rsidR="00E5408C" w:rsidRPr="00726DF6">
        <w:rPr>
          <w:sz w:val="24"/>
          <w:szCs w:val="24"/>
        </w:rPr>
        <w:t>8</w:t>
      </w:r>
      <w:r w:rsidRPr="00726DF6">
        <w:rPr>
          <w:sz w:val="24"/>
          <w:szCs w:val="24"/>
        </w:rPr>
        <w:t xml:space="preserve"> года в многоквартирных домах г</w:t>
      </w:r>
      <w:r w:rsidR="00E5408C" w:rsidRPr="00726DF6">
        <w:rPr>
          <w:sz w:val="24"/>
          <w:szCs w:val="24"/>
        </w:rPr>
        <w:t>орода Тутаева было установлено 109</w:t>
      </w:r>
      <w:r w:rsidRPr="00726DF6">
        <w:rPr>
          <w:sz w:val="24"/>
          <w:szCs w:val="24"/>
        </w:rPr>
        <w:t xml:space="preserve"> общедомовых приборов учета</w:t>
      </w:r>
      <w:r w:rsidR="00E5408C" w:rsidRPr="00726DF6">
        <w:rPr>
          <w:sz w:val="24"/>
          <w:szCs w:val="24"/>
        </w:rPr>
        <w:t xml:space="preserve"> (на конец 2016 года было установлено 45 единиц)</w:t>
      </w:r>
      <w:r w:rsidRPr="00726DF6">
        <w:rPr>
          <w:sz w:val="24"/>
          <w:szCs w:val="24"/>
        </w:rPr>
        <w:t xml:space="preserve">. </w:t>
      </w:r>
      <w:r w:rsidR="00EE5CC0" w:rsidRPr="00726DF6">
        <w:rPr>
          <w:sz w:val="24"/>
          <w:szCs w:val="24"/>
        </w:rPr>
        <w:t>Н</w:t>
      </w:r>
      <w:r w:rsidR="0082540D" w:rsidRPr="00726DF6">
        <w:rPr>
          <w:sz w:val="24"/>
          <w:szCs w:val="24"/>
        </w:rPr>
        <w:t>а</w:t>
      </w:r>
      <w:r w:rsidR="00B24F37" w:rsidRPr="00726DF6">
        <w:rPr>
          <w:sz w:val="24"/>
          <w:szCs w:val="24"/>
        </w:rPr>
        <w:t xml:space="preserve"> конец </w:t>
      </w:r>
      <w:r w:rsidR="00EE5CC0" w:rsidRPr="00726DF6">
        <w:rPr>
          <w:sz w:val="24"/>
          <w:szCs w:val="24"/>
        </w:rPr>
        <w:t>2020</w:t>
      </w:r>
      <w:r w:rsidR="00B24F37" w:rsidRPr="00726DF6">
        <w:rPr>
          <w:sz w:val="24"/>
          <w:szCs w:val="24"/>
        </w:rPr>
        <w:t xml:space="preserve"> года</w:t>
      </w:r>
      <w:r w:rsidR="00EE5CC0" w:rsidRPr="00726DF6">
        <w:rPr>
          <w:sz w:val="24"/>
          <w:szCs w:val="24"/>
        </w:rPr>
        <w:t xml:space="preserve"> установлено </w:t>
      </w:r>
      <w:r w:rsidR="00B24F37" w:rsidRPr="00726DF6">
        <w:rPr>
          <w:sz w:val="24"/>
          <w:szCs w:val="24"/>
        </w:rPr>
        <w:t>213</w:t>
      </w:r>
      <w:r w:rsidR="00EE5CC0" w:rsidRPr="00726DF6">
        <w:rPr>
          <w:sz w:val="24"/>
          <w:szCs w:val="24"/>
        </w:rPr>
        <w:t xml:space="preserve"> единиц.</w:t>
      </w:r>
    </w:p>
    <w:p w:rsidR="00EE5CC0" w:rsidRPr="00726DF6" w:rsidRDefault="00EE5CC0" w:rsidP="00EE5CC0">
      <w:pPr>
        <w:pStyle w:val="aff0"/>
        <w:keepNext/>
        <w:ind w:firstLine="0"/>
      </w:pPr>
      <w:r w:rsidRPr="00726DF6">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39</w:t>
      </w:r>
      <w:r w:rsidR="00153AF6">
        <w:rPr>
          <w:noProof/>
        </w:rPr>
        <w:fldChar w:fldCharType="end"/>
      </w:r>
      <w:r w:rsidRPr="00726DF6">
        <w:t xml:space="preserve"> Динамика установки общедомовых ПУ</w:t>
      </w:r>
    </w:p>
    <w:tbl>
      <w:tblPr>
        <w:tblStyle w:val="a7"/>
        <w:tblW w:w="5000" w:type="pct"/>
        <w:tblLook w:val="04A0" w:firstRow="1" w:lastRow="0" w:firstColumn="1" w:lastColumn="0" w:noHBand="0" w:noVBand="1"/>
      </w:tblPr>
      <w:tblGrid>
        <w:gridCol w:w="4785"/>
        <w:gridCol w:w="4786"/>
      </w:tblGrid>
      <w:tr w:rsidR="00EE5CC0" w:rsidRPr="00726DF6" w:rsidTr="00EE5CC0">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Период</w:t>
            </w:r>
          </w:p>
        </w:tc>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Установленные ПУ, единиц</w:t>
            </w:r>
          </w:p>
        </w:tc>
      </w:tr>
      <w:tr w:rsidR="00EE5CC0" w:rsidRPr="00726DF6" w:rsidTr="00EE5CC0">
        <w:tc>
          <w:tcPr>
            <w:tcW w:w="2500" w:type="pct"/>
            <w:vAlign w:val="center"/>
          </w:tcPr>
          <w:p w:rsidR="00EE5CC0" w:rsidRPr="00726DF6" w:rsidRDefault="00B24F37" w:rsidP="00EE5CC0">
            <w:pPr>
              <w:pStyle w:val="affe"/>
              <w:spacing w:before="0" w:line="276" w:lineRule="auto"/>
              <w:ind w:firstLine="0"/>
              <w:jc w:val="center"/>
              <w:rPr>
                <w:sz w:val="24"/>
                <w:szCs w:val="24"/>
              </w:rPr>
            </w:pPr>
            <w:r w:rsidRPr="00726DF6">
              <w:rPr>
                <w:sz w:val="24"/>
                <w:szCs w:val="24"/>
              </w:rPr>
              <w:t>На конец 2019 года</w:t>
            </w:r>
          </w:p>
        </w:tc>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122</w:t>
            </w:r>
          </w:p>
        </w:tc>
      </w:tr>
      <w:tr w:rsidR="00B24F37" w:rsidRPr="00726DF6" w:rsidTr="00EE5CC0">
        <w:tc>
          <w:tcPr>
            <w:tcW w:w="2500" w:type="pct"/>
            <w:vAlign w:val="center"/>
          </w:tcPr>
          <w:p w:rsidR="00B24F37" w:rsidRPr="00726DF6" w:rsidRDefault="00B24F37" w:rsidP="00B24F37">
            <w:pPr>
              <w:pStyle w:val="affe"/>
              <w:spacing w:before="0" w:line="276" w:lineRule="auto"/>
              <w:ind w:firstLine="0"/>
              <w:jc w:val="center"/>
              <w:rPr>
                <w:sz w:val="24"/>
                <w:szCs w:val="24"/>
              </w:rPr>
            </w:pPr>
            <w:r w:rsidRPr="00726DF6">
              <w:rPr>
                <w:sz w:val="24"/>
                <w:szCs w:val="24"/>
              </w:rPr>
              <w:t>На конец 2020 года</w:t>
            </w:r>
          </w:p>
        </w:tc>
        <w:tc>
          <w:tcPr>
            <w:tcW w:w="2500" w:type="pct"/>
            <w:vAlign w:val="center"/>
          </w:tcPr>
          <w:p w:rsidR="00B24F37" w:rsidRPr="00726DF6" w:rsidRDefault="00B24F37" w:rsidP="00EE5CC0">
            <w:pPr>
              <w:pStyle w:val="affe"/>
              <w:spacing w:before="0" w:line="276" w:lineRule="auto"/>
              <w:ind w:firstLine="0"/>
              <w:jc w:val="center"/>
              <w:rPr>
                <w:sz w:val="24"/>
                <w:szCs w:val="24"/>
              </w:rPr>
            </w:pPr>
            <w:r w:rsidRPr="00726DF6">
              <w:rPr>
                <w:sz w:val="24"/>
                <w:szCs w:val="24"/>
              </w:rPr>
              <w:t>213</w:t>
            </w:r>
          </w:p>
        </w:tc>
      </w:tr>
      <w:tr w:rsidR="00726DF6" w:rsidRPr="00726DF6" w:rsidTr="00EE5CC0">
        <w:tc>
          <w:tcPr>
            <w:tcW w:w="2500" w:type="pct"/>
            <w:vAlign w:val="center"/>
          </w:tcPr>
          <w:p w:rsidR="00726DF6" w:rsidRPr="00726DF6" w:rsidRDefault="00726DF6" w:rsidP="00726DF6">
            <w:pPr>
              <w:pStyle w:val="affe"/>
              <w:spacing w:before="0" w:line="276" w:lineRule="auto"/>
              <w:ind w:firstLine="0"/>
              <w:jc w:val="center"/>
              <w:rPr>
                <w:sz w:val="24"/>
                <w:szCs w:val="24"/>
              </w:rPr>
            </w:pPr>
            <w:r w:rsidRPr="00726DF6">
              <w:rPr>
                <w:sz w:val="24"/>
                <w:szCs w:val="24"/>
              </w:rPr>
              <w:t>На конец 2021 года</w:t>
            </w:r>
          </w:p>
        </w:tc>
        <w:tc>
          <w:tcPr>
            <w:tcW w:w="2500" w:type="pct"/>
            <w:vAlign w:val="center"/>
          </w:tcPr>
          <w:p w:rsidR="00726DF6" w:rsidRPr="00726DF6" w:rsidRDefault="00726DF6" w:rsidP="00EE5CC0">
            <w:pPr>
              <w:pStyle w:val="affe"/>
              <w:spacing w:before="0" w:line="276" w:lineRule="auto"/>
              <w:ind w:firstLine="0"/>
              <w:jc w:val="center"/>
              <w:rPr>
                <w:sz w:val="24"/>
                <w:szCs w:val="24"/>
              </w:rPr>
            </w:pPr>
            <w:r w:rsidRPr="00726DF6">
              <w:rPr>
                <w:sz w:val="24"/>
                <w:szCs w:val="24"/>
              </w:rPr>
              <w:t>Отопление – 143 единицы;</w:t>
            </w:r>
          </w:p>
          <w:p w:rsidR="00726DF6" w:rsidRPr="00726DF6" w:rsidRDefault="00726DF6" w:rsidP="00EE5CC0">
            <w:pPr>
              <w:pStyle w:val="affe"/>
              <w:spacing w:before="0" w:line="276" w:lineRule="auto"/>
              <w:ind w:firstLine="0"/>
              <w:jc w:val="center"/>
              <w:rPr>
                <w:sz w:val="24"/>
                <w:szCs w:val="24"/>
              </w:rPr>
            </w:pPr>
            <w:r w:rsidRPr="00726DF6">
              <w:rPr>
                <w:sz w:val="24"/>
                <w:szCs w:val="24"/>
              </w:rPr>
              <w:t>ГВС – 112 ед.</w:t>
            </w:r>
          </w:p>
        </w:tc>
      </w:tr>
    </w:tbl>
    <w:p w:rsidR="00EE5CC0" w:rsidRPr="00726DF6" w:rsidRDefault="00EE5CC0" w:rsidP="008E0EA6">
      <w:pPr>
        <w:pStyle w:val="affe"/>
        <w:spacing w:before="0" w:line="276" w:lineRule="auto"/>
        <w:ind w:firstLine="709"/>
        <w:rPr>
          <w:sz w:val="24"/>
          <w:szCs w:val="24"/>
        </w:rPr>
      </w:pP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726DF6">
        <w:rPr>
          <w:sz w:val="24"/>
          <w:szCs w:val="24"/>
          <w:shd w:val="clear" w:color="auto" w:fill="FFFFFF"/>
        </w:rPr>
        <w:t>.</w:t>
      </w:r>
    </w:p>
    <w:p w:rsidR="0083311A" w:rsidRPr="00414BB0" w:rsidRDefault="0083311A" w:rsidP="007D2F29">
      <w:pPr>
        <w:rPr>
          <w:sz w:val="24"/>
          <w:szCs w:val="24"/>
          <w:highlight w:val="yellow"/>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0" w:name="_Toc40373551"/>
      <w:bookmarkStart w:id="101" w:name="_Toc110510314"/>
      <w:r w:rsidRPr="00726DF6">
        <w:rPr>
          <w:rFonts w:ascii="TimesNewRomanPSMT" w:hAnsi="TimesNewRomanPSMT" w:cs="TimesNewRomanPSMT"/>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0"/>
      <w:bookmarkEnd w:id="101"/>
    </w:p>
    <w:p w:rsidR="008E0EA6" w:rsidRPr="00726DF6" w:rsidRDefault="008E0EA6" w:rsidP="00E5408C">
      <w:pPr>
        <w:pStyle w:val="affe"/>
        <w:spacing w:line="276" w:lineRule="auto"/>
        <w:ind w:firstLine="709"/>
        <w:rPr>
          <w:sz w:val="24"/>
          <w:szCs w:val="24"/>
          <w:shd w:val="clear" w:color="auto" w:fill="FFFFFF"/>
        </w:rPr>
      </w:pPr>
      <w:r w:rsidRPr="00726DF6">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rsidR="000B30F0" w:rsidRPr="00726DF6" w:rsidRDefault="000B30F0" w:rsidP="007D2F29">
      <w:pPr>
        <w:rPr>
          <w:sz w:val="24"/>
          <w:szCs w:val="24"/>
        </w:rPr>
      </w:pPr>
    </w:p>
    <w:p w:rsidR="007102C8" w:rsidRPr="00726DF6" w:rsidRDefault="007102C8"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2" w:name="_Toc40373552"/>
      <w:bookmarkStart w:id="103" w:name="_Toc110510315"/>
      <w:r w:rsidRPr="00726DF6">
        <w:rPr>
          <w:rFonts w:ascii="TimesNewRomanPSMT" w:hAnsi="TimesNewRomanPSMT" w:cs="TimesNewRomanPSMT"/>
          <w:sz w:val="24"/>
          <w:szCs w:val="24"/>
        </w:rPr>
        <w:t>уровень автоматизации и обслуживания центральных тепловых пунктов, насосных станций</w:t>
      </w:r>
      <w:bookmarkEnd w:id="102"/>
      <w:bookmarkEnd w:id="103"/>
    </w:p>
    <w:p w:rsidR="00EF4148" w:rsidRPr="00726DF6" w:rsidRDefault="00EF4148" w:rsidP="00EF4148">
      <w:pPr>
        <w:pStyle w:val="afa"/>
        <w:rPr>
          <w:rFonts w:ascii="Times New Roman" w:hAnsi="Times New Roman"/>
          <w:sz w:val="24"/>
          <w:szCs w:val="24"/>
        </w:rPr>
      </w:pPr>
      <w:r w:rsidRPr="00726DF6">
        <w:rPr>
          <w:rFonts w:ascii="Times New Roman" w:hAnsi="Times New Roman"/>
          <w:sz w:val="24"/>
          <w:szCs w:val="24"/>
        </w:rPr>
        <w:t>Св</w:t>
      </w:r>
      <w:r w:rsidRPr="00726DF6">
        <w:rPr>
          <w:rFonts w:ascii="Times New Roman" w:hAnsi="Times New Roman"/>
          <w:spacing w:val="-2"/>
          <w:sz w:val="24"/>
          <w:szCs w:val="24"/>
        </w:rPr>
        <w:t>е</w:t>
      </w:r>
      <w:r w:rsidRPr="00726DF6">
        <w:rPr>
          <w:rFonts w:ascii="Times New Roman" w:hAnsi="Times New Roman"/>
          <w:sz w:val="24"/>
          <w:szCs w:val="24"/>
        </w:rPr>
        <w:t>д</w:t>
      </w:r>
      <w:r w:rsidRPr="00726DF6">
        <w:rPr>
          <w:rFonts w:ascii="Times New Roman" w:hAnsi="Times New Roman"/>
          <w:spacing w:val="-1"/>
          <w:sz w:val="24"/>
          <w:szCs w:val="24"/>
        </w:rPr>
        <w:t>е</w:t>
      </w:r>
      <w:r w:rsidRPr="00726DF6">
        <w:rPr>
          <w:rFonts w:ascii="Times New Roman" w:hAnsi="Times New Roman"/>
          <w:sz w:val="24"/>
          <w:szCs w:val="24"/>
        </w:rPr>
        <w:t>ния об</w:t>
      </w:r>
      <w:r w:rsidRPr="00726DF6">
        <w:rPr>
          <w:rFonts w:ascii="Times New Roman" w:hAnsi="Times New Roman"/>
          <w:spacing w:val="2"/>
          <w:sz w:val="24"/>
          <w:szCs w:val="24"/>
        </w:rPr>
        <w:t xml:space="preserve"> </w:t>
      </w:r>
      <w:r w:rsidRPr="00726DF6">
        <w:rPr>
          <w:rFonts w:ascii="Times New Roman" w:hAnsi="Times New Roman"/>
          <w:spacing w:val="-5"/>
          <w:sz w:val="24"/>
          <w:szCs w:val="24"/>
        </w:rPr>
        <w:t>у</w:t>
      </w:r>
      <w:r w:rsidRPr="00726DF6">
        <w:rPr>
          <w:rFonts w:ascii="Times New Roman" w:hAnsi="Times New Roman"/>
          <w:sz w:val="24"/>
          <w:szCs w:val="24"/>
        </w:rPr>
        <w:t>ровне</w:t>
      </w:r>
      <w:r w:rsidRPr="00726DF6">
        <w:rPr>
          <w:rFonts w:ascii="Times New Roman" w:hAnsi="Times New Roman"/>
          <w:spacing w:val="-1"/>
          <w:sz w:val="24"/>
          <w:szCs w:val="24"/>
        </w:rPr>
        <w:t xml:space="preserve"> а</w:t>
      </w:r>
      <w:r w:rsidRPr="00726DF6">
        <w:rPr>
          <w:rFonts w:ascii="Times New Roman" w:hAnsi="Times New Roman"/>
          <w:sz w:val="24"/>
          <w:szCs w:val="24"/>
        </w:rPr>
        <w:t>в</w:t>
      </w:r>
      <w:r w:rsidRPr="00726DF6">
        <w:rPr>
          <w:rFonts w:ascii="Times New Roman" w:hAnsi="Times New Roman"/>
          <w:spacing w:val="2"/>
          <w:sz w:val="24"/>
          <w:szCs w:val="24"/>
        </w:rPr>
        <w:t>т</w:t>
      </w:r>
      <w:r w:rsidRPr="00726DF6">
        <w:rPr>
          <w:rFonts w:ascii="Times New Roman" w:hAnsi="Times New Roman"/>
          <w:sz w:val="24"/>
          <w:szCs w:val="24"/>
        </w:rPr>
        <w:t>о</w:t>
      </w:r>
      <w:r w:rsidRPr="00726DF6">
        <w:rPr>
          <w:rFonts w:ascii="Times New Roman" w:hAnsi="Times New Roman"/>
          <w:spacing w:val="-1"/>
          <w:sz w:val="24"/>
          <w:szCs w:val="24"/>
        </w:rPr>
        <w:t>ма</w:t>
      </w:r>
      <w:r w:rsidRPr="00726DF6">
        <w:rPr>
          <w:rFonts w:ascii="Times New Roman" w:hAnsi="Times New Roman"/>
          <w:sz w:val="24"/>
          <w:szCs w:val="24"/>
        </w:rPr>
        <w:t>тиз</w:t>
      </w:r>
      <w:r w:rsidRPr="00726DF6">
        <w:rPr>
          <w:rFonts w:ascii="Times New Roman" w:hAnsi="Times New Roman"/>
          <w:spacing w:val="-1"/>
          <w:sz w:val="24"/>
          <w:szCs w:val="24"/>
        </w:rPr>
        <w:t>а</w:t>
      </w:r>
      <w:r w:rsidRPr="00726DF6">
        <w:rPr>
          <w:rFonts w:ascii="Times New Roman" w:hAnsi="Times New Roman"/>
          <w:sz w:val="24"/>
          <w:szCs w:val="24"/>
        </w:rPr>
        <w:t>ц</w:t>
      </w:r>
      <w:r w:rsidRPr="00726DF6">
        <w:rPr>
          <w:rFonts w:ascii="Times New Roman" w:hAnsi="Times New Roman"/>
          <w:spacing w:val="-2"/>
          <w:sz w:val="24"/>
          <w:szCs w:val="24"/>
        </w:rPr>
        <w:t>и</w:t>
      </w:r>
      <w:r w:rsidRPr="00726DF6">
        <w:rPr>
          <w:rFonts w:ascii="Times New Roman" w:hAnsi="Times New Roman"/>
          <w:sz w:val="24"/>
          <w:szCs w:val="24"/>
        </w:rPr>
        <w:t>и ЦТП</w:t>
      </w:r>
      <w:r w:rsidRPr="00726DF6">
        <w:rPr>
          <w:rFonts w:ascii="Times New Roman" w:hAnsi="Times New Roman"/>
          <w:spacing w:val="-2"/>
          <w:sz w:val="24"/>
          <w:szCs w:val="24"/>
        </w:rPr>
        <w:t xml:space="preserve"> </w:t>
      </w:r>
      <w:r w:rsidRPr="00726DF6">
        <w:rPr>
          <w:rFonts w:ascii="Times New Roman" w:hAnsi="Times New Roman"/>
          <w:sz w:val="24"/>
          <w:szCs w:val="24"/>
        </w:rPr>
        <w:t>от</w:t>
      </w:r>
      <w:r w:rsidRPr="00726DF6">
        <w:rPr>
          <w:rFonts w:ascii="Times New Roman" w:hAnsi="Times New Roman"/>
          <w:spacing w:val="1"/>
          <w:sz w:val="24"/>
          <w:szCs w:val="24"/>
        </w:rPr>
        <w:t>с</w:t>
      </w:r>
      <w:r w:rsidRPr="00726DF6">
        <w:rPr>
          <w:rFonts w:ascii="Times New Roman" w:hAnsi="Times New Roman"/>
          <w:spacing w:val="-5"/>
          <w:sz w:val="24"/>
          <w:szCs w:val="24"/>
        </w:rPr>
        <w:t>у</w:t>
      </w:r>
      <w:r w:rsidRPr="00726DF6">
        <w:rPr>
          <w:rFonts w:ascii="Times New Roman" w:hAnsi="Times New Roman"/>
          <w:spacing w:val="2"/>
          <w:sz w:val="24"/>
          <w:szCs w:val="24"/>
        </w:rPr>
        <w:t>т</w:t>
      </w:r>
      <w:r w:rsidRPr="00726DF6">
        <w:rPr>
          <w:rFonts w:ascii="Times New Roman" w:hAnsi="Times New Roman"/>
          <w:spacing w:val="-1"/>
          <w:sz w:val="24"/>
          <w:szCs w:val="24"/>
        </w:rPr>
        <w:t>с</w:t>
      </w:r>
      <w:r w:rsidRPr="00726DF6">
        <w:rPr>
          <w:rFonts w:ascii="Times New Roman" w:hAnsi="Times New Roman"/>
          <w:sz w:val="24"/>
          <w:szCs w:val="24"/>
        </w:rPr>
        <w:t>т</w:t>
      </w:r>
      <w:r w:rsidRPr="00726DF6">
        <w:rPr>
          <w:rFonts w:ascii="Times New Roman" w:hAnsi="Times New Roman"/>
          <w:spacing w:val="1"/>
          <w:sz w:val="24"/>
          <w:szCs w:val="24"/>
        </w:rPr>
        <w:t>в</w:t>
      </w:r>
      <w:r w:rsidRPr="00726DF6">
        <w:rPr>
          <w:rFonts w:ascii="Times New Roman" w:hAnsi="Times New Roman"/>
          <w:spacing w:val="-5"/>
          <w:sz w:val="24"/>
          <w:szCs w:val="24"/>
        </w:rPr>
        <w:t>у</w:t>
      </w:r>
      <w:r w:rsidRPr="00726DF6">
        <w:rPr>
          <w:rFonts w:ascii="Times New Roman" w:hAnsi="Times New Roman"/>
          <w:sz w:val="24"/>
          <w:szCs w:val="24"/>
        </w:rPr>
        <w:t>ют.</w:t>
      </w:r>
    </w:p>
    <w:p w:rsidR="00D04311" w:rsidRPr="00726DF6" w:rsidRDefault="00D04311" w:rsidP="00D04311">
      <w:pPr>
        <w:rPr>
          <w:sz w:val="24"/>
          <w:szCs w:val="24"/>
          <w:lang w:eastAsia="ru-RU"/>
        </w:rPr>
      </w:pPr>
    </w:p>
    <w:p w:rsidR="00800BF8" w:rsidRPr="00726DF6" w:rsidRDefault="00800BF8"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4" w:name="_Toc40373553"/>
      <w:bookmarkStart w:id="105" w:name="_Toc110510316"/>
      <w:r w:rsidRPr="00726DF6">
        <w:rPr>
          <w:rFonts w:ascii="TimesNewRomanPSMT" w:hAnsi="TimesNewRomanPSMT" w:cs="TimesNewRomanPSMT"/>
          <w:sz w:val="24"/>
          <w:szCs w:val="24"/>
        </w:rPr>
        <w:t>сведения о наличии защиты тепловых сетей от превышения давления</w:t>
      </w:r>
      <w:bookmarkEnd w:id="104"/>
      <w:bookmarkEnd w:id="105"/>
    </w:p>
    <w:p w:rsidR="00EF4148" w:rsidRPr="00726DF6" w:rsidRDefault="00EF4148" w:rsidP="0082540D">
      <w:pPr>
        <w:pStyle w:val="affe"/>
        <w:spacing w:line="276" w:lineRule="auto"/>
        <w:ind w:firstLine="709"/>
        <w:rPr>
          <w:sz w:val="24"/>
          <w:szCs w:val="24"/>
          <w:shd w:val="clear" w:color="auto" w:fill="FFFFFF"/>
        </w:rPr>
      </w:pPr>
      <w:r w:rsidRPr="00726DF6">
        <w:rPr>
          <w:sz w:val="24"/>
          <w:szCs w:val="24"/>
          <w:shd w:val="clear" w:color="auto" w:fill="FFFFFF"/>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Pr="00726DF6">
        <w:rPr>
          <w:sz w:val="24"/>
          <w:szCs w:val="24"/>
          <w:shd w:val="clear" w:color="auto" w:fill="FFFFFF"/>
        </w:rPr>
        <w:tab/>
      </w:r>
    </w:p>
    <w:p w:rsidR="00EF4148" w:rsidRPr="00726DF6" w:rsidRDefault="00EF4148" w:rsidP="00EF4148">
      <w:pPr>
        <w:pStyle w:val="affe"/>
        <w:spacing w:before="0" w:line="276" w:lineRule="auto"/>
        <w:ind w:firstLine="709"/>
        <w:rPr>
          <w:sz w:val="24"/>
          <w:szCs w:val="24"/>
          <w:shd w:val="clear" w:color="auto" w:fill="FFFFFF"/>
        </w:rPr>
      </w:pPr>
      <w:r w:rsidRPr="00726DF6">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EF4148" w:rsidRPr="00726DF6" w:rsidRDefault="00EF4148" w:rsidP="00EF4148">
      <w:pPr>
        <w:pStyle w:val="affe"/>
        <w:spacing w:before="0" w:line="276" w:lineRule="auto"/>
        <w:ind w:firstLine="709"/>
        <w:rPr>
          <w:sz w:val="24"/>
          <w:szCs w:val="24"/>
          <w:shd w:val="clear" w:color="auto" w:fill="FFFFFF"/>
        </w:rPr>
      </w:pPr>
      <w:r w:rsidRPr="00726DF6">
        <w:rPr>
          <w:sz w:val="24"/>
          <w:szCs w:val="24"/>
          <w:shd w:val="clear" w:color="auto" w:fill="FFFFFF"/>
        </w:rPr>
        <w:t>Защита тепловых  сетей от  превышения  давления  не предусмотрена.</w:t>
      </w:r>
    </w:p>
    <w:p w:rsidR="00E24476" w:rsidRPr="00414BB0" w:rsidRDefault="00E24476" w:rsidP="00972269">
      <w:pPr>
        <w:ind w:firstLine="0"/>
        <w:rPr>
          <w:highlight w:val="yellow"/>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6" w:name="_Toc40373554"/>
      <w:bookmarkStart w:id="107" w:name="_Toc110510317"/>
      <w:r w:rsidRPr="00726DF6">
        <w:rPr>
          <w:rFonts w:ascii="TimesNewRomanPSMT" w:hAnsi="TimesNewRomanPSMT" w:cs="TimesNewRomanPSMT"/>
          <w:sz w:val="24"/>
          <w:szCs w:val="24"/>
        </w:rPr>
        <w:t>перечень выявленных бесхозяйных тепловых сетей и обоснование выбора организации, уполномоченной на их эксплуатацию</w:t>
      </w:r>
      <w:bookmarkEnd w:id="106"/>
      <w:bookmarkEnd w:id="107"/>
    </w:p>
    <w:p w:rsidR="00D32F7A" w:rsidRPr="00726DF6" w:rsidRDefault="00060351" w:rsidP="00060351">
      <w:pPr>
        <w:spacing w:before="240" w:line="240" w:lineRule="auto"/>
        <w:rPr>
          <w:rFonts w:eastAsiaTheme="majorEastAsia" w:cs="Times New Roman"/>
          <w:b/>
          <w:bCs/>
          <w:sz w:val="24"/>
          <w:szCs w:val="24"/>
        </w:rPr>
      </w:pPr>
      <w:r w:rsidRPr="00726DF6">
        <w:rPr>
          <w:sz w:val="24"/>
          <w:szCs w:val="24"/>
        </w:rPr>
        <w:t>Перечень выявленных бесхозяйных тепловых сетей представлен ниже.</w:t>
      </w:r>
    </w:p>
    <w:p w:rsidR="00D32F7A" w:rsidRPr="00726DF6" w:rsidRDefault="00D32F7A"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40</w:t>
      </w:r>
      <w:r w:rsidR="00153AF6">
        <w:rPr>
          <w:noProof/>
        </w:rPr>
        <w:fldChar w:fldCharType="end"/>
      </w:r>
      <w:r w:rsidRPr="00726DF6">
        <w:t xml:space="preserve">  Бесхозяйные тепловые сети к жилым домам</w:t>
      </w:r>
    </w:p>
    <w:tbl>
      <w:tblPr>
        <w:tblW w:w="5000" w:type="pct"/>
        <w:tblLook w:val="04A0" w:firstRow="1" w:lastRow="0" w:firstColumn="1" w:lastColumn="0" w:noHBand="0" w:noVBand="1"/>
      </w:tblPr>
      <w:tblGrid>
        <w:gridCol w:w="1779"/>
        <w:gridCol w:w="1688"/>
        <w:gridCol w:w="1688"/>
        <w:gridCol w:w="1587"/>
        <w:gridCol w:w="2829"/>
      </w:tblGrid>
      <w:tr w:rsidR="002F5125" w:rsidRPr="00726DF6"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Тип прокладки</w:t>
            </w:r>
          </w:p>
        </w:tc>
      </w:tr>
      <w:tr w:rsidR="002F5125" w:rsidRPr="00726DF6"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бесхозяйные сети</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bl>
    <w:p w:rsidR="00A955DA" w:rsidRPr="00726DF6" w:rsidRDefault="00A955DA" w:rsidP="00A955DA">
      <w:pPr>
        <w:spacing w:line="240" w:lineRule="auto"/>
        <w:ind w:firstLine="0"/>
        <w:rPr>
          <w:rFonts w:eastAsiaTheme="majorEastAsia" w:cs="Times New Roman"/>
          <w:b/>
          <w:bCs/>
          <w:sz w:val="24"/>
          <w:szCs w:val="24"/>
        </w:rPr>
      </w:pPr>
    </w:p>
    <w:p w:rsidR="00060351" w:rsidRPr="00726DF6" w:rsidRDefault="00060351" w:rsidP="00F97391">
      <w:pPr>
        <w:pStyle w:val="aff0"/>
        <w:keepNext/>
        <w:ind w:firstLine="0"/>
      </w:pPr>
      <w:r w:rsidRPr="00726DF6">
        <w:t xml:space="preserve">Таблица </w:t>
      </w:r>
      <w:r w:rsidR="00153AF6">
        <w:fldChar w:fldCharType="begin"/>
      </w:r>
      <w:r w:rsidR="00153AF6">
        <w:instrText xml:space="preserve"> SEQ Таблица \* ARABIC </w:instrText>
      </w:r>
      <w:r w:rsidR="00153AF6">
        <w:fldChar w:fldCharType="separate"/>
      </w:r>
      <w:r w:rsidR="00153AF6">
        <w:rPr>
          <w:noProof/>
        </w:rPr>
        <w:t>41</w:t>
      </w:r>
      <w:r w:rsidR="00153AF6">
        <w:rPr>
          <w:noProof/>
        </w:rPr>
        <w:fldChar w:fldCharType="end"/>
      </w:r>
      <w:r w:rsidRPr="00726DF6">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759"/>
        <w:gridCol w:w="2917"/>
        <w:gridCol w:w="2412"/>
        <w:gridCol w:w="1807"/>
      </w:tblGrid>
      <w:tr w:rsidR="00060351" w:rsidRPr="00726DF6" w:rsidTr="00083754">
        <w:trPr>
          <w:trHeight w:val="516"/>
          <w:tblHeader/>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п/п</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Наименование имущества</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Местонахождение объекта</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Индивидуализирующие характеристики</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Кадастровый номер</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1.</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- 9м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76:21:010136:933</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2.</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- 161м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76:21:010136:932</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3.</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-40м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76:21:010301:85</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4.</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 xml:space="preserve">Ярославская область, г Тутаев, от стены здания школы (МУ </w:t>
            </w:r>
            <w:r w:rsidRPr="00726DF6">
              <w:rPr>
                <w:rFonts w:cs="Times New Roman"/>
                <w:color w:val="000000"/>
                <w:sz w:val="20"/>
                <w:szCs w:val="20"/>
              </w:rPr>
              <w:lastRenderedPageBreak/>
              <w:t>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 xml:space="preserve">Год ввода в эксплуатацию - 1984, </w:t>
            </w:r>
            <w:r w:rsidRPr="00726DF6">
              <w:rPr>
                <w:rFonts w:cs="Times New Roman"/>
                <w:color w:val="000000"/>
                <w:sz w:val="20"/>
                <w:szCs w:val="20"/>
              </w:rPr>
              <w:lastRenderedPageBreak/>
              <w:t>протяженность -44м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76:21:010137:27</w:t>
            </w:r>
          </w:p>
        </w:tc>
      </w:tr>
      <w:tr w:rsidR="00060351" w:rsidRPr="00726DF6" w:rsidTr="00083754">
        <w:trPr>
          <w:trHeight w:val="796"/>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5.</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- 1985, протяженность -44м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76:21:010304:2365</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6.</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- 1986, протяженность -104м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76:21:010305:4243</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- 1986, протяженность -120м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76:21:010203:218</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8.</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w:t>
            </w:r>
            <w:r w:rsidR="00815B97" w:rsidRPr="00726DF6">
              <w:rPr>
                <w:rFonts w:cs="Times New Roman"/>
                <w:color w:val="000000"/>
                <w:sz w:val="20"/>
                <w:szCs w:val="20"/>
              </w:rPr>
              <w:t xml:space="preserve"> </w:t>
            </w:r>
            <w:r w:rsidRPr="00726DF6">
              <w:rPr>
                <w:rFonts w:cs="Times New Roman"/>
                <w:color w:val="000000"/>
                <w:sz w:val="20"/>
                <w:szCs w:val="20"/>
              </w:rPr>
              <w:t>Комсомольской</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- 1990, протяженность -33м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76:21:010307:93</w:t>
            </w:r>
          </w:p>
        </w:tc>
      </w:tr>
    </w:tbl>
    <w:p w:rsidR="00060351" w:rsidRPr="00726DF6" w:rsidRDefault="00060351" w:rsidP="00A955DA">
      <w:pPr>
        <w:spacing w:line="240" w:lineRule="auto"/>
        <w:ind w:firstLine="0"/>
        <w:rPr>
          <w:rFonts w:eastAsiaTheme="majorEastAsia" w:cs="Times New Roman"/>
          <w:b/>
          <w:bCs/>
          <w:sz w:val="24"/>
          <w:szCs w:val="24"/>
        </w:rPr>
      </w:pPr>
    </w:p>
    <w:p w:rsidR="007102C8" w:rsidRPr="00726DF6" w:rsidRDefault="007102C8" w:rsidP="00A955DA">
      <w:pPr>
        <w:spacing w:line="240" w:lineRule="auto"/>
        <w:ind w:firstLine="0"/>
        <w:rPr>
          <w:rFonts w:eastAsiaTheme="majorEastAsia" w:cs="Times New Roman"/>
          <w:b/>
          <w:bCs/>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8" w:name="_Toc40373555"/>
      <w:bookmarkStart w:id="109" w:name="_Toc110510318"/>
      <w:r w:rsidRPr="00726DF6">
        <w:rPr>
          <w:rFonts w:ascii="TimesNewRomanPSMT" w:hAnsi="TimesNewRomanPSMT" w:cs="TimesNewRomanPSMT"/>
          <w:sz w:val="24"/>
          <w:szCs w:val="24"/>
        </w:rPr>
        <w:t>данные энергетических характеристик тепловых сетей (при их наличии)</w:t>
      </w:r>
      <w:bookmarkEnd w:id="108"/>
      <w:bookmarkEnd w:id="109"/>
    </w:p>
    <w:p w:rsidR="007102C8" w:rsidRPr="00726DF6" w:rsidRDefault="007102C8" w:rsidP="007102C8">
      <w:pPr>
        <w:rPr>
          <w:lang w:eastAsia="ru-RU"/>
        </w:rPr>
      </w:pPr>
    </w:p>
    <w:p w:rsidR="007102C8" w:rsidRPr="00726DF6" w:rsidRDefault="007102C8" w:rsidP="007102C8">
      <w:pPr>
        <w:rPr>
          <w:rFonts w:eastAsia="Times New Roman"/>
          <w:sz w:val="24"/>
          <w:szCs w:val="24"/>
          <w:lang w:eastAsia="ru-RU"/>
        </w:rPr>
        <w:sectPr w:rsidR="007102C8" w:rsidRPr="00726DF6"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26DF6">
        <w:rPr>
          <w:rFonts w:eastAsia="Times New Roman"/>
          <w:sz w:val="24"/>
          <w:szCs w:val="24"/>
          <w:lang w:eastAsia="ru-RU"/>
        </w:rPr>
        <w:t>Энергетические характеристики тепловых сетей приведены в Приложении</w:t>
      </w:r>
      <w:r w:rsidR="003153EF" w:rsidRPr="00726DF6">
        <w:rPr>
          <w:rFonts w:eastAsia="Times New Roman"/>
          <w:sz w:val="24"/>
          <w:szCs w:val="24"/>
          <w:lang w:eastAsia="ru-RU"/>
        </w:rPr>
        <w:t xml:space="preserve"> 1</w:t>
      </w:r>
      <w:r w:rsidRPr="00726DF6">
        <w:rPr>
          <w:rFonts w:eastAsia="Times New Roman"/>
          <w:sz w:val="24"/>
          <w:szCs w:val="24"/>
          <w:lang w:eastAsia="ru-RU"/>
        </w:rPr>
        <w:t>.</w:t>
      </w:r>
    </w:p>
    <w:p w:rsidR="0082540D" w:rsidRPr="004B71A8" w:rsidRDefault="0082540D" w:rsidP="00FC02C3">
      <w:pPr>
        <w:pStyle w:val="21"/>
      </w:pPr>
      <w:bookmarkStart w:id="110" w:name="_Toc40373556"/>
      <w:bookmarkStart w:id="111" w:name="_Toc110510319"/>
      <w:r w:rsidRPr="004B71A8">
        <w:lastRenderedPageBreak/>
        <w:t>Часть 4. Зоны действия источников тепловой энергии</w:t>
      </w:r>
      <w:bookmarkEnd w:id="110"/>
      <w:bookmarkEnd w:id="111"/>
    </w:p>
    <w:p w:rsidR="002E5F9F" w:rsidRPr="004B71A8" w:rsidRDefault="002E5F9F" w:rsidP="00EF4148">
      <w:pPr>
        <w:pStyle w:val="affe"/>
        <w:spacing w:before="0" w:line="276" w:lineRule="auto"/>
        <w:ind w:firstLine="709"/>
        <w:rPr>
          <w:sz w:val="24"/>
          <w:szCs w:val="24"/>
          <w:shd w:val="clear" w:color="auto" w:fill="FFFFFF"/>
        </w:rPr>
      </w:pPr>
    </w:p>
    <w:p w:rsidR="00EF4148" w:rsidRPr="004B71A8" w:rsidRDefault="00155C10" w:rsidP="009E13BD">
      <w:pPr>
        <w:autoSpaceDE w:val="0"/>
        <w:autoSpaceDN w:val="0"/>
        <w:adjustRightInd w:val="0"/>
        <w:spacing w:line="240" w:lineRule="auto"/>
        <w:rPr>
          <w:sz w:val="24"/>
          <w:szCs w:val="24"/>
          <w:shd w:val="clear" w:color="auto" w:fill="FFFFFF"/>
        </w:rPr>
      </w:pPr>
      <w:r>
        <w:rPr>
          <w:sz w:val="24"/>
          <w:szCs w:val="24"/>
          <w:shd w:val="clear" w:color="auto" w:fill="FFFFFF"/>
        </w:rPr>
        <w:t xml:space="preserve">Источник </w:t>
      </w:r>
      <w:r w:rsidR="00EF4148" w:rsidRPr="004B71A8">
        <w:rPr>
          <w:sz w:val="24"/>
          <w:szCs w:val="24"/>
          <w:shd w:val="clear" w:color="auto" w:fill="FFFFFF"/>
        </w:rPr>
        <w:t xml:space="preserve"> </w:t>
      </w:r>
      <w:r w:rsidR="00060351" w:rsidRPr="004B71A8">
        <w:rPr>
          <w:color w:val="000000"/>
          <w:sz w:val="24"/>
          <w:szCs w:val="24"/>
        </w:rPr>
        <w:t>АО «Тутаевская ПГУ</w:t>
      </w:r>
      <w:r w:rsidR="00EF4148" w:rsidRPr="004B71A8">
        <w:rPr>
          <w:sz w:val="24"/>
          <w:szCs w:val="24"/>
          <w:shd w:val="clear" w:color="auto" w:fill="FFFFFF"/>
        </w:rPr>
        <w:t>» осуществля</w:t>
      </w:r>
      <w:r>
        <w:rPr>
          <w:sz w:val="24"/>
          <w:szCs w:val="24"/>
          <w:shd w:val="clear" w:color="auto" w:fill="FFFFFF"/>
        </w:rPr>
        <w:t>е</w:t>
      </w:r>
      <w:r w:rsidR="00EF4148" w:rsidRPr="004B71A8">
        <w:rPr>
          <w:sz w:val="24"/>
          <w:szCs w:val="24"/>
          <w:shd w:val="clear" w:color="auto" w:fill="FFFFFF"/>
        </w:rPr>
        <w:t>т теплоснабжение жилого фонда города, объектов социальной сферы и сторонних организаций, промышленных предприятий.</w:t>
      </w:r>
    </w:p>
    <w:p w:rsidR="00EF4148" w:rsidRPr="004B71A8" w:rsidRDefault="00815B97" w:rsidP="00060351">
      <w:pPr>
        <w:pStyle w:val="affe"/>
        <w:spacing w:before="0" w:line="276" w:lineRule="auto"/>
        <w:ind w:firstLine="709"/>
        <w:rPr>
          <w:sz w:val="24"/>
          <w:szCs w:val="24"/>
          <w:shd w:val="clear" w:color="auto" w:fill="FFFFFF"/>
        </w:rPr>
      </w:pPr>
      <w:r w:rsidRPr="004B71A8">
        <w:rPr>
          <w:sz w:val="24"/>
          <w:szCs w:val="24"/>
          <w:shd w:val="clear" w:color="auto" w:fill="FFFFFF"/>
        </w:rPr>
        <w:t xml:space="preserve">Потребителями   котельных </w:t>
      </w:r>
      <w:r w:rsidRPr="004B71A8">
        <w:rPr>
          <w:sz w:val="24"/>
          <w:szCs w:val="24"/>
        </w:rPr>
        <w:t>МУП ТМР «</w:t>
      </w:r>
      <w:r w:rsidR="00EE5CC0" w:rsidRPr="004B71A8">
        <w:rPr>
          <w:sz w:val="24"/>
          <w:szCs w:val="24"/>
        </w:rPr>
        <w:t>ТутаевТеплоЭнерго</w:t>
      </w:r>
      <w:r w:rsidRPr="004B71A8">
        <w:rPr>
          <w:sz w:val="24"/>
          <w:szCs w:val="24"/>
        </w:rPr>
        <w:t>»</w:t>
      </w:r>
      <w:r w:rsidR="00EF4148" w:rsidRPr="004B71A8">
        <w:rPr>
          <w:sz w:val="24"/>
          <w:szCs w:val="24"/>
          <w:shd w:val="clear" w:color="auto" w:fill="FFFFFF"/>
        </w:rPr>
        <w:t xml:space="preserve">  являются  жилые  сектора</w:t>
      </w:r>
      <w:r w:rsidR="00060351" w:rsidRPr="004B71A8">
        <w:rPr>
          <w:sz w:val="24"/>
          <w:szCs w:val="24"/>
          <w:shd w:val="clear" w:color="auto" w:fill="FFFFFF"/>
        </w:rPr>
        <w:t xml:space="preserve"> </w:t>
      </w:r>
      <w:r w:rsidR="00EF4148" w:rsidRPr="004B71A8">
        <w:rPr>
          <w:sz w:val="24"/>
          <w:szCs w:val="24"/>
          <w:shd w:val="clear" w:color="auto" w:fill="FFFFFF"/>
        </w:rPr>
        <w:t>микрорайонов города, объекты социальной и промышленной сферы.</w:t>
      </w:r>
    </w:p>
    <w:p w:rsidR="00EF4148" w:rsidRPr="004B71A8" w:rsidRDefault="00EF4148" w:rsidP="00060351">
      <w:pPr>
        <w:rPr>
          <w:rFonts w:eastAsia="Times New Roman" w:cs="Times New Roman"/>
          <w:color w:val="000000"/>
          <w:sz w:val="24"/>
          <w:szCs w:val="24"/>
          <w:lang w:eastAsia="ru-RU"/>
        </w:rPr>
      </w:pPr>
      <w:r w:rsidRPr="004B71A8">
        <w:rPr>
          <w:sz w:val="24"/>
          <w:szCs w:val="24"/>
          <w:shd w:val="clear" w:color="auto" w:fill="FFFFFF"/>
        </w:rPr>
        <w:t>Котельная</w:t>
      </w:r>
      <w:r w:rsidR="00060351" w:rsidRPr="004B71A8">
        <w:rPr>
          <w:rFonts w:eastAsia="Times New Roman" w:cs="Times New Roman"/>
          <w:color w:val="000000"/>
          <w:sz w:val="24"/>
          <w:szCs w:val="24"/>
          <w:lang w:eastAsia="ru-RU"/>
        </w:rPr>
        <w:t xml:space="preserve"> </w:t>
      </w:r>
      <w:r w:rsidR="00EE5CC0" w:rsidRPr="004B71A8">
        <w:rPr>
          <w:rFonts w:eastAsia="Times New Roman" w:cs="Times New Roman"/>
          <w:color w:val="000000"/>
          <w:sz w:val="24"/>
          <w:szCs w:val="24"/>
          <w:lang w:eastAsia="ru-RU"/>
        </w:rPr>
        <w:t xml:space="preserve">МУП ТМР «ТКС» </w:t>
      </w:r>
      <w:r w:rsidR="00060351" w:rsidRPr="004B71A8">
        <w:rPr>
          <w:rFonts w:eastAsia="Times New Roman" w:cs="Times New Roman"/>
          <w:color w:val="000000"/>
          <w:sz w:val="24"/>
          <w:szCs w:val="24"/>
          <w:lang w:eastAsia="ru-RU"/>
        </w:rPr>
        <w:t>Тутаевской  ЦРБ с</w:t>
      </w:r>
      <w:r w:rsidRPr="004B71A8">
        <w:rPr>
          <w:sz w:val="24"/>
          <w:szCs w:val="24"/>
          <w:shd w:val="clear" w:color="auto" w:fill="FFFFFF"/>
        </w:rPr>
        <w:t>набжает тепловой энергией МУЗ «Тутаевская ЦРБ».</w:t>
      </w:r>
    </w:p>
    <w:p w:rsidR="00A84080"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sidRPr="004B71A8">
        <w:rPr>
          <w:sz w:val="24"/>
          <w:szCs w:val="24"/>
          <w:shd w:val="clear" w:color="auto" w:fill="FFFFFF"/>
        </w:rPr>
        <w:t>в п. 1.1.4</w:t>
      </w:r>
      <w:r w:rsidR="00A84080" w:rsidRPr="004B71A8">
        <w:rPr>
          <w:sz w:val="24"/>
          <w:szCs w:val="24"/>
          <w:shd w:val="clear" w:color="auto" w:fill="FFFFFF"/>
        </w:rPr>
        <w:t>.</w:t>
      </w:r>
    </w:p>
    <w:p w:rsidR="00EF4148"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Зоны  действия  индивидуального</w:t>
      </w:r>
      <w:r w:rsidRPr="004B71A8">
        <w:rPr>
          <w:sz w:val="24"/>
          <w:szCs w:val="24"/>
          <w:shd w:val="clear" w:color="auto" w:fill="FFFFFF"/>
        </w:rPr>
        <w:tab/>
        <w:t>теплоснабжения  в  г.  Тутаеве  сформированы  в</w:t>
      </w:r>
      <w:r w:rsidR="00060351" w:rsidRPr="004B71A8">
        <w:rPr>
          <w:sz w:val="24"/>
          <w:szCs w:val="24"/>
          <w:shd w:val="clear" w:color="auto" w:fill="FFFFFF"/>
        </w:rPr>
        <w:t xml:space="preserve"> </w:t>
      </w:r>
      <w:r w:rsidRPr="004B71A8">
        <w:rPr>
          <w:sz w:val="24"/>
          <w:szCs w:val="24"/>
          <w:shd w:val="clear" w:color="auto" w:fill="FFFFFF"/>
        </w:rPr>
        <w:t>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rsidR="00EF4148"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4B71A8">
        <w:rPr>
          <w:sz w:val="24"/>
          <w:szCs w:val="24"/>
          <w:shd w:val="clear" w:color="auto" w:fill="FFFFFF"/>
        </w:rPr>
        <w:t>ниже</w:t>
      </w:r>
      <w:r w:rsidRPr="004B71A8">
        <w:rPr>
          <w:sz w:val="24"/>
          <w:szCs w:val="24"/>
          <w:shd w:val="clear" w:color="auto" w:fill="FFFFFF"/>
        </w:rPr>
        <w:t>.</w:t>
      </w:r>
    </w:p>
    <w:p w:rsidR="00EF4148" w:rsidRPr="004B71A8" w:rsidRDefault="00EF4148" w:rsidP="00F97391">
      <w:pPr>
        <w:pStyle w:val="aff0"/>
        <w:keepNext/>
        <w:ind w:firstLine="0"/>
      </w:pPr>
      <w:r w:rsidRPr="004B71A8">
        <w:t xml:space="preserve">Таблица </w:t>
      </w:r>
      <w:r w:rsidR="00153AF6">
        <w:fldChar w:fldCharType="begin"/>
      </w:r>
      <w:r w:rsidR="00153AF6">
        <w:instrText xml:space="preserve"> SEQ Таблица </w:instrText>
      </w:r>
      <w:r w:rsidR="00153AF6">
        <w:instrText xml:space="preserve">\* ARABIC </w:instrText>
      </w:r>
      <w:r w:rsidR="00153AF6">
        <w:fldChar w:fldCharType="separate"/>
      </w:r>
      <w:r w:rsidR="00153AF6">
        <w:rPr>
          <w:noProof/>
        </w:rPr>
        <w:t>42</w:t>
      </w:r>
      <w:r w:rsidR="00153AF6">
        <w:rPr>
          <w:noProof/>
        </w:rPr>
        <w:fldChar w:fldCharType="end"/>
      </w:r>
      <w:r w:rsidRPr="004B71A8">
        <w:t xml:space="preserve"> Зоны действия источников тепловой энергии</w:t>
      </w:r>
    </w:p>
    <w:tbl>
      <w:tblPr>
        <w:tblW w:w="9472" w:type="dxa"/>
        <w:tblInd w:w="108" w:type="dxa"/>
        <w:tblLayout w:type="fixed"/>
        <w:tblLook w:val="01E0" w:firstRow="1" w:lastRow="1" w:firstColumn="1" w:lastColumn="1" w:noHBand="0" w:noVBand="0"/>
      </w:tblPr>
      <w:tblGrid>
        <w:gridCol w:w="4645"/>
        <w:gridCol w:w="4827"/>
      </w:tblGrid>
      <w:tr w:rsidR="00EF4148" w:rsidRPr="004B71A8" w:rsidTr="00EF4148">
        <w:trPr>
          <w:trHeight w:hRule="exact" w:val="571"/>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8C2623">
            <w:pPr>
              <w:pStyle w:val="TableParagraph"/>
              <w:spacing w:before="3" w:line="160" w:lineRule="exact"/>
              <w:rPr>
                <w:sz w:val="16"/>
                <w:szCs w:val="16"/>
                <w:lang w:val="ru-RU"/>
              </w:rPr>
            </w:pPr>
          </w:p>
          <w:p w:rsidR="00EF4148" w:rsidRPr="004B71A8" w:rsidRDefault="00EF4148" w:rsidP="008C2623">
            <w:pPr>
              <w:pStyle w:val="TableParagraph"/>
              <w:ind w:left="311"/>
              <w:rPr>
                <w:rFonts w:ascii="Times New Roman" w:eastAsia="Times New Roman" w:hAnsi="Times New Roman" w:cs="Times New Roman"/>
                <w:sz w:val="20"/>
                <w:szCs w:val="20"/>
              </w:rPr>
            </w:pPr>
            <w:r w:rsidRPr="004B71A8">
              <w:rPr>
                <w:rFonts w:ascii="Times New Roman" w:eastAsia="Times New Roman" w:hAnsi="Times New Roman" w:cs="Times New Roman"/>
                <w:b/>
                <w:bCs/>
                <w:sz w:val="20"/>
                <w:szCs w:val="20"/>
              </w:rPr>
              <w:t>Н</w:t>
            </w:r>
            <w:r w:rsidRPr="004B71A8">
              <w:rPr>
                <w:rFonts w:ascii="Times New Roman" w:eastAsia="Times New Roman" w:hAnsi="Times New Roman" w:cs="Times New Roman"/>
                <w:b/>
                <w:bCs/>
                <w:spacing w:val="1"/>
                <w:sz w:val="20"/>
                <w:szCs w:val="20"/>
              </w:rPr>
              <w:t>а</w:t>
            </w:r>
            <w:r w:rsidRPr="004B71A8">
              <w:rPr>
                <w:rFonts w:ascii="Times New Roman" w:eastAsia="Times New Roman" w:hAnsi="Times New Roman" w:cs="Times New Roman"/>
                <w:b/>
                <w:bCs/>
                <w:sz w:val="20"/>
                <w:szCs w:val="20"/>
              </w:rPr>
              <w:t>и</w:t>
            </w:r>
            <w:r w:rsidRPr="004B71A8">
              <w:rPr>
                <w:rFonts w:ascii="Times New Roman" w:eastAsia="Times New Roman" w:hAnsi="Times New Roman" w:cs="Times New Roman"/>
                <w:b/>
                <w:bCs/>
                <w:spacing w:val="1"/>
                <w:sz w:val="20"/>
                <w:szCs w:val="20"/>
              </w:rPr>
              <w:t>м</w:t>
            </w:r>
            <w:r w:rsidRPr="004B71A8">
              <w:rPr>
                <w:rFonts w:ascii="Times New Roman" w:eastAsia="Times New Roman" w:hAnsi="Times New Roman" w:cs="Times New Roman"/>
                <w:b/>
                <w:bCs/>
                <w:sz w:val="20"/>
                <w:szCs w:val="20"/>
              </w:rPr>
              <w:t>ен</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в</w:t>
            </w:r>
            <w:r w:rsidRPr="004B71A8">
              <w:rPr>
                <w:rFonts w:ascii="Times New Roman" w:eastAsia="Times New Roman" w:hAnsi="Times New Roman" w:cs="Times New Roman"/>
                <w:b/>
                <w:bCs/>
                <w:spacing w:val="1"/>
                <w:sz w:val="20"/>
                <w:szCs w:val="20"/>
              </w:rPr>
              <w:t>а</w:t>
            </w:r>
            <w:r w:rsidRPr="004B71A8">
              <w:rPr>
                <w:rFonts w:ascii="Times New Roman" w:eastAsia="Times New Roman" w:hAnsi="Times New Roman" w:cs="Times New Roman"/>
                <w:b/>
                <w:bCs/>
                <w:sz w:val="20"/>
                <w:szCs w:val="20"/>
              </w:rPr>
              <w:t>ние</w:t>
            </w:r>
            <w:r w:rsidRPr="004B71A8">
              <w:rPr>
                <w:rFonts w:ascii="Times New Roman" w:eastAsia="Times New Roman" w:hAnsi="Times New Roman" w:cs="Times New Roman"/>
                <w:b/>
                <w:bCs/>
                <w:spacing w:val="-15"/>
                <w:sz w:val="20"/>
                <w:szCs w:val="20"/>
              </w:rPr>
              <w:t xml:space="preserve"> </w:t>
            </w:r>
            <w:r w:rsidRPr="004B71A8">
              <w:rPr>
                <w:rFonts w:ascii="Times New Roman" w:eastAsia="Times New Roman" w:hAnsi="Times New Roman" w:cs="Times New Roman"/>
                <w:b/>
                <w:bCs/>
                <w:sz w:val="20"/>
                <w:szCs w:val="20"/>
              </w:rPr>
              <w:t>и</w:t>
            </w:r>
            <w:r w:rsidRPr="004B71A8">
              <w:rPr>
                <w:rFonts w:ascii="Times New Roman" w:eastAsia="Times New Roman" w:hAnsi="Times New Roman" w:cs="Times New Roman"/>
                <w:b/>
                <w:bCs/>
                <w:spacing w:val="-2"/>
                <w:sz w:val="20"/>
                <w:szCs w:val="20"/>
              </w:rPr>
              <w:t>с</w:t>
            </w:r>
            <w:r w:rsidRPr="004B71A8">
              <w:rPr>
                <w:rFonts w:ascii="Times New Roman" w:eastAsia="Times New Roman" w:hAnsi="Times New Roman" w:cs="Times New Roman"/>
                <w:b/>
                <w:bCs/>
                <w:spacing w:val="2"/>
                <w:sz w:val="20"/>
                <w:szCs w:val="20"/>
              </w:rPr>
              <w:t>т</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чника</w:t>
            </w:r>
            <w:r w:rsidRPr="004B71A8">
              <w:rPr>
                <w:rFonts w:ascii="Times New Roman" w:eastAsia="Times New Roman" w:hAnsi="Times New Roman" w:cs="Times New Roman"/>
                <w:b/>
                <w:bCs/>
                <w:spacing w:val="-14"/>
                <w:sz w:val="20"/>
                <w:szCs w:val="20"/>
              </w:rPr>
              <w:t xml:space="preserve"> </w:t>
            </w:r>
            <w:r w:rsidRPr="004B71A8">
              <w:rPr>
                <w:rFonts w:ascii="Times New Roman" w:eastAsia="Times New Roman" w:hAnsi="Times New Roman" w:cs="Times New Roman"/>
                <w:b/>
                <w:bCs/>
                <w:spacing w:val="2"/>
                <w:sz w:val="20"/>
                <w:szCs w:val="20"/>
              </w:rPr>
              <w:t>т</w:t>
            </w:r>
            <w:r w:rsidRPr="004B71A8">
              <w:rPr>
                <w:rFonts w:ascii="Times New Roman" w:eastAsia="Times New Roman" w:hAnsi="Times New Roman" w:cs="Times New Roman"/>
                <w:b/>
                <w:bCs/>
                <w:sz w:val="20"/>
                <w:szCs w:val="20"/>
              </w:rPr>
              <w:t>еп</w:t>
            </w:r>
            <w:r w:rsidRPr="004B71A8">
              <w:rPr>
                <w:rFonts w:ascii="Times New Roman" w:eastAsia="Times New Roman" w:hAnsi="Times New Roman" w:cs="Times New Roman"/>
                <w:b/>
                <w:bCs/>
                <w:spacing w:val="-2"/>
                <w:sz w:val="20"/>
                <w:szCs w:val="20"/>
              </w:rPr>
              <w:t>л</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в</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й</w:t>
            </w:r>
            <w:r w:rsidRPr="004B71A8">
              <w:rPr>
                <w:rFonts w:ascii="Times New Roman" w:eastAsia="Times New Roman" w:hAnsi="Times New Roman" w:cs="Times New Roman"/>
                <w:b/>
                <w:bCs/>
                <w:spacing w:val="-13"/>
                <w:sz w:val="20"/>
                <w:szCs w:val="20"/>
              </w:rPr>
              <w:t xml:space="preserve"> </w:t>
            </w:r>
            <w:r w:rsidRPr="004B71A8">
              <w:rPr>
                <w:rFonts w:ascii="Times New Roman" w:eastAsia="Times New Roman" w:hAnsi="Times New Roman" w:cs="Times New Roman"/>
                <w:b/>
                <w:bCs/>
                <w:sz w:val="20"/>
                <w:szCs w:val="20"/>
              </w:rPr>
              <w:t>энергии</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8C2623">
            <w:pPr>
              <w:pStyle w:val="TableParagraph"/>
              <w:spacing w:before="3" w:line="160" w:lineRule="exact"/>
              <w:rPr>
                <w:sz w:val="16"/>
                <w:szCs w:val="16"/>
              </w:rPr>
            </w:pPr>
          </w:p>
          <w:p w:rsidR="00EF4148" w:rsidRPr="004B71A8" w:rsidRDefault="00EF4148" w:rsidP="008C2623">
            <w:pPr>
              <w:pStyle w:val="TableParagraph"/>
              <w:jc w:val="center"/>
              <w:rPr>
                <w:rFonts w:ascii="Times New Roman" w:eastAsia="Times New Roman" w:hAnsi="Times New Roman" w:cs="Times New Roman"/>
                <w:sz w:val="20"/>
                <w:szCs w:val="20"/>
              </w:rPr>
            </w:pPr>
            <w:r w:rsidRPr="004B71A8">
              <w:rPr>
                <w:rFonts w:ascii="Times New Roman" w:eastAsia="Times New Roman" w:hAnsi="Times New Roman" w:cs="Times New Roman"/>
                <w:b/>
                <w:bCs/>
                <w:sz w:val="20"/>
                <w:szCs w:val="20"/>
              </w:rPr>
              <w:t>З</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ны</w:t>
            </w:r>
            <w:r w:rsidRPr="004B71A8">
              <w:rPr>
                <w:rFonts w:ascii="Times New Roman" w:eastAsia="Times New Roman" w:hAnsi="Times New Roman" w:cs="Times New Roman"/>
                <w:b/>
                <w:bCs/>
                <w:spacing w:val="-13"/>
                <w:sz w:val="20"/>
                <w:szCs w:val="20"/>
              </w:rPr>
              <w:t xml:space="preserve"> </w:t>
            </w:r>
            <w:r w:rsidRPr="004B71A8">
              <w:rPr>
                <w:rFonts w:ascii="Times New Roman" w:eastAsia="Times New Roman" w:hAnsi="Times New Roman" w:cs="Times New Roman"/>
                <w:b/>
                <w:bCs/>
                <w:sz w:val="20"/>
                <w:szCs w:val="20"/>
              </w:rPr>
              <w:t>дей</w:t>
            </w:r>
            <w:r w:rsidRPr="004B71A8">
              <w:rPr>
                <w:rFonts w:ascii="Times New Roman" w:eastAsia="Times New Roman" w:hAnsi="Times New Roman" w:cs="Times New Roman"/>
                <w:b/>
                <w:bCs/>
                <w:spacing w:val="-2"/>
                <w:sz w:val="20"/>
                <w:szCs w:val="20"/>
              </w:rPr>
              <w:t>с</w:t>
            </w:r>
            <w:r w:rsidRPr="004B71A8">
              <w:rPr>
                <w:rFonts w:ascii="Times New Roman" w:eastAsia="Times New Roman" w:hAnsi="Times New Roman" w:cs="Times New Roman"/>
                <w:b/>
                <w:bCs/>
                <w:spacing w:val="5"/>
                <w:sz w:val="20"/>
                <w:szCs w:val="20"/>
              </w:rPr>
              <w:t>т</w:t>
            </w:r>
            <w:r w:rsidRPr="004B71A8">
              <w:rPr>
                <w:rFonts w:ascii="Times New Roman" w:eastAsia="Times New Roman" w:hAnsi="Times New Roman" w:cs="Times New Roman"/>
                <w:b/>
                <w:bCs/>
                <w:sz w:val="20"/>
                <w:szCs w:val="20"/>
              </w:rPr>
              <w:t>вия</w:t>
            </w:r>
          </w:p>
        </w:tc>
      </w:tr>
      <w:tr w:rsidR="00EF4148" w:rsidRPr="004B71A8"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02AAC" w:rsidRPr="004B71A8" w:rsidRDefault="00155C10" w:rsidP="00E02AAC">
            <w:pPr>
              <w:autoSpaceDE w:val="0"/>
              <w:autoSpaceDN w:val="0"/>
              <w:adjustRightInd w:val="0"/>
              <w:spacing w:line="240" w:lineRule="auto"/>
              <w:rPr>
                <w:rFonts w:cs="Times New Roman"/>
                <w:color w:val="000000"/>
                <w:sz w:val="20"/>
                <w:szCs w:val="20"/>
              </w:rPr>
            </w:pPr>
            <w:r>
              <w:rPr>
                <w:rFonts w:eastAsia="Times New Roman" w:cs="Times New Roman"/>
                <w:spacing w:val="-1"/>
                <w:sz w:val="20"/>
                <w:szCs w:val="20"/>
              </w:rPr>
              <w:t>Источник</w:t>
            </w:r>
            <w:r w:rsidR="00EF4148" w:rsidRPr="004B71A8">
              <w:rPr>
                <w:rFonts w:eastAsia="Times New Roman" w:cs="Times New Roman"/>
                <w:spacing w:val="-10"/>
                <w:sz w:val="20"/>
                <w:szCs w:val="20"/>
              </w:rPr>
              <w:t xml:space="preserve"> </w:t>
            </w:r>
            <w:r w:rsidR="00E02AAC" w:rsidRPr="004B71A8">
              <w:rPr>
                <w:rFonts w:cs="Times New Roman"/>
                <w:color w:val="000000"/>
                <w:sz w:val="20"/>
                <w:szCs w:val="20"/>
              </w:rPr>
              <w:t>АО «Тутаевская ПГУ»</w:t>
            </w:r>
          </w:p>
          <w:p w:rsidR="00EF4148" w:rsidRPr="004B71A8"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1"/>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П</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ав</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z w:val="20"/>
                <w:szCs w:val="20"/>
              </w:rPr>
              <w:t>береж</w:t>
            </w:r>
            <w:r w:rsidRPr="004B71A8">
              <w:rPr>
                <w:rFonts w:ascii="Times New Roman" w:eastAsia="Times New Roman" w:hAnsi="Times New Roman" w:cs="Times New Roman"/>
                <w:spacing w:val="-2"/>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0"/>
                <w:sz w:val="20"/>
                <w:szCs w:val="20"/>
              </w:rPr>
              <w:t xml:space="preserve"> </w:t>
            </w:r>
            <w:r w:rsidRPr="004B71A8">
              <w:rPr>
                <w:rFonts w:ascii="Times New Roman" w:eastAsia="Times New Roman" w:hAnsi="Times New Roman" w:cs="Times New Roman"/>
                <w:spacing w:val="1"/>
                <w:sz w:val="20"/>
                <w:szCs w:val="20"/>
              </w:rPr>
              <w:t>ч</w:t>
            </w:r>
            <w:r w:rsidRPr="004B71A8">
              <w:rPr>
                <w:rFonts w:ascii="Times New Roman" w:eastAsia="Times New Roman" w:hAnsi="Times New Roman" w:cs="Times New Roman"/>
                <w:sz w:val="20"/>
                <w:szCs w:val="20"/>
              </w:rPr>
              <w:t>а</w:t>
            </w:r>
            <w:r w:rsidRPr="004B71A8">
              <w:rPr>
                <w:rFonts w:ascii="Times New Roman" w:eastAsia="Times New Roman" w:hAnsi="Times New Roman" w:cs="Times New Roman"/>
                <w:spacing w:val="3"/>
                <w:sz w:val="20"/>
                <w:szCs w:val="20"/>
              </w:rPr>
              <w:t>с</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ь</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z w:val="20"/>
                <w:szCs w:val="20"/>
              </w:rPr>
              <w:t>г.</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pacing w:val="3"/>
                <w:sz w:val="20"/>
                <w:szCs w:val="20"/>
              </w:rPr>
              <w:t>Т</w:t>
            </w:r>
            <w:r w:rsidRPr="004B71A8">
              <w:rPr>
                <w:rFonts w:ascii="Times New Roman" w:eastAsia="Times New Roman" w:hAnsi="Times New Roman" w:cs="Times New Roman"/>
                <w:spacing w:val="-5"/>
                <w:sz w:val="20"/>
                <w:szCs w:val="20"/>
              </w:rPr>
              <w:t>у</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аева</w:t>
            </w:r>
          </w:p>
        </w:tc>
      </w:tr>
      <w:tr w:rsidR="0090562C"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90562C" w:rsidRDefault="0090562C" w:rsidP="0090562C">
            <w:pPr>
              <w:ind w:firstLine="0"/>
            </w:pPr>
            <w:r w:rsidRPr="00296DA4">
              <w:rPr>
                <w:rFonts w:eastAsia="Times New Roman" w:cs="Times New Roman"/>
                <w:bCs/>
                <w:color w:val="000000"/>
                <w:sz w:val="20"/>
                <w:lang w:eastAsia="ru-RU"/>
              </w:rPr>
              <w:t>Котельная МОУ Левобережная школа, 2-здание</w:t>
            </w:r>
          </w:p>
        </w:tc>
        <w:tc>
          <w:tcPr>
            <w:tcW w:w="4827" w:type="dxa"/>
            <w:tcBorders>
              <w:top w:val="single" w:sz="5" w:space="0" w:color="000000"/>
              <w:left w:val="single" w:sz="5" w:space="0" w:color="000000"/>
              <w:bottom w:val="single" w:sz="5" w:space="0" w:color="000000"/>
              <w:right w:val="single" w:sz="5" w:space="0" w:color="000000"/>
            </w:tcBorders>
          </w:tcPr>
          <w:p w:rsidR="0090562C" w:rsidRDefault="0090562C" w:rsidP="0090562C">
            <w:pPr>
              <w:ind w:firstLine="0"/>
            </w:pPr>
            <w:r w:rsidRPr="00296DA4">
              <w:rPr>
                <w:rFonts w:eastAsia="Times New Roman" w:cs="Times New Roman"/>
                <w:bCs/>
                <w:color w:val="000000"/>
                <w:sz w:val="20"/>
                <w:lang w:eastAsia="ru-RU"/>
              </w:rPr>
              <w:t>Котельная МОУ Левобережная школа, 2-здание</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ь</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z w:val="20"/>
                <w:szCs w:val="20"/>
                <w:lang w:val="ru-RU"/>
              </w:rPr>
              <w:t>ая</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z w:val="20"/>
                <w:szCs w:val="20"/>
                <w:lang w:val="ru-RU"/>
              </w:rPr>
              <w:t>МДОУ</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z w:val="20"/>
                <w:szCs w:val="20"/>
                <w:lang w:val="ru-RU"/>
              </w:rPr>
              <w:t>д</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с</w:t>
            </w: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и</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pacing w:val="2"/>
                <w:sz w:val="20"/>
                <w:szCs w:val="20"/>
                <w:lang w:val="ru-RU"/>
              </w:rPr>
              <w:t>с</w:t>
            </w:r>
            <w:r w:rsidRPr="004B71A8">
              <w:rPr>
                <w:rFonts w:ascii="Times New Roman" w:eastAsia="Times New Roman" w:hAnsi="Times New Roman" w:cs="Times New Roman"/>
                <w:sz w:val="20"/>
                <w:szCs w:val="20"/>
                <w:lang w:val="ru-RU"/>
              </w:rPr>
              <w:t>ад</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z w:val="20"/>
                <w:szCs w:val="20"/>
                <w:lang w:val="ru-RU"/>
              </w:rPr>
              <w:t>№1</w:t>
            </w:r>
            <w:r w:rsidRPr="004B71A8">
              <w:rPr>
                <w:rFonts w:ascii="Times New Roman" w:eastAsia="Times New Roman" w:hAnsi="Times New Roman" w:cs="Times New Roman"/>
                <w:spacing w:val="-4"/>
                <w:sz w:val="20"/>
                <w:szCs w:val="20"/>
                <w:lang w:val="ru-RU"/>
              </w:rPr>
              <w:t xml:space="preserve"> </w:t>
            </w:r>
            <w:r w:rsidRPr="004B71A8">
              <w:rPr>
                <w:rFonts w:ascii="Times New Roman" w:eastAsia="Times New Roman" w:hAnsi="Times New Roman" w:cs="Times New Roman"/>
                <w:spacing w:val="-5"/>
                <w:sz w:val="20"/>
                <w:szCs w:val="20"/>
                <w:lang w:val="ru-RU"/>
              </w:rPr>
              <w:t>«</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pacing w:val="-1"/>
                <w:sz w:val="20"/>
                <w:szCs w:val="20"/>
                <w:lang w:val="ru-RU"/>
              </w:rPr>
              <w:t>ин</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ц</w:t>
            </w:r>
            <w:r w:rsidRPr="004B71A8">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w:t>
            </w:r>
            <w:r w:rsidRPr="004B71A8">
              <w:rPr>
                <w:rFonts w:ascii="Times New Roman" w:eastAsia="Times New Roman" w:hAnsi="Times New Roman" w:cs="Times New Roman"/>
                <w:spacing w:val="1"/>
                <w:sz w:val="20"/>
                <w:szCs w:val="20"/>
              </w:rPr>
              <w:t>Д</w:t>
            </w:r>
            <w:r w:rsidRPr="004B71A8">
              <w:rPr>
                <w:rFonts w:ascii="Times New Roman" w:eastAsia="Times New Roman" w:hAnsi="Times New Roman" w:cs="Times New Roman"/>
                <w:sz w:val="20"/>
                <w:szCs w:val="20"/>
              </w:rPr>
              <w:t>ОУ</w:t>
            </w:r>
            <w:r w:rsidRPr="004B71A8">
              <w:rPr>
                <w:rFonts w:ascii="Times New Roman" w:eastAsia="Times New Roman" w:hAnsi="Times New Roman" w:cs="Times New Roman"/>
                <w:spacing w:val="-7"/>
                <w:sz w:val="20"/>
                <w:szCs w:val="20"/>
              </w:rPr>
              <w:t xml:space="preserve"> </w:t>
            </w:r>
            <w:r w:rsidRPr="004B71A8">
              <w:rPr>
                <w:rFonts w:ascii="Times New Roman" w:eastAsia="Times New Roman" w:hAnsi="Times New Roman" w:cs="Times New Roman"/>
                <w:sz w:val="20"/>
                <w:szCs w:val="20"/>
              </w:rPr>
              <w:t>де</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z w:val="20"/>
                <w:szCs w:val="20"/>
              </w:rPr>
              <w:t>й</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3"/>
                <w:sz w:val="20"/>
                <w:szCs w:val="20"/>
              </w:rPr>
              <w:t>а</w:t>
            </w:r>
            <w:r w:rsidRPr="004B71A8">
              <w:rPr>
                <w:rFonts w:ascii="Times New Roman" w:eastAsia="Times New Roman" w:hAnsi="Times New Roman" w:cs="Times New Roman"/>
                <w:sz w:val="20"/>
                <w:szCs w:val="20"/>
              </w:rPr>
              <w:t>д</w:t>
            </w:r>
            <w:r w:rsidRPr="004B71A8">
              <w:rPr>
                <w:rFonts w:ascii="Times New Roman" w:eastAsia="Times New Roman" w:hAnsi="Times New Roman" w:cs="Times New Roman"/>
                <w:spacing w:val="-7"/>
                <w:sz w:val="20"/>
                <w:szCs w:val="20"/>
              </w:rPr>
              <w:t xml:space="preserve"> </w:t>
            </w:r>
            <w:r w:rsidRPr="004B71A8">
              <w:rPr>
                <w:rFonts w:ascii="Times New Roman" w:eastAsia="Times New Roman" w:hAnsi="Times New Roman" w:cs="Times New Roman"/>
                <w:sz w:val="20"/>
                <w:szCs w:val="20"/>
              </w:rPr>
              <w:t>№1</w:t>
            </w:r>
            <w:r w:rsidRPr="004B71A8">
              <w:rPr>
                <w:rFonts w:ascii="Times New Roman" w:eastAsia="Times New Roman" w:hAnsi="Times New Roman" w:cs="Times New Roman"/>
                <w:spacing w:val="-4"/>
                <w:sz w:val="20"/>
                <w:szCs w:val="20"/>
              </w:rPr>
              <w:t xml:space="preserve"> </w:t>
            </w:r>
            <w:r w:rsidRPr="004B71A8">
              <w:rPr>
                <w:rFonts w:ascii="Times New Roman" w:eastAsia="Times New Roman" w:hAnsi="Times New Roman" w:cs="Times New Roman"/>
                <w:spacing w:val="-5"/>
                <w:sz w:val="20"/>
                <w:szCs w:val="20"/>
              </w:rPr>
              <w:t>«</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е</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4"/>
                <w:sz w:val="20"/>
                <w:szCs w:val="20"/>
              </w:rPr>
              <w:t>ц</w:t>
            </w:r>
            <w:r w:rsidRPr="004B71A8">
              <w:rPr>
                <w:rFonts w:ascii="Times New Roman" w:eastAsia="Times New Roman" w:hAnsi="Times New Roman" w:cs="Times New Roman"/>
                <w:sz w:val="20"/>
                <w:szCs w:val="20"/>
              </w:rPr>
              <w:t>»</w:t>
            </w:r>
          </w:p>
        </w:tc>
      </w:tr>
      <w:tr w:rsidR="00EF4148" w:rsidRPr="004B71A8"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ь</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z w:val="20"/>
                <w:szCs w:val="20"/>
                <w:lang w:val="ru-RU"/>
              </w:rPr>
              <w:t>ая</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z w:val="20"/>
                <w:szCs w:val="20"/>
                <w:lang w:val="ru-RU"/>
              </w:rPr>
              <w:t>МДОУ</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z w:val="20"/>
                <w:szCs w:val="20"/>
                <w:lang w:val="ru-RU"/>
              </w:rPr>
              <w:t>д</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с</w:t>
            </w: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и</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pacing w:val="2"/>
                <w:sz w:val="20"/>
                <w:szCs w:val="20"/>
                <w:lang w:val="ru-RU"/>
              </w:rPr>
              <w:t>с</w:t>
            </w:r>
            <w:r w:rsidRPr="004B71A8">
              <w:rPr>
                <w:rFonts w:ascii="Times New Roman" w:eastAsia="Times New Roman" w:hAnsi="Times New Roman" w:cs="Times New Roman"/>
                <w:sz w:val="20"/>
                <w:szCs w:val="20"/>
                <w:lang w:val="ru-RU"/>
              </w:rPr>
              <w:t>ад</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z w:val="20"/>
                <w:szCs w:val="20"/>
                <w:lang w:val="ru-RU"/>
              </w:rPr>
              <w:t>№2</w:t>
            </w:r>
            <w:r w:rsidRPr="004B71A8">
              <w:rPr>
                <w:rFonts w:ascii="Times New Roman" w:eastAsia="Times New Roman" w:hAnsi="Times New Roman" w:cs="Times New Roman"/>
                <w:spacing w:val="-5"/>
                <w:sz w:val="20"/>
                <w:szCs w:val="20"/>
                <w:lang w:val="ru-RU"/>
              </w:rPr>
              <w:t xml:space="preserve"> «</w:t>
            </w:r>
            <w:r w:rsidRPr="004B71A8">
              <w:rPr>
                <w:rFonts w:ascii="Times New Roman" w:eastAsia="Times New Roman" w:hAnsi="Times New Roman" w:cs="Times New Roman"/>
                <w:spacing w:val="2"/>
                <w:sz w:val="20"/>
                <w:szCs w:val="20"/>
                <w:lang w:val="ru-RU"/>
              </w:rPr>
              <w:t>О</w:t>
            </w:r>
            <w:r w:rsidRPr="004B71A8">
              <w:rPr>
                <w:rFonts w:ascii="Times New Roman" w:eastAsia="Times New Roman" w:hAnsi="Times New Roman" w:cs="Times New Roman"/>
                <w:spacing w:val="-1"/>
                <w:sz w:val="20"/>
                <w:szCs w:val="20"/>
                <w:lang w:val="ru-RU"/>
              </w:rPr>
              <w:t>кт</w:t>
            </w:r>
            <w:r w:rsidRPr="004B71A8">
              <w:rPr>
                <w:rFonts w:ascii="Times New Roman" w:eastAsia="Times New Roman" w:hAnsi="Times New Roman" w:cs="Times New Roman"/>
                <w:spacing w:val="1"/>
                <w:sz w:val="20"/>
                <w:szCs w:val="20"/>
                <w:lang w:val="ru-RU"/>
              </w:rPr>
              <w:t>я</w:t>
            </w:r>
            <w:r w:rsidRPr="004B71A8">
              <w:rPr>
                <w:rFonts w:ascii="Times New Roman" w:eastAsia="Times New Roman" w:hAnsi="Times New Roman" w:cs="Times New Roman"/>
                <w:sz w:val="20"/>
                <w:szCs w:val="20"/>
                <w:lang w:val="ru-RU"/>
              </w:rPr>
              <w:t>бре</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3"/>
                <w:sz w:val="20"/>
                <w:szCs w:val="20"/>
                <w:lang w:val="ru-RU"/>
              </w:rPr>
              <w:t>к</w:t>
            </w:r>
            <w:r w:rsidRPr="004B71A8">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1"/>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w:t>
            </w:r>
            <w:r w:rsidRPr="004B71A8">
              <w:rPr>
                <w:rFonts w:ascii="Times New Roman" w:eastAsia="Times New Roman" w:hAnsi="Times New Roman" w:cs="Times New Roman"/>
                <w:spacing w:val="1"/>
                <w:sz w:val="20"/>
                <w:szCs w:val="20"/>
              </w:rPr>
              <w:t>Д</w:t>
            </w:r>
            <w:r w:rsidRPr="004B71A8">
              <w:rPr>
                <w:rFonts w:ascii="Times New Roman" w:eastAsia="Times New Roman" w:hAnsi="Times New Roman" w:cs="Times New Roman"/>
                <w:sz w:val="20"/>
                <w:szCs w:val="20"/>
              </w:rPr>
              <w:t>ОУ</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z w:val="20"/>
                <w:szCs w:val="20"/>
              </w:rPr>
              <w:t>де</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z w:val="20"/>
                <w:szCs w:val="20"/>
              </w:rPr>
              <w:t>й</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3"/>
                <w:sz w:val="20"/>
                <w:szCs w:val="20"/>
              </w:rPr>
              <w:t>а</w:t>
            </w:r>
            <w:r w:rsidRPr="004B71A8">
              <w:rPr>
                <w:rFonts w:ascii="Times New Roman" w:eastAsia="Times New Roman" w:hAnsi="Times New Roman" w:cs="Times New Roman"/>
                <w:sz w:val="20"/>
                <w:szCs w:val="20"/>
              </w:rPr>
              <w:t>д</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z w:val="20"/>
                <w:szCs w:val="20"/>
              </w:rPr>
              <w:t>№2</w:t>
            </w:r>
            <w:r w:rsidRPr="004B71A8">
              <w:rPr>
                <w:rFonts w:ascii="Times New Roman" w:eastAsia="Times New Roman" w:hAnsi="Times New Roman" w:cs="Times New Roman"/>
                <w:spacing w:val="-5"/>
                <w:sz w:val="20"/>
                <w:szCs w:val="20"/>
              </w:rPr>
              <w:t xml:space="preserve"> «</w:t>
            </w:r>
            <w:r w:rsidRPr="004B71A8">
              <w:rPr>
                <w:rFonts w:ascii="Times New Roman" w:eastAsia="Times New Roman" w:hAnsi="Times New Roman" w:cs="Times New Roman"/>
                <w:spacing w:val="2"/>
                <w:sz w:val="20"/>
                <w:szCs w:val="20"/>
              </w:rPr>
              <w:t>О</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я</w:t>
            </w:r>
            <w:r w:rsidRPr="004B71A8">
              <w:rPr>
                <w:rFonts w:ascii="Times New Roman" w:eastAsia="Times New Roman" w:hAnsi="Times New Roman" w:cs="Times New Roman"/>
                <w:spacing w:val="-1"/>
                <w:sz w:val="20"/>
                <w:szCs w:val="20"/>
              </w:rPr>
              <w:t>б</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pacing w:val="3"/>
                <w:sz w:val="20"/>
                <w:szCs w:val="20"/>
              </w:rPr>
              <w:t>о</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z w:val="20"/>
                <w:szCs w:val="20"/>
              </w:rPr>
              <w:t>»</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Цен</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а</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8"/>
                <w:sz w:val="20"/>
                <w:szCs w:val="20"/>
              </w:rPr>
              <w:t xml:space="preserve"> </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6"/>
                <w:sz w:val="20"/>
                <w:szCs w:val="20"/>
                <w:lang w:val="ru-RU"/>
              </w:rPr>
              <w:t xml:space="preserve"> </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z w:val="20"/>
                <w:szCs w:val="20"/>
                <w:lang w:val="ru-RU"/>
              </w:rPr>
              <w:t>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w:t>
            </w:r>
            <w:r w:rsidRPr="004B71A8">
              <w:rPr>
                <w:rFonts w:ascii="Times New Roman" w:eastAsia="Times New Roman" w:hAnsi="Times New Roman" w:cs="Times New Roman"/>
                <w:spacing w:val="-10"/>
                <w:sz w:val="20"/>
                <w:szCs w:val="20"/>
                <w:lang w:val="ru-RU"/>
              </w:rPr>
              <w:t xml:space="preserve"> </w:t>
            </w:r>
            <w:r w:rsidRPr="004B71A8">
              <w:rPr>
                <w:rFonts w:ascii="Times New Roman" w:eastAsia="Times New Roman" w:hAnsi="Times New Roman" w:cs="Times New Roman"/>
                <w:sz w:val="20"/>
                <w:szCs w:val="20"/>
                <w:lang w:val="ru-RU"/>
              </w:rPr>
              <w:t>г.</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5"/>
                <w:sz w:val="20"/>
                <w:szCs w:val="20"/>
              </w:rPr>
              <w:t xml:space="preserve"> </w:t>
            </w:r>
            <w:r w:rsidRPr="004B71A8">
              <w:rPr>
                <w:rFonts w:ascii="Times New Roman" w:eastAsia="Times New Roman" w:hAnsi="Times New Roman" w:cs="Times New Roman"/>
                <w:sz w:val="20"/>
                <w:szCs w:val="20"/>
              </w:rPr>
              <w:t>О</w:t>
            </w:r>
            <w:r w:rsidRPr="004B71A8">
              <w:rPr>
                <w:rFonts w:ascii="Times New Roman" w:eastAsia="Times New Roman" w:hAnsi="Times New Roman" w:cs="Times New Roman"/>
                <w:spacing w:val="2"/>
                <w:sz w:val="20"/>
                <w:szCs w:val="20"/>
              </w:rPr>
              <w:t>П</w:t>
            </w:r>
            <w:r w:rsidRPr="004B71A8">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2"/>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6"/>
                <w:sz w:val="20"/>
                <w:szCs w:val="20"/>
                <w:lang w:val="ru-RU"/>
              </w:rPr>
              <w:t xml:space="preserve"> </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z w:val="20"/>
                <w:szCs w:val="20"/>
                <w:lang w:val="ru-RU"/>
              </w:rPr>
              <w:t>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w:t>
            </w:r>
            <w:r w:rsidRPr="004B71A8">
              <w:rPr>
                <w:rFonts w:ascii="Times New Roman" w:eastAsia="Times New Roman" w:hAnsi="Times New Roman" w:cs="Times New Roman"/>
                <w:spacing w:val="-10"/>
                <w:sz w:val="20"/>
                <w:szCs w:val="20"/>
                <w:lang w:val="ru-RU"/>
              </w:rPr>
              <w:t xml:space="preserve"> </w:t>
            </w:r>
            <w:r w:rsidRPr="004B71A8">
              <w:rPr>
                <w:rFonts w:ascii="Times New Roman" w:eastAsia="Times New Roman" w:hAnsi="Times New Roman" w:cs="Times New Roman"/>
                <w:sz w:val="20"/>
                <w:szCs w:val="20"/>
                <w:lang w:val="ru-RU"/>
              </w:rPr>
              <w:t>г.</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1"/>
                <w:sz w:val="20"/>
                <w:szCs w:val="20"/>
              </w:rPr>
              <w:t xml:space="preserve"> </w:t>
            </w:r>
            <w:r w:rsidRPr="004B71A8">
              <w:rPr>
                <w:rFonts w:ascii="Times New Roman" w:eastAsia="Times New Roman" w:hAnsi="Times New Roman" w:cs="Times New Roman"/>
                <w:spacing w:val="-1"/>
                <w:sz w:val="20"/>
                <w:szCs w:val="20"/>
              </w:rPr>
              <w:t>С</w:t>
            </w:r>
            <w:r w:rsidRPr="004B71A8">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6"/>
                <w:sz w:val="20"/>
                <w:szCs w:val="20"/>
                <w:lang w:val="ru-RU"/>
              </w:rPr>
              <w:t xml:space="preserve"> </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9"/>
                <w:sz w:val="20"/>
                <w:szCs w:val="20"/>
                <w:lang w:val="ru-RU"/>
              </w:rPr>
              <w:t xml:space="preserve"> </w:t>
            </w:r>
            <w:r w:rsidRPr="004B71A8">
              <w:rPr>
                <w:rFonts w:ascii="Times New Roman" w:eastAsia="Times New Roman" w:hAnsi="Times New Roman" w:cs="Times New Roman"/>
                <w:sz w:val="20"/>
                <w:szCs w:val="20"/>
                <w:lang w:val="ru-RU"/>
              </w:rPr>
              <w:t>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w:t>
            </w:r>
            <w:r w:rsidRPr="004B71A8">
              <w:rPr>
                <w:rFonts w:ascii="Times New Roman" w:eastAsia="Times New Roman" w:hAnsi="Times New Roman" w:cs="Times New Roman"/>
                <w:spacing w:val="-10"/>
                <w:sz w:val="20"/>
                <w:szCs w:val="20"/>
                <w:lang w:val="ru-RU"/>
              </w:rPr>
              <w:t xml:space="preserve"> </w:t>
            </w:r>
            <w:r w:rsidRPr="004B71A8">
              <w:rPr>
                <w:rFonts w:ascii="Times New Roman" w:eastAsia="Times New Roman" w:hAnsi="Times New Roman" w:cs="Times New Roman"/>
                <w:sz w:val="20"/>
                <w:szCs w:val="20"/>
                <w:lang w:val="ru-RU"/>
              </w:rPr>
              <w:t>г.</w:t>
            </w:r>
            <w:r w:rsidRPr="004B71A8">
              <w:rPr>
                <w:rFonts w:ascii="Times New Roman" w:eastAsia="Times New Roman" w:hAnsi="Times New Roman" w:cs="Times New Roman"/>
                <w:spacing w:val="-8"/>
                <w:sz w:val="20"/>
                <w:szCs w:val="20"/>
                <w:lang w:val="ru-RU"/>
              </w:rPr>
              <w:t xml:space="preserve"> </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1"/>
                <w:sz w:val="20"/>
                <w:szCs w:val="20"/>
              </w:rPr>
              <w:t xml:space="preserve"> </w:t>
            </w:r>
            <w:r w:rsidRPr="004B71A8">
              <w:rPr>
                <w:rFonts w:ascii="Times New Roman" w:eastAsia="Times New Roman" w:hAnsi="Times New Roman" w:cs="Times New Roman"/>
                <w:sz w:val="20"/>
                <w:szCs w:val="20"/>
              </w:rPr>
              <w:t>МУ</w:t>
            </w:r>
            <w:r w:rsidRPr="004B71A8">
              <w:rPr>
                <w:rFonts w:ascii="Times New Roman" w:eastAsia="Times New Roman" w:hAnsi="Times New Roman" w:cs="Times New Roman"/>
                <w:spacing w:val="-5"/>
                <w:sz w:val="20"/>
                <w:szCs w:val="20"/>
              </w:rPr>
              <w:t xml:space="preserve"> </w:t>
            </w:r>
            <w:r w:rsidRPr="004B71A8">
              <w:rPr>
                <w:rFonts w:ascii="Times New Roman" w:eastAsia="Times New Roman" w:hAnsi="Times New Roman" w:cs="Times New Roman"/>
                <w:spacing w:val="-7"/>
                <w:sz w:val="20"/>
                <w:szCs w:val="20"/>
              </w:rPr>
              <w:t>«</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pacing w:val="2"/>
                <w:sz w:val="20"/>
                <w:szCs w:val="20"/>
              </w:rPr>
              <w:t>Ц</w:t>
            </w:r>
            <w:r w:rsidRPr="004B71A8">
              <w:rPr>
                <w:rFonts w:ascii="Times New Roman" w:eastAsia="Times New Roman" w:hAnsi="Times New Roman" w:cs="Times New Roman"/>
                <w:spacing w:val="-1"/>
                <w:sz w:val="20"/>
                <w:szCs w:val="20"/>
              </w:rPr>
              <w:t>Ки</w:t>
            </w:r>
            <w:r w:rsidRPr="004B71A8">
              <w:rPr>
                <w:rFonts w:ascii="Times New Roman" w:eastAsia="Times New Roman" w:hAnsi="Times New Roman" w:cs="Times New Roman"/>
                <w:spacing w:val="5"/>
                <w:sz w:val="20"/>
                <w:szCs w:val="20"/>
              </w:rPr>
              <w:t>Д</w:t>
            </w:r>
            <w:r w:rsidRPr="004B71A8">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МУ</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pacing w:val="-7"/>
                <w:sz w:val="20"/>
                <w:szCs w:val="20"/>
              </w:rPr>
              <w:t>«</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pacing w:val="2"/>
                <w:sz w:val="20"/>
                <w:szCs w:val="20"/>
              </w:rPr>
              <w:t>Ц</w:t>
            </w:r>
            <w:r w:rsidRPr="004B71A8">
              <w:rPr>
                <w:rFonts w:ascii="Times New Roman" w:eastAsia="Times New Roman" w:hAnsi="Times New Roman" w:cs="Times New Roman"/>
                <w:spacing w:val="-1"/>
                <w:sz w:val="20"/>
                <w:szCs w:val="20"/>
              </w:rPr>
              <w:t>Ки</w:t>
            </w:r>
            <w:r w:rsidRPr="004B71A8">
              <w:rPr>
                <w:rFonts w:ascii="Times New Roman" w:eastAsia="Times New Roman" w:hAnsi="Times New Roman" w:cs="Times New Roman"/>
                <w:spacing w:val="5"/>
                <w:sz w:val="20"/>
                <w:szCs w:val="20"/>
              </w:rPr>
              <w:t>Д</w:t>
            </w:r>
            <w:r w:rsidRPr="004B71A8">
              <w:rPr>
                <w:rFonts w:ascii="Times New Roman" w:eastAsia="Times New Roman" w:hAnsi="Times New Roman" w:cs="Times New Roman"/>
                <w:sz w:val="20"/>
                <w:szCs w:val="20"/>
              </w:rPr>
              <w:t>»</w:t>
            </w:r>
          </w:p>
        </w:tc>
      </w:tr>
      <w:tr w:rsidR="005A1EB5" w:rsidRPr="004B71A8" w:rsidTr="005A1EB5">
        <w:trPr>
          <w:trHeight w:hRule="exact" w:val="645"/>
        </w:trPr>
        <w:tc>
          <w:tcPr>
            <w:tcW w:w="4645" w:type="dxa"/>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5" w:lineRule="exact"/>
              <w:jc w:val="center"/>
              <w:rPr>
                <w:rFonts w:ascii="Times New Roman" w:eastAsia="Times New Roman" w:hAnsi="Times New Roman" w:cs="Times New Roman"/>
                <w:sz w:val="20"/>
                <w:szCs w:val="20"/>
                <w:lang w:val="ru-RU"/>
              </w:rPr>
            </w:pPr>
            <w:r w:rsidRPr="005A1EB5">
              <w:rPr>
                <w:rFonts w:ascii="Times New Roman" w:eastAsia="Times New Roman" w:hAnsi="Times New Roman" w:cs="Times New Roman"/>
                <w:spacing w:val="-1"/>
                <w:sz w:val="20"/>
                <w:szCs w:val="20"/>
                <w:lang w:val="ru-RU"/>
              </w:rPr>
              <w:t>К</w:t>
            </w:r>
            <w:r w:rsidRPr="005A1EB5">
              <w:rPr>
                <w:rFonts w:ascii="Times New Roman" w:eastAsia="Times New Roman" w:hAnsi="Times New Roman" w:cs="Times New Roman"/>
                <w:spacing w:val="1"/>
                <w:sz w:val="20"/>
                <w:szCs w:val="20"/>
                <w:lang w:val="ru-RU"/>
              </w:rPr>
              <w:t>о</w:t>
            </w:r>
            <w:r w:rsidRPr="005A1EB5">
              <w:rPr>
                <w:rFonts w:ascii="Times New Roman" w:eastAsia="Times New Roman" w:hAnsi="Times New Roman" w:cs="Times New Roman"/>
                <w:spacing w:val="-1"/>
                <w:sz w:val="20"/>
                <w:szCs w:val="20"/>
                <w:lang w:val="ru-RU"/>
              </w:rPr>
              <w:t>т</w:t>
            </w:r>
            <w:r w:rsidRPr="005A1EB5">
              <w:rPr>
                <w:rFonts w:ascii="Times New Roman" w:eastAsia="Times New Roman" w:hAnsi="Times New Roman" w:cs="Times New Roman"/>
                <w:sz w:val="20"/>
                <w:szCs w:val="20"/>
                <w:lang w:val="ru-RU"/>
              </w:rPr>
              <w:t>е</w:t>
            </w:r>
            <w:r w:rsidRPr="005A1EB5">
              <w:rPr>
                <w:rFonts w:ascii="Times New Roman" w:eastAsia="Times New Roman" w:hAnsi="Times New Roman" w:cs="Times New Roman"/>
                <w:spacing w:val="-1"/>
                <w:sz w:val="20"/>
                <w:szCs w:val="20"/>
                <w:lang w:val="ru-RU"/>
              </w:rPr>
              <w:t>л</w:t>
            </w:r>
            <w:r w:rsidRPr="005A1EB5">
              <w:rPr>
                <w:rFonts w:ascii="Times New Roman" w:eastAsia="Times New Roman" w:hAnsi="Times New Roman" w:cs="Times New Roman"/>
                <w:spacing w:val="2"/>
                <w:sz w:val="20"/>
                <w:szCs w:val="20"/>
                <w:lang w:val="ru-RU"/>
              </w:rPr>
              <w:t>ь</w:t>
            </w:r>
            <w:r w:rsidRPr="005A1EB5">
              <w:rPr>
                <w:rFonts w:ascii="Times New Roman" w:eastAsia="Times New Roman" w:hAnsi="Times New Roman" w:cs="Times New Roman"/>
                <w:spacing w:val="-1"/>
                <w:sz w:val="20"/>
                <w:szCs w:val="20"/>
                <w:lang w:val="ru-RU"/>
              </w:rPr>
              <w:t>н</w:t>
            </w:r>
            <w:r w:rsidRPr="005A1EB5">
              <w:rPr>
                <w:rFonts w:ascii="Times New Roman" w:eastAsia="Times New Roman" w:hAnsi="Times New Roman" w:cs="Times New Roman"/>
                <w:sz w:val="20"/>
                <w:szCs w:val="20"/>
                <w:lang w:val="ru-RU"/>
              </w:rPr>
              <w:t xml:space="preserve">ая к/т «Экран» МУ </w:t>
            </w:r>
            <w:r w:rsidRPr="005A1EB5">
              <w:rPr>
                <w:rFonts w:ascii="Times New Roman" w:eastAsia="Times New Roman" w:hAnsi="Times New Roman" w:cs="Times New Roman"/>
                <w:spacing w:val="-5"/>
                <w:sz w:val="20"/>
                <w:szCs w:val="20"/>
                <w:lang w:val="ru-RU"/>
              </w:rPr>
              <w:t>«</w:t>
            </w:r>
            <w:r w:rsidRPr="005A1EB5">
              <w:rPr>
                <w:rFonts w:ascii="Times New Roman" w:eastAsia="Times New Roman" w:hAnsi="Times New Roman" w:cs="Times New Roman"/>
                <w:spacing w:val="1"/>
                <w:sz w:val="20"/>
                <w:szCs w:val="20"/>
                <w:lang w:val="ru-RU"/>
              </w:rPr>
              <w:t>РЦКиД</w:t>
            </w:r>
            <w:r w:rsidRPr="005A1EB5">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3" w:line="140" w:lineRule="exact"/>
              <w:jc w:val="center"/>
              <w:rPr>
                <w:sz w:val="14"/>
                <w:szCs w:val="14"/>
                <w:lang w:val="ru-RU"/>
              </w:rPr>
            </w:pPr>
          </w:p>
          <w:p w:rsidR="005A1EB5" w:rsidRPr="005A1EB5" w:rsidRDefault="005A1EB5" w:rsidP="005A1EB5">
            <w:pPr>
              <w:pStyle w:val="TableParagraph"/>
              <w:jc w:val="center"/>
              <w:rPr>
                <w:rFonts w:ascii="Times New Roman" w:eastAsia="Times New Roman" w:hAnsi="Times New Roman" w:cs="Times New Roman"/>
                <w:sz w:val="20"/>
                <w:szCs w:val="20"/>
                <w:lang w:val="ru-RU"/>
              </w:rPr>
            </w:pPr>
            <w:r w:rsidRPr="005A1EB5">
              <w:rPr>
                <w:rFonts w:ascii="Times New Roman" w:eastAsia="Times New Roman" w:hAnsi="Times New Roman" w:cs="Times New Roman"/>
                <w:sz w:val="20"/>
                <w:szCs w:val="20"/>
                <w:lang w:val="ru-RU"/>
              </w:rPr>
              <w:t xml:space="preserve">МУ </w:t>
            </w:r>
            <w:r w:rsidRPr="005A1EB5">
              <w:rPr>
                <w:rFonts w:ascii="Times New Roman" w:eastAsia="Times New Roman" w:hAnsi="Times New Roman" w:cs="Times New Roman"/>
                <w:spacing w:val="-5"/>
                <w:sz w:val="20"/>
                <w:szCs w:val="20"/>
                <w:lang w:val="ru-RU"/>
              </w:rPr>
              <w:t>«РЦКиД</w:t>
            </w:r>
            <w:r w:rsidRPr="005A1EB5">
              <w:rPr>
                <w:rFonts w:ascii="Times New Roman" w:eastAsia="Times New Roman" w:hAnsi="Times New Roman" w:cs="Times New Roman"/>
                <w:sz w:val="20"/>
                <w:szCs w:val="20"/>
                <w:lang w:val="ru-RU"/>
              </w:rPr>
              <w:t>»</w:t>
            </w:r>
          </w:p>
        </w:tc>
      </w:tr>
      <w:tr w:rsidR="00EF4148" w:rsidRPr="004B71A8" w:rsidTr="00EE5CC0">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DE6712">
            <w:pPr>
              <w:ind w:firstLine="0"/>
              <w:jc w:val="center"/>
              <w:rPr>
                <w:sz w:val="20"/>
                <w:szCs w:val="20"/>
              </w:rPr>
            </w:pPr>
            <w:r w:rsidRPr="004B71A8">
              <w:rPr>
                <w:rFonts w:eastAsia="Times New Roman" w:cs="Times New Roman"/>
                <w:spacing w:val="-1"/>
                <w:sz w:val="20"/>
                <w:szCs w:val="20"/>
              </w:rPr>
              <w:t>К</w:t>
            </w:r>
            <w:r w:rsidRPr="004B71A8">
              <w:rPr>
                <w:rFonts w:eastAsia="Times New Roman" w:cs="Times New Roman"/>
                <w:spacing w:val="1"/>
                <w:sz w:val="20"/>
                <w:szCs w:val="20"/>
              </w:rPr>
              <w:t>о</w:t>
            </w:r>
            <w:r w:rsidRPr="004B71A8">
              <w:rPr>
                <w:rFonts w:eastAsia="Times New Roman" w:cs="Times New Roman"/>
                <w:spacing w:val="-1"/>
                <w:sz w:val="20"/>
                <w:szCs w:val="20"/>
              </w:rPr>
              <w:t>т</w:t>
            </w:r>
            <w:r w:rsidRPr="004B71A8">
              <w:rPr>
                <w:rFonts w:eastAsia="Times New Roman" w:cs="Times New Roman"/>
                <w:sz w:val="20"/>
                <w:szCs w:val="20"/>
              </w:rPr>
              <w:t>е</w:t>
            </w:r>
            <w:r w:rsidRPr="004B71A8">
              <w:rPr>
                <w:rFonts w:eastAsia="Times New Roman" w:cs="Times New Roman"/>
                <w:spacing w:val="-1"/>
                <w:sz w:val="20"/>
                <w:szCs w:val="20"/>
              </w:rPr>
              <w:t>л</w:t>
            </w:r>
            <w:r w:rsidRPr="004B71A8">
              <w:rPr>
                <w:rFonts w:eastAsia="Times New Roman" w:cs="Times New Roman"/>
                <w:spacing w:val="2"/>
                <w:sz w:val="20"/>
                <w:szCs w:val="20"/>
              </w:rPr>
              <w:t>ь</w:t>
            </w:r>
            <w:r w:rsidRPr="004B71A8">
              <w:rPr>
                <w:rFonts w:eastAsia="Times New Roman" w:cs="Times New Roman"/>
                <w:spacing w:val="-1"/>
                <w:sz w:val="20"/>
                <w:szCs w:val="20"/>
              </w:rPr>
              <w:t>н</w:t>
            </w:r>
            <w:r w:rsidRPr="004B71A8">
              <w:rPr>
                <w:rFonts w:eastAsia="Times New Roman" w:cs="Times New Roman"/>
                <w:sz w:val="20"/>
                <w:szCs w:val="20"/>
              </w:rPr>
              <w:t>ая</w:t>
            </w:r>
            <w:r w:rsidRPr="004B71A8">
              <w:rPr>
                <w:rFonts w:eastAsia="Times New Roman" w:cs="Times New Roman"/>
                <w:spacing w:val="-14"/>
                <w:sz w:val="20"/>
                <w:szCs w:val="20"/>
              </w:rPr>
              <w:t xml:space="preserve"> </w:t>
            </w:r>
            <w:r w:rsidR="00DE6712" w:rsidRPr="004B71A8">
              <w:rPr>
                <w:rFonts w:eastAsia="Times New Roman" w:cs="Times New Roman"/>
                <w:spacing w:val="3"/>
                <w:sz w:val="20"/>
                <w:szCs w:val="20"/>
              </w:rPr>
              <w:t>Т</w:t>
            </w:r>
            <w:r w:rsidR="00DE6712" w:rsidRPr="004B71A8">
              <w:rPr>
                <w:rFonts w:eastAsia="Times New Roman" w:cs="Times New Roman"/>
                <w:spacing w:val="-5"/>
                <w:sz w:val="20"/>
                <w:szCs w:val="20"/>
              </w:rPr>
              <w:t>у</w:t>
            </w:r>
            <w:r w:rsidR="00DE6712" w:rsidRPr="004B71A8">
              <w:rPr>
                <w:rFonts w:eastAsia="Times New Roman" w:cs="Times New Roman"/>
                <w:spacing w:val="-1"/>
                <w:sz w:val="20"/>
                <w:szCs w:val="20"/>
              </w:rPr>
              <w:t>т</w:t>
            </w:r>
            <w:r w:rsidR="00DE6712" w:rsidRPr="004B71A8">
              <w:rPr>
                <w:rFonts w:eastAsia="Times New Roman" w:cs="Times New Roman"/>
                <w:sz w:val="20"/>
                <w:szCs w:val="20"/>
              </w:rPr>
              <w:t>аев</w:t>
            </w:r>
            <w:r w:rsidR="00DE6712" w:rsidRPr="004B71A8">
              <w:rPr>
                <w:rFonts w:eastAsia="Times New Roman" w:cs="Times New Roman"/>
                <w:spacing w:val="2"/>
                <w:sz w:val="20"/>
                <w:szCs w:val="20"/>
              </w:rPr>
              <w:t>с</w:t>
            </w:r>
            <w:r w:rsidR="00DE6712" w:rsidRPr="004B71A8">
              <w:rPr>
                <w:rFonts w:eastAsia="Times New Roman" w:cs="Times New Roman"/>
                <w:spacing w:val="-1"/>
                <w:sz w:val="20"/>
                <w:szCs w:val="20"/>
              </w:rPr>
              <w:t>к</w:t>
            </w:r>
            <w:r w:rsidR="00DE6712" w:rsidRPr="004B71A8">
              <w:rPr>
                <w:rFonts w:eastAsia="Times New Roman" w:cs="Times New Roman"/>
                <w:sz w:val="20"/>
                <w:szCs w:val="20"/>
              </w:rPr>
              <w:t>ая</w:t>
            </w:r>
            <w:r w:rsidR="00DE6712" w:rsidRPr="004B71A8">
              <w:rPr>
                <w:rFonts w:eastAsia="Times New Roman" w:cs="Times New Roman"/>
                <w:spacing w:val="-9"/>
                <w:sz w:val="20"/>
                <w:szCs w:val="20"/>
              </w:rPr>
              <w:t xml:space="preserve"> </w:t>
            </w:r>
            <w:r w:rsidR="00DE6712" w:rsidRPr="004B71A8">
              <w:rPr>
                <w:rFonts w:eastAsia="Times New Roman" w:cs="Times New Roman"/>
                <w:sz w:val="20"/>
                <w:szCs w:val="20"/>
              </w:rPr>
              <w:t>Ц</w:t>
            </w:r>
            <w:r w:rsidR="00DE6712" w:rsidRPr="004B71A8">
              <w:rPr>
                <w:rFonts w:eastAsia="Times New Roman" w:cs="Times New Roman"/>
                <w:spacing w:val="1"/>
                <w:sz w:val="20"/>
                <w:szCs w:val="20"/>
              </w:rPr>
              <w:t>Р</w:t>
            </w:r>
            <w:r w:rsidR="00DE6712" w:rsidRPr="004B71A8">
              <w:rPr>
                <w:rFonts w:eastAsia="Times New Roman" w:cs="Times New Roman"/>
                <w:sz w:val="20"/>
                <w:szCs w:val="20"/>
              </w:rPr>
              <w:t xml:space="preserve">Б, </w:t>
            </w:r>
            <w:r w:rsidR="00DE6712" w:rsidRPr="004B71A8">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vAlign w:val="center"/>
          </w:tcPr>
          <w:p w:rsidR="00EF4148" w:rsidRPr="004B71A8" w:rsidRDefault="00EF4148" w:rsidP="00EE5CC0">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МУЗ</w:t>
            </w:r>
            <w:r w:rsidRPr="004B71A8">
              <w:rPr>
                <w:rFonts w:ascii="Times New Roman" w:eastAsia="Times New Roman" w:hAnsi="Times New Roman" w:cs="Times New Roman"/>
                <w:spacing w:val="-8"/>
                <w:sz w:val="20"/>
                <w:szCs w:val="20"/>
              </w:rPr>
              <w:t xml:space="preserve"> </w:t>
            </w:r>
            <w:r w:rsidRPr="004B71A8">
              <w:rPr>
                <w:rFonts w:ascii="Times New Roman" w:eastAsia="Times New Roman" w:hAnsi="Times New Roman" w:cs="Times New Roman"/>
                <w:spacing w:val="3"/>
                <w:sz w:val="20"/>
                <w:szCs w:val="20"/>
              </w:rPr>
              <w:t>Т</w:t>
            </w:r>
            <w:r w:rsidRPr="004B71A8">
              <w:rPr>
                <w:rFonts w:ascii="Times New Roman" w:eastAsia="Times New Roman" w:hAnsi="Times New Roman" w:cs="Times New Roman"/>
                <w:spacing w:val="-5"/>
                <w:sz w:val="20"/>
                <w:szCs w:val="20"/>
              </w:rPr>
              <w:t>у</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аев</w:t>
            </w:r>
            <w:r w:rsidRPr="004B71A8">
              <w:rPr>
                <w:rFonts w:ascii="Times New Roman" w:eastAsia="Times New Roman" w:hAnsi="Times New Roman" w:cs="Times New Roman"/>
                <w:spacing w:val="2"/>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9"/>
                <w:sz w:val="20"/>
                <w:szCs w:val="20"/>
              </w:rPr>
              <w:t xml:space="preserve"> </w:t>
            </w:r>
            <w:r w:rsidRPr="004B71A8">
              <w:rPr>
                <w:rFonts w:ascii="Times New Roman" w:eastAsia="Times New Roman" w:hAnsi="Times New Roman" w:cs="Times New Roman"/>
                <w:sz w:val="20"/>
                <w:szCs w:val="20"/>
              </w:rPr>
              <w:t>Ц</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Б</w:t>
            </w:r>
          </w:p>
        </w:tc>
      </w:tr>
    </w:tbl>
    <w:p w:rsidR="00EF4148" w:rsidRPr="004B71A8" w:rsidRDefault="00EF4148" w:rsidP="00451872"/>
    <w:p w:rsidR="00060351" w:rsidRPr="004B71A8" w:rsidRDefault="00060351">
      <w:pPr>
        <w:ind w:firstLine="0"/>
        <w:rPr>
          <w:rFonts w:eastAsiaTheme="majorEastAsia" w:cs="Times New Roman"/>
          <w:b/>
          <w:sz w:val="24"/>
          <w:szCs w:val="24"/>
        </w:rPr>
      </w:pPr>
      <w:r w:rsidRPr="004B71A8">
        <w:rPr>
          <w:sz w:val="24"/>
          <w:szCs w:val="24"/>
        </w:rPr>
        <w:br w:type="page"/>
      </w:r>
    </w:p>
    <w:p w:rsidR="0082540D" w:rsidRPr="00B96837" w:rsidRDefault="0082540D" w:rsidP="00FC02C3">
      <w:pPr>
        <w:pStyle w:val="21"/>
      </w:pPr>
      <w:bookmarkStart w:id="112" w:name="_Toc40373557"/>
      <w:bookmarkStart w:id="113" w:name="_Toc110510320"/>
      <w:r w:rsidRPr="00B96837">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2"/>
      <w:bookmarkEnd w:id="113"/>
    </w:p>
    <w:p w:rsidR="0082540D" w:rsidRPr="00B96837" w:rsidRDefault="0082540D" w:rsidP="00595265">
      <w:pPr>
        <w:pStyle w:val="3"/>
        <w:numPr>
          <w:ilvl w:val="0"/>
          <w:numId w:val="51"/>
        </w:numPr>
        <w:spacing w:before="240" w:after="0" w:line="276" w:lineRule="auto"/>
        <w:ind w:left="426"/>
        <w:rPr>
          <w:rFonts w:ascii="TimesNewRomanPSMT" w:hAnsi="TimesNewRomanPSMT" w:cs="TimesNewRomanPSMT"/>
          <w:sz w:val="24"/>
          <w:szCs w:val="24"/>
        </w:rPr>
      </w:pPr>
      <w:bookmarkStart w:id="114" w:name="_Toc40373558"/>
      <w:bookmarkStart w:id="115" w:name="_Toc110510321"/>
      <w:r w:rsidRPr="00B96837">
        <w:rPr>
          <w:rFonts w:ascii="TimesNewRomanPSMT" w:hAnsi="TimesNewRomanPSMT" w:cs="TimesNewRomanPSMT"/>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4"/>
      <w:bookmarkEnd w:id="115"/>
    </w:p>
    <w:p w:rsidR="00B92CDE" w:rsidRPr="00B96837" w:rsidRDefault="00B92CDE" w:rsidP="00B92CDE">
      <w:pPr>
        <w:pStyle w:val="affe"/>
        <w:spacing w:line="276" w:lineRule="auto"/>
        <w:ind w:firstLine="709"/>
        <w:rPr>
          <w:sz w:val="24"/>
          <w:szCs w:val="24"/>
          <w:shd w:val="clear" w:color="auto" w:fill="FFFFFF"/>
        </w:rPr>
      </w:pPr>
      <w:r w:rsidRPr="00B96837">
        <w:rPr>
          <w:sz w:val="24"/>
          <w:szCs w:val="24"/>
          <w:shd w:val="clear" w:color="auto" w:fill="FFFFFF"/>
        </w:rPr>
        <w:t>Общая расчетная тепловая нагрузка потребителей г. Тутаева  по состоянию  на 01.01.20</w:t>
      </w:r>
      <w:r w:rsidR="00751DEE" w:rsidRPr="00B96837">
        <w:rPr>
          <w:sz w:val="24"/>
          <w:szCs w:val="24"/>
          <w:shd w:val="clear" w:color="auto" w:fill="FFFFFF"/>
        </w:rPr>
        <w:t>2</w:t>
      </w:r>
      <w:r w:rsidR="00A35577" w:rsidRPr="00B96837">
        <w:rPr>
          <w:sz w:val="24"/>
          <w:szCs w:val="24"/>
          <w:shd w:val="clear" w:color="auto" w:fill="FFFFFF"/>
        </w:rPr>
        <w:t>1</w:t>
      </w:r>
      <w:r w:rsidRPr="00B96837">
        <w:rPr>
          <w:sz w:val="24"/>
          <w:szCs w:val="24"/>
          <w:shd w:val="clear" w:color="auto" w:fill="FFFFFF"/>
        </w:rPr>
        <w:t xml:space="preserve"> гг. (не включая промышленные), составляет п</w:t>
      </w:r>
      <w:r w:rsidR="00A35577" w:rsidRPr="00B96837">
        <w:rPr>
          <w:sz w:val="24"/>
          <w:szCs w:val="24"/>
          <w:shd w:val="clear" w:color="auto" w:fill="FFFFFF"/>
        </w:rPr>
        <w:t>о предоставленным данным 108,614</w:t>
      </w:r>
      <w:r w:rsidRPr="00B96837">
        <w:rPr>
          <w:sz w:val="24"/>
          <w:szCs w:val="24"/>
          <w:shd w:val="clear" w:color="auto" w:fill="FFFFFF"/>
        </w:rPr>
        <w:t xml:space="preserve"> Гкал/ч. При этом:</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 xml:space="preserve">общая расчетная тепловая нагрузка потребителей на отопление составила </w:t>
      </w:r>
      <w:r w:rsidR="00A35577" w:rsidRPr="00B96837">
        <w:rPr>
          <w:sz w:val="24"/>
          <w:szCs w:val="24"/>
          <w:shd w:val="clear" w:color="auto" w:fill="FFFFFF"/>
        </w:rPr>
        <w:t>96,196</w:t>
      </w:r>
      <w:r w:rsidRPr="00B96837">
        <w:rPr>
          <w:sz w:val="24"/>
          <w:szCs w:val="24"/>
          <w:shd w:val="clear" w:color="auto" w:fill="FFFFFF"/>
        </w:rPr>
        <w:t xml:space="preserve"> Гкал/ч;</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 xml:space="preserve">общая расчетная тепловая нагрузка потребителей на ГВС (средняя) </w:t>
      </w:r>
      <w:r w:rsidR="00A35577" w:rsidRPr="00B96837">
        <w:rPr>
          <w:sz w:val="24"/>
          <w:szCs w:val="24"/>
          <w:shd w:val="clear" w:color="auto" w:fill="FFFFFF"/>
        </w:rPr>
        <w:t>8,958</w:t>
      </w:r>
      <w:r w:rsidRPr="00B96837">
        <w:rPr>
          <w:sz w:val="24"/>
          <w:szCs w:val="24"/>
          <w:shd w:val="clear" w:color="auto" w:fill="FFFFFF"/>
        </w:rPr>
        <w:t xml:space="preserve"> Гкал/ч. </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общая расчетная тепловая нагрузка потребителей на вентиляцию 3,4</w:t>
      </w:r>
      <w:r w:rsidR="00A35577" w:rsidRPr="00B96837">
        <w:rPr>
          <w:sz w:val="24"/>
          <w:szCs w:val="24"/>
          <w:shd w:val="clear" w:color="auto" w:fill="FFFFFF"/>
        </w:rPr>
        <w:t>6</w:t>
      </w:r>
      <w:r w:rsidRPr="00B96837">
        <w:rPr>
          <w:sz w:val="24"/>
          <w:szCs w:val="24"/>
          <w:shd w:val="clear" w:color="auto" w:fill="FFFFFF"/>
        </w:rPr>
        <w:t xml:space="preserve"> Гкал/ч.</w:t>
      </w:r>
    </w:p>
    <w:p w:rsidR="00B92CDE" w:rsidRPr="00B96837" w:rsidRDefault="00B92CDE" w:rsidP="00B92CDE">
      <w:pPr>
        <w:pStyle w:val="affe"/>
        <w:spacing w:before="0" w:line="276" w:lineRule="auto"/>
        <w:ind w:firstLine="709"/>
        <w:rPr>
          <w:sz w:val="24"/>
          <w:szCs w:val="24"/>
          <w:shd w:val="clear" w:color="auto" w:fill="FFFFFF"/>
        </w:rPr>
      </w:pPr>
      <w:r w:rsidRPr="00B96837">
        <w:rPr>
          <w:sz w:val="24"/>
          <w:szCs w:val="24"/>
          <w:shd w:val="clear" w:color="auto" w:fill="FFFFFF"/>
        </w:rPr>
        <w:t>В  таблице  ниже  представлены  тепловые  нагрузки  потребителей  в  соответствии  с источником</w:t>
      </w:r>
      <w:r w:rsidRPr="00B96837">
        <w:rPr>
          <w:sz w:val="24"/>
          <w:szCs w:val="24"/>
          <w:shd w:val="clear" w:color="auto" w:fill="FFFFFF"/>
        </w:rPr>
        <w:tab/>
        <w:t>теплоснабжения</w:t>
      </w:r>
      <w:r w:rsidRPr="00B96837">
        <w:rPr>
          <w:sz w:val="24"/>
          <w:szCs w:val="24"/>
          <w:shd w:val="clear" w:color="auto" w:fill="FFFFFF"/>
        </w:rPr>
        <w:tab/>
        <w:t>(по</w:t>
      </w:r>
      <w:r w:rsidRPr="00B96837">
        <w:rPr>
          <w:sz w:val="24"/>
          <w:szCs w:val="24"/>
          <w:shd w:val="clear" w:color="auto" w:fill="FFFFFF"/>
        </w:rPr>
        <w:tab/>
        <w:t>предоставленным</w:t>
      </w:r>
      <w:r w:rsidRPr="00B96837">
        <w:rPr>
          <w:sz w:val="24"/>
          <w:szCs w:val="24"/>
          <w:shd w:val="clear" w:color="auto" w:fill="FFFFFF"/>
        </w:rPr>
        <w:tab/>
        <w:t>договорным нагрузкам</w:t>
      </w:r>
      <w:r w:rsidRPr="00B96837">
        <w:rPr>
          <w:sz w:val="24"/>
          <w:szCs w:val="24"/>
          <w:shd w:val="clear" w:color="auto" w:fill="FFFFFF"/>
        </w:rPr>
        <w:tab/>
        <w:t>с потребителями).</w:t>
      </w:r>
    </w:p>
    <w:p w:rsidR="00B92CDE" w:rsidRPr="00B96837" w:rsidRDefault="00B92CDE" w:rsidP="00B92CDE">
      <w:pPr>
        <w:pStyle w:val="aff0"/>
        <w:keepNext/>
        <w:spacing w:after="0"/>
        <w:ind w:firstLine="0"/>
      </w:pPr>
      <w:r w:rsidRPr="00B96837">
        <w:t xml:space="preserve">Таблица </w:t>
      </w:r>
      <w:r w:rsidR="00153AF6">
        <w:fldChar w:fldCharType="begin"/>
      </w:r>
      <w:r w:rsidR="00153AF6">
        <w:instrText xml:space="preserve"> SEQ Таблица \* ARABIC </w:instrText>
      </w:r>
      <w:r w:rsidR="00153AF6">
        <w:fldChar w:fldCharType="separate"/>
      </w:r>
      <w:r w:rsidR="00153AF6">
        <w:rPr>
          <w:noProof/>
        </w:rPr>
        <w:t>43</w:t>
      </w:r>
      <w:r w:rsidR="00153AF6">
        <w:rPr>
          <w:noProof/>
        </w:rPr>
        <w:fldChar w:fldCharType="end"/>
      </w:r>
      <w:r w:rsidRPr="00B96837">
        <w:t xml:space="preserve"> Тепловые нагрузки потребителей от основных источников</w:t>
      </w:r>
    </w:p>
    <w:tbl>
      <w:tblPr>
        <w:tblW w:w="5000" w:type="pct"/>
        <w:tblLook w:val="01E0" w:firstRow="1" w:lastRow="1" w:firstColumn="1" w:lastColumn="1" w:noHBand="0" w:noVBand="0"/>
      </w:tblPr>
      <w:tblGrid>
        <w:gridCol w:w="2504"/>
        <w:gridCol w:w="2284"/>
        <w:gridCol w:w="2358"/>
        <w:gridCol w:w="2425"/>
      </w:tblGrid>
      <w:tr w:rsidR="00B92CDE" w:rsidRPr="00B96837" w:rsidTr="00B92CDE">
        <w:trPr>
          <w:trHeight w:hRule="exact" w:val="1045"/>
          <w:tblHeader/>
        </w:trPr>
        <w:tc>
          <w:tcPr>
            <w:tcW w:w="1308"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Наименование объектов</w:t>
            </w:r>
          </w:p>
        </w:tc>
        <w:tc>
          <w:tcPr>
            <w:tcW w:w="1193"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отопление, Гкал/час</w:t>
            </w:r>
          </w:p>
        </w:tc>
        <w:tc>
          <w:tcPr>
            <w:tcW w:w="1232"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ГВС, Гкал/час</w:t>
            </w:r>
          </w:p>
        </w:tc>
        <w:tc>
          <w:tcPr>
            <w:tcW w:w="1267"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вентиляция, Гкал/час</w:t>
            </w:r>
          </w:p>
        </w:tc>
      </w:tr>
      <w:tr w:rsidR="00B92CDE" w:rsidRPr="00B96837" w:rsidTr="00B92CDE">
        <w:trPr>
          <w:trHeight w:hRule="exact" w:val="578"/>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61661D" w:rsidP="00B92CDE">
            <w:pPr>
              <w:ind w:firstLine="0"/>
              <w:jc w:val="center"/>
              <w:rPr>
                <w:sz w:val="22"/>
              </w:rPr>
            </w:pPr>
            <w:r w:rsidRPr="0061661D">
              <w:rPr>
                <w:sz w:val="22"/>
              </w:rPr>
              <w:t>АО «Тутаевская ПГУ»</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92,436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8,894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3,46</w:t>
            </w:r>
          </w:p>
        </w:tc>
      </w:tr>
      <w:tr w:rsidR="00B92CDE" w:rsidRPr="00B96837" w:rsidTr="0090562C">
        <w:trPr>
          <w:trHeight w:hRule="exact" w:val="944"/>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sidRPr="002F77AD">
              <w:rPr>
                <w:rFonts w:eastAsia="Times New Roman" w:cs="Times New Roman"/>
                <w:bCs/>
                <w:color w:val="000000"/>
                <w:sz w:val="20"/>
                <w:lang w:eastAsia="ru-RU"/>
              </w:rPr>
              <w:t>Котельная МОУ Левобережная школа, 2-здание</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0,3</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846"/>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МДОУ детский</w:t>
            </w:r>
          </w:p>
          <w:p w:rsidR="00B92CDE" w:rsidRPr="00B96837" w:rsidRDefault="00B92CDE" w:rsidP="00B92CDE">
            <w:pPr>
              <w:ind w:firstLine="0"/>
              <w:jc w:val="center"/>
              <w:rPr>
                <w:sz w:val="22"/>
              </w:rPr>
            </w:pPr>
            <w:r w:rsidRPr="00B96837">
              <w:rPr>
                <w:sz w:val="22"/>
              </w:rPr>
              <w:t>сад №1 «Ленинец»</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0,17</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МДОУ детский</w:t>
            </w:r>
          </w:p>
          <w:p w:rsidR="00B92CDE" w:rsidRPr="00B96837" w:rsidRDefault="00B92CDE" w:rsidP="00B92CDE">
            <w:pPr>
              <w:ind w:firstLine="0"/>
              <w:jc w:val="center"/>
              <w:rPr>
                <w:sz w:val="22"/>
              </w:rPr>
            </w:pPr>
            <w:r w:rsidRPr="00B96837">
              <w:rPr>
                <w:sz w:val="22"/>
              </w:rPr>
              <w:t>сад №2 «Октябренок»</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0,5</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Центральная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ОПХ</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0,31</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СХТ</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0,29</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0,126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5A1EB5" w:rsidP="00B92CDE">
            <w:pPr>
              <w:ind w:firstLine="0"/>
              <w:jc w:val="center"/>
              <w:rPr>
                <w:sz w:val="22"/>
              </w:rPr>
            </w:pPr>
            <w:r w:rsidRPr="005A1EB5">
              <w:rPr>
                <w:sz w:val="22"/>
              </w:rPr>
              <w:lastRenderedPageBreak/>
              <w:t>Котельная к/т «Экран»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0,2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EE5CC0">
        <w:trPr>
          <w:trHeight w:hRule="exact" w:val="1284"/>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437F1">
            <w:pPr>
              <w:ind w:firstLine="0"/>
              <w:jc w:val="center"/>
              <w:rPr>
                <w:sz w:val="22"/>
              </w:rPr>
            </w:pPr>
            <w:r w:rsidRPr="00B96837">
              <w:rPr>
                <w:sz w:val="22"/>
              </w:rPr>
              <w:t xml:space="preserve">Котельная </w:t>
            </w:r>
            <w:r w:rsidR="004C64CB" w:rsidRPr="00B96837">
              <w:rPr>
                <w:sz w:val="22"/>
              </w:rPr>
              <w:t>ЦРБ</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rFonts w:eastAsia="Times New Roman" w:cs="Times New Roman"/>
                <w:sz w:val="22"/>
                <w:lang w:eastAsia="ru-RU"/>
              </w:rPr>
              <w:t>0,064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sz w:val="22"/>
              </w:rPr>
              <w:t>-</w:t>
            </w:r>
          </w:p>
        </w:tc>
      </w:tr>
      <w:tr w:rsidR="00A35577"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B92CDE">
            <w:pPr>
              <w:ind w:firstLine="0"/>
              <w:jc w:val="center"/>
              <w:rPr>
                <w:sz w:val="22"/>
              </w:rPr>
            </w:pPr>
            <w:r w:rsidRPr="00B96837">
              <w:rPr>
                <w:sz w:val="22"/>
              </w:rPr>
              <w:t>ИТОГО:</w:t>
            </w:r>
          </w:p>
        </w:tc>
        <w:tc>
          <w:tcPr>
            <w:tcW w:w="1193"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96,196</w:t>
            </w:r>
          </w:p>
        </w:tc>
        <w:tc>
          <w:tcPr>
            <w:tcW w:w="1232"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8,958</w:t>
            </w:r>
          </w:p>
        </w:tc>
        <w:tc>
          <w:tcPr>
            <w:tcW w:w="1267"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3,46</w:t>
            </w:r>
          </w:p>
        </w:tc>
      </w:tr>
    </w:tbl>
    <w:p w:rsidR="00B92CDE" w:rsidRPr="00B96837" w:rsidRDefault="00B92CDE" w:rsidP="00B92CDE">
      <w:pPr>
        <w:pStyle w:val="afa"/>
        <w:spacing w:before="69" w:line="275" w:lineRule="auto"/>
        <w:ind w:firstLine="566"/>
        <w:rPr>
          <w:rFonts w:ascii="Times New Roman" w:hAnsi="Times New Roman"/>
          <w:sz w:val="24"/>
          <w:szCs w:val="24"/>
        </w:rPr>
      </w:pPr>
    </w:p>
    <w:p w:rsidR="00B92CDE" w:rsidRPr="00B96837" w:rsidRDefault="00B92CDE" w:rsidP="00B92CDE">
      <w:pPr>
        <w:pStyle w:val="afa"/>
        <w:spacing w:before="69" w:line="275" w:lineRule="auto"/>
        <w:ind w:firstLine="566"/>
        <w:rPr>
          <w:rFonts w:ascii="Times New Roman" w:hAnsi="Times New Roman"/>
          <w:sz w:val="24"/>
          <w:szCs w:val="24"/>
        </w:rPr>
      </w:pPr>
      <w:r w:rsidRPr="00B96837">
        <w:rPr>
          <w:rFonts w:ascii="Times New Roman" w:hAnsi="Times New Roman"/>
          <w:sz w:val="24"/>
          <w:szCs w:val="24"/>
        </w:rPr>
        <w:t>От</w:t>
      </w:r>
      <w:r w:rsidRPr="00B96837">
        <w:rPr>
          <w:rFonts w:ascii="Times New Roman" w:hAnsi="Times New Roman"/>
          <w:spacing w:val="1"/>
          <w:sz w:val="24"/>
          <w:szCs w:val="24"/>
        </w:rPr>
        <w:t>н</w:t>
      </w:r>
      <w:r w:rsidRPr="00B96837">
        <w:rPr>
          <w:rFonts w:ascii="Times New Roman" w:hAnsi="Times New Roman"/>
          <w:sz w:val="24"/>
          <w:szCs w:val="24"/>
        </w:rPr>
        <w:t>ош</w:t>
      </w:r>
      <w:r w:rsidRPr="00B96837">
        <w:rPr>
          <w:rFonts w:ascii="Times New Roman" w:hAnsi="Times New Roman"/>
          <w:spacing w:val="-1"/>
          <w:sz w:val="24"/>
          <w:szCs w:val="24"/>
        </w:rPr>
        <w:t>е</w:t>
      </w:r>
      <w:r w:rsidRPr="00B96837">
        <w:rPr>
          <w:rFonts w:ascii="Times New Roman" w:hAnsi="Times New Roman"/>
          <w:sz w:val="24"/>
          <w:szCs w:val="24"/>
        </w:rPr>
        <w:t>ние</w:t>
      </w:r>
      <w:r w:rsidRPr="00B96837">
        <w:rPr>
          <w:rFonts w:ascii="Times New Roman" w:hAnsi="Times New Roman"/>
          <w:spacing w:val="51"/>
          <w:sz w:val="24"/>
          <w:szCs w:val="24"/>
        </w:rPr>
        <w:t xml:space="preserve"> </w:t>
      </w:r>
      <w:r w:rsidRPr="00B96837">
        <w:rPr>
          <w:rFonts w:ascii="Times New Roman" w:hAnsi="Times New Roman"/>
          <w:sz w:val="24"/>
          <w:szCs w:val="24"/>
        </w:rPr>
        <w:t>т</w:t>
      </w:r>
      <w:r w:rsidRPr="00B96837">
        <w:rPr>
          <w:rFonts w:ascii="Times New Roman" w:hAnsi="Times New Roman"/>
          <w:spacing w:val="-4"/>
          <w:sz w:val="24"/>
          <w:szCs w:val="24"/>
        </w:rPr>
        <w:t>е</w:t>
      </w:r>
      <w:r w:rsidRPr="00B96837">
        <w:rPr>
          <w:rFonts w:ascii="Times New Roman" w:hAnsi="Times New Roman"/>
          <w:sz w:val="24"/>
          <w:szCs w:val="24"/>
        </w:rPr>
        <w:t>пловых</w:t>
      </w:r>
      <w:r w:rsidRPr="00B96837">
        <w:rPr>
          <w:rFonts w:ascii="Times New Roman" w:hAnsi="Times New Roman"/>
          <w:spacing w:val="49"/>
          <w:sz w:val="24"/>
          <w:szCs w:val="24"/>
        </w:rPr>
        <w:t xml:space="preserve"> </w:t>
      </w:r>
      <w:r w:rsidRPr="00B96837">
        <w:rPr>
          <w:rFonts w:ascii="Times New Roman" w:hAnsi="Times New Roman"/>
          <w:sz w:val="24"/>
          <w:szCs w:val="24"/>
        </w:rPr>
        <w:t>н</w:t>
      </w:r>
      <w:r w:rsidRPr="00B96837">
        <w:rPr>
          <w:rFonts w:ascii="Times New Roman" w:hAnsi="Times New Roman"/>
          <w:spacing w:val="-1"/>
          <w:sz w:val="24"/>
          <w:szCs w:val="24"/>
        </w:rPr>
        <w:t>а</w:t>
      </w:r>
      <w:r w:rsidRPr="00B96837">
        <w:rPr>
          <w:rFonts w:ascii="Times New Roman" w:hAnsi="Times New Roman"/>
          <w:sz w:val="24"/>
          <w:szCs w:val="24"/>
        </w:rPr>
        <w:t>г</w:t>
      </w:r>
      <w:r w:rsidRPr="00B96837">
        <w:rPr>
          <w:rFonts w:ascii="Times New Roman" w:hAnsi="Times New Roman"/>
          <w:spacing w:val="2"/>
          <w:sz w:val="24"/>
          <w:szCs w:val="24"/>
        </w:rPr>
        <w:t>р</w:t>
      </w:r>
      <w:r w:rsidRPr="00B96837">
        <w:rPr>
          <w:rFonts w:ascii="Times New Roman" w:hAnsi="Times New Roman"/>
          <w:spacing w:val="-8"/>
          <w:sz w:val="24"/>
          <w:szCs w:val="24"/>
        </w:rPr>
        <w:t>у</w:t>
      </w:r>
      <w:r w:rsidRPr="00B96837">
        <w:rPr>
          <w:rFonts w:ascii="Times New Roman" w:hAnsi="Times New Roman"/>
          <w:sz w:val="24"/>
          <w:szCs w:val="24"/>
        </w:rPr>
        <w:t>зок</w:t>
      </w:r>
      <w:r w:rsidRPr="00B96837">
        <w:rPr>
          <w:rFonts w:ascii="Times New Roman" w:hAnsi="Times New Roman"/>
          <w:spacing w:val="53"/>
          <w:sz w:val="24"/>
          <w:szCs w:val="24"/>
        </w:rPr>
        <w:t xml:space="preserve"> </w:t>
      </w:r>
      <w:r w:rsidRPr="00B96837">
        <w:rPr>
          <w:rFonts w:ascii="Times New Roman" w:hAnsi="Times New Roman"/>
          <w:sz w:val="24"/>
          <w:szCs w:val="24"/>
        </w:rPr>
        <w:t>по</w:t>
      </w:r>
      <w:r w:rsidRPr="00B96837">
        <w:rPr>
          <w:rFonts w:ascii="Times New Roman" w:hAnsi="Times New Roman"/>
          <w:spacing w:val="56"/>
          <w:sz w:val="24"/>
          <w:szCs w:val="24"/>
        </w:rPr>
        <w:t xml:space="preserve"> </w:t>
      </w:r>
      <w:r w:rsidRPr="00B96837">
        <w:rPr>
          <w:rFonts w:ascii="Times New Roman" w:hAnsi="Times New Roman"/>
          <w:sz w:val="24"/>
          <w:szCs w:val="24"/>
        </w:rPr>
        <w:t>и</w:t>
      </w:r>
      <w:r w:rsidRPr="00B96837">
        <w:rPr>
          <w:rFonts w:ascii="Times New Roman" w:hAnsi="Times New Roman"/>
          <w:spacing w:val="-1"/>
          <w:sz w:val="24"/>
          <w:szCs w:val="24"/>
        </w:rPr>
        <w:t>с</w:t>
      </w:r>
      <w:r w:rsidRPr="00B96837">
        <w:rPr>
          <w:rFonts w:ascii="Times New Roman" w:hAnsi="Times New Roman"/>
          <w:sz w:val="24"/>
          <w:szCs w:val="24"/>
        </w:rPr>
        <w:t>то</w:t>
      </w:r>
      <w:r w:rsidRPr="00B96837">
        <w:rPr>
          <w:rFonts w:ascii="Times New Roman" w:hAnsi="Times New Roman"/>
          <w:spacing w:val="-1"/>
          <w:sz w:val="24"/>
          <w:szCs w:val="24"/>
        </w:rPr>
        <w:t>ч</w:t>
      </w:r>
      <w:r w:rsidRPr="00B96837">
        <w:rPr>
          <w:rFonts w:ascii="Times New Roman" w:hAnsi="Times New Roman"/>
          <w:sz w:val="24"/>
          <w:szCs w:val="24"/>
        </w:rPr>
        <w:t>н</w:t>
      </w:r>
      <w:r w:rsidRPr="00B96837">
        <w:rPr>
          <w:rFonts w:ascii="Times New Roman" w:hAnsi="Times New Roman"/>
          <w:spacing w:val="-2"/>
          <w:sz w:val="24"/>
          <w:szCs w:val="24"/>
        </w:rPr>
        <w:t>и</w:t>
      </w:r>
      <w:r w:rsidRPr="00B96837">
        <w:rPr>
          <w:rFonts w:ascii="Times New Roman" w:hAnsi="Times New Roman"/>
          <w:sz w:val="24"/>
          <w:szCs w:val="24"/>
        </w:rPr>
        <w:t>к</w:t>
      </w:r>
      <w:r w:rsidRPr="00B96837">
        <w:rPr>
          <w:rFonts w:ascii="Times New Roman" w:hAnsi="Times New Roman"/>
          <w:spacing w:val="-1"/>
          <w:sz w:val="24"/>
          <w:szCs w:val="24"/>
        </w:rPr>
        <w:t>а</w:t>
      </w:r>
      <w:r w:rsidRPr="00B96837">
        <w:rPr>
          <w:rFonts w:ascii="Times New Roman" w:hAnsi="Times New Roman"/>
          <w:sz w:val="24"/>
          <w:szCs w:val="24"/>
        </w:rPr>
        <w:t>м</w:t>
      </w:r>
      <w:r w:rsidRPr="00B96837">
        <w:rPr>
          <w:rFonts w:ascii="Times New Roman" w:hAnsi="Times New Roman"/>
          <w:spacing w:val="51"/>
          <w:sz w:val="24"/>
          <w:szCs w:val="24"/>
        </w:rPr>
        <w:t xml:space="preserve"> </w:t>
      </w:r>
      <w:r w:rsidRPr="00B96837">
        <w:rPr>
          <w:rFonts w:ascii="Times New Roman" w:hAnsi="Times New Roman"/>
          <w:sz w:val="24"/>
          <w:szCs w:val="24"/>
        </w:rPr>
        <w:t>т</w:t>
      </w:r>
      <w:r w:rsidRPr="00B96837">
        <w:rPr>
          <w:rFonts w:ascii="Times New Roman" w:hAnsi="Times New Roman"/>
          <w:spacing w:val="-1"/>
          <w:sz w:val="24"/>
          <w:szCs w:val="24"/>
        </w:rPr>
        <w:t>е</w:t>
      </w:r>
      <w:r w:rsidRPr="00B96837">
        <w:rPr>
          <w:rFonts w:ascii="Times New Roman" w:hAnsi="Times New Roman"/>
          <w:sz w:val="24"/>
          <w:szCs w:val="24"/>
        </w:rPr>
        <w:t>пловой</w:t>
      </w:r>
      <w:r w:rsidRPr="00B96837">
        <w:rPr>
          <w:rFonts w:ascii="Times New Roman" w:hAnsi="Times New Roman"/>
          <w:spacing w:val="53"/>
          <w:sz w:val="24"/>
          <w:szCs w:val="24"/>
        </w:rPr>
        <w:t xml:space="preserve"> </w:t>
      </w:r>
      <w:r w:rsidRPr="00B96837">
        <w:rPr>
          <w:rFonts w:ascii="Times New Roman" w:hAnsi="Times New Roman"/>
          <w:spacing w:val="-3"/>
          <w:sz w:val="24"/>
          <w:szCs w:val="24"/>
        </w:rPr>
        <w:t>э</w:t>
      </w:r>
      <w:r w:rsidRPr="00B96837">
        <w:rPr>
          <w:rFonts w:ascii="Times New Roman" w:hAnsi="Times New Roman"/>
          <w:sz w:val="24"/>
          <w:szCs w:val="24"/>
        </w:rPr>
        <w:t>н</w:t>
      </w:r>
      <w:r w:rsidRPr="00B96837">
        <w:rPr>
          <w:rFonts w:ascii="Times New Roman" w:hAnsi="Times New Roman"/>
          <w:spacing w:val="-1"/>
          <w:sz w:val="24"/>
          <w:szCs w:val="24"/>
        </w:rPr>
        <w:t>е</w:t>
      </w:r>
      <w:r w:rsidRPr="00B96837">
        <w:rPr>
          <w:rFonts w:ascii="Times New Roman" w:hAnsi="Times New Roman"/>
          <w:sz w:val="24"/>
          <w:szCs w:val="24"/>
        </w:rPr>
        <w:t>ргии</w:t>
      </w:r>
      <w:r w:rsidRPr="00B96837">
        <w:rPr>
          <w:rFonts w:ascii="Times New Roman" w:hAnsi="Times New Roman"/>
          <w:spacing w:val="51"/>
          <w:sz w:val="24"/>
          <w:szCs w:val="24"/>
        </w:rPr>
        <w:t xml:space="preserve"> </w:t>
      </w:r>
      <w:r w:rsidRPr="00B96837">
        <w:rPr>
          <w:rFonts w:ascii="Times New Roman" w:hAnsi="Times New Roman"/>
          <w:spacing w:val="-2"/>
          <w:sz w:val="24"/>
          <w:szCs w:val="24"/>
        </w:rPr>
        <w:t>п</w:t>
      </w:r>
      <w:r w:rsidRPr="00B96837">
        <w:rPr>
          <w:rFonts w:ascii="Times New Roman" w:hAnsi="Times New Roman"/>
          <w:sz w:val="24"/>
          <w:szCs w:val="24"/>
        </w:rPr>
        <w:t>р</w:t>
      </w:r>
      <w:r w:rsidRPr="00B96837">
        <w:rPr>
          <w:rFonts w:ascii="Times New Roman" w:hAnsi="Times New Roman"/>
          <w:spacing w:val="-1"/>
          <w:sz w:val="24"/>
          <w:szCs w:val="24"/>
        </w:rPr>
        <w:t>е</w:t>
      </w:r>
      <w:r w:rsidRPr="00B96837">
        <w:rPr>
          <w:rFonts w:ascii="Times New Roman" w:hAnsi="Times New Roman"/>
          <w:sz w:val="24"/>
          <w:szCs w:val="24"/>
        </w:rPr>
        <w:t>д</w:t>
      </w:r>
      <w:r w:rsidRPr="00B96837">
        <w:rPr>
          <w:rFonts w:ascii="Times New Roman" w:hAnsi="Times New Roman"/>
          <w:spacing w:val="-1"/>
          <w:sz w:val="24"/>
          <w:szCs w:val="24"/>
        </w:rPr>
        <w:t>с</w:t>
      </w:r>
      <w:r w:rsidRPr="00B96837">
        <w:rPr>
          <w:rFonts w:ascii="Times New Roman" w:hAnsi="Times New Roman"/>
          <w:sz w:val="24"/>
          <w:szCs w:val="24"/>
        </w:rPr>
        <w:t>т</w:t>
      </w:r>
      <w:r w:rsidRPr="00B96837">
        <w:rPr>
          <w:rFonts w:ascii="Times New Roman" w:hAnsi="Times New Roman"/>
          <w:spacing w:val="-1"/>
          <w:sz w:val="24"/>
          <w:szCs w:val="24"/>
        </w:rPr>
        <w:t>а</w:t>
      </w:r>
      <w:r w:rsidRPr="00B96837">
        <w:rPr>
          <w:rFonts w:ascii="Times New Roman" w:hAnsi="Times New Roman"/>
          <w:sz w:val="24"/>
          <w:szCs w:val="24"/>
        </w:rPr>
        <w:t>вл</w:t>
      </w:r>
      <w:r w:rsidRPr="00B96837">
        <w:rPr>
          <w:rFonts w:ascii="Times New Roman" w:hAnsi="Times New Roman"/>
          <w:spacing w:val="-2"/>
          <w:sz w:val="24"/>
          <w:szCs w:val="24"/>
        </w:rPr>
        <w:t>е</w:t>
      </w:r>
      <w:r w:rsidRPr="00B96837">
        <w:rPr>
          <w:rFonts w:ascii="Times New Roman" w:hAnsi="Times New Roman"/>
          <w:sz w:val="24"/>
          <w:szCs w:val="24"/>
        </w:rPr>
        <w:t>но</w:t>
      </w:r>
      <w:r w:rsidRPr="00B96837">
        <w:rPr>
          <w:rFonts w:ascii="Times New Roman" w:hAnsi="Times New Roman"/>
          <w:spacing w:val="52"/>
          <w:sz w:val="24"/>
          <w:szCs w:val="24"/>
        </w:rPr>
        <w:t xml:space="preserve"> </w:t>
      </w:r>
      <w:r w:rsidRPr="00B96837">
        <w:rPr>
          <w:rFonts w:ascii="Times New Roman" w:hAnsi="Times New Roman"/>
          <w:sz w:val="24"/>
          <w:szCs w:val="24"/>
        </w:rPr>
        <w:t>на ри</w:t>
      </w:r>
      <w:r w:rsidRPr="00B96837">
        <w:rPr>
          <w:rFonts w:ascii="Times New Roman" w:hAnsi="Times New Roman"/>
          <w:spacing w:val="1"/>
          <w:sz w:val="24"/>
          <w:szCs w:val="24"/>
        </w:rPr>
        <w:t>с</w:t>
      </w:r>
      <w:r w:rsidRPr="00B96837">
        <w:rPr>
          <w:rFonts w:ascii="Times New Roman" w:hAnsi="Times New Roman"/>
          <w:spacing w:val="-8"/>
          <w:sz w:val="24"/>
          <w:szCs w:val="24"/>
        </w:rPr>
        <w:t>у</w:t>
      </w:r>
      <w:r w:rsidRPr="00B96837">
        <w:rPr>
          <w:rFonts w:ascii="Times New Roman" w:hAnsi="Times New Roman"/>
          <w:sz w:val="24"/>
          <w:szCs w:val="24"/>
        </w:rPr>
        <w:t>нке</w:t>
      </w:r>
      <w:r w:rsidRPr="00B96837">
        <w:rPr>
          <w:rFonts w:ascii="Times New Roman" w:hAnsi="Times New Roman"/>
          <w:spacing w:val="-1"/>
          <w:sz w:val="24"/>
          <w:szCs w:val="24"/>
        </w:rPr>
        <w:t xml:space="preserve"> ниже.</w:t>
      </w:r>
    </w:p>
    <w:p w:rsidR="00B92CDE" w:rsidRPr="00B96837" w:rsidRDefault="00E0571A" w:rsidP="00B92CDE">
      <w:pPr>
        <w:pStyle w:val="affe"/>
        <w:keepNext/>
        <w:spacing w:before="0" w:line="276" w:lineRule="auto"/>
        <w:ind w:firstLine="0"/>
        <w:jc w:val="center"/>
      </w:pPr>
      <w:r w:rsidRPr="00B96837">
        <w:rPr>
          <w:noProof/>
        </w:rPr>
        <w:drawing>
          <wp:inline distT="0" distB="0" distL="0" distR="0" wp14:anchorId="79D785EA" wp14:editId="5C3962BC">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3187" cy="3235162"/>
                    </a:xfrm>
                    <a:prstGeom prst="rect">
                      <a:avLst/>
                    </a:prstGeom>
                    <a:noFill/>
                  </pic:spPr>
                </pic:pic>
              </a:graphicData>
            </a:graphic>
          </wp:inline>
        </w:drawing>
      </w:r>
    </w:p>
    <w:p w:rsidR="00B92CDE" w:rsidRPr="00B96837" w:rsidRDefault="00B92CDE" w:rsidP="00E0571A">
      <w:pPr>
        <w:pStyle w:val="aff0"/>
        <w:spacing w:before="0"/>
        <w:jc w:val="center"/>
        <w:rPr>
          <w:sz w:val="24"/>
          <w:szCs w:val="24"/>
          <w:shd w:val="clear" w:color="auto" w:fill="FFFFFF"/>
        </w:rPr>
      </w:pPr>
      <w:r w:rsidRPr="00B96837">
        <w:t xml:space="preserve">Рисунок </w:t>
      </w:r>
      <w:r w:rsidR="00153AF6">
        <w:fldChar w:fldCharType="begin"/>
      </w:r>
      <w:r w:rsidR="00153AF6">
        <w:instrText xml:space="preserve"> SEQ Рисунок \* ARABIC </w:instrText>
      </w:r>
      <w:r w:rsidR="00153AF6">
        <w:fldChar w:fldCharType="separate"/>
      </w:r>
      <w:r w:rsidR="00153AF6">
        <w:rPr>
          <w:noProof/>
        </w:rPr>
        <w:t>32</w:t>
      </w:r>
      <w:r w:rsidR="00153AF6">
        <w:rPr>
          <w:noProof/>
        </w:rPr>
        <w:fldChar w:fldCharType="end"/>
      </w:r>
      <w:r w:rsidRPr="00B96837">
        <w:t xml:space="preserve"> Отношение тепловых нагрузок</w:t>
      </w:r>
    </w:p>
    <w:p w:rsidR="00B92CDE" w:rsidRPr="00B96837" w:rsidRDefault="00B92CDE" w:rsidP="00B92CDE">
      <w:pPr>
        <w:autoSpaceDE w:val="0"/>
        <w:autoSpaceDN w:val="0"/>
        <w:adjustRightInd w:val="0"/>
        <w:spacing w:line="240" w:lineRule="auto"/>
        <w:rPr>
          <w:sz w:val="24"/>
          <w:szCs w:val="24"/>
        </w:rPr>
      </w:pPr>
      <w:r w:rsidRPr="00B96837">
        <w:rPr>
          <w:sz w:val="24"/>
          <w:szCs w:val="24"/>
        </w:rPr>
        <w:t>К</w:t>
      </w:r>
      <w:r w:rsidRPr="00B96837">
        <w:rPr>
          <w:spacing w:val="-1"/>
          <w:sz w:val="24"/>
          <w:szCs w:val="24"/>
        </w:rPr>
        <w:t>а</w:t>
      </w:r>
      <w:r w:rsidRPr="00B96837">
        <w:rPr>
          <w:sz w:val="24"/>
          <w:szCs w:val="24"/>
        </w:rPr>
        <w:t xml:space="preserve">к </w:t>
      </w:r>
      <w:r w:rsidRPr="00B96837">
        <w:rPr>
          <w:spacing w:val="41"/>
          <w:sz w:val="24"/>
          <w:szCs w:val="24"/>
        </w:rPr>
        <w:t xml:space="preserve"> </w:t>
      </w:r>
      <w:r w:rsidRPr="00B96837">
        <w:rPr>
          <w:sz w:val="24"/>
          <w:szCs w:val="24"/>
        </w:rPr>
        <w:t>вид</w:t>
      </w:r>
      <w:r w:rsidRPr="00B96837">
        <w:rPr>
          <w:spacing w:val="1"/>
          <w:sz w:val="24"/>
          <w:szCs w:val="24"/>
        </w:rPr>
        <w:t>н</w:t>
      </w:r>
      <w:r w:rsidRPr="00B96837">
        <w:rPr>
          <w:sz w:val="24"/>
          <w:szCs w:val="24"/>
        </w:rPr>
        <w:t xml:space="preserve">о </w:t>
      </w:r>
      <w:r w:rsidRPr="00B96837">
        <w:rPr>
          <w:spacing w:val="38"/>
          <w:sz w:val="24"/>
          <w:szCs w:val="24"/>
        </w:rPr>
        <w:t xml:space="preserve"> </w:t>
      </w:r>
      <w:r w:rsidRPr="00B96837">
        <w:rPr>
          <w:spacing w:val="-2"/>
          <w:sz w:val="24"/>
          <w:szCs w:val="24"/>
        </w:rPr>
        <w:t>и</w:t>
      </w:r>
      <w:r w:rsidRPr="00B96837">
        <w:rPr>
          <w:sz w:val="24"/>
          <w:szCs w:val="24"/>
        </w:rPr>
        <w:t xml:space="preserve">з </w:t>
      </w:r>
      <w:r w:rsidRPr="00B96837">
        <w:rPr>
          <w:spacing w:val="41"/>
          <w:sz w:val="24"/>
          <w:szCs w:val="24"/>
        </w:rPr>
        <w:t xml:space="preserve"> </w:t>
      </w:r>
      <w:r w:rsidRPr="00B96837">
        <w:rPr>
          <w:sz w:val="24"/>
          <w:szCs w:val="24"/>
        </w:rPr>
        <w:t>ри</w:t>
      </w:r>
      <w:r w:rsidRPr="00B96837">
        <w:rPr>
          <w:spacing w:val="1"/>
          <w:sz w:val="24"/>
          <w:szCs w:val="24"/>
        </w:rPr>
        <w:t>с</w:t>
      </w:r>
      <w:r w:rsidRPr="00B96837">
        <w:rPr>
          <w:spacing w:val="-8"/>
          <w:sz w:val="24"/>
          <w:szCs w:val="24"/>
        </w:rPr>
        <w:t>у</w:t>
      </w:r>
      <w:r w:rsidRPr="00B96837">
        <w:rPr>
          <w:sz w:val="24"/>
          <w:szCs w:val="24"/>
        </w:rPr>
        <w:t xml:space="preserve">нка </w:t>
      </w:r>
      <w:r w:rsidRPr="00B96837">
        <w:rPr>
          <w:spacing w:val="39"/>
          <w:sz w:val="24"/>
          <w:szCs w:val="24"/>
        </w:rPr>
        <w:t xml:space="preserve"> </w:t>
      </w:r>
      <w:r w:rsidRPr="00B96837">
        <w:rPr>
          <w:sz w:val="24"/>
          <w:szCs w:val="24"/>
        </w:rPr>
        <w:t>о</w:t>
      </w:r>
      <w:r w:rsidRPr="00B96837">
        <w:rPr>
          <w:spacing w:val="-1"/>
          <w:sz w:val="24"/>
          <w:szCs w:val="24"/>
        </w:rPr>
        <w:t>с</w:t>
      </w:r>
      <w:r w:rsidRPr="00B96837">
        <w:rPr>
          <w:sz w:val="24"/>
          <w:szCs w:val="24"/>
        </w:rPr>
        <w:t>новн</w:t>
      </w:r>
      <w:r w:rsidRPr="00B96837">
        <w:rPr>
          <w:spacing w:val="-1"/>
          <w:sz w:val="24"/>
          <w:szCs w:val="24"/>
        </w:rPr>
        <w:t>а</w:t>
      </w:r>
      <w:r w:rsidRPr="00B96837">
        <w:rPr>
          <w:sz w:val="24"/>
          <w:szCs w:val="24"/>
        </w:rPr>
        <w:t xml:space="preserve">я </w:t>
      </w:r>
      <w:r w:rsidRPr="00B96837">
        <w:rPr>
          <w:spacing w:val="40"/>
          <w:sz w:val="24"/>
          <w:szCs w:val="24"/>
        </w:rPr>
        <w:t xml:space="preserve"> </w:t>
      </w:r>
      <w:r w:rsidRPr="00B96837">
        <w:rPr>
          <w:sz w:val="24"/>
          <w:szCs w:val="24"/>
        </w:rPr>
        <w:t xml:space="preserve">доля </w:t>
      </w:r>
      <w:r w:rsidRPr="00B96837">
        <w:rPr>
          <w:spacing w:val="38"/>
          <w:sz w:val="24"/>
          <w:szCs w:val="24"/>
        </w:rPr>
        <w:t xml:space="preserve"> </w:t>
      </w:r>
      <w:r w:rsidRPr="00B96837">
        <w:rPr>
          <w:sz w:val="24"/>
          <w:szCs w:val="24"/>
        </w:rPr>
        <w:t>н</w:t>
      </w:r>
      <w:r w:rsidRPr="00B96837">
        <w:rPr>
          <w:spacing w:val="-1"/>
          <w:sz w:val="24"/>
          <w:szCs w:val="24"/>
        </w:rPr>
        <w:t>а</w:t>
      </w:r>
      <w:r w:rsidRPr="00B96837">
        <w:rPr>
          <w:sz w:val="24"/>
          <w:szCs w:val="24"/>
        </w:rPr>
        <w:t>г</w:t>
      </w:r>
      <w:r w:rsidRPr="00B96837">
        <w:rPr>
          <w:spacing w:val="2"/>
          <w:sz w:val="24"/>
          <w:szCs w:val="24"/>
        </w:rPr>
        <w:t>р</w:t>
      </w:r>
      <w:r w:rsidRPr="00B96837">
        <w:rPr>
          <w:spacing w:val="-8"/>
          <w:sz w:val="24"/>
          <w:szCs w:val="24"/>
        </w:rPr>
        <w:t>у</w:t>
      </w:r>
      <w:r w:rsidRPr="00B96837">
        <w:rPr>
          <w:sz w:val="24"/>
          <w:szCs w:val="24"/>
        </w:rPr>
        <w:t xml:space="preserve">зок </w:t>
      </w:r>
      <w:r w:rsidRPr="00B96837">
        <w:rPr>
          <w:spacing w:val="41"/>
          <w:sz w:val="24"/>
          <w:szCs w:val="24"/>
        </w:rPr>
        <w:t xml:space="preserve"> </w:t>
      </w:r>
      <w:r w:rsidRPr="00B96837">
        <w:rPr>
          <w:sz w:val="24"/>
          <w:szCs w:val="24"/>
        </w:rPr>
        <w:t>при</w:t>
      </w:r>
      <w:r w:rsidRPr="00B96837">
        <w:rPr>
          <w:spacing w:val="2"/>
          <w:sz w:val="24"/>
          <w:szCs w:val="24"/>
        </w:rPr>
        <w:t>х</w:t>
      </w:r>
      <w:r w:rsidRPr="00B96837">
        <w:rPr>
          <w:sz w:val="24"/>
          <w:szCs w:val="24"/>
        </w:rPr>
        <w:t>о</w:t>
      </w:r>
      <w:r w:rsidRPr="00B96837">
        <w:rPr>
          <w:spacing w:val="-3"/>
          <w:sz w:val="24"/>
          <w:szCs w:val="24"/>
        </w:rPr>
        <w:t>д</w:t>
      </w:r>
      <w:r w:rsidRPr="00B96837">
        <w:rPr>
          <w:sz w:val="24"/>
          <w:szCs w:val="24"/>
        </w:rPr>
        <w:t>ит</w:t>
      </w:r>
      <w:r w:rsidRPr="00B96837">
        <w:rPr>
          <w:spacing w:val="-1"/>
          <w:sz w:val="24"/>
          <w:szCs w:val="24"/>
        </w:rPr>
        <w:t>с</w:t>
      </w:r>
      <w:r w:rsidRPr="00B96837">
        <w:rPr>
          <w:sz w:val="24"/>
          <w:szCs w:val="24"/>
        </w:rPr>
        <w:t xml:space="preserve">я </w:t>
      </w:r>
      <w:r w:rsidRPr="00B96837">
        <w:rPr>
          <w:spacing w:val="38"/>
          <w:sz w:val="24"/>
          <w:szCs w:val="24"/>
        </w:rPr>
        <w:t xml:space="preserve"> </w:t>
      </w:r>
      <w:r w:rsidRPr="00B96837">
        <w:rPr>
          <w:sz w:val="24"/>
          <w:szCs w:val="24"/>
        </w:rPr>
        <w:t xml:space="preserve">на </w:t>
      </w:r>
      <w:r w:rsidRPr="00B96837">
        <w:rPr>
          <w:spacing w:val="39"/>
          <w:sz w:val="24"/>
          <w:szCs w:val="24"/>
        </w:rPr>
        <w:t xml:space="preserve"> </w:t>
      </w:r>
      <w:r w:rsidRPr="00B96837">
        <w:rPr>
          <w:sz w:val="24"/>
          <w:szCs w:val="24"/>
        </w:rPr>
        <w:t>котел</w:t>
      </w:r>
      <w:r w:rsidRPr="00B96837">
        <w:rPr>
          <w:spacing w:val="-2"/>
          <w:sz w:val="24"/>
          <w:szCs w:val="24"/>
        </w:rPr>
        <w:t>ь</w:t>
      </w:r>
      <w:r w:rsidRPr="00B96837">
        <w:rPr>
          <w:spacing w:val="3"/>
          <w:sz w:val="24"/>
          <w:szCs w:val="24"/>
        </w:rPr>
        <w:t>н</w:t>
      </w:r>
      <w:r w:rsidRPr="00B96837">
        <w:rPr>
          <w:spacing w:val="-5"/>
          <w:sz w:val="24"/>
          <w:szCs w:val="24"/>
        </w:rPr>
        <w:t>у</w:t>
      </w:r>
      <w:r w:rsidRPr="00B96837">
        <w:rPr>
          <w:sz w:val="24"/>
          <w:szCs w:val="24"/>
        </w:rPr>
        <w:t>ю</w:t>
      </w:r>
      <w:r w:rsidRPr="00B96837">
        <w:rPr>
          <w:rFonts w:cs="Times New Roman"/>
          <w:color w:val="000000"/>
          <w:sz w:val="24"/>
          <w:szCs w:val="24"/>
        </w:rPr>
        <w:t xml:space="preserve"> АО «Тутаевская ПГУ»</w:t>
      </w:r>
      <w:r w:rsidRPr="00B96837">
        <w:rPr>
          <w:spacing w:val="-8"/>
          <w:sz w:val="24"/>
          <w:szCs w:val="24"/>
        </w:rPr>
        <w:t xml:space="preserve"> </w:t>
      </w:r>
      <w:r w:rsidRPr="00B96837">
        <w:rPr>
          <w:sz w:val="24"/>
          <w:szCs w:val="24"/>
        </w:rPr>
        <w:t>и</w:t>
      </w:r>
      <w:r w:rsidRPr="00B96837">
        <w:rPr>
          <w:spacing w:val="4"/>
          <w:sz w:val="24"/>
          <w:szCs w:val="24"/>
        </w:rPr>
        <w:t xml:space="preserve"> </w:t>
      </w:r>
      <w:r w:rsidRPr="00B96837">
        <w:rPr>
          <w:spacing w:val="-1"/>
          <w:sz w:val="24"/>
          <w:szCs w:val="24"/>
        </w:rPr>
        <w:t>с</w:t>
      </w:r>
      <w:r w:rsidRPr="00B96837">
        <w:rPr>
          <w:sz w:val="24"/>
          <w:szCs w:val="24"/>
        </w:rPr>
        <w:t>о</w:t>
      </w:r>
      <w:r w:rsidRPr="00B96837">
        <w:rPr>
          <w:spacing w:val="-1"/>
          <w:sz w:val="24"/>
          <w:szCs w:val="24"/>
        </w:rPr>
        <w:t>с</w:t>
      </w:r>
      <w:r w:rsidRPr="00B96837">
        <w:rPr>
          <w:sz w:val="24"/>
          <w:szCs w:val="24"/>
        </w:rPr>
        <w:t>т</w:t>
      </w:r>
      <w:r w:rsidRPr="00B96837">
        <w:rPr>
          <w:spacing w:val="1"/>
          <w:sz w:val="24"/>
          <w:szCs w:val="24"/>
        </w:rPr>
        <w:t>а</w:t>
      </w:r>
      <w:r w:rsidRPr="00B96837">
        <w:rPr>
          <w:sz w:val="24"/>
          <w:szCs w:val="24"/>
        </w:rPr>
        <w:t>вля</w:t>
      </w:r>
      <w:r w:rsidRPr="00B96837">
        <w:rPr>
          <w:spacing w:val="-2"/>
          <w:sz w:val="24"/>
          <w:szCs w:val="24"/>
        </w:rPr>
        <w:t>е</w:t>
      </w:r>
      <w:r w:rsidRPr="00B96837">
        <w:rPr>
          <w:sz w:val="24"/>
          <w:szCs w:val="24"/>
        </w:rPr>
        <w:t>т 94,27</w:t>
      </w:r>
      <w:r w:rsidRPr="00B96837">
        <w:rPr>
          <w:spacing w:val="-1"/>
          <w:sz w:val="24"/>
          <w:szCs w:val="24"/>
        </w:rPr>
        <w:t>%</w:t>
      </w:r>
      <w:r w:rsidRPr="00B96837">
        <w:rPr>
          <w:sz w:val="24"/>
          <w:szCs w:val="24"/>
        </w:rPr>
        <w:t>.</w:t>
      </w:r>
    </w:p>
    <w:p w:rsidR="00DE3F89" w:rsidRPr="00B96837" w:rsidRDefault="00DE3F89" w:rsidP="00B92CDE">
      <w:pPr>
        <w:autoSpaceDE w:val="0"/>
        <w:autoSpaceDN w:val="0"/>
        <w:adjustRightInd w:val="0"/>
        <w:spacing w:line="240" w:lineRule="auto"/>
        <w:rPr>
          <w:sz w:val="24"/>
          <w:szCs w:val="24"/>
        </w:rPr>
      </w:pPr>
    </w:p>
    <w:p w:rsidR="00DE3F89" w:rsidRPr="00414BB0" w:rsidRDefault="00DE3F89" w:rsidP="00B92CDE">
      <w:pPr>
        <w:autoSpaceDE w:val="0"/>
        <w:autoSpaceDN w:val="0"/>
        <w:adjustRightInd w:val="0"/>
        <w:spacing w:line="240" w:lineRule="auto"/>
        <w:rPr>
          <w:sz w:val="24"/>
          <w:szCs w:val="24"/>
          <w:highlight w:val="yellow"/>
        </w:rPr>
      </w:pPr>
    </w:p>
    <w:p w:rsidR="00DE3F89" w:rsidRPr="004B71A8"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6" w:name="_Toc40373559"/>
      <w:bookmarkStart w:id="117" w:name="_Toc110510322"/>
      <w:r w:rsidRPr="004B71A8">
        <w:rPr>
          <w:rFonts w:ascii="TimesNewRomanPSMT" w:hAnsi="TimesNewRomanPSMT" w:cs="TimesNewRomanPSMT"/>
          <w:sz w:val="24"/>
          <w:szCs w:val="24"/>
        </w:rPr>
        <w:t>описание значений расчетных тепловых нагрузок на коллекторах источников тепловой энергии.</w:t>
      </w:r>
      <w:bookmarkEnd w:id="116"/>
      <w:bookmarkEnd w:id="117"/>
    </w:p>
    <w:p w:rsidR="00DE3F89" w:rsidRPr="004B71A8" w:rsidRDefault="00DE3F89" w:rsidP="00B92CDE">
      <w:pPr>
        <w:autoSpaceDE w:val="0"/>
        <w:autoSpaceDN w:val="0"/>
        <w:adjustRightInd w:val="0"/>
        <w:spacing w:line="240" w:lineRule="auto"/>
        <w:rPr>
          <w:rFonts w:cs="Times New Roman"/>
          <w:color w:val="000000"/>
          <w:sz w:val="24"/>
          <w:szCs w:val="24"/>
        </w:rPr>
      </w:pPr>
    </w:p>
    <w:p w:rsidR="00EF4148" w:rsidRPr="004B71A8" w:rsidRDefault="00E3069A" w:rsidP="00EF4148">
      <w:pPr>
        <w:pStyle w:val="affe"/>
        <w:spacing w:before="0" w:line="276" w:lineRule="auto"/>
        <w:ind w:firstLine="709"/>
        <w:rPr>
          <w:sz w:val="24"/>
          <w:szCs w:val="24"/>
          <w:shd w:val="clear" w:color="auto" w:fill="FFFFFF"/>
        </w:rPr>
      </w:pPr>
      <w:r w:rsidRPr="004B71A8">
        <w:rPr>
          <w:sz w:val="24"/>
          <w:szCs w:val="24"/>
          <w:shd w:val="clear" w:color="auto" w:fill="FFFFFF"/>
        </w:rPr>
        <w:t>Полный перечень тепловых нагрузок по котельным представлен в Приложении 1.</w:t>
      </w:r>
    </w:p>
    <w:p w:rsidR="00E3069A" w:rsidRPr="004B71A8" w:rsidRDefault="00E3069A" w:rsidP="00E3069A">
      <w:pPr>
        <w:pStyle w:val="aff0"/>
        <w:keepNext/>
        <w:spacing w:after="0"/>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44</w:t>
      </w:r>
      <w:r w:rsidR="00153AF6">
        <w:rPr>
          <w:noProof/>
        </w:rPr>
        <w:fldChar w:fldCharType="end"/>
      </w:r>
      <w:r w:rsidRPr="004B71A8">
        <w:t xml:space="preserve"> Перечень абонентов с указанием тепловой нагрузки</w:t>
      </w:r>
    </w:p>
    <w:tbl>
      <w:tblPr>
        <w:tblStyle w:val="a7"/>
        <w:tblW w:w="5000" w:type="pct"/>
        <w:tblLook w:val="04A0" w:firstRow="1" w:lastRow="0" w:firstColumn="1" w:lastColumn="0" w:noHBand="0" w:noVBand="1"/>
      </w:tblPr>
      <w:tblGrid>
        <w:gridCol w:w="2873"/>
        <w:gridCol w:w="1983"/>
        <w:gridCol w:w="1319"/>
        <w:gridCol w:w="2113"/>
        <w:gridCol w:w="1283"/>
      </w:tblGrid>
      <w:tr w:rsidR="00E3069A" w:rsidRPr="004B71A8" w:rsidTr="00E3069A">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lang w:val="en-US"/>
              </w:rPr>
              <w:t>Q</w:t>
            </w:r>
            <w:r w:rsidRPr="004B71A8">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lang w:val="en-US"/>
              </w:rPr>
              <w:t xml:space="preserve">Q </w:t>
            </w:r>
            <w:r w:rsidRPr="004B71A8">
              <w:rPr>
                <w:rFonts w:cs="Times New Roman"/>
                <w:sz w:val="22"/>
              </w:rPr>
              <w:t>гвс</w:t>
            </w:r>
          </w:p>
        </w:tc>
      </w:tr>
      <w:tr w:rsidR="00E3069A" w:rsidRPr="004B71A8" w:rsidTr="00E3069A">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Гкал/ч</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ЦРБ</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0,089</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0,0008</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0,00007</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0,0001</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0,0004</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0,000006</w:t>
            </w:r>
          </w:p>
        </w:tc>
      </w:tr>
      <w:tr w:rsidR="00E3069A" w:rsidRPr="004B71A8" w:rsidTr="00E3069A">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0,090376</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ЦК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E3069A" w:rsidRPr="004B71A8" w:rsidRDefault="00E3069A" w:rsidP="00E3069A">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E3069A" w:rsidRPr="004B71A8" w:rsidRDefault="00E3069A" w:rsidP="00E3069A">
            <w:pPr>
              <w:widowControl w:val="0"/>
              <w:ind w:firstLine="0"/>
              <w:jc w:val="center"/>
              <w:rPr>
                <w:rFonts w:cs="Times New Roman"/>
                <w:sz w:val="22"/>
              </w:rPr>
            </w:pPr>
          </w:p>
        </w:tc>
      </w:tr>
      <w:tr w:rsidR="00E3069A" w:rsidRPr="004B71A8" w:rsidTr="00E3069A">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СХТ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ОПХ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0,01960</w:t>
            </w:r>
          </w:p>
        </w:tc>
      </w:tr>
      <w:tr w:rsidR="00E3069A" w:rsidRPr="00414BB0"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0,01960</w:t>
            </w:r>
          </w:p>
        </w:tc>
      </w:tr>
    </w:tbl>
    <w:p w:rsidR="00E3069A" w:rsidRPr="00414BB0" w:rsidRDefault="00E3069A" w:rsidP="00E3069A">
      <w:pPr>
        <w:rPr>
          <w:highlight w:val="yellow"/>
        </w:rPr>
      </w:pPr>
    </w:p>
    <w:p w:rsidR="00EF4148" w:rsidRPr="00414BB0" w:rsidRDefault="00EF4148" w:rsidP="00EF4148">
      <w:pPr>
        <w:pStyle w:val="affe"/>
        <w:spacing w:before="0" w:line="276" w:lineRule="auto"/>
        <w:ind w:firstLine="709"/>
        <w:rPr>
          <w:sz w:val="24"/>
          <w:szCs w:val="24"/>
          <w:highlight w:val="yellow"/>
          <w:shd w:val="clear" w:color="auto" w:fill="FFFFFF"/>
        </w:rPr>
        <w:sectPr w:rsidR="00EF4148" w:rsidRPr="00414BB0"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8" w:name="_Toc40373560"/>
      <w:bookmarkStart w:id="119" w:name="_Toc110510323"/>
      <w:r w:rsidRPr="00B96837">
        <w:rPr>
          <w:rFonts w:ascii="TimesNewRomanPSMT" w:hAnsi="TimesNewRomanPSMT" w:cs="TimesNewRomanPSMT"/>
          <w:sz w:val="24"/>
          <w:szCs w:val="24"/>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8"/>
      <w:bookmarkEnd w:id="119"/>
    </w:p>
    <w:p w:rsidR="00EF4148" w:rsidRPr="00B96837" w:rsidRDefault="00EF4148" w:rsidP="00B92CDE">
      <w:pPr>
        <w:pStyle w:val="affe"/>
        <w:spacing w:line="276" w:lineRule="auto"/>
        <w:ind w:firstLine="709"/>
        <w:rPr>
          <w:sz w:val="24"/>
          <w:szCs w:val="24"/>
          <w:shd w:val="clear" w:color="auto" w:fill="FFFFFF"/>
        </w:rPr>
      </w:pPr>
      <w:r w:rsidRPr="00B96837">
        <w:rPr>
          <w:sz w:val="24"/>
          <w:szCs w:val="24"/>
          <w:shd w:val="clear" w:color="auto" w:fill="FFFFFF"/>
        </w:rPr>
        <w:t>Теплоснабжение ряда потребителей частного сектора и вновь вводимых зданий осуществляется от индивидуальных квартирных источников тепловой энергии.</w:t>
      </w:r>
    </w:p>
    <w:p w:rsidR="00EF4148" w:rsidRPr="00B96837" w:rsidRDefault="00EF4148" w:rsidP="00EF4148">
      <w:pPr>
        <w:rPr>
          <w:sz w:val="24"/>
          <w:szCs w:val="24"/>
          <w:lang w:eastAsia="ru-RU"/>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0" w:name="_Toc40373561"/>
      <w:bookmarkStart w:id="121" w:name="_Toc110510324"/>
      <w:r w:rsidRPr="00B96837">
        <w:rPr>
          <w:rFonts w:ascii="TimesNewRomanPSMT" w:hAnsi="TimesNewRomanPSMT" w:cs="TimesNewRomanPSMT"/>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20"/>
      <w:bookmarkEnd w:id="121"/>
    </w:p>
    <w:p w:rsidR="00017EF7" w:rsidRPr="00B96837" w:rsidRDefault="00017EF7" w:rsidP="00B92CDE">
      <w:pPr>
        <w:autoSpaceDE w:val="0"/>
        <w:autoSpaceDN w:val="0"/>
        <w:adjustRightInd w:val="0"/>
        <w:spacing w:before="240" w:line="240" w:lineRule="auto"/>
        <w:rPr>
          <w:rFonts w:cs="Times New Roman"/>
          <w:color w:val="000000"/>
          <w:sz w:val="24"/>
          <w:szCs w:val="24"/>
        </w:rPr>
      </w:pPr>
      <w:r w:rsidRPr="00B96837">
        <w:rPr>
          <w:sz w:val="24"/>
          <w:szCs w:val="24"/>
        </w:rPr>
        <w:t>Значения потребления тепловой энергии за отопительный период и за год в целом приведены в таблице ниже.</w:t>
      </w:r>
    </w:p>
    <w:p w:rsidR="00060351" w:rsidRPr="004B71A8" w:rsidRDefault="00060351" w:rsidP="00F97391">
      <w:pPr>
        <w:pStyle w:val="aff0"/>
        <w:keepNext/>
        <w:ind w:firstLine="0"/>
      </w:pPr>
      <w:r w:rsidRPr="004B71A8">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45</w:t>
      </w:r>
      <w:r w:rsidR="00153AF6">
        <w:rPr>
          <w:noProof/>
        </w:rPr>
        <w:fldChar w:fldCharType="end"/>
      </w:r>
      <w:r w:rsidRPr="004B71A8">
        <w:t xml:space="preserve"> Значения потребления тепловой энергии за отопительный период котельными </w:t>
      </w:r>
      <w:r w:rsidR="00E156D7" w:rsidRPr="004B71A8">
        <w:t>МУП ТМР «</w:t>
      </w:r>
      <w:r w:rsidR="002E1C21">
        <w:t>ТТЭ</w:t>
      </w:r>
      <w:r w:rsidR="00E156D7" w:rsidRPr="004B71A8">
        <w:t>»</w:t>
      </w:r>
    </w:p>
    <w:tbl>
      <w:tblPr>
        <w:tblStyle w:val="a7"/>
        <w:tblW w:w="5000" w:type="pct"/>
        <w:tblLook w:val="04A0" w:firstRow="1" w:lastRow="0" w:firstColumn="1" w:lastColumn="0" w:noHBand="0" w:noVBand="1"/>
      </w:tblPr>
      <w:tblGrid>
        <w:gridCol w:w="3247"/>
        <w:gridCol w:w="1031"/>
        <w:gridCol w:w="1298"/>
        <w:gridCol w:w="1298"/>
        <w:gridCol w:w="1307"/>
        <w:gridCol w:w="1390"/>
      </w:tblGrid>
      <w:tr w:rsidR="00815B97" w:rsidRPr="004B71A8" w:rsidTr="00815B97">
        <w:tc>
          <w:tcPr>
            <w:tcW w:w="1707" w:type="pct"/>
            <w:vMerge w:val="restart"/>
            <w:tcBorders>
              <w:top w:val="single" w:sz="4" w:space="0" w:color="auto"/>
              <w:left w:val="single" w:sz="4" w:space="0" w:color="auto"/>
              <w:bottom w:val="single" w:sz="4" w:space="0" w:color="auto"/>
              <w:right w:val="single" w:sz="4" w:space="0" w:color="auto"/>
            </w:tcBorders>
          </w:tcPr>
          <w:p w:rsidR="00815B97" w:rsidRPr="004B71A8" w:rsidRDefault="00815B97" w:rsidP="00815B97">
            <w:pPr>
              <w:ind w:right="-109" w:firstLine="0"/>
              <w:jc w:val="center"/>
              <w:rPr>
                <w:rFonts w:cs="Times New Roman"/>
                <w:b/>
                <w:sz w:val="22"/>
              </w:rPr>
            </w:pPr>
          </w:p>
          <w:p w:rsidR="00815B97" w:rsidRPr="004B71A8" w:rsidRDefault="00815B97" w:rsidP="00815B97">
            <w:pPr>
              <w:ind w:right="-109" w:firstLine="0"/>
              <w:jc w:val="center"/>
              <w:rPr>
                <w:rFonts w:cs="Times New Roman"/>
                <w:b/>
                <w:sz w:val="22"/>
              </w:rPr>
            </w:pPr>
            <w:r w:rsidRPr="004B71A8">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rsidR="00815B97" w:rsidRPr="004B71A8" w:rsidRDefault="00815B97" w:rsidP="00815B97">
            <w:pPr>
              <w:ind w:firstLine="0"/>
              <w:jc w:val="center"/>
              <w:rPr>
                <w:rFonts w:cs="Times New Roman"/>
                <w:b/>
                <w:sz w:val="22"/>
              </w:rPr>
            </w:pPr>
          </w:p>
          <w:p w:rsidR="00815B97" w:rsidRPr="004B71A8" w:rsidRDefault="00815B97" w:rsidP="00815B97">
            <w:pPr>
              <w:ind w:firstLine="0"/>
              <w:jc w:val="center"/>
              <w:rPr>
                <w:rFonts w:cs="Times New Roman"/>
                <w:b/>
                <w:sz w:val="22"/>
              </w:rPr>
            </w:pPr>
            <w:r w:rsidRPr="004B71A8">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rsidR="00815B97" w:rsidRPr="004B71A8" w:rsidRDefault="00AB1BAC" w:rsidP="004B71A8">
            <w:pPr>
              <w:ind w:firstLine="0"/>
              <w:jc w:val="center"/>
              <w:rPr>
                <w:rFonts w:cs="Times New Roman"/>
                <w:sz w:val="22"/>
              </w:rPr>
            </w:pPr>
            <w:r>
              <w:rPr>
                <w:rFonts w:eastAsia="Times New Roman" w:cs="Times New Roman"/>
                <w:b/>
                <w:color w:val="000000"/>
                <w:sz w:val="22"/>
                <w:lang w:eastAsia="ru-RU"/>
              </w:rPr>
              <w:t>2019</w:t>
            </w:r>
            <w:r w:rsidR="00815B97" w:rsidRPr="004B71A8">
              <w:rPr>
                <w:rFonts w:eastAsia="Times New Roman" w:cs="Times New Roman"/>
                <w:b/>
                <w:color w:val="000000"/>
                <w:sz w:val="22"/>
                <w:lang w:eastAsia="ru-RU"/>
              </w:rPr>
              <w:t xml:space="preserve"> год ФАКТ</w:t>
            </w:r>
          </w:p>
        </w:tc>
      </w:tr>
      <w:tr w:rsidR="00815B97" w:rsidRPr="004B71A8"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7" w:firstLine="0"/>
              <w:jc w:val="center"/>
              <w:rPr>
                <w:rFonts w:cs="Times New Roman"/>
                <w:sz w:val="22"/>
              </w:rPr>
            </w:pPr>
            <w:r w:rsidRPr="004B71A8">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08"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07"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43"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ОПХ</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2199,961</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2111,144</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88,817</w:t>
            </w:r>
          </w:p>
        </w:tc>
      </w:tr>
      <w:tr w:rsidR="00815B97" w:rsidRPr="004B71A8" w:rsidTr="00815B97">
        <w:tc>
          <w:tcPr>
            <w:tcW w:w="1707" w:type="pct"/>
            <w:vMerge w:val="restar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364,491</w:t>
            </w:r>
          </w:p>
        </w:tc>
      </w:tr>
      <w:tr w:rsidR="00815B97" w:rsidRPr="004B71A8"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16,57</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1746,653</w:t>
            </w:r>
          </w:p>
        </w:tc>
      </w:tr>
    </w:tbl>
    <w:p w:rsidR="00FF027F" w:rsidRPr="004B71A8" w:rsidRDefault="00FF027F" w:rsidP="00FF027F">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46</w:t>
      </w:r>
      <w:r w:rsidR="00153AF6">
        <w:rPr>
          <w:noProof/>
        </w:rPr>
        <w:fldChar w:fldCharType="end"/>
      </w:r>
      <w:r w:rsidRPr="004B71A8">
        <w:t xml:space="preserve"> Значения потребления тепловой энергии за отопительный период котельными МУП ТМР «</w:t>
      </w:r>
      <w:r w:rsidR="002E1C21">
        <w:t>ТТЭ</w:t>
      </w:r>
      <w:r w:rsidRPr="004B71A8">
        <w:t>»</w:t>
      </w:r>
    </w:p>
    <w:tbl>
      <w:tblPr>
        <w:tblW w:w="5000" w:type="pct"/>
        <w:tblLook w:val="04A0" w:firstRow="1" w:lastRow="0" w:firstColumn="1" w:lastColumn="0" w:noHBand="0" w:noVBand="1"/>
      </w:tblPr>
      <w:tblGrid>
        <w:gridCol w:w="2150"/>
        <w:gridCol w:w="1032"/>
        <w:gridCol w:w="1256"/>
        <w:gridCol w:w="1711"/>
        <w:gridCol w:w="1711"/>
        <w:gridCol w:w="1711"/>
      </w:tblGrid>
      <w:tr w:rsidR="009C55DB" w:rsidRPr="004B71A8" w:rsidTr="00AB1BAC">
        <w:trPr>
          <w:trHeight w:val="288"/>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Показатель</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9C55DB" w:rsidRPr="004B71A8" w:rsidRDefault="00AB1BAC" w:rsidP="00AB1BAC">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2020</w:t>
            </w:r>
            <w:r w:rsidR="009C55DB" w:rsidRPr="004B71A8">
              <w:rPr>
                <w:rFonts w:eastAsia="Times New Roman" w:cs="Times New Roman"/>
                <w:b/>
                <w:bCs/>
                <w:color w:val="000000"/>
                <w:sz w:val="22"/>
                <w:lang w:eastAsia="ru-RU"/>
              </w:rPr>
              <w:t xml:space="preserve"> год ФАКТ</w:t>
            </w:r>
          </w:p>
        </w:tc>
      </w:tr>
      <w:tr w:rsidR="009C55DB" w:rsidRPr="004B71A8" w:rsidTr="00AB1BAC">
        <w:trPr>
          <w:trHeight w:val="552"/>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b/>
                <w:bCs/>
                <w:color w:val="000000"/>
                <w:sz w:val="22"/>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b/>
                <w:bCs/>
                <w:color w:val="000000"/>
                <w:sz w:val="22"/>
                <w:lang w:eastAsia="ru-RU"/>
              </w:rPr>
            </w:pP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ЦРБ</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ЦК</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ОПХ</w:t>
            </w:r>
          </w:p>
        </w:tc>
      </w:tr>
      <w:tr w:rsidR="009C55DB" w:rsidRPr="004B71A8"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Производство тепловой энергии</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5377,201</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2 885,355</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2 048,010</w:t>
            </w:r>
          </w:p>
        </w:tc>
      </w:tr>
      <w:tr w:rsidR="009C55DB" w:rsidRPr="004B71A8"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Расход тепловой энергии на хоз. нужды</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2,78</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34,410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95,040</w:t>
            </w:r>
          </w:p>
        </w:tc>
      </w:tr>
      <w:tr w:rsidR="009C55DB" w:rsidRPr="004B71A8"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Потери тепловой энергии в сетях</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279,090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299,680</w:t>
            </w:r>
          </w:p>
        </w:tc>
      </w:tr>
      <w:tr w:rsidR="009C55DB" w:rsidRPr="004B71A8"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color w:val="000000"/>
                <w:sz w:val="22"/>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9,6</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14,6</w:t>
            </w:r>
          </w:p>
        </w:tc>
      </w:tr>
      <w:tr w:rsidR="009C55DB" w:rsidRPr="004B71A8"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Полезный отпуск</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5374,4</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2 571,8</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1 653,2</w:t>
            </w:r>
          </w:p>
        </w:tc>
      </w:tr>
    </w:tbl>
    <w:p w:rsidR="00AB1BAC" w:rsidRPr="004B71A8" w:rsidRDefault="00AB1BAC" w:rsidP="00AB1BAC">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47</w:t>
      </w:r>
      <w:r w:rsidR="00153AF6">
        <w:rPr>
          <w:noProof/>
        </w:rPr>
        <w:fldChar w:fldCharType="end"/>
      </w:r>
      <w:r w:rsidRPr="004B71A8">
        <w:t xml:space="preserve"> Значения потребления тепловой энергии за отопительный период котельными МУП ТМР «</w:t>
      </w:r>
      <w:r>
        <w:t>ТТЭ</w:t>
      </w:r>
      <w:r w:rsidRPr="004B71A8">
        <w:t>»</w:t>
      </w:r>
    </w:p>
    <w:tbl>
      <w:tblPr>
        <w:tblW w:w="5000" w:type="pct"/>
        <w:tblLook w:val="04A0" w:firstRow="1" w:lastRow="0" w:firstColumn="1" w:lastColumn="0" w:noHBand="0" w:noVBand="1"/>
      </w:tblPr>
      <w:tblGrid>
        <w:gridCol w:w="2728"/>
        <w:gridCol w:w="1166"/>
        <w:gridCol w:w="1420"/>
        <w:gridCol w:w="1420"/>
        <w:gridCol w:w="1420"/>
        <w:gridCol w:w="1417"/>
      </w:tblGrid>
      <w:tr w:rsidR="00AB1BAC" w:rsidRPr="00AB1BAC" w:rsidTr="00AB1BAC">
        <w:trPr>
          <w:trHeight w:val="20"/>
        </w:trPr>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Ед. изм.</w:t>
            </w:r>
          </w:p>
        </w:tc>
        <w:tc>
          <w:tcPr>
            <w:tcW w:w="2966"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2021 год ФАКТ</w:t>
            </w:r>
          </w:p>
        </w:tc>
      </w:tr>
      <w:tr w:rsidR="00AB1BAC" w:rsidRPr="00AB1BAC" w:rsidTr="00AB1BAC">
        <w:trPr>
          <w:trHeight w:val="20"/>
        </w:trPr>
        <w:tc>
          <w:tcPr>
            <w:tcW w:w="1425"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2087,57</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1989,37</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98,2</w:t>
            </w:r>
          </w:p>
        </w:tc>
      </w:tr>
      <w:tr w:rsidR="00AB1BAC" w:rsidRPr="00AB1BAC" w:rsidTr="00AB1BAC">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309,65</w:t>
            </w:r>
          </w:p>
        </w:tc>
      </w:tr>
      <w:tr w:rsidR="00AB1BAC" w:rsidRPr="00AB1BAC" w:rsidTr="00AB1BAC">
        <w:trPr>
          <w:trHeight w:val="20"/>
        </w:trPr>
        <w:tc>
          <w:tcPr>
            <w:tcW w:w="1425" w:type="pct"/>
            <w:vMerge/>
            <w:tcBorders>
              <w:top w:val="nil"/>
              <w:left w:val="single" w:sz="4" w:space="0" w:color="auto"/>
              <w:bottom w:val="single" w:sz="4" w:space="0" w:color="auto"/>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14,83</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1679,72</w:t>
            </w:r>
          </w:p>
        </w:tc>
      </w:tr>
    </w:tbl>
    <w:p w:rsidR="00AB1BAC" w:rsidRPr="00AB1BAC" w:rsidRDefault="00AB1BAC" w:rsidP="00AB1BAC">
      <w:pPr>
        <w:rPr>
          <w:lang w:eastAsia="ru-RU"/>
        </w:rPr>
      </w:pPr>
    </w:p>
    <w:p w:rsidR="00751DEE" w:rsidRPr="004B71A8" w:rsidRDefault="00751DEE" w:rsidP="00751DEE">
      <w:pPr>
        <w:pStyle w:val="aff0"/>
        <w:keepNext/>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48</w:t>
      </w:r>
      <w:r w:rsidR="00153AF6">
        <w:rPr>
          <w:noProof/>
        </w:rPr>
        <w:fldChar w:fldCharType="end"/>
      </w:r>
      <w:r w:rsidRPr="004B71A8">
        <w:t xml:space="preserve"> Значения потребления тепловой энергии за отопительный период котельной АО «Тутаевская ПГУ»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127"/>
        <w:gridCol w:w="2659"/>
      </w:tblGrid>
      <w:tr w:rsidR="00751DEE" w:rsidRPr="00B96837" w:rsidTr="00E40C9A">
        <w:tc>
          <w:tcPr>
            <w:tcW w:w="2500" w:type="pct"/>
          </w:tcPr>
          <w:p w:rsidR="00751DEE" w:rsidRPr="004B71A8" w:rsidRDefault="00751DEE" w:rsidP="00E40C9A">
            <w:pPr>
              <w:ind w:firstLine="0"/>
              <w:jc w:val="center"/>
              <w:rPr>
                <w:rFonts w:cs="Times New Roman"/>
                <w:b/>
                <w:sz w:val="22"/>
              </w:rPr>
            </w:pPr>
            <w:r w:rsidRPr="004B71A8">
              <w:rPr>
                <w:rFonts w:cs="Times New Roman"/>
                <w:b/>
                <w:sz w:val="22"/>
              </w:rPr>
              <w:t>Показатель</w:t>
            </w:r>
          </w:p>
        </w:tc>
        <w:tc>
          <w:tcPr>
            <w:tcW w:w="1111" w:type="pct"/>
          </w:tcPr>
          <w:p w:rsidR="00751DEE" w:rsidRPr="004B71A8" w:rsidRDefault="00751DEE" w:rsidP="00E40C9A">
            <w:pPr>
              <w:ind w:firstLine="0"/>
              <w:jc w:val="center"/>
              <w:rPr>
                <w:rFonts w:cs="Times New Roman"/>
                <w:b/>
                <w:sz w:val="22"/>
              </w:rPr>
            </w:pPr>
            <w:r w:rsidRPr="004B71A8">
              <w:rPr>
                <w:rFonts w:cs="Times New Roman"/>
                <w:b/>
                <w:sz w:val="22"/>
              </w:rPr>
              <w:t>Ед. изм.</w:t>
            </w:r>
          </w:p>
        </w:tc>
        <w:tc>
          <w:tcPr>
            <w:tcW w:w="1389" w:type="pct"/>
          </w:tcPr>
          <w:p w:rsidR="00751DEE" w:rsidRPr="00B96837" w:rsidRDefault="00751DEE" w:rsidP="00E40C9A">
            <w:pPr>
              <w:ind w:firstLine="0"/>
              <w:jc w:val="center"/>
              <w:rPr>
                <w:rFonts w:cs="Times New Roman"/>
                <w:b/>
                <w:sz w:val="22"/>
              </w:rPr>
            </w:pPr>
            <w:r w:rsidRPr="004B71A8">
              <w:rPr>
                <w:rFonts w:cs="Times New Roman"/>
                <w:b/>
                <w:color w:val="000000"/>
                <w:sz w:val="22"/>
              </w:rPr>
              <w:t>2019 год ФАКТ</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Производство тепловой энергии</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288,420</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Отпуск тепловой энергии в сеть</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283,299209</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Расход тепловой энергии на хоз. нужды</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5,120791</w:t>
            </w:r>
          </w:p>
        </w:tc>
      </w:tr>
      <w:tr w:rsidR="00751DEE" w:rsidRPr="00B96837" w:rsidTr="00E40C9A">
        <w:tc>
          <w:tcPr>
            <w:tcW w:w="2500" w:type="pct"/>
            <w:vMerge w:val="restart"/>
          </w:tcPr>
          <w:p w:rsidR="00751DEE" w:rsidRPr="00B96837" w:rsidRDefault="00751DEE" w:rsidP="00E40C9A">
            <w:pPr>
              <w:ind w:firstLine="0"/>
              <w:jc w:val="center"/>
              <w:rPr>
                <w:rFonts w:cs="Times New Roman"/>
                <w:sz w:val="22"/>
              </w:rPr>
            </w:pPr>
            <w:r w:rsidRPr="00B96837">
              <w:rPr>
                <w:rFonts w:cs="Times New Roman"/>
                <w:sz w:val="22"/>
              </w:rPr>
              <w:t>Потери тепловой энергии в сетях</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78,24051</w:t>
            </w:r>
          </w:p>
        </w:tc>
      </w:tr>
      <w:tr w:rsidR="00751DEE" w:rsidRPr="00B96837" w:rsidTr="00E40C9A">
        <w:tc>
          <w:tcPr>
            <w:tcW w:w="2500" w:type="pct"/>
            <w:vMerge/>
          </w:tcPr>
          <w:p w:rsidR="00751DEE" w:rsidRPr="00B96837" w:rsidRDefault="00751DEE" w:rsidP="00E40C9A">
            <w:pPr>
              <w:ind w:firstLine="0"/>
              <w:rPr>
                <w:rFonts w:cs="Times New Roman"/>
                <w:sz w:val="22"/>
              </w:rPr>
            </w:pPr>
          </w:p>
        </w:tc>
        <w:tc>
          <w:tcPr>
            <w:tcW w:w="1111" w:type="pct"/>
          </w:tcPr>
          <w:p w:rsidR="00751DEE" w:rsidRPr="00B96837" w:rsidRDefault="00751DEE" w:rsidP="00E40C9A">
            <w:pPr>
              <w:ind w:firstLine="0"/>
              <w:jc w:val="center"/>
              <w:rPr>
                <w:rFonts w:cs="Times New Roman"/>
                <w:sz w:val="22"/>
              </w:rPr>
            </w:pPr>
            <w:r w:rsidRPr="00B96837">
              <w:rPr>
                <w:rFonts w:cs="Times New Roman"/>
                <w:sz w:val="22"/>
              </w:rPr>
              <w:t>%</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27,127</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Полезный отпуск</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205,058699</w:t>
            </w:r>
          </w:p>
        </w:tc>
      </w:tr>
    </w:tbl>
    <w:p w:rsidR="00FF027F" w:rsidRPr="00B96837" w:rsidRDefault="00FF027F" w:rsidP="00FF027F">
      <w:pPr>
        <w:pStyle w:val="aff0"/>
        <w:keepNext/>
        <w:ind w:firstLine="0"/>
      </w:pPr>
      <w:r w:rsidRPr="00B96837">
        <w:t xml:space="preserve">Таблица </w:t>
      </w:r>
      <w:r w:rsidR="00153AF6">
        <w:fldChar w:fldCharType="begin"/>
      </w:r>
      <w:r w:rsidR="00153AF6">
        <w:instrText xml:space="preserve"> SEQ Таблица \* ARABIC </w:instrText>
      </w:r>
      <w:r w:rsidR="00153AF6">
        <w:fldChar w:fldCharType="separate"/>
      </w:r>
      <w:r w:rsidR="00153AF6">
        <w:rPr>
          <w:noProof/>
        </w:rPr>
        <w:t>49</w:t>
      </w:r>
      <w:r w:rsidR="00153AF6">
        <w:rPr>
          <w:noProof/>
        </w:rPr>
        <w:fldChar w:fldCharType="end"/>
      </w:r>
      <w:r w:rsidRPr="00B96837">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127"/>
        <w:gridCol w:w="2659"/>
      </w:tblGrid>
      <w:tr w:rsidR="00FF027F" w:rsidRPr="00B96837" w:rsidTr="00F07E26">
        <w:tc>
          <w:tcPr>
            <w:tcW w:w="2500" w:type="pct"/>
          </w:tcPr>
          <w:p w:rsidR="00FF027F" w:rsidRPr="00B96837" w:rsidRDefault="00FF027F" w:rsidP="00F07E26">
            <w:pPr>
              <w:ind w:firstLine="0"/>
              <w:jc w:val="center"/>
              <w:rPr>
                <w:rFonts w:cs="Times New Roman"/>
                <w:b/>
                <w:sz w:val="22"/>
              </w:rPr>
            </w:pPr>
            <w:r w:rsidRPr="00B96837">
              <w:rPr>
                <w:rFonts w:cs="Times New Roman"/>
                <w:b/>
                <w:sz w:val="22"/>
              </w:rPr>
              <w:t>Показатель</w:t>
            </w:r>
          </w:p>
        </w:tc>
        <w:tc>
          <w:tcPr>
            <w:tcW w:w="1111" w:type="pct"/>
          </w:tcPr>
          <w:p w:rsidR="00FF027F" w:rsidRPr="00B96837" w:rsidRDefault="00FF027F" w:rsidP="00F07E26">
            <w:pPr>
              <w:ind w:firstLine="0"/>
              <w:jc w:val="center"/>
              <w:rPr>
                <w:rFonts w:cs="Times New Roman"/>
                <w:b/>
                <w:sz w:val="22"/>
              </w:rPr>
            </w:pPr>
            <w:r w:rsidRPr="00B96837">
              <w:rPr>
                <w:rFonts w:cs="Times New Roman"/>
                <w:b/>
                <w:sz w:val="22"/>
              </w:rPr>
              <w:t>Ед. изм.</w:t>
            </w:r>
          </w:p>
        </w:tc>
        <w:tc>
          <w:tcPr>
            <w:tcW w:w="1389" w:type="pct"/>
          </w:tcPr>
          <w:p w:rsidR="00FF027F" w:rsidRPr="00B96837" w:rsidRDefault="00FF027F" w:rsidP="00FF027F">
            <w:pPr>
              <w:ind w:firstLine="0"/>
              <w:jc w:val="center"/>
              <w:rPr>
                <w:rFonts w:cs="Times New Roman"/>
                <w:b/>
                <w:sz w:val="22"/>
              </w:rPr>
            </w:pPr>
            <w:r w:rsidRPr="00B96837">
              <w:rPr>
                <w:rFonts w:cs="Times New Roman"/>
                <w:b/>
                <w:color w:val="000000"/>
                <w:sz w:val="22"/>
              </w:rPr>
              <w:t>2020 год ФАКТ</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Производство тепловой энергии</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293,952</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Отпуск тепловой энергии в сеть</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283,586</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Расход тепловой энергии на хоз. нужды</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10,366</w:t>
            </w:r>
          </w:p>
        </w:tc>
      </w:tr>
      <w:tr w:rsidR="00FF027F" w:rsidRPr="00B96837" w:rsidTr="00F07E26">
        <w:tc>
          <w:tcPr>
            <w:tcW w:w="2500" w:type="pct"/>
            <w:vMerge w:val="restart"/>
          </w:tcPr>
          <w:p w:rsidR="00FF027F" w:rsidRPr="00B96837" w:rsidRDefault="00FF027F" w:rsidP="00F07E26">
            <w:pPr>
              <w:ind w:firstLine="0"/>
              <w:jc w:val="center"/>
              <w:rPr>
                <w:rFonts w:cs="Times New Roman"/>
                <w:sz w:val="22"/>
              </w:rPr>
            </w:pPr>
            <w:r w:rsidRPr="00B96837">
              <w:rPr>
                <w:rFonts w:cs="Times New Roman"/>
                <w:sz w:val="22"/>
              </w:rPr>
              <w:t>Потери тепловой энергии в сетях</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90,628</w:t>
            </w:r>
          </w:p>
        </w:tc>
      </w:tr>
      <w:tr w:rsidR="00FF027F" w:rsidRPr="00B96837" w:rsidTr="00F07E26">
        <w:tc>
          <w:tcPr>
            <w:tcW w:w="2500" w:type="pct"/>
            <w:vMerge/>
          </w:tcPr>
          <w:p w:rsidR="00FF027F" w:rsidRPr="00B96837" w:rsidRDefault="00FF027F" w:rsidP="00F07E26">
            <w:pPr>
              <w:ind w:firstLine="0"/>
              <w:rPr>
                <w:rFonts w:cs="Times New Roman"/>
                <w:sz w:val="22"/>
              </w:rPr>
            </w:pPr>
          </w:p>
        </w:tc>
        <w:tc>
          <w:tcPr>
            <w:tcW w:w="1111" w:type="pct"/>
          </w:tcPr>
          <w:p w:rsidR="00FF027F" w:rsidRPr="00B96837" w:rsidRDefault="00FF027F" w:rsidP="00F07E26">
            <w:pPr>
              <w:ind w:firstLine="0"/>
              <w:jc w:val="center"/>
              <w:rPr>
                <w:rFonts w:cs="Times New Roman"/>
                <w:sz w:val="22"/>
              </w:rPr>
            </w:pPr>
            <w:r w:rsidRPr="00B96837">
              <w:rPr>
                <w:rFonts w:cs="Times New Roman"/>
                <w:sz w:val="22"/>
              </w:rPr>
              <w:t>%</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30,831</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Полезный отпуск</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192,959</w:t>
            </w:r>
          </w:p>
        </w:tc>
      </w:tr>
    </w:tbl>
    <w:p w:rsidR="00B96837" w:rsidRPr="00B96837" w:rsidRDefault="00B96837" w:rsidP="00B96837">
      <w:pPr>
        <w:pStyle w:val="aff0"/>
        <w:keepNext/>
        <w:ind w:firstLine="0"/>
      </w:pPr>
      <w:r w:rsidRPr="00B96837">
        <w:t xml:space="preserve">Таблица </w:t>
      </w:r>
      <w:r w:rsidR="00153AF6">
        <w:fldChar w:fldCharType="begin"/>
      </w:r>
      <w:r w:rsidR="00153AF6">
        <w:instrText xml:space="preserve"> SEQ Таблица \* ARABIC </w:instrText>
      </w:r>
      <w:r w:rsidR="00153AF6">
        <w:fldChar w:fldCharType="separate"/>
      </w:r>
      <w:r w:rsidR="00153AF6">
        <w:rPr>
          <w:noProof/>
        </w:rPr>
        <w:t>50</w:t>
      </w:r>
      <w:r w:rsidR="00153AF6">
        <w:rPr>
          <w:noProof/>
        </w:rPr>
        <w:fldChar w:fldCharType="end"/>
      </w:r>
      <w:r w:rsidRPr="00B96837">
        <w:t xml:space="preserve"> Значения потребления тепловой энергии за отопительный период котельной АО «Тутаевская ПГУ» 2021 год</w:t>
      </w:r>
    </w:p>
    <w:tbl>
      <w:tblPr>
        <w:tblStyle w:val="a7"/>
        <w:tblW w:w="5000" w:type="pct"/>
        <w:tblLook w:val="04A0" w:firstRow="1" w:lastRow="0" w:firstColumn="1" w:lastColumn="0" w:noHBand="0" w:noVBand="1"/>
      </w:tblPr>
      <w:tblGrid>
        <w:gridCol w:w="4785"/>
        <w:gridCol w:w="2127"/>
        <w:gridCol w:w="2659"/>
      </w:tblGrid>
      <w:tr w:rsidR="00AE32FD" w:rsidRPr="00AE32FD" w:rsidTr="00AE32FD">
        <w:tc>
          <w:tcPr>
            <w:tcW w:w="2500"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Показатель</w:t>
            </w:r>
          </w:p>
        </w:tc>
        <w:tc>
          <w:tcPr>
            <w:tcW w:w="1111"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Ед. изм.</w:t>
            </w:r>
          </w:p>
        </w:tc>
        <w:tc>
          <w:tcPr>
            <w:tcW w:w="1389"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2021 год ФАКТ</w:t>
            </w:r>
          </w:p>
        </w:tc>
      </w:tr>
      <w:tr w:rsidR="00AE32FD" w:rsidRPr="00AE32FD" w:rsidTr="00AE32FD">
        <w:tc>
          <w:tcPr>
            <w:tcW w:w="5000" w:type="pct"/>
            <w:gridSpan w:val="3"/>
          </w:tcPr>
          <w:p w:rsidR="00AE32FD" w:rsidRPr="00AE32FD" w:rsidRDefault="00AE32FD" w:rsidP="00AE32FD">
            <w:pPr>
              <w:ind w:firstLine="0"/>
              <w:jc w:val="center"/>
              <w:rPr>
                <w:rFonts w:cs="Times New Roman"/>
                <w:b/>
                <w:sz w:val="22"/>
              </w:rPr>
            </w:pPr>
            <w:r w:rsidRPr="00AE32FD">
              <w:rPr>
                <w:rFonts w:eastAsia="Times New Roman" w:cs="Times New Roman"/>
                <w:b/>
                <w:sz w:val="22"/>
              </w:rPr>
              <w:t>Районная котельная</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196,388850</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192,869966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3,518884</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60,525294</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30,82% от выработки ТЭ / 31,38%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132,344672</w:t>
            </w:r>
          </w:p>
        </w:tc>
      </w:tr>
      <w:tr w:rsidR="00AE32FD" w:rsidRPr="00AE32FD" w:rsidTr="00AE32FD">
        <w:tc>
          <w:tcPr>
            <w:tcW w:w="5000" w:type="pct"/>
            <w:gridSpan w:val="3"/>
          </w:tcPr>
          <w:p w:rsidR="00AE32FD" w:rsidRPr="00AE32FD" w:rsidRDefault="00AE32FD" w:rsidP="00AE32FD">
            <w:pPr>
              <w:ind w:firstLine="0"/>
              <w:jc w:val="center"/>
              <w:rPr>
                <w:rFonts w:eastAsia="Times New Roman" w:cs="Times New Roman"/>
                <w:b/>
                <w:sz w:val="22"/>
              </w:rPr>
            </w:pPr>
            <w:r w:rsidRPr="00AE32FD">
              <w:rPr>
                <w:rFonts w:eastAsia="Times New Roman" w:cs="Times New Roman"/>
                <w:b/>
                <w:sz w:val="22"/>
              </w:rPr>
              <w:t>ПГУ-ТЭС 52 МВт</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118,920408</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116,242746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2,677662</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43,161998</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36,29% от выработки ТЭ / 37,13%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73,080748</w:t>
            </w:r>
          </w:p>
        </w:tc>
      </w:tr>
    </w:tbl>
    <w:p w:rsidR="00B96837" w:rsidRPr="00414BB0" w:rsidRDefault="00B96837" w:rsidP="00972269">
      <w:pPr>
        <w:ind w:firstLine="0"/>
        <w:rPr>
          <w:highlight w:val="yellow"/>
          <w:lang w:eastAsia="ru-RU"/>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2" w:name="_Toc40373562"/>
      <w:bookmarkStart w:id="123" w:name="_Toc110510325"/>
      <w:r w:rsidRPr="00B96837">
        <w:rPr>
          <w:rFonts w:ascii="TimesNewRomanPSMT" w:hAnsi="TimesNewRomanPSMT" w:cs="TimesNewRomanPSMT"/>
          <w:sz w:val="24"/>
          <w:szCs w:val="24"/>
        </w:rPr>
        <w:t>описание существующих нормативов потребления тепловой энергии для населения на отопление и горячее водоснабжение</w:t>
      </w:r>
      <w:bookmarkEnd w:id="122"/>
      <w:bookmarkEnd w:id="123"/>
    </w:p>
    <w:p w:rsidR="00DE3F89" w:rsidRPr="00B96837" w:rsidRDefault="00DE3F89" w:rsidP="00DE3F89">
      <w:pPr>
        <w:spacing w:before="240" w:line="240" w:lineRule="auto"/>
        <w:rPr>
          <w:rFonts w:cs="Times New Roman"/>
          <w:sz w:val="24"/>
          <w:szCs w:val="24"/>
        </w:rPr>
      </w:pPr>
      <w:r w:rsidRPr="00B96837">
        <w:rPr>
          <w:rFonts w:cs="Times New Roman"/>
          <w:sz w:val="24"/>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DE3F89" w:rsidRPr="00B96837" w:rsidRDefault="00DE3F89" w:rsidP="00DE3F89">
      <w:pPr>
        <w:spacing w:line="240" w:lineRule="auto"/>
        <w:rPr>
          <w:rFonts w:cs="Times New Roman"/>
          <w:sz w:val="24"/>
          <w:szCs w:val="24"/>
        </w:rPr>
      </w:pPr>
      <w:r w:rsidRPr="00B96837">
        <w:rPr>
          <w:rFonts w:cs="Times New Roman"/>
          <w:sz w:val="24"/>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DE3F89" w:rsidRPr="00B96837" w:rsidRDefault="00DE3F89" w:rsidP="00DE3F89">
      <w:pPr>
        <w:keepNext/>
        <w:spacing w:before="240" w:after="120" w:line="240" w:lineRule="auto"/>
        <w:ind w:firstLine="0"/>
        <w:rPr>
          <w:rFonts w:eastAsia="Times New Roman" w:cs="Times New Roman"/>
          <w:b/>
          <w:bCs/>
          <w:sz w:val="20"/>
          <w:szCs w:val="20"/>
          <w:lang w:eastAsia="ru-RU"/>
        </w:rPr>
      </w:pPr>
      <w:r w:rsidRPr="00B96837">
        <w:rPr>
          <w:rFonts w:eastAsia="Times New Roman" w:cs="Times New Roman"/>
          <w:b/>
          <w:bCs/>
          <w:sz w:val="20"/>
          <w:szCs w:val="20"/>
          <w:lang w:eastAsia="ru-RU"/>
        </w:rPr>
        <w:lastRenderedPageBreak/>
        <w:t xml:space="preserve">Таблица </w:t>
      </w:r>
      <w:r w:rsidRPr="00B96837">
        <w:rPr>
          <w:rFonts w:eastAsia="Times New Roman" w:cs="Times New Roman"/>
          <w:b/>
          <w:bCs/>
          <w:sz w:val="20"/>
          <w:szCs w:val="20"/>
          <w:lang w:eastAsia="ru-RU"/>
        </w:rPr>
        <w:fldChar w:fldCharType="begin"/>
      </w:r>
      <w:r w:rsidRPr="00B96837">
        <w:rPr>
          <w:rFonts w:eastAsia="Times New Roman" w:cs="Times New Roman"/>
          <w:b/>
          <w:bCs/>
          <w:sz w:val="20"/>
          <w:szCs w:val="20"/>
          <w:lang w:eastAsia="ru-RU"/>
        </w:rPr>
        <w:instrText xml:space="preserve"> SEQ Таблица \* ARABIC </w:instrText>
      </w:r>
      <w:r w:rsidRPr="00B96837">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51</w:t>
      </w:r>
      <w:r w:rsidRPr="00B96837">
        <w:rPr>
          <w:rFonts w:eastAsia="Times New Roman" w:cs="Times New Roman"/>
          <w:b/>
          <w:bCs/>
          <w:noProof/>
          <w:sz w:val="20"/>
          <w:szCs w:val="20"/>
          <w:lang w:eastAsia="ru-RU"/>
        </w:rPr>
        <w:fldChar w:fldCharType="end"/>
      </w:r>
      <w:r w:rsidRPr="00B96837">
        <w:rPr>
          <w:rFonts w:eastAsia="Times New Roman" w:cs="Times New Roman"/>
          <w:b/>
          <w:bCs/>
          <w:sz w:val="20"/>
          <w:szCs w:val="20"/>
          <w:lang w:eastAsia="ru-RU"/>
        </w:rPr>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E3F89" w:rsidRPr="00B96837" w:rsidTr="003153EF">
        <w:trPr>
          <w:trHeight w:val="20"/>
          <w:tblHeader/>
        </w:trPr>
        <w:tc>
          <w:tcPr>
            <w:tcW w:w="2500" w:type="pct"/>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месяц</w:t>
            </w:r>
          </w:p>
        </w:tc>
        <w:tc>
          <w:tcPr>
            <w:tcW w:w="2500" w:type="pct"/>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Гкал на 1м2 общей площади</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январь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0,0420</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февраль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0,0368</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март</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0,0331</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апрель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0,0208</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май</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0,0052</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октябрь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0,0219</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ноябрь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0,0290</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декабрь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0,0370</w:t>
            </w:r>
          </w:p>
        </w:tc>
      </w:tr>
    </w:tbl>
    <w:p w:rsidR="00DE3F89" w:rsidRPr="00B96837" w:rsidRDefault="00DE3F89" w:rsidP="00DE3F89">
      <w:pPr>
        <w:spacing w:line="240" w:lineRule="auto"/>
        <w:rPr>
          <w:rFonts w:cs="Times New Roman"/>
          <w:szCs w:val="26"/>
        </w:rPr>
      </w:pPr>
    </w:p>
    <w:p w:rsidR="00DE3F89" w:rsidRPr="00B96837" w:rsidRDefault="00DE3F89" w:rsidP="00DE3F89">
      <w:pPr>
        <w:spacing w:line="240" w:lineRule="auto"/>
        <w:rPr>
          <w:rFonts w:cs="Times New Roman"/>
          <w:sz w:val="24"/>
          <w:szCs w:val="24"/>
        </w:rPr>
      </w:pPr>
      <w:r w:rsidRPr="00B96837">
        <w:rPr>
          <w:rFonts w:cs="Times New Roman"/>
          <w:sz w:val="24"/>
          <w:szCs w:val="24"/>
        </w:rPr>
        <w:t>Годовое потребление 0,2258 Гкал/на 1м2</w:t>
      </w:r>
    </w:p>
    <w:p w:rsidR="00DE3F89" w:rsidRPr="00B96837" w:rsidRDefault="00DE3F89" w:rsidP="00DE3F89">
      <w:pPr>
        <w:keepNext/>
        <w:spacing w:before="240" w:after="120" w:line="240" w:lineRule="auto"/>
        <w:ind w:firstLine="0"/>
        <w:rPr>
          <w:rFonts w:eastAsia="Times New Roman" w:cs="Times New Roman"/>
          <w:b/>
          <w:bCs/>
          <w:sz w:val="20"/>
          <w:szCs w:val="20"/>
          <w:lang w:eastAsia="ru-RU"/>
        </w:rPr>
      </w:pPr>
      <w:r w:rsidRPr="00B96837">
        <w:rPr>
          <w:rFonts w:eastAsia="Times New Roman" w:cs="Times New Roman"/>
          <w:b/>
          <w:bCs/>
          <w:sz w:val="20"/>
          <w:szCs w:val="20"/>
          <w:lang w:eastAsia="ru-RU"/>
        </w:rPr>
        <w:t xml:space="preserve">Таблица </w:t>
      </w:r>
      <w:r w:rsidRPr="00B96837">
        <w:rPr>
          <w:rFonts w:eastAsia="Times New Roman" w:cs="Times New Roman"/>
          <w:b/>
          <w:bCs/>
          <w:sz w:val="20"/>
          <w:szCs w:val="20"/>
          <w:lang w:eastAsia="ru-RU"/>
        </w:rPr>
        <w:fldChar w:fldCharType="begin"/>
      </w:r>
      <w:r w:rsidRPr="00B96837">
        <w:rPr>
          <w:rFonts w:eastAsia="Times New Roman" w:cs="Times New Roman"/>
          <w:b/>
          <w:bCs/>
          <w:sz w:val="20"/>
          <w:szCs w:val="20"/>
          <w:lang w:eastAsia="ru-RU"/>
        </w:rPr>
        <w:instrText xml:space="preserve"> SEQ Таблица \* ARABIC </w:instrText>
      </w:r>
      <w:r w:rsidRPr="00B96837">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52</w:t>
      </w:r>
      <w:r w:rsidRPr="00B96837">
        <w:rPr>
          <w:rFonts w:eastAsia="Times New Roman" w:cs="Times New Roman"/>
          <w:b/>
          <w:bCs/>
          <w:noProof/>
          <w:sz w:val="20"/>
          <w:szCs w:val="20"/>
          <w:lang w:eastAsia="ru-RU"/>
        </w:rPr>
        <w:fldChar w:fldCharType="end"/>
      </w:r>
      <w:r w:rsidRPr="00B96837">
        <w:rPr>
          <w:rFonts w:eastAsia="Times New Roman" w:cs="Times New Roman"/>
          <w:b/>
          <w:bCs/>
          <w:sz w:val="20"/>
          <w:szCs w:val="20"/>
          <w:lang w:eastAsia="ru-RU"/>
        </w:rPr>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914"/>
        <w:gridCol w:w="3268"/>
        <w:gridCol w:w="1353"/>
        <w:gridCol w:w="1348"/>
        <w:gridCol w:w="1348"/>
        <w:gridCol w:w="1340"/>
      </w:tblGrid>
      <w:tr w:rsidR="00DE3F89" w:rsidRPr="00B96837" w:rsidTr="00E6033B">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Норматив  на 1 чел в месяц</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ГВС</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Гкал</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0,17</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xml:space="preserve">оборудованные душами и </w:t>
            </w:r>
            <w:r w:rsidRPr="00B96837">
              <w:rPr>
                <w:rFonts w:eastAsia="Times New Roman" w:cs="Times New Roman"/>
                <w:color w:val="000000"/>
                <w:sz w:val="22"/>
                <w:lang w:eastAsia="ru-RU"/>
              </w:rPr>
              <w:lastRenderedPageBreak/>
              <w:t>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lastRenderedPageBreak/>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lastRenderedPageBreak/>
              <w:t>5.3.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0,08</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0,06</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0,11</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0,11</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0,17</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bl>
    <w:p w:rsidR="00DE3F89" w:rsidRPr="00B96837" w:rsidRDefault="00DE3F89" w:rsidP="00751DEE">
      <w:pPr>
        <w:spacing w:before="240"/>
        <w:rPr>
          <w:rFonts w:cs="Times New Roman"/>
          <w:szCs w:val="26"/>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4" w:name="_Toc40373563"/>
      <w:bookmarkStart w:id="125" w:name="_Toc110510326"/>
      <w:r w:rsidRPr="00B96837">
        <w:rPr>
          <w:rFonts w:ascii="TimesNewRomanPSMT" w:hAnsi="TimesNewRomanPSMT" w:cs="TimesNewRomanPSMT"/>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124"/>
      <w:bookmarkEnd w:id="125"/>
    </w:p>
    <w:p w:rsidR="00B92CDE" w:rsidRPr="00B96837" w:rsidRDefault="00B92CDE" w:rsidP="00B92CDE">
      <w:pPr>
        <w:spacing w:before="240"/>
        <w:rPr>
          <w:sz w:val="24"/>
          <w:szCs w:val="24"/>
          <w:lang w:eastAsia="ru-RU"/>
        </w:rPr>
      </w:pPr>
      <w:r w:rsidRPr="00B96837">
        <w:rPr>
          <w:sz w:val="24"/>
          <w:szCs w:val="24"/>
          <w:lang w:eastAsia="ru-RU"/>
        </w:rPr>
        <w:t>Договорные тепловые нагрузки соответствуют н</w:t>
      </w:r>
      <w:r w:rsidR="002F5125" w:rsidRPr="00B96837">
        <w:rPr>
          <w:sz w:val="24"/>
          <w:szCs w:val="24"/>
          <w:lang w:eastAsia="ru-RU"/>
        </w:rPr>
        <w:t xml:space="preserve">агрузкам, указанным в </w:t>
      </w:r>
      <w:r w:rsidR="003153EF" w:rsidRPr="00B96837">
        <w:rPr>
          <w:sz w:val="24"/>
          <w:szCs w:val="24"/>
          <w:lang w:eastAsia="ru-RU"/>
        </w:rPr>
        <w:t>Приложении 1.</w:t>
      </w:r>
    </w:p>
    <w:p w:rsidR="00B92CDE" w:rsidRPr="00B96837" w:rsidRDefault="00B92CDE" w:rsidP="00B92CDE">
      <w:pPr>
        <w:spacing w:line="240" w:lineRule="auto"/>
        <w:ind w:firstLine="0"/>
        <w:rPr>
          <w:rFonts w:eastAsiaTheme="majorEastAsia" w:cs="Times New Roman"/>
          <w:b/>
          <w:bCs/>
          <w:sz w:val="24"/>
          <w:szCs w:val="24"/>
        </w:rPr>
      </w:pPr>
    </w:p>
    <w:p w:rsidR="00D5649B" w:rsidRPr="00B96837" w:rsidRDefault="00D5649B" w:rsidP="00451872">
      <w:bookmarkStart w:id="126" w:name="_Toc499140800"/>
    </w:p>
    <w:p w:rsidR="00FC02C3" w:rsidRPr="00414BB0" w:rsidRDefault="00FC02C3">
      <w:pPr>
        <w:ind w:firstLine="0"/>
        <w:rPr>
          <w:rFonts w:eastAsiaTheme="majorEastAsia" w:cs="Times New Roman"/>
          <w:b/>
          <w:sz w:val="24"/>
          <w:szCs w:val="24"/>
          <w:highlight w:val="yellow"/>
        </w:rPr>
      </w:pPr>
      <w:bookmarkStart w:id="127" w:name="_Toc40373564"/>
      <w:bookmarkEnd w:id="126"/>
      <w:r w:rsidRPr="00414BB0">
        <w:rPr>
          <w:highlight w:val="yellow"/>
        </w:rPr>
        <w:br w:type="page"/>
      </w:r>
    </w:p>
    <w:p w:rsidR="002B528F" w:rsidRPr="00B96837" w:rsidRDefault="002B528F" w:rsidP="00FC02C3">
      <w:pPr>
        <w:pStyle w:val="21"/>
      </w:pPr>
      <w:bookmarkStart w:id="128" w:name="_Toc110510327"/>
      <w:r w:rsidRPr="00B96837">
        <w:lastRenderedPageBreak/>
        <w:t>Часть 6. Балансы тепловой мощности и тепловой нагрузки</w:t>
      </w:r>
      <w:bookmarkEnd w:id="127"/>
      <w:bookmarkEnd w:id="128"/>
    </w:p>
    <w:p w:rsidR="002B528F" w:rsidRPr="00B96837"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9" w:name="_Toc40373565"/>
      <w:bookmarkStart w:id="130" w:name="_Toc110510328"/>
      <w:r w:rsidRPr="00B96837">
        <w:rPr>
          <w:rFonts w:ascii="TimesNewRomanPSMT" w:hAnsi="TimesNewRomanPSMT" w:cs="TimesNewRomanPSMT"/>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9"/>
      <w:bookmarkEnd w:id="130"/>
    </w:p>
    <w:p w:rsidR="008C2623" w:rsidRPr="00B96837" w:rsidRDefault="008C2623" w:rsidP="002B528F">
      <w:pPr>
        <w:spacing w:before="240"/>
        <w:rPr>
          <w:sz w:val="24"/>
          <w:szCs w:val="24"/>
        </w:rPr>
      </w:pPr>
      <w:r w:rsidRPr="00B96837">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8C2623" w:rsidRPr="00B96837" w:rsidRDefault="008C2623" w:rsidP="008C2623">
      <w:pPr>
        <w:rPr>
          <w:sz w:val="24"/>
          <w:szCs w:val="24"/>
        </w:rPr>
      </w:pPr>
      <w:r w:rsidRPr="00B96837">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C2623" w:rsidRPr="00B96837" w:rsidRDefault="008C2623" w:rsidP="008C2623">
      <w:pPr>
        <w:rPr>
          <w:sz w:val="24"/>
          <w:szCs w:val="24"/>
        </w:rPr>
      </w:pPr>
      <w:r w:rsidRPr="00B96837">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C2623" w:rsidRPr="00B96837" w:rsidRDefault="008C2623" w:rsidP="008C2623">
      <w:pPr>
        <w:rPr>
          <w:sz w:val="24"/>
          <w:szCs w:val="24"/>
        </w:rPr>
      </w:pPr>
      <w:r w:rsidRPr="00B96837">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C2623" w:rsidRPr="00B96837" w:rsidRDefault="00B91D1B" w:rsidP="008C2623">
      <w:pPr>
        <w:rPr>
          <w:sz w:val="24"/>
          <w:szCs w:val="24"/>
        </w:rPr>
      </w:pPr>
      <w:r w:rsidRPr="00B96837">
        <w:rPr>
          <w:sz w:val="24"/>
          <w:szCs w:val="24"/>
        </w:rPr>
        <w:t>Н</w:t>
      </w:r>
      <w:r w:rsidR="008C2623" w:rsidRPr="00B96837">
        <w:rPr>
          <w:sz w:val="24"/>
          <w:szCs w:val="24"/>
        </w:rPr>
        <w:t xml:space="preserve">а основании предоставленных данных о </w:t>
      </w:r>
      <w:r w:rsidR="001B4ECF" w:rsidRPr="00B96837">
        <w:rPr>
          <w:sz w:val="24"/>
          <w:szCs w:val="24"/>
        </w:rPr>
        <w:t>присоединённых</w:t>
      </w:r>
      <w:r w:rsidR="008C2623" w:rsidRPr="00B96837">
        <w:rPr>
          <w:sz w:val="24"/>
          <w:szCs w:val="24"/>
        </w:rPr>
        <w:t xml:space="preserve">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sidRPr="00B96837">
        <w:rPr>
          <w:sz w:val="24"/>
          <w:szCs w:val="24"/>
        </w:rPr>
        <w:t>ниже</w:t>
      </w:r>
      <w:r w:rsidR="008C2623" w:rsidRPr="00B96837">
        <w:rPr>
          <w:sz w:val="24"/>
          <w:szCs w:val="24"/>
        </w:rPr>
        <w:t>.</w:t>
      </w:r>
    </w:p>
    <w:p w:rsidR="008C2623" w:rsidRPr="00B96837" w:rsidRDefault="008C2623" w:rsidP="008C2623">
      <w:pPr>
        <w:pStyle w:val="aff0"/>
        <w:keepNext/>
        <w:sectPr w:rsidR="008C2623" w:rsidRPr="00B96837"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3F56" w:rsidRPr="00B96837" w:rsidRDefault="00963F56" w:rsidP="00963F56">
      <w:pPr>
        <w:pStyle w:val="aff0"/>
        <w:keepNext/>
        <w:spacing w:after="0"/>
        <w:ind w:firstLine="0"/>
      </w:pPr>
      <w:r w:rsidRPr="00B96837">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53</w:t>
      </w:r>
      <w:r w:rsidR="00153AF6">
        <w:rPr>
          <w:noProof/>
        </w:rPr>
        <w:fldChar w:fldCharType="end"/>
      </w:r>
      <w:r w:rsidRPr="00B96837">
        <w:t xml:space="preserve"> Баланс тепловой мощности котельной АО «Тутаевская ПГУ» (на 01.01.2021)</w:t>
      </w:r>
    </w:p>
    <w:tbl>
      <w:tblPr>
        <w:tblW w:w="5000" w:type="pct"/>
        <w:jc w:val="center"/>
        <w:tblLook w:val="04A0" w:firstRow="1" w:lastRow="0" w:firstColumn="1" w:lastColumn="0" w:noHBand="0" w:noVBand="1"/>
      </w:tblPr>
      <w:tblGrid>
        <w:gridCol w:w="9346"/>
        <w:gridCol w:w="2764"/>
        <w:gridCol w:w="2393"/>
      </w:tblGrid>
      <w:tr w:rsidR="00963F56" w:rsidRPr="00B96837" w:rsidTr="00963F56">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b/>
                <w:bCs/>
                <w:color w:val="000000"/>
                <w:sz w:val="22"/>
              </w:rPr>
            </w:pPr>
            <w:r w:rsidRPr="00B96837">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b/>
                <w:bCs/>
                <w:color w:val="000000"/>
                <w:sz w:val="22"/>
              </w:rPr>
            </w:pPr>
            <w:r w:rsidRPr="00B96837">
              <w:rPr>
                <w:rFonts w:cs="Times New Roman"/>
                <w:b/>
                <w:bCs/>
                <w:color w:val="000000"/>
                <w:sz w:val="22"/>
              </w:rPr>
              <w:t>2020 год ФАКТ</w:t>
            </w:r>
          </w:p>
        </w:tc>
      </w:tr>
      <w:tr w:rsidR="00963F56" w:rsidRPr="00B9683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ПГУ-ТЭС 52МВт</w:t>
            </w:r>
          </w:p>
        </w:tc>
      </w:tr>
      <w:tr w:rsidR="00963F56" w:rsidRPr="00B9683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48</w:t>
            </w:r>
          </w:p>
        </w:tc>
      </w:tr>
      <w:tr w:rsidR="00963F56" w:rsidRPr="00B96837" w:rsidTr="00963F56">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0,751</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10,317</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104,79</w:t>
            </w:r>
          </w:p>
        </w:tc>
      </w:tr>
      <w:tr w:rsidR="00963F56" w:rsidRPr="00B96837" w:rsidTr="00963F56">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92,436</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3,46</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8,894</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75,21</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41,78</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80,7</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118,3</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4 378,5</w:t>
            </w:r>
          </w:p>
        </w:tc>
      </w:tr>
    </w:tbl>
    <w:p w:rsidR="00B96837" w:rsidRPr="00B96837" w:rsidRDefault="00B96837" w:rsidP="00B96837">
      <w:pPr>
        <w:pStyle w:val="aff0"/>
        <w:keepNext/>
        <w:spacing w:after="0"/>
        <w:ind w:firstLine="0"/>
      </w:pPr>
      <w:r w:rsidRPr="00B96837">
        <w:t xml:space="preserve">Таблица </w:t>
      </w:r>
      <w:r w:rsidR="00153AF6">
        <w:fldChar w:fldCharType="begin"/>
      </w:r>
      <w:r w:rsidR="00153AF6">
        <w:instrText xml:space="preserve"> SEQ Таблица \* ARABIC </w:instrText>
      </w:r>
      <w:r w:rsidR="00153AF6">
        <w:fldChar w:fldCharType="separate"/>
      </w:r>
      <w:r w:rsidR="00153AF6">
        <w:rPr>
          <w:noProof/>
        </w:rPr>
        <w:t>54</w:t>
      </w:r>
      <w:r w:rsidR="00153AF6">
        <w:rPr>
          <w:noProof/>
        </w:rPr>
        <w:fldChar w:fldCharType="end"/>
      </w:r>
      <w:r w:rsidRPr="00B96837">
        <w:t xml:space="preserve"> Баланс тепловой мощности котельной АО «Тутаевская ПГУ» (на 01.01.2022)</w:t>
      </w:r>
    </w:p>
    <w:tbl>
      <w:tblPr>
        <w:tblW w:w="5000" w:type="pct"/>
        <w:jc w:val="center"/>
        <w:tblLook w:val="04A0" w:firstRow="1" w:lastRow="0" w:firstColumn="1" w:lastColumn="0" w:noHBand="0" w:noVBand="1"/>
      </w:tblPr>
      <w:tblGrid>
        <w:gridCol w:w="9346"/>
        <w:gridCol w:w="2764"/>
        <w:gridCol w:w="2393"/>
      </w:tblGrid>
      <w:tr w:rsidR="00B96837" w:rsidRPr="00B96837" w:rsidTr="00B96837">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b/>
                <w:bCs/>
                <w:color w:val="000000"/>
                <w:sz w:val="22"/>
              </w:rPr>
            </w:pPr>
            <w:r w:rsidRPr="00B96837">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b/>
                <w:bCs/>
                <w:color w:val="000000"/>
                <w:sz w:val="22"/>
              </w:rPr>
            </w:pPr>
            <w:r w:rsidRPr="00B96837">
              <w:rPr>
                <w:rFonts w:cs="Times New Roman"/>
                <w:b/>
                <w:bCs/>
                <w:color w:val="000000"/>
                <w:sz w:val="22"/>
              </w:rPr>
              <w:t>2021 год ФАКТ</w:t>
            </w:r>
          </w:p>
        </w:tc>
      </w:tr>
      <w:tr w:rsidR="00B96837" w:rsidRPr="00B96837" w:rsidTr="00B96837">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ПГУ-ТЭС 52МВт</w:t>
            </w:r>
          </w:p>
        </w:tc>
      </w:tr>
      <w:tr w:rsidR="00B96837" w:rsidRPr="005A7F2C" w:rsidTr="00B96837">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48</w:t>
            </w:r>
          </w:p>
        </w:tc>
      </w:tr>
      <w:tr w:rsidR="00B96837" w:rsidRPr="005A7F2C" w:rsidTr="00B96837">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0,402</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0,306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11,836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104,79</w:t>
            </w:r>
          </w:p>
        </w:tc>
      </w:tr>
      <w:tr w:rsidR="00B96837" w:rsidRPr="005A7F2C" w:rsidTr="00B96837">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92,436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3,46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8,894</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62,666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lastRenderedPageBreak/>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34,8</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77,685</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115,05</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4 378,5</w:t>
            </w:r>
          </w:p>
        </w:tc>
      </w:tr>
    </w:tbl>
    <w:p w:rsidR="001C089D" w:rsidRPr="004B71A8" w:rsidRDefault="001C089D" w:rsidP="001C089D">
      <w:pPr>
        <w:pStyle w:val="aff0"/>
        <w:keepNext/>
        <w:spacing w:after="0"/>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55</w:t>
      </w:r>
      <w:r w:rsidR="00153AF6">
        <w:rPr>
          <w:noProof/>
        </w:rPr>
        <w:fldChar w:fldCharType="end"/>
      </w:r>
      <w:r w:rsidRPr="004B71A8">
        <w:t xml:space="preserve"> Баланс тепловой мощности кот</w:t>
      </w:r>
      <w:r w:rsidR="006C0DC3">
        <w:t>ельных МУП ТМР «ТКС» (на 01.01.19</w:t>
      </w:r>
      <w:r w:rsidRPr="004B71A8">
        <w:t>)</w:t>
      </w:r>
    </w:p>
    <w:tbl>
      <w:tblPr>
        <w:tblW w:w="5000" w:type="pct"/>
        <w:tblLook w:val="04A0" w:firstRow="1" w:lastRow="0" w:firstColumn="1" w:lastColumn="0" w:noHBand="0" w:noVBand="1"/>
      </w:tblPr>
      <w:tblGrid>
        <w:gridCol w:w="6352"/>
        <w:gridCol w:w="1999"/>
        <w:gridCol w:w="1999"/>
        <w:gridCol w:w="2001"/>
        <w:gridCol w:w="2152"/>
      </w:tblGrid>
      <w:tr w:rsidR="001C089D" w:rsidRPr="004B71A8"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rsidR="001C089D" w:rsidRPr="004B71A8" w:rsidRDefault="00751DEE" w:rsidP="004B71A8">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20</w:t>
            </w:r>
            <w:r w:rsidR="006C0DC3">
              <w:rPr>
                <w:rFonts w:eastAsia="Times New Roman" w:cs="Times New Roman"/>
                <w:b/>
                <w:color w:val="000000"/>
                <w:sz w:val="22"/>
                <w:lang w:eastAsia="ru-RU"/>
              </w:rPr>
              <w:t>19</w:t>
            </w:r>
            <w:r w:rsidR="001C089D" w:rsidRPr="004B71A8">
              <w:rPr>
                <w:rFonts w:eastAsia="Times New Roman" w:cs="Times New Roman"/>
                <w:b/>
                <w:color w:val="000000"/>
                <w:sz w:val="22"/>
                <w:lang w:eastAsia="ru-RU"/>
              </w:rPr>
              <w:t xml:space="preserve"> год ФАКТ</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ОПХ</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1,78</w:t>
            </w:r>
          </w:p>
        </w:tc>
      </w:tr>
      <w:tr w:rsidR="001C089D" w:rsidRPr="004B71A8" w:rsidTr="001C089D">
        <w:trPr>
          <w:trHeight w:val="658"/>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spacing w:after="200"/>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0,119</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rsidR="001C089D" w:rsidRPr="004B71A8"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0,498</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0,473</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0,025</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1,282</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72,02</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rsidR="001C089D" w:rsidRPr="004B71A8"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cs="Times New Roman"/>
                <w:sz w:val="22"/>
              </w:rPr>
              <w:t>Объем тепловых сетей, м</w:t>
            </w:r>
            <w:r w:rsidRPr="004B71A8">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19,60</w:t>
            </w:r>
          </w:p>
        </w:tc>
      </w:tr>
    </w:tbl>
    <w:p w:rsidR="00AB1BAC" w:rsidRPr="004B71A8" w:rsidRDefault="00AB1BAC" w:rsidP="00AB1BAC">
      <w:pPr>
        <w:pStyle w:val="aff0"/>
        <w:keepNext/>
        <w:spacing w:after="0"/>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56</w:t>
      </w:r>
      <w:r w:rsidR="00153AF6">
        <w:rPr>
          <w:noProof/>
        </w:rPr>
        <w:fldChar w:fldCharType="end"/>
      </w:r>
      <w:r w:rsidRPr="004B71A8">
        <w:t xml:space="preserve"> Баланс тепловой мощности котельных МУП ТМР «ТКС» (на 01.</w:t>
      </w:r>
      <w:r>
        <w:t>01.21</w:t>
      </w:r>
      <w:r w:rsidRPr="004B71A8">
        <w:t>)</w:t>
      </w:r>
    </w:p>
    <w:tbl>
      <w:tblPr>
        <w:tblW w:w="5000" w:type="pct"/>
        <w:tblLook w:val="04A0" w:firstRow="1" w:lastRow="0" w:firstColumn="1" w:lastColumn="0" w:noHBand="0" w:noVBand="1"/>
      </w:tblPr>
      <w:tblGrid>
        <w:gridCol w:w="6127"/>
        <w:gridCol w:w="2529"/>
        <w:gridCol w:w="1949"/>
        <w:gridCol w:w="1949"/>
        <w:gridCol w:w="1949"/>
      </w:tblGrid>
      <w:tr w:rsidR="00AB1BAC" w:rsidRPr="00AB1BAC" w:rsidTr="00AB1BAC">
        <w:trPr>
          <w:trHeight w:val="300"/>
          <w:tblHead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Наименование показателя</w:t>
            </w:r>
          </w:p>
        </w:tc>
        <w:tc>
          <w:tcPr>
            <w:tcW w:w="2888" w:type="pct"/>
            <w:gridSpan w:val="4"/>
            <w:tcBorders>
              <w:top w:val="single" w:sz="4" w:space="0" w:color="auto"/>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2020 год ФАКТ</w:t>
            </w:r>
          </w:p>
        </w:tc>
      </w:tr>
      <w:tr w:rsidR="00AB1BAC" w:rsidRPr="00AB1BAC" w:rsidTr="00AB1BAC">
        <w:trPr>
          <w:trHeight w:val="57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Источник тепловой энергии</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 xml:space="preserve">котельная ЦРБ </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Располагаемая мощность источника тепловой энергии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1,5</w:t>
            </w:r>
          </w:p>
        </w:tc>
      </w:tr>
      <w:tr w:rsidR="00AB1BAC" w:rsidRPr="00AB1BAC" w:rsidTr="00AB1BAC">
        <w:trPr>
          <w:trHeight w:val="9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0,741</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0,036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0,065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0,119</w:t>
            </w:r>
          </w:p>
        </w:tc>
      </w:tr>
      <w:tr w:rsidR="00AB1BAC" w:rsidRPr="00AB1BAC"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мощности в тепловой сети,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 </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0,099</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0,075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0,07</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Присоединенная тепловая нагрузка, в т.ч.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1,282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0,16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0,32</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Резерв (+) /дефицит (-) тепловой мощности,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1,632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2,865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0,991</w:t>
            </w:r>
          </w:p>
        </w:tc>
      </w:tr>
      <w:tr w:rsidR="00AB1BAC" w:rsidRPr="00AB1BAC"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Доля  резерва, %</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57,26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81,86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80,00</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66,07</w:t>
            </w:r>
          </w:p>
        </w:tc>
      </w:tr>
    </w:tbl>
    <w:p w:rsidR="00963F56" w:rsidRPr="004B71A8" w:rsidRDefault="00963F56" w:rsidP="00963F56">
      <w:pPr>
        <w:pStyle w:val="aff0"/>
        <w:keepNext/>
        <w:spacing w:after="0"/>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57</w:t>
      </w:r>
      <w:r w:rsidR="00153AF6">
        <w:rPr>
          <w:noProof/>
        </w:rPr>
        <w:fldChar w:fldCharType="end"/>
      </w:r>
      <w:r w:rsidRPr="004B71A8">
        <w:t xml:space="preserve"> Баланс тепловой мощности котельных МУП ТМР «ТКС» (на 01.01.21)</w:t>
      </w:r>
    </w:p>
    <w:tbl>
      <w:tblPr>
        <w:tblW w:w="5000" w:type="pct"/>
        <w:tblLook w:val="04A0" w:firstRow="1" w:lastRow="0" w:firstColumn="1" w:lastColumn="0" w:noHBand="0" w:noVBand="1"/>
      </w:tblPr>
      <w:tblGrid>
        <w:gridCol w:w="4336"/>
        <w:gridCol w:w="2541"/>
        <w:gridCol w:w="2541"/>
        <w:gridCol w:w="2541"/>
        <w:gridCol w:w="2544"/>
      </w:tblGrid>
      <w:tr w:rsidR="00963F56" w:rsidRPr="004B71A8" w:rsidTr="00AB1BAC">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963F56" w:rsidRPr="004B71A8" w:rsidRDefault="00963F56" w:rsidP="004B71A8">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 01.01.20</w:t>
            </w:r>
            <w:r w:rsidR="004B71A8" w:rsidRPr="004B71A8">
              <w:rPr>
                <w:rFonts w:eastAsia="Times New Roman" w:cs="Times New Roman"/>
                <w:b/>
                <w:bCs/>
                <w:color w:val="000000"/>
                <w:sz w:val="22"/>
                <w:lang w:eastAsia="ru-RU"/>
              </w:rPr>
              <w:t>21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ОПХ</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0,04</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0,31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1,14</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76</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Объем тепловых сетей, м</w:t>
            </w:r>
            <w:r w:rsidRPr="004B71A8">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19,6</w:t>
            </w:r>
          </w:p>
        </w:tc>
      </w:tr>
    </w:tbl>
    <w:p w:rsidR="00963F56" w:rsidRPr="004B71A8" w:rsidRDefault="00963F56" w:rsidP="001C089D">
      <w:pPr>
        <w:rPr>
          <w:lang w:eastAsia="ru-RU"/>
        </w:rPr>
      </w:pPr>
    </w:p>
    <w:p w:rsidR="001C089D" w:rsidRPr="004B71A8" w:rsidRDefault="001C089D" w:rsidP="001C089D">
      <w:pPr>
        <w:pStyle w:val="aff0"/>
        <w:keepNext/>
        <w:spacing w:after="0"/>
        <w:ind w:firstLine="0"/>
      </w:pPr>
      <w:r w:rsidRPr="004B71A8">
        <w:t xml:space="preserve">Таблица </w:t>
      </w:r>
      <w:r w:rsidR="00153AF6">
        <w:fldChar w:fldCharType="begin"/>
      </w:r>
      <w:r w:rsidR="00153AF6">
        <w:instrText xml:space="preserve"> SEQ Таблица \* ARABIC </w:instrText>
      </w:r>
      <w:r w:rsidR="00153AF6">
        <w:fldChar w:fldCharType="separate"/>
      </w:r>
      <w:r w:rsidR="00153AF6">
        <w:rPr>
          <w:noProof/>
        </w:rPr>
        <w:t>58</w:t>
      </w:r>
      <w:r w:rsidR="00153AF6">
        <w:rPr>
          <w:noProof/>
        </w:rPr>
        <w:fldChar w:fldCharType="end"/>
      </w:r>
      <w:r w:rsidRPr="004B71A8">
        <w:t xml:space="preserve"> Баланс тепловой мощности коте</w:t>
      </w:r>
      <w:r w:rsidR="00751DEE" w:rsidRPr="004B71A8">
        <w:t>льных малой мощности (на 01.01.2</w:t>
      </w:r>
      <w:r w:rsidR="004B71A8">
        <w:t>2</w:t>
      </w:r>
      <w:r w:rsidRPr="004B71A8">
        <w:t>)</w:t>
      </w:r>
    </w:p>
    <w:tbl>
      <w:tblPr>
        <w:tblW w:w="5000" w:type="pct"/>
        <w:tblLook w:val="04A0" w:firstRow="1" w:lastRow="0" w:firstColumn="1" w:lastColumn="0" w:noHBand="0" w:noVBand="1"/>
      </w:tblPr>
      <w:tblGrid>
        <w:gridCol w:w="2535"/>
        <w:gridCol w:w="1885"/>
        <w:gridCol w:w="1743"/>
        <w:gridCol w:w="1543"/>
        <w:gridCol w:w="1497"/>
        <w:gridCol w:w="1462"/>
        <w:gridCol w:w="1938"/>
        <w:gridCol w:w="1900"/>
      </w:tblGrid>
      <w:tr w:rsidR="008C2623" w:rsidRPr="00414BB0" w:rsidTr="004B71A8">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Потери</w:t>
            </w:r>
            <w:r w:rsidR="009B4CC5" w:rsidRPr="004B71A8">
              <w:rPr>
                <w:rFonts w:eastAsia="Times New Roman" w:cs="Times New Roman"/>
                <w:bCs/>
                <w:color w:val="000000"/>
                <w:sz w:val="22"/>
                <w:lang w:eastAsia="ru-RU"/>
              </w:rPr>
              <w:t xml:space="preserve"> </w:t>
            </w:r>
            <w:r w:rsidRPr="004B71A8">
              <w:rPr>
                <w:rFonts w:eastAsia="Times New Roman" w:cs="Times New Roman"/>
                <w:bCs/>
                <w:color w:val="000000"/>
                <w:sz w:val="22"/>
                <w:lang w:eastAsia="ru-RU"/>
              </w:rPr>
              <w:t>в тепловых сетях,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Собственные нужды, Гкал/ч</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Резерв(+)/ дефицит(-) тепловой мощности нетто,</w:t>
            </w:r>
            <w:r w:rsidR="00FB18B3" w:rsidRPr="004B71A8">
              <w:rPr>
                <w:rFonts w:eastAsia="Times New Roman" w:cs="Times New Roman"/>
                <w:bCs/>
                <w:color w:val="000000"/>
                <w:sz w:val="22"/>
                <w:lang w:eastAsia="ru-RU"/>
              </w:rPr>
              <w:t xml:space="preserve"> </w:t>
            </w:r>
            <w:r w:rsidRPr="004B71A8">
              <w:rPr>
                <w:rFonts w:eastAsia="Times New Roman" w:cs="Times New Roman"/>
                <w:bCs/>
                <w:color w:val="000000"/>
                <w:sz w:val="22"/>
                <w:lang w:eastAsia="ru-RU"/>
              </w:rPr>
              <w:t>Гкал/ч</w:t>
            </w:r>
          </w:p>
        </w:tc>
      </w:tr>
      <w:tr w:rsidR="0090562C" w:rsidRPr="004B71A8" w:rsidTr="004B71A8">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1C089D">
            <w:pPr>
              <w:ind w:firstLine="6"/>
              <w:jc w:val="left"/>
              <w:rPr>
                <w:rFonts w:eastAsia="Times New Roman" w:cs="Times New Roman"/>
                <w:color w:val="000000"/>
                <w:sz w:val="22"/>
                <w:lang w:eastAsia="ru-RU"/>
              </w:rPr>
            </w:pPr>
            <w:r w:rsidRPr="002F77AD">
              <w:rPr>
                <w:rFonts w:eastAsia="Times New Roman" w:cs="Times New Roman"/>
                <w:bCs/>
                <w:color w:val="000000"/>
                <w:sz w:val="20"/>
                <w:lang w:eastAsia="ru-RU"/>
              </w:rPr>
              <w:lastRenderedPageBreak/>
              <w:t>Котельная МОУ Левобережная школа, 2-здание</w:t>
            </w:r>
          </w:p>
        </w:tc>
        <w:tc>
          <w:tcPr>
            <w:tcW w:w="65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60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532"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516"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0,3</w:t>
            </w:r>
          </w:p>
        </w:tc>
        <w:tc>
          <w:tcPr>
            <w:tcW w:w="655"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r>
      <w:tr w:rsidR="000F40DC" w:rsidRPr="004B71A8" w:rsidTr="000F40DC">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0F40DC" w:rsidRPr="004B71A8" w:rsidRDefault="000F40DC"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w:t>
            </w:r>
          </w:p>
        </w:tc>
        <w:tc>
          <w:tcPr>
            <w:tcW w:w="601"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97665E">
              <w:rPr>
                <w:rFonts w:eastAsia="Times New Roman" w:cs="Times New Roman"/>
                <w:color w:val="000000"/>
                <w:sz w:val="20"/>
                <w:szCs w:val="20"/>
                <w:lang w:eastAsia="ru-RU"/>
              </w:rPr>
              <w:t>0,34</w:t>
            </w:r>
          </w:p>
        </w:tc>
        <w:tc>
          <w:tcPr>
            <w:tcW w:w="532"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97665E">
              <w:rPr>
                <w:rFonts w:eastAsia="Times New Roman" w:cs="Times New Roman"/>
                <w:color w:val="000000"/>
                <w:sz w:val="20"/>
                <w:szCs w:val="20"/>
                <w:lang w:eastAsia="ru-RU"/>
              </w:rPr>
              <w:t>0,34</w:t>
            </w:r>
          </w:p>
        </w:tc>
        <w:tc>
          <w:tcPr>
            <w:tcW w:w="516"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0,17</w:t>
            </w:r>
          </w:p>
        </w:tc>
        <w:tc>
          <w:tcPr>
            <w:tcW w:w="655"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r>
      <w:tr w:rsidR="0090562C" w:rsidRPr="004B71A8" w:rsidTr="004B71A8">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1</w:t>
            </w:r>
          </w:p>
        </w:tc>
        <w:tc>
          <w:tcPr>
            <w:tcW w:w="60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0"/>
              <w:jc w:val="center"/>
              <w:rPr>
                <w:sz w:val="20"/>
                <w:szCs w:val="20"/>
              </w:rPr>
            </w:pPr>
            <w:r w:rsidRPr="0090562C">
              <w:rPr>
                <w:rFonts w:eastAsia="Times New Roman" w:cs="Times New Roman"/>
                <w:color w:val="000000"/>
                <w:sz w:val="20"/>
                <w:szCs w:val="20"/>
                <w:lang w:eastAsia="ru-RU"/>
              </w:rPr>
              <w:t>1</w:t>
            </w:r>
          </w:p>
        </w:tc>
        <w:tc>
          <w:tcPr>
            <w:tcW w:w="532"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0"/>
              <w:jc w:val="center"/>
              <w:rPr>
                <w:sz w:val="20"/>
                <w:szCs w:val="20"/>
              </w:rPr>
            </w:pPr>
            <w:r w:rsidRPr="0090562C">
              <w:rPr>
                <w:rFonts w:eastAsia="Times New Roman" w:cs="Times New Roman"/>
                <w:color w:val="000000"/>
                <w:sz w:val="20"/>
                <w:szCs w:val="20"/>
                <w:lang w:eastAsia="ru-RU"/>
              </w:rPr>
              <w:t>1</w:t>
            </w:r>
          </w:p>
        </w:tc>
        <w:tc>
          <w:tcPr>
            <w:tcW w:w="516"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0,5</w:t>
            </w:r>
          </w:p>
        </w:tc>
        <w:tc>
          <w:tcPr>
            <w:tcW w:w="655"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r>
      <w:tr w:rsidR="004B71A8" w:rsidRPr="004B71A8" w:rsidTr="004B71A8">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601"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532"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516"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0,126</w:t>
            </w:r>
          </w:p>
        </w:tc>
        <w:tc>
          <w:tcPr>
            <w:tcW w:w="655"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0,114</w:t>
            </w:r>
          </w:p>
        </w:tc>
      </w:tr>
      <w:tr w:rsidR="004B71A8" w:rsidRPr="00414BB0" w:rsidTr="004B71A8">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5A1EB5" w:rsidP="001C089D">
            <w:pPr>
              <w:ind w:firstLine="6"/>
              <w:jc w:val="left"/>
              <w:rPr>
                <w:rFonts w:eastAsia="Times New Roman" w:cs="Times New Roman"/>
                <w:color w:val="000000"/>
                <w:sz w:val="22"/>
                <w:lang w:eastAsia="ru-RU"/>
              </w:rPr>
            </w:pPr>
            <w:r w:rsidRPr="005A1EB5">
              <w:rPr>
                <w:rFonts w:eastAsia="Times New Roman" w:cs="Times New Roman"/>
                <w:sz w:val="22"/>
                <w:lang w:eastAsia="ru-RU"/>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c>
          <w:tcPr>
            <w:tcW w:w="601"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ind w:firstLine="0"/>
              <w:jc w:val="center"/>
              <w:rPr>
                <w:sz w:val="20"/>
                <w:szCs w:val="20"/>
              </w:rPr>
            </w:pPr>
            <w:r w:rsidRPr="0090562C">
              <w:rPr>
                <w:rFonts w:eastAsia="Times New Roman" w:cs="Times New Roman"/>
                <w:color w:val="000000"/>
                <w:sz w:val="20"/>
                <w:szCs w:val="20"/>
                <w:lang w:eastAsia="ru-RU"/>
              </w:rPr>
              <w:t>0,4</w:t>
            </w:r>
          </w:p>
        </w:tc>
        <w:tc>
          <w:tcPr>
            <w:tcW w:w="532"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ind w:firstLine="0"/>
              <w:jc w:val="center"/>
              <w:rPr>
                <w:sz w:val="20"/>
                <w:szCs w:val="20"/>
              </w:rPr>
            </w:pPr>
            <w:r w:rsidRPr="0090562C">
              <w:rPr>
                <w:rFonts w:eastAsia="Times New Roman" w:cs="Times New Roman"/>
                <w:color w:val="000000"/>
                <w:sz w:val="20"/>
                <w:szCs w:val="20"/>
                <w:lang w:eastAsia="ru-RU"/>
              </w:rPr>
              <w:t>0,4</w:t>
            </w:r>
          </w:p>
        </w:tc>
        <w:tc>
          <w:tcPr>
            <w:tcW w:w="516"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c>
          <w:tcPr>
            <w:tcW w:w="655"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r>
    </w:tbl>
    <w:p w:rsidR="008C2623" w:rsidRDefault="008C2623" w:rsidP="008C2623">
      <w:pPr>
        <w:spacing w:before="2" w:line="240" w:lineRule="exact"/>
        <w:rPr>
          <w:sz w:val="24"/>
          <w:szCs w:val="24"/>
          <w:highlight w:val="yellow"/>
        </w:rPr>
      </w:pPr>
    </w:p>
    <w:p w:rsidR="0090562C" w:rsidRPr="00414BB0" w:rsidRDefault="0090562C" w:rsidP="008C2623">
      <w:pPr>
        <w:spacing w:before="2" w:line="240" w:lineRule="exact"/>
        <w:rPr>
          <w:sz w:val="24"/>
          <w:szCs w:val="24"/>
          <w:highlight w:val="yellow"/>
        </w:rPr>
        <w:sectPr w:rsidR="0090562C" w:rsidRPr="00414BB0"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2623" w:rsidRPr="00B96837" w:rsidRDefault="008C2623" w:rsidP="009B4CC5">
      <w:pPr>
        <w:autoSpaceDE w:val="0"/>
        <w:autoSpaceDN w:val="0"/>
        <w:adjustRightInd w:val="0"/>
        <w:spacing w:line="240" w:lineRule="auto"/>
        <w:rPr>
          <w:sz w:val="24"/>
          <w:szCs w:val="24"/>
        </w:rPr>
      </w:pPr>
      <w:r w:rsidRPr="00B96837">
        <w:rPr>
          <w:sz w:val="24"/>
          <w:szCs w:val="24"/>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8C2623" w:rsidRPr="00B96837" w:rsidRDefault="008C2623" w:rsidP="008C2623">
      <w:pPr>
        <w:rPr>
          <w:lang w:eastAsia="ru-RU"/>
        </w:rPr>
      </w:pPr>
    </w:p>
    <w:p w:rsidR="008C2623" w:rsidRPr="001E08FB" w:rsidRDefault="008C2623" w:rsidP="008C2623">
      <w:pPr>
        <w:rPr>
          <w:lang w:eastAsia="ru-RU"/>
        </w:rPr>
      </w:pPr>
    </w:p>
    <w:p w:rsidR="002B528F" w:rsidRPr="001E08FB"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1" w:name="_Toc40373566"/>
      <w:bookmarkStart w:id="132" w:name="_Toc110510329"/>
      <w:r w:rsidRPr="001E08FB">
        <w:rPr>
          <w:rFonts w:ascii="TimesNewRomanPSMT" w:hAnsi="TimesNewRomanPSMT" w:cs="TimesNewRomanPSMT"/>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1"/>
      <w:bookmarkEnd w:id="132"/>
    </w:p>
    <w:p w:rsidR="000B4BE4" w:rsidRPr="001E08FB" w:rsidRDefault="000B4BE4" w:rsidP="00451872">
      <w:pPr>
        <w:rPr>
          <w:sz w:val="24"/>
          <w:szCs w:val="24"/>
        </w:rPr>
      </w:pPr>
    </w:p>
    <w:p w:rsidR="00FB18B3" w:rsidRPr="001E08FB" w:rsidRDefault="009B4CC5" w:rsidP="00FB18B3">
      <w:pPr>
        <w:rPr>
          <w:lang w:eastAsia="ru-RU"/>
        </w:rPr>
      </w:pPr>
      <w:r w:rsidRPr="001E08FB">
        <w:rPr>
          <w:sz w:val="24"/>
          <w:szCs w:val="24"/>
        </w:rPr>
        <w:t>Резервы и дефициты тепловой мощности нетто по каждому источнику тепловой энергии представлены ниже.</w:t>
      </w:r>
    </w:p>
    <w:p w:rsidR="00FB18B3" w:rsidRPr="001E08FB" w:rsidRDefault="00FB18B3" w:rsidP="00F97391">
      <w:pPr>
        <w:pStyle w:val="aff0"/>
        <w:keepNext/>
        <w:ind w:firstLine="0"/>
      </w:pPr>
      <w:r w:rsidRPr="001E08FB">
        <w:t xml:space="preserve">Таблица </w:t>
      </w:r>
      <w:r w:rsidR="00153AF6">
        <w:fldChar w:fldCharType="begin"/>
      </w:r>
      <w:r w:rsidR="00153AF6">
        <w:instrText xml:space="preserve"> SEQ Таблица \* ARABIC </w:instrText>
      </w:r>
      <w:r w:rsidR="00153AF6">
        <w:fldChar w:fldCharType="separate"/>
      </w:r>
      <w:r w:rsidR="00153AF6">
        <w:rPr>
          <w:noProof/>
        </w:rPr>
        <w:t>59</w:t>
      </w:r>
      <w:r w:rsidR="00153AF6">
        <w:rPr>
          <w:noProof/>
        </w:rPr>
        <w:fldChar w:fldCharType="end"/>
      </w:r>
      <w:r w:rsidRPr="001E08FB">
        <w:t xml:space="preserve"> Резервы и дефициты тепловой мощности</w:t>
      </w:r>
    </w:p>
    <w:tbl>
      <w:tblPr>
        <w:tblW w:w="5000" w:type="pct"/>
        <w:tblLook w:val="04A0" w:firstRow="1" w:lastRow="0" w:firstColumn="1" w:lastColumn="0" w:noHBand="0" w:noVBand="1"/>
      </w:tblPr>
      <w:tblGrid>
        <w:gridCol w:w="7060"/>
        <w:gridCol w:w="2511"/>
      </w:tblGrid>
      <w:tr w:rsidR="001C089D" w:rsidRPr="004B71A8"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Резерв(+)/ дефицит(-) тепловой мощности нетто, Гкал/ч</w:t>
            </w:r>
          </w:p>
        </w:tc>
      </w:tr>
      <w:tr w:rsidR="001C089D" w:rsidRPr="004B71A8"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0E5BB0" w:rsidP="001C089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Источник</w:t>
            </w:r>
            <w:r w:rsidR="001C089D" w:rsidRPr="004B71A8">
              <w:rPr>
                <w:rFonts w:eastAsia="Times New Roman" w:cs="Times New Roman"/>
                <w:color w:val="000000"/>
                <w:sz w:val="22"/>
                <w:lang w:eastAsia="ru-RU"/>
              </w:rPr>
              <w:t xml:space="preserve">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rsidR="001C089D" w:rsidRPr="004B71A8" w:rsidRDefault="001E08FB" w:rsidP="00751DEE">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62,66</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90562C" w:rsidP="001C089D">
            <w:pPr>
              <w:spacing w:line="240" w:lineRule="auto"/>
              <w:ind w:firstLine="0"/>
              <w:rPr>
                <w:rFonts w:eastAsia="Times New Roman" w:cs="Times New Roman"/>
                <w:color w:val="000000"/>
                <w:sz w:val="22"/>
                <w:lang w:eastAsia="ru-RU"/>
              </w:rPr>
            </w:pPr>
            <w:r w:rsidRPr="0090562C">
              <w:rPr>
                <w:rFonts w:eastAsia="Times New Roman" w:cs="Times New Roman"/>
                <w:color w:val="000000"/>
                <w:sz w:val="22"/>
                <w:lang w:eastAsia="ru-RU"/>
              </w:rPr>
              <w:t>Котельная МОУ Левобережная школа, 2-здание</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2,86</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0,99</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4B71A8" w:rsidP="004B71A8">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0,114</w:t>
            </w:r>
          </w:p>
        </w:tc>
      </w:tr>
      <w:tr w:rsidR="004B71A8" w:rsidRPr="005A1EB5"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5A1EB5" w:rsidRDefault="005A1EB5" w:rsidP="001C089D">
            <w:pPr>
              <w:spacing w:line="240" w:lineRule="auto"/>
              <w:ind w:firstLine="0"/>
              <w:rPr>
                <w:rFonts w:eastAsia="Times New Roman" w:cs="Times New Roman"/>
                <w:sz w:val="22"/>
                <w:lang w:eastAsia="ru-RU"/>
              </w:rPr>
            </w:pPr>
            <w:r w:rsidRPr="005A1EB5">
              <w:rPr>
                <w:rFonts w:eastAsia="Times New Roman" w:cs="Times New Roman"/>
                <w:sz w:val="22"/>
                <w:lang w:eastAsia="ru-RU"/>
              </w:rPr>
              <w:t>Котельная к/т «Экран»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5A1EB5" w:rsidRDefault="004B71A8" w:rsidP="004B71A8">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0,2</w:t>
            </w:r>
          </w:p>
        </w:tc>
      </w:tr>
      <w:tr w:rsidR="001C089D"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1,632</w:t>
            </w:r>
          </w:p>
        </w:tc>
      </w:tr>
    </w:tbl>
    <w:p w:rsidR="005709CF" w:rsidRPr="004B71A8" w:rsidRDefault="005709CF" w:rsidP="009B4CC5">
      <w:pPr>
        <w:autoSpaceDE w:val="0"/>
        <w:autoSpaceDN w:val="0"/>
        <w:adjustRightInd w:val="0"/>
        <w:spacing w:line="240" w:lineRule="auto"/>
        <w:rPr>
          <w:sz w:val="24"/>
          <w:szCs w:val="24"/>
        </w:rPr>
      </w:pPr>
    </w:p>
    <w:p w:rsidR="009B4CC5" w:rsidRPr="004B71A8" w:rsidRDefault="009B4CC5" w:rsidP="009B4CC5">
      <w:pPr>
        <w:autoSpaceDE w:val="0"/>
        <w:autoSpaceDN w:val="0"/>
        <w:adjustRightInd w:val="0"/>
        <w:spacing w:line="240" w:lineRule="auto"/>
        <w:rPr>
          <w:sz w:val="24"/>
          <w:szCs w:val="24"/>
        </w:rPr>
      </w:pPr>
      <w:r w:rsidRPr="004B71A8">
        <w:rPr>
          <w:sz w:val="24"/>
          <w:szCs w:val="24"/>
        </w:rPr>
        <w:t>В целом по котельным города имеется значительный резерв тепловой мощ</w:t>
      </w:r>
      <w:r w:rsidR="005709CF" w:rsidRPr="004B71A8">
        <w:rPr>
          <w:sz w:val="24"/>
          <w:szCs w:val="24"/>
        </w:rPr>
        <w:t xml:space="preserve">ности, </w:t>
      </w:r>
      <w:r w:rsidRPr="004B71A8">
        <w:rPr>
          <w:sz w:val="24"/>
          <w:szCs w:val="24"/>
        </w:rPr>
        <w:t>при этом основная доля свободных резервных тепловых мощностей приходится на котельную</w:t>
      </w:r>
      <w:r w:rsidRPr="004B71A8">
        <w:rPr>
          <w:rFonts w:cs="Times New Roman"/>
          <w:color w:val="000000"/>
          <w:sz w:val="24"/>
          <w:szCs w:val="24"/>
        </w:rPr>
        <w:t xml:space="preserve"> АО «Тутаевская ПГУ»</w:t>
      </w:r>
      <w:r w:rsidRPr="004B71A8">
        <w:rPr>
          <w:sz w:val="24"/>
          <w:szCs w:val="24"/>
        </w:rPr>
        <w:t>.</w:t>
      </w:r>
    </w:p>
    <w:p w:rsidR="009B4CC5" w:rsidRPr="004B71A8" w:rsidRDefault="009B4CC5" w:rsidP="009B4CC5">
      <w:pPr>
        <w:rPr>
          <w:sz w:val="24"/>
          <w:szCs w:val="24"/>
        </w:rPr>
      </w:pPr>
      <w:r w:rsidRPr="004B71A8">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rsidR="00FB18B3" w:rsidRPr="004B71A8" w:rsidRDefault="00FB18B3" w:rsidP="00FB18B3">
      <w:pPr>
        <w:rPr>
          <w:lang w:eastAsia="ru-RU"/>
        </w:rPr>
        <w:sectPr w:rsidR="00FB18B3" w:rsidRPr="004B71A8"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528F" w:rsidRPr="001E08FB"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3" w:name="_Toc40373567"/>
      <w:bookmarkStart w:id="134" w:name="_Toc110510330"/>
      <w:r w:rsidRPr="001E08FB">
        <w:rPr>
          <w:rFonts w:ascii="TimesNewRomanPSMT" w:hAnsi="TimesNewRomanPSMT" w:cs="TimesNewRomanPSMT"/>
          <w:sz w:val="24"/>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3"/>
      <w:bookmarkEnd w:id="134"/>
    </w:p>
    <w:p w:rsidR="00FB18B3" w:rsidRPr="001E08FB" w:rsidRDefault="00FB18B3" w:rsidP="00FB18B3">
      <w:pPr>
        <w:rPr>
          <w:sz w:val="24"/>
          <w:szCs w:val="24"/>
        </w:rPr>
      </w:pPr>
      <w:r w:rsidRPr="001E08FB">
        <w:rPr>
          <w:sz w:val="24"/>
          <w:szCs w:val="24"/>
        </w:rPr>
        <w:t>Си</w:t>
      </w:r>
      <w:r w:rsidRPr="001E08FB">
        <w:rPr>
          <w:spacing w:val="-1"/>
          <w:sz w:val="24"/>
          <w:szCs w:val="24"/>
        </w:rPr>
        <w:t>с</w:t>
      </w:r>
      <w:r w:rsidRPr="001E08FB">
        <w:rPr>
          <w:sz w:val="24"/>
          <w:szCs w:val="24"/>
        </w:rPr>
        <w:t>т</w:t>
      </w:r>
      <w:r w:rsidRPr="001E08FB">
        <w:rPr>
          <w:spacing w:val="-1"/>
          <w:sz w:val="24"/>
          <w:szCs w:val="24"/>
        </w:rPr>
        <w:t>ем</w:t>
      </w:r>
      <w:r w:rsidRPr="001E08FB">
        <w:rPr>
          <w:sz w:val="24"/>
          <w:szCs w:val="24"/>
        </w:rPr>
        <w:t>а</w:t>
      </w:r>
      <w:r w:rsidRPr="001E08FB">
        <w:rPr>
          <w:spacing w:val="44"/>
          <w:sz w:val="24"/>
          <w:szCs w:val="24"/>
        </w:rPr>
        <w:t xml:space="preserve"> </w:t>
      </w:r>
      <w:r w:rsidRPr="001E08FB">
        <w:rPr>
          <w:sz w:val="24"/>
          <w:szCs w:val="24"/>
        </w:rPr>
        <w:t>ц</w:t>
      </w:r>
      <w:r w:rsidRPr="001E08FB">
        <w:rPr>
          <w:spacing w:val="-1"/>
          <w:sz w:val="24"/>
          <w:szCs w:val="24"/>
        </w:rPr>
        <w:t>е</w:t>
      </w:r>
      <w:r w:rsidRPr="001E08FB">
        <w:rPr>
          <w:sz w:val="24"/>
          <w:szCs w:val="24"/>
        </w:rPr>
        <w:t>нтр</w:t>
      </w:r>
      <w:r w:rsidRPr="001E08FB">
        <w:rPr>
          <w:spacing w:val="-1"/>
          <w:sz w:val="24"/>
          <w:szCs w:val="24"/>
        </w:rPr>
        <w:t>а</w:t>
      </w:r>
      <w:r w:rsidRPr="001E08FB">
        <w:rPr>
          <w:sz w:val="24"/>
          <w:szCs w:val="24"/>
        </w:rPr>
        <w:t>л</w:t>
      </w:r>
      <w:r w:rsidRPr="001E08FB">
        <w:rPr>
          <w:spacing w:val="-1"/>
          <w:sz w:val="24"/>
          <w:szCs w:val="24"/>
        </w:rPr>
        <w:t>и</w:t>
      </w:r>
      <w:r w:rsidRPr="001E08FB">
        <w:rPr>
          <w:sz w:val="24"/>
          <w:szCs w:val="24"/>
        </w:rPr>
        <w:t>зов</w:t>
      </w:r>
      <w:r w:rsidRPr="001E08FB">
        <w:rPr>
          <w:spacing w:val="-2"/>
          <w:sz w:val="24"/>
          <w:szCs w:val="24"/>
        </w:rPr>
        <w:t>а</w:t>
      </w:r>
      <w:r w:rsidRPr="001E08FB">
        <w:rPr>
          <w:sz w:val="24"/>
          <w:szCs w:val="24"/>
        </w:rPr>
        <w:t>нного</w:t>
      </w:r>
      <w:r w:rsidRPr="001E08FB">
        <w:rPr>
          <w:spacing w:val="45"/>
          <w:sz w:val="24"/>
          <w:szCs w:val="24"/>
        </w:rPr>
        <w:t xml:space="preserve"> </w:t>
      </w:r>
      <w:r w:rsidRPr="001E08FB">
        <w:rPr>
          <w:sz w:val="24"/>
          <w:szCs w:val="24"/>
        </w:rPr>
        <w:t>т</w:t>
      </w:r>
      <w:r w:rsidRPr="001E08FB">
        <w:rPr>
          <w:spacing w:val="-1"/>
          <w:sz w:val="24"/>
          <w:szCs w:val="24"/>
        </w:rPr>
        <w:t>е</w:t>
      </w:r>
      <w:r w:rsidRPr="001E08FB">
        <w:rPr>
          <w:sz w:val="24"/>
          <w:szCs w:val="24"/>
        </w:rPr>
        <w:t>пло</w:t>
      </w:r>
      <w:r w:rsidRPr="001E08FB">
        <w:rPr>
          <w:spacing w:val="-1"/>
          <w:sz w:val="24"/>
          <w:szCs w:val="24"/>
        </w:rPr>
        <w:t>с</w:t>
      </w:r>
      <w:r w:rsidRPr="001E08FB">
        <w:rPr>
          <w:sz w:val="24"/>
          <w:szCs w:val="24"/>
        </w:rPr>
        <w:t>н</w:t>
      </w:r>
      <w:r w:rsidRPr="001E08FB">
        <w:rPr>
          <w:spacing w:val="-1"/>
          <w:sz w:val="24"/>
          <w:szCs w:val="24"/>
        </w:rPr>
        <w:t>а</w:t>
      </w:r>
      <w:r w:rsidRPr="001E08FB">
        <w:rPr>
          <w:sz w:val="24"/>
          <w:szCs w:val="24"/>
        </w:rPr>
        <w:t>бж</w:t>
      </w:r>
      <w:r w:rsidRPr="001E08FB">
        <w:rPr>
          <w:spacing w:val="-1"/>
          <w:sz w:val="24"/>
          <w:szCs w:val="24"/>
        </w:rPr>
        <w:t>е</w:t>
      </w:r>
      <w:r w:rsidRPr="001E08FB">
        <w:rPr>
          <w:spacing w:val="-2"/>
          <w:sz w:val="24"/>
          <w:szCs w:val="24"/>
        </w:rPr>
        <w:t>н</w:t>
      </w:r>
      <w:r w:rsidRPr="001E08FB">
        <w:rPr>
          <w:sz w:val="24"/>
          <w:szCs w:val="24"/>
        </w:rPr>
        <w:t>ия</w:t>
      </w:r>
      <w:r w:rsidRPr="001E08FB">
        <w:rPr>
          <w:spacing w:val="45"/>
          <w:sz w:val="24"/>
          <w:szCs w:val="24"/>
        </w:rPr>
        <w:t xml:space="preserve"> </w:t>
      </w:r>
      <w:r w:rsidRPr="001E08FB">
        <w:rPr>
          <w:sz w:val="24"/>
          <w:szCs w:val="24"/>
        </w:rPr>
        <w:t>г.</w:t>
      </w:r>
      <w:r w:rsidRPr="001E08FB">
        <w:rPr>
          <w:spacing w:val="45"/>
          <w:sz w:val="24"/>
          <w:szCs w:val="24"/>
        </w:rPr>
        <w:t xml:space="preserve"> </w:t>
      </w:r>
      <w:r w:rsidRPr="001E08FB">
        <w:rPr>
          <w:spacing w:val="1"/>
          <w:sz w:val="24"/>
          <w:szCs w:val="24"/>
        </w:rPr>
        <w:t>Т</w:t>
      </w:r>
      <w:r w:rsidRPr="001E08FB">
        <w:rPr>
          <w:spacing w:val="-8"/>
          <w:sz w:val="24"/>
          <w:szCs w:val="24"/>
        </w:rPr>
        <w:t>у</w:t>
      </w:r>
      <w:r w:rsidRPr="001E08FB">
        <w:rPr>
          <w:sz w:val="24"/>
          <w:szCs w:val="24"/>
        </w:rPr>
        <w:t>т</w:t>
      </w:r>
      <w:r w:rsidRPr="001E08FB">
        <w:rPr>
          <w:spacing w:val="-1"/>
          <w:sz w:val="24"/>
          <w:szCs w:val="24"/>
        </w:rPr>
        <w:t>а</w:t>
      </w:r>
      <w:r w:rsidRPr="001E08FB">
        <w:rPr>
          <w:spacing w:val="1"/>
          <w:sz w:val="24"/>
          <w:szCs w:val="24"/>
        </w:rPr>
        <w:t>е</w:t>
      </w:r>
      <w:r w:rsidRPr="001E08FB">
        <w:rPr>
          <w:sz w:val="24"/>
          <w:szCs w:val="24"/>
        </w:rPr>
        <w:t>ва</w:t>
      </w:r>
      <w:r w:rsidRPr="001E08FB">
        <w:rPr>
          <w:spacing w:val="43"/>
          <w:sz w:val="24"/>
          <w:szCs w:val="24"/>
        </w:rPr>
        <w:t xml:space="preserve"> </w:t>
      </w:r>
      <w:r w:rsidRPr="001E08FB">
        <w:rPr>
          <w:sz w:val="24"/>
          <w:szCs w:val="24"/>
        </w:rPr>
        <w:t>з</w:t>
      </w:r>
      <w:r w:rsidRPr="001E08FB">
        <w:rPr>
          <w:spacing w:val="-1"/>
          <w:sz w:val="24"/>
          <w:szCs w:val="24"/>
        </w:rPr>
        <w:t>а</w:t>
      </w:r>
      <w:r w:rsidRPr="001E08FB">
        <w:rPr>
          <w:sz w:val="24"/>
          <w:szCs w:val="24"/>
        </w:rPr>
        <w:t>про</w:t>
      </w:r>
      <w:r w:rsidRPr="001E08FB">
        <w:rPr>
          <w:spacing w:val="-1"/>
          <w:sz w:val="24"/>
          <w:szCs w:val="24"/>
        </w:rPr>
        <w:t>е</w:t>
      </w:r>
      <w:r w:rsidRPr="001E08FB">
        <w:rPr>
          <w:sz w:val="24"/>
          <w:szCs w:val="24"/>
        </w:rPr>
        <w:t>ктиров</w:t>
      </w:r>
      <w:r w:rsidRPr="001E08FB">
        <w:rPr>
          <w:spacing w:val="-2"/>
          <w:sz w:val="24"/>
          <w:szCs w:val="24"/>
        </w:rPr>
        <w:t>а</w:t>
      </w:r>
      <w:r w:rsidRPr="001E08FB">
        <w:rPr>
          <w:sz w:val="24"/>
          <w:szCs w:val="24"/>
        </w:rPr>
        <w:t>на</w:t>
      </w:r>
      <w:r w:rsidRPr="001E08FB">
        <w:rPr>
          <w:spacing w:val="44"/>
          <w:sz w:val="24"/>
          <w:szCs w:val="24"/>
        </w:rPr>
        <w:t xml:space="preserve"> </w:t>
      </w:r>
      <w:r w:rsidRPr="001E08FB">
        <w:rPr>
          <w:sz w:val="24"/>
          <w:szCs w:val="24"/>
        </w:rPr>
        <w:t>на к</w:t>
      </w:r>
      <w:r w:rsidRPr="001E08FB">
        <w:rPr>
          <w:spacing w:val="-1"/>
          <w:sz w:val="24"/>
          <w:szCs w:val="24"/>
        </w:rPr>
        <w:t>ачес</w:t>
      </w:r>
      <w:r w:rsidRPr="001E08FB">
        <w:rPr>
          <w:sz w:val="24"/>
          <w:szCs w:val="24"/>
        </w:rPr>
        <w:t>тв</w:t>
      </w:r>
      <w:r w:rsidRPr="001E08FB">
        <w:rPr>
          <w:spacing w:val="-2"/>
          <w:sz w:val="24"/>
          <w:szCs w:val="24"/>
        </w:rPr>
        <w:t>е</w:t>
      </w:r>
      <w:r w:rsidRPr="001E08FB">
        <w:rPr>
          <w:sz w:val="24"/>
          <w:szCs w:val="24"/>
        </w:rPr>
        <w:t>нное</w:t>
      </w:r>
      <w:r w:rsidRPr="001E08FB">
        <w:rPr>
          <w:spacing w:val="-1"/>
          <w:sz w:val="24"/>
          <w:szCs w:val="24"/>
        </w:rPr>
        <w:t xml:space="preserve"> </w:t>
      </w:r>
      <w:r w:rsidRPr="001E08FB">
        <w:rPr>
          <w:sz w:val="24"/>
          <w:szCs w:val="24"/>
        </w:rPr>
        <w:t>р</w:t>
      </w:r>
      <w:r w:rsidRPr="001E08FB">
        <w:rPr>
          <w:spacing w:val="-1"/>
          <w:sz w:val="24"/>
          <w:szCs w:val="24"/>
        </w:rPr>
        <w:t>е</w:t>
      </w:r>
      <w:r w:rsidRPr="001E08FB">
        <w:rPr>
          <w:spacing w:val="4"/>
          <w:sz w:val="24"/>
          <w:szCs w:val="24"/>
        </w:rPr>
        <w:t>г</w:t>
      </w:r>
      <w:r w:rsidRPr="001E08FB">
        <w:rPr>
          <w:spacing w:val="-5"/>
          <w:sz w:val="24"/>
          <w:szCs w:val="24"/>
        </w:rPr>
        <w:t>у</w:t>
      </w:r>
      <w:r w:rsidRPr="001E08FB">
        <w:rPr>
          <w:sz w:val="24"/>
          <w:szCs w:val="24"/>
        </w:rPr>
        <w:t>л</w:t>
      </w:r>
      <w:r w:rsidRPr="001E08FB">
        <w:rPr>
          <w:spacing w:val="1"/>
          <w:sz w:val="24"/>
          <w:szCs w:val="24"/>
        </w:rPr>
        <w:t>и</w:t>
      </w:r>
      <w:r w:rsidRPr="001E08FB">
        <w:rPr>
          <w:sz w:val="24"/>
          <w:szCs w:val="24"/>
        </w:rPr>
        <w:t>р</w:t>
      </w:r>
      <w:r w:rsidRPr="001E08FB">
        <w:rPr>
          <w:spacing w:val="2"/>
          <w:sz w:val="24"/>
          <w:szCs w:val="24"/>
        </w:rPr>
        <w:t>о</w:t>
      </w:r>
      <w:r w:rsidRPr="001E08FB">
        <w:rPr>
          <w:sz w:val="24"/>
          <w:szCs w:val="24"/>
        </w:rPr>
        <w:t>в</w:t>
      </w:r>
      <w:r w:rsidRPr="001E08FB">
        <w:rPr>
          <w:spacing w:val="-2"/>
          <w:sz w:val="24"/>
          <w:szCs w:val="24"/>
        </w:rPr>
        <w:t>а</w:t>
      </w:r>
      <w:r w:rsidRPr="001E08FB">
        <w:rPr>
          <w:sz w:val="24"/>
          <w:szCs w:val="24"/>
        </w:rPr>
        <w:t>ние</w:t>
      </w:r>
      <w:r w:rsidRPr="001E08FB">
        <w:rPr>
          <w:spacing w:val="-1"/>
          <w:sz w:val="24"/>
          <w:szCs w:val="24"/>
        </w:rPr>
        <w:t xml:space="preserve"> </w:t>
      </w:r>
      <w:r w:rsidRPr="001E08FB">
        <w:rPr>
          <w:sz w:val="24"/>
          <w:szCs w:val="24"/>
        </w:rPr>
        <w:t>от</w:t>
      </w:r>
      <w:r w:rsidRPr="001E08FB">
        <w:rPr>
          <w:spacing w:val="3"/>
          <w:sz w:val="24"/>
          <w:szCs w:val="24"/>
        </w:rPr>
        <w:t>п</w:t>
      </w:r>
      <w:r w:rsidRPr="001E08FB">
        <w:rPr>
          <w:spacing w:val="-5"/>
          <w:sz w:val="24"/>
          <w:szCs w:val="24"/>
        </w:rPr>
        <w:t>у</w:t>
      </w:r>
      <w:r w:rsidRPr="001E08FB">
        <w:rPr>
          <w:spacing w:val="-1"/>
          <w:sz w:val="24"/>
          <w:szCs w:val="24"/>
        </w:rPr>
        <w:t>с</w:t>
      </w:r>
      <w:r w:rsidRPr="001E08FB">
        <w:rPr>
          <w:sz w:val="24"/>
          <w:szCs w:val="24"/>
        </w:rPr>
        <w:t>ка</w:t>
      </w:r>
      <w:r w:rsidRPr="001E08FB">
        <w:rPr>
          <w:spacing w:val="-1"/>
          <w:sz w:val="24"/>
          <w:szCs w:val="24"/>
        </w:rPr>
        <w:t xml:space="preserve"> </w:t>
      </w:r>
      <w:r w:rsidRPr="001E08FB">
        <w:rPr>
          <w:sz w:val="24"/>
          <w:szCs w:val="24"/>
        </w:rPr>
        <w:t>тепловой э</w:t>
      </w:r>
      <w:r w:rsidRPr="001E08FB">
        <w:rPr>
          <w:spacing w:val="1"/>
          <w:sz w:val="24"/>
          <w:szCs w:val="24"/>
        </w:rPr>
        <w:t>н</w:t>
      </w:r>
      <w:r w:rsidRPr="001E08FB">
        <w:rPr>
          <w:spacing w:val="-1"/>
          <w:sz w:val="24"/>
          <w:szCs w:val="24"/>
        </w:rPr>
        <w:t>е</w:t>
      </w:r>
      <w:r w:rsidRPr="001E08FB">
        <w:rPr>
          <w:sz w:val="24"/>
          <w:szCs w:val="24"/>
        </w:rPr>
        <w:t>ргии</w:t>
      </w:r>
      <w:r w:rsidRPr="001E08FB">
        <w:rPr>
          <w:spacing w:val="-2"/>
          <w:sz w:val="24"/>
          <w:szCs w:val="24"/>
        </w:rPr>
        <w:t xml:space="preserve"> </w:t>
      </w:r>
      <w:r w:rsidRPr="001E08FB">
        <w:rPr>
          <w:sz w:val="24"/>
          <w:szCs w:val="24"/>
        </w:rPr>
        <w:t>потребителям.</w:t>
      </w:r>
    </w:p>
    <w:p w:rsidR="00FB18B3" w:rsidRPr="001E08FB" w:rsidRDefault="00FB18B3" w:rsidP="00FB18B3">
      <w:pPr>
        <w:rPr>
          <w:sz w:val="24"/>
          <w:szCs w:val="24"/>
        </w:rPr>
      </w:pPr>
      <w:r w:rsidRPr="001E08FB">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1E08FB">
        <w:rPr>
          <w:sz w:val="24"/>
          <w:szCs w:val="24"/>
        </w:rPr>
        <w:t>работы представлены на рисунках</w:t>
      </w:r>
      <w:r w:rsidRPr="001E08FB">
        <w:rPr>
          <w:sz w:val="24"/>
          <w:szCs w:val="24"/>
        </w:rPr>
        <w:t>.</w:t>
      </w:r>
    </w:p>
    <w:p w:rsidR="000B4BE4" w:rsidRPr="001E08FB" w:rsidRDefault="000B4BE4" w:rsidP="00121845">
      <w:pPr>
        <w:rPr>
          <w:sz w:val="24"/>
          <w:szCs w:val="24"/>
        </w:rPr>
      </w:pPr>
    </w:p>
    <w:p w:rsidR="00FB18B3" w:rsidRPr="001E08FB" w:rsidRDefault="002117E5" w:rsidP="00DE32E5">
      <w:pPr>
        <w:keepNext/>
        <w:ind w:firstLine="0"/>
        <w:jc w:val="center"/>
      </w:pPr>
      <w:r w:rsidRPr="001E08FB">
        <w:rPr>
          <w:noProof/>
          <w:lang w:eastAsia="ru-RU"/>
        </w:rPr>
        <w:drawing>
          <wp:inline distT="0" distB="0" distL="0" distR="0" wp14:anchorId="7903602B" wp14:editId="118D42EB">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FB18B3" w:rsidRPr="001E08FB" w:rsidRDefault="00FB18B3" w:rsidP="002117E5">
      <w:pPr>
        <w:pStyle w:val="aff0"/>
        <w:spacing w:before="0"/>
        <w:ind w:firstLine="0"/>
        <w:jc w:val="center"/>
      </w:pPr>
      <w:r w:rsidRPr="001E08FB">
        <w:t xml:space="preserve">Рисунок </w:t>
      </w:r>
      <w:r w:rsidR="00153AF6">
        <w:fldChar w:fldCharType="begin"/>
      </w:r>
      <w:r w:rsidR="00153AF6">
        <w:instrText xml:space="preserve"> SEQ Рисунок \* ARABIC </w:instrText>
      </w:r>
      <w:r w:rsidR="00153AF6">
        <w:fldChar w:fldCharType="separate"/>
      </w:r>
      <w:r w:rsidR="00153AF6">
        <w:rPr>
          <w:noProof/>
        </w:rPr>
        <w:t>33</w:t>
      </w:r>
      <w:r w:rsidR="00153AF6">
        <w:rPr>
          <w:noProof/>
        </w:rPr>
        <w:fldChar w:fldCharType="end"/>
      </w:r>
      <w:r w:rsidRPr="001E08FB">
        <w:t xml:space="preserve"> Температурный график работы системы теплоснабжения от районной котельной </w:t>
      </w:r>
    </w:p>
    <w:p w:rsidR="00FB18B3" w:rsidRPr="001E08FB" w:rsidRDefault="00FB18B3" w:rsidP="00FB18B3">
      <w:pPr>
        <w:rPr>
          <w:lang w:eastAsia="ru-RU"/>
        </w:rPr>
      </w:pPr>
    </w:p>
    <w:p w:rsidR="00FB18B3" w:rsidRPr="001E08FB" w:rsidRDefault="00FB18B3" w:rsidP="00FB18B3">
      <w:pPr>
        <w:rPr>
          <w:lang w:eastAsia="ru-RU"/>
        </w:rPr>
      </w:pPr>
    </w:p>
    <w:p w:rsidR="00FB18B3" w:rsidRPr="001E08FB" w:rsidRDefault="00FB18B3" w:rsidP="00DE32E5">
      <w:pPr>
        <w:keepNext/>
        <w:ind w:firstLine="0"/>
        <w:jc w:val="center"/>
      </w:pPr>
      <w:r w:rsidRPr="001E08FB">
        <w:rPr>
          <w:noProof/>
          <w:lang w:eastAsia="ru-RU"/>
        </w:rPr>
        <w:lastRenderedPageBreak/>
        <w:drawing>
          <wp:inline distT="0" distB="0" distL="0" distR="0" wp14:anchorId="734CEE23" wp14:editId="69589A77">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2139" cy="3386505"/>
                    </a:xfrm>
                    <a:prstGeom prst="rect">
                      <a:avLst/>
                    </a:prstGeom>
                    <a:noFill/>
                    <a:ln>
                      <a:noFill/>
                    </a:ln>
                  </pic:spPr>
                </pic:pic>
              </a:graphicData>
            </a:graphic>
          </wp:inline>
        </w:drawing>
      </w:r>
    </w:p>
    <w:p w:rsidR="00FB18B3" w:rsidRPr="001E08FB" w:rsidRDefault="00FB18B3" w:rsidP="002117E5">
      <w:pPr>
        <w:pStyle w:val="aff0"/>
        <w:spacing w:before="0"/>
        <w:ind w:firstLine="0"/>
        <w:jc w:val="center"/>
      </w:pPr>
      <w:r w:rsidRPr="001E08FB">
        <w:t xml:space="preserve">Рисунок </w:t>
      </w:r>
      <w:r w:rsidR="00153AF6">
        <w:fldChar w:fldCharType="begin"/>
      </w:r>
      <w:r w:rsidR="00153AF6">
        <w:instrText xml:space="preserve"> SEQ Рисунок \* ARABIC </w:instrText>
      </w:r>
      <w:r w:rsidR="00153AF6">
        <w:fldChar w:fldCharType="separate"/>
      </w:r>
      <w:r w:rsidR="00153AF6">
        <w:rPr>
          <w:noProof/>
        </w:rPr>
        <w:t>34</w:t>
      </w:r>
      <w:r w:rsidR="00153AF6">
        <w:rPr>
          <w:noProof/>
        </w:rPr>
        <w:fldChar w:fldCharType="end"/>
      </w:r>
      <w:r w:rsidRPr="001E08FB">
        <w:t xml:space="preserve"> Температурный график работы системы теплоснабжения от котельных </w:t>
      </w:r>
    </w:p>
    <w:p w:rsidR="00FB18B3" w:rsidRPr="001E08FB" w:rsidRDefault="00FB18B3" w:rsidP="00DE32E5">
      <w:pPr>
        <w:keepNext/>
        <w:ind w:firstLine="0"/>
        <w:jc w:val="center"/>
      </w:pPr>
      <w:r w:rsidRPr="001E08FB">
        <w:rPr>
          <w:noProof/>
          <w:lang w:eastAsia="ru-RU"/>
        </w:rPr>
        <w:drawing>
          <wp:inline distT="0" distB="0" distL="0" distR="0" wp14:anchorId="072ABAD9" wp14:editId="0D4ED4BA">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9900" cy="2838450"/>
                    </a:xfrm>
                    <a:prstGeom prst="rect">
                      <a:avLst/>
                    </a:prstGeom>
                    <a:noFill/>
                    <a:ln>
                      <a:noFill/>
                    </a:ln>
                  </pic:spPr>
                </pic:pic>
              </a:graphicData>
            </a:graphic>
          </wp:inline>
        </w:drawing>
      </w:r>
    </w:p>
    <w:p w:rsidR="00FB18B3" w:rsidRPr="001E08FB" w:rsidRDefault="00FB18B3" w:rsidP="00DE32E5">
      <w:pPr>
        <w:pStyle w:val="aff0"/>
        <w:ind w:firstLine="0"/>
        <w:jc w:val="center"/>
      </w:pPr>
      <w:r w:rsidRPr="001E08FB">
        <w:t xml:space="preserve">Рисунок </w:t>
      </w:r>
      <w:r w:rsidR="00153AF6">
        <w:fldChar w:fldCharType="begin"/>
      </w:r>
      <w:r w:rsidR="00153AF6">
        <w:instrText xml:space="preserve"> SEQ Рисунок \* ARABIC </w:instrText>
      </w:r>
      <w:r w:rsidR="00153AF6">
        <w:fldChar w:fldCharType="separate"/>
      </w:r>
      <w:r w:rsidR="00153AF6">
        <w:rPr>
          <w:noProof/>
        </w:rPr>
        <w:t>35</w:t>
      </w:r>
      <w:r w:rsidR="00153AF6">
        <w:rPr>
          <w:noProof/>
        </w:rPr>
        <w:fldChar w:fldCharType="end"/>
      </w:r>
      <w:r w:rsidRPr="001E08FB">
        <w:t xml:space="preserve"> Температурный график работы системы теплоснабжения от котельной </w:t>
      </w:r>
      <w:r w:rsidR="00DE32E5" w:rsidRPr="001E08FB">
        <w:t>Тутаевская ЦРБ</w:t>
      </w:r>
    </w:p>
    <w:p w:rsidR="00FB18B3" w:rsidRPr="001E08FB" w:rsidRDefault="00FB18B3" w:rsidP="00B06880">
      <w:pPr>
        <w:rPr>
          <w:spacing w:val="-1"/>
          <w:sz w:val="24"/>
          <w:szCs w:val="24"/>
        </w:rPr>
      </w:pPr>
      <w:r w:rsidRPr="001E08FB">
        <w:rPr>
          <w:sz w:val="24"/>
          <w:szCs w:val="24"/>
        </w:rPr>
        <w:t>При</w:t>
      </w:r>
      <w:r w:rsidRPr="001E08FB">
        <w:rPr>
          <w:spacing w:val="-1"/>
          <w:sz w:val="24"/>
          <w:szCs w:val="24"/>
        </w:rPr>
        <w:t>с</w:t>
      </w:r>
      <w:r w:rsidRPr="001E08FB">
        <w:rPr>
          <w:sz w:val="24"/>
          <w:szCs w:val="24"/>
        </w:rPr>
        <w:t>о</w:t>
      </w:r>
      <w:r w:rsidRPr="001E08FB">
        <w:rPr>
          <w:spacing w:val="-1"/>
          <w:sz w:val="24"/>
          <w:szCs w:val="24"/>
        </w:rPr>
        <w:t>е</w:t>
      </w:r>
      <w:r w:rsidRPr="001E08FB">
        <w:rPr>
          <w:sz w:val="24"/>
          <w:szCs w:val="24"/>
        </w:rPr>
        <w:t>д</w:t>
      </w:r>
      <w:r w:rsidRPr="001E08FB">
        <w:rPr>
          <w:spacing w:val="1"/>
          <w:sz w:val="24"/>
          <w:szCs w:val="24"/>
        </w:rPr>
        <w:t>и</w:t>
      </w:r>
      <w:r w:rsidRPr="001E08FB">
        <w:rPr>
          <w:sz w:val="24"/>
          <w:szCs w:val="24"/>
        </w:rPr>
        <w:t>н</w:t>
      </w:r>
      <w:r w:rsidRPr="001E08FB">
        <w:rPr>
          <w:spacing w:val="-1"/>
          <w:sz w:val="24"/>
          <w:szCs w:val="24"/>
        </w:rPr>
        <w:t>е</w:t>
      </w:r>
      <w:r w:rsidRPr="001E08FB">
        <w:rPr>
          <w:sz w:val="24"/>
          <w:szCs w:val="24"/>
        </w:rPr>
        <w:t>ние</w:t>
      </w:r>
      <w:r w:rsidRPr="001E08FB">
        <w:rPr>
          <w:spacing w:val="1"/>
          <w:sz w:val="24"/>
          <w:szCs w:val="24"/>
        </w:rPr>
        <w:t xml:space="preserve"> </w:t>
      </w:r>
      <w:r w:rsidRPr="001E08FB">
        <w:rPr>
          <w:sz w:val="24"/>
          <w:szCs w:val="24"/>
        </w:rPr>
        <w:t>п</w:t>
      </w:r>
      <w:r w:rsidRPr="001E08FB">
        <w:rPr>
          <w:spacing w:val="-3"/>
          <w:sz w:val="24"/>
          <w:szCs w:val="24"/>
        </w:rPr>
        <w:t>о</w:t>
      </w:r>
      <w:r w:rsidRPr="001E08FB">
        <w:rPr>
          <w:sz w:val="24"/>
          <w:szCs w:val="24"/>
        </w:rPr>
        <w:t>тр</w:t>
      </w:r>
      <w:r w:rsidRPr="001E08FB">
        <w:rPr>
          <w:spacing w:val="-1"/>
          <w:sz w:val="24"/>
          <w:szCs w:val="24"/>
        </w:rPr>
        <w:t>е</w:t>
      </w:r>
      <w:r w:rsidRPr="001E08FB">
        <w:rPr>
          <w:sz w:val="24"/>
          <w:szCs w:val="24"/>
        </w:rPr>
        <w:t>б</w:t>
      </w:r>
      <w:r w:rsidRPr="001E08FB">
        <w:rPr>
          <w:spacing w:val="1"/>
          <w:sz w:val="24"/>
          <w:szCs w:val="24"/>
        </w:rPr>
        <w:t>и</w:t>
      </w:r>
      <w:r w:rsidRPr="001E08FB">
        <w:rPr>
          <w:sz w:val="24"/>
          <w:szCs w:val="24"/>
        </w:rPr>
        <w:t>т</w:t>
      </w:r>
      <w:r w:rsidRPr="001E08FB">
        <w:rPr>
          <w:spacing w:val="-1"/>
          <w:sz w:val="24"/>
          <w:szCs w:val="24"/>
        </w:rPr>
        <w:t>е</w:t>
      </w:r>
      <w:r w:rsidRPr="001E08FB">
        <w:rPr>
          <w:sz w:val="24"/>
          <w:szCs w:val="24"/>
        </w:rPr>
        <w:t>л</w:t>
      </w:r>
      <w:r w:rsidRPr="001E08FB">
        <w:rPr>
          <w:spacing w:val="-1"/>
          <w:sz w:val="24"/>
          <w:szCs w:val="24"/>
        </w:rPr>
        <w:t>е</w:t>
      </w:r>
      <w:r w:rsidRPr="001E08FB">
        <w:rPr>
          <w:sz w:val="24"/>
          <w:szCs w:val="24"/>
        </w:rPr>
        <w:t>й</w:t>
      </w:r>
      <w:r w:rsidRPr="001E08FB">
        <w:rPr>
          <w:spacing w:val="3"/>
          <w:sz w:val="24"/>
          <w:szCs w:val="24"/>
        </w:rPr>
        <w:t xml:space="preserve"> </w:t>
      </w:r>
      <w:r w:rsidRPr="001E08FB">
        <w:rPr>
          <w:sz w:val="24"/>
          <w:szCs w:val="24"/>
        </w:rPr>
        <w:t xml:space="preserve">к </w:t>
      </w:r>
      <w:r w:rsidRPr="001E08FB">
        <w:rPr>
          <w:spacing w:val="-1"/>
          <w:sz w:val="24"/>
          <w:szCs w:val="24"/>
        </w:rPr>
        <w:t>с</w:t>
      </w:r>
      <w:r w:rsidRPr="001E08FB">
        <w:rPr>
          <w:sz w:val="24"/>
          <w:szCs w:val="24"/>
        </w:rPr>
        <w:t>и</w:t>
      </w:r>
      <w:r w:rsidRPr="001E08FB">
        <w:rPr>
          <w:spacing w:val="-1"/>
          <w:sz w:val="24"/>
          <w:szCs w:val="24"/>
        </w:rPr>
        <w:t>с</w:t>
      </w:r>
      <w:r w:rsidRPr="001E08FB">
        <w:rPr>
          <w:sz w:val="24"/>
          <w:szCs w:val="24"/>
        </w:rPr>
        <w:t>т</w:t>
      </w:r>
      <w:r w:rsidRPr="001E08FB">
        <w:rPr>
          <w:spacing w:val="-1"/>
          <w:sz w:val="24"/>
          <w:szCs w:val="24"/>
        </w:rPr>
        <w:t>ем</w:t>
      </w:r>
      <w:r w:rsidRPr="001E08FB">
        <w:rPr>
          <w:sz w:val="24"/>
          <w:szCs w:val="24"/>
        </w:rPr>
        <w:t>е</w:t>
      </w:r>
      <w:r w:rsidRPr="001E08FB">
        <w:rPr>
          <w:spacing w:val="1"/>
          <w:sz w:val="24"/>
          <w:szCs w:val="24"/>
        </w:rPr>
        <w:t xml:space="preserve"> </w:t>
      </w:r>
      <w:r w:rsidRPr="001E08FB">
        <w:rPr>
          <w:sz w:val="24"/>
          <w:szCs w:val="24"/>
        </w:rPr>
        <w:t>ц</w:t>
      </w:r>
      <w:r w:rsidRPr="001E08FB">
        <w:rPr>
          <w:spacing w:val="-1"/>
          <w:sz w:val="24"/>
          <w:szCs w:val="24"/>
        </w:rPr>
        <w:t>е</w:t>
      </w:r>
      <w:r w:rsidRPr="001E08FB">
        <w:rPr>
          <w:sz w:val="24"/>
          <w:szCs w:val="24"/>
        </w:rPr>
        <w:t>нтр</w:t>
      </w:r>
      <w:r w:rsidRPr="001E08FB">
        <w:rPr>
          <w:spacing w:val="-1"/>
          <w:sz w:val="24"/>
          <w:szCs w:val="24"/>
        </w:rPr>
        <w:t>а</w:t>
      </w:r>
      <w:r w:rsidRPr="001E08FB">
        <w:rPr>
          <w:sz w:val="24"/>
          <w:szCs w:val="24"/>
        </w:rPr>
        <w:t>л</w:t>
      </w:r>
      <w:r w:rsidRPr="001E08FB">
        <w:rPr>
          <w:spacing w:val="1"/>
          <w:sz w:val="24"/>
          <w:szCs w:val="24"/>
        </w:rPr>
        <w:t>и</w:t>
      </w:r>
      <w:r w:rsidRPr="001E08FB">
        <w:rPr>
          <w:sz w:val="24"/>
          <w:szCs w:val="24"/>
        </w:rPr>
        <w:t>зов</w:t>
      </w:r>
      <w:r w:rsidRPr="001E08FB">
        <w:rPr>
          <w:spacing w:val="-2"/>
          <w:sz w:val="24"/>
          <w:szCs w:val="24"/>
        </w:rPr>
        <w:t>а</w:t>
      </w:r>
      <w:r w:rsidRPr="001E08FB">
        <w:rPr>
          <w:sz w:val="24"/>
          <w:szCs w:val="24"/>
        </w:rPr>
        <w:t>нного</w:t>
      </w:r>
      <w:r w:rsidRPr="001E08FB">
        <w:rPr>
          <w:spacing w:val="59"/>
          <w:sz w:val="24"/>
          <w:szCs w:val="24"/>
        </w:rPr>
        <w:t xml:space="preserve"> </w:t>
      </w:r>
      <w:r w:rsidRPr="001E08FB">
        <w:rPr>
          <w:sz w:val="24"/>
          <w:szCs w:val="24"/>
        </w:rPr>
        <w:t>т</w:t>
      </w:r>
      <w:r w:rsidRPr="001E08FB">
        <w:rPr>
          <w:spacing w:val="-1"/>
          <w:sz w:val="24"/>
          <w:szCs w:val="24"/>
        </w:rPr>
        <w:t>е</w:t>
      </w:r>
      <w:r w:rsidRPr="001E08FB">
        <w:rPr>
          <w:spacing w:val="-2"/>
          <w:sz w:val="24"/>
          <w:szCs w:val="24"/>
        </w:rPr>
        <w:t>п</w:t>
      </w:r>
      <w:r w:rsidRPr="001E08FB">
        <w:rPr>
          <w:sz w:val="24"/>
          <w:szCs w:val="24"/>
        </w:rPr>
        <w:t>ло</w:t>
      </w:r>
      <w:r w:rsidRPr="001E08FB">
        <w:rPr>
          <w:spacing w:val="-1"/>
          <w:sz w:val="24"/>
          <w:szCs w:val="24"/>
        </w:rPr>
        <w:t>с</w:t>
      </w:r>
      <w:r w:rsidRPr="001E08FB">
        <w:rPr>
          <w:sz w:val="24"/>
          <w:szCs w:val="24"/>
        </w:rPr>
        <w:t>н</w:t>
      </w:r>
      <w:r w:rsidRPr="001E08FB">
        <w:rPr>
          <w:spacing w:val="-1"/>
          <w:sz w:val="24"/>
          <w:szCs w:val="24"/>
        </w:rPr>
        <w:t>а</w:t>
      </w:r>
      <w:r w:rsidRPr="001E08FB">
        <w:rPr>
          <w:sz w:val="24"/>
          <w:szCs w:val="24"/>
        </w:rPr>
        <w:t>бж</w:t>
      </w:r>
      <w:r w:rsidRPr="001E08FB">
        <w:rPr>
          <w:spacing w:val="-1"/>
          <w:sz w:val="24"/>
          <w:szCs w:val="24"/>
        </w:rPr>
        <w:t>е</w:t>
      </w:r>
      <w:r w:rsidRPr="001E08FB">
        <w:rPr>
          <w:sz w:val="24"/>
          <w:szCs w:val="24"/>
        </w:rPr>
        <w:t>ния</w:t>
      </w:r>
      <w:r w:rsidRPr="001E08FB">
        <w:rPr>
          <w:spacing w:val="2"/>
          <w:sz w:val="24"/>
          <w:szCs w:val="24"/>
        </w:rPr>
        <w:t xml:space="preserve"> </w:t>
      </w:r>
      <w:r w:rsidRPr="001E08FB">
        <w:rPr>
          <w:sz w:val="24"/>
          <w:szCs w:val="24"/>
        </w:rPr>
        <w:t>в з</w:t>
      </w:r>
      <w:r w:rsidRPr="001E08FB">
        <w:rPr>
          <w:spacing w:val="-1"/>
          <w:sz w:val="24"/>
          <w:szCs w:val="24"/>
        </w:rPr>
        <w:t>а</w:t>
      </w:r>
      <w:r w:rsidRPr="001E08FB">
        <w:rPr>
          <w:sz w:val="24"/>
          <w:szCs w:val="24"/>
        </w:rPr>
        <w:t>ви</w:t>
      </w:r>
      <w:r w:rsidRPr="001E08FB">
        <w:rPr>
          <w:spacing w:val="-1"/>
          <w:sz w:val="24"/>
          <w:szCs w:val="24"/>
        </w:rPr>
        <w:t>с</w:t>
      </w:r>
      <w:r w:rsidRPr="001E08FB">
        <w:rPr>
          <w:sz w:val="24"/>
          <w:szCs w:val="24"/>
        </w:rPr>
        <w:t>и</w:t>
      </w:r>
      <w:r w:rsidRPr="001E08FB">
        <w:rPr>
          <w:spacing w:val="-1"/>
          <w:sz w:val="24"/>
          <w:szCs w:val="24"/>
        </w:rPr>
        <w:t>м</w:t>
      </w:r>
      <w:r w:rsidRPr="001E08FB">
        <w:rPr>
          <w:sz w:val="24"/>
          <w:szCs w:val="24"/>
        </w:rPr>
        <w:t>о</w:t>
      </w:r>
      <w:r w:rsidRPr="001E08FB">
        <w:rPr>
          <w:spacing w:val="-1"/>
          <w:sz w:val="24"/>
          <w:szCs w:val="24"/>
        </w:rPr>
        <w:t>с</w:t>
      </w:r>
      <w:r w:rsidRPr="001E08FB">
        <w:rPr>
          <w:sz w:val="24"/>
          <w:szCs w:val="24"/>
        </w:rPr>
        <w:t>ти от и</w:t>
      </w:r>
      <w:r w:rsidRPr="001E08FB">
        <w:rPr>
          <w:spacing w:val="-1"/>
          <w:sz w:val="24"/>
          <w:szCs w:val="24"/>
        </w:rPr>
        <w:t>с</w:t>
      </w:r>
      <w:r w:rsidRPr="001E08FB">
        <w:rPr>
          <w:sz w:val="24"/>
          <w:szCs w:val="24"/>
        </w:rPr>
        <w:t>то</w:t>
      </w:r>
      <w:r w:rsidRPr="001E08FB">
        <w:rPr>
          <w:spacing w:val="-4"/>
          <w:sz w:val="24"/>
          <w:szCs w:val="24"/>
        </w:rPr>
        <w:t>ч</w:t>
      </w:r>
      <w:r w:rsidRPr="001E08FB">
        <w:rPr>
          <w:sz w:val="24"/>
          <w:szCs w:val="24"/>
        </w:rPr>
        <w:t>ника</w:t>
      </w:r>
      <w:r w:rsidRPr="001E08FB">
        <w:rPr>
          <w:spacing w:val="58"/>
          <w:sz w:val="24"/>
          <w:szCs w:val="24"/>
        </w:rPr>
        <w:t xml:space="preserve"> </w:t>
      </w:r>
      <w:r w:rsidRPr="001E08FB">
        <w:rPr>
          <w:sz w:val="24"/>
          <w:szCs w:val="24"/>
        </w:rPr>
        <w:t>т</w:t>
      </w:r>
      <w:r w:rsidRPr="001E08FB">
        <w:rPr>
          <w:spacing w:val="-1"/>
          <w:sz w:val="24"/>
          <w:szCs w:val="24"/>
        </w:rPr>
        <w:t>е</w:t>
      </w:r>
      <w:r w:rsidRPr="001E08FB">
        <w:rPr>
          <w:sz w:val="24"/>
          <w:szCs w:val="24"/>
        </w:rPr>
        <w:t>плов</w:t>
      </w:r>
      <w:r w:rsidRPr="001E08FB">
        <w:rPr>
          <w:spacing w:val="-3"/>
          <w:sz w:val="24"/>
          <w:szCs w:val="24"/>
        </w:rPr>
        <w:t>о</w:t>
      </w:r>
      <w:r w:rsidRPr="001E08FB">
        <w:rPr>
          <w:sz w:val="24"/>
          <w:szCs w:val="24"/>
        </w:rPr>
        <w:t>й э</w:t>
      </w:r>
      <w:r w:rsidRPr="001E08FB">
        <w:rPr>
          <w:spacing w:val="1"/>
          <w:sz w:val="24"/>
          <w:szCs w:val="24"/>
        </w:rPr>
        <w:t>н</w:t>
      </w:r>
      <w:r w:rsidRPr="001E08FB">
        <w:rPr>
          <w:spacing w:val="-1"/>
          <w:sz w:val="24"/>
          <w:szCs w:val="24"/>
        </w:rPr>
        <w:t>е</w:t>
      </w:r>
      <w:r w:rsidRPr="001E08FB">
        <w:rPr>
          <w:sz w:val="24"/>
          <w:szCs w:val="24"/>
        </w:rPr>
        <w:t>рг</w:t>
      </w:r>
      <w:r w:rsidRPr="001E08FB">
        <w:rPr>
          <w:spacing w:val="-2"/>
          <w:sz w:val="24"/>
          <w:szCs w:val="24"/>
        </w:rPr>
        <w:t>и</w:t>
      </w:r>
      <w:r w:rsidRPr="001E08FB">
        <w:rPr>
          <w:sz w:val="24"/>
          <w:szCs w:val="24"/>
        </w:rPr>
        <w:t>и прои</w:t>
      </w:r>
      <w:r w:rsidRPr="001E08FB">
        <w:rPr>
          <w:spacing w:val="-4"/>
          <w:sz w:val="24"/>
          <w:szCs w:val="24"/>
        </w:rPr>
        <w:t>с</w:t>
      </w:r>
      <w:r w:rsidRPr="001E08FB">
        <w:rPr>
          <w:spacing w:val="2"/>
          <w:sz w:val="24"/>
          <w:szCs w:val="24"/>
        </w:rPr>
        <w:t>х</w:t>
      </w:r>
      <w:r w:rsidRPr="001E08FB">
        <w:rPr>
          <w:sz w:val="24"/>
          <w:szCs w:val="24"/>
        </w:rPr>
        <w:t>о</w:t>
      </w:r>
      <w:r w:rsidRPr="001E08FB">
        <w:rPr>
          <w:spacing w:val="-3"/>
          <w:sz w:val="24"/>
          <w:szCs w:val="24"/>
        </w:rPr>
        <w:t>д</w:t>
      </w:r>
      <w:r w:rsidRPr="001E08FB">
        <w:rPr>
          <w:sz w:val="24"/>
          <w:szCs w:val="24"/>
        </w:rPr>
        <w:t>ит л</w:t>
      </w:r>
      <w:r w:rsidRPr="001E08FB">
        <w:rPr>
          <w:spacing w:val="1"/>
          <w:sz w:val="24"/>
          <w:szCs w:val="24"/>
        </w:rPr>
        <w:t>и</w:t>
      </w:r>
      <w:r w:rsidRPr="001E08FB">
        <w:rPr>
          <w:sz w:val="24"/>
          <w:szCs w:val="24"/>
        </w:rPr>
        <w:t xml:space="preserve">бо </w:t>
      </w:r>
      <w:r w:rsidRPr="001E08FB">
        <w:rPr>
          <w:spacing w:val="-1"/>
          <w:sz w:val="24"/>
          <w:szCs w:val="24"/>
        </w:rPr>
        <w:t>ч</w:t>
      </w:r>
      <w:r w:rsidRPr="001E08FB">
        <w:rPr>
          <w:spacing w:val="-4"/>
          <w:sz w:val="24"/>
          <w:szCs w:val="24"/>
        </w:rPr>
        <w:t>е</w:t>
      </w:r>
      <w:r w:rsidRPr="001E08FB">
        <w:rPr>
          <w:sz w:val="24"/>
          <w:szCs w:val="24"/>
        </w:rPr>
        <w:t>р</w:t>
      </w:r>
      <w:r w:rsidRPr="001E08FB">
        <w:rPr>
          <w:spacing w:val="-1"/>
          <w:sz w:val="24"/>
          <w:szCs w:val="24"/>
        </w:rPr>
        <w:t>е</w:t>
      </w:r>
      <w:r w:rsidRPr="001E08FB">
        <w:rPr>
          <w:sz w:val="24"/>
          <w:szCs w:val="24"/>
        </w:rPr>
        <w:t>з ЦТП</w:t>
      </w:r>
      <w:r w:rsidRPr="001E08FB">
        <w:rPr>
          <w:spacing w:val="58"/>
          <w:sz w:val="24"/>
          <w:szCs w:val="24"/>
        </w:rPr>
        <w:t xml:space="preserve"> </w:t>
      </w:r>
      <w:r w:rsidRPr="001E08FB">
        <w:rPr>
          <w:sz w:val="24"/>
          <w:szCs w:val="24"/>
        </w:rPr>
        <w:t>и н</w:t>
      </w:r>
      <w:r w:rsidRPr="001E08FB">
        <w:rPr>
          <w:spacing w:val="-1"/>
          <w:sz w:val="24"/>
          <w:szCs w:val="24"/>
        </w:rPr>
        <w:t>ас</w:t>
      </w:r>
      <w:r w:rsidRPr="001E08FB">
        <w:rPr>
          <w:sz w:val="24"/>
          <w:szCs w:val="24"/>
        </w:rPr>
        <w:t>о</w:t>
      </w:r>
      <w:r w:rsidRPr="001E08FB">
        <w:rPr>
          <w:spacing w:val="-1"/>
          <w:sz w:val="24"/>
          <w:szCs w:val="24"/>
        </w:rPr>
        <w:t>с</w:t>
      </w:r>
      <w:r w:rsidRPr="001E08FB">
        <w:rPr>
          <w:sz w:val="24"/>
          <w:szCs w:val="24"/>
        </w:rPr>
        <w:t xml:space="preserve">ные </w:t>
      </w:r>
      <w:r w:rsidRPr="001E08FB">
        <w:rPr>
          <w:spacing w:val="-1"/>
          <w:sz w:val="24"/>
          <w:szCs w:val="24"/>
        </w:rPr>
        <w:t>с</w:t>
      </w:r>
      <w:r w:rsidRPr="001E08FB">
        <w:rPr>
          <w:sz w:val="24"/>
          <w:szCs w:val="24"/>
        </w:rPr>
        <w:t>т</w:t>
      </w:r>
      <w:r w:rsidRPr="001E08FB">
        <w:rPr>
          <w:spacing w:val="-1"/>
          <w:sz w:val="24"/>
          <w:szCs w:val="24"/>
        </w:rPr>
        <w:t>а</w:t>
      </w:r>
      <w:r w:rsidRPr="001E08FB">
        <w:rPr>
          <w:sz w:val="24"/>
          <w:szCs w:val="24"/>
        </w:rPr>
        <w:t>нции</w:t>
      </w:r>
      <w:r w:rsidRPr="001E08FB">
        <w:rPr>
          <w:spacing w:val="34"/>
          <w:sz w:val="24"/>
          <w:szCs w:val="24"/>
        </w:rPr>
        <w:t xml:space="preserve"> </w:t>
      </w:r>
      <w:r w:rsidRPr="001E08FB">
        <w:rPr>
          <w:sz w:val="24"/>
          <w:szCs w:val="24"/>
        </w:rPr>
        <w:t>(при</w:t>
      </w:r>
      <w:r w:rsidRPr="001E08FB">
        <w:rPr>
          <w:spacing w:val="35"/>
          <w:sz w:val="24"/>
          <w:szCs w:val="24"/>
        </w:rPr>
        <w:t xml:space="preserve"> </w:t>
      </w:r>
      <w:r w:rsidRPr="001E08FB">
        <w:rPr>
          <w:sz w:val="24"/>
          <w:szCs w:val="24"/>
        </w:rPr>
        <w:t>т</w:t>
      </w:r>
      <w:r w:rsidRPr="001E08FB">
        <w:rPr>
          <w:spacing w:val="-1"/>
          <w:sz w:val="24"/>
          <w:szCs w:val="24"/>
        </w:rPr>
        <w:t>ем</w:t>
      </w:r>
      <w:r w:rsidRPr="001E08FB">
        <w:rPr>
          <w:sz w:val="24"/>
          <w:szCs w:val="24"/>
        </w:rPr>
        <w:t>п</w:t>
      </w:r>
      <w:r w:rsidRPr="001E08FB">
        <w:rPr>
          <w:spacing w:val="-1"/>
          <w:sz w:val="24"/>
          <w:szCs w:val="24"/>
        </w:rPr>
        <w:t>е</w:t>
      </w:r>
      <w:r w:rsidRPr="001E08FB">
        <w:rPr>
          <w:sz w:val="24"/>
          <w:szCs w:val="24"/>
        </w:rPr>
        <w:t>р</w:t>
      </w:r>
      <w:r w:rsidRPr="001E08FB">
        <w:rPr>
          <w:spacing w:val="-1"/>
          <w:sz w:val="24"/>
          <w:szCs w:val="24"/>
        </w:rPr>
        <w:t>а</w:t>
      </w:r>
      <w:r w:rsidRPr="001E08FB">
        <w:rPr>
          <w:spacing w:val="2"/>
          <w:sz w:val="24"/>
          <w:szCs w:val="24"/>
        </w:rPr>
        <w:t>т</w:t>
      </w:r>
      <w:r w:rsidRPr="001E08FB">
        <w:rPr>
          <w:spacing w:val="-5"/>
          <w:sz w:val="24"/>
          <w:szCs w:val="24"/>
        </w:rPr>
        <w:t>у</w:t>
      </w:r>
      <w:r w:rsidRPr="001E08FB">
        <w:rPr>
          <w:sz w:val="24"/>
          <w:szCs w:val="24"/>
        </w:rPr>
        <w:t>рном</w:t>
      </w:r>
      <w:r w:rsidRPr="001E08FB">
        <w:rPr>
          <w:spacing w:val="35"/>
          <w:sz w:val="24"/>
          <w:szCs w:val="24"/>
        </w:rPr>
        <w:t xml:space="preserve"> </w:t>
      </w:r>
      <w:r w:rsidRPr="001E08FB">
        <w:rPr>
          <w:sz w:val="24"/>
          <w:szCs w:val="24"/>
        </w:rPr>
        <w:t>гр</w:t>
      </w:r>
      <w:r w:rsidRPr="001E08FB">
        <w:rPr>
          <w:spacing w:val="-1"/>
          <w:sz w:val="24"/>
          <w:szCs w:val="24"/>
        </w:rPr>
        <w:t>а</w:t>
      </w:r>
      <w:r w:rsidRPr="001E08FB">
        <w:rPr>
          <w:sz w:val="24"/>
          <w:szCs w:val="24"/>
        </w:rPr>
        <w:t>ф</w:t>
      </w:r>
      <w:r w:rsidRPr="001E08FB">
        <w:rPr>
          <w:spacing w:val="1"/>
          <w:sz w:val="24"/>
          <w:szCs w:val="24"/>
        </w:rPr>
        <w:t>и</w:t>
      </w:r>
      <w:r w:rsidRPr="001E08FB">
        <w:rPr>
          <w:sz w:val="24"/>
          <w:szCs w:val="24"/>
        </w:rPr>
        <w:t>ке</w:t>
      </w:r>
      <w:r w:rsidRPr="001E08FB">
        <w:rPr>
          <w:spacing w:val="34"/>
          <w:sz w:val="24"/>
          <w:szCs w:val="24"/>
        </w:rPr>
        <w:t xml:space="preserve"> </w:t>
      </w:r>
      <w:r w:rsidRPr="001E08FB">
        <w:rPr>
          <w:sz w:val="24"/>
          <w:szCs w:val="24"/>
        </w:rPr>
        <w:t>95/70</w:t>
      </w:r>
      <w:r w:rsidRPr="001E08FB">
        <w:rPr>
          <w:spacing w:val="40"/>
          <w:sz w:val="24"/>
          <w:szCs w:val="24"/>
        </w:rPr>
        <w:t xml:space="preserve"> </w:t>
      </w:r>
      <w:r w:rsidR="009E13BD" w:rsidRPr="001E08FB">
        <w:rPr>
          <w:spacing w:val="40"/>
          <w:sz w:val="24"/>
          <w:szCs w:val="24"/>
          <w:vertAlign w:val="superscript"/>
        </w:rPr>
        <w:t>0</w:t>
      </w:r>
      <w:r w:rsidRPr="001E08FB">
        <w:rPr>
          <w:sz w:val="24"/>
          <w:szCs w:val="24"/>
        </w:rPr>
        <w:t>С),</w:t>
      </w:r>
      <w:r w:rsidRPr="001E08FB">
        <w:rPr>
          <w:spacing w:val="35"/>
          <w:sz w:val="24"/>
          <w:szCs w:val="24"/>
        </w:rPr>
        <w:t xml:space="preserve"> </w:t>
      </w:r>
      <w:r w:rsidRPr="001E08FB">
        <w:rPr>
          <w:spacing w:val="-3"/>
          <w:sz w:val="24"/>
          <w:szCs w:val="24"/>
        </w:rPr>
        <w:t>л</w:t>
      </w:r>
      <w:r w:rsidRPr="001E08FB">
        <w:rPr>
          <w:sz w:val="24"/>
          <w:szCs w:val="24"/>
        </w:rPr>
        <w:t>ибо</w:t>
      </w:r>
      <w:r w:rsidRPr="001E08FB">
        <w:rPr>
          <w:spacing w:val="33"/>
          <w:sz w:val="24"/>
          <w:szCs w:val="24"/>
        </w:rPr>
        <w:t xml:space="preserve"> </w:t>
      </w:r>
      <w:r w:rsidRPr="001E08FB">
        <w:rPr>
          <w:sz w:val="24"/>
          <w:szCs w:val="24"/>
        </w:rPr>
        <w:t>з</w:t>
      </w:r>
      <w:r w:rsidRPr="001E08FB">
        <w:rPr>
          <w:spacing w:val="-1"/>
          <w:sz w:val="24"/>
          <w:szCs w:val="24"/>
        </w:rPr>
        <w:t>а</w:t>
      </w:r>
      <w:r w:rsidRPr="001E08FB">
        <w:rPr>
          <w:sz w:val="24"/>
          <w:szCs w:val="24"/>
        </w:rPr>
        <w:t>ви</w:t>
      </w:r>
      <w:r w:rsidRPr="001E08FB">
        <w:rPr>
          <w:spacing w:val="-1"/>
          <w:sz w:val="24"/>
          <w:szCs w:val="24"/>
        </w:rPr>
        <w:t>с</w:t>
      </w:r>
      <w:r w:rsidRPr="001E08FB">
        <w:rPr>
          <w:spacing w:val="-2"/>
          <w:sz w:val="24"/>
          <w:szCs w:val="24"/>
        </w:rPr>
        <w:t>и</w:t>
      </w:r>
      <w:r w:rsidRPr="001E08FB">
        <w:rPr>
          <w:spacing w:val="-1"/>
          <w:sz w:val="24"/>
          <w:szCs w:val="24"/>
        </w:rPr>
        <w:t>м</w:t>
      </w:r>
      <w:r w:rsidRPr="001E08FB">
        <w:rPr>
          <w:sz w:val="24"/>
          <w:szCs w:val="24"/>
        </w:rPr>
        <w:t>о</w:t>
      </w:r>
      <w:r w:rsidRPr="001E08FB">
        <w:rPr>
          <w:spacing w:val="-1"/>
          <w:sz w:val="24"/>
          <w:szCs w:val="24"/>
        </w:rPr>
        <w:t>е</w:t>
      </w:r>
      <w:r w:rsidRPr="001E08FB">
        <w:rPr>
          <w:sz w:val="24"/>
          <w:szCs w:val="24"/>
        </w:rPr>
        <w:t>,</w:t>
      </w:r>
      <w:r w:rsidRPr="001E08FB">
        <w:rPr>
          <w:spacing w:val="35"/>
          <w:sz w:val="24"/>
          <w:szCs w:val="24"/>
        </w:rPr>
        <w:t xml:space="preserve"> </w:t>
      </w:r>
      <w:r w:rsidRPr="001E08FB">
        <w:rPr>
          <w:sz w:val="24"/>
          <w:szCs w:val="24"/>
        </w:rPr>
        <w:t>пря</w:t>
      </w:r>
      <w:r w:rsidRPr="001E08FB">
        <w:rPr>
          <w:spacing w:val="-1"/>
          <w:sz w:val="24"/>
          <w:szCs w:val="24"/>
        </w:rPr>
        <w:t>м</w:t>
      </w:r>
      <w:r w:rsidRPr="001E08FB">
        <w:rPr>
          <w:sz w:val="24"/>
          <w:szCs w:val="24"/>
        </w:rPr>
        <w:t>ое</w:t>
      </w:r>
      <w:r w:rsidRPr="001E08FB">
        <w:rPr>
          <w:spacing w:val="34"/>
          <w:sz w:val="24"/>
          <w:szCs w:val="24"/>
        </w:rPr>
        <w:t xml:space="preserve"> </w:t>
      </w:r>
      <w:r w:rsidRPr="001E08FB">
        <w:rPr>
          <w:sz w:val="24"/>
          <w:szCs w:val="24"/>
        </w:rPr>
        <w:t>(при т</w:t>
      </w:r>
      <w:r w:rsidRPr="001E08FB">
        <w:rPr>
          <w:spacing w:val="-1"/>
          <w:sz w:val="24"/>
          <w:szCs w:val="24"/>
        </w:rPr>
        <w:t>ем</w:t>
      </w:r>
      <w:r w:rsidRPr="001E08FB">
        <w:rPr>
          <w:sz w:val="24"/>
          <w:szCs w:val="24"/>
        </w:rPr>
        <w:t>п</w:t>
      </w:r>
      <w:r w:rsidRPr="001E08FB">
        <w:rPr>
          <w:spacing w:val="-1"/>
          <w:sz w:val="24"/>
          <w:szCs w:val="24"/>
        </w:rPr>
        <w:t>е</w:t>
      </w:r>
      <w:r w:rsidRPr="001E08FB">
        <w:rPr>
          <w:sz w:val="24"/>
          <w:szCs w:val="24"/>
        </w:rPr>
        <w:t>р</w:t>
      </w:r>
      <w:r w:rsidRPr="001E08FB">
        <w:rPr>
          <w:spacing w:val="-1"/>
          <w:sz w:val="24"/>
          <w:szCs w:val="24"/>
        </w:rPr>
        <w:t>а</w:t>
      </w:r>
      <w:r w:rsidRPr="001E08FB">
        <w:rPr>
          <w:spacing w:val="2"/>
          <w:sz w:val="24"/>
          <w:szCs w:val="24"/>
        </w:rPr>
        <w:t>т</w:t>
      </w:r>
      <w:r w:rsidRPr="001E08FB">
        <w:rPr>
          <w:spacing w:val="-5"/>
          <w:sz w:val="24"/>
          <w:szCs w:val="24"/>
        </w:rPr>
        <w:t>у</w:t>
      </w:r>
      <w:r w:rsidRPr="001E08FB">
        <w:rPr>
          <w:sz w:val="24"/>
          <w:szCs w:val="24"/>
        </w:rPr>
        <w:t>рном</w:t>
      </w:r>
      <w:r w:rsidRPr="001E08FB">
        <w:rPr>
          <w:spacing w:val="-1"/>
          <w:sz w:val="24"/>
          <w:szCs w:val="24"/>
        </w:rPr>
        <w:t xml:space="preserve"> </w:t>
      </w:r>
      <w:r w:rsidRPr="001E08FB">
        <w:rPr>
          <w:sz w:val="24"/>
          <w:szCs w:val="24"/>
        </w:rPr>
        <w:t>г</w:t>
      </w:r>
      <w:r w:rsidRPr="001E08FB">
        <w:rPr>
          <w:spacing w:val="2"/>
          <w:sz w:val="24"/>
          <w:szCs w:val="24"/>
        </w:rPr>
        <w:t>р</w:t>
      </w:r>
      <w:r w:rsidRPr="001E08FB">
        <w:rPr>
          <w:spacing w:val="-1"/>
          <w:sz w:val="24"/>
          <w:szCs w:val="24"/>
        </w:rPr>
        <w:t>а</w:t>
      </w:r>
      <w:r w:rsidRPr="001E08FB">
        <w:rPr>
          <w:sz w:val="24"/>
          <w:szCs w:val="24"/>
        </w:rPr>
        <w:t>ф</w:t>
      </w:r>
      <w:r w:rsidRPr="001E08FB">
        <w:rPr>
          <w:spacing w:val="1"/>
          <w:sz w:val="24"/>
          <w:szCs w:val="24"/>
        </w:rPr>
        <w:t>и</w:t>
      </w:r>
      <w:r w:rsidRPr="001E08FB">
        <w:rPr>
          <w:sz w:val="24"/>
          <w:szCs w:val="24"/>
        </w:rPr>
        <w:t>ке</w:t>
      </w:r>
      <w:r w:rsidRPr="001E08FB">
        <w:rPr>
          <w:spacing w:val="-1"/>
          <w:sz w:val="24"/>
          <w:szCs w:val="24"/>
        </w:rPr>
        <w:t xml:space="preserve"> </w:t>
      </w:r>
      <w:r w:rsidR="00804E93" w:rsidRPr="001E08FB">
        <w:rPr>
          <w:sz w:val="24"/>
          <w:szCs w:val="24"/>
        </w:rPr>
        <w:t>95/70</w:t>
      </w:r>
      <w:r w:rsidRPr="001E08FB">
        <w:rPr>
          <w:spacing w:val="2"/>
          <w:sz w:val="24"/>
          <w:szCs w:val="24"/>
        </w:rPr>
        <w:t xml:space="preserve"> </w:t>
      </w:r>
      <w:r w:rsidR="009E13BD" w:rsidRPr="001E08FB">
        <w:rPr>
          <w:spacing w:val="40"/>
          <w:sz w:val="24"/>
          <w:szCs w:val="24"/>
          <w:vertAlign w:val="superscript"/>
        </w:rPr>
        <w:t>0</w:t>
      </w:r>
      <w:r w:rsidR="009E13BD" w:rsidRPr="001E08FB">
        <w:rPr>
          <w:sz w:val="24"/>
          <w:szCs w:val="24"/>
        </w:rPr>
        <w:t>С</w:t>
      </w:r>
      <w:r w:rsidRPr="001E08FB">
        <w:rPr>
          <w:spacing w:val="-1"/>
          <w:sz w:val="24"/>
          <w:szCs w:val="24"/>
        </w:rPr>
        <w:t>)</w:t>
      </w:r>
      <w:r w:rsidR="00B06880" w:rsidRPr="001E08FB">
        <w:rPr>
          <w:spacing w:val="-1"/>
          <w:sz w:val="24"/>
          <w:szCs w:val="24"/>
        </w:rPr>
        <w:t>.</w:t>
      </w:r>
    </w:p>
    <w:p w:rsidR="009E13BD" w:rsidRPr="001E08FB" w:rsidRDefault="0061661D" w:rsidP="009E13BD">
      <w:pPr>
        <w:spacing w:before="240"/>
        <w:rPr>
          <w:spacing w:val="-1"/>
          <w:sz w:val="24"/>
          <w:szCs w:val="24"/>
        </w:rPr>
      </w:pPr>
      <w:r w:rsidRPr="0061661D">
        <w:rPr>
          <w:spacing w:val="-1"/>
          <w:sz w:val="24"/>
          <w:szCs w:val="24"/>
        </w:rPr>
        <w:t>Источник АО «Тутаевская ПГУ»</w:t>
      </w:r>
      <w:r w:rsidR="009E13BD" w:rsidRPr="001E08FB">
        <w:rPr>
          <w:spacing w:val="-1"/>
          <w:sz w:val="24"/>
          <w:szCs w:val="24"/>
        </w:rPr>
        <w:t xml:space="preserve">– прямая 8,0 кг/см2, обратка </w:t>
      </w:r>
      <w:r w:rsidR="001E08FB">
        <w:rPr>
          <w:spacing w:val="-1"/>
          <w:sz w:val="24"/>
          <w:szCs w:val="24"/>
        </w:rPr>
        <w:t>0,8</w:t>
      </w:r>
      <w:r w:rsidR="009E13BD" w:rsidRPr="001E08FB">
        <w:rPr>
          <w:spacing w:val="-1"/>
          <w:sz w:val="24"/>
          <w:szCs w:val="24"/>
        </w:rPr>
        <w:t xml:space="preserve"> кг/см2.</w:t>
      </w:r>
    </w:p>
    <w:p w:rsidR="00B06880" w:rsidRPr="001E08FB" w:rsidRDefault="00B06880" w:rsidP="009E13BD">
      <w:pPr>
        <w:rPr>
          <w:spacing w:val="-1"/>
          <w:sz w:val="24"/>
          <w:szCs w:val="24"/>
        </w:rPr>
      </w:pPr>
      <w:r w:rsidRPr="001E08FB">
        <w:rPr>
          <w:spacing w:val="-1"/>
          <w:sz w:val="24"/>
          <w:szCs w:val="24"/>
        </w:rPr>
        <w:t>Котельная г/п Тутаев ЦРБ – прямая 4,0 кг/см2, обратка 2,0 кг/см2.</w:t>
      </w:r>
    </w:p>
    <w:p w:rsidR="00B06880" w:rsidRPr="001E08FB" w:rsidRDefault="00B06880" w:rsidP="00B06880">
      <w:pPr>
        <w:rPr>
          <w:spacing w:val="-1"/>
          <w:sz w:val="24"/>
          <w:szCs w:val="24"/>
        </w:rPr>
      </w:pPr>
      <w:r w:rsidRPr="001E08FB">
        <w:rPr>
          <w:spacing w:val="-1"/>
          <w:sz w:val="24"/>
          <w:szCs w:val="24"/>
        </w:rPr>
        <w:t>Котельная г/п Тутаев ЦК (левый берег) – прямая 5,0 кг/см2, обратка 3,0 кг/см2.</w:t>
      </w:r>
    </w:p>
    <w:p w:rsidR="00B06880" w:rsidRPr="001E08FB" w:rsidRDefault="00B06880" w:rsidP="00B06880">
      <w:pPr>
        <w:rPr>
          <w:spacing w:val="-1"/>
          <w:sz w:val="24"/>
          <w:szCs w:val="24"/>
        </w:rPr>
      </w:pPr>
      <w:r w:rsidRPr="001E08FB">
        <w:rPr>
          <w:spacing w:val="-1"/>
          <w:sz w:val="24"/>
          <w:szCs w:val="24"/>
        </w:rPr>
        <w:t>Котельная г/п Тутаев СХТ (левый берег) – прямая 3,5 кг/см2, обратка 2,0 кг/см2.</w:t>
      </w:r>
    </w:p>
    <w:p w:rsidR="00B06880" w:rsidRPr="001E08FB" w:rsidRDefault="00B06880" w:rsidP="00B06880">
      <w:pPr>
        <w:rPr>
          <w:spacing w:val="-1"/>
          <w:sz w:val="24"/>
          <w:szCs w:val="24"/>
        </w:rPr>
      </w:pPr>
      <w:r w:rsidRPr="001E08FB">
        <w:rPr>
          <w:spacing w:val="-1"/>
          <w:sz w:val="24"/>
          <w:szCs w:val="24"/>
        </w:rPr>
        <w:t>Котельная г/п Тутаев ОПХ (левый берег) – прямая 3,9 кг/см2, обратка 0,8 кг/см2.</w:t>
      </w:r>
    </w:p>
    <w:p w:rsidR="00B06880" w:rsidRPr="001E08FB" w:rsidRDefault="00B06880" w:rsidP="00B06880">
      <w:pPr>
        <w:rPr>
          <w:spacing w:val="-1"/>
        </w:rPr>
        <w:sectPr w:rsidR="00B06880" w:rsidRPr="001E08FB"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1E08FB"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5" w:name="_Toc40373568"/>
      <w:bookmarkStart w:id="136" w:name="_Toc110510331"/>
      <w:r w:rsidRPr="001E08FB">
        <w:rPr>
          <w:rFonts w:ascii="TimesNewRomanPSMT" w:hAnsi="TimesNewRomanPSMT" w:cs="TimesNewRomanPSMT"/>
          <w:sz w:val="24"/>
          <w:szCs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35"/>
      <w:bookmarkEnd w:id="136"/>
    </w:p>
    <w:p w:rsidR="00FB18B3" w:rsidRPr="001E08FB" w:rsidRDefault="00FB18B3" w:rsidP="00FB18B3">
      <w:pPr>
        <w:spacing w:before="240"/>
        <w:rPr>
          <w:rFonts w:eastAsia="Times New Roman"/>
          <w:sz w:val="24"/>
          <w:szCs w:val="24"/>
        </w:rPr>
      </w:pPr>
      <w:r w:rsidRPr="001E08FB">
        <w:rPr>
          <w:rFonts w:eastAsia="Times New Roman"/>
          <w:sz w:val="24"/>
          <w:szCs w:val="24"/>
        </w:rPr>
        <w:t>Дефицит тепловой мощности котельных является следствием значительного износа установленного оборудования источников. Также дефицит тепловой мощности</w:t>
      </w:r>
      <w:r w:rsidR="001268CE" w:rsidRPr="001E08FB">
        <w:rPr>
          <w:rFonts w:eastAsia="Times New Roman"/>
          <w:sz w:val="24"/>
          <w:szCs w:val="24"/>
        </w:rPr>
        <w:t xml:space="preserve"> </w:t>
      </w:r>
      <w:r w:rsidRPr="001E08FB">
        <w:rPr>
          <w:rFonts w:eastAsia="Times New Roman"/>
          <w:sz w:val="24"/>
          <w:szCs w:val="24"/>
        </w:rPr>
        <w:t>является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rsidR="00FB18B3" w:rsidRPr="001E08FB" w:rsidRDefault="00FB18B3" w:rsidP="00FB18B3">
      <w:pPr>
        <w:rPr>
          <w:rFonts w:eastAsia="Times New Roman"/>
          <w:sz w:val="24"/>
          <w:szCs w:val="24"/>
        </w:rPr>
      </w:pPr>
      <w:r w:rsidRPr="001E08FB">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rsidR="001268CE" w:rsidRPr="001E08FB" w:rsidRDefault="001268CE" w:rsidP="001268CE">
      <w:pPr>
        <w:rPr>
          <w:sz w:val="24"/>
          <w:lang w:eastAsia="ru-RU"/>
        </w:rPr>
      </w:pPr>
      <w:r w:rsidRPr="001E08FB">
        <w:rPr>
          <w:sz w:val="24"/>
          <w:lang w:eastAsia="ru-RU"/>
        </w:rPr>
        <w:t>Дефициты тепловой мощности на источниках теплоснабжения не выявлено.</w:t>
      </w:r>
    </w:p>
    <w:p w:rsidR="009C378C" w:rsidRPr="001E08FB" w:rsidRDefault="009C378C" w:rsidP="009C378C">
      <w:pPr>
        <w:rPr>
          <w:lang w:eastAsia="ru-RU"/>
        </w:rPr>
      </w:pPr>
    </w:p>
    <w:p w:rsidR="00E6033B" w:rsidRPr="001E08FB"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7" w:name="_Toc40373569"/>
      <w:bookmarkStart w:id="138" w:name="_Toc110510332"/>
      <w:r w:rsidRPr="001E08FB">
        <w:rPr>
          <w:rFonts w:ascii="TimesNewRomanPSMT" w:hAnsi="TimesNewRomanPSMT" w:cs="TimesNewRomanPSMT"/>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7"/>
      <w:bookmarkEnd w:id="138"/>
    </w:p>
    <w:p w:rsidR="00DE32E5" w:rsidRPr="001E08FB" w:rsidRDefault="00DE32E5" w:rsidP="00FB18B3">
      <w:pPr>
        <w:ind w:left="142" w:firstLine="567"/>
        <w:rPr>
          <w:rFonts w:eastAsia="Times New Roman"/>
          <w:sz w:val="24"/>
          <w:szCs w:val="24"/>
        </w:rPr>
      </w:pPr>
    </w:p>
    <w:p w:rsidR="00FB18B3" w:rsidRPr="001E08FB" w:rsidRDefault="00FB18B3" w:rsidP="00FB18B3">
      <w:pPr>
        <w:ind w:left="142" w:firstLine="567"/>
        <w:rPr>
          <w:rFonts w:eastAsia="Times New Roman"/>
          <w:sz w:val="24"/>
          <w:szCs w:val="24"/>
        </w:rPr>
      </w:pPr>
      <w:r w:rsidRPr="001E08FB">
        <w:rPr>
          <w:rFonts w:eastAsia="Times New Roman"/>
          <w:sz w:val="24"/>
          <w:szCs w:val="24"/>
        </w:rPr>
        <w:t>Распределение резервов тепловой мощнос</w:t>
      </w:r>
      <w:r w:rsidR="00DE32E5" w:rsidRPr="001E08FB">
        <w:rPr>
          <w:rFonts w:eastAsia="Times New Roman"/>
          <w:sz w:val="24"/>
          <w:szCs w:val="24"/>
        </w:rPr>
        <w:t>ти представлено на рисунке</w:t>
      </w:r>
      <w:r w:rsidRPr="001E08FB">
        <w:rPr>
          <w:rFonts w:eastAsia="Times New Roman"/>
          <w:sz w:val="24"/>
          <w:szCs w:val="24"/>
        </w:rPr>
        <w:t xml:space="preserve">. </w:t>
      </w:r>
    </w:p>
    <w:p w:rsidR="00FB18B3" w:rsidRPr="001E08FB" w:rsidRDefault="00FB18B3" w:rsidP="00FB18B3">
      <w:pPr>
        <w:ind w:left="142" w:firstLine="567"/>
        <w:rPr>
          <w:rFonts w:eastAsia="Times New Roman"/>
          <w:sz w:val="24"/>
          <w:szCs w:val="24"/>
        </w:rPr>
      </w:pPr>
    </w:p>
    <w:p w:rsidR="00DE32E5" w:rsidRPr="001E08FB" w:rsidRDefault="00DE32E5" w:rsidP="00FB18B3">
      <w:pPr>
        <w:keepNext/>
        <w:ind w:firstLine="0"/>
        <w:jc w:val="center"/>
        <w:rPr>
          <w:sz w:val="24"/>
          <w:szCs w:val="24"/>
        </w:rPr>
        <w:sectPr w:rsidR="00DE32E5" w:rsidRPr="001E08FB"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8B3" w:rsidRPr="001E08FB" w:rsidRDefault="00286543" w:rsidP="00FB18B3">
      <w:pPr>
        <w:keepNext/>
        <w:ind w:firstLine="0"/>
        <w:jc w:val="center"/>
      </w:pPr>
      <w:r w:rsidRPr="001E08FB">
        <w:rPr>
          <w:noProof/>
          <w:lang w:eastAsia="ru-RU"/>
        </w:rPr>
        <w:lastRenderedPageBreak/>
        <w:drawing>
          <wp:inline distT="0" distB="0" distL="0" distR="0" wp14:anchorId="24439866" wp14:editId="503A36B4">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31949" cy="4637092"/>
                    </a:xfrm>
                    <a:prstGeom prst="rect">
                      <a:avLst/>
                    </a:prstGeom>
                    <a:noFill/>
                  </pic:spPr>
                </pic:pic>
              </a:graphicData>
            </a:graphic>
          </wp:inline>
        </w:drawing>
      </w:r>
    </w:p>
    <w:p w:rsidR="00FB18B3" w:rsidRPr="001E08FB" w:rsidRDefault="00FB18B3" w:rsidP="00286543">
      <w:pPr>
        <w:pStyle w:val="aff0"/>
        <w:spacing w:before="0"/>
        <w:jc w:val="center"/>
        <w:rPr>
          <w:sz w:val="24"/>
          <w:szCs w:val="24"/>
        </w:rPr>
      </w:pPr>
      <w:r w:rsidRPr="001E08FB">
        <w:t xml:space="preserve">Рисунок </w:t>
      </w:r>
      <w:r w:rsidR="00153AF6">
        <w:fldChar w:fldCharType="begin"/>
      </w:r>
      <w:r w:rsidR="00153AF6">
        <w:instrText xml:space="preserve"> SEQ Рисунок \* ARABIC </w:instrText>
      </w:r>
      <w:r w:rsidR="00153AF6">
        <w:fldChar w:fldCharType="separate"/>
      </w:r>
      <w:r w:rsidR="00153AF6">
        <w:rPr>
          <w:noProof/>
        </w:rPr>
        <w:t>36</w:t>
      </w:r>
      <w:r w:rsidR="00153AF6">
        <w:rPr>
          <w:noProof/>
        </w:rPr>
        <w:fldChar w:fldCharType="end"/>
      </w:r>
      <w:r w:rsidRPr="001E08FB">
        <w:t xml:space="preserve"> Резерв тепловой мощности</w:t>
      </w:r>
    </w:p>
    <w:p w:rsidR="00DE32E5" w:rsidRPr="001E08FB" w:rsidRDefault="00DE32E5" w:rsidP="00FC02C3">
      <w:pPr>
        <w:pStyle w:val="21"/>
        <w:sectPr w:rsidR="00DE32E5" w:rsidRPr="001E08FB"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1E08FB" w:rsidRDefault="00E6033B" w:rsidP="00FC02C3">
      <w:pPr>
        <w:pStyle w:val="21"/>
      </w:pPr>
      <w:bookmarkStart w:id="139" w:name="_Toc40373570"/>
      <w:bookmarkStart w:id="140" w:name="_Toc110510333"/>
      <w:r w:rsidRPr="001E08FB">
        <w:lastRenderedPageBreak/>
        <w:t>Часть 7. Балансы теплоносителя</w:t>
      </w:r>
      <w:bookmarkEnd w:id="139"/>
      <w:bookmarkEnd w:id="140"/>
    </w:p>
    <w:p w:rsidR="00E6033B" w:rsidRPr="001E08FB"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1" w:name="_Toc40373571"/>
      <w:bookmarkStart w:id="142" w:name="_Toc110510334"/>
      <w:r w:rsidRPr="001E08FB">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1"/>
      <w:bookmarkEnd w:id="142"/>
    </w:p>
    <w:p w:rsidR="0061661D" w:rsidRPr="0061661D" w:rsidRDefault="0061661D" w:rsidP="0061661D">
      <w:pPr>
        <w:autoSpaceDE w:val="0"/>
        <w:autoSpaceDN w:val="0"/>
        <w:adjustRightInd w:val="0"/>
        <w:spacing w:before="240" w:line="240" w:lineRule="auto"/>
        <w:rPr>
          <w:sz w:val="24"/>
          <w:szCs w:val="24"/>
        </w:rPr>
      </w:pPr>
      <w:r w:rsidRPr="0061661D">
        <w:rPr>
          <w:sz w:val="24"/>
          <w:szCs w:val="24"/>
        </w:rPr>
        <w:t>ВПУ АО «Тутаевская ПГУ» состоит из четырех натрий-катионитовых фильтров 1 ступени и двух натрий</w:t>
      </w:r>
      <w:r w:rsidR="00155C10">
        <w:rPr>
          <w:sz w:val="24"/>
          <w:szCs w:val="24"/>
        </w:rPr>
        <w:t xml:space="preserve"> </w:t>
      </w:r>
      <w:r w:rsidRPr="0061661D">
        <w:rPr>
          <w:sz w:val="24"/>
          <w:szCs w:val="24"/>
        </w:rPr>
        <w:t xml:space="preserve">- катионитовых фильтров 2 ступени. В котельной установлены деаэраторы: ДА-50 – 1 шт.; ДВ-400 – 1 шт. </w:t>
      </w:r>
    </w:p>
    <w:p w:rsidR="0061661D" w:rsidRPr="0061661D" w:rsidRDefault="0061661D" w:rsidP="0061661D">
      <w:pPr>
        <w:autoSpaceDE w:val="0"/>
        <w:autoSpaceDN w:val="0"/>
        <w:adjustRightInd w:val="0"/>
        <w:spacing w:before="240" w:line="240" w:lineRule="auto"/>
        <w:rPr>
          <w:sz w:val="24"/>
          <w:szCs w:val="24"/>
        </w:rPr>
      </w:pPr>
      <w:r w:rsidRPr="0061661D">
        <w:rPr>
          <w:sz w:val="24"/>
          <w:szCs w:val="24"/>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61661D" w:rsidRPr="0061661D" w:rsidRDefault="0061661D" w:rsidP="0061661D">
      <w:pPr>
        <w:autoSpaceDE w:val="0"/>
        <w:autoSpaceDN w:val="0"/>
        <w:adjustRightInd w:val="0"/>
        <w:spacing w:line="240" w:lineRule="auto"/>
        <w:rPr>
          <w:sz w:val="24"/>
          <w:szCs w:val="24"/>
        </w:rPr>
      </w:pPr>
      <w:r w:rsidRPr="0061661D">
        <w:rPr>
          <w:sz w:val="24"/>
          <w:szCs w:val="24"/>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1661D" w:rsidRPr="001E08FB" w:rsidRDefault="0061661D" w:rsidP="0061661D">
      <w:pPr>
        <w:autoSpaceDE w:val="0"/>
        <w:autoSpaceDN w:val="0"/>
        <w:adjustRightInd w:val="0"/>
        <w:spacing w:before="240" w:line="240" w:lineRule="auto"/>
        <w:rPr>
          <w:sz w:val="24"/>
          <w:szCs w:val="24"/>
        </w:rPr>
      </w:pPr>
      <w:r w:rsidRPr="0061661D">
        <w:rPr>
          <w:sz w:val="24"/>
          <w:szCs w:val="24"/>
        </w:rPr>
        <w:t>Баланс производительности водоподготовительной установки и подпитки тепловых сетей от источника АО «Тутаевская ПГУ» представлен в таблице ниже</w:t>
      </w:r>
    </w:p>
    <w:p w:rsidR="00FB18B3" w:rsidRPr="00C15E66" w:rsidRDefault="00FB18B3" w:rsidP="001B4ECF">
      <w:pPr>
        <w:pStyle w:val="aff0"/>
        <w:keepNext/>
        <w:spacing w:after="0"/>
        <w:ind w:firstLine="0"/>
      </w:pPr>
      <w:r w:rsidRPr="00C15E66">
        <w:t xml:space="preserve">Таблица </w:t>
      </w:r>
      <w:r w:rsidR="00153AF6">
        <w:fldChar w:fldCharType="begin"/>
      </w:r>
      <w:r w:rsidR="00153AF6">
        <w:instrText xml:space="preserve"> SEQ Таблица \* ARABIC </w:instrText>
      </w:r>
      <w:r w:rsidR="00153AF6">
        <w:fldChar w:fldCharType="separate"/>
      </w:r>
      <w:r w:rsidR="00153AF6">
        <w:rPr>
          <w:noProof/>
        </w:rPr>
        <w:t>60</w:t>
      </w:r>
      <w:r w:rsidR="00153AF6">
        <w:rPr>
          <w:noProof/>
        </w:rPr>
        <w:fldChar w:fldCharType="end"/>
      </w:r>
      <w:r w:rsidRPr="00C15E66">
        <w:t xml:space="preserve">  Фактический баланс производительности ВПУ и подпитки тепловой сети в зоне действия районной котельной </w:t>
      </w:r>
    </w:p>
    <w:tbl>
      <w:tblPr>
        <w:tblW w:w="5000" w:type="pct"/>
        <w:tblLook w:val="01E0" w:firstRow="1" w:lastRow="1" w:firstColumn="1" w:lastColumn="1" w:noHBand="0" w:noVBand="0"/>
      </w:tblPr>
      <w:tblGrid>
        <w:gridCol w:w="6062"/>
        <w:gridCol w:w="1702"/>
        <w:gridCol w:w="1807"/>
      </w:tblGrid>
      <w:tr w:rsidR="004A1868" w:rsidRPr="00C15E66"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b/>
                <w:bCs/>
                <w:lang w:val="ru-RU"/>
              </w:rPr>
              <w:t>З</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на</w:t>
            </w:r>
            <w:r w:rsidRPr="00C15E66">
              <w:rPr>
                <w:rFonts w:ascii="Times New Roman" w:eastAsia="Times New Roman" w:hAnsi="Times New Roman" w:cs="Times New Roman"/>
                <w:b/>
                <w:bCs/>
                <w:spacing w:val="-9"/>
                <w:lang w:val="ru-RU"/>
              </w:rPr>
              <w:t xml:space="preserve"> </w:t>
            </w:r>
            <w:r w:rsidRPr="00C15E66">
              <w:rPr>
                <w:rFonts w:ascii="Times New Roman" w:eastAsia="Times New Roman" w:hAnsi="Times New Roman" w:cs="Times New Roman"/>
                <w:b/>
                <w:bCs/>
                <w:lang w:val="ru-RU"/>
              </w:rPr>
              <w:t>дей</w:t>
            </w:r>
            <w:r w:rsidRPr="00C15E66">
              <w:rPr>
                <w:rFonts w:ascii="Times New Roman" w:eastAsia="Times New Roman" w:hAnsi="Times New Roman" w:cs="Times New Roman"/>
                <w:b/>
                <w:bCs/>
                <w:spacing w:val="-2"/>
                <w:lang w:val="ru-RU"/>
              </w:rPr>
              <w:t>с</w:t>
            </w:r>
            <w:r w:rsidRPr="00C15E66">
              <w:rPr>
                <w:rFonts w:ascii="Times New Roman" w:eastAsia="Times New Roman" w:hAnsi="Times New Roman" w:cs="Times New Roman"/>
                <w:b/>
                <w:bCs/>
                <w:spacing w:val="2"/>
                <w:lang w:val="ru-RU"/>
              </w:rPr>
              <w:t>т</w:t>
            </w:r>
            <w:r w:rsidRPr="00C15E66">
              <w:rPr>
                <w:rFonts w:ascii="Times New Roman" w:eastAsia="Times New Roman" w:hAnsi="Times New Roman" w:cs="Times New Roman"/>
                <w:b/>
                <w:bCs/>
                <w:lang w:val="ru-RU"/>
              </w:rPr>
              <w:t>вия</w:t>
            </w:r>
            <w:r w:rsidRPr="00C15E66">
              <w:rPr>
                <w:rFonts w:ascii="Times New Roman" w:eastAsia="Times New Roman" w:hAnsi="Times New Roman" w:cs="Times New Roman"/>
                <w:b/>
                <w:bCs/>
                <w:spacing w:val="-10"/>
                <w:lang w:val="ru-RU"/>
              </w:rPr>
              <w:t xml:space="preserve"> </w:t>
            </w:r>
            <w:r w:rsidRPr="00C15E66">
              <w:rPr>
                <w:rFonts w:ascii="Times New Roman" w:eastAsia="Times New Roman" w:hAnsi="Times New Roman" w:cs="Times New Roman"/>
                <w:b/>
                <w:bCs/>
                <w:lang w:val="ru-RU"/>
              </w:rPr>
              <w:t>и</w:t>
            </w:r>
            <w:r w:rsidRPr="00C15E66">
              <w:rPr>
                <w:rFonts w:ascii="Times New Roman" w:eastAsia="Times New Roman" w:hAnsi="Times New Roman" w:cs="Times New Roman"/>
                <w:b/>
                <w:bCs/>
                <w:spacing w:val="-2"/>
                <w:lang w:val="ru-RU"/>
              </w:rPr>
              <w:t>с</w:t>
            </w:r>
            <w:r w:rsidRPr="00C15E66">
              <w:rPr>
                <w:rFonts w:ascii="Times New Roman" w:eastAsia="Times New Roman" w:hAnsi="Times New Roman" w:cs="Times New Roman"/>
                <w:b/>
                <w:bCs/>
                <w:spacing w:val="2"/>
                <w:lang w:val="ru-RU"/>
              </w:rPr>
              <w:t>т</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чника</w:t>
            </w:r>
            <w:r w:rsidRPr="00C15E66">
              <w:rPr>
                <w:rFonts w:ascii="Times New Roman" w:eastAsia="Times New Roman" w:hAnsi="Times New Roman" w:cs="Times New Roman"/>
                <w:b/>
                <w:bCs/>
                <w:spacing w:val="-13"/>
                <w:lang w:val="ru-RU"/>
              </w:rPr>
              <w:t xml:space="preserve"> </w:t>
            </w:r>
            <w:r w:rsidRPr="00C15E66">
              <w:rPr>
                <w:rFonts w:ascii="Times New Roman" w:eastAsia="Times New Roman" w:hAnsi="Times New Roman" w:cs="Times New Roman"/>
                <w:b/>
                <w:bCs/>
                <w:lang w:val="ru-RU"/>
              </w:rPr>
              <w:t>теп</w:t>
            </w:r>
            <w:r w:rsidRPr="00C15E66">
              <w:rPr>
                <w:rFonts w:ascii="Times New Roman" w:eastAsia="Times New Roman" w:hAnsi="Times New Roman" w:cs="Times New Roman"/>
                <w:b/>
                <w:bCs/>
                <w:spacing w:val="1"/>
                <w:lang w:val="ru-RU"/>
              </w:rPr>
              <w:t>ло</w:t>
            </w:r>
            <w:r w:rsidRPr="00C15E66">
              <w:rPr>
                <w:rFonts w:ascii="Times New Roman" w:eastAsia="Times New Roman" w:hAnsi="Times New Roman" w:cs="Times New Roman"/>
                <w:b/>
                <w:bCs/>
                <w:lang w:val="ru-RU"/>
              </w:rPr>
              <w:t>в</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й</w:t>
            </w:r>
            <w:r w:rsidRPr="00C15E66">
              <w:rPr>
                <w:rFonts w:ascii="Times New Roman" w:eastAsia="Times New Roman" w:hAnsi="Times New Roman" w:cs="Times New Roman"/>
                <w:b/>
                <w:bCs/>
                <w:spacing w:val="-9"/>
                <w:lang w:val="ru-RU"/>
              </w:rPr>
              <w:t xml:space="preserve"> </w:t>
            </w:r>
            <w:r w:rsidRPr="00C15E66">
              <w:rPr>
                <w:rFonts w:ascii="Times New Roman" w:eastAsia="Times New Roman" w:hAnsi="Times New Roman" w:cs="Times New Roman"/>
                <w:b/>
                <w:bCs/>
                <w:lang w:val="ru-RU"/>
              </w:rPr>
              <w:t>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rPr>
            </w:pPr>
            <w:r w:rsidRPr="00C15E66">
              <w:rPr>
                <w:rFonts w:ascii="Times New Roman" w:eastAsia="Times New Roman" w:hAnsi="Times New Roman" w:cs="Times New Roman"/>
                <w:b/>
                <w:bCs/>
                <w:spacing w:val="-1"/>
              </w:rPr>
              <w:t>Е</w:t>
            </w:r>
            <w:r w:rsidRPr="00C15E66">
              <w:rPr>
                <w:rFonts w:ascii="Times New Roman" w:eastAsia="Times New Roman" w:hAnsi="Times New Roman" w:cs="Times New Roman"/>
                <w:b/>
                <w:bCs/>
              </w:rPr>
              <w:t>д.изм.</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rPr>
            </w:pPr>
            <w:r w:rsidRPr="00C15E66">
              <w:rPr>
                <w:rFonts w:ascii="Times New Roman" w:hAnsi="Times New Roman" w:cs="Times New Roman"/>
                <w:color w:val="000000"/>
              </w:rPr>
              <w:t>АО «Тутаевская ПГУ»</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П</w:t>
            </w:r>
            <w:r w:rsidRPr="00C15E66">
              <w:rPr>
                <w:rFonts w:ascii="Times New Roman" w:eastAsia="Times New Roman" w:hAnsi="Times New Roman" w:cs="Times New Roman"/>
                <w:spacing w:val="1"/>
              </w:rPr>
              <w:t>ро</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д</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2"/>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w:t>
            </w:r>
            <w:r w:rsidRPr="00C15E66">
              <w:rPr>
                <w:rFonts w:ascii="Times New Roman" w:eastAsia="Times New Roman" w:hAnsi="Times New Roman" w:cs="Times New Roman"/>
                <w:spacing w:val="-22"/>
              </w:rPr>
              <w:t xml:space="preserve"> </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1020</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С</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ед</w:t>
            </w:r>
            <w:r w:rsidRPr="00C15E66">
              <w:rPr>
                <w:rFonts w:ascii="Times New Roman" w:eastAsia="Times New Roman" w:hAnsi="Times New Roman" w:cs="Times New Roman"/>
                <w:spacing w:val="-2"/>
              </w:rPr>
              <w:t>н</w:t>
            </w:r>
            <w:r w:rsidRPr="00C15E66">
              <w:rPr>
                <w:rFonts w:ascii="Times New Roman" w:eastAsia="Times New Roman" w:hAnsi="Times New Roman" w:cs="Times New Roman"/>
                <w:spacing w:val="2"/>
              </w:rPr>
              <w:t>е</w:t>
            </w:r>
            <w:r w:rsidRPr="00C15E66">
              <w:rPr>
                <w:rFonts w:ascii="Times New Roman" w:eastAsia="Times New Roman" w:hAnsi="Times New Roman" w:cs="Times New Roman"/>
              </w:rPr>
              <w:t>взвеш</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spacing w:val="2"/>
              </w:rPr>
              <w:t>ы</w:t>
            </w:r>
            <w:r w:rsidRPr="00C15E66">
              <w:rPr>
                <w:rFonts w:ascii="Times New Roman" w:eastAsia="Times New Roman" w:hAnsi="Times New Roman" w:cs="Times New Roman"/>
              </w:rPr>
              <w:t>й</w:t>
            </w:r>
            <w:r w:rsidRPr="00C15E66">
              <w:rPr>
                <w:rFonts w:ascii="Times New Roman" w:eastAsia="Times New Roman" w:hAnsi="Times New Roman" w:cs="Times New Roman"/>
                <w:spacing w:val="-15"/>
              </w:rPr>
              <w:t xml:space="preserve"> </w:t>
            </w:r>
            <w:r w:rsidRPr="00C15E66">
              <w:rPr>
                <w:rFonts w:ascii="Times New Roman" w:eastAsia="Times New Roman" w:hAnsi="Times New Roman" w:cs="Times New Roman"/>
              </w:rPr>
              <w:t>с</w:t>
            </w:r>
            <w:r w:rsidRPr="00C15E66">
              <w:rPr>
                <w:rFonts w:ascii="Times New Roman" w:eastAsia="Times New Roman" w:hAnsi="Times New Roman" w:cs="Times New Roman"/>
                <w:spacing w:val="1"/>
              </w:rPr>
              <w:t>ро</w:t>
            </w:r>
            <w:r w:rsidRPr="00C15E66">
              <w:rPr>
                <w:rFonts w:ascii="Times New Roman" w:eastAsia="Times New Roman" w:hAnsi="Times New Roman" w:cs="Times New Roman"/>
              </w:rPr>
              <w:t>к</w:t>
            </w:r>
            <w:r w:rsidRPr="00C15E66">
              <w:rPr>
                <w:rFonts w:ascii="Times New Roman" w:eastAsia="Times New Roman" w:hAnsi="Times New Roman" w:cs="Times New Roman"/>
                <w:spacing w:val="-15"/>
              </w:rPr>
              <w:t xml:space="preserve"> </w:t>
            </w:r>
            <w:r w:rsidRPr="00C15E66">
              <w:rPr>
                <w:rFonts w:ascii="Times New Roman" w:eastAsia="Times New Roman" w:hAnsi="Times New Roman" w:cs="Times New Roman"/>
              </w:rPr>
              <w:t>с</w:t>
            </w:r>
            <w:r w:rsidRPr="00C15E66">
              <w:rPr>
                <w:rFonts w:ascii="Times New Roman" w:eastAsia="Times New Roman" w:hAnsi="Times New Roman" w:cs="Times New Roman"/>
                <w:spacing w:val="1"/>
              </w:rPr>
              <w:t>лу</w:t>
            </w:r>
            <w:r w:rsidRPr="00C15E66">
              <w:rPr>
                <w:rFonts w:ascii="Times New Roman" w:eastAsia="Times New Roman" w:hAnsi="Times New Roman" w:cs="Times New Roman"/>
                <w:spacing w:val="-1"/>
              </w:rPr>
              <w:t>ж</w:t>
            </w:r>
            <w:r w:rsidRPr="00C15E66">
              <w:rPr>
                <w:rFonts w:ascii="Times New Roman" w:eastAsia="Times New Roman" w:hAnsi="Times New Roman" w:cs="Times New Roman"/>
              </w:rPr>
              <w:t>бы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ет</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22</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ас</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агае</w:t>
            </w:r>
            <w:r w:rsidRPr="00C15E66">
              <w:rPr>
                <w:rFonts w:ascii="Times New Roman" w:eastAsia="Times New Roman" w:hAnsi="Times New Roman" w:cs="Times New Roman"/>
                <w:spacing w:val="1"/>
              </w:rPr>
              <w:t>м</w:t>
            </w:r>
            <w:r w:rsidRPr="00C15E66">
              <w:rPr>
                <w:rFonts w:ascii="Times New Roman" w:eastAsia="Times New Roman" w:hAnsi="Times New Roman" w:cs="Times New Roman"/>
              </w:rPr>
              <w:t>ая</w:t>
            </w:r>
            <w:r w:rsidRPr="00C15E66">
              <w:rPr>
                <w:rFonts w:ascii="Times New Roman" w:eastAsia="Times New Roman" w:hAnsi="Times New Roman" w:cs="Times New Roman"/>
                <w:spacing w:val="-18"/>
              </w:rPr>
              <w:t xml:space="preserve"> </w:t>
            </w:r>
            <w:r w:rsidRPr="00C15E66">
              <w:rPr>
                <w:rFonts w:ascii="Times New Roman" w:eastAsia="Times New Roman" w:hAnsi="Times New Roman" w:cs="Times New Roman"/>
              </w:rPr>
              <w:t>пр</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од</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w:t>
            </w:r>
            <w:r w:rsidRPr="00C15E66">
              <w:rPr>
                <w:rFonts w:ascii="Times New Roman" w:eastAsia="Times New Roman" w:hAnsi="Times New Roman" w:cs="Times New Roman"/>
                <w:spacing w:val="-18"/>
              </w:rPr>
              <w:t xml:space="preserve"> </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1020</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и</w:t>
            </w:r>
            <w:r w:rsidRPr="00C15E66">
              <w:rPr>
                <w:rFonts w:ascii="Times New Roman" w:eastAsia="Times New Roman" w:hAnsi="Times New Roman" w:cs="Times New Roman"/>
                <w:spacing w:val="-20"/>
              </w:rPr>
              <w:t xml:space="preserve"> </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ас</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агае</w:t>
            </w:r>
            <w:r w:rsidRPr="00C15E66">
              <w:rPr>
                <w:rFonts w:ascii="Times New Roman" w:eastAsia="Times New Roman" w:hAnsi="Times New Roman" w:cs="Times New Roman"/>
                <w:spacing w:val="1"/>
              </w:rPr>
              <w:t>мо</w:t>
            </w:r>
            <w:r w:rsidRPr="00C15E66">
              <w:rPr>
                <w:rFonts w:ascii="Times New Roman" w:eastAsia="Times New Roman" w:hAnsi="Times New Roman" w:cs="Times New Roman"/>
              </w:rPr>
              <w:t>й</w:t>
            </w:r>
            <w:r w:rsidRPr="00C15E66">
              <w:rPr>
                <w:rFonts w:ascii="Times New Roman" w:eastAsia="Times New Roman" w:hAnsi="Times New Roman" w:cs="Times New Roman"/>
                <w:spacing w:val="-19"/>
              </w:rPr>
              <w:t xml:space="preserve"> </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рои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д</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2"/>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С</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бс</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18"/>
              </w:rPr>
              <w:t xml:space="preserve"> </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ж</w:t>
            </w:r>
            <w:r w:rsidRPr="00C15E66">
              <w:rPr>
                <w:rFonts w:ascii="Times New Roman" w:eastAsia="Times New Roman" w:hAnsi="Times New Roman" w:cs="Times New Roman"/>
              </w:rPr>
              <w:t>ды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29</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9</w:t>
            </w:r>
            <w:r w:rsidRPr="00C15E66">
              <w:rPr>
                <w:rFonts w:ascii="Times New Roman" w:eastAsia="Times New Roman" w:hAnsi="Times New Roman" w:cs="Times New Roman"/>
                <w:spacing w:val="-2"/>
              </w:rPr>
              <w:t>8</w:t>
            </w:r>
            <w:r w:rsidRPr="00C15E66">
              <w:rPr>
                <w:rFonts w:ascii="Times New Roman" w:eastAsia="Times New Roman" w:hAnsi="Times New Roman" w:cs="Times New Roman"/>
              </w:rPr>
              <w:t>8</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ли</w:t>
            </w:r>
            <w:r w:rsidRPr="00C15E66">
              <w:rPr>
                <w:rFonts w:ascii="Times New Roman" w:eastAsia="Times New Roman" w:hAnsi="Times New Roman" w:cs="Times New Roman"/>
              </w:rPr>
              <w:t>че</w:t>
            </w:r>
            <w:r w:rsidRPr="00C15E66">
              <w:rPr>
                <w:rFonts w:ascii="Times New Roman" w:eastAsia="Times New Roman" w:hAnsi="Times New Roman" w:cs="Times New Roman"/>
                <w:spacing w:val="3"/>
              </w:rPr>
              <w:t>с</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во</w:t>
            </w:r>
            <w:r w:rsidRPr="00C15E66">
              <w:rPr>
                <w:rFonts w:ascii="Times New Roman" w:eastAsia="Times New Roman" w:hAnsi="Times New Roman" w:cs="Times New Roman"/>
                <w:spacing w:val="-21"/>
              </w:rPr>
              <w:t xml:space="preserve"> </w:t>
            </w:r>
            <w:r w:rsidRPr="00C15E66">
              <w:rPr>
                <w:rFonts w:ascii="Times New Roman" w:eastAsia="Times New Roman" w:hAnsi="Times New Roman" w:cs="Times New Roman"/>
              </w:rPr>
              <w:t>ба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3"/>
              </w:rPr>
              <w:t>о</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w:t>
            </w:r>
            <w:r w:rsidRPr="00C15E66">
              <w:rPr>
                <w:rFonts w:ascii="Times New Roman" w:eastAsia="Times New Roman" w:hAnsi="Times New Roman" w:cs="Times New Roman"/>
                <w:spacing w:val="2"/>
              </w:rPr>
              <w:t>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3"/>
              </w:rPr>
              <w:t>м</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1"/>
              </w:rPr>
              <w:t>я</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оро</w:t>
            </w:r>
            <w:r w:rsidRPr="00C15E66">
              <w:rPr>
                <w:rFonts w:ascii="Times New Roman" w:eastAsia="Times New Roman" w:hAnsi="Times New Roman" w:cs="Times New Roman"/>
              </w:rPr>
              <w:t>в</w:t>
            </w:r>
            <w:r w:rsidRPr="00C15E66">
              <w:rPr>
                <w:rFonts w:ascii="Times New Roman" w:eastAsia="Times New Roman" w:hAnsi="Times New Roman" w:cs="Times New Roman"/>
                <w:spacing w:val="-21"/>
              </w:rPr>
              <w:t xml:space="preserve"> </w:t>
            </w:r>
            <w:r w:rsidRPr="00C15E66">
              <w:rPr>
                <w:rFonts w:ascii="Times New Roman" w:eastAsia="Times New Roman" w:hAnsi="Times New Roman" w:cs="Times New Roman"/>
              </w:rPr>
              <w:t>те</w:t>
            </w:r>
            <w:r w:rsidRPr="00C15E66">
              <w:rPr>
                <w:rFonts w:ascii="Times New Roman" w:eastAsia="Times New Roman" w:hAnsi="Times New Roman" w:cs="Times New Roman"/>
                <w:spacing w:val="-1"/>
              </w:rPr>
              <w:t>пл</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ед.</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м</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w:t>
            </w:r>
            <w:r w:rsidRPr="00C15E66">
              <w:rPr>
                <w:rFonts w:ascii="Times New Roman" w:eastAsia="Times New Roman" w:hAnsi="Times New Roman" w:cs="Times New Roman"/>
                <w:spacing w:val="-25"/>
              </w:rPr>
              <w:t xml:space="preserve"> </w:t>
            </w:r>
            <w:r w:rsidRPr="00C15E66">
              <w:rPr>
                <w:rFonts w:ascii="Times New Roman" w:eastAsia="Times New Roman" w:hAnsi="Times New Roman" w:cs="Times New Roman"/>
              </w:rPr>
              <w:t>ба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в</w:t>
            </w:r>
            <w:r w:rsidRPr="00C15E66">
              <w:rPr>
                <w:rFonts w:ascii="Times New Roman" w:eastAsia="Times New Roman" w:hAnsi="Times New Roman" w:cs="Times New Roman"/>
                <w:spacing w:val="-2"/>
              </w:rPr>
              <w:t>-</w:t>
            </w:r>
            <w:r w:rsidRPr="00C15E66">
              <w:rPr>
                <w:rFonts w:ascii="Times New Roman" w:eastAsia="Times New Roman" w:hAnsi="Times New Roman" w:cs="Times New Roman"/>
              </w:rPr>
              <w:t>а</w:t>
            </w:r>
            <w:r w:rsidRPr="00C15E66">
              <w:rPr>
                <w:rFonts w:ascii="Times New Roman" w:eastAsia="Times New Roman" w:hAnsi="Times New Roman" w:cs="Times New Roman"/>
                <w:spacing w:val="1"/>
              </w:rPr>
              <w:t>кк</w:t>
            </w:r>
            <w:r w:rsidRPr="00C15E66">
              <w:rPr>
                <w:rFonts w:ascii="Times New Roman" w:eastAsia="Times New Roman" w:hAnsi="Times New Roman" w:cs="Times New Roman"/>
                <w:spacing w:val="-5"/>
              </w:rPr>
              <w:t>у</w:t>
            </w:r>
            <w:r w:rsidRPr="00C15E66">
              <w:rPr>
                <w:rFonts w:ascii="Times New Roman" w:eastAsia="Times New Roman" w:hAnsi="Times New Roman" w:cs="Times New Roman"/>
                <w:spacing w:val="3"/>
              </w:rPr>
              <w:t>м</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оро</w:t>
            </w:r>
            <w:r w:rsidRPr="00C15E66">
              <w:rPr>
                <w:rFonts w:ascii="Times New Roman" w:eastAsia="Times New Roman" w:hAnsi="Times New Roman" w:cs="Times New Roman"/>
              </w:rPr>
              <w:t>в</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ыс.</w:t>
            </w:r>
            <w:r w:rsidRPr="00C15E66">
              <w:rPr>
                <w:rFonts w:ascii="Times New Roman" w:eastAsia="Times New Roman" w:hAnsi="Times New Roman" w:cs="Times New Roman"/>
                <w:spacing w:val="-6"/>
              </w:rPr>
              <w:t xml:space="preserve"> </w:t>
            </w:r>
            <w:r w:rsidRPr="00C15E66">
              <w:rPr>
                <w:rFonts w:ascii="Times New Roman" w:eastAsia="Times New Roman" w:hAnsi="Times New Roman" w:cs="Times New Roman"/>
                <w:spacing w:val="1"/>
              </w:rPr>
              <w:t>м</w:t>
            </w:r>
            <w:r w:rsidRPr="00C15E66">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spacing w:val="1"/>
                <w:lang w:val="ru-RU"/>
              </w:rPr>
              <w:t>В</w:t>
            </w:r>
            <w:r w:rsidRPr="00C15E66">
              <w:rPr>
                <w:rFonts w:ascii="Times New Roman" w:eastAsia="Times New Roman" w:hAnsi="Times New Roman" w:cs="Times New Roman"/>
                <w:lang w:val="ru-RU"/>
              </w:rPr>
              <w:t>сего</w:t>
            </w:r>
            <w:r w:rsidRPr="00C15E66">
              <w:rPr>
                <w:rFonts w:ascii="Times New Roman" w:eastAsia="Times New Roman" w:hAnsi="Times New Roman" w:cs="Times New Roman"/>
                <w:spacing w:val="-5"/>
                <w:lang w:val="ru-RU"/>
              </w:rPr>
              <w:t xml:space="preserve"> </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w:t>
            </w:r>
            <w:r w:rsidRPr="00C15E66">
              <w:rPr>
                <w:rFonts w:ascii="Times New Roman" w:eastAsia="Times New Roman" w:hAnsi="Times New Roman" w:cs="Times New Roman"/>
                <w:spacing w:val="-2"/>
                <w:lang w:val="ru-RU"/>
              </w:rPr>
              <w:t>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6"/>
                <w:lang w:val="ru-RU"/>
              </w:rPr>
              <w:t xml:space="preserve"> </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w:t>
            </w:r>
            <w:r w:rsidRPr="00C15E66">
              <w:rPr>
                <w:rFonts w:ascii="Times New Roman" w:eastAsia="Times New Roman" w:hAnsi="Times New Roman" w:cs="Times New Roman"/>
                <w:spacing w:val="3"/>
                <w:lang w:val="ru-RU"/>
              </w:rPr>
              <w:t>о</w:t>
            </w:r>
            <w:r w:rsidRPr="00C15E66">
              <w:rPr>
                <w:rFonts w:ascii="Times New Roman" w:eastAsia="Times New Roman" w:hAnsi="Times New Roman" w:cs="Times New Roman"/>
                <w:lang w:val="ru-RU"/>
              </w:rPr>
              <w:t>й</w:t>
            </w:r>
            <w:r w:rsidRPr="00C15E66">
              <w:rPr>
                <w:rFonts w:ascii="Times New Roman" w:eastAsia="Times New Roman" w:hAnsi="Times New Roman" w:cs="Times New Roman"/>
                <w:spacing w:val="-7"/>
                <w:lang w:val="ru-RU"/>
              </w:rPr>
              <w:t xml:space="preserve"> </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3"/>
                <w:lang w:val="ru-RU"/>
              </w:rPr>
              <w:t>е</w:t>
            </w:r>
            <w:r w:rsidRPr="00C15E66">
              <w:rPr>
                <w:rFonts w:ascii="Times New Roman" w:eastAsia="Times New Roman" w:hAnsi="Times New Roman" w:cs="Times New Roman"/>
                <w:spacing w:val="-1"/>
                <w:lang w:val="ru-RU"/>
              </w:rPr>
              <w:t>ти</w:t>
            </w:r>
            <w:r w:rsidRPr="00C15E66">
              <w:rPr>
                <w:rFonts w:ascii="Times New Roman" w:eastAsia="Times New Roman" w:hAnsi="Times New Roman" w:cs="Times New Roman"/>
                <w:lang w:val="ru-RU"/>
              </w:rPr>
              <w:t>,</w:t>
            </w:r>
            <w:r w:rsidRPr="00C15E66">
              <w:rPr>
                <w:rFonts w:ascii="Times New Roman" w:eastAsia="Times New Roman" w:hAnsi="Times New Roman" w:cs="Times New Roman"/>
                <w:spacing w:val="-6"/>
                <w:lang w:val="ru-RU"/>
              </w:rPr>
              <w:t xml:space="preserve"> </w:t>
            </w:r>
            <w:r w:rsidRPr="00C15E66">
              <w:rPr>
                <w:rFonts w:ascii="Times New Roman" w:eastAsia="Times New Roman" w:hAnsi="Times New Roman" w:cs="Times New Roman"/>
                <w:lang w:val="ru-RU"/>
              </w:rPr>
              <w:t>в</w:t>
            </w:r>
            <w:r w:rsidRPr="00C15E66">
              <w:rPr>
                <w:rFonts w:ascii="Times New Roman" w:eastAsia="Times New Roman" w:hAnsi="Times New Roman" w:cs="Times New Roman"/>
                <w:spacing w:val="-7"/>
                <w:lang w:val="ru-RU"/>
              </w:rPr>
              <w:t xml:space="preserve"> </w:t>
            </w:r>
            <w:r w:rsidRPr="00C15E66">
              <w:rPr>
                <w:rFonts w:ascii="Times New Roman" w:eastAsia="Times New Roman" w:hAnsi="Times New Roman" w:cs="Times New Roman"/>
                <w:lang w:val="ru-RU"/>
              </w:rPr>
              <w:t>т.ч.:</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орм</w:t>
            </w:r>
            <w:r w:rsidRPr="00C15E66">
              <w:rPr>
                <w:rFonts w:ascii="Times New Roman" w:eastAsia="Times New Roman" w:hAnsi="Times New Roman" w:cs="Times New Roman"/>
              </w:rPr>
              <w:t>ат</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в</w:t>
            </w: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13"/>
              </w:rPr>
              <w:t xml:space="preserve"> </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еч</w:t>
            </w:r>
            <w:r w:rsidRPr="00C15E66">
              <w:rPr>
                <w:rFonts w:ascii="Times New Roman" w:eastAsia="Times New Roman" w:hAnsi="Times New Roman" w:cs="Times New Roman"/>
                <w:spacing w:val="1"/>
              </w:rPr>
              <w:t>к</w:t>
            </w:r>
            <w:r w:rsidRPr="00C15E66">
              <w:rPr>
                <w:rFonts w:ascii="Times New Roman" w:eastAsia="Times New Roman" w:hAnsi="Times New Roman" w:cs="Times New Roman"/>
              </w:rPr>
              <w:t>и</w:t>
            </w:r>
            <w:r w:rsidRPr="00C15E66">
              <w:rPr>
                <w:rFonts w:ascii="Times New Roman" w:eastAsia="Times New Roman" w:hAnsi="Times New Roman" w:cs="Times New Roman"/>
                <w:spacing w:val="-15"/>
              </w:rPr>
              <w:t xml:space="preserve"> </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1"/>
              </w:rPr>
              <w:t>оно</w:t>
            </w:r>
            <w:r w:rsidRPr="00C15E66">
              <w:rPr>
                <w:rFonts w:ascii="Times New Roman" w:eastAsia="Times New Roman" w:hAnsi="Times New Roman" w:cs="Times New Roman"/>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све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spacing w:val="-2"/>
              </w:rPr>
              <w:t>х</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орм</w:t>
            </w:r>
            <w:r w:rsidRPr="00C15E66">
              <w:rPr>
                <w:rFonts w:ascii="Times New Roman" w:eastAsia="Times New Roman" w:hAnsi="Times New Roman" w:cs="Times New Roman"/>
              </w:rPr>
              <w:t>ат</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15"/>
              </w:rPr>
              <w:t xml:space="preserve"> </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3"/>
              </w:rPr>
              <w:t>ч</w:t>
            </w:r>
            <w:r w:rsidRPr="00C15E66">
              <w:rPr>
                <w:rFonts w:ascii="Times New Roman" w:eastAsia="Times New Roman" w:hAnsi="Times New Roman" w:cs="Times New Roman"/>
                <w:spacing w:val="-1"/>
              </w:rPr>
              <w:t>к</w:t>
            </w:r>
            <w:r w:rsidRPr="00C15E66">
              <w:rPr>
                <w:rFonts w:ascii="Times New Roman" w:eastAsia="Times New Roman" w:hAnsi="Times New Roman" w:cs="Times New Roman"/>
              </w:rPr>
              <w:t>и</w:t>
            </w:r>
            <w:r w:rsidRPr="00C15E66">
              <w:rPr>
                <w:rFonts w:ascii="Times New Roman" w:eastAsia="Times New Roman" w:hAnsi="Times New Roman" w:cs="Times New Roman"/>
                <w:spacing w:val="-18"/>
              </w:rPr>
              <w:t xml:space="preserve"> </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пл</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CA0E8A">
        <w:trPr>
          <w:trHeight w:hRule="exact" w:val="927"/>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5"/>
                <w:lang w:val="ru-RU"/>
              </w:rPr>
              <w:t>у</w:t>
            </w:r>
            <w:r w:rsidRPr="00C15E66">
              <w:rPr>
                <w:rFonts w:ascii="Times New Roman" w:eastAsia="Times New Roman" w:hAnsi="Times New Roman" w:cs="Times New Roman"/>
                <w:spacing w:val="2"/>
                <w:lang w:val="ru-RU"/>
              </w:rPr>
              <w:t>с</w:t>
            </w:r>
            <w:r w:rsidRPr="00C15E66">
              <w:rPr>
                <w:rFonts w:ascii="Times New Roman" w:eastAsia="Times New Roman" w:hAnsi="Times New Roman" w:cs="Times New Roman"/>
                <w:lang w:val="ru-RU"/>
              </w:rPr>
              <w:t>к</w:t>
            </w:r>
            <w:r w:rsidRPr="00C15E66">
              <w:rPr>
                <w:rFonts w:ascii="Times New Roman" w:eastAsia="Times New Roman" w:hAnsi="Times New Roman" w:cs="Times New Roman"/>
                <w:spacing w:val="-8"/>
                <w:lang w:val="ru-RU"/>
              </w:rPr>
              <w:t xml:space="preserve"> </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пл</w:t>
            </w:r>
            <w:r w:rsidRPr="00C15E66">
              <w:rPr>
                <w:rFonts w:ascii="Times New Roman" w:eastAsia="Times New Roman" w:hAnsi="Times New Roman" w:cs="Times New Roman"/>
                <w:spacing w:val="3"/>
                <w:lang w:val="ru-RU"/>
              </w:rPr>
              <w:t>о</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lang w:val="ru-RU"/>
              </w:rPr>
              <w:t>я</w:t>
            </w:r>
            <w:r w:rsidRPr="00C15E66">
              <w:rPr>
                <w:rFonts w:ascii="Times New Roman" w:eastAsia="Times New Roman" w:hAnsi="Times New Roman" w:cs="Times New Roman"/>
                <w:spacing w:val="-4"/>
                <w:lang w:val="ru-RU"/>
              </w:rPr>
              <w:t xml:space="preserve"> </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з</w:t>
            </w:r>
            <w:r w:rsidRPr="00C15E66">
              <w:rPr>
                <w:rFonts w:ascii="Times New Roman" w:eastAsia="Times New Roman" w:hAnsi="Times New Roman" w:cs="Times New Roman"/>
                <w:spacing w:val="-6"/>
                <w:lang w:val="ru-RU"/>
              </w:rPr>
              <w:t xml:space="preserve"> </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вых</w:t>
            </w:r>
            <w:r w:rsidRPr="00C15E66">
              <w:rPr>
                <w:rFonts w:ascii="Times New Roman" w:eastAsia="Times New Roman" w:hAnsi="Times New Roman" w:cs="Times New Roman"/>
                <w:spacing w:val="-8"/>
                <w:lang w:val="ru-RU"/>
              </w:rPr>
              <w:t xml:space="preserve"> </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3"/>
                <w:lang w:val="ru-RU"/>
              </w:rPr>
              <w:t>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ей</w:t>
            </w:r>
            <w:r w:rsidRPr="00C15E66">
              <w:rPr>
                <w:rFonts w:ascii="Times New Roman" w:eastAsia="Times New Roman" w:hAnsi="Times New Roman" w:cs="Times New Roman"/>
                <w:spacing w:val="-4"/>
                <w:lang w:val="ru-RU"/>
              </w:rPr>
              <w:t xml:space="preserve"> </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6"/>
                <w:lang w:val="ru-RU"/>
              </w:rPr>
              <w:t xml:space="preserve"> </w:t>
            </w:r>
            <w:r w:rsidRPr="00C15E66">
              <w:rPr>
                <w:rFonts w:ascii="Times New Roman" w:eastAsia="Times New Roman" w:hAnsi="Times New Roman" w:cs="Times New Roman"/>
                <w:spacing w:val="-1"/>
                <w:lang w:val="ru-RU"/>
              </w:rPr>
              <w:t>ц</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lang w:val="ru-RU"/>
              </w:rPr>
              <w:t>и</w:t>
            </w:r>
          </w:p>
          <w:p w:rsidR="004A1868" w:rsidRPr="00C15E66" w:rsidRDefault="004A1868" w:rsidP="00707506">
            <w:pPr>
              <w:pStyle w:val="TableParagraph"/>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г</w:t>
            </w:r>
            <w:r w:rsidRPr="00C15E66">
              <w:rPr>
                <w:rFonts w:ascii="Times New Roman" w:eastAsia="Times New Roman" w:hAnsi="Times New Roman" w:cs="Times New Roman"/>
                <w:spacing w:val="1"/>
                <w:lang w:val="ru-RU"/>
              </w:rPr>
              <w:t>ор</w:t>
            </w:r>
            <w:r w:rsidRPr="00C15E66">
              <w:rPr>
                <w:rFonts w:ascii="Times New Roman" w:eastAsia="Times New Roman" w:hAnsi="Times New Roman" w:cs="Times New Roman"/>
                <w:lang w:val="ru-RU"/>
              </w:rPr>
              <w:t>ячего</w:t>
            </w:r>
            <w:r w:rsidRPr="00C15E66">
              <w:rPr>
                <w:rFonts w:ascii="Times New Roman" w:eastAsia="Times New Roman" w:hAnsi="Times New Roman" w:cs="Times New Roman"/>
                <w:spacing w:val="-9"/>
                <w:lang w:val="ru-RU"/>
              </w:rPr>
              <w:t xml:space="preserve"> </w:t>
            </w:r>
            <w:r w:rsidRPr="00C15E66">
              <w:rPr>
                <w:rFonts w:ascii="Times New Roman" w:eastAsia="Times New Roman" w:hAnsi="Times New Roman" w:cs="Times New Roman"/>
                <w:lang w:val="ru-RU"/>
              </w:rPr>
              <w:t>водос</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аб</w:t>
            </w:r>
            <w:r w:rsidRPr="00C15E66">
              <w:rPr>
                <w:rFonts w:ascii="Times New Roman" w:eastAsia="Times New Roman" w:hAnsi="Times New Roman" w:cs="Times New Roman"/>
                <w:spacing w:val="-1"/>
                <w:lang w:val="ru-RU"/>
              </w:rPr>
              <w:t>ж</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я</w:t>
            </w:r>
            <w:r w:rsidRPr="00C15E66">
              <w:rPr>
                <w:rFonts w:ascii="Times New Roman" w:eastAsia="Times New Roman" w:hAnsi="Times New Roman" w:cs="Times New Roman"/>
                <w:spacing w:val="-11"/>
                <w:lang w:val="ru-RU"/>
              </w:rPr>
              <w:t xml:space="preserve"> </w:t>
            </w:r>
            <w:r w:rsidRPr="00C15E66">
              <w:rPr>
                <w:rFonts w:ascii="Times New Roman" w:eastAsia="Times New Roman" w:hAnsi="Times New Roman" w:cs="Times New Roman"/>
                <w:lang w:val="ru-RU"/>
              </w:rPr>
              <w:t>(для</w:t>
            </w:r>
            <w:r w:rsidRPr="00C15E66">
              <w:rPr>
                <w:rFonts w:ascii="Times New Roman" w:eastAsia="Times New Roman" w:hAnsi="Times New Roman" w:cs="Times New Roman"/>
                <w:spacing w:val="-10"/>
                <w:lang w:val="ru-RU"/>
              </w:rPr>
              <w:t xml:space="preserve"> </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spacing w:val="1"/>
                <w:lang w:val="ru-RU"/>
              </w:rPr>
              <w:t>р</w:t>
            </w:r>
            <w:r w:rsidRPr="00C15E66">
              <w:rPr>
                <w:rFonts w:ascii="Times New Roman" w:eastAsia="Times New Roman" w:hAnsi="Times New Roman" w:cs="Times New Roman"/>
                <w:lang w:val="ru-RU"/>
              </w:rPr>
              <w:t>ытых</w:t>
            </w:r>
            <w:r w:rsidRPr="00C15E66">
              <w:rPr>
                <w:rFonts w:ascii="Times New Roman" w:eastAsia="Times New Roman" w:hAnsi="Times New Roman" w:cs="Times New Roman"/>
                <w:spacing w:val="-11"/>
                <w:lang w:val="ru-RU"/>
              </w:rPr>
              <w:t xml:space="preserve"> </w:t>
            </w:r>
            <w:r w:rsidRPr="00C15E66">
              <w:rPr>
                <w:rFonts w:ascii="Times New Roman" w:eastAsia="Times New Roman" w:hAnsi="Times New Roman" w:cs="Times New Roman"/>
                <w:spacing w:val="2"/>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стем теплоснабжения)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3" w:line="220" w:lineRule="exact"/>
              <w:ind w:left="34"/>
              <w:jc w:val="center"/>
              <w:rPr>
                <w:lang w:val="ru-RU"/>
              </w:rP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3" w:line="22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r>
      <w:tr w:rsidR="004A1868" w:rsidRPr="00C15E66"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Ма</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3"/>
                <w:lang w:val="ru-RU"/>
              </w:rPr>
              <w:t>м</w:t>
            </w:r>
            <w:r w:rsidRPr="00C15E66">
              <w:rPr>
                <w:rFonts w:ascii="Times New Roman" w:eastAsia="Times New Roman" w:hAnsi="Times New Roman" w:cs="Times New Roman"/>
                <w:spacing w:val="-5"/>
                <w:lang w:val="ru-RU"/>
              </w:rPr>
              <w:t>у</w:t>
            </w:r>
            <w:r w:rsidRPr="00C15E66">
              <w:rPr>
                <w:rFonts w:ascii="Times New Roman" w:eastAsia="Times New Roman" w:hAnsi="Times New Roman" w:cs="Times New Roman"/>
                <w:lang w:val="ru-RU"/>
              </w:rPr>
              <w:t>м</w:t>
            </w:r>
            <w:r w:rsidRPr="00C15E66">
              <w:rPr>
                <w:rFonts w:ascii="Times New Roman" w:eastAsia="Times New Roman" w:hAnsi="Times New Roman" w:cs="Times New Roman"/>
                <w:spacing w:val="-5"/>
                <w:lang w:val="ru-RU"/>
              </w:rPr>
              <w:t xml:space="preserve"> </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и</w:t>
            </w:r>
            <w:r w:rsidRPr="00C15E66">
              <w:rPr>
                <w:rFonts w:ascii="Times New Roman" w:eastAsia="Times New Roman" w:hAnsi="Times New Roman" w:cs="Times New Roman"/>
                <w:spacing w:val="-8"/>
                <w:lang w:val="ru-RU"/>
              </w:rPr>
              <w:t xml:space="preserve"> </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ово</w:t>
            </w:r>
            <w:r w:rsidRPr="00C15E66">
              <w:rPr>
                <w:rFonts w:ascii="Times New Roman" w:eastAsia="Times New Roman" w:hAnsi="Times New Roman" w:cs="Times New Roman"/>
                <w:lang w:val="ru-RU"/>
              </w:rPr>
              <w:t>й</w:t>
            </w:r>
            <w:r w:rsidRPr="00C15E66">
              <w:rPr>
                <w:rFonts w:ascii="Times New Roman" w:eastAsia="Times New Roman" w:hAnsi="Times New Roman" w:cs="Times New Roman"/>
                <w:spacing w:val="-8"/>
                <w:lang w:val="ru-RU"/>
              </w:rPr>
              <w:t xml:space="preserve"> </w:t>
            </w:r>
            <w:r w:rsidRPr="00C15E66">
              <w:rPr>
                <w:rFonts w:ascii="Times New Roman" w:eastAsia="Times New Roman" w:hAnsi="Times New Roman" w:cs="Times New Roman"/>
                <w:lang w:val="ru-RU"/>
              </w:rPr>
              <w:t>се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и</w:t>
            </w:r>
            <w:r w:rsidRPr="00C15E66">
              <w:rPr>
                <w:rFonts w:ascii="Times New Roman" w:eastAsia="Times New Roman" w:hAnsi="Times New Roman" w:cs="Times New Roman"/>
                <w:spacing w:val="-8"/>
                <w:lang w:val="ru-RU"/>
              </w:rPr>
              <w:t xml:space="preserve"> </w:t>
            </w:r>
            <w:r w:rsidRPr="00C15E66">
              <w:rPr>
                <w:rFonts w:ascii="Times New Roman" w:eastAsia="Times New Roman" w:hAnsi="Times New Roman" w:cs="Times New Roman"/>
                <w:lang w:val="ru-RU"/>
              </w:rPr>
              <w:t>в</w:t>
            </w:r>
          </w:p>
          <w:p w:rsidR="004A1868" w:rsidRPr="00C15E66" w:rsidRDefault="004A1868" w:rsidP="00707506">
            <w:pPr>
              <w:pStyle w:val="TableParagraph"/>
              <w:spacing w:before="1"/>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э</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2"/>
                <w:lang w:val="ru-RU"/>
              </w:rPr>
              <w:t>у</w:t>
            </w:r>
            <w:r w:rsidRPr="00C15E66">
              <w:rPr>
                <w:rFonts w:ascii="Times New Roman" w:eastAsia="Times New Roman" w:hAnsi="Times New Roman" w:cs="Times New Roman"/>
                <w:spacing w:val="2"/>
                <w:lang w:val="ru-RU"/>
              </w:rPr>
              <w:t>а</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ц</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он</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м</w:t>
            </w:r>
            <w:r w:rsidRPr="00C15E66">
              <w:rPr>
                <w:rFonts w:ascii="Times New Roman" w:eastAsia="Times New Roman" w:hAnsi="Times New Roman" w:cs="Times New Roman"/>
                <w:spacing w:val="-22"/>
                <w:lang w:val="ru-RU"/>
              </w:rPr>
              <w:t xml:space="preserve"> </w:t>
            </w:r>
            <w:r w:rsidRPr="00C15E66">
              <w:rPr>
                <w:rFonts w:ascii="Times New Roman" w:eastAsia="Times New Roman" w:hAnsi="Times New Roman" w:cs="Times New Roman"/>
                <w:spacing w:val="1"/>
                <w:lang w:val="ru-RU"/>
              </w:rPr>
              <w:t>р</w:t>
            </w:r>
            <w:r w:rsidRPr="00C15E66">
              <w:rPr>
                <w:rFonts w:ascii="Times New Roman" w:eastAsia="Times New Roman" w:hAnsi="Times New Roman" w:cs="Times New Roman"/>
                <w:lang w:val="ru-RU"/>
              </w:rPr>
              <w:t>еж</w:t>
            </w:r>
            <w:r w:rsidRPr="00C15E66">
              <w:rPr>
                <w:rFonts w:ascii="Times New Roman" w:eastAsia="Times New Roman" w:hAnsi="Times New Roman" w:cs="Times New Roman"/>
                <w:spacing w:val="-2"/>
                <w:lang w:val="ru-RU"/>
              </w:rPr>
              <w:t>и</w:t>
            </w:r>
            <w:r w:rsidRPr="00C15E66">
              <w:rPr>
                <w:rFonts w:ascii="Times New Roman" w:eastAsia="Times New Roman" w:hAnsi="Times New Roman" w:cs="Times New Roman"/>
                <w:spacing w:val="1"/>
                <w:lang w:val="ru-RU"/>
              </w:rPr>
              <w:t>м</w:t>
            </w:r>
            <w:r w:rsidRPr="00C15E66">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8" w:line="100" w:lineRule="exact"/>
              <w:ind w:left="34"/>
              <w:jc w:val="center"/>
              <w:rPr>
                <w:lang w:val="ru-RU"/>
              </w:rP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8"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Ма</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м</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2"/>
                <w:lang w:val="ru-RU"/>
              </w:rPr>
              <w:t>ь</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ая</w:t>
            </w:r>
            <w:r w:rsidRPr="00C15E66">
              <w:rPr>
                <w:rFonts w:ascii="Times New Roman" w:eastAsia="Times New Roman" w:hAnsi="Times New Roman" w:cs="Times New Roman"/>
                <w:spacing w:val="-7"/>
                <w:lang w:val="ru-RU"/>
              </w:rPr>
              <w:t xml:space="preserve"> </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од</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7"/>
                <w:lang w:val="ru-RU"/>
              </w:rPr>
              <w:t xml:space="preserve"> </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вой</w:t>
            </w:r>
            <w:r w:rsidRPr="00C15E66">
              <w:rPr>
                <w:rFonts w:ascii="Times New Roman" w:eastAsia="Times New Roman" w:hAnsi="Times New Roman" w:cs="Times New Roman"/>
                <w:spacing w:val="-9"/>
                <w:lang w:val="ru-RU"/>
              </w:rPr>
              <w:t xml:space="preserve"> </w:t>
            </w:r>
            <w:r w:rsidRPr="00C15E66">
              <w:rPr>
                <w:rFonts w:ascii="Times New Roman" w:eastAsia="Times New Roman" w:hAnsi="Times New Roman" w:cs="Times New Roman"/>
                <w:lang w:val="ru-RU"/>
              </w:rPr>
              <w:t>се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и</w:t>
            </w:r>
            <w:r w:rsidRPr="00C15E66">
              <w:rPr>
                <w:rFonts w:ascii="Times New Roman" w:eastAsia="Times New Roman" w:hAnsi="Times New Roman" w:cs="Times New Roman"/>
                <w:spacing w:val="-9"/>
                <w:lang w:val="ru-RU"/>
              </w:rPr>
              <w:t xml:space="preserve"> </w:t>
            </w:r>
            <w:r w:rsidRPr="00C15E66">
              <w:rPr>
                <w:rFonts w:ascii="Times New Roman" w:eastAsia="Times New Roman" w:hAnsi="Times New Roman" w:cs="Times New Roman"/>
                <w:lang w:val="ru-RU"/>
              </w:rPr>
              <w:t>в</w:t>
            </w:r>
            <w:r w:rsidRPr="00C15E66">
              <w:rPr>
                <w:rFonts w:ascii="Times New Roman" w:eastAsia="Times New Roman" w:hAnsi="Times New Roman" w:cs="Times New Roman"/>
                <w:spacing w:val="-9"/>
                <w:lang w:val="ru-RU"/>
              </w:rPr>
              <w:t xml:space="preserve"> </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3"/>
                <w:lang w:val="ru-RU"/>
              </w:rPr>
              <w:t>р</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w:t>
            </w: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вреж</w:t>
            </w:r>
            <w:r w:rsidRPr="00C15E66">
              <w:rPr>
                <w:rFonts w:ascii="Times New Roman" w:eastAsia="Times New Roman" w:hAnsi="Times New Roman" w:cs="Times New Roman"/>
                <w:spacing w:val="-1"/>
              </w:rPr>
              <w:t>д</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я</w:t>
            </w:r>
            <w:r w:rsidRPr="00C15E66">
              <w:rPr>
                <w:rFonts w:ascii="Times New Roman" w:eastAsia="Times New Roman" w:hAnsi="Times New Roman" w:cs="Times New Roman"/>
                <w:spacing w:val="-15"/>
              </w:rPr>
              <w:t xml:space="preserve"> </w:t>
            </w:r>
            <w:r w:rsidRPr="00C15E66">
              <w:rPr>
                <w:rFonts w:ascii="Times New Roman" w:eastAsia="Times New Roman" w:hAnsi="Times New Roman" w:cs="Times New Roman"/>
                <w:spacing w:val="-5"/>
              </w:rPr>
              <w:t>у</w:t>
            </w:r>
            <w:r w:rsidRPr="00C15E66">
              <w:rPr>
                <w:rFonts w:ascii="Times New Roman" w:eastAsia="Times New Roman" w:hAnsi="Times New Roman" w:cs="Times New Roman"/>
              </w:rPr>
              <w:t>ча</w:t>
            </w:r>
            <w:r w:rsidRPr="00C15E66">
              <w:rPr>
                <w:rFonts w:ascii="Times New Roman" w:eastAsia="Times New Roman" w:hAnsi="Times New Roman" w:cs="Times New Roman"/>
                <w:spacing w:val="3"/>
              </w:rPr>
              <w:t>с</w:t>
            </w:r>
            <w:r w:rsidRPr="00C15E66">
              <w:rPr>
                <w:rFonts w:ascii="Times New Roman" w:eastAsia="Times New Roman" w:hAnsi="Times New Roman" w:cs="Times New Roman"/>
                <w:spacing w:val="-1"/>
              </w:rPr>
              <w:t>тк</w:t>
            </w:r>
            <w:r w:rsidRPr="00C15E66">
              <w:rPr>
                <w:rFonts w:ascii="Times New Roman" w:eastAsia="Times New Roman" w:hAnsi="Times New Roman" w:cs="Times New Roman"/>
              </w:rPr>
              <w:t>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7"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7"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езе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в</w:t>
            </w:r>
            <w:r w:rsidRPr="00C15E66">
              <w:rPr>
                <w:rFonts w:ascii="Times New Roman" w:eastAsia="Times New Roman" w:hAnsi="Times New Roman" w:cs="Times New Roman"/>
                <w:spacing w:val="-9"/>
              </w:rPr>
              <w:t xml:space="preserve"> </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д</w:t>
            </w:r>
            <w:r w:rsidRPr="00C15E66">
              <w:rPr>
                <w:rFonts w:ascii="Times New Roman" w:eastAsia="Times New Roman" w:hAnsi="Times New Roman" w:cs="Times New Roman"/>
              </w:rPr>
              <w:t>еф</w:t>
            </w:r>
            <w:r w:rsidRPr="00C15E66">
              <w:rPr>
                <w:rFonts w:ascii="Times New Roman" w:eastAsia="Times New Roman" w:hAnsi="Times New Roman" w:cs="Times New Roman"/>
                <w:spacing w:val="-1"/>
              </w:rPr>
              <w:t>ици</w:t>
            </w:r>
            <w:r w:rsidRPr="00C15E66">
              <w:rPr>
                <w:rFonts w:ascii="Times New Roman" w:eastAsia="Times New Roman" w:hAnsi="Times New Roman" w:cs="Times New Roman"/>
              </w:rPr>
              <w:t>т</w:t>
            </w:r>
            <w:r w:rsidRPr="00C15E66">
              <w:rPr>
                <w:rFonts w:ascii="Times New Roman" w:eastAsia="Times New Roman" w:hAnsi="Times New Roman" w:cs="Times New Roman"/>
                <w:spacing w:val="-8"/>
              </w:rPr>
              <w:t xml:space="preserve"> </w:t>
            </w:r>
            <w:r w:rsidRPr="00C15E66">
              <w:rPr>
                <w:rFonts w:ascii="Times New Roman" w:eastAsia="Times New Roman" w:hAnsi="Times New Roman" w:cs="Times New Roman"/>
                <w:spacing w:val="4"/>
              </w:rPr>
              <w:t>(</w:t>
            </w:r>
            <w:r w:rsidRPr="00C15E66">
              <w:rPr>
                <w:rFonts w:ascii="Times New Roman" w:eastAsia="Times New Roman" w:hAnsi="Times New Roman" w:cs="Times New Roman"/>
                <w:spacing w:val="-2"/>
              </w:rPr>
              <w:t>-</w:t>
            </w:r>
            <w:r w:rsidRPr="00C15E66">
              <w:rPr>
                <w:rFonts w:ascii="Times New Roman" w:eastAsia="Times New Roman" w:hAnsi="Times New Roman" w:cs="Times New Roman"/>
              </w:rPr>
              <w:t>)</w:t>
            </w:r>
            <w:r w:rsidRPr="00C15E66">
              <w:rPr>
                <w:rFonts w:ascii="Times New Roman" w:eastAsia="Times New Roman" w:hAnsi="Times New Roman" w:cs="Times New Roman"/>
                <w:spacing w:val="-8"/>
              </w:rPr>
              <w:t xml:space="preserve"> </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831</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2</w:t>
            </w:r>
            <w:r w:rsidRPr="00C15E66">
              <w:rPr>
                <w:rFonts w:ascii="Times New Roman" w:eastAsia="Times New Roman" w:hAnsi="Times New Roman" w:cs="Times New Roman"/>
              </w:rPr>
              <w:t>9</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Д</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r w:rsidRPr="00C15E66">
              <w:rPr>
                <w:rFonts w:ascii="Times New Roman" w:eastAsia="Times New Roman" w:hAnsi="Times New Roman" w:cs="Times New Roman"/>
                <w:spacing w:val="-12"/>
              </w:rPr>
              <w:t xml:space="preserve"> </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езе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ва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81%</w:t>
            </w:r>
          </w:p>
        </w:tc>
      </w:tr>
    </w:tbl>
    <w:p w:rsidR="00FB18B3" w:rsidRPr="00C15E66" w:rsidRDefault="00FB18B3" w:rsidP="00CA0E8A">
      <w:pPr>
        <w:spacing w:before="240"/>
        <w:rPr>
          <w:sz w:val="24"/>
          <w:szCs w:val="24"/>
        </w:rPr>
      </w:pPr>
      <w:r w:rsidRPr="00C15E66">
        <w:rPr>
          <w:sz w:val="24"/>
          <w:szCs w:val="24"/>
        </w:rPr>
        <w:t>Годовые</w:t>
      </w:r>
      <w:r w:rsidRPr="00C15E66">
        <w:rPr>
          <w:sz w:val="24"/>
          <w:szCs w:val="24"/>
        </w:rPr>
        <w:tab/>
        <w:t>расходы</w:t>
      </w:r>
      <w:r w:rsidR="00DE32E5" w:rsidRPr="00C15E66">
        <w:rPr>
          <w:sz w:val="24"/>
          <w:szCs w:val="24"/>
        </w:rPr>
        <w:t xml:space="preserve"> </w:t>
      </w:r>
      <w:r w:rsidRPr="00C15E66">
        <w:rPr>
          <w:sz w:val="24"/>
          <w:szCs w:val="24"/>
        </w:rPr>
        <w:t>теплоносителя</w:t>
      </w:r>
      <w:r w:rsidR="00DE32E5" w:rsidRPr="00C15E66">
        <w:rPr>
          <w:sz w:val="24"/>
          <w:szCs w:val="24"/>
        </w:rPr>
        <w:t xml:space="preserve"> </w:t>
      </w:r>
      <w:r w:rsidRPr="00C15E66">
        <w:rPr>
          <w:sz w:val="24"/>
          <w:szCs w:val="24"/>
        </w:rPr>
        <w:t>по</w:t>
      </w:r>
      <w:r w:rsidR="00DE32E5" w:rsidRPr="00C15E66">
        <w:rPr>
          <w:sz w:val="24"/>
          <w:szCs w:val="24"/>
        </w:rPr>
        <w:t xml:space="preserve"> </w:t>
      </w:r>
      <w:r w:rsidRPr="00C15E66">
        <w:rPr>
          <w:sz w:val="24"/>
          <w:szCs w:val="24"/>
        </w:rPr>
        <w:t>источникам</w:t>
      </w:r>
      <w:r w:rsidR="00DE32E5" w:rsidRPr="00C15E66">
        <w:rPr>
          <w:sz w:val="24"/>
          <w:szCs w:val="24"/>
        </w:rPr>
        <w:t xml:space="preserve"> </w:t>
      </w:r>
      <w:r w:rsidRPr="00C15E66">
        <w:rPr>
          <w:sz w:val="24"/>
          <w:szCs w:val="24"/>
        </w:rPr>
        <w:t>тепловой</w:t>
      </w:r>
      <w:r w:rsidR="00DE32E5" w:rsidRPr="00C15E66">
        <w:rPr>
          <w:sz w:val="24"/>
          <w:szCs w:val="24"/>
        </w:rPr>
        <w:t xml:space="preserve"> э</w:t>
      </w:r>
      <w:r w:rsidRPr="00C15E66">
        <w:rPr>
          <w:sz w:val="24"/>
          <w:szCs w:val="24"/>
        </w:rPr>
        <w:t>не</w:t>
      </w:r>
      <w:r w:rsidR="00BF5C0F" w:rsidRPr="00C15E66">
        <w:rPr>
          <w:sz w:val="24"/>
          <w:szCs w:val="24"/>
        </w:rPr>
        <w:t xml:space="preserve">ргии </w:t>
      </w:r>
      <w:r w:rsidRPr="00C15E66">
        <w:rPr>
          <w:sz w:val="24"/>
          <w:szCs w:val="24"/>
        </w:rPr>
        <w:t>города представлены в таблице</w:t>
      </w:r>
      <w:r w:rsidR="00DE32E5" w:rsidRPr="00C15E66">
        <w:rPr>
          <w:sz w:val="24"/>
          <w:szCs w:val="24"/>
        </w:rPr>
        <w:t xml:space="preserve"> ниже.</w:t>
      </w:r>
    </w:p>
    <w:p w:rsidR="000F40DC" w:rsidRDefault="000F40DC" w:rsidP="001B4ECF">
      <w:pPr>
        <w:pStyle w:val="aff0"/>
        <w:keepNext/>
        <w:spacing w:after="0"/>
        <w:ind w:firstLine="0"/>
      </w:pPr>
    </w:p>
    <w:p w:rsidR="00BF5C0F" w:rsidRPr="00C15E66" w:rsidRDefault="00BF5C0F" w:rsidP="001B4ECF">
      <w:pPr>
        <w:pStyle w:val="aff0"/>
        <w:keepNext/>
        <w:spacing w:after="0"/>
        <w:ind w:firstLine="0"/>
      </w:pPr>
      <w:r w:rsidRPr="00C15E66">
        <w:t xml:space="preserve">Таблица </w:t>
      </w:r>
      <w:r w:rsidR="00153AF6">
        <w:fldChar w:fldCharType="begin"/>
      </w:r>
      <w:r w:rsidR="00153AF6">
        <w:instrText xml:space="preserve"> SEQ Таблица \* ARABIC </w:instrText>
      </w:r>
      <w:r w:rsidR="00153AF6">
        <w:fldChar w:fldCharType="separate"/>
      </w:r>
      <w:r w:rsidR="00153AF6">
        <w:rPr>
          <w:noProof/>
        </w:rPr>
        <w:t>61</w:t>
      </w:r>
      <w:r w:rsidR="00153AF6">
        <w:rPr>
          <w:noProof/>
        </w:rPr>
        <w:fldChar w:fldCharType="end"/>
      </w:r>
      <w:r w:rsidRPr="00C15E66">
        <w:t xml:space="preserve"> Годовые расходы теплоносителя источников тепловой энергии г. Тутаева</w:t>
      </w:r>
    </w:p>
    <w:tbl>
      <w:tblPr>
        <w:tblW w:w="5000" w:type="pct"/>
        <w:tblLook w:val="01E0" w:firstRow="1" w:lastRow="1" w:firstColumn="1" w:lastColumn="1" w:noHBand="0" w:noVBand="0"/>
      </w:tblPr>
      <w:tblGrid>
        <w:gridCol w:w="4676"/>
        <w:gridCol w:w="950"/>
        <w:gridCol w:w="1041"/>
        <w:gridCol w:w="931"/>
        <w:gridCol w:w="932"/>
        <w:gridCol w:w="1041"/>
      </w:tblGrid>
      <w:tr w:rsidR="00DF7F38" w:rsidRPr="00C15E66" w:rsidTr="000F40DC">
        <w:trPr>
          <w:trHeight w:hRule="exact" w:val="300"/>
          <w:tblHeader/>
        </w:trPr>
        <w:tc>
          <w:tcPr>
            <w:tcW w:w="2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Наименование</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Ед.изм.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2017</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2018</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2019</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2020</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0E5BB0" w:rsidP="00DF7F38">
            <w:pPr>
              <w:spacing w:line="240" w:lineRule="auto"/>
              <w:ind w:firstLine="0"/>
              <w:jc w:val="left"/>
              <w:rPr>
                <w:rFonts w:eastAsia="Times New Roman" w:cs="Times New Roman"/>
                <w:b/>
                <w:bCs/>
                <w:sz w:val="22"/>
                <w:lang w:eastAsia="ru-RU"/>
              </w:rPr>
            </w:pPr>
            <w:r>
              <w:rPr>
                <w:rFonts w:eastAsia="Times New Roman" w:cs="Times New Roman"/>
                <w:b/>
                <w:bCs/>
                <w:sz w:val="22"/>
                <w:lang w:eastAsia="ru-RU"/>
              </w:rPr>
              <w:t>Источник</w:t>
            </w:r>
            <w:r w:rsidR="00DF7F38" w:rsidRPr="00C15E66">
              <w:rPr>
                <w:rFonts w:eastAsia="Times New Roman" w:cs="Times New Roman"/>
                <w:b/>
                <w:bCs/>
                <w:sz w:val="22"/>
                <w:lang w:eastAsia="ru-RU"/>
              </w:rPr>
              <w:t xml:space="preserve"> </w:t>
            </w:r>
            <w:r w:rsidR="00DF7F38" w:rsidRPr="00C15E66">
              <w:rPr>
                <w:rFonts w:eastAsia="Times New Roman" w:cs="Times New Roman"/>
                <w:b/>
                <w:bCs/>
                <w:color w:val="000000"/>
                <w:sz w:val="22"/>
                <w:lang w:eastAsia="ru-RU"/>
              </w:rPr>
              <w:t>АО «Тутаевская ПГУ»</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b/>
                <w:bCs/>
                <w:sz w:val="22"/>
                <w:lang w:eastAsia="ru-RU"/>
              </w:rPr>
            </w:pPr>
            <w:r w:rsidRPr="00C15E66">
              <w:rPr>
                <w:rFonts w:eastAsia="Times New Roman" w:cs="Times New Roman"/>
                <w:b/>
                <w:bCs/>
                <w:sz w:val="22"/>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2053,254</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1672,79</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1585,14</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1036,308</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2053,254</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1672,79</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1585,14</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1036,308</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836"/>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0F40DC" w:rsidTr="000F40DC">
        <w:trPr>
          <w:trHeight w:hRule="exac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0F40DC" w:rsidRDefault="000F40DC" w:rsidP="00DF7F38">
            <w:pPr>
              <w:spacing w:line="240" w:lineRule="auto"/>
              <w:ind w:firstLine="0"/>
              <w:jc w:val="center"/>
              <w:rPr>
                <w:rFonts w:eastAsia="Times New Roman" w:cs="Times New Roman"/>
                <w:b/>
                <w:bCs/>
                <w:sz w:val="22"/>
                <w:lang w:val="en-US" w:eastAsia="ru-RU"/>
              </w:rPr>
            </w:pPr>
            <w:r w:rsidRPr="000F40DC">
              <w:rPr>
                <w:rFonts w:eastAsia="Times New Roman" w:cs="Times New Roman"/>
                <w:b/>
                <w:bCs/>
                <w:sz w:val="22"/>
                <w:lang w:val="en-US" w:eastAsia="ru-RU"/>
              </w:rPr>
              <w:t>Котельная МОУ Левобережная школа, 2-здание</w:t>
            </w:r>
          </w:p>
          <w:p w:rsidR="000F40DC" w:rsidRPr="000F40DC" w:rsidRDefault="000F40DC" w:rsidP="00DF7F38">
            <w:pPr>
              <w:spacing w:line="240" w:lineRule="auto"/>
              <w:ind w:firstLine="0"/>
              <w:jc w:val="center"/>
              <w:rPr>
                <w:rFonts w:eastAsia="Times New Roman" w:cs="Times New Roman"/>
                <w:b/>
                <w:bCs/>
                <w:sz w:val="22"/>
                <w:lang w:val="en-US"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893"/>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0F40DC"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6C0DC3" w:rsidRDefault="000F40DC" w:rsidP="00DF7F38">
            <w:pPr>
              <w:spacing w:line="240" w:lineRule="auto"/>
              <w:ind w:firstLine="0"/>
              <w:jc w:val="center"/>
              <w:rPr>
                <w:rFonts w:eastAsia="Times New Roman" w:cs="Times New Roman"/>
                <w:b/>
                <w:bCs/>
                <w:sz w:val="22"/>
                <w:lang w:eastAsia="ru-RU"/>
              </w:rPr>
            </w:pPr>
            <w:r w:rsidRPr="006C0DC3">
              <w:rPr>
                <w:rFonts w:eastAsia="Times New Roman" w:cs="Times New Roman"/>
                <w:b/>
                <w:bCs/>
                <w:sz w:val="22"/>
                <w:lang w:eastAsia="ru-RU"/>
              </w:rPr>
              <w:t>Котельная МДОУ детский сад №1 «Ленинец»</w:t>
            </w:r>
          </w:p>
          <w:p w:rsidR="000F40DC" w:rsidRPr="006C0DC3" w:rsidRDefault="000F40DC" w:rsidP="00DF7F38">
            <w:pPr>
              <w:spacing w:line="240" w:lineRule="auto"/>
              <w:ind w:firstLine="0"/>
              <w:jc w:val="center"/>
              <w:rPr>
                <w:rFonts w:eastAsia="Times New Roman" w:cs="Times New Roman"/>
                <w:b/>
                <w:bCs/>
                <w:sz w:val="22"/>
                <w:lang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val="69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0F40DC"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6C0DC3" w:rsidRDefault="000F40DC" w:rsidP="00DF7F38">
            <w:pPr>
              <w:spacing w:line="240" w:lineRule="auto"/>
              <w:ind w:firstLine="0"/>
              <w:jc w:val="center"/>
              <w:rPr>
                <w:rFonts w:eastAsia="Times New Roman" w:cs="Times New Roman"/>
                <w:b/>
                <w:bCs/>
                <w:sz w:val="22"/>
                <w:lang w:eastAsia="ru-RU"/>
              </w:rPr>
            </w:pPr>
            <w:r w:rsidRPr="006C0DC3">
              <w:rPr>
                <w:rFonts w:eastAsia="Times New Roman" w:cs="Times New Roman"/>
                <w:b/>
                <w:bCs/>
                <w:sz w:val="22"/>
                <w:lang w:eastAsia="ru-RU"/>
              </w:rPr>
              <w:t>Котельная МДОУ детский сад №2 «Октябренок»</w:t>
            </w:r>
          </w:p>
          <w:p w:rsidR="000F40DC" w:rsidRPr="006C0DC3" w:rsidRDefault="000F40DC" w:rsidP="00DF7F38">
            <w:pPr>
              <w:spacing w:line="240" w:lineRule="auto"/>
              <w:ind w:firstLine="0"/>
              <w:jc w:val="center"/>
              <w:rPr>
                <w:rFonts w:eastAsia="Times New Roman" w:cs="Times New Roman"/>
                <w:b/>
                <w:bCs/>
                <w:sz w:val="22"/>
                <w:lang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val="72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Центральная котельная</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val="49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ОПХ</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58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 </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 </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СХТ</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48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lastRenderedPageBreak/>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МУ «РЦКиД»</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61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5A1EB5" w:rsidRPr="005A1EB5" w:rsidTr="005A1EB5">
        <w:trPr>
          <w:trHeight w:hRule="exac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b/>
                <w:bCs/>
                <w:sz w:val="22"/>
                <w:lang w:eastAsia="ru-RU"/>
              </w:rPr>
            </w:pPr>
            <w:r w:rsidRPr="005A1EB5">
              <w:rPr>
                <w:rFonts w:eastAsia="Times New Roman" w:cs="Times New Roman"/>
                <w:b/>
                <w:bCs/>
                <w:sz w:val="22"/>
                <w:lang w:eastAsia="ru-RU"/>
              </w:rPr>
              <w:t>Котельная к/т «Экран» МУ «РЦКиД»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6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5A1EB5">
        <w:trPr>
          <w:trHeight w:hRule="exact" w:val="300"/>
        </w:trPr>
        <w:tc>
          <w:tcPr>
            <w:tcW w:w="445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Тутаевская ЦРБ</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839"/>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bl>
    <w:p w:rsidR="00FB18B3" w:rsidRPr="00C15E66" w:rsidRDefault="00FB18B3" w:rsidP="00FB18B3">
      <w:pPr>
        <w:pStyle w:val="afa"/>
        <w:spacing w:before="1" w:line="277" w:lineRule="auto"/>
        <w:ind w:right="236" w:firstLine="566"/>
      </w:pPr>
    </w:p>
    <w:p w:rsidR="00E6033B" w:rsidRPr="00C15E66"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3" w:name="_Toc40373572"/>
      <w:bookmarkStart w:id="144" w:name="_Toc110510335"/>
      <w:r w:rsidRPr="00C15E66">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bookmarkEnd w:id="143"/>
      <w:bookmarkEnd w:id="144"/>
    </w:p>
    <w:p w:rsidR="00DE32E5" w:rsidRPr="00C15E66" w:rsidRDefault="00DE32E5" w:rsidP="00DE32E5">
      <w:pPr>
        <w:rPr>
          <w:rFonts w:cs="Times New Roman"/>
          <w:sz w:val="24"/>
          <w:szCs w:val="24"/>
        </w:rPr>
      </w:pPr>
      <w:r w:rsidRPr="00C15E66">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DE32E5" w:rsidRPr="001E08FB" w:rsidRDefault="00DE32E5" w:rsidP="00DE32E5">
      <w:pPr>
        <w:autoSpaceDE w:val="0"/>
        <w:autoSpaceDN w:val="0"/>
        <w:adjustRightInd w:val="0"/>
        <w:rPr>
          <w:rFonts w:eastAsia="Times New Roman" w:cs="Times New Roman"/>
          <w:sz w:val="24"/>
          <w:szCs w:val="24"/>
        </w:rPr>
      </w:pPr>
      <w:r w:rsidRPr="00C15E66">
        <w:rPr>
          <w:rFonts w:eastAsia="Times New Roman" w:cs="Times New Roman"/>
          <w:color w:val="000000"/>
          <w:sz w:val="24"/>
          <w:szCs w:val="24"/>
        </w:rPr>
        <w:t>В соответствии со СНИП 41-02-2003 «Тепловые сети» для открытых и закрытых систем теплоснабжения должна предусматриваться дополнительно аварийная подпитка</w:t>
      </w:r>
      <w:r w:rsidRPr="001E08FB">
        <w:rPr>
          <w:rFonts w:eastAsia="Times New Roman" w:cs="Times New Roman"/>
          <w:color w:val="000000"/>
          <w:sz w:val="24"/>
          <w:szCs w:val="24"/>
        </w:rPr>
        <w:t xml:space="preserve">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1E08FB">
        <w:rPr>
          <w:rFonts w:eastAsia="Times New Roman" w:cs="Times New Roman"/>
          <w:sz w:val="24"/>
          <w:szCs w:val="24"/>
        </w:rPr>
        <w:t>систем теплоснабжения.</w:t>
      </w:r>
    </w:p>
    <w:p w:rsidR="00DE32E5" w:rsidRPr="001E08FB" w:rsidRDefault="00DE32E5" w:rsidP="00DE32E5">
      <w:pPr>
        <w:rPr>
          <w:rFonts w:cs="Times New Roman"/>
          <w:sz w:val="24"/>
          <w:szCs w:val="24"/>
        </w:rPr>
      </w:pPr>
      <w:r w:rsidRPr="001E08FB">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1E08FB">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rsidR="00DE32E5" w:rsidRPr="001E08FB" w:rsidRDefault="00DE32E5" w:rsidP="00DE32E5">
      <w:pPr>
        <w:ind w:left="-567"/>
        <w:rPr>
          <w:lang w:eastAsia="ru-RU"/>
        </w:rPr>
      </w:pPr>
    </w:p>
    <w:p w:rsidR="00984970" w:rsidRPr="001E08FB" w:rsidRDefault="00984970" w:rsidP="00901F25">
      <w:pPr>
        <w:spacing w:line="240" w:lineRule="auto"/>
        <w:rPr>
          <w:rFonts w:eastAsiaTheme="majorEastAsia" w:cs="Times New Roman"/>
          <w:b/>
          <w:bCs/>
          <w:sz w:val="24"/>
          <w:szCs w:val="24"/>
        </w:rPr>
      </w:pPr>
      <w:r w:rsidRPr="001E08FB">
        <w:rPr>
          <w:rFonts w:cs="Times New Roman"/>
          <w:sz w:val="24"/>
          <w:szCs w:val="24"/>
        </w:rPr>
        <w:br w:type="page"/>
      </w:r>
    </w:p>
    <w:p w:rsidR="00E6033B" w:rsidRPr="001E08FB" w:rsidRDefault="00E6033B" w:rsidP="00FC02C3">
      <w:pPr>
        <w:pStyle w:val="21"/>
      </w:pPr>
      <w:bookmarkStart w:id="145" w:name="_Toc40373573"/>
      <w:bookmarkStart w:id="146" w:name="_Toc110510336"/>
      <w:r w:rsidRPr="001E08FB">
        <w:lastRenderedPageBreak/>
        <w:t>Часть 8. Топливные балансы источников тепловой энергии и система обеспечения топливом</w:t>
      </w:r>
      <w:bookmarkEnd w:id="145"/>
      <w:bookmarkEnd w:id="146"/>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7" w:name="_Toc40373574"/>
      <w:bookmarkStart w:id="148" w:name="_Toc110510337"/>
      <w:r w:rsidRPr="001E08FB">
        <w:rPr>
          <w:rFonts w:ascii="TimesNewRomanPSMT" w:hAnsi="TimesNewRomanPSMT" w:cs="TimesNewRomanPSMT"/>
          <w:sz w:val="24"/>
          <w:szCs w:val="24"/>
        </w:rPr>
        <w:t>описание видов и количества используемого основного топлива для каждого источника тепловой энергии</w:t>
      </w:r>
      <w:bookmarkEnd w:id="147"/>
      <w:bookmarkEnd w:id="148"/>
    </w:p>
    <w:p w:rsidR="00EC4DD7" w:rsidRPr="001E08FB" w:rsidRDefault="00EC4DD7" w:rsidP="00EC4DD7">
      <w:pPr>
        <w:pStyle w:val="afa"/>
        <w:spacing w:line="275" w:lineRule="auto"/>
        <w:ind w:firstLine="566"/>
        <w:rPr>
          <w:rFonts w:ascii="Times New Roman" w:hAnsi="Times New Roman"/>
          <w:sz w:val="24"/>
          <w:szCs w:val="24"/>
        </w:rPr>
      </w:pPr>
      <w:r w:rsidRPr="001E08FB">
        <w:rPr>
          <w:rFonts w:ascii="Times New Roman" w:hAnsi="Times New Roman"/>
          <w:sz w:val="24"/>
          <w:szCs w:val="24"/>
        </w:rPr>
        <w:t>Опи</w:t>
      </w:r>
      <w:r w:rsidRPr="001E08FB">
        <w:rPr>
          <w:rFonts w:ascii="Times New Roman" w:hAnsi="Times New Roman"/>
          <w:spacing w:val="-1"/>
          <w:sz w:val="24"/>
          <w:szCs w:val="24"/>
        </w:rPr>
        <w:t>са</w:t>
      </w:r>
      <w:r w:rsidRPr="001E08FB">
        <w:rPr>
          <w:rFonts w:ascii="Times New Roman" w:hAnsi="Times New Roman"/>
          <w:sz w:val="24"/>
          <w:szCs w:val="24"/>
        </w:rPr>
        <w:t xml:space="preserve">ние  </w:t>
      </w:r>
      <w:r w:rsidRPr="001E08FB">
        <w:rPr>
          <w:rFonts w:ascii="Times New Roman" w:hAnsi="Times New Roman"/>
          <w:spacing w:val="3"/>
          <w:sz w:val="24"/>
          <w:szCs w:val="24"/>
        </w:rPr>
        <w:t xml:space="preserve"> </w:t>
      </w:r>
      <w:r w:rsidRPr="001E08FB">
        <w:rPr>
          <w:rFonts w:ascii="Times New Roman" w:hAnsi="Times New Roman"/>
          <w:sz w:val="24"/>
          <w:szCs w:val="24"/>
        </w:rPr>
        <w:t>о</w:t>
      </w:r>
      <w:r w:rsidRPr="001E08FB">
        <w:rPr>
          <w:rFonts w:ascii="Times New Roman" w:hAnsi="Times New Roman"/>
          <w:spacing w:val="-1"/>
          <w:sz w:val="24"/>
          <w:szCs w:val="24"/>
        </w:rPr>
        <w:t>с</w:t>
      </w:r>
      <w:r w:rsidRPr="001E08FB">
        <w:rPr>
          <w:rFonts w:ascii="Times New Roman" w:hAnsi="Times New Roman"/>
          <w:sz w:val="24"/>
          <w:szCs w:val="24"/>
        </w:rPr>
        <w:t xml:space="preserve">новного,  </w:t>
      </w:r>
      <w:r w:rsidRPr="001E08FB">
        <w:rPr>
          <w:rFonts w:ascii="Times New Roman" w:hAnsi="Times New Roman"/>
          <w:spacing w:val="2"/>
          <w:sz w:val="24"/>
          <w:szCs w:val="24"/>
        </w:rPr>
        <w:t xml:space="preserve"> </w:t>
      </w:r>
      <w:r w:rsidRPr="001E08FB">
        <w:rPr>
          <w:rFonts w:ascii="Times New Roman" w:hAnsi="Times New Roman"/>
          <w:sz w:val="24"/>
          <w:szCs w:val="24"/>
        </w:rPr>
        <w:t>р</w:t>
      </w:r>
      <w:r w:rsidRPr="001E08FB">
        <w:rPr>
          <w:rFonts w:ascii="Times New Roman" w:hAnsi="Times New Roman"/>
          <w:spacing w:val="-1"/>
          <w:sz w:val="24"/>
          <w:szCs w:val="24"/>
        </w:rPr>
        <w:t>е</w:t>
      </w:r>
      <w:r w:rsidRPr="001E08FB">
        <w:rPr>
          <w:rFonts w:ascii="Times New Roman" w:hAnsi="Times New Roman"/>
          <w:sz w:val="24"/>
          <w:szCs w:val="24"/>
        </w:rPr>
        <w:t>з</w:t>
      </w:r>
      <w:r w:rsidRPr="001E08FB">
        <w:rPr>
          <w:rFonts w:ascii="Times New Roman" w:hAnsi="Times New Roman"/>
          <w:spacing w:val="-1"/>
          <w:sz w:val="24"/>
          <w:szCs w:val="24"/>
        </w:rPr>
        <w:t>е</w:t>
      </w:r>
      <w:r w:rsidRPr="001E08FB">
        <w:rPr>
          <w:rFonts w:ascii="Times New Roman" w:hAnsi="Times New Roman"/>
          <w:sz w:val="24"/>
          <w:szCs w:val="24"/>
        </w:rPr>
        <w:t xml:space="preserve">рвного  </w:t>
      </w:r>
      <w:r w:rsidRPr="001E08FB">
        <w:rPr>
          <w:rFonts w:ascii="Times New Roman" w:hAnsi="Times New Roman"/>
          <w:spacing w:val="4"/>
          <w:sz w:val="24"/>
          <w:szCs w:val="24"/>
        </w:rPr>
        <w:t xml:space="preserve"> </w:t>
      </w:r>
      <w:r w:rsidRPr="001E08FB">
        <w:rPr>
          <w:rFonts w:ascii="Times New Roman" w:hAnsi="Times New Roman"/>
          <w:sz w:val="24"/>
          <w:szCs w:val="24"/>
        </w:rPr>
        <w:t xml:space="preserve">и  </w:t>
      </w:r>
      <w:r w:rsidRPr="001E08FB">
        <w:rPr>
          <w:rFonts w:ascii="Times New Roman" w:hAnsi="Times New Roman"/>
          <w:spacing w:val="5"/>
          <w:sz w:val="24"/>
          <w:szCs w:val="24"/>
        </w:rPr>
        <w:t xml:space="preserve"> </w:t>
      </w:r>
      <w:r w:rsidRPr="001E08FB">
        <w:rPr>
          <w:rFonts w:ascii="Times New Roman" w:hAnsi="Times New Roman"/>
          <w:spacing w:val="-1"/>
          <w:sz w:val="24"/>
          <w:szCs w:val="24"/>
        </w:rPr>
        <w:t>а</w:t>
      </w:r>
      <w:r w:rsidRPr="001E08FB">
        <w:rPr>
          <w:rFonts w:ascii="Times New Roman" w:hAnsi="Times New Roman"/>
          <w:sz w:val="24"/>
          <w:szCs w:val="24"/>
        </w:rPr>
        <w:t>в</w:t>
      </w:r>
      <w:r w:rsidRPr="001E08FB">
        <w:rPr>
          <w:rFonts w:ascii="Times New Roman" w:hAnsi="Times New Roman"/>
          <w:spacing w:val="-2"/>
          <w:sz w:val="24"/>
          <w:szCs w:val="24"/>
        </w:rPr>
        <w:t>а</w:t>
      </w:r>
      <w:r w:rsidRPr="001E08FB">
        <w:rPr>
          <w:rFonts w:ascii="Times New Roman" w:hAnsi="Times New Roman"/>
          <w:sz w:val="24"/>
          <w:szCs w:val="24"/>
        </w:rPr>
        <w:t>р</w:t>
      </w:r>
      <w:r w:rsidRPr="001E08FB">
        <w:rPr>
          <w:rFonts w:ascii="Times New Roman" w:hAnsi="Times New Roman"/>
          <w:spacing w:val="-2"/>
          <w:sz w:val="24"/>
          <w:szCs w:val="24"/>
        </w:rPr>
        <w:t>и</w:t>
      </w:r>
      <w:r w:rsidRPr="001E08FB">
        <w:rPr>
          <w:rFonts w:ascii="Times New Roman" w:hAnsi="Times New Roman"/>
          <w:sz w:val="24"/>
          <w:szCs w:val="24"/>
        </w:rPr>
        <w:t xml:space="preserve">йного  </w:t>
      </w:r>
      <w:r w:rsidRPr="001E08FB">
        <w:rPr>
          <w:rFonts w:ascii="Times New Roman" w:hAnsi="Times New Roman"/>
          <w:spacing w:val="4"/>
          <w:sz w:val="24"/>
          <w:szCs w:val="24"/>
        </w:rPr>
        <w:t xml:space="preserve"> </w:t>
      </w:r>
      <w:r w:rsidRPr="001E08FB">
        <w:rPr>
          <w:rFonts w:ascii="Times New Roman" w:hAnsi="Times New Roman"/>
          <w:sz w:val="24"/>
          <w:szCs w:val="24"/>
        </w:rPr>
        <w:t>т</w:t>
      </w:r>
      <w:r w:rsidRPr="001E08FB">
        <w:rPr>
          <w:rFonts w:ascii="Times New Roman" w:hAnsi="Times New Roman"/>
          <w:spacing w:val="-3"/>
          <w:sz w:val="24"/>
          <w:szCs w:val="24"/>
        </w:rPr>
        <w:t>о</w:t>
      </w:r>
      <w:r w:rsidRPr="001E08FB">
        <w:rPr>
          <w:rFonts w:ascii="Times New Roman" w:hAnsi="Times New Roman"/>
          <w:sz w:val="24"/>
          <w:szCs w:val="24"/>
        </w:rPr>
        <w:t>п</w:t>
      </w:r>
      <w:r w:rsidRPr="001E08FB">
        <w:rPr>
          <w:rFonts w:ascii="Times New Roman" w:hAnsi="Times New Roman"/>
          <w:spacing w:val="-3"/>
          <w:sz w:val="24"/>
          <w:szCs w:val="24"/>
        </w:rPr>
        <w:t>л</w:t>
      </w:r>
      <w:r w:rsidRPr="001E08FB">
        <w:rPr>
          <w:rFonts w:ascii="Times New Roman" w:hAnsi="Times New Roman"/>
          <w:sz w:val="24"/>
          <w:szCs w:val="24"/>
        </w:rPr>
        <w:t xml:space="preserve">ива  </w:t>
      </w:r>
      <w:r w:rsidRPr="001E08FB">
        <w:rPr>
          <w:rFonts w:ascii="Times New Roman" w:hAnsi="Times New Roman"/>
          <w:spacing w:val="3"/>
          <w:sz w:val="24"/>
          <w:szCs w:val="24"/>
        </w:rPr>
        <w:t xml:space="preserve"> </w:t>
      </w:r>
      <w:r w:rsidRPr="001E08FB">
        <w:rPr>
          <w:rFonts w:ascii="Times New Roman" w:hAnsi="Times New Roman"/>
          <w:sz w:val="24"/>
          <w:szCs w:val="24"/>
        </w:rPr>
        <w:t>и</w:t>
      </w:r>
      <w:r w:rsidRPr="001E08FB">
        <w:rPr>
          <w:rFonts w:ascii="Times New Roman" w:hAnsi="Times New Roman"/>
          <w:spacing w:val="-1"/>
          <w:sz w:val="24"/>
          <w:szCs w:val="24"/>
        </w:rPr>
        <w:t>с</w:t>
      </w:r>
      <w:r w:rsidRPr="001E08FB">
        <w:rPr>
          <w:rFonts w:ascii="Times New Roman" w:hAnsi="Times New Roman"/>
          <w:sz w:val="24"/>
          <w:szCs w:val="24"/>
        </w:rPr>
        <w:t>то</w:t>
      </w:r>
      <w:r w:rsidRPr="001E08FB">
        <w:rPr>
          <w:rFonts w:ascii="Times New Roman" w:hAnsi="Times New Roman"/>
          <w:spacing w:val="-1"/>
          <w:sz w:val="24"/>
          <w:szCs w:val="24"/>
        </w:rPr>
        <w:t>ч</w:t>
      </w:r>
      <w:r w:rsidRPr="001E08FB">
        <w:rPr>
          <w:rFonts w:ascii="Times New Roman" w:hAnsi="Times New Roman"/>
          <w:sz w:val="24"/>
          <w:szCs w:val="24"/>
        </w:rPr>
        <w:t xml:space="preserve">ников  </w:t>
      </w:r>
      <w:r w:rsidRPr="001E08FB">
        <w:rPr>
          <w:rFonts w:ascii="Times New Roman" w:hAnsi="Times New Roman"/>
          <w:spacing w:val="1"/>
          <w:sz w:val="24"/>
          <w:szCs w:val="24"/>
        </w:rPr>
        <w:t xml:space="preserve"> </w:t>
      </w:r>
      <w:r w:rsidRPr="001E08FB">
        <w:rPr>
          <w:rFonts w:ascii="Times New Roman" w:hAnsi="Times New Roman"/>
          <w:sz w:val="24"/>
          <w:szCs w:val="24"/>
        </w:rPr>
        <w:t>т</w:t>
      </w:r>
      <w:r w:rsidRPr="001E08FB">
        <w:rPr>
          <w:rFonts w:ascii="Times New Roman" w:hAnsi="Times New Roman"/>
          <w:spacing w:val="-1"/>
          <w:sz w:val="24"/>
          <w:szCs w:val="24"/>
        </w:rPr>
        <w:t>е</w:t>
      </w:r>
      <w:r w:rsidRPr="001E08FB">
        <w:rPr>
          <w:rFonts w:ascii="Times New Roman" w:hAnsi="Times New Roman"/>
          <w:sz w:val="24"/>
          <w:szCs w:val="24"/>
        </w:rPr>
        <w:t>пловой э</w:t>
      </w:r>
      <w:r w:rsidRPr="001E08FB">
        <w:rPr>
          <w:rFonts w:ascii="Times New Roman" w:hAnsi="Times New Roman"/>
          <w:spacing w:val="1"/>
          <w:sz w:val="24"/>
          <w:szCs w:val="24"/>
        </w:rPr>
        <w:t>н</w:t>
      </w:r>
      <w:r w:rsidRPr="001E08FB">
        <w:rPr>
          <w:rFonts w:ascii="Times New Roman" w:hAnsi="Times New Roman"/>
          <w:spacing w:val="-1"/>
          <w:sz w:val="24"/>
          <w:szCs w:val="24"/>
        </w:rPr>
        <w:t>е</w:t>
      </w:r>
      <w:r w:rsidRPr="001E08FB">
        <w:rPr>
          <w:rFonts w:ascii="Times New Roman" w:hAnsi="Times New Roman"/>
          <w:sz w:val="24"/>
          <w:szCs w:val="24"/>
        </w:rPr>
        <w:t xml:space="preserve">ргии г. </w:t>
      </w:r>
      <w:r w:rsidRPr="001E08FB">
        <w:rPr>
          <w:rFonts w:ascii="Times New Roman" w:hAnsi="Times New Roman"/>
          <w:spacing w:val="1"/>
          <w:sz w:val="24"/>
          <w:szCs w:val="24"/>
        </w:rPr>
        <w:t>Т</w:t>
      </w:r>
      <w:r w:rsidRPr="001E08FB">
        <w:rPr>
          <w:rFonts w:ascii="Times New Roman" w:hAnsi="Times New Roman"/>
          <w:spacing w:val="-8"/>
          <w:sz w:val="24"/>
          <w:szCs w:val="24"/>
        </w:rPr>
        <w:t>у</w:t>
      </w:r>
      <w:r w:rsidRPr="001E08FB">
        <w:rPr>
          <w:rFonts w:ascii="Times New Roman" w:hAnsi="Times New Roman"/>
          <w:sz w:val="24"/>
          <w:szCs w:val="24"/>
        </w:rPr>
        <w:t>т</w:t>
      </w:r>
      <w:r w:rsidRPr="001E08FB">
        <w:rPr>
          <w:rFonts w:ascii="Times New Roman" w:hAnsi="Times New Roman"/>
          <w:spacing w:val="-1"/>
          <w:sz w:val="24"/>
          <w:szCs w:val="24"/>
        </w:rPr>
        <w:t>а</w:t>
      </w:r>
      <w:r w:rsidRPr="001E08FB">
        <w:rPr>
          <w:rFonts w:ascii="Times New Roman" w:hAnsi="Times New Roman"/>
          <w:spacing w:val="1"/>
          <w:sz w:val="24"/>
          <w:szCs w:val="24"/>
        </w:rPr>
        <w:t>е</w:t>
      </w:r>
      <w:r w:rsidRPr="001E08FB">
        <w:rPr>
          <w:rFonts w:ascii="Times New Roman" w:hAnsi="Times New Roman"/>
          <w:sz w:val="24"/>
          <w:szCs w:val="24"/>
        </w:rPr>
        <w:t>в пр</w:t>
      </w:r>
      <w:r w:rsidRPr="001E08FB">
        <w:rPr>
          <w:rFonts w:ascii="Times New Roman" w:hAnsi="Times New Roman"/>
          <w:spacing w:val="-1"/>
          <w:sz w:val="24"/>
          <w:szCs w:val="24"/>
        </w:rPr>
        <w:t>е</w:t>
      </w:r>
      <w:r w:rsidRPr="001E08FB">
        <w:rPr>
          <w:rFonts w:ascii="Times New Roman" w:hAnsi="Times New Roman"/>
          <w:sz w:val="24"/>
          <w:szCs w:val="24"/>
        </w:rPr>
        <w:t>д</w:t>
      </w:r>
      <w:r w:rsidRPr="001E08FB">
        <w:rPr>
          <w:rFonts w:ascii="Times New Roman" w:hAnsi="Times New Roman"/>
          <w:spacing w:val="1"/>
          <w:sz w:val="24"/>
          <w:szCs w:val="24"/>
        </w:rPr>
        <w:t>с</w:t>
      </w:r>
      <w:r w:rsidRPr="001E08FB">
        <w:rPr>
          <w:rFonts w:ascii="Times New Roman" w:hAnsi="Times New Roman"/>
          <w:sz w:val="24"/>
          <w:szCs w:val="24"/>
        </w:rPr>
        <w:t>т</w:t>
      </w:r>
      <w:r w:rsidRPr="001E08FB">
        <w:rPr>
          <w:rFonts w:ascii="Times New Roman" w:hAnsi="Times New Roman"/>
          <w:spacing w:val="-1"/>
          <w:sz w:val="24"/>
          <w:szCs w:val="24"/>
        </w:rPr>
        <w:t>а</w:t>
      </w:r>
      <w:r w:rsidRPr="001E08FB">
        <w:rPr>
          <w:rFonts w:ascii="Times New Roman" w:hAnsi="Times New Roman"/>
          <w:sz w:val="24"/>
          <w:szCs w:val="24"/>
        </w:rPr>
        <w:t>вл</w:t>
      </w:r>
      <w:r w:rsidRPr="001E08FB">
        <w:rPr>
          <w:rFonts w:ascii="Times New Roman" w:hAnsi="Times New Roman"/>
          <w:spacing w:val="-2"/>
          <w:sz w:val="24"/>
          <w:szCs w:val="24"/>
        </w:rPr>
        <w:t>е</w:t>
      </w:r>
      <w:r w:rsidRPr="001E08FB">
        <w:rPr>
          <w:rFonts w:ascii="Times New Roman" w:hAnsi="Times New Roman"/>
          <w:sz w:val="24"/>
          <w:szCs w:val="24"/>
        </w:rPr>
        <w:t>но в т</w:t>
      </w:r>
      <w:r w:rsidRPr="001E08FB">
        <w:rPr>
          <w:rFonts w:ascii="Times New Roman" w:hAnsi="Times New Roman"/>
          <w:spacing w:val="-1"/>
          <w:sz w:val="24"/>
          <w:szCs w:val="24"/>
        </w:rPr>
        <w:t>а</w:t>
      </w:r>
      <w:r w:rsidRPr="001E08FB">
        <w:rPr>
          <w:rFonts w:ascii="Times New Roman" w:hAnsi="Times New Roman"/>
          <w:sz w:val="24"/>
          <w:szCs w:val="24"/>
        </w:rPr>
        <w:t>бл</w:t>
      </w:r>
      <w:r w:rsidRPr="001E08FB">
        <w:rPr>
          <w:rFonts w:ascii="Times New Roman" w:hAnsi="Times New Roman"/>
          <w:spacing w:val="1"/>
          <w:sz w:val="24"/>
          <w:szCs w:val="24"/>
        </w:rPr>
        <w:t>и</w:t>
      </w:r>
      <w:r w:rsidRPr="001E08FB">
        <w:rPr>
          <w:rFonts w:ascii="Times New Roman" w:hAnsi="Times New Roman"/>
          <w:sz w:val="24"/>
          <w:szCs w:val="24"/>
        </w:rPr>
        <w:t>це</w:t>
      </w:r>
      <w:r w:rsidRPr="001E08FB">
        <w:rPr>
          <w:rFonts w:ascii="Times New Roman" w:hAnsi="Times New Roman"/>
          <w:spacing w:val="-1"/>
          <w:sz w:val="24"/>
          <w:szCs w:val="24"/>
        </w:rPr>
        <w:t xml:space="preserve"> </w:t>
      </w:r>
      <w:r w:rsidR="00DE32E5" w:rsidRPr="001E08FB">
        <w:rPr>
          <w:rFonts w:ascii="Times New Roman" w:hAnsi="Times New Roman"/>
          <w:sz w:val="24"/>
          <w:szCs w:val="24"/>
        </w:rPr>
        <w:t>ниже</w:t>
      </w:r>
      <w:r w:rsidRPr="001E08FB">
        <w:rPr>
          <w:rFonts w:ascii="Times New Roman" w:hAnsi="Times New Roman"/>
          <w:sz w:val="24"/>
          <w:szCs w:val="24"/>
        </w:rPr>
        <w:t>.</w:t>
      </w:r>
    </w:p>
    <w:p w:rsidR="00EC4DD7" w:rsidRPr="001E08FB" w:rsidRDefault="00EC4DD7" w:rsidP="0027639D">
      <w:pPr>
        <w:pStyle w:val="aff0"/>
        <w:keepNext/>
        <w:spacing w:after="0"/>
        <w:ind w:firstLine="0"/>
      </w:pPr>
      <w:r w:rsidRPr="001E08FB">
        <w:t xml:space="preserve">Таблица </w:t>
      </w:r>
      <w:r w:rsidR="00153AF6">
        <w:fldChar w:fldCharType="begin"/>
      </w:r>
      <w:r w:rsidR="00153AF6">
        <w:instrText xml:space="preserve"> SEQ Таблица \* ARABIC </w:instrText>
      </w:r>
      <w:r w:rsidR="00153AF6">
        <w:fldChar w:fldCharType="separate"/>
      </w:r>
      <w:r w:rsidR="00153AF6">
        <w:rPr>
          <w:noProof/>
        </w:rPr>
        <w:t>62</w:t>
      </w:r>
      <w:r w:rsidR="00153AF6">
        <w:rPr>
          <w:noProof/>
        </w:rPr>
        <w:fldChar w:fldCharType="end"/>
      </w:r>
      <w:r w:rsidRPr="001E08FB">
        <w:t xml:space="preserve"> Виды топлива для котельных</w:t>
      </w:r>
    </w:p>
    <w:tbl>
      <w:tblPr>
        <w:tblW w:w="5000" w:type="pct"/>
        <w:tblLook w:val="01E0" w:firstRow="1" w:lastRow="1" w:firstColumn="1" w:lastColumn="1" w:noHBand="0" w:noVBand="0"/>
      </w:tblPr>
      <w:tblGrid>
        <w:gridCol w:w="3282"/>
        <w:gridCol w:w="2969"/>
        <w:gridCol w:w="3320"/>
      </w:tblGrid>
      <w:tr w:rsidR="00EC4DD7" w:rsidRPr="001E08FB" w:rsidTr="0061661D">
        <w:trPr>
          <w:trHeight w:hRule="exact" w:val="240"/>
        </w:trPr>
        <w:tc>
          <w:tcPr>
            <w:tcW w:w="1715" w:type="pct"/>
            <w:vMerge w:val="restart"/>
            <w:tcBorders>
              <w:top w:val="single" w:sz="5" w:space="0" w:color="000000"/>
              <w:left w:val="single" w:sz="5" w:space="0" w:color="000000"/>
              <w:right w:val="single" w:sz="5" w:space="0" w:color="000000"/>
            </w:tcBorders>
          </w:tcPr>
          <w:p w:rsidR="00EC4DD7" w:rsidRPr="001E08FB" w:rsidRDefault="00EC4DD7" w:rsidP="00CC5485">
            <w:pPr>
              <w:pStyle w:val="TableParagraph"/>
              <w:spacing w:before="9" w:line="110" w:lineRule="exact"/>
              <w:rPr>
                <w:rFonts w:ascii="Times New Roman" w:hAnsi="Times New Roman" w:cs="Times New Roman"/>
                <w:lang w:val="ru-RU"/>
              </w:rPr>
            </w:pPr>
          </w:p>
          <w:p w:rsidR="00EC4DD7" w:rsidRPr="001E08FB" w:rsidRDefault="00EC4DD7" w:rsidP="00CC5485">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w:t>
            </w:r>
            <w:r w:rsidRPr="001E08FB">
              <w:rPr>
                <w:rFonts w:ascii="Times New Roman" w:eastAsia="Times New Roman" w:hAnsi="Times New Roman" w:cs="Times New Roman"/>
                <w:b/>
                <w:bCs/>
                <w:spacing w:val="-25"/>
              </w:rPr>
              <w:t xml:space="preserve"> </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EC4DD7" w:rsidRPr="001E08FB" w:rsidTr="0061661D">
        <w:trPr>
          <w:trHeight w:hRule="exact" w:val="240"/>
        </w:trPr>
        <w:tc>
          <w:tcPr>
            <w:tcW w:w="1715" w:type="pct"/>
            <w:vMerge/>
            <w:tcBorders>
              <w:left w:val="single" w:sz="5" w:space="0" w:color="000000"/>
              <w:bottom w:val="single" w:sz="5" w:space="0" w:color="000000"/>
              <w:right w:val="single" w:sz="5" w:space="0" w:color="000000"/>
            </w:tcBorders>
          </w:tcPr>
          <w:p w:rsidR="00EC4DD7" w:rsidRPr="001E08FB" w:rsidRDefault="00EC4DD7" w:rsidP="00CC5485">
            <w:pPr>
              <w:rPr>
                <w:rFonts w:cs="Times New Roman"/>
                <w:sz w:val="22"/>
              </w:rPr>
            </w:pPr>
          </w:p>
        </w:tc>
        <w:tc>
          <w:tcPr>
            <w:tcW w:w="1551" w:type="pct"/>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EC4DD7" w:rsidRPr="001E08FB"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61661D" w:rsidRDefault="00EC4DD7" w:rsidP="002E2A0B">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w:t>
            </w:r>
            <w:r w:rsidRPr="0061661D">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lang w:val="ru-RU"/>
              </w:rPr>
              <w:t>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sidR="0061661D">
              <w:rPr>
                <w:rFonts w:ascii="Times New Roman" w:eastAsia="Times New Roman" w:hAnsi="Times New Roman" w:cs="Times New Roman"/>
                <w:lang w:val="ru-RU"/>
              </w:rPr>
              <w:t xml:space="preserve">, </w:t>
            </w:r>
            <w:r w:rsidR="0061661D" w:rsidRPr="0061661D">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B444C" w:rsidP="00EB444C">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61661D" w:rsidRPr="001E08FB"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2E2A0B">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2E2A0B">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EB444C">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EC4DD7" w:rsidRPr="001E08FB" w:rsidTr="0061661D">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0F40DC">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0F40DC">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61661D">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8"/>
                <w:lang w:val="ru-RU"/>
              </w:rPr>
              <w:t xml:space="preserve"> </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1"/>
              </w:rPr>
              <w:t xml:space="preserve"> </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0"/>
              </w:rPr>
              <w:t xml:space="preserve"> </w:t>
            </w:r>
            <w:r w:rsidRPr="001E08FB">
              <w:rPr>
                <w:rFonts w:ascii="Times New Roman" w:eastAsia="Times New Roman" w:hAnsi="Times New Roman" w:cs="Times New Roman"/>
              </w:rPr>
              <w:t>МУ</w:t>
            </w:r>
            <w:r w:rsidRPr="001E08FB">
              <w:rPr>
                <w:rFonts w:ascii="Times New Roman" w:eastAsia="Times New Roman" w:hAnsi="Times New Roman" w:cs="Times New Roman"/>
                <w:spacing w:val="-5"/>
              </w:rPr>
              <w:t xml:space="preserve"> </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7E02C9" w:rsidRDefault="007E02C9" w:rsidP="002E2A0B">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5A1EB5" w:rsidRPr="001E08FB" w:rsidTr="0061661D">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2" w:lineRule="exact"/>
              <w:ind w:left="102"/>
              <w:rPr>
                <w:rFonts w:ascii="Times New Roman" w:eastAsia="Times New Roman" w:hAnsi="Times New Roman" w:cs="Times New Roman"/>
                <w:lang w:val="ru-RU"/>
              </w:rPr>
            </w:pPr>
            <w:r w:rsidRPr="005A1EB5">
              <w:rPr>
                <w:rFonts w:ascii="Times New Roman" w:eastAsia="Times New Roman" w:hAnsi="Times New Roman" w:cs="Times New Roman"/>
                <w:spacing w:val="-1"/>
                <w:lang w:val="ru-RU"/>
              </w:rPr>
              <w:t>К</w:t>
            </w:r>
            <w:r w:rsidRPr="005A1EB5">
              <w:rPr>
                <w:rFonts w:ascii="Times New Roman" w:eastAsia="Times New Roman" w:hAnsi="Times New Roman" w:cs="Times New Roman"/>
                <w:spacing w:val="1"/>
                <w:lang w:val="ru-RU"/>
              </w:rPr>
              <w:t>о</w:t>
            </w:r>
            <w:r w:rsidRPr="005A1EB5">
              <w:rPr>
                <w:rFonts w:ascii="Times New Roman" w:eastAsia="Times New Roman" w:hAnsi="Times New Roman" w:cs="Times New Roman"/>
                <w:spacing w:val="-1"/>
                <w:lang w:val="ru-RU"/>
              </w:rPr>
              <w:t>т</w:t>
            </w:r>
            <w:r w:rsidRPr="005A1EB5">
              <w:rPr>
                <w:rFonts w:ascii="Times New Roman" w:eastAsia="Times New Roman" w:hAnsi="Times New Roman" w:cs="Times New Roman"/>
                <w:lang w:val="ru-RU"/>
              </w:rPr>
              <w:t>е</w:t>
            </w:r>
            <w:r w:rsidRPr="005A1EB5">
              <w:rPr>
                <w:rFonts w:ascii="Times New Roman" w:eastAsia="Times New Roman" w:hAnsi="Times New Roman" w:cs="Times New Roman"/>
                <w:spacing w:val="-1"/>
                <w:lang w:val="ru-RU"/>
              </w:rPr>
              <w:t>л</w:t>
            </w:r>
            <w:r w:rsidRPr="005A1EB5">
              <w:rPr>
                <w:rFonts w:ascii="Times New Roman" w:eastAsia="Times New Roman" w:hAnsi="Times New Roman" w:cs="Times New Roman"/>
                <w:spacing w:val="2"/>
                <w:lang w:val="ru-RU"/>
              </w:rPr>
              <w:t>ь</w:t>
            </w:r>
            <w:r w:rsidRPr="005A1EB5">
              <w:rPr>
                <w:rFonts w:ascii="Times New Roman" w:eastAsia="Times New Roman" w:hAnsi="Times New Roman" w:cs="Times New Roman"/>
                <w:spacing w:val="-1"/>
                <w:lang w:val="ru-RU"/>
              </w:rPr>
              <w:t>н</w:t>
            </w:r>
            <w:r w:rsidRPr="005A1EB5">
              <w:rPr>
                <w:rFonts w:ascii="Times New Roman" w:eastAsia="Times New Roman" w:hAnsi="Times New Roman" w:cs="Times New Roman"/>
                <w:lang w:val="ru-RU"/>
              </w:rPr>
              <w:t>ая к/т «Экран» МУ</w:t>
            </w:r>
            <w:r w:rsidRPr="005A1EB5">
              <w:rPr>
                <w:rFonts w:ascii="Times New Roman" w:eastAsia="Times New Roman" w:hAnsi="Times New Roman" w:cs="Times New Roman"/>
                <w:spacing w:val="-5"/>
                <w:lang w:val="ru-RU"/>
              </w:rPr>
              <w:t>«РЦКиД</w:t>
            </w:r>
            <w:r w:rsidRPr="005A1EB5">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ind w:left="66"/>
              <w:jc w:val="center"/>
              <w:rPr>
                <w:rFonts w:ascii="Times New Roman" w:hAnsi="Times New Roman" w:cs="Times New Roman"/>
                <w:lang w:val="ru-RU"/>
              </w:rPr>
            </w:pPr>
          </w:p>
          <w:p w:rsidR="005A1EB5" w:rsidRPr="005A1EB5" w:rsidRDefault="005A1EB5" w:rsidP="005A1EB5">
            <w:pPr>
              <w:pStyle w:val="TableParagraph"/>
              <w:ind w:left="66"/>
              <w:jc w:val="center"/>
              <w:rPr>
                <w:rFonts w:ascii="Times New Roman" w:eastAsia="Times New Roman" w:hAnsi="Times New Roman" w:cs="Times New Roman"/>
              </w:rPr>
            </w:pPr>
            <w:r w:rsidRPr="005A1EB5">
              <w:rPr>
                <w:rFonts w:ascii="Times New Roman" w:eastAsia="Times New Roman" w:hAnsi="Times New Roman" w:cs="Times New Roman"/>
              </w:rPr>
              <w:t>Природный</w:t>
            </w:r>
            <w:r w:rsidRPr="005A1EB5">
              <w:rPr>
                <w:rFonts w:ascii="Times New Roman" w:eastAsia="Times New Roman" w:hAnsi="Times New Roman" w:cs="Times New Roman"/>
                <w:lang w:val="ru-RU"/>
              </w:rPr>
              <w:t xml:space="preserve"> </w:t>
            </w:r>
            <w:r w:rsidRPr="005A1EB5">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A1EB5" w:rsidRPr="001E08FB" w:rsidRDefault="005A1EB5" w:rsidP="002E2A0B">
            <w:pPr>
              <w:pStyle w:val="TableParagraph"/>
              <w:spacing w:before="7" w:line="100" w:lineRule="exact"/>
              <w:jc w:val="center"/>
              <w:rPr>
                <w:rFonts w:ascii="Times New Roman" w:hAnsi="Times New Roman" w:cs="Times New Roman"/>
              </w:rPr>
            </w:pPr>
          </w:p>
          <w:p w:rsidR="005A1EB5" w:rsidRPr="001E08FB" w:rsidRDefault="005A1EB5" w:rsidP="002E2A0B">
            <w:pPr>
              <w:pStyle w:val="TableParagraph"/>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5"/>
              </w:rPr>
              <w:t xml:space="preserve"> </w:t>
            </w:r>
            <w:r w:rsidR="00DE32E5" w:rsidRPr="001E08FB">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EC4DD7" w:rsidRPr="00C15E66" w:rsidRDefault="00EC4DD7" w:rsidP="0027639D">
      <w:pPr>
        <w:pStyle w:val="afa"/>
        <w:spacing w:before="69" w:line="275" w:lineRule="auto"/>
        <w:ind w:right="-1" w:firstLine="566"/>
        <w:rPr>
          <w:rFonts w:ascii="Times New Roman" w:hAnsi="Times New Roman"/>
          <w:sz w:val="24"/>
          <w:szCs w:val="24"/>
        </w:rPr>
      </w:pPr>
      <w:r w:rsidRPr="001E08FB">
        <w:rPr>
          <w:rFonts w:ascii="Times New Roman" w:hAnsi="Times New Roman"/>
          <w:sz w:val="24"/>
          <w:szCs w:val="24"/>
        </w:rPr>
        <w:t>Для</w:t>
      </w:r>
      <w:r w:rsidRPr="001E08FB">
        <w:rPr>
          <w:rFonts w:ascii="Times New Roman" w:hAnsi="Times New Roman"/>
          <w:spacing w:val="54"/>
          <w:sz w:val="24"/>
          <w:szCs w:val="24"/>
        </w:rPr>
        <w:t xml:space="preserve"> </w:t>
      </w:r>
      <w:r w:rsidRPr="001E08FB">
        <w:rPr>
          <w:rFonts w:ascii="Times New Roman" w:hAnsi="Times New Roman"/>
          <w:sz w:val="24"/>
          <w:szCs w:val="24"/>
        </w:rPr>
        <w:t>р</w:t>
      </w:r>
      <w:r w:rsidRPr="001E08FB">
        <w:rPr>
          <w:rFonts w:ascii="Times New Roman" w:hAnsi="Times New Roman"/>
          <w:spacing w:val="-1"/>
          <w:sz w:val="24"/>
          <w:szCs w:val="24"/>
        </w:rPr>
        <w:t>а</w:t>
      </w:r>
      <w:r w:rsidRPr="001E08FB">
        <w:rPr>
          <w:rFonts w:ascii="Times New Roman" w:hAnsi="Times New Roman"/>
          <w:sz w:val="24"/>
          <w:szCs w:val="24"/>
        </w:rPr>
        <w:t>йонн</w:t>
      </w:r>
      <w:r w:rsidRPr="001E08FB">
        <w:rPr>
          <w:rFonts w:ascii="Times New Roman" w:hAnsi="Times New Roman"/>
          <w:spacing w:val="-3"/>
          <w:sz w:val="24"/>
          <w:szCs w:val="24"/>
        </w:rPr>
        <w:t>о</w:t>
      </w:r>
      <w:r w:rsidRPr="001E08FB">
        <w:rPr>
          <w:rFonts w:ascii="Times New Roman" w:hAnsi="Times New Roman"/>
          <w:sz w:val="24"/>
          <w:szCs w:val="24"/>
        </w:rPr>
        <w:t>й</w:t>
      </w:r>
      <w:r w:rsidRPr="001E08FB">
        <w:rPr>
          <w:rFonts w:ascii="Times New Roman" w:hAnsi="Times New Roman"/>
          <w:spacing w:val="55"/>
          <w:sz w:val="24"/>
          <w:szCs w:val="24"/>
        </w:rPr>
        <w:t xml:space="preserve"> </w:t>
      </w:r>
      <w:r w:rsidRPr="001E08FB">
        <w:rPr>
          <w:rFonts w:ascii="Times New Roman" w:hAnsi="Times New Roman"/>
          <w:sz w:val="24"/>
          <w:szCs w:val="24"/>
        </w:rPr>
        <w:t>котел</w:t>
      </w:r>
      <w:r w:rsidRPr="001E08FB">
        <w:rPr>
          <w:rFonts w:ascii="Times New Roman" w:hAnsi="Times New Roman"/>
          <w:spacing w:val="-2"/>
          <w:sz w:val="24"/>
          <w:szCs w:val="24"/>
        </w:rPr>
        <w:t>ь</w:t>
      </w:r>
      <w:r w:rsidRPr="001E08FB">
        <w:rPr>
          <w:rFonts w:ascii="Times New Roman" w:hAnsi="Times New Roman"/>
          <w:sz w:val="24"/>
          <w:szCs w:val="24"/>
        </w:rPr>
        <w:t>ной</w:t>
      </w:r>
      <w:r w:rsidRPr="001E08FB">
        <w:rPr>
          <w:rFonts w:ascii="Times New Roman" w:hAnsi="Times New Roman"/>
          <w:spacing w:val="47"/>
          <w:sz w:val="24"/>
          <w:szCs w:val="24"/>
        </w:rPr>
        <w:t xml:space="preserve"> </w:t>
      </w:r>
      <w:r w:rsidRPr="001E08FB">
        <w:rPr>
          <w:rFonts w:ascii="Times New Roman" w:hAnsi="Times New Roman"/>
          <w:sz w:val="24"/>
          <w:szCs w:val="24"/>
        </w:rPr>
        <w:t>вед</w:t>
      </w:r>
      <w:r w:rsidRPr="001E08FB">
        <w:rPr>
          <w:rFonts w:ascii="Times New Roman" w:hAnsi="Times New Roman"/>
          <w:spacing w:val="-1"/>
          <w:sz w:val="24"/>
          <w:szCs w:val="24"/>
        </w:rPr>
        <w:t>е</w:t>
      </w:r>
      <w:r w:rsidRPr="001E08FB">
        <w:rPr>
          <w:rFonts w:ascii="Times New Roman" w:hAnsi="Times New Roman"/>
          <w:sz w:val="24"/>
          <w:szCs w:val="24"/>
        </w:rPr>
        <w:t>т</w:t>
      </w:r>
      <w:r w:rsidRPr="001E08FB">
        <w:rPr>
          <w:rFonts w:ascii="Times New Roman" w:hAnsi="Times New Roman"/>
          <w:spacing w:val="-1"/>
          <w:sz w:val="24"/>
          <w:szCs w:val="24"/>
        </w:rPr>
        <w:t>с</w:t>
      </w:r>
      <w:r w:rsidRPr="001E08FB">
        <w:rPr>
          <w:rFonts w:ascii="Times New Roman" w:hAnsi="Times New Roman"/>
          <w:sz w:val="24"/>
          <w:szCs w:val="24"/>
        </w:rPr>
        <w:t>я</w:t>
      </w:r>
      <w:r w:rsidRPr="001E08FB">
        <w:rPr>
          <w:rFonts w:ascii="Times New Roman" w:hAnsi="Times New Roman"/>
          <w:spacing w:val="54"/>
          <w:sz w:val="24"/>
          <w:szCs w:val="24"/>
        </w:rPr>
        <w:t xml:space="preserve"> </w:t>
      </w:r>
      <w:r w:rsidRPr="001E08FB">
        <w:rPr>
          <w:rFonts w:ascii="Times New Roman" w:hAnsi="Times New Roman"/>
          <w:sz w:val="24"/>
          <w:szCs w:val="24"/>
        </w:rPr>
        <w:t>р</w:t>
      </w:r>
      <w:r w:rsidRPr="001E08FB">
        <w:rPr>
          <w:rFonts w:ascii="Times New Roman" w:hAnsi="Times New Roman"/>
          <w:spacing w:val="-1"/>
          <w:sz w:val="24"/>
          <w:szCs w:val="24"/>
        </w:rPr>
        <w:t>асче</w:t>
      </w:r>
      <w:r w:rsidRPr="001E08FB">
        <w:rPr>
          <w:rFonts w:ascii="Times New Roman" w:hAnsi="Times New Roman"/>
          <w:sz w:val="24"/>
          <w:szCs w:val="24"/>
        </w:rPr>
        <w:t>т</w:t>
      </w:r>
      <w:r w:rsidRPr="001E08FB">
        <w:rPr>
          <w:rFonts w:ascii="Times New Roman" w:hAnsi="Times New Roman"/>
          <w:spacing w:val="55"/>
          <w:sz w:val="24"/>
          <w:szCs w:val="24"/>
        </w:rPr>
        <w:t xml:space="preserve"> </w:t>
      </w:r>
      <w:r w:rsidRPr="001E08FB">
        <w:rPr>
          <w:rFonts w:ascii="Times New Roman" w:hAnsi="Times New Roman"/>
          <w:sz w:val="24"/>
          <w:szCs w:val="24"/>
        </w:rPr>
        <w:t>потр</w:t>
      </w:r>
      <w:r w:rsidRPr="001E08FB">
        <w:rPr>
          <w:rFonts w:ascii="Times New Roman" w:hAnsi="Times New Roman"/>
          <w:spacing w:val="-1"/>
          <w:sz w:val="24"/>
          <w:szCs w:val="24"/>
        </w:rPr>
        <w:t>е</w:t>
      </w:r>
      <w:r w:rsidRPr="001E08FB">
        <w:rPr>
          <w:rFonts w:ascii="Times New Roman" w:hAnsi="Times New Roman"/>
          <w:sz w:val="24"/>
          <w:szCs w:val="24"/>
        </w:rPr>
        <w:t>б</w:t>
      </w:r>
      <w:r w:rsidRPr="001E08FB">
        <w:rPr>
          <w:rFonts w:ascii="Times New Roman" w:hAnsi="Times New Roman"/>
          <w:spacing w:val="1"/>
          <w:sz w:val="24"/>
          <w:szCs w:val="24"/>
        </w:rPr>
        <w:t>н</w:t>
      </w:r>
      <w:r w:rsidRPr="001E08FB">
        <w:rPr>
          <w:rFonts w:ascii="Times New Roman" w:hAnsi="Times New Roman"/>
          <w:sz w:val="24"/>
          <w:szCs w:val="24"/>
        </w:rPr>
        <w:t>ого</w:t>
      </w:r>
      <w:r w:rsidRPr="001E08FB">
        <w:rPr>
          <w:rFonts w:ascii="Times New Roman" w:hAnsi="Times New Roman"/>
          <w:spacing w:val="54"/>
          <w:sz w:val="24"/>
          <w:szCs w:val="24"/>
        </w:rPr>
        <w:t xml:space="preserve"> </w:t>
      </w:r>
      <w:r w:rsidRPr="001E08FB">
        <w:rPr>
          <w:rFonts w:ascii="Times New Roman" w:hAnsi="Times New Roman"/>
          <w:sz w:val="24"/>
          <w:szCs w:val="24"/>
        </w:rPr>
        <w:t>кол</w:t>
      </w:r>
      <w:r w:rsidRPr="001E08FB">
        <w:rPr>
          <w:rFonts w:ascii="Times New Roman" w:hAnsi="Times New Roman"/>
          <w:spacing w:val="1"/>
          <w:sz w:val="24"/>
          <w:szCs w:val="24"/>
        </w:rPr>
        <w:t>и</w:t>
      </w:r>
      <w:r w:rsidRPr="001E08FB">
        <w:rPr>
          <w:rFonts w:ascii="Times New Roman" w:hAnsi="Times New Roman"/>
          <w:spacing w:val="-1"/>
          <w:sz w:val="24"/>
          <w:szCs w:val="24"/>
        </w:rPr>
        <w:t>чес</w:t>
      </w:r>
      <w:r w:rsidRPr="001E08FB">
        <w:rPr>
          <w:rFonts w:ascii="Times New Roman" w:hAnsi="Times New Roman"/>
          <w:sz w:val="24"/>
          <w:szCs w:val="24"/>
        </w:rPr>
        <w:t>тва р</w:t>
      </w:r>
      <w:r w:rsidRPr="001E08FB">
        <w:rPr>
          <w:rFonts w:ascii="Times New Roman" w:hAnsi="Times New Roman"/>
          <w:spacing w:val="-1"/>
          <w:sz w:val="24"/>
          <w:szCs w:val="24"/>
        </w:rPr>
        <w:t>е</w:t>
      </w:r>
      <w:r w:rsidRPr="001E08FB">
        <w:rPr>
          <w:rFonts w:ascii="Times New Roman" w:hAnsi="Times New Roman"/>
          <w:sz w:val="24"/>
          <w:szCs w:val="24"/>
        </w:rPr>
        <w:t>з</w:t>
      </w:r>
      <w:r w:rsidRPr="001E08FB">
        <w:rPr>
          <w:rFonts w:ascii="Times New Roman" w:hAnsi="Times New Roman"/>
          <w:spacing w:val="-1"/>
          <w:sz w:val="24"/>
          <w:szCs w:val="24"/>
        </w:rPr>
        <w:t>е</w:t>
      </w:r>
      <w:r w:rsidRPr="001E08FB">
        <w:rPr>
          <w:rFonts w:ascii="Times New Roman" w:hAnsi="Times New Roman"/>
          <w:sz w:val="24"/>
          <w:szCs w:val="24"/>
        </w:rPr>
        <w:t>рвного</w:t>
      </w:r>
      <w:r w:rsidRPr="001E08FB">
        <w:rPr>
          <w:rFonts w:ascii="Times New Roman" w:hAnsi="Times New Roman"/>
          <w:spacing w:val="23"/>
          <w:sz w:val="24"/>
          <w:szCs w:val="24"/>
        </w:rPr>
        <w:t xml:space="preserve"> </w:t>
      </w:r>
      <w:r w:rsidRPr="00C15E66">
        <w:rPr>
          <w:rFonts w:ascii="Times New Roman" w:hAnsi="Times New Roman"/>
          <w:sz w:val="24"/>
          <w:szCs w:val="24"/>
        </w:rPr>
        <w:t>топл</w:t>
      </w:r>
      <w:r w:rsidRPr="00C15E66">
        <w:rPr>
          <w:rFonts w:ascii="Times New Roman" w:hAnsi="Times New Roman"/>
          <w:spacing w:val="1"/>
          <w:sz w:val="24"/>
          <w:szCs w:val="24"/>
        </w:rPr>
        <w:t>и</w:t>
      </w:r>
      <w:r w:rsidRPr="00C15E66">
        <w:rPr>
          <w:rFonts w:ascii="Times New Roman" w:hAnsi="Times New Roman"/>
          <w:sz w:val="24"/>
          <w:szCs w:val="24"/>
        </w:rPr>
        <w:t>в</w:t>
      </w:r>
      <w:r w:rsidRPr="00C15E66">
        <w:rPr>
          <w:rFonts w:ascii="Times New Roman" w:hAnsi="Times New Roman"/>
          <w:spacing w:val="-2"/>
          <w:sz w:val="24"/>
          <w:szCs w:val="24"/>
        </w:rPr>
        <w:t>а</w:t>
      </w:r>
      <w:r w:rsidRPr="00C15E66">
        <w:rPr>
          <w:rFonts w:ascii="Times New Roman" w:hAnsi="Times New Roman"/>
          <w:sz w:val="24"/>
          <w:szCs w:val="24"/>
        </w:rPr>
        <w:t>.</w:t>
      </w:r>
      <w:r w:rsidRPr="00C15E66">
        <w:rPr>
          <w:rFonts w:ascii="Times New Roman" w:hAnsi="Times New Roman"/>
          <w:spacing w:val="23"/>
          <w:sz w:val="24"/>
          <w:szCs w:val="24"/>
        </w:rPr>
        <w:t xml:space="preserve"> </w:t>
      </w:r>
      <w:r w:rsidRPr="00C15E66">
        <w:rPr>
          <w:rFonts w:ascii="Times New Roman" w:hAnsi="Times New Roman"/>
          <w:sz w:val="24"/>
          <w:szCs w:val="24"/>
        </w:rPr>
        <w:t xml:space="preserve">Топливные балансы источников тепловой энергии представлены в таблице </w:t>
      </w:r>
      <w:r w:rsidR="0027639D" w:rsidRPr="00C15E66">
        <w:rPr>
          <w:rFonts w:ascii="Times New Roman" w:hAnsi="Times New Roman"/>
          <w:sz w:val="24"/>
          <w:szCs w:val="24"/>
        </w:rPr>
        <w:t>ниже.</w:t>
      </w:r>
    </w:p>
    <w:p w:rsidR="00EC4DD7" w:rsidRPr="00C15E66" w:rsidRDefault="00EC4DD7" w:rsidP="0027639D">
      <w:pPr>
        <w:pStyle w:val="aff0"/>
        <w:keepNext/>
        <w:spacing w:after="0"/>
        <w:ind w:firstLine="0"/>
      </w:pPr>
      <w:r w:rsidRPr="00C15E66">
        <w:t xml:space="preserve">Таблица </w:t>
      </w:r>
      <w:r w:rsidR="00153AF6">
        <w:fldChar w:fldCharType="begin"/>
      </w:r>
      <w:r w:rsidR="00153AF6">
        <w:instrText xml:space="preserve"> SEQ Таблица \* ARABIC </w:instrText>
      </w:r>
      <w:r w:rsidR="00153AF6">
        <w:fldChar w:fldCharType="separate"/>
      </w:r>
      <w:r w:rsidR="00153AF6">
        <w:rPr>
          <w:noProof/>
        </w:rPr>
        <w:t>63</w:t>
      </w:r>
      <w:r w:rsidR="00153AF6">
        <w:rPr>
          <w:noProof/>
        </w:rPr>
        <w:fldChar w:fldCharType="end"/>
      </w:r>
      <w:r w:rsidRPr="00C15E66">
        <w:t xml:space="preserve"> Топливный баланс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1512"/>
        <w:gridCol w:w="1214"/>
        <w:gridCol w:w="1208"/>
        <w:gridCol w:w="1208"/>
        <w:gridCol w:w="1206"/>
      </w:tblGrid>
      <w:tr w:rsidR="00C15E66" w:rsidRPr="00C15E66" w:rsidTr="00C15E66">
        <w:trPr>
          <w:trHeight w:hRule="exact" w:val="315"/>
          <w:tblHeader/>
          <w:jc w:val="center"/>
        </w:trPr>
        <w:tc>
          <w:tcPr>
            <w:tcW w:w="1684" w:type="pct"/>
            <w:shd w:val="clear" w:color="auto" w:fill="auto"/>
            <w:vAlign w:val="center"/>
            <w:hideMark/>
          </w:tcPr>
          <w:p w:rsidR="00C15E66" w:rsidRPr="00C15E66" w:rsidRDefault="00C15E66" w:rsidP="00EC4DD7">
            <w:pPr>
              <w:ind w:firstLine="0"/>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Наименование</w:t>
            </w:r>
          </w:p>
        </w:tc>
        <w:tc>
          <w:tcPr>
            <w:tcW w:w="790" w:type="pct"/>
            <w:shd w:val="clear" w:color="auto" w:fill="auto"/>
            <w:vAlign w:val="center"/>
            <w:hideMark/>
          </w:tcPr>
          <w:p w:rsidR="00C15E66" w:rsidRPr="00C15E66" w:rsidRDefault="00C15E66" w:rsidP="00EC4DD7">
            <w:pPr>
              <w:ind w:firstLine="0"/>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Ед.изм.</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2018</w:t>
            </w:r>
          </w:p>
        </w:tc>
        <w:tc>
          <w:tcPr>
            <w:tcW w:w="631" w:type="pct"/>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2019</w:t>
            </w:r>
          </w:p>
        </w:tc>
        <w:tc>
          <w:tcPr>
            <w:tcW w:w="631" w:type="pct"/>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2020</w:t>
            </w:r>
          </w:p>
        </w:tc>
        <w:tc>
          <w:tcPr>
            <w:tcW w:w="630" w:type="pct"/>
          </w:tcPr>
          <w:p w:rsidR="00C15E66" w:rsidRPr="00C15E66" w:rsidRDefault="00C15E66" w:rsidP="00EC4DD7">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2021 год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02AAC">
            <w:pPr>
              <w:autoSpaceDE w:val="0"/>
              <w:autoSpaceDN w:val="0"/>
              <w:adjustRightInd w:val="0"/>
              <w:spacing w:line="240" w:lineRule="auto"/>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 xml:space="preserve">Районная котельная </w:t>
            </w:r>
            <w:r w:rsidRPr="00C15E66">
              <w:rPr>
                <w:rFonts w:cs="Times New Roman"/>
                <w:b/>
                <w:color w:val="000000"/>
                <w:sz w:val="20"/>
                <w:szCs w:val="20"/>
              </w:rPr>
              <w:t>АО «Тутаевская ПГУ»</w:t>
            </w:r>
          </w:p>
        </w:tc>
      </w:tr>
      <w:tr w:rsidR="00C15E66" w:rsidRPr="00C15E66" w:rsidTr="00C15E66">
        <w:trPr>
          <w:trHeight w:hRule="exact" w:val="339"/>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40,066</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39,103</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37,446</w:t>
            </w:r>
          </w:p>
        </w:tc>
        <w:tc>
          <w:tcPr>
            <w:tcW w:w="630" w:type="pct"/>
          </w:tcPr>
          <w:p w:rsidR="00C15E66"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r w:rsidR="00C15E66" w:rsidRPr="00C15E66">
              <w:rPr>
                <w:rFonts w:eastAsia="Times New Roman" w:cs="Times New Roman"/>
                <w:color w:val="000000"/>
                <w:sz w:val="20"/>
                <w:szCs w:val="20"/>
                <w:lang w:eastAsia="ru-RU"/>
              </w:rPr>
              <w:t>582</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40,066</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39,103</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37,446</w:t>
            </w:r>
          </w:p>
        </w:tc>
        <w:tc>
          <w:tcPr>
            <w:tcW w:w="630" w:type="pct"/>
          </w:tcPr>
          <w:p w:rsidR="00C15E66"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r w:rsidR="00C15E66" w:rsidRPr="00C15E66">
              <w:rPr>
                <w:rFonts w:eastAsia="Times New Roman" w:cs="Times New Roman"/>
                <w:color w:val="000000"/>
                <w:sz w:val="20"/>
                <w:szCs w:val="20"/>
                <w:lang w:eastAsia="ru-RU"/>
              </w:rPr>
              <w:t>582</w:t>
            </w:r>
          </w:p>
        </w:tc>
      </w:tr>
      <w:tr w:rsidR="000E5BB0" w:rsidRPr="00C15E66" w:rsidTr="000E5BB0">
        <w:trPr>
          <w:trHeight w:hRule="exact" w:val="315"/>
          <w:jc w:val="center"/>
        </w:trPr>
        <w:tc>
          <w:tcPr>
            <w:tcW w:w="5000" w:type="pct"/>
            <w:gridSpan w:val="6"/>
            <w:shd w:val="clear" w:color="auto" w:fill="auto"/>
            <w:vAlign w:val="center"/>
          </w:tcPr>
          <w:p w:rsidR="000E5BB0" w:rsidRPr="00C15E66" w:rsidRDefault="000E5BB0" w:rsidP="000E5BB0">
            <w:pPr>
              <w:autoSpaceDE w:val="0"/>
              <w:autoSpaceDN w:val="0"/>
              <w:adjustRightInd w:val="0"/>
              <w:spacing w:line="240" w:lineRule="auto"/>
              <w:jc w:val="center"/>
              <w:rPr>
                <w:rFonts w:eastAsia="Times New Roman" w:cs="Times New Roman"/>
                <w:color w:val="000000"/>
                <w:sz w:val="20"/>
                <w:szCs w:val="20"/>
                <w:lang w:eastAsia="ru-RU"/>
              </w:rPr>
            </w:pPr>
            <w:r w:rsidRPr="000E5BB0">
              <w:rPr>
                <w:rFonts w:eastAsia="Times New Roman" w:cs="Times New Roman"/>
                <w:b/>
                <w:bCs/>
                <w:color w:val="000000"/>
                <w:sz w:val="20"/>
                <w:szCs w:val="20"/>
                <w:lang w:eastAsia="ru-RU"/>
              </w:rPr>
              <w:t>ПГУ-ТЭС 52 МВт, АО «Тутаевская ПГУ»</w:t>
            </w:r>
          </w:p>
        </w:tc>
      </w:tr>
      <w:tr w:rsidR="000E5BB0" w:rsidRPr="00C15E66" w:rsidTr="005A1EB5">
        <w:trPr>
          <w:trHeight w:hRule="exact" w:val="315"/>
          <w:jc w:val="center"/>
        </w:trPr>
        <w:tc>
          <w:tcPr>
            <w:tcW w:w="1684"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0E5BB0" w:rsidRPr="00C15E66" w:rsidRDefault="000E5BB0" w:rsidP="00EC4DD7">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0" w:type="pct"/>
          </w:tcPr>
          <w:p w:rsidR="000E5BB0"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12,796</w:t>
            </w:r>
          </w:p>
        </w:tc>
      </w:tr>
      <w:tr w:rsidR="000E5BB0" w:rsidRPr="00C15E66" w:rsidTr="005A1EB5">
        <w:trPr>
          <w:trHeight w:hRule="exact" w:val="315"/>
          <w:jc w:val="center"/>
        </w:trPr>
        <w:tc>
          <w:tcPr>
            <w:tcW w:w="1684"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0E5BB0" w:rsidRPr="00C15E66" w:rsidRDefault="000E5BB0" w:rsidP="00EC4DD7">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0" w:type="pct"/>
          </w:tcPr>
          <w:p w:rsidR="000E5BB0"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12,796</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t>Котельная МОУ Левобережная школа, 2-здание</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t>Котельная МДОУ детский сад №1 «Ленинец»</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0,065</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0,065</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t>Котельная МДОУ детский сад №2 «Октябренок»</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lastRenderedPageBreak/>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b/>
                <w:bCs/>
                <w:color w:val="000000"/>
                <w:sz w:val="20"/>
                <w:szCs w:val="20"/>
                <w:lang w:eastAsia="ru-RU"/>
              </w:rPr>
              <w:t>Центральная котельная</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ОПХ</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0,452</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Мазут</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0,452</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СХТ</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0,379</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Мазут</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0,379</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МУ «РЦКиД»</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r>
      <w:tr w:rsidR="00C15E66" w:rsidRPr="00C15E66" w:rsidTr="005A1EB5">
        <w:trPr>
          <w:trHeight w:val="411"/>
          <w:jc w:val="center"/>
        </w:trPr>
        <w:tc>
          <w:tcPr>
            <w:tcW w:w="1684" w:type="pct"/>
            <w:shd w:val="clear" w:color="auto" w:fill="auto"/>
            <w:vAlign w:val="center"/>
            <w:hideMark/>
          </w:tcPr>
          <w:p w:rsidR="00C15E66" w:rsidRPr="00C15E66" w:rsidRDefault="002B2E98" w:rsidP="00EC4DD7">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5A1EB5" w:rsidP="005A1EB5">
            <w:pPr>
              <w:ind w:firstLine="0"/>
              <w:jc w:val="center"/>
              <w:rPr>
                <w:rFonts w:eastAsia="Times New Roman" w:cs="Times New Roman"/>
                <w:b/>
                <w:bCs/>
                <w:color w:val="000000"/>
                <w:sz w:val="20"/>
                <w:szCs w:val="20"/>
                <w:lang w:eastAsia="ru-RU"/>
              </w:rPr>
            </w:pPr>
            <w:r w:rsidRPr="005A1EB5">
              <w:rPr>
                <w:rFonts w:eastAsia="Times New Roman" w:cs="Times New Roman"/>
                <w:b/>
                <w:bCs/>
                <w:sz w:val="20"/>
                <w:szCs w:val="20"/>
                <w:lang w:eastAsia="ru-RU"/>
              </w:rPr>
              <w:t>Котельная к/т «Экран» МУ «РЦКиД»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5A1EB5">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Тутаевской ЦРБ</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hideMark/>
          </w:tcPr>
          <w:p w:rsidR="00C15E66" w:rsidRPr="00C15E66" w:rsidRDefault="00C15E66" w:rsidP="001B4ECF">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hideMark/>
          </w:tcPr>
          <w:p w:rsidR="00C15E66" w:rsidRPr="00C15E66" w:rsidRDefault="00C15E66" w:rsidP="001B4ECF">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bl>
    <w:p w:rsidR="001E08FB" w:rsidRDefault="001E08FB" w:rsidP="001E08FB">
      <w:pPr>
        <w:pStyle w:val="aff0"/>
        <w:keepNext/>
        <w:ind w:firstLine="0"/>
      </w:pPr>
      <w:r w:rsidRPr="00C15E66">
        <w:t xml:space="preserve">Таблица </w:t>
      </w:r>
      <w:r w:rsidR="00153AF6">
        <w:fldChar w:fldCharType="begin"/>
      </w:r>
      <w:r w:rsidR="00153AF6">
        <w:instrText xml:space="preserve"> SEQ Таблица \* ARABIC </w:instrText>
      </w:r>
      <w:r w:rsidR="00153AF6">
        <w:fldChar w:fldCharType="separate"/>
      </w:r>
      <w:r w:rsidR="00153AF6">
        <w:rPr>
          <w:noProof/>
        </w:rPr>
        <w:t>64</w:t>
      </w:r>
      <w:r w:rsidR="00153AF6">
        <w:rPr>
          <w:noProof/>
        </w:rPr>
        <w:fldChar w:fldCharType="end"/>
      </w:r>
      <w:r w:rsidRPr="00C15E66">
        <w:t xml:space="preserve"> Виды и количество потребляемого топлива</w:t>
      </w:r>
      <w:r w:rsidR="00C15E66">
        <w:t xml:space="preserve"> за 2021 год</w:t>
      </w:r>
    </w:p>
    <w:tbl>
      <w:tblPr>
        <w:tblW w:w="5000" w:type="pct"/>
        <w:jc w:val="center"/>
        <w:tblLook w:val="04A0" w:firstRow="1" w:lastRow="0" w:firstColumn="1" w:lastColumn="0" w:noHBand="0" w:noVBand="1"/>
      </w:tblPr>
      <w:tblGrid>
        <w:gridCol w:w="3451"/>
        <w:gridCol w:w="3438"/>
        <w:gridCol w:w="2682"/>
      </w:tblGrid>
      <w:tr w:rsidR="001E08FB" w:rsidTr="001E08FB">
        <w:trPr>
          <w:trHeight w:val="900"/>
          <w:jc w:val="center"/>
        </w:trPr>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 xml:space="preserve">Наименование источника </w:t>
            </w:r>
            <w:r w:rsidRPr="001E08FB">
              <w:rPr>
                <w:rFonts w:cs="Times New Roman"/>
                <w:b/>
                <w:bCs/>
                <w:color w:val="000000"/>
                <w:sz w:val="22"/>
              </w:rPr>
              <w:br/>
              <w:t>тепловой энергии</w:t>
            </w:r>
          </w:p>
        </w:tc>
        <w:tc>
          <w:tcPr>
            <w:tcW w:w="1796" w:type="pct"/>
            <w:tcBorders>
              <w:top w:val="single" w:sz="4" w:space="0" w:color="auto"/>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Вид топлива/назначение</w:t>
            </w:r>
          </w:p>
        </w:tc>
        <w:tc>
          <w:tcPr>
            <w:tcW w:w="1402" w:type="pct"/>
            <w:tcBorders>
              <w:top w:val="single" w:sz="4" w:space="0" w:color="auto"/>
              <w:left w:val="nil"/>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Потребление топлива (на тепловую энергию), тыс. м3 2021 год</w:t>
            </w:r>
          </w:p>
        </w:tc>
      </w:tr>
      <w:tr w:rsidR="001E08FB" w:rsidTr="001E08FB">
        <w:trPr>
          <w:trHeight w:val="300"/>
          <w:jc w:val="center"/>
        </w:trPr>
        <w:tc>
          <w:tcPr>
            <w:tcW w:w="18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08FB" w:rsidRPr="001E08FB" w:rsidRDefault="001E08FB" w:rsidP="001E08FB">
            <w:pPr>
              <w:ind w:firstLine="29"/>
              <w:rPr>
                <w:rFonts w:cs="Times New Roman"/>
                <w:color w:val="000000"/>
                <w:sz w:val="22"/>
              </w:rPr>
            </w:pPr>
            <w:r w:rsidRPr="001E08FB">
              <w:rPr>
                <w:rFonts w:cs="Times New Roman"/>
                <w:color w:val="000000"/>
                <w:sz w:val="22"/>
              </w:rPr>
              <w:t>Районная котельная</w:t>
            </w:r>
          </w:p>
        </w:tc>
        <w:tc>
          <w:tcPr>
            <w:tcW w:w="1796"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Основное - природный газ</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26 582,961</w:t>
            </w:r>
          </w:p>
        </w:tc>
      </w:tr>
      <w:tr w:rsidR="001E08FB" w:rsidTr="001E08FB">
        <w:trPr>
          <w:trHeight w:val="300"/>
          <w:jc w:val="center"/>
        </w:trPr>
        <w:tc>
          <w:tcPr>
            <w:tcW w:w="1803" w:type="pct"/>
            <w:vMerge/>
            <w:tcBorders>
              <w:top w:val="nil"/>
              <w:left w:val="single" w:sz="4" w:space="0" w:color="auto"/>
              <w:bottom w:val="single" w:sz="4" w:space="0" w:color="auto"/>
              <w:right w:val="single" w:sz="4" w:space="0" w:color="auto"/>
            </w:tcBorders>
            <w:vAlign w:val="center"/>
            <w:hideMark/>
          </w:tcPr>
          <w:p w:rsidR="001E08FB" w:rsidRPr="001E08FB" w:rsidRDefault="001E08FB" w:rsidP="001E08FB">
            <w:pPr>
              <w:ind w:firstLine="29"/>
              <w:rPr>
                <w:rFonts w:cs="Times New Roman"/>
                <w:color w:val="000000"/>
                <w:sz w:val="22"/>
              </w:rPr>
            </w:pPr>
          </w:p>
        </w:tc>
        <w:tc>
          <w:tcPr>
            <w:tcW w:w="1796"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Резервное - дизельное топливо</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0</w:t>
            </w:r>
          </w:p>
        </w:tc>
      </w:tr>
      <w:tr w:rsidR="001E08FB" w:rsidTr="001E08FB">
        <w:trPr>
          <w:trHeight w:val="600"/>
          <w:jc w:val="center"/>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rsidR="001E08FB" w:rsidRPr="001E08FB" w:rsidRDefault="001E08FB" w:rsidP="001E08FB">
            <w:pPr>
              <w:ind w:firstLine="29"/>
              <w:rPr>
                <w:rFonts w:cs="Times New Roman"/>
                <w:color w:val="000000"/>
                <w:sz w:val="22"/>
              </w:rPr>
            </w:pPr>
            <w:r w:rsidRPr="001E08FB">
              <w:rPr>
                <w:rFonts w:cs="Times New Roman"/>
                <w:color w:val="000000"/>
                <w:sz w:val="22"/>
              </w:rPr>
              <w:t>ПГУ-ТЭС 52 МВт</w:t>
            </w:r>
          </w:p>
        </w:tc>
        <w:tc>
          <w:tcPr>
            <w:tcW w:w="1796" w:type="pct"/>
            <w:tcBorders>
              <w:top w:val="nil"/>
              <w:left w:val="nil"/>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Основное - природный газ (на производство тепловой энергии)</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12 791,596</w:t>
            </w:r>
          </w:p>
        </w:tc>
      </w:tr>
    </w:tbl>
    <w:p w:rsidR="00EC4DD7" w:rsidRPr="00414BB0" w:rsidRDefault="00EC4DD7" w:rsidP="00FB110B">
      <w:pPr>
        <w:rPr>
          <w:highlight w:val="yellow"/>
          <w:lang w:eastAsia="ru-RU"/>
        </w:rPr>
      </w:pPr>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9" w:name="_Toc40373575"/>
      <w:bookmarkStart w:id="150" w:name="_Toc110510338"/>
      <w:r w:rsidRPr="001E08FB">
        <w:rPr>
          <w:rFonts w:ascii="TimesNewRomanPSMT" w:hAnsi="TimesNewRomanPSMT" w:cs="TimesNewRomanPSMT"/>
          <w:sz w:val="24"/>
          <w:szCs w:val="24"/>
        </w:rPr>
        <w:t>описание видов резервного и аварийного топлива и возможности их обеспечения в соответствии с нормативными требованиями</w:t>
      </w:r>
      <w:bookmarkEnd w:id="149"/>
      <w:bookmarkEnd w:id="150"/>
    </w:p>
    <w:p w:rsidR="003007C6" w:rsidRPr="001E08FB" w:rsidRDefault="003007C6" w:rsidP="00E6033B">
      <w:pPr>
        <w:spacing w:before="240"/>
        <w:rPr>
          <w:sz w:val="24"/>
          <w:szCs w:val="24"/>
          <w:lang w:eastAsia="ru-RU"/>
        </w:rPr>
      </w:pPr>
      <w:r w:rsidRPr="001E08FB">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3007C6" w:rsidRPr="001E08FB" w:rsidRDefault="003007C6" w:rsidP="003007C6">
      <w:pPr>
        <w:autoSpaceDE w:val="0"/>
        <w:autoSpaceDN w:val="0"/>
        <w:adjustRightInd w:val="0"/>
        <w:rPr>
          <w:rFonts w:cs="Times New Roman"/>
          <w:sz w:val="24"/>
          <w:szCs w:val="24"/>
          <w:lang w:eastAsia="ru-RU"/>
        </w:rPr>
      </w:pPr>
      <w:r w:rsidRPr="001E08FB">
        <w:rPr>
          <w:rFonts w:cs="Times New Roman"/>
          <w:sz w:val="24"/>
          <w:szCs w:val="24"/>
        </w:rPr>
        <w:t xml:space="preserve">Информация о запасах </w:t>
      </w:r>
      <w:r w:rsidRPr="001E08FB">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B4ECF" w:rsidRPr="001E08FB" w:rsidRDefault="001B4ECF" w:rsidP="001B4ECF">
      <w:pPr>
        <w:pStyle w:val="aff0"/>
        <w:keepNext/>
        <w:spacing w:after="0"/>
        <w:ind w:firstLine="0"/>
      </w:pPr>
      <w:r w:rsidRPr="001E08FB">
        <w:t xml:space="preserve">Таблица </w:t>
      </w:r>
      <w:r w:rsidR="00153AF6">
        <w:fldChar w:fldCharType="begin"/>
      </w:r>
      <w:r w:rsidR="00153AF6">
        <w:instrText xml:space="preserve"> SEQ Таблица \* ARABIC </w:instrText>
      </w:r>
      <w:r w:rsidR="00153AF6">
        <w:fldChar w:fldCharType="separate"/>
      </w:r>
      <w:r w:rsidR="00153AF6">
        <w:rPr>
          <w:noProof/>
        </w:rPr>
        <w:t>65</w:t>
      </w:r>
      <w:r w:rsidR="00153AF6">
        <w:rPr>
          <w:noProof/>
        </w:rPr>
        <w:fldChar w:fldCharType="end"/>
      </w:r>
      <w:r w:rsidRPr="001E08FB">
        <w:t xml:space="preserve"> Нормативные запасы топлива</w:t>
      </w:r>
    </w:p>
    <w:tbl>
      <w:tblPr>
        <w:tblW w:w="5000" w:type="pct"/>
        <w:tblLook w:val="04A0" w:firstRow="1" w:lastRow="0" w:firstColumn="1" w:lastColumn="0" w:noHBand="0" w:noVBand="1"/>
      </w:tblPr>
      <w:tblGrid>
        <w:gridCol w:w="3534"/>
        <w:gridCol w:w="2111"/>
        <w:gridCol w:w="1962"/>
        <w:gridCol w:w="1964"/>
      </w:tblGrid>
      <w:tr w:rsidR="001B4ECF" w:rsidRPr="001E08FB" w:rsidTr="00BC0E66">
        <w:trPr>
          <w:trHeight w:val="300"/>
          <w:tblHeader/>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center"/>
              <w:rPr>
                <w:rFonts w:eastAsia="Times New Roman" w:cs="Times New Roman"/>
                <w:bCs/>
                <w:sz w:val="22"/>
                <w:lang w:eastAsia="ru-RU"/>
              </w:rPr>
            </w:pPr>
            <w:r w:rsidRPr="001E08FB">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в т.ч. НЭЗТ, тонн</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lastRenderedPageBreak/>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2,0</w:t>
            </w:r>
          </w:p>
        </w:tc>
      </w:tr>
      <w:tr w:rsidR="001B4ECF" w:rsidRPr="001E08FB" w:rsidTr="001B4ECF">
        <w:trPr>
          <w:trHeight w:val="300"/>
        </w:trPr>
        <w:tc>
          <w:tcPr>
            <w:tcW w:w="1846" w:type="pct"/>
            <w:tcBorders>
              <w:top w:val="nil"/>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2,0</w:t>
            </w:r>
          </w:p>
        </w:tc>
      </w:tr>
    </w:tbl>
    <w:p w:rsidR="001B4ECF" w:rsidRPr="0041371A" w:rsidRDefault="001B4ECF" w:rsidP="001B4ECF">
      <w:pPr>
        <w:pStyle w:val="aff0"/>
        <w:keepNext/>
        <w:spacing w:after="0"/>
        <w:ind w:firstLine="0"/>
      </w:pPr>
      <w:r w:rsidRPr="0041371A">
        <w:t xml:space="preserve">Таблица </w:t>
      </w:r>
      <w:r w:rsidR="00153AF6">
        <w:fldChar w:fldCharType="begin"/>
      </w:r>
      <w:r w:rsidR="00153AF6">
        <w:instrText xml:space="preserve"> SEQ Таблица \* ARABIC </w:instrText>
      </w:r>
      <w:r w:rsidR="00153AF6">
        <w:fldChar w:fldCharType="separate"/>
      </w:r>
      <w:r w:rsidR="00153AF6">
        <w:rPr>
          <w:noProof/>
        </w:rPr>
        <w:t>66</w:t>
      </w:r>
      <w:r w:rsidR="00153AF6">
        <w:rPr>
          <w:noProof/>
        </w:rPr>
        <w:fldChar w:fldCharType="end"/>
      </w:r>
      <w:r w:rsidRPr="0041371A">
        <w:t xml:space="preserve"> Нормативные запасы топлива Районной котельной</w:t>
      </w:r>
    </w:p>
    <w:tbl>
      <w:tblPr>
        <w:tblW w:w="5000" w:type="pct"/>
        <w:tblLook w:val="04A0" w:firstRow="1" w:lastRow="0" w:firstColumn="1" w:lastColumn="0" w:noHBand="0" w:noVBand="1"/>
      </w:tblPr>
      <w:tblGrid>
        <w:gridCol w:w="2478"/>
        <w:gridCol w:w="2303"/>
        <w:gridCol w:w="2303"/>
        <w:gridCol w:w="2487"/>
      </w:tblGrid>
      <w:tr w:rsidR="001B4ECF" w:rsidRPr="0041371A" w:rsidTr="0061661D">
        <w:trPr>
          <w:trHeight w:val="300"/>
          <w:tblHeader/>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ECF" w:rsidRPr="0041371A" w:rsidRDefault="001B4ECF" w:rsidP="001B4ECF">
            <w:pPr>
              <w:ind w:firstLine="0"/>
              <w:jc w:val="center"/>
              <w:rPr>
                <w:rFonts w:cs="Times New Roman"/>
                <w:bCs/>
                <w:sz w:val="22"/>
              </w:rPr>
            </w:pPr>
            <w:r w:rsidRPr="0041371A">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в т.ч. НЭЗТ, тыс. тонн</w:t>
            </w:r>
          </w:p>
        </w:tc>
      </w:tr>
      <w:tr w:rsidR="001E08FB" w:rsidRPr="001E08FB"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1E08FB" w:rsidRPr="0041371A" w:rsidRDefault="00CE750B" w:rsidP="001B4ECF">
            <w:pPr>
              <w:ind w:firstLine="0"/>
              <w:jc w:val="center"/>
              <w:rPr>
                <w:rFonts w:cs="Times New Roman"/>
                <w:sz w:val="22"/>
              </w:rPr>
            </w:pPr>
            <w:r w:rsidRPr="0041371A">
              <w:rPr>
                <w:rFonts w:eastAsia="Calibri"/>
                <w:bCs/>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1E08FB" w:rsidRPr="0041371A" w:rsidRDefault="001E08FB" w:rsidP="001E08FB">
            <w:pPr>
              <w:ind w:firstLine="0"/>
              <w:jc w:val="center"/>
              <w:rPr>
                <w:rFonts w:cs="Times New Roman"/>
                <w:sz w:val="22"/>
              </w:rPr>
            </w:pPr>
            <w:r w:rsidRPr="0041371A">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rsidR="001E08FB" w:rsidRPr="0041371A" w:rsidRDefault="001E08FB" w:rsidP="001E08FB">
            <w:pPr>
              <w:ind w:firstLine="0"/>
              <w:jc w:val="center"/>
              <w:rPr>
                <w:rFonts w:cs="Times New Roman"/>
                <w:sz w:val="22"/>
              </w:rPr>
            </w:pPr>
            <w:r w:rsidRPr="0041371A">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rsidR="001E08FB" w:rsidRPr="001E08FB" w:rsidRDefault="001E08FB" w:rsidP="001E08FB">
            <w:pPr>
              <w:ind w:firstLine="0"/>
              <w:jc w:val="center"/>
              <w:rPr>
                <w:rFonts w:cs="Times New Roman"/>
                <w:sz w:val="22"/>
              </w:rPr>
            </w:pPr>
            <w:r w:rsidRPr="0041371A">
              <w:rPr>
                <w:rFonts w:cs="Times New Roman"/>
                <w:sz w:val="22"/>
              </w:rPr>
              <w:t>0,3</w:t>
            </w:r>
          </w:p>
        </w:tc>
      </w:tr>
    </w:tbl>
    <w:p w:rsidR="001B4ECF" w:rsidRPr="001E08FB" w:rsidRDefault="001B4ECF" w:rsidP="003007C6">
      <w:pPr>
        <w:rPr>
          <w:sz w:val="24"/>
          <w:szCs w:val="24"/>
          <w:lang w:eastAsia="ru-RU"/>
        </w:rPr>
      </w:pPr>
    </w:p>
    <w:p w:rsidR="003007C6" w:rsidRPr="001E08FB" w:rsidRDefault="003007C6" w:rsidP="00EC4DD7">
      <w:pPr>
        <w:rPr>
          <w:lang w:eastAsia="ru-RU"/>
        </w:rPr>
      </w:pPr>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1" w:name="_Toc40373576"/>
      <w:bookmarkStart w:id="152" w:name="_Toc110510339"/>
      <w:r w:rsidRPr="001E08FB">
        <w:rPr>
          <w:rFonts w:ascii="TimesNewRomanPSMT" w:hAnsi="TimesNewRomanPSMT" w:cs="TimesNewRomanPSMT"/>
          <w:sz w:val="24"/>
          <w:szCs w:val="24"/>
        </w:rPr>
        <w:t>описание особенностей характеристик топлив в зависимости от мест поставки</w:t>
      </w:r>
      <w:bookmarkEnd w:id="151"/>
      <w:bookmarkEnd w:id="152"/>
    </w:p>
    <w:p w:rsidR="003007C6" w:rsidRPr="001E08FB" w:rsidRDefault="003007C6" w:rsidP="00E156D7">
      <w:pPr>
        <w:spacing w:before="240"/>
        <w:rPr>
          <w:sz w:val="24"/>
          <w:szCs w:val="24"/>
          <w:lang w:eastAsia="ru-RU"/>
        </w:rPr>
      </w:pPr>
      <w:r w:rsidRPr="001E08FB">
        <w:rPr>
          <w:sz w:val="24"/>
          <w:szCs w:val="24"/>
          <w:lang w:eastAsia="ru-RU"/>
        </w:rPr>
        <w:t>Поставка топлива осуществляется в установленном порядке.</w:t>
      </w:r>
    </w:p>
    <w:p w:rsidR="003007C6" w:rsidRPr="001E08FB" w:rsidRDefault="003007C6" w:rsidP="003007C6">
      <w:pPr>
        <w:rPr>
          <w:sz w:val="24"/>
          <w:szCs w:val="24"/>
          <w:lang w:eastAsia="ru-RU"/>
        </w:rPr>
      </w:pPr>
      <w:r w:rsidRPr="001E08FB">
        <w:rPr>
          <w:sz w:val="24"/>
          <w:szCs w:val="24"/>
          <w:lang w:eastAsia="ru-RU"/>
        </w:rPr>
        <w:t>Описание особенностей характеристик топлив на рисунке ниже.</w:t>
      </w:r>
    </w:p>
    <w:p w:rsidR="00E12247" w:rsidRPr="001E08FB" w:rsidRDefault="00E12247" w:rsidP="003007C6">
      <w:pPr>
        <w:ind w:firstLine="0"/>
        <w:rPr>
          <w:lang w:eastAsia="ru-RU"/>
        </w:rPr>
      </w:pPr>
    </w:p>
    <w:p w:rsidR="003007C6" w:rsidRPr="001E08FB" w:rsidRDefault="003007C6" w:rsidP="00E12247">
      <w:pPr>
        <w:rPr>
          <w:lang w:eastAsia="ru-RU"/>
        </w:rPr>
      </w:pPr>
    </w:p>
    <w:p w:rsidR="003007C6" w:rsidRPr="001E08FB" w:rsidRDefault="003007C6" w:rsidP="00E12247">
      <w:pPr>
        <w:rPr>
          <w:lang w:eastAsia="ru-RU"/>
        </w:rPr>
      </w:pPr>
    </w:p>
    <w:p w:rsidR="003007C6" w:rsidRPr="001E08FB" w:rsidRDefault="003007C6" w:rsidP="003007C6">
      <w:pPr>
        <w:ind w:firstLine="0"/>
        <w:rPr>
          <w:noProof/>
          <w:lang w:eastAsia="ru-RU"/>
        </w:rPr>
      </w:pPr>
    </w:p>
    <w:p w:rsidR="0027639D" w:rsidRPr="00414BB0" w:rsidRDefault="0027639D" w:rsidP="003007C6">
      <w:pPr>
        <w:ind w:firstLine="0"/>
        <w:rPr>
          <w:noProof/>
          <w:highlight w:val="yellow"/>
          <w:lang w:eastAsia="ru-RU"/>
        </w:rPr>
      </w:pPr>
    </w:p>
    <w:p w:rsidR="0027639D" w:rsidRPr="00414BB0" w:rsidRDefault="00153AF6" w:rsidP="003007C6">
      <w:pPr>
        <w:ind w:firstLine="0"/>
        <w:rPr>
          <w:noProof/>
          <w:highlight w:val="yellow"/>
          <w:lang w:eastAsia="ru-RU"/>
        </w:rPr>
      </w:pPr>
      <w:r>
        <w:rPr>
          <w:noProof/>
          <w:highlight w:val="yellow"/>
          <w:lang w:eastAsia="ru-RU"/>
        </w:rPr>
        <w:lastRenderedPageBreak/>
        <w:pict>
          <v:shape id="_x0000_i1034" type="#_x0000_t75" style="width:468.55pt;height:660.2pt">
            <v:imagedata r:id="rId46" o:title="2022-03-33-3_page-0001"/>
          </v:shape>
        </w:pict>
      </w:r>
    </w:p>
    <w:p w:rsidR="0066294D" w:rsidRPr="00414BB0" w:rsidRDefault="00153AF6" w:rsidP="003007C6">
      <w:pPr>
        <w:ind w:firstLine="0"/>
        <w:rPr>
          <w:highlight w:val="yellow"/>
          <w:lang w:eastAsia="ru-RU"/>
        </w:rPr>
      </w:pPr>
      <w:r>
        <w:rPr>
          <w:noProof/>
          <w:highlight w:val="yellow"/>
          <w:lang w:eastAsia="ru-RU"/>
        </w:rPr>
        <w:lastRenderedPageBreak/>
        <w:pict>
          <v:shape id="_x0000_i1035" type="#_x0000_t75" style="width:468.55pt;height:660.2pt">
            <v:imagedata r:id="rId47" o:title="2022-03-33-3_page-0002"/>
          </v:shape>
        </w:pict>
      </w:r>
    </w:p>
    <w:p w:rsidR="00E6033B" w:rsidRPr="00414BB0" w:rsidRDefault="00E6033B" w:rsidP="00451872">
      <w:pPr>
        <w:rPr>
          <w:sz w:val="24"/>
          <w:szCs w:val="24"/>
          <w:highlight w:val="yellow"/>
        </w:rPr>
      </w:pPr>
      <w:bookmarkStart w:id="153" w:name="_Toc499140813"/>
    </w:p>
    <w:p w:rsidR="00E6033B" w:rsidRPr="00414BB0" w:rsidRDefault="00E6033B" w:rsidP="00E6033B">
      <w:pPr>
        <w:rPr>
          <w:highlight w:val="yellow"/>
          <w:lang w:eastAsia="ru-RU"/>
        </w:rPr>
      </w:pPr>
    </w:p>
    <w:p w:rsidR="00E6033B" w:rsidRPr="00414BB0" w:rsidRDefault="00E6033B" w:rsidP="00E6033B">
      <w:pPr>
        <w:rPr>
          <w:highlight w:val="yellow"/>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4" w:name="_Toc40373577"/>
      <w:bookmarkStart w:id="155" w:name="_Toc110510340"/>
      <w:r w:rsidRPr="00EB2027">
        <w:rPr>
          <w:rFonts w:ascii="TimesNewRomanPSMT" w:hAnsi="TimesNewRomanPSMT" w:cs="TimesNewRomanPSMT"/>
          <w:sz w:val="24"/>
          <w:szCs w:val="24"/>
        </w:rPr>
        <w:lastRenderedPageBreak/>
        <w:t>описание использования местных видов топлива</w:t>
      </w:r>
      <w:bookmarkEnd w:id="154"/>
      <w:bookmarkEnd w:id="155"/>
    </w:p>
    <w:p w:rsidR="00E6033B" w:rsidRPr="00EB2027" w:rsidRDefault="00E6033B" w:rsidP="00E6033B">
      <w:pPr>
        <w:rPr>
          <w:lang w:eastAsia="ru-RU"/>
        </w:rPr>
      </w:pPr>
    </w:p>
    <w:p w:rsidR="00E6033B" w:rsidRPr="00EB2027" w:rsidRDefault="00EE301F" w:rsidP="00E6033B">
      <w:pPr>
        <w:autoSpaceDE w:val="0"/>
        <w:autoSpaceDN w:val="0"/>
        <w:adjustRightInd w:val="0"/>
        <w:rPr>
          <w:rFonts w:cs="Times New Roman"/>
          <w:sz w:val="24"/>
          <w:szCs w:val="24"/>
        </w:rPr>
      </w:pPr>
      <w:r w:rsidRPr="00EB2027">
        <w:rPr>
          <w:rFonts w:cs="Times New Roman"/>
          <w:sz w:val="24"/>
          <w:szCs w:val="24"/>
        </w:rPr>
        <w:t>Местные виды топлива не используются.</w:t>
      </w:r>
    </w:p>
    <w:p w:rsidR="00E6033B" w:rsidRPr="00EB2027" w:rsidRDefault="00E6033B" w:rsidP="00E6033B">
      <w:pPr>
        <w:rPr>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6" w:name="_Toc40373578"/>
      <w:bookmarkStart w:id="157" w:name="_Toc110510341"/>
      <w:r w:rsidRPr="00EB2027">
        <w:rPr>
          <w:rFonts w:ascii="TimesNewRomanPSMT" w:hAnsi="TimesNewRomanPSMT" w:cs="TimesNewRomanPSMT"/>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6"/>
      <w:bookmarkEnd w:id="157"/>
    </w:p>
    <w:p w:rsidR="00E6033B" w:rsidRPr="00EB2027" w:rsidRDefault="00E6033B" w:rsidP="00E6033B">
      <w:pPr>
        <w:spacing w:before="240"/>
        <w:rPr>
          <w:sz w:val="24"/>
          <w:szCs w:val="24"/>
          <w:lang w:eastAsia="ru-RU"/>
        </w:rPr>
      </w:pPr>
      <w:r w:rsidRPr="00EB2027">
        <w:rPr>
          <w:sz w:val="24"/>
          <w:szCs w:val="24"/>
          <w:lang w:eastAsia="ru-RU"/>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на рисунке </w:t>
      </w:r>
      <w:r w:rsidR="00B91D1B" w:rsidRPr="00EB2027">
        <w:rPr>
          <w:sz w:val="24"/>
          <w:szCs w:val="24"/>
          <w:lang w:eastAsia="ru-RU"/>
        </w:rPr>
        <w:t>выше</w:t>
      </w:r>
      <w:r w:rsidRPr="00EB2027">
        <w:rPr>
          <w:sz w:val="24"/>
          <w:szCs w:val="24"/>
          <w:lang w:eastAsia="ru-RU"/>
        </w:rPr>
        <w:t xml:space="preserve"> в паспорте качества газа.</w:t>
      </w:r>
    </w:p>
    <w:p w:rsidR="00E6033B" w:rsidRPr="00EB2027" w:rsidRDefault="00E6033B" w:rsidP="00451872">
      <w:pPr>
        <w:rPr>
          <w:sz w:val="24"/>
          <w:szCs w:val="24"/>
        </w:rPr>
      </w:pPr>
    </w:p>
    <w:p w:rsidR="00E6033B" w:rsidRPr="00EB2027" w:rsidRDefault="00E6033B" w:rsidP="00E6033B">
      <w:pPr>
        <w:rPr>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8" w:name="_Toc40373579"/>
      <w:bookmarkStart w:id="159" w:name="_Toc110510342"/>
      <w:r w:rsidRPr="00EB2027">
        <w:rPr>
          <w:rFonts w:ascii="TimesNewRomanPSMT" w:hAnsi="TimesNewRomanPSMT" w:cs="TimesNewRomanPSMT"/>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8"/>
      <w:bookmarkEnd w:id="159"/>
    </w:p>
    <w:p w:rsidR="00EE301F" w:rsidRPr="00EB2027" w:rsidRDefault="00EE301F" w:rsidP="00EE301F">
      <w:pPr>
        <w:pStyle w:val="afa"/>
        <w:spacing w:line="275" w:lineRule="auto"/>
        <w:ind w:firstLine="566"/>
        <w:rPr>
          <w:rFonts w:ascii="Times New Roman" w:hAnsi="Times New Roman"/>
          <w:sz w:val="24"/>
          <w:szCs w:val="24"/>
        </w:rPr>
      </w:pPr>
      <w:r w:rsidRPr="00EB2027">
        <w:rPr>
          <w:rFonts w:ascii="Times New Roman" w:hAnsi="Times New Roman"/>
          <w:sz w:val="24"/>
          <w:szCs w:val="24"/>
        </w:rPr>
        <w:t>Опи</w:t>
      </w:r>
      <w:r w:rsidRPr="00EB2027">
        <w:rPr>
          <w:rFonts w:ascii="Times New Roman" w:hAnsi="Times New Roman"/>
          <w:spacing w:val="-1"/>
          <w:sz w:val="24"/>
          <w:szCs w:val="24"/>
        </w:rPr>
        <w:t>са</w:t>
      </w:r>
      <w:r w:rsidRPr="00EB2027">
        <w:rPr>
          <w:rFonts w:ascii="Times New Roman" w:hAnsi="Times New Roman"/>
          <w:sz w:val="24"/>
          <w:szCs w:val="24"/>
        </w:rPr>
        <w:t xml:space="preserve">ние  </w:t>
      </w:r>
      <w:r w:rsidRPr="00EB2027">
        <w:rPr>
          <w:rFonts w:ascii="Times New Roman" w:hAnsi="Times New Roman"/>
          <w:spacing w:val="3"/>
          <w:sz w:val="24"/>
          <w:szCs w:val="24"/>
        </w:rPr>
        <w:t xml:space="preserve"> </w:t>
      </w:r>
      <w:r w:rsidRPr="00EB2027">
        <w:rPr>
          <w:rFonts w:ascii="Times New Roman" w:hAnsi="Times New Roman"/>
          <w:sz w:val="24"/>
          <w:szCs w:val="24"/>
        </w:rPr>
        <w:t>о</w:t>
      </w:r>
      <w:r w:rsidRPr="00EB2027">
        <w:rPr>
          <w:rFonts w:ascii="Times New Roman" w:hAnsi="Times New Roman"/>
          <w:spacing w:val="-1"/>
          <w:sz w:val="24"/>
          <w:szCs w:val="24"/>
        </w:rPr>
        <w:t>с</w:t>
      </w:r>
      <w:r w:rsidRPr="00EB2027">
        <w:rPr>
          <w:rFonts w:ascii="Times New Roman" w:hAnsi="Times New Roman"/>
          <w:sz w:val="24"/>
          <w:szCs w:val="24"/>
        </w:rPr>
        <w:t xml:space="preserve">новного,  </w:t>
      </w:r>
      <w:r w:rsidRPr="00EB2027">
        <w:rPr>
          <w:rFonts w:ascii="Times New Roman" w:hAnsi="Times New Roman"/>
          <w:spacing w:val="2"/>
          <w:sz w:val="24"/>
          <w:szCs w:val="24"/>
        </w:rPr>
        <w:t xml:space="preserve"> </w:t>
      </w:r>
      <w:r w:rsidRPr="00EB2027">
        <w:rPr>
          <w:rFonts w:ascii="Times New Roman" w:hAnsi="Times New Roman"/>
          <w:sz w:val="24"/>
          <w:szCs w:val="24"/>
        </w:rPr>
        <w:t>р</w:t>
      </w:r>
      <w:r w:rsidRPr="00EB2027">
        <w:rPr>
          <w:rFonts w:ascii="Times New Roman" w:hAnsi="Times New Roman"/>
          <w:spacing w:val="-1"/>
          <w:sz w:val="24"/>
          <w:szCs w:val="24"/>
        </w:rPr>
        <w:t>е</w:t>
      </w:r>
      <w:r w:rsidRPr="00EB2027">
        <w:rPr>
          <w:rFonts w:ascii="Times New Roman" w:hAnsi="Times New Roman"/>
          <w:sz w:val="24"/>
          <w:szCs w:val="24"/>
        </w:rPr>
        <w:t>з</w:t>
      </w:r>
      <w:r w:rsidRPr="00EB2027">
        <w:rPr>
          <w:rFonts w:ascii="Times New Roman" w:hAnsi="Times New Roman"/>
          <w:spacing w:val="-1"/>
          <w:sz w:val="24"/>
          <w:szCs w:val="24"/>
        </w:rPr>
        <w:t>е</w:t>
      </w:r>
      <w:r w:rsidRPr="00EB2027">
        <w:rPr>
          <w:rFonts w:ascii="Times New Roman" w:hAnsi="Times New Roman"/>
          <w:sz w:val="24"/>
          <w:szCs w:val="24"/>
        </w:rPr>
        <w:t xml:space="preserve">рвного  </w:t>
      </w:r>
      <w:r w:rsidRPr="00EB2027">
        <w:rPr>
          <w:rFonts w:ascii="Times New Roman" w:hAnsi="Times New Roman"/>
          <w:spacing w:val="4"/>
          <w:sz w:val="24"/>
          <w:szCs w:val="24"/>
        </w:rPr>
        <w:t xml:space="preserve"> </w:t>
      </w:r>
      <w:r w:rsidRPr="00EB2027">
        <w:rPr>
          <w:rFonts w:ascii="Times New Roman" w:hAnsi="Times New Roman"/>
          <w:sz w:val="24"/>
          <w:szCs w:val="24"/>
        </w:rPr>
        <w:t xml:space="preserve">и  </w:t>
      </w:r>
      <w:r w:rsidRPr="00EB2027">
        <w:rPr>
          <w:rFonts w:ascii="Times New Roman" w:hAnsi="Times New Roman"/>
          <w:spacing w:val="5"/>
          <w:sz w:val="24"/>
          <w:szCs w:val="24"/>
        </w:rPr>
        <w:t xml:space="preserve"> </w:t>
      </w:r>
      <w:r w:rsidRPr="00EB2027">
        <w:rPr>
          <w:rFonts w:ascii="Times New Roman" w:hAnsi="Times New Roman"/>
          <w:spacing w:val="-1"/>
          <w:sz w:val="24"/>
          <w:szCs w:val="24"/>
        </w:rPr>
        <w:t>а</w:t>
      </w:r>
      <w:r w:rsidRPr="00EB2027">
        <w:rPr>
          <w:rFonts w:ascii="Times New Roman" w:hAnsi="Times New Roman"/>
          <w:sz w:val="24"/>
          <w:szCs w:val="24"/>
        </w:rPr>
        <w:t>в</w:t>
      </w:r>
      <w:r w:rsidRPr="00EB2027">
        <w:rPr>
          <w:rFonts w:ascii="Times New Roman" w:hAnsi="Times New Roman"/>
          <w:spacing w:val="-2"/>
          <w:sz w:val="24"/>
          <w:szCs w:val="24"/>
        </w:rPr>
        <w:t>а</w:t>
      </w:r>
      <w:r w:rsidRPr="00EB2027">
        <w:rPr>
          <w:rFonts w:ascii="Times New Roman" w:hAnsi="Times New Roman"/>
          <w:sz w:val="24"/>
          <w:szCs w:val="24"/>
        </w:rPr>
        <w:t>р</w:t>
      </w:r>
      <w:r w:rsidRPr="00EB2027">
        <w:rPr>
          <w:rFonts w:ascii="Times New Roman" w:hAnsi="Times New Roman"/>
          <w:spacing w:val="-2"/>
          <w:sz w:val="24"/>
          <w:szCs w:val="24"/>
        </w:rPr>
        <w:t>и</w:t>
      </w:r>
      <w:r w:rsidRPr="00EB2027">
        <w:rPr>
          <w:rFonts w:ascii="Times New Roman" w:hAnsi="Times New Roman"/>
          <w:sz w:val="24"/>
          <w:szCs w:val="24"/>
        </w:rPr>
        <w:t xml:space="preserve">йного  </w:t>
      </w:r>
      <w:r w:rsidRPr="00EB2027">
        <w:rPr>
          <w:rFonts w:ascii="Times New Roman" w:hAnsi="Times New Roman"/>
          <w:spacing w:val="4"/>
          <w:sz w:val="24"/>
          <w:szCs w:val="24"/>
        </w:rPr>
        <w:t xml:space="preserve"> </w:t>
      </w:r>
      <w:r w:rsidRPr="00EB2027">
        <w:rPr>
          <w:rFonts w:ascii="Times New Roman" w:hAnsi="Times New Roman"/>
          <w:sz w:val="24"/>
          <w:szCs w:val="24"/>
        </w:rPr>
        <w:t>т</w:t>
      </w:r>
      <w:r w:rsidRPr="00EB2027">
        <w:rPr>
          <w:rFonts w:ascii="Times New Roman" w:hAnsi="Times New Roman"/>
          <w:spacing w:val="-3"/>
          <w:sz w:val="24"/>
          <w:szCs w:val="24"/>
        </w:rPr>
        <w:t>о</w:t>
      </w:r>
      <w:r w:rsidRPr="00EB2027">
        <w:rPr>
          <w:rFonts w:ascii="Times New Roman" w:hAnsi="Times New Roman"/>
          <w:sz w:val="24"/>
          <w:szCs w:val="24"/>
        </w:rPr>
        <w:t>п</w:t>
      </w:r>
      <w:r w:rsidRPr="00EB2027">
        <w:rPr>
          <w:rFonts w:ascii="Times New Roman" w:hAnsi="Times New Roman"/>
          <w:spacing w:val="-3"/>
          <w:sz w:val="24"/>
          <w:szCs w:val="24"/>
        </w:rPr>
        <w:t>л</w:t>
      </w:r>
      <w:r w:rsidRPr="00EB2027">
        <w:rPr>
          <w:rFonts w:ascii="Times New Roman" w:hAnsi="Times New Roman"/>
          <w:sz w:val="24"/>
          <w:szCs w:val="24"/>
        </w:rPr>
        <w:t xml:space="preserve">ива  </w:t>
      </w:r>
      <w:r w:rsidRPr="00EB2027">
        <w:rPr>
          <w:rFonts w:ascii="Times New Roman" w:hAnsi="Times New Roman"/>
          <w:spacing w:val="3"/>
          <w:sz w:val="24"/>
          <w:szCs w:val="24"/>
        </w:rPr>
        <w:t xml:space="preserve"> </w:t>
      </w:r>
      <w:r w:rsidRPr="00EB2027">
        <w:rPr>
          <w:rFonts w:ascii="Times New Roman" w:hAnsi="Times New Roman"/>
          <w:sz w:val="24"/>
          <w:szCs w:val="24"/>
        </w:rPr>
        <w:t>и</w:t>
      </w:r>
      <w:r w:rsidRPr="00EB2027">
        <w:rPr>
          <w:rFonts w:ascii="Times New Roman" w:hAnsi="Times New Roman"/>
          <w:spacing w:val="-1"/>
          <w:sz w:val="24"/>
          <w:szCs w:val="24"/>
        </w:rPr>
        <w:t>с</w:t>
      </w:r>
      <w:r w:rsidRPr="00EB2027">
        <w:rPr>
          <w:rFonts w:ascii="Times New Roman" w:hAnsi="Times New Roman"/>
          <w:sz w:val="24"/>
          <w:szCs w:val="24"/>
        </w:rPr>
        <w:t>то</w:t>
      </w:r>
      <w:r w:rsidRPr="00EB2027">
        <w:rPr>
          <w:rFonts w:ascii="Times New Roman" w:hAnsi="Times New Roman"/>
          <w:spacing w:val="-1"/>
          <w:sz w:val="24"/>
          <w:szCs w:val="24"/>
        </w:rPr>
        <w:t>ч</w:t>
      </w:r>
      <w:r w:rsidRPr="00EB2027">
        <w:rPr>
          <w:rFonts w:ascii="Times New Roman" w:hAnsi="Times New Roman"/>
          <w:sz w:val="24"/>
          <w:szCs w:val="24"/>
        </w:rPr>
        <w:t xml:space="preserve">ников  </w:t>
      </w:r>
      <w:r w:rsidRPr="00EB2027">
        <w:rPr>
          <w:rFonts w:ascii="Times New Roman" w:hAnsi="Times New Roman"/>
          <w:spacing w:val="1"/>
          <w:sz w:val="24"/>
          <w:szCs w:val="24"/>
        </w:rPr>
        <w:t xml:space="preserve"> </w:t>
      </w:r>
      <w:r w:rsidRPr="00EB2027">
        <w:rPr>
          <w:rFonts w:ascii="Times New Roman" w:hAnsi="Times New Roman"/>
          <w:sz w:val="24"/>
          <w:szCs w:val="24"/>
        </w:rPr>
        <w:t>т</w:t>
      </w:r>
      <w:r w:rsidRPr="00EB2027">
        <w:rPr>
          <w:rFonts w:ascii="Times New Roman" w:hAnsi="Times New Roman"/>
          <w:spacing w:val="-1"/>
          <w:sz w:val="24"/>
          <w:szCs w:val="24"/>
        </w:rPr>
        <w:t>е</w:t>
      </w:r>
      <w:r w:rsidRPr="00EB2027">
        <w:rPr>
          <w:rFonts w:ascii="Times New Roman" w:hAnsi="Times New Roman"/>
          <w:sz w:val="24"/>
          <w:szCs w:val="24"/>
        </w:rPr>
        <w:t>пловой э</w:t>
      </w:r>
      <w:r w:rsidRPr="00EB2027">
        <w:rPr>
          <w:rFonts w:ascii="Times New Roman" w:hAnsi="Times New Roman"/>
          <w:spacing w:val="1"/>
          <w:sz w:val="24"/>
          <w:szCs w:val="24"/>
        </w:rPr>
        <w:t>н</w:t>
      </w:r>
      <w:r w:rsidRPr="00EB2027">
        <w:rPr>
          <w:rFonts w:ascii="Times New Roman" w:hAnsi="Times New Roman"/>
          <w:spacing w:val="-1"/>
          <w:sz w:val="24"/>
          <w:szCs w:val="24"/>
        </w:rPr>
        <w:t>е</w:t>
      </w:r>
      <w:r w:rsidRPr="00EB2027">
        <w:rPr>
          <w:rFonts w:ascii="Times New Roman" w:hAnsi="Times New Roman"/>
          <w:sz w:val="24"/>
          <w:szCs w:val="24"/>
        </w:rPr>
        <w:t xml:space="preserve">ргии г. </w:t>
      </w:r>
      <w:r w:rsidRPr="00EB2027">
        <w:rPr>
          <w:rFonts w:ascii="Times New Roman" w:hAnsi="Times New Roman"/>
          <w:spacing w:val="1"/>
          <w:sz w:val="24"/>
          <w:szCs w:val="24"/>
        </w:rPr>
        <w:t>Т</w:t>
      </w:r>
      <w:r w:rsidRPr="00EB2027">
        <w:rPr>
          <w:rFonts w:ascii="Times New Roman" w:hAnsi="Times New Roman"/>
          <w:spacing w:val="-8"/>
          <w:sz w:val="24"/>
          <w:szCs w:val="24"/>
        </w:rPr>
        <w:t>у</w:t>
      </w:r>
      <w:r w:rsidRPr="00EB2027">
        <w:rPr>
          <w:rFonts w:ascii="Times New Roman" w:hAnsi="Times New Roman"/>
          <w:sz w:val="24"/>
          <w:szCs w:val="24"/>
        </w:rPr>
        <w:t>т</w:t>
      </w:r>
      <w:r w:rsidRPr="00EB2027">
        <w:rPr>
          <w:rFonts w:ascii="Times New Roman" w:hAnsi="Times New Roman"/>
          <w:spacing w:val="-1"/>
          <w:sz w:val="24"/>
          <w:szCs w:val="24"/>
        </w:rPr>
        <w:t>а</w:t>
      </w:r>
      <w:r w:rsidRPr="00EB2027">
        <w:rPr>
          <w:rFonts w:ascii="Times New Roman" w:hAnsi="Times New Roman"/>
          <w:spacing w:val="1"/>
          <w:sz w:val="24"/>
          <w:szCs w:val="24"/>
        </w:rPr>
        <w:t>е</w:t>
      </w:r>
      <w:r w:rsidRPr="00EB2027">
        <w:rPr>
          <w:rFonts w:ascii="Times New Roman" w:hAnsi="Times New Roman"/>
          <w:sz w:val="24"/>
          <w:szCs w:val="24"/>
        </w:rPr>
        <w:t>в пр</w:t>
      </w:r>
      <w:r w:rsidRPr="00EB2027">
        <w:rPr>
          <w:rFonts w:ascii="Times New Roman" w:hAnsi="Times New Roman"/>
          <w:spacing w:val="-1"/>
          <w:sz w:val="24"/>
          <w:szCs w:val="24"/>
        </w:rPr>
        <w:t>е</w:t>
      </w:r>
      <w:r w:rsidRPr="00EB2027">
        <w:rPr>
          <w:rFonts w:ascii="Times New Roman" w:hAnsi="Times New Roman"/>
          <w:sz w:val="24"/>
          <w:szCs w:val="24"/>
        </w:rPr>
        <w:t>д</w:t>
      </w:r>
      <w:r w:rsidRPr="00EB2027">
        <w:rPr>
          <w:rFonts w:ascii="Times New Roman" w:hAnsi="Times New Roman"/>
          <w:spacing w:val="1"/>
          <w:sz w:val="24"/>
          <w:szCs w:val="24"/>
        </w:rPr>
        <w:t>с</w:t>
      </w:r>
      <w:r w:rsidRPr="00EB2027">
        <w:rPr>
          <w:rFonts w:ascii="Times New Roman" w:hAnsi="Times New Roman"/>
          <w:sz w:val="24"/>
          <w:szCs w:val="24"/>
        </w:rPr>
        <w:t>т</w:t>
      </w:r>
      <w:r w:rsidRPr="00EB2027">
        <w:rPr>
          <w:rFonts w:ascii="Times New Roman" w:hAnsi="Times New Roman"/>
          <w:spacing w:val="-1"/>
          <w:sz w:val="24"/>
          <w:szCs w:val="24"/>
        </w:rPr>
        <w:t>а</w:t>
      </w:r>
      <w:r w:rsidRPr="00EB2027">
        <w:rPr>
          <w:rFonts w:ascii="Times New Roman" w:hAnsi="Times New Roman"/>
          <w:sz w:val="24"/>
          <w:szCs w:val="24"/>
        </w:rPr>
        <w:t>вл</w:t>
      </w:r>
      <w:r w:rsidRPr="00EB2027">
        <w:rPr>
          <w:rFonts w:ascii="Times New Roman" w:hAnsi="Times New Roman"/>
          <w:spacing w:val="-2"/>
          <w:sz w:val="24"/>
          <w:szCs w:val="24"/>
        </w:rPr>
        <w:t>е</w:t>
      </w:r>
      <w:r w:rsidRPr="00EB2027">
        <w:rPr>
          <w:rFonts w:ascii="Times New Roman" w:hAnsi="Times New Roman"/>
          <w:sz w:val="24"/>
          <w:szCs w:val="24"/>
        </w:rPr>
        <w:t>но в т</w:t>
      </w:r>
      <w:r w:rsidRPr="00EB2027">
        <w:rPr>
          <w:rFonts w:ascii="Times New Roman" w:hAnsi="Times New Roman"/>
          <w:spacing w:val="-1"/>
          <w:sz w:val="24"/>
          <w:szCs w:val="24"/>
        </w:rPr>
        <w:t>а</w:t>
      </w:r>
      <w:r w:rsidRPr="00EB2027">
        <w:rPr>
          <w:rFonts w:ascii="Times New Roman" w:hAnsi="Times New Roman"/>
          <w:sz w:val="24"/>
          <w:szCs w:val="24"/>
        </w:rPr>
        <w:t>бл</w:t>
      </w:r>
      <w:r w:rsidRPr="00EB2027">
        <w:rPr>
          <w:rFonts w:ascii="Times New Roman" w:hAnsi="Times New Roman"/>
          <w:spacing w:val="1"/>
          <w:sz w:val="24"/>
          <w:szCs w:val="24"/>
        </w:rPr>
        <w:t>и</w:t>
      </w:r>
      <w:r w:rsidRPr="00EB2027">
        <w:rPr>
          <w:rFonts w:ascii="Times New Roman" w:hAnsi="Times New Roman"/>
          <w:sz w:val="24"/>
          <w:szCs w:val="24"/>
        </w:rPr>
        <w:t>це</w:t>
      </w:r>
      <w:r w:rsidRPr="00EB2027">
        <w:rPr>
          <w:rFonts w:ascii="Times New Roman" w:hAnsi="Times New Roman"/>
          <w:spacing w:val="-1"/>
          <w:sz w:val="24"/>
          <w:szCs w:val="24"/>
        </w:rPr>
        <w:t xml:space="preserve"> </w:t>
      </w:r>
      <w:r w:rsidRPr="00EB2027">
        <w:rPr>
          <w:rFonts w:ascii="Times New Roman" w:hAnsi="Times New Roman"/>
          <w:sz w:val="24"/>
          <w:szCs w:val="24"/>
        </w:rPr>
        <w:t>ниже.</w:t>
      </w:r>
    </w:p>
    <w:p w:rsidR="00EE301F" w:rsidRPr="00EB2027" w:rsidRDefault="00EE301F" w:rsidP="00EE301F">
      <w:pPr>
        <w:pStyle w:val="aff0"/>
        <w:keepNext/>
        <w:spacing w:after="0"/>
        <w:ind w:firstLine="0"/>
      </w:pPr>
      <w:r w:rsidRPr="00EB2027">
        <w:t xml:space="preserve">Таблица </w:t>
      </w:r>
      <w:r w:rsidR="00153AF6">
        <w:fldChar w:fldCharType="begin"/>
      </w:r>
      <w:r w:rsidR="00153AF6">
        <w:instrText xml:space="preserve"> SEQ Таблица \* ARABIC </w:instrText>
      </w:r>
      <w:r w:rsidR="00153AF6">
        <w:fldChar w:fldCharType="separate"/>
      </w:r>
      <w:r w:rsidR="00153AF6">
        <w:rPr>
          <w:noProof/>
        </w:rPr>
        <w:t>67</w:t>
      </w:r>
      <w:r w:rsidR="00153AF6">
        <w:rPr>
          <w:noProof/>
        </w:rPr>
        <w:fldChar w:fldCharType="end"/>
      </w:r>
      <w:r w:rsidRPr="00EB2027">
        <w:t xml:space="preserve"> Виды топлива для котельных</w:t>
      </w:r>
    </w:p>
    <w:tbl>
      <w:tblPr>
        <w:tblW w:w="5000" w:type="pct"/>
        <w:tblLook w:val="01E0" w:firstRow="1" w:lastRow="1" w:firstColumn="1" w:lastColumn="1" w:noHBand="0" w:noVBand="0"/>
      </w:tblPr>
      <w:tblGrid>
        <w:gridCol w:w="3036"/>
        <w:gridCol w:w="2722"/>
        <w:gridCol w:w="3813"/>
      </w:tblGrid>
      <w:tr w:rsidR="0061661D" w:rsidRPr="001E08FB" w:rsidTr="000F40DC">
        <w:trPr>
          <w:trHeight w:hRule="exact" w:val="240"/>
        </w:trPr>
        <w:tc>
          <w:tcPr>
            <w:tcW w:w="1586" w:type="pct"/>
            <w:vMerge w:val="restart"/>
            <w:tcBorders>
              <w:top w:val="single" w:sz="5" w:space="0" w:color="000000"/>
              <w:left w:val="single" w:sz="5" w:space="0" w:color="000000"/>
              <w:right w:val="single" w:sz="5" w:space="0" w:color="000000"/>
            </w:tcBorders>
          </w:tcPr>
          <w:p w:rsidR="0061661D" w:rsidRPr="001E08FB" w:rsidRDefault="0061661D" w:rsidP="00BB665D">
            <w:pPr>
              <w:pStyle w:val="TableParagraph"/>
              <w:spacing w:before="9" w:line="110" w:lineRule="exact"/>
              <w:rPr>
                <w:rFonts w:ascii="Times New Roman" w:hAnsi="Times New Roman" w:cs="Times New Roman"/>
                <w:lang w:val="ru-RU"/>
              </w:rPr>
            </w:pPr>
          </w:p>
          <w:p w:rsidR="0061661D" w:rsidRPr="001E08FB" w:rsidRDefault="0061661D" w:rsidP="00BB665D">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w:t>
            </w:r>
            <w:r w:rsidRPr="001E08FB">
              <w:rPr>
                <w:rFonts w:ascii="Times New Roman" w:eastAsia="Times New Roman" w:hAnsi="Times New Roman" w:cs="Times New Roman"/>
                <w:b/>
                <w:bCs/>
                <w:spacing w:val="-25"/>
              </w:rPr>
              <w:t xml:space="preserve"> </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3414" w:type="pct"/>
            <w:gridSpan w:val="2"/>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61661D" w:rsidRPr="001E08FB" w:rsidTr="000F40DC">
        <w:trPr>
          <w:trHeight w:hRule="exact" w:val="240"/>
        </w:trPr>
        <w:tc>
          <w:tcPr>
            <w:tcW w:w="1586" w:type="pct"/>
            <w:vMerge/>
            <w:tcBorders>
              <w:left w:val="single" w:sz="5" w:space="0" w:color="000000"/>
              <w:bottom w:val="single" w:sz="5" w:space="0" w:color="000000"/>
              <w:right w:val="single" w:sz="5" w:space="0" w:color="000000"/>
            </w:tcBorders>
          </w:tcPr>
          <w:p w:rsidR="0061661D" w:rsidRPr="001E08FB" w:rsidRDefault="0061661D" w:rsidP="00BB665D">
            <w:pPr>
              <w:rPr>
                <w:rFonts w:cs="Times New Roman"/>
                <w:sz w:val="22"/>
              </w:rPr>
            </w:pPr>
          </w:p>
        </w:tc>
        <w:tc>
          <w:tcPr>
            <w:tcW w:w="1422" w:type="pct"/>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992" w:type="pct"/>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61661D" w:rsidRPr="001E08FB" w:rsidTr="000F40DC">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BB665D">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w:t>
            </w:r>
            <w:r w:rsidRPr="0061661D">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lang w:val="ru-RU"/>
              </w:rPr>
              <w:t>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Pr>
                <w:rFonts w:ascii="Times New Roman" w:eastAsia="Times New Roman" w:hAnsi="Times New Roman" w:cs="Times New Roman"/>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61661D" w:rsidRPr="001E08FB" w:rsidTr="000F40DC">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BB665D">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0F40DC" w:rsidRPr="001E08FB" w:rsidTr="000F40DC">
        <w:trPr>
          <w:trHeight w:hRule="exact" w:val="571"/>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МОУ Левобережная школа, 2-здание</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423"/>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МДОУ детский сад №1 «Ленинец»</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555"/>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МДОУ детский сад №2 «Октябренок»</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61661D" w:rsidRPr="001E08FB" w:rsidTr="000F40DC">
        <w:trPr>
          <w:trHeight w:hRule="exact" w:val="421"/>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8"/>
                <w:lang w:val="ru-RU"/>
              </w:rPr>
              <w:t xml:space="preserve"> </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1"/>
              </w:rPr>
              <w:t xml:space="preserve"> </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363"/>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0"/>
              </w:rPr>
              <w:t xml:space="preserve"> </w:t>
            </w:r>
            <w:r w:rsidRPr="001E08FB">
              <w:rPr>
                <w:rFonts w:ascii="Times New Roman" w:eastAsia="Times New Roman" w:hAnsi="Times New Roman" w:cs="Times New Roman"/>
              </w:rPr>
              <w:t>МУ</w:t>
            </w:r>
            <w:r w:rsidRPr="001E08FB">
              <w:rPr>
                <w:rFonts w:ascii="Times New Roman" w:eastAsia="Times New Roman" w:hAnsi="Times New Roman" w:cs="Times New Roman"/>
                <w:spacing w:val="-5"/>
              </w:rPr>
              <w:t xml:space="preserve"> </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7E02C9" w:rsidRDefault="0061661D" w:rsidP="00BB665D">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5A1EB5" w:rsidRPr="001E08FB" w:rsidTr="000F40DC">
        <w:trPr>
          <w:trHeight w:hRule="exact" w:val="470"/>
        </w:trPr>
        <w:tc>
          <w:tcPr>
            <w:tcW w:w="1586"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2" w:lineRule="exact"/>
              <w:ind w:left="102"/>
              <w:rPr>
                <w:rFonts w:ascii="Times New Roman" w:eastAsia="Times New Roman" w:hAnsi="Times New Roman" w:cs="Times New Roman"/>
                <w:lang w:val="ru-RU"/>
              </w:rPr>
            </w:pPr>
            <w:r w:rsidRPr="005A1EB5">
              <w:rPr>
                <w:rFonts w:ascii="Times New Roman" w:eastAsia="Times New Roman" w:hAnsi="Times New Roman" w:cs="Times New Roman"/>
                <w:spacing w:val="-1"/>
                <w:lang w:val="ru-RU"/>
              </w:rPr>
              <w:t>К</w:t>
            </w:r>
            <w:r w:rsidRPr="005A1EB5">
              <w:rPr>
                <w:rFonts w:ascii="Times New Roman" w:eastAsia="Times New Roman" w:hAnsi="Times New Roman" w:cs="Times New Roman"/>
                <w:spacing w:val="1"/>
                <w:lang w:val="ru-RU"/>
              </w:rPr>
              <w:t>о</w:t>
            </w:r>
            <w:r w:rsidRPr="005A1EB5">
              <w:rPr>
                <w:rFonts w:ascii="Times New Roman" w:eastAsia="Times New Roman" w:hAnsi="Times New Roman" w:cs="Times New Roman"/>
                <w:spacing w:val="-1"/>
                <w:lang w:val="ru-RU"/>
              </w:rPr>
              <w:t>т</w:t>
            </w:r>
            <w:r w:rsidRPr="005A1EB5">
              <w:rPr>
                <w:rFonts w:ascii="Times New Roman" w:eastAsia="Times New Roman" w:hAnsi="Times New Roman" w:cs="Times New Roman"/>
                <w:lang w:val="ru-RU"/>
              </w:rPr>
              <w:t>е</w:t>
            </w:r>
            <w:r w:rsidRPr="005A1EB5">
              <w:rPr>
                <w:rFonts w:ascii="Times New Roman" w:eastAsia="Times New Roman" w:hAnsi="Times New Roman" w:cs="Times New Roman"/>
                <w:spacing w:val="-1"/>
                <w:lang w:val="ru-RU"/>
              </w:rPr>
              <w:t>л</w:t>
            </w:r>
            <w:r w:rsidRPr="005A1EB5">
              <w:rPr>
                <w:rFonts w:ascii="Times New Roman" w:eastAsia="Times New Roman" w:hAnsi="Times New Roman" w:cs="Times New Roman"/>
                <w:spacing w:val="2"/>
                <w:lang w:val="ru-RU"/>
              </w:rPr>
              <w:t>ь</w:t>
            </w:r>
            <w:r w:rsidRPr="005A1EB5">
              <w:rPr>
                <w:rFonts w:ascii="Times New Roman" w:eastAsia="Times New Roman" w:hAnsi="Times New Roman" w:cs="Times New Roman"/>
                <w:spacing w:val="-1"/>
                <w:lang w:val="ru-RU"/>
              </w:rPr>
              <w:t>н</w:t>
            </w:r>
            <w:r w:rsidRPr="005A1EB5">
              <w:rPr>
                <w:rFonts w:ascii="Times New Roman" w:eastAsia="Times New Roman" w:hAnsi="Times New Roman" w:cs="Times New Roman"/>
                <w:lang w:val="ru-RU"/>
              </w:rPr>
              <w:t>ая к/т «Экран» МУ</w:t>
            </w:r>
            <w:r w:rsidRPr="005A1EB5">
              <w:rPr>
                <w:rFonts w:ascii="Times New Roman" w:eastAsia="Times New Roman" w:hAnsi="Times New Roman" w:cs="Times New Roman"/>
                <w:spacing w:val="-5"/>
                <w:lang w:val="ru-RU"/>
              </w:rPr>
              <w:t>«</w:t>
            </w:r>
            <w:r w:rsidRPr="005A1EB5">
              <w:rPr>
                <w:rFonts w:ascii="Times New Roman" w:eastAsia="Times New Roman" w:hAnsi="Times New Roman" w:cs="Times New Roman"/>
                <w:spacing w:val="1"/>
                <w:lang w:val="ru-RU"/>
              </w:rPr>
              <w:t>РЦКиД</w:t>
            </w:r>
            <w:r w:rsidRPr="005A1EB5">
              <w:rPr>
                <w:rFonts w:ascii="Times New Roman" w:eastAsia="Times New Roman" w:hAnsi="Times New Roman" w:cs="Times New Roman"/>
                <w:lang w:val="ru-RU"/>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ind w:left="66"/>
              <w:jc w:val="center"/>
              <w:rPr>
                <w:rFonts w:ascii="Times New Roman" w:hAnsi="Times New Roman" w:cs="Times New Roman"/>
                <w:lang w:val="ru-RU"/>
              </w:rPr>
            </w:pPr>
          </w:p>
          <w:p w:rsidR="005A1EB5" w:rsidRPr="005A1EB5" w:rsidRDefault="005A1EB5" w:rsidP="005A1EB5">
            <w:pPr>
              <w:pStyle w:val="TableParagraph"/>
              <w:ind w:left="66"/>
              <w:jc w:val="center"/>
              <w:rPr>
                <w:rFonts w:ascii="Times New Roman" w:eastAsia="Times New Roman" w:hAnsi="Times New Roman" w:cs="Times New Roman"/>
              </w:rPr>
            </w:pPr>
            <w:r w:rsidRPr="005A1EB5">
              <w:rPr>
                <w:rFonts w:ascii="Times New Roman" w:eastAsia="Times New Roman" w:hAnsi="Times New Roman" w:cs="Times New Roman"/>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jc w:val="center"/>
              <w:rPr>
                <w:rFonts w:ascii="Times New Roman" w:hAnsi="Times New Roman" w:cs="Times New Roman"/>
              </w:rPr>
            </w:pPr>
          </w:p>
          <w:p w:rsidR="005A1EB5" w:rsidRPr="005A1EB5" w:rsidRDefault="005A1EB5" w:rsidP="005A1EB5">
            <w:pPr>
              <w:pStyle w:val="TableParagraph"/>
              <w:ind w:left="1515" w:right="1515"/>
              <w:jc w:val="center"/>
              <w:rPr>
                <w:rFonts w:ascii="Times New Roman" w:eastAsia="Times New Roman" w:hAnsi="Times New Roman" w:cs="Times New Roman"/>
                <w:lang w:val="ru-RU"/>
              </w:rPr>
            </w:pPr>
            <w:r w:rsidRPr="005A1EB5">
              <w:rPr>
                <w:rFonts w:ascii="Times New Roman" w:eastAsia="Times New Roman" w:hAnsi="Times New Roman" w:cs="Times New Roman"/>
                <w:lang w:val="ru-RU"/>
              </w:rPr>
              <w:t>Уголь</w:t>
            </w:r>
          </w:p>
        </w:tc>
      </w:tr>
      <w:tr w:rsidR="0061661D" w:rsidRPr="001E08FB" w:rsidTr="000F40DC">
        <w:trPr>
          <w:trHeight w:hRule="exact" w:val="503"/>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5"/>
              </w:rPr>
              <w:t xml:space="preserve"> </w:t>
            </w:r>
            <w:r w:rsidRPr="001E08FB">
              <w:rPr>
                <w:rFonts w:ascii="Times New Roman" w:eastAsia="Times New Roman" w:hAnsi="Times New Roman" w:cs="Times New Roman"/>
                <w:lang w:val="ru-RU"/>
              </w:rPr>
              <w:t>Тутаевской ЦРБ</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EE301F" w:rsidRPr="00EB2027" w:rsidRDefault="00EE301F" w:rsidP="00E6033B">
      <w:pPr>
        <w:rPr>
          <w:sz w:val="24"/>
          <w:szCs w:val="24"/>
          <w:lang w:eastAsia="ru-RU"/>
        </w:rPr>
      </w:pPr>
    </w:p>
    <w:p w:rsidR="00E6033B" w:rsidRPr="00EB2027" w:rsidRDefault="00E6033B" w:rsidP="00E6033B">
      <w:pPr>
        <w:rPr>
          <w:sz w:val="24"/>
          <w:szCs w:val="24"/>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60" w:name="_Toc40373580"/>
      <w:bookmarkStart w:id="161" w:name="_Toc110510343"/>
      <w:r w:rsidRPr="00EB2027">
        <w:rPr>
          <w:rFonts w:ascii="TimesNewRomanPSMT" w:hAnsi="TimesNewRomanPSMT" w:cs="TimesNewRomanPSMT"/>
          <w:sz w:val="24"/>
          <w:szCs w:val="24"/>
        </w:rPr>
        <w:lastRenderedPageBreak/>
        <w:t>описание приоритетного направления развития топливного баланса поселения, городского округа.</w:t>
      </w:r>
      <w:bookmarkEnd w:id="160"/>
      <w:bookmarkEnd w:id="161"/>
    </w:p>
    <w:p w:rsidR="00E6033B" w:rsidRPr="00EB2027" w:rsidRDefault="00E6033B" w:rsidP="00E6033B">
      <w:pPr>
        <w:spacing w:before="240"/>
        <w:rPr>
          <w:sz w:val="24"/>
          <w:szCs w:val="24"/>
          <w:lang w:eastAsia="ru-RU"/>
        </w:rPr>
      </w:pPr>
      <w:r w:rsidRPr="00EB2027">
        <w:rPr>
          <w:sz w:val="24"/>
          <w:szCs w:val="24"/>
          <w:lang w:eastAsia="ru-RU"/>
        </w:rPr>
        <w:t>Ограничения, касающиеся поставок топлива на источники тепловой энергии в периоды расчетных температур наружного воздуха, отсутствуют.</w:t>
      </w:r>
    </w:p>
    <w:p w:rsidR="00E6033B" w:rsidRPr="00EB2027" w:rsidRDefault="00E6033B" w:rsidP="00E6033B">
      <w:pPr>
        <w:spacing w:before="240"/>
        <w:rPr>
          <w:sz w:val="24"/>
          <w:szCs w:val="24"/>
          <w:lang w:eastAsia="ru-RU"/>
        </w:rPr>
      </w:pPr>
      <w:r w:rsidRPr="00EB2027">
        <w:rPr>
          <w:sz w:val="24"/>
          <w:szCs w:val="24"/>
          <w:lang w:eastAsia="ru-RU"/>
        </w:rPr>
        <w:t>Система поставок топлива работает надежно.</w:t>
      </w:r>
    </w:p>
    <w:p w:rsidR="00E6033B" w:rsidRPr="00EB2027" w:rsidRDefault="00E6033B" w:rsidP="00E6033B">
      <w:pPr>
        <w:rPr>
          <w:lang w:eastAsia="ru-RU"/>
        </w:rPr>
      </w:pPr>
    </w:p>
    <w:p w:rsidR="00E6033B" w:rsidRPr="00EB2027" w:rsidRDefault="00E6033B" w:rsidP="00E6033B">
      <w:pPr>
        <w:rPr>
          <w:lang w:eastAsia="ru-RU"/>
        </w:rPr>
      </w:pPr>
    </w:p>
    <w:bookmarkEnd w:id="153"/>
    <w:p w:rsidR="00EC4DD7" w:rsidRPr="00EB2027" w:rsidRDefault="00EC4DD7">
      <w:pPr>
        <w:ind w:firstLine="0"/>
        <w:rPr>
          <w:rFonts w:eastAsiaTheme="majorEastAsia" w:cs="Times New Roman"/>
          <w:b/>
          <w:sz w:val="24"/>
          <w:szCs w:val="24"/>
        </w:rPr>
      </w:pPr>
      <w:r w:rsidRPr="00EB2027">
        <w:rPr>
          <w:sz w:val="24"/>
          <w:szCs w:val="24"/>
        </w:rPr>
        <w:br w:type="page"/>
      </w:r>
    </w:p>
    <w:p w:rsidR="00EE301F" w:rsidRPr="002B2E98" w:rsidRDefault="00EE301F" w:rsidP="00FC02C3">
      <w:pPr>
        <w:pStyle w:val="21"/>
      </w:pPr>
      <w:bookmarkStart w:id="162" w:name="_Toc40373581"/>
      <w:bookmarkStart w:id="163" w:name="_Toc110510344"/>
      <w:r w:rsidRPr="002B2E98">
        <w:lastRenderedPageBreak/>
        <w:t>Часть 9. Надежность теплоснабжения</w:t>
      </w:r>
      <w:bookmarkEnd w:id="162"/>
      <w:bookmarkEnd w:id="163"/>
    </w:p>
    <w:p w:rsidR="00EE301F" w:rsidRPr="002B2E98" w:rsidRDefault="00EE301F" w:rsidP="00595265">
      <w:pPr>
        <w:pStyle w:val="3"/>
        <w:numPr>
          <w:ilvl w:val="0"/>
          <w:numId w:val="56"/>
        </w:numPr>
        <w:spacing w:before="240" w:after="0" w:line="276" w:lineRule="auto"/>
        <w:ind w:left="426"/>
        <w:rPr>
          <w:rFonts w:ascii="TimesNewRomanPSMT" w:hAnsi="TimesNewRomanPSMT" w:cs="TimesNewRomanPSMT"/>
          <w:sz w:val="24"/>
          <w:szCs w:val="24"/>
        </w:rPr>
      </w:pPr>
      <w:bookmarkStart w:id="164" w:name="_Toc40373582"/>
      <w:bookmarkStart w:id="165" w:name="_Toc110510345"/>
      <w:r w:rsidRPr="002B2E98">
        <w:rPr>
          <w:rFonts w:ascii="TimesNewRomanPSMT" w:hAnsi="TimesNewRomanPSMT" w:cs="TimesNewRomanPSMT"/>
          <w:sz w:val="24"/>
          <w:szCs w:val="24"/>
        </w:rPr>
        <w:t>поток отказов (частота отказов) участков тепловых сетей</w:t>
      </w:r>
      <w:bookmarkEnd w:id="164"/>
      <w:bookmarkEnd w:id="165"/>
    </w:p>
    <w:p w:rsidR="0004687D" w:rsidRPr="002B2E98" w:rsidRDefault="00705368" w:rsidP="0004687D">
      <w:pPr>
        <w:widowControl w:val="0"/>
        <w:spacing w:before="240" w:after="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1B4ECF" w:rsidRPr="002B2E98">
        <w:rPr>
          <w:rFonts w:cs="Times New Roman"/>
          <w:sz w:val="24"/>
          <w:szCs w:val="24"/>
        </w:rPr>
        <w:t>за 2018</w:t>
      </w:r>
      <w:r w:rsidR="0004687D" w:rsidRPr="002B2E98">
        <w:rPr>
          <w:rFonts w:cs="Times New Roman"/>
          <w:sz w:val="24"/>
          <w:szCs w:val="24"/>
        </w:rPr>
        <w:t>-2</w:t>
      </w:r>
      <w:r w:rsidR="0061661D">
        <w:rPr>
          <w:rFonts w:cs="Times New Roman"/>
          <w:sz w:val="24"/>
          <w:szCs w:val="24"/>
        </w:rPr>
        <w:t>019</w:t>
      </w:r>
      <w:r w:rsidR="002B2E98" w:rsidRPr="002B2E98">
        <w:rPr>
          <w:rFonts w:cs="Times New Roman"/>
          <w:sz w:val="24"/>
          <w:szCs w:val="24"/>
        </w:rPr>
        <w:t xml:space="preserve"> </w:t>
      </w:r>
      <w:r w:rsidR="0004687D" w:rsidRPr="002B2E98">
        <w:rPr>
          <w:rFonts w:cs="Times New Roman"/>
          <w:sz w:val="24"/>
          <w:szCs w:val="24"/>
        </w:rPr>
        <w:t>г</w:t>
      </w:r>
      <w:r w:rsidR="001B4ECF" w:rsidRPr="002B2E98">
        <w:rPr>
          <w:rFonts w:cs="Times New Roman"/>
          <w:sz w:val="24"/>
          <w:szCs w:val="24"/>
        </w:rPr>
        <w:t>г., не зафиксировано.</w:t>
      </w:r>
    </w:p>
    <w:p w:rsidR="005709CF" w:rsidRDefault="005709CF" w:rsidP="005709CF">
      <w:pPr>
        <w:widowControl w:val="0"/>
        <w:spacing w:before="240"/>
        <w:rPr>
          <w:rFonts w:cs="Times New Roman"/>
          <w:sz w:val="24"/>
          <w:szCs w:val="24"/>
        </w:rPr>
      </w:pPr>
      <w:r w:rsidRPr="002B2E98">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61661D">
        <w:rPr>
          <w:rFonts w:cs="Times New Roman"/>
          <w:sz w:val="24"/>
          <w:szCs w:val="24"/>
        </w:rPr>
        <w:t>.</w:t>
      </w:r>
    </w:p>
    <w:p w:rsidR="0061661D" w:rsidRDefault="0061661D" w:rsidP="0061661D">
      <w:pPr>
        <w:pStyle w:val="af1"/>
        <w:widowControl w:val="0"/>
        <w:spacing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2B2E98" w:rsidRPr="002B2E98" w:rsidRDefault="002B2E98" w:rsidP="002B2E98">
      <w:pPr>
        <w:pStyle w:val="af1"/>
        <w:widowControl w:val="0"/>
        <w:spacing w:before="240"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В ремонтную компанию 2021 года выполнены следующие основные мероприятия: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водоуказательных колонок барабана котла утилизатора КУ№1, №2, №3, №4;</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клапана для сброса воздуха с экономайзера парового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дренажных линий теплообменников ПДВ №1,2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2ой ступени ХВО теплообменника №8</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умягченной воды на эстакаде от ХВО к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привода шибера газовой горелки №3 КВГМ №3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утилизации;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пароводяного теплообменника №8 на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Установка воздушных вентилей (кран шаровый Ду25 6 шт.) на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натрий катионитового фильтра №2 второй ступени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регистра отопления здания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термометра дымовых газов котла ДВ К-1;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обмуровки котла ДЕ-25/14 ст.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электропривода УФО-99 на выходной задвижке Ду250 подпиточного насоса №46;</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прожектора на аккумуляторном баке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тепловентилятора северных ворот здания котельной;</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Восстановление электропитания кран-балки 5т в здании котельной;</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рамы, монтаж трубопроводов обвязки насоса №8 на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дозирования гипохлорида натрия на ПГУ;</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машинного зала ХВО;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подшипника на электродвигателе насоса Н-43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сетей электроснабжения в гараже транспортного участка;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 насоса СМ100-65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на питательном трубопроводе к котлу ДЕ25/14№1;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клапана запорного Ду-80 мм на питательном трубопроводе;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сетевом насосе №60;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Замена запорной арматуры и прокладок на охладителе отбора проб с ДВ400 и линии подпитки;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пожарной лестницы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дорожного полотна под эстакадой участка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№37 Д315/50;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воздуховода вентиляционной системы из лабораторного помещения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напорного рукава на насосе ВК 4/21-АУ2;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Ру10 на выходе насоса СМ100-65;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арматуры(задвижка Ду200 -1шт.) на фильтре №2;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Ду100-1шт.) на барботажной линии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Ду80-2шт., задвижка Ду100 – 2шт.) теплового узла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питательного насоса 1Цнсг40-198 №33;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мм. паровой линии котла ДЕ25/14 ст.№1;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Ду-250мм., насоса рабочей воды Ду320-50№43;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главной напорной регулирующей задвижки Ду250 в мокром отсеке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Ду-25мм., клапана Ду-20мм., паровой линии и охладителя проб;</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Ру16 на газопроводе водогрейного котла ст.№3;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обшивки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площадки обслуживания дренажа линии 2-ой ступени очистки с ХВО на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кабеля пульта управления кран-балкой на РК;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Ду-200мм на трубопроводе греющей воды на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баке гидроперегрузки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Ду150мм., на паропроводе ДВ-400;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Замена задвижки Ду100мм., на трубопроводе насосной группы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клапанов Ду20мм (2 шт) на пробоотборной линии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прокладок на запорной арматуре газопровода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преобразователя пьезоэлектрический ПЭП 3-4 (5шт.) на расходомерах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 Ду 32-250мм., на фильтрах 1 ступени ХВО;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в кабинете здания химводоочистки;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воздуховодов системы  вентиляции в лабораторном помещении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кирпичной кладки обмуровки котла КВГМ-100 ст.№3;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дренажного трубопровода сетевых насосов №60,66;</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на электродвигателе насоса Н-45;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управления электродвигателями Н-43, Н-45 от щита КИПиА до РУ КТП-111;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освещения участка с заменой светильников и питающего кабеля;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вентилятора (циклон) ВЦП 7-40 на шлифовально-заточном станке;</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дренажной линии охладителей отбора проб котлов ДЕ-25/14 ст№1,2;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 мм., насоса рабочей воды Д320-50 ст.№45;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дефектной трубы Ду-100 мм., дренажного трубопровода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исполнительного механизма клапана регулятора уровня воды ДЕ25-14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сетевого насоса №62;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линии обвязки теплообменника №8;</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ротора в сборе и электродвигателя на насосе рабочей воды №44;</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и резиновых пальцев на насосе СМ в здании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насосе установки обратного осмоса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электропитания эл. двигателя насоса Н-45;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и теплового реле в цепи электропитания двигателя насоса №2 в ПНС-3.</w:t>
      </w:r>
    </w:p>
    <w:p w:rsidR="0061661D" w:rsidRPr="002B2E98" w:rsidRDefault="0061661D" w:rsidP="0061661D">
      <w:pPr>
        <w:widowControl w:val="0"/>
        <w:spacing w:before="240"/>
        <w:rPr>
          <w:rFonts w:cs="Times New Roman"/>
          <w:sz w:val="24"/>
          <w:szCs w:val="24"/>
        </w:rPr>
      </w:pPr>
      <w:r w:rsidRPr="002B2E98">
        <w:rPr>
          <w:rFonts w:cs="Times New Roman"/>
          <w:sz w:val="24"/>
          <w:szCs w:val="24"/>
        </w:rPr>
        <w:t>Аварий на котельных МУП ТМР «ТКС» и МУП ТМР «ТутаевТеплоЭнерго» за 2019</w:t>
      </w:r>
      <w:r w:rsidR="002B2C71">
        <w:rPr>
          <w:rFonts w:cs="Times New Roman"/>
          <w:sz w:val="24"/>
          <w:szCs w:val="24"/>
        </w:rPr>
        <w:t>-2021</w:t>
      </w:r>
      <w:r w:rsidRPr="002B2E98">
        <w:rPr>
          <w:rFonts w:cs="Times New Roman"/>
          <w:sz w:val="24"/>
          <w:szCs w:val="24"/>
        </w:rPr>
        <w:t xml:space="preserve"> год</w:t>
      </w:r>
      <w:r w:rsidR="002B2C71">
        <w:rPr>
          <w:rFonts w:cs="Times New Roman"/>
          <w:sz w:val="24"/>
          <w:szCs w:val="24"/>
        </w:rPr>
        <w:t>ы</w:t>
      </w:r>
      <w:r w:rsidRPr="002B2E98">
        <w:rPr>
          <w:rFonts w:cs="Times New Roman"/>
          <w:sz w:val="24"/>
          <w:szCs w:val="24"/>
        </w:rPr>
        <w:t xml:space="preserve"> так же не было.</w:t>
      </w:r>
    </w:p>
    <w:p w:rsidR="0061661D" w:rsidRPr="002B2E98" w:rsidRDefault="0061661D" w:rsidP="002B2E98">
      <w:pPr>
        <w:pStyle w:val="af1"/>
        <w:widowControl w:val="0"/>
        <w:spacing w:after="0" w:line="264" w:lineRule="auto"/>
        <w:ind w:left="0"/>
        <w:jc w:val="both"/>
        <w:rPr>
          <w:rFonts w:ascii="Times New Roman" w:hAnsi="Times New Roman" w:cs="Times New Roman"/>
          <w:sz w:val="24"/>
          <w:szCs w:val="24"/>
        </w:rPr>
      </w:pPr>
    </w:p>
    <w:p w:rsidR="00FC02C3" w:rsidRPr="002B2E9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6" w:name="_Toc40373583"/>
      <w:bookmarkStart w:id="167" w:name="_Toc110510346"/>
      <w:r w:rsidRPr="002B2E98">
        <w:rPr>
          <w:rFonts w:ascii="TimesNewRomanPSMT" w:hAnsi="TimesNewRomanPSMT" w:cs="TimesNewRomanPSMT"/>
          <w:sz w:val="24"/>
          <w:szCs w:val="24"/>
        </w:rPr>
        <w:t>частота отключений потребителей</w:t>
      </w:r>
      <w:bookmarkEnd w:id="166"/>
      <w:bookmarkEnd w:id="167"/>
    </w:p>
    <w:p w:rsidR="00F14F7D" w:rsidRPr="002B2E98" w:rsidRDefault="00F14F7D" w:rsidP="00F14F7D">
      <w:pPr>
        <w:widowControl w:val="0"/>
        <w:spacing w:before="240"/>
        <w:rPr>
          <w:rFonts w:cs="Times New Roman"/>
          <w:sz w:val="24"/>
          <w:szCs w:val="24"/>
        </w:rPr>
      </w:pPr>
      <w:r w:rsidRPr="002B2E98">
        <w:rPr>
          <w:rFonts w:cs="Times New Roman"/>
          <w:sz w:val="24"/>
          <w:szCs w:val="24"/>
        </w:rPr>
        <w:t>Аварий и отказов оборудования источников теплоснабжения, а также отказов тепловых сетей в 20</w:t>
      </w:r>
      <w:r w:rsidR="004C64CB" w:rsidRPr="002B2E98">
        <w:rPr>
          <w:rFonts w:cs="Times New Roman"/>
          <w:sz w:val="24"/>
          <w:szCs w:val="24"/>
        </w:rPr>
        <w:t>1</w:t>
      </w:r>
      <w:r w:rsidRPr="002B2E98">
        <w:rPr>
          <w:rFonts w:cs="Times New Roman"/>
          <w:sz w:val="24"/>
          <w:szCs w:val="24"/>
        </w:rPr>
        <w:t>8</w:t>
      </w:r>
      <w:r w:rsidR="009F6FCF" w:rsidRPr="002B2E98">
        <w:rPr>
          <w:rFonts w:cs="Times New Roman"/>
          <w:sz w:val="24"/>
          <w:szCs w:val="24"/>
        </w:rPr>
        <w:t>-20</w:t>
      </w:r>
      <w:r w:rsidR="005709CF" w:rsidRPr="002B2E98">
        <w:rPr>
          <w:rFonts w:cs="Times New Roman"/>
          <w:sz w:val="24"/>
          <w:szCs w:val="24"/>
        </w:rPr>
        <w:t>2</w:t>
      </w:r>
      <w:r w:rsidR="002B2E98" w:rsidRPr="002B2E98">
        <w:rPr>
          <w:rFonts w:cs="Times New Roman"/>
          <w:sz w:val="24"/>
          <w:szCs w:val="24"/>
        </w:rPr>
        <w:t>1</w:t>
      </w:r>
      <w:r w:rsidR="005709CF" w:rsidRPr="002B2E98">
        <w:rPr>
          <w:rFonts w:cs="Times New Roman"/>
          <w:sz w:val="24"/>
          <w:szCs w:val="24"/>
        </w:rPr>
        <w:t xml:space="preserve"> </w:t>
      </w:r>
      <w:r w:rsidRPr="002B2E98">
        <w:rPr>
          <w:rFonts w:cs="Times New Roman"/>
          <w:sz w:val="24"/>
          <w:szCs w:val="24"/>
        </w:rPr>
        <w:t>год</w:t>
      </w:r>
      <w:r w:rsidR="009F6FCF" w:rsidRPr="002B2E98">
        <w:rPr>
          <w:rFonts w:cs="Times New Roman"/>
          <w:sz w:val="24"/>
          <w:szCs w:val="24"/>
        </w:rPr>
        <w:t>ах</w:t>
      </w:r>
      <w:r w:rsidRPr="002B2E98">
        <w:rPr>
          <w:rFonts w:cs="Times New Roman"/>
          <w:sz w:val="24"/>
          <w:szCs w:val="24"/>
        </w:rPr>
        <w:t xml:space="preserve"> не было.</w:t>
      </w:r>
    </w:p>
    <w:p w:rsidR="00F14F7D" w:rsidRPr="002B2E98" w:rsidRDefault="00F14F7D" w:rsidP="00F14F7D">
      <w:pPr>
        <w:widowControl w:val="0"/>
        <w:spacing w:before="240"/>
        <w:rPr>
          <w:rFonts w:cs="Times New Roman"/>
          <w:sz w:val="24"/>
          <w:szCs w:val="24"/>
        </w:rPr>
      </w:pPr>
    </w:p>
    <w:p w:rsidR="00FC02C3" w:rsidRPr="002B2E9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8" w:name="_Toc40373584"/>
      <w:bookmarkStart w:id="169" w:name="_Toc110510347"/>
      <w:r w:rsidRPr="002B2E98">
        <w:rPr>
          <w:rFonts w:ascii="TimesNewRomanPSMT" w:hAnsi="TimesNewRomanPSMT" w:cs="TimesNewRomanPSMT"/>
          <w:sz w:val="24"/>
          <w:szCs w:val="24"/>
        </w:rPr>
        <w:t>поток (частота) и время восстановления теплоснабжения потребителей после отключений</w:t>
      </w:r>
      <w:bookmarkEnd w:id="168"/>
      <w:bookmarkEnd w:id="169"/>
    </w:p>
    <w:p w:rsidR="00F14F7D" w:rsidRPr="002B2E98" w:rsidRDefault="00F14F7D" w:rsidP="00F14F7D">
      <w:pPr>
        <w:widowControl w:val="0"/>
        <w:spacing w:before="240"/>
        <w:rPr>
          <w:rFonts w:cs="Times New Roman"/>
          <w:sz w:val="24"/>
          <w:szCs w:val="24"/>
        </w:rPr>
      </w:pPr>
      <w:r w:rsidRPr="002B2E98">
        <w:rPr>
          <w:rFonts w:cs="Times New Roman"/>
          <w:sz w:val="24"/>
          <w:szCs w:val="24"/>
        </w:rPr>
        <w:t xml:space="preserve">Аварий и отказов оборудования источников теплоснабжения, а также отказов тепловых сетей в </w:t>
      </w:r>
      <w:r w:rsidR="009F6FCF" w:rsidRPr="002B2E98">
        <w:rPr>
          <w:rFonts w:cs="Times New Roman"/>
          <w:sz w:val="24"/>
          <w:szCs w:val="24"/>
        </w:rPr>
        <w:t>2018-20</w:t>
      </w:r>
      <w:r w:rsidR="005709CF" w:rsidRPr="002B2E98">
        <w:rPr>
          <w:rFonts w:cs="Times New Roman"/>
          <w:sz w:val="24"/>
          <w:szCs w:val="24"/>
        </w:rPr>
        <w:t>2</w:t>
      </w:r>
      <w:r w:rsidR="002B2E98" w:rsidRPr="002B2E98">
        <w:rPr>
          <w:rFonts w:cs="Times New Roman"/>
          <w:sz w:val="24"/>
          <w:szCs w:val="24"/>
        </w:rPr>
        <w:t>1</w:t>
      </w:r>
      <w:r w:rsidR="005709CF" w:rsidRPr="002B2E98">
        <w:rPr>
          <w:rFonts w:cs="Times New Roman"/>
          <w:sz w:val="24"/>
          <w:szCs w:val="24"/>
        </w:rPr>
        <w:t xml:space="preserve"> </w:t>
      </w:r>
      <w:r w:rsidR="009F6FCF" w:rsidRPr="002B2E98">
        <w:rPr>
          <w:rFonts w:cs="Times New Roman"/>
          <w:sz w:val="24"/>
          <w:szCs w:val="24"/>
        </w:rPr>
        <w:t xml:space="preserve">годах </w:t>
      </w:r>
      <w:r w:rsidRPr="002B2E98">
        <w:rPr>
          <w:rFonts w:cs="Times New Roman"/>
          <w:sz w:val="24"/>
          <w:szCs w:val="24"/>
        </w:rPr>
        <w:t>не было.</w:t>
      </w:r>
    </w:p>
    <w:p w:rsidR="00F14F7D" w:rsidRPr="002B2E98" w:rsidRDefault="00F14F7D" w:rsidP="00674532">
      <w:pPr>
        <w:rPr>
          <w:rFonts w:eastAsia="Times New Roman"/>
          <w:szCs w:val="24"/>
          <w:lang w:eastAsia="ru-RU"/>
        </w:rPr>
      </w:pPr>
    </w:p>
    <w:p w:rsidR="00FC02C3" w:rsidRPr="00AE32FD"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0" w:name="_Toc40373585"/>
      <w:bookmarkStart w:id="171" w:name="_Toc110510348"/>
      <w:r w:rsidRPr="00AE32FD">
        <w:rPr>
          <w:rFonts w:ascii="TimesNewRomanPSMT" w:hAnsi="TimesNewRomanPSMT" w:cs="TimesNewRomanPSMT"/>
          <w:sz w:val="24"/>
          <w:szCs w:val="24"/>
        </w:rPr>
        <w:lastRenderedPageBreak/>
        <w:t>графические материалы (карты-схемы тепловых сетей и зон ненормативной надежности и безопасности теплоснабжения)</w:t>
      </w:r>
      <w:bookmarkEnd w:id="170"/>
      <w:bookmarkEnd w:id="171"/>
    </w:p>
    <w:p w:rsidR="00674532" w:rsidRPr="00AE32FD" w:rsidRDefault="00674532" w:rsidP="00DF6BEC">
      <w:pPr>
        <w:spacing w:before="240"/>
        <w:rPr>
          <w:rFonts w:eastAsia="Times New Roman"/>
          <w:sz w:val="24"/>
          <w:szCs w:val="24"/>
          <w:lang w:eastAsia="ru-RU"/>
        </w:rPr>
      </w:pPr>
      <w:r w:rsidRPr="00AE32FD">
        <w:rPr>
          <w:rFonts w:eastAsia="Times New Roman"/>
          <w:sz w:val="24"/>
          <w:szCs w:val="24"/>
          <w:lang w:eastAsia="ru-RU"/>
        </w:rPr>
        <w:t xml:space="preserve">Графические материалы представлены в разделе </w:t>
      </w:r>
      <w:r w:rsidR="00146262" w:rsidRPr="00AE32FD">
        <w:rPr>
          <w:rFonts w:eastAsia="Times New Roman"/>
          <w:sz w:val="24"/>
          <w:szCs w:val="24"/>
          <w:lang w:eastAsia="ru-RU"/>
        </w:rPr>
        <w:t>Приложении.</w:t>
      </w:r>
    </w:p>
    <w:p w:rsidR="00FC02C3" w:rsidRPr="00AE32FD"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2" w:name="_Toc40373586"/>
      <w:bookmarkStart w:id="173" w:name="_Toc110510349"/>
      <w:r w:rsidRPr="00AE32FD">
        <w:rPr>
          <w:rFonts w:ascii="TimesNewRomanPSMT" w:hAnsi="TimesNewRomanPSMT" w:cs="TimesNewRomanPSMT"/>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2"/>
      <w:bookmarkEnd w:id="173"/>
    </w:p>
    <w:p w:rsidR="00FC02C3" w:rsidRPr="00AE32FD" w:rsidRDefault="00FC02C3" w:rsidP="00FC02C3">
      <w:pPr>
        <w:rPr>
          <w:rFonts w:ascii="TimesNewRomanPSMT" w:hAnsi="TimesNewRomanPSMT" w:cs="TimesNewRomanPSMT"/>
          <w:sz w:val="24"/>
          <w:szCs w:val="24"/>
        </w:rPr>
      </w:pPr>
      <w:r w:rsidRPr="00AE32FD">
        <w:rPr>
          <w:rFonts w:ascii="TimesNewRomanPSMT" w:hAnsi="TimesNewRomanPSMT" w:cs="TimesNewRomanPSMT"/>
          <w:sz w:val="24"/>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FC02C3" w:rsidRPr="00AE32FD" w:rsidRDefault="00FC02C3" w:rsidP="00267BE4">
      <w:pPr>
        <w:shd w:val="clear" w:color="auto" w:fill="FFFFFF"/>
        <w:spacing w:before="240"/>
        <w:rPr>
          <w:rFonts w:eastAsia="Times New Roman" w:cs="Times New Roman"/>
          <w:color w:val="000000"/>
          <w:sz w:val="24"/>
          <w:szCs w:val="24"/>
          <w:lang w:eastAsia="ru-RU"/>
        </w:rPr>
      </w:pPr>
    </w:p>
    <w:p w:rsidR="009F6FCF" w:rsidRPr="00AE32FD" w:rsidRDefault="009F6FCF" w:rsidP="00595265">
      <w:pPr>
        <w:pStyle w:val="3"/>
        <w:numPr>
          <w:ilvl w:val="0"/>
          <w:numId w:val="56"/>
        </w:numPr>
        <w:spacing w:before="240" w:after="0" w:line="276" w:lineRule="auto"/>
        <w:ind w:left="426"/>
        <w:rPr>
          <w:rFonts w:ascii="TimesNewRomanPSMT" w:hAnsi="TimesNewRomanPSMT" w:cs="TimesNewRomanPSMT"/>
          <w:sz w:val="24"/>
          <w:szCs w:val="24"/>
        </w:rPr>
      </w:pPr>
      <w:bookmarkStart w:id="174" w:name="_Toc40373587"/>
      <w:bookmarkStart w:id="175" w:name="_Toc110510350"/>
      <w:r w:rsidRPr="00AE32FD">
        <w:rPr>
          <w:rFonts w:ascii="TimesNewRomanPSMT" w:hAnsi="TimesNewRomanPSMT" w:cs="TimesNewRomanPSMT"/>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74"/>
      <w:bookmarkEnd w:id="175"/>
    </w:p>
    <w:p w:rsidR="002F5125" w:rsidRPr="00AE32FD" w:rsidRDefault="002F5125" w:rsidP="002F5125"/>
    <w:p w:rsidR="00BE0BFC" w:rsidRPr="00AE32FD" w:rsidRDefault="00BE0BFC" w:rsidP="00BE0BFC">
      <w:pPr>
        <w:spacing w:line="360" w:lineRule="auto"/>
        <w:rPr>
          <w:rFonts w:cs="Times New Roman"/>
          <w:sz w:val="24"/>
          <w:szCs w:val="24"/>
        </w:rPr>
      </w:pPr>
      <w:r w:rsidRPr="00AE32FD">
        <w:rPr>
          <w:sz w:val="24"/>
          <w:szCs w:val="24"/>
          <w:lang w:eastAsia="ru-RU"/>
        </w:rPr>
        <w:t>За 2014</w:t>
      </w:r>
      <w:r w:rsidR="005709CF" w:rsidRPr="00AE32FD">
        <w:rPr>
          <w:sz w:val="24"/>
          <w:szCs w:val="24"/>
          <w:lang w:eastAsia="ru-RU"/>
        </w:rPr>
        <w:t>-202</w:t>
      </w:r>
      <w:r w:rsidR="00AE32FD">
        <w:rPr>
          <w:sz w:val="24"/>
          <w:szCs w:val="24"/>
          <w:lang w:eastAsia="ru-RU"/>
        </w:rPr>
        <w:t>1</w:t>
      </w:r>
      <w:r w:rsidRPr="00AE32FD">
        <w:rPr>
          <w:sz w:val="24"/>
          <w:szCs w:val="24"/>
          <w:lang w:eastAsia="ru-RU"/>
        </w:rPr>
        <w:t xml:space="preserve"> год</w:t>
      </w:r>
      <w:r w:rsidR="005709CF" w:rsidRPr="00AE32FD">
        <w:rPr>
          <w:sz w:val="24"/>
          <w:szCs w:val="24"/>
          <w:lang w:eastAsia="ru-RU"/>
        </w:rPr>
        <w:t>ы</w:t>
      </w:r>
      <w:r w:rsidRPr="00AE32FD">
        <w:rPr>
          <w:sz w:val="24"/>
          <w:szCs w:val="24"/>
          <w:lang w:eastAsia="ru-RU"/>
        </w:rPr>
        <w:t xml:space="preserve"> аварийных отключений теплоснабжения  не было.</w:t>
      </w:r>
    </w:p>
    <w:p w:rsidR="005709CF" w:rsidRPr="00AE32FD" w:rsidRDefault="005709CF" w:rsidP="005709CF">
      <w:pPr>
        <w:autoSpaceDE w:val="0"/>
        <w:autoSpaceDN w:val="0"/>
        <w:adjustRightInd w:val="0"/>
        <w:spacing w:line="240" w:lineRule="auto"/>
        <w:ind w:firstLine="0"/>
        <w:rPr>
          <w:rFonts w:cs="Times New Roman"/>
          <w:sz w:val="24"/>
          <w:szCs w:val="24"/>
        </w:rPr>
        <w:sectPr w:rsidR="005709CF" w:rsidRPr="00AE32FD"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D926AD" w:rsidRDefault="009F6FCF" w:rsidP="009F6FCF">
      <w:pPr>
        <w:pStyle w:val="21"/>
      </w:pPr>
      <w:bookmarkStart w:id="176" w:name="_Toc40373588"/>
      <w:bookmarkStart w:id="177" w:name="_Toc110510351"/>
      <w:r w:rsidRPr="00D926AD">
        <w:lastRenderedPageBreak/>
        <w:t>Часть 10. Технико-экономические показатели теплоснабжающих и теплосетевых организаций</w:t>
      </w:r>
      <w:bookmarkEnd w:id="176"/>
      <w:bookmarkEnd w:id="177"/>
    </w:p>
    <w:p w:rsidR="00CC5485" w:rsidRPr="00D926AD" w:rsidRDefault="00CC5485" w:rsidP="00140C89">
      <w:pPr>
        <w:pStyle w:val="afa"/>
        <w:spacing w:line="276" w:lineRule="auto"/>
        <w:ind w:right="132"/>
        <w:rPr>
          <w:rFonts w:ascii="Times New Roman" w:hAnsi="Times New Roman"/>
          <w:sz w:val="24"/>
          <w:szCs w:val="24"/>
        </w:rPr>
      </w:pPr>
      <w:r w:rsidRPr="00D926AD">
        <w:rPr>
          <w:rFonts w:ascii="Times New Roman" w:hAnsi="Times New Roman"/>
          <w:sz w:val="24"/>
          <w:szCs w:val="24"/>
        </w:rPr>
        <w:t>В</w:t>
      </w:r>
      <w:r w:rsidRPr="00D926AD">
        <w:rPr>
          <w:rFonts w:ascii="Times New Roman" w:hAnsi="Times New Roman"/>
          <w:spacing w:val="5"/>
          <w:sz w:val="24"/>
          <w:szCs w:val="24"/>
        </w:rPr>
        <w:t xml:space="preserve"> </w:t>
      </w:r>
      <w:r w:rsidRPr="00D926AD">
        <w:rPr>
          <w:rFonts w:ascii="Times New Roman" w:hAnsi="Times New Roman"/>
          <w:sz w:val="24"/>
          <w:szCs w:val="24"/>
        </w:rPr>
        <w:t>городе</w:t>
      </w:r>
      <w:r w:rsidRPr="00D926AD">
        <w:rPr>
          <w:rFonts w:ascii="Times New Roman" w:hAnsi="Times New Roman"/>
          <w:spacing w:val="6"/>
          <w:sz w:val="24"/>
          <w:szCs w:val="24"/>
        </w:rPr>
        <w:t xml:space="preserve"> </w:t>
      </w:r>
      <w:r w:rsidRPr="00D926AD">
        <w:rPr>
          <w:rFonts w:ascii="Times New Roman" w:hAnsi="Times New Roman"/>
          <w:spacing w:val="4"/>
          <w:sz w:val="24"/>
          <w:szCs w:val="24"/>
        </w:rPr>
        <w:t>Т</w:t>
      </w:r>
      <w:r w:rsidRPr="00D926AD">
        <w:rPr>
          <w:rFonts w:ascii="Times New Roman" w:hAnsi="Times New Roman"/>
          <w:spacing w:val="-5"/>
          <w:sz w:val="24"/>
          <w:szCs w:val="24"/>
        </w:rPr>
        <w:t>у</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pacing w:val="-1"/>
          <w:sz w:val="24"/>
          <w:szCs w:val="24"/>
        </w:rPr>
        <w:t>е</w:t>
      </w:r>
      <w:r w:rsidRPr="00D926AD">
        <w:rPr>
          <w:rFonts w:ascii="Times New Roman" w:hAnsi="Times New Roman"/>
          <w:sz w:val="24"/>
          <w:szCs w:val="24"/>
        </w:rPr>
        <w:t>в</w:t>
      </w:r>
      <w:r w:rsidRPr="00D926AD">
        <w:rPr>
          <w:rFonts w:ascii="Times New Roman" w:hAnsi="Times New Roman"/>
          <w:spacing w:val="10"/>
          <w:sz w:val="24"/>
          <w:szCs w:val="24"/>
        </w:rPr>
        <w:t xml:space="preserve"> </w:t>
      </w:r>
      <w:r w:rsidRPr="00D926AD">
        <w:rPr>
          <w:rFonts w:ascii="Times New Roman" w:hAnsi="Times New Roman"/>
          <w:sz w:val="24"/>
          <w:szCs w:val="24"/>
        </w:rPr>
        <w:t>д</w:t>
      </w:r>
      <w:r w:rsidRPr="00D926AD">
        <w:rPr>
          <w:rFonts w:ascii="Times New Roman" w:hAnsi="Times New Roman"/>
          <w:spacing w:val="-1"/>
          <w:sz w:val="24"/>
          <w:szCs w:val="24"/>
        </w:rPr>
        <w:t>е</w:t>
      </w:r>
      <w:r w:rsidRPr="00D926AD">
        <w:rPr>
          <w:rFonts w:ascii="Times New Roman" w:hAnsi="Times New Roman"/>
          <w:sz w:val="24"/>
          <w:szCs w:val="24"/>
        </w:rPr>
        <w:t>й</w:t>
      </w:r>
      <w:r w:rsidRPr="00D926AD">
        <w:rPr>
          <w:rFonts w:ascii="Times New Roman" w:hAnsi="Times New Roman"/>
          <w:spacing w:val="-1"/>
          <w:sz w:val="24"/>
          <w:szCs w:val="24"/>
        </w:rPr>
        <w:t>с</w:t>
      </w:r>
      <w:r w:rsidRPr="00D926AD">
        <w:rPr>
          <w:rFonts w:ascii="Times New Roman" w:hAnsi="Times New Roman"/>
          <w:sz w:val="24"/>
          <w:szCs w:val="24"/>
        </w:rPr>
        <w:t>т</w:t>
      </w:r>
      <w:r w:rsidRPr="00D926AD">
        <w:rPr>
          <w:rFonts w:ascii="Times New Roman" w:hAnsi="Times New Roman"/>
          <w:spacing w:val="1"/>
          <w:sz w:val="24"/>
          <w:szCs w:val="24"/>
        </w:rPr>
        <w:t>в</w:t>
      </w:r>
      <w:r w:rsidRPr="00D926AD">
        <w:rPr>
          <w:rFonts w:ascii="Times New Roman" w:hAnsi="Times New Roman"/>
          <w:spacing w:val="-5"/>
          <w:sz w:val="24"/>
          <w:szCs w:val="24"/>
        </w:rPr>
        <w:t>у</w:t>
      </w:r>
      <w:r w:rsidRPr="00D926AD">
        <w:rPr>
          <w:rFonts w:ascii="Times New Roman" w:hAnsi="Times New Roman"/>
          <w:sz w:val="24"/>
          <w:szCs w:val="24"/>
        </w:rPr>
        <w:t>ют</w:t>
      </w:r>
      <w:r w:rsidRPr="00D926AD">
        <w:rPr>
          <w:rFonts w:ascii="Times New Roman" w:hAnsi="Times New Roman"/>
          <w:spacing w:val="7"/>
          <w:sz w:val="24"/>
          <w:szCs w:val="24"/>
        </w:rPr>
        <w:t xml:space="preserve"> </w:t>
      </w:r>
      <w:r w:rsidRPr="00D926AD">
        <w:rPr>
          <w:rFonts w:ascii="Times New Roman" w:hAnsi="Times New Roman"/>
          <w:spacing w:val="-1"/>
          <w:sz w:val="24"/>
          <w:szCs w:val="24"/>
        </w:rPr>
        <w:t>с</w:t>
      </w:r>
      <w:r w:rsidRPr="00D926AD">
        <w:rPr>
          <w:rFonts w:ascii="Times New Roman" w:hAnsi="Times New Roman"/>
          <w:sz w:val="24"/>
          <w:szCs w:val="24"/>
        </w:rPr>
        <w:t>л</w:t>
      </w:r>
      <w:r w:rsidRPr="00D926AD">
        <w:rPr>
          <w:rFonts w:ascii="Times New Roman" w:hAnsi="Times New Roman"/>
          <w:spacing w:val="-1"/>
          <w:sz w:val="24"/>
          <w:szCs w:val="24"/>
        </w:rPr>
        <w:t>е</w:t>
      </w:r>
      <w:r w:rsidRPr="00D926AD">
        <w:rPr>
          <w:rFonts w:ascii="Times New Roman" w:hAnsi="Times New Roman"/>
          <w:spacing w:val="4"/>
          <w:sz w:val="24"/>
          <w:szCs w:val="24"/>
        </w:rPr>
        <w:t>д</w:t>
      </w:r>
      <w:r w:rsidRPr="00D926AD">
        <w:rPr>
          <w:rFonts w:ascii="Times New Roman" w:hAnsi="Times New Roman"/>
          <w:spacing w:val="-5"/>
          <w:sz w:val="24"/>
          <w:szCs w:val="24"/>
        </w:rPr>
        <w:t>у</w:t>
      </w:r>
      <w:r w:rsidRPr="00D926AD">
        <w:rPr>
          <w:rFonts w:ascii="Times New Roman" w:hAnsi="Times New Roman"/>
          <w:spacing w:val="2"/>
          <w:sz w:val="24"/>
          <w:szCs w:val="24"/>
        </w:rPr>
        <w:t>ю</w:t>
      </w:r>
      <w:r w:rsidRPr="00D926AD">
        <w:rPr>
          <w:rFonts w:ascii="Times New Roman" w:hAnsi="Times New Roman"/>
          <w:sz w:val="24"/>
          <w:szCs w:val="24"/>
        </w:rPr>
        <w:t>щие</w:t>
      </w:r>
      <w:r w:rsidRPr="00D926AD">
        <w:rPr>
          <w:rFonts w:ascii="Times New Roman" w:hAnsi="Times New Roman"/>
          <w:spacing w:val="6"/>
          <w:sz w:val="24"/>
          <w:szCs w:val="24"/>
        </w:rPr>
        <w:t xml:space="preserve"> </w:t>
      </w:r>
      <w:r w:rsidRPr="00D926AD">
        <w:rPr>
          <w:rFonts w:ascii="Times New Roman" w:hAnsi="Times New Roman"/>
          <w:sz w:val="24"/>
          <w:szCs w:val="24"/>
        </w:rPr>
        <w:t>орг</w:t>
      </w:r>
      <w:r w:rsidRPr="00D926AD">
        <w:rPr>
          <w:rFonts w:ascii="Times New Roman" w:hAnsi="Times New Roman"/>
          <w:spacing w:val="-1"/>
          <w:sz w:val="24"/>
          <w:szCs w:val="24"/>
        </w:rPr>
        <w:t>а</w:t>
      </w:r>
      <w:r w:rsidRPr="00D926AD">
        <w:rPr>
          <w:rFonts w:ascii="Times New Roman" w:hAnsi="Times New Roman"/>
          <w:sz w:val="24"/>
          <w:szCs w:val="24"/>
        </w:rPr>
        <w:t>низ</w:t>
      </w:r>
      <w:r w:rsidRPr="00D926AD">
        <w:rPr>
          <w:rFonts w:ascii="Times New Roman" w:hAnsi="Times New Roman"/>
          <w:spacing w:val="-1"/>
          <w:sz w:val="24"/>
          <w:szCs w:val="24"/>
        </w:rPr>
        <w:t>а</w:t>
      </w:r>
      <w:r w:rsidRPr="00D926AD">
        <w:rPr>
          <w:rFonts w:ascii="Times New Roman" w:hAnsi="Times New Roman"/>
          <w:spacing w:val="-2"/>
          <w:sz w:val="24"/>
          <w:szCs w:val="24"/>
        </w:rPr>
        <w:t>ц</w:t>
      </w:r>
      <w:r w:rsidRPr="00D926AD">
        <w:rPr>
          <w:rFonts w:ascii="Times New Roman" w:hAnsi="Times New Roman"/>
          <w:sz w:val="24"/>
          <w:szCs w:val="24"/>
        </w:rPr>
        <w:t>ии,</w:t>
      </w:r>
      <w:r w:rsidRPr="00D926AD">
        <w:rPr>
          <w:rFonts w:ascii="Times New Roman" w:hAnsi="Times New Roman"/>
          <w:spacing w:val="4"/>
          <w:sz w:val="24"/>
          <w:szCs w:val="24"/>
        </w:rPr>
        <w:t xml:space="preserve"> </w:t>
      </w:r>
      <w:r w:rsidRPr="00D926AD">
        <w:rPr>
          <w:rFonts w:ascii="Times New Roman" w:hAnsi="Times New Roman"/>
          <w:sz w:val="24"/>
          <w:szCs w:val="24"/>
        </w:rPr>
        <w:t>о</w:t>
      </w:r>
      <w:r w:rsidRPr="00D926AD">
        <w:rPr>
          <w:rFonts w:ascii="Times New Roman" w:hAnsi="Times New Roman"/>
          <w:spacing w:val="1"/>
          <w:sz w:val="24"/>
          <w:szCs w:val="24"/>
        </w:rPr>
        <w:t>с</w:t>
      </w:r>
      <w:r w:rsidRPr="00D926AD">
        <w:rPr>
          <w:rFonts w:ascii="Times New Roman" w:hAnsi="Times New Roman"/>
          <w:spacing w:val="-5"/>
          <w:sz w:val="24"/>
          <w:szCs w:val="24"/>
        </w:rPr>
        <w:t>у</w:t>
      </w:r>
      <w:r w:rsidRPr="00D926AD">
        <w:rPr>
          <w:rFonts w:ascii="Times New Roman" w:hAnsi="Times New Roman"/>
          <w:spacing w:val="2"/>
          <w:sz w:val="24"/>
          <w:szCs w:val="24"/>
        </w:rPr>
        <w:t>щ</w:t>
      </w:r>
      <w:r w:rsidRPr="00D926AD">
        <w:rPr>
          <w:rFonts w:ascii="Times New Roman" w:hAnsi="Times New Roman"/>
          <w:spacing w:val="-1"/>
          <w:sz w:val="24"/>
          <w:szCs w:val="24"/>
        </w:rPr>
        <w:t>ес</w:t>
      </w:r>
      <w:r w:rsidRPr="00D926AD">
        <w:rPr>
          <w:rFonts w:ascii="Times New Roman" w:hAnsi="Times New Roman"/>
          <w:sz w:val="24"/>
          <w:szCs w:val="24"/>
        </w:rPr>
        <w:t>твляющ</w:t>
      </w:r>
      <w:r w:rsidRPr="00D926AD">
        <w:rPr>
          <w:rFonts w:ascii="Times New Roman" w:hAnsi="Times New Roman"/>
          <w:spacing w:val="1"/>
          <w:sz w:val="24"/>
          <w:szCs w:val="24"/>
        </w:rPr>
        <w:t>и</w:t>
      </w:r>
      <w:r w:rsidRPr="00D926AD">
        <w:rPr>
          <w:rFonts w:ascii="Times New Roman" w:hAnsi="Times New Roman"/>
          <w:sz w:val="24"/>
          <w:szCs w:val="24"/>
        </w:rPr>
        <w:t>е р</w:t>
      </w:r>
      <w:r w:rsidRPr="00D926AD">
        <w:rPr>
          <w:rFonts w:ascii="Times New Roman" w:hAnsi="Times New Roman"/>
          <w:spacing w:val="-1"/>
          <w:sz w:val="24"/>
          <w:szCs w:val="24"/>
        </w:rPr>
        <w:t>е</w:t>
      </w:r>
      <w:r w:rsidRPr="00D926AD">
        <w:rPr>
          <w:rFonts w:ascii="Times New Roman" w:hAnsi="Times New Roman"/>
          <w:spacing w:val="2"/>
          <w:sz w:val="24"/>
          <w:szCs w:val="24"/>
        </w:rPr>
        <w:t>г</w:t>
      </w:r>
      <w:r w:rsidRPr="00D926AD">
        <w:rPr>
          <w:rFonts w:ascii="Times New Roman" w:hAnsi="Times New Roman"/>
          <w:spacing w:val="-5"/>
          <w:sz w:val="24"/>
          <w:szCs w:val="24"/>
        </w:rPr>
        <w:t>у</w:t>
      </w:r>
      <w:r w:rsidRPr="00D926AD">
        <w:rPr>
          <w:rFonts w:ascii="Times New Roman" w:hAnsi="Times New Roman"/>
          <w:sz w:val="24"/>
          <w:szCs w:val="24"/>
        </w:rPr>
        <w:t>л</w:t>
      </w:r>
      <w:r w:rsidRPr="00D926AD">
        <w:rPr>
          <w:rFonts w:ascii="Times New Roman" w:hAnsi="Times New Roman"/>
          <w:spacing w:val="1"/>
          <w:sz w:val="24"/>
          <w:szCs w:val="24"/>
        </w:rPr>
        <w:t>и</w:t>
      </w:r>
      <w:r w:rsidRPr="00D926AD">
        <w:rPr>
          <w:rFonts w:ascii="Times New Roman" w:hAnsi="Times New Roman"/>
          <w:spacing w:val="4"/>
          <w:sz w:val="24"/>
          <w:szCs w:val="24"/>
        </w:rPr>
        <w:t>р</w:t>
      </w:r>
      <w:r w:rsidRPr="00D926AD">
        <w:rPr>
          <w:rFonts w:ascii="Times New Roman" w:hAnsi="Times New Roman"/>
          <w:spacing w:val="-5"/>
          <w:sz w:val="24"/>
          <w:szCs w:val="24"/>
        </w:rPr>
        <w:t>у</w:t>
      </w:r>
      <w:r w:rsidRPr="00D926AD">
        <w:rPr>
          <w:rFonts w:ascii="Times New Roman" w:hAnsi="Times New Roman"/>
          <w:spacing w:val="1"/>
          <w:sz w:val="24"/>
          <w:szCs w:val="24"/>
        </w:rPr>
        <w:t>е</w:t>
      </w:r>
      <w:r w:rsidRPr="00D926AD">
        <w:rPr>
          <w:rFonts w:ascii="Times New Roman" w:hAnsi="Times New Roman"/>
          <w:spacing w:val="-1"/>
          <w:sz w:val="24"/>
          <w:szCs w:val="24"/>
        </w:rPr>
        <w:t>м</w:t>
      </w:r>
      <w:r w:rsidRPr="00D926AD">
        <w:rPr>
          <w:rFonts w:ascii="Times New Roman" w:hAnsi="Times New Roman"/>
          <w:sz w:val="24"/>
          <w:szCs w:val="24"/>
        </w:rPr>
        <w:t>ый вид деятель</w:t>
      </w:r>
      <w:r w:rsidRPr="00D926AD">
        <w:rPr>
          <w:rFonts w:ascii="Times New Roman" w:hAnsi="Times New Roman"/>
          <w:spacing w:val="1"/>
          <w:sz w:val="24"/>
          <w:szCs w:val="24"/>
        </w:rPr>
        <w:t>н</w:t>
      </w:r>
      <w:r w:rsidRPr="00D926AD">
        <w:rPr>
          <w:rFonts w:ascii="Times New Roman" w:hAnsi="Times New Roman"/>
          <w:sz w:val="24"/>
          <w:szCs w:val="24"/>
        </w:rPr>
        <w:t>о</w:t>
      </w:r>
      <w:r w:rsidRPr="00D926AD">
        <w:rPr>
          <w:rFonts w:ascii="Times New Roman" w:hAnsi="Times New Roman"/>
          <w:spacing w:val="-1"/>
          <w:sz w:val="24"/>
          <w:szCs w:val="24"/>
        </w:rPr>
        <w:t>с</w:t>
      </w:r>
      <w:r w:rsidRPr="00D926AD">
        <w:rPr>
          <w:rFonts w:ascii="Times New Roman" w:hAnsi="Times New Roman"/>
          <w:sz w:val="24"/>
          <w:szCs w:val="24"/>
        </w:rPr>
        <w:t>ти по</w:t>
      </w:r>
      <w:r w:rsidRPr="00D926AD">
        <w:rPr>
          <w:rFonts w:ascii="Times New Roman" w:hAnsi="Times New Roman"/>
          <w:spacing w:val="-3"/>
          <w:sz w:val="24"/>
          <w:szCs w:val="24"/>
        </w:rPr>
        <w:t xml:space="preserve"> </w:t>
      </w:r>
      <w:r w:rsidRPr="00D926AD">
        <w:rPr>
          <w:rFonts w:ascii="Times New Roman" w:hAnsi="Times New Roman"/>
          <w:sz w:val="24"/>
          <w:szCs w:val="24"/>
        </w:rPr>
        <w:t>т</w:t>
      </w:r>
      <w:r w:rsidRPr="00D926AD">
        <w:rPr>
          <w:rFonts w:ascii="Times New Roman" w:hAnsi="Times New Roman"/>
          <w:spacing w:val="-1"/>
          <w:sz w:val="24"/>
          <w:szCs w:val="24"/>
        </w:rPr>
        <w:t>е</w:t>
      </w:r>
      <w:r w:rsidRPr="00D926AD">
        <w:rPr>
          <w:rFonts w:ascii="Times New Roman" w:hAnsi="Times New Roman"/>
          <w:sz w:val="24"/>
          <w:szCs w:val="24"/>
        </w:rPr>
        <w:t xml:space="preserve">пловой </w:t>
      </w:r>
      <w:r w:rsidRPr="00D926AD">
        <w:rPr>
          <w:rFonts w:ascii="Times New Roman" w:hAnsi="Times New Roman"/>
          <w:spacing w:val="-3"/>
          <w:sz w:val="24"/>
          <w:szCs w:val="24"/>
        </w:rPr>
        <w:t>э</w:t>
      </w:r>
      <w:r w:rsidRPr="00D926AD">
        <w:rPr>
          <w:rFonts w:ascii="Times New Roman" w:hAnsi="Times New Roman"/>
          <w:sz w:val="24"/>
          <w:szCs w:val="24"/>
        </w:rPr>
        <w:t>н</w:t>
      </w:r>
      <w:r w:rsidRPr="00D926AD">
        <w:rPr>
          <w:rFonts w:ascii="Times New Roman" w:hAnsi="Times New Roman"/>
          <w:spacing w:val="-1"/>
          <w:sz w:val="24"/>
          <w:szCs w:val="24"/>
        </w:rPr>
        <w:t>е</w:t>
      </w:r>
      <w:r w:rsidRPr="00D926AD">
        <w:rPr>
          <w:rFonts w:ascii="Times New Roman" w:hAnsi="Times New Roman"/>
          <w:sz w:val="24"/>
          <w:szCs w:val="24"/>
        </w:rPr>
        <w:t>ргии:</w:t>
      </w:r>
    </w:p>
    <w:p w:rsidR="002B2C71" w:rsidRDefault="002B2C71" w:rsidP="00140C89">
      <w:pPr>
        <w:pStyle w:val="afa"/>
        <w:spacing w:before="3" w:line="276" w:lineRule="auto"/>
        <w:ind w:right="130"/>
        <w:rPr>
          <w:rFonts w:ascii="Times New Roman" w:hAnsi="Times New Roman"/>
          <w:sz w:val="24"/>
          <w:szCs w:val="24"/>
        </w:rPr>
      </w:pPr>
      <w:r w:rsidRPr="002B2C71">
        <w:rPr>
          <w:rFonts w:ascii="Times New Roman" w:hAnsi="Times New Roman"/>
          <w:sz w:val="24"/>
          <w:szCs w:val="24"/>
        </w:rPr>
        <w:t>- основная    теплоснабжающая    организация – АО «Тутаевская ПГУ» - поставка тепловой энергии в горячей воде конечному потребителю, поставка горячей воды потребителям</w:t>
      </w:r>
      <w:r w:rsidRPr="00D926AD">
        <w:rPr>
          <w:rFonts w:ascii="Times New Roman" w:hAnsi="Times New Roman"/>
          <w:sz w:val="24"/>
          <w:szCs w:val="24"/>
        </w:rPr>
        <w:t xml:space="preserve"> </w:t>
      </w:r>
    </w:p>
    <w:p w:rsidR="00CC5485" w:rsidRPr="00D926AD" w:rsidRDefault="00CC5485" w:rsidP="00140C89">
      <w:pPr>
        <w:pStyle w:val="afa"/>
        <w:spacing w:before="3" w:line="276" w:lineRule="auto"/>
        <w:ind w:right="130"/>
        <w:rPr>
          <w:rFonts w:ascii="Times New Roman" w:hAnsi="Times New Roman"/>
          <w:sz w:val="24"/>
          <w:szCs w:val="24"/>
        </w:rPr>
      </w:pPr>
      <w:r w:rsidRPr="00D926AD">
        <w:rPr>
          <w:rFonts w:ascii="Times New Roman" w:hAnsi="Times New Roman"/>
          <w:sz w:val="24"/>
          <w:szCs w:val="24"/>
        </w:rPr>
        <w:t>- т</w:t>
      </w:r>
      <w:r w:rsidRPr="00D926AD">
        <w:rPr>
          <w:rFonts w:ascii="Times New Roman" w:hAnsi="Times New Roman"/>
          <w:spacing w:val="-1"/>
          <w:sz w:val="24"/>
          <w:szCs w:val="24"/>
        </w:rPr>
        <w:t>е</w:t>
      </w:r>
      <w:r w:rsidRPr="00D926AD">
        <w:rPr>
          <w:rFonts w:ascii="Times New Roman" w:hAnsi="Times New Roman"/>
          <w:sz w:val="24"/>
          <w:szCs w:val="24"/>
        </w:rPr>
        <w:t>пло</w:t>
      </w:r>
      <w:r w:rsidRPr="00D926AD">
        <w:rPr>
          <w:rFonts w:ascii="Times New Roman" w:hAnsi="Times New Roman"/>
          <w:spacing w:val="-1"/>
          <w:sz w:val="24"/>
          <w:szCs w:val="24"/>
        </w:rPr>
        <w:t>с</w:t>
      </w:r>
      <w:r w:rsidRPr="00D926AD">
        <w:rPr>
          <w:rFonts w:ascii="Times New Roman" w:hAnsi="Times New Roman"/>
          <w:sz w:val="24"/>
          <w:szCs w:val="24"/>
        </w:rPr>
        <w:t>н</w:t>
      </w:r>
      <w:r w:rsidRPr="00D926AD">
        <w:rPr>
          <w:rFonts w:ascii="Times New Roman" w:hAnsi="Times New Roman"/>
          <w:spacing w:val="-1"/>
          <w:sz w:val="24"/>
          <w:szCs w:val="24"/>
        </w:rPr>
        <w:t>а</w:t>
      </w:r>
      <w:r w:rsidRPr="00D926AD">
        <w:rPr>
          <w:rFonts w:ascii="Times New Roman" w:hAnsi="Times New Roman"/>
          <w:sz w:val="24"/>
          <w:szCs w:val="24"/>
        </w:rPr>
        <w:t>бж</w:t>
      </w:r>
      <w:r w:rsidRPr="00D926AD">
        <w:rPr>
          <w:rFonts w:ascii="Times New Roman" w:hAnsi="Times New Roman"/>
          <w:spacing w:val="-1"/>
          <w:sz w:val="24"/>
          <w:szCs w:val="24"/>
        </w:rPr>
        <w:t>а</w:t>
      </w:r>
      <w:r w:rsidRPr="00D926AD">
        <w:rPr>
          <w:rFonts w:ascii="Times New Roman" w:hAnsi="Times New Roman"/>
          <w:sz w:val="24"/>
          <w:szCs w:val="24"/>
        </w:rPr>
        <w:t>ющ</w:t>
      </w:r>
      <w:r w:rsidRPr="00D926AD">
        <w:rPr>
          <w:rFonts w:ascii="Times New Roman" w:hAnsi="Times New Roman"/>
          <w:spacing w:val="-1"/>
          <w:sz w:val="24"/>
          <w:szCs w:val="24"/>
        </w:rPr>
        <w:t>а</w:t>
      </w:r>
      <w:r w:rsidRPr="00D926AD">
        <w:rPr>
          <w:rFonts w:ascii="Times New Roman" w:hAnsi="Times New Roman"/>
          <w:sz w:val="24"/>
          <w:szCs w:val="24"/>
        </w:rPr>
        <w:t>я</w:t>
      </w:r>
      <w:r w:rsidRPr="00D926AD">
        <w:rPr>
          <w:rFonts w:ascii="Times New Roman" w:hAnsi="Times New Roman"/>
          <w:spacing w:val="25"/>
          <w:sz w:val="24"/>
          <w:szCs w:val="24"/>
        </w:rPr>
        <w:t xml:space="preserve"> </w:t>
      </w:r>
      <w:r w:rsidRPr="00D926AD">
        <w:rPr>
          <w:rFonts w:ascii="Times New Roman" w:hAnsi="Times New Roman"/>
          <w:sz w:val="24"/>
          <w:szCs w:val="24"/>
        </w:rPr>
        <w:t>орг</w:t>
      </w:r>
      <w:r w:rsidRPr="00D926AD">
        <w:rPr>
          <w:rFonts w:ascii="Times New Roman" w:hAnsi="Times New Roman"/>
          <w:spacing w:val="1"/>
          <w:sz w:val="24"/>
          <w:szCs w:val="24"/>
        </w:rPr>
        <w:t>а</w:t>
      </w:r>
      <w:r w:rsidRPr="00D926AD">
        <w:rPr>
          <w:rFonts w:ascii="Times New Roman" w:hAnsi="Times New Roman"/>
          <w:sz w:val="24"/>
          <w:szCs w:val="24"/>
        </w:rPr>
        <w:t>низ</w:t>
      </w:r>
      <w:r w:rsidRPr="00D926AD">
        <w:rPr>
          <w:rFonts w:ascii="Times New Roman" w:hAnsi="Times New Roman"/>
          <w:spacing w:val="-4"/>
          <w:sz w:val="24"/>
          <w:szCs w:val="24"/>
        </w:rPr>
        <w:t>а</w:t>
      </w:r>
      <w:r w:rsidRPr="00D926AD">
        <w:rPr>
          <w:rFonts w:ascii="Times New Roman" w:hAnsi="Times New Roman"/>
          <w:sz w:val="24"/>
          <w:szCs w:val="24"/>
        </w:rPr>
        <w:t>ция</w:t>
      </w:r>
      <w:r w:rsidRPr="00D926AD">
        <w:rPr>
          <w:rFonts w:ascii="Times New Roman" w:hAnsi="Times New Roman"/>
          <w:spacing w:val="28"/>
          <w:sz w:val="24"/>
          <w:szCs w:val="24"/>
        </w:rPr>
        <w:t xml:space="preserve"> </w:t>
      </w:r>
      <w:r w:rsidRPr="00D926AD">
        <w:rPr>
          <w:rFonts w:ascii="Times New Roman" w:hAnsi="Times New Roman"/>
          <w:sz w:val="24"/>
          <w:szCs w:val="24"/>
        </w:rPr>
        <w:t>–</w:t>
      </w:r>
      <w:r w:rsidR="0027639D" w:rsidRPr="00D926AD">
        <w:rPr>
          <w:rFonts w:ascii="Times New Roman" w:hAnsi="Times New Roman"/>
          <w:sz w:val="24"/>
          <w:szCs w:val="24"/>
        </w:rPr>
        <w:t xml:space="preserve"> МУП ТМР «Тутаевские коммунальные системы» </w:t>
      </w:r>
      <w:r w:rsidRPr="00D926AD">
        <w:rPr>
          <w:rFonts w:ascii="Times New Roman" w:hAnsi="Times New Roman"/>
          <w:spacing w:val="26"/>
          <w:sz w:val="24"/>
          <w:szCs w:val="24"/>
        </w:rPr>
        <w:t xml:space="preserve"> </w:t>
      </w:r>
      <w:r w:rsidRPr="00D926AD">
        <w:rPr>
          <w:rFonts w:ascii="Times New Roman" w:hAnsi="Times New Roman"/>
          <w:sz w:val="24"/>
          <w:szCs w:val="24"/>
        </w:rPr>
        <w:t>-</w:t>
      </w:r>
      <w:r w:rsidRPr="00D926AD">
        <w:rPr>
          <w:rFonts w:ascii="Times New Roman" w:hAnsi="Times New Roman"/>
          <w:spacing w:val="16"/>
          <w:sz w:val="24"/>
          <w:szCs w:val="24"/>
        </w:rPr>
        <w:t xml:space="preserve"> </w:t>
      </w:r>
      <w:r w:rsidRPr="00D926AD">
        <w:rPr>
          <w:rFonts w:ascii="Times New Roman" w:hAnsi="Times New Roman"/>
          <w:sz w:val="24"/>
          <w:szCs w:val="24"/>
        </w:rPr>
        <w:t>по</w:t>
      </w:r>
      <w:r w:rsidRPr="00D926AD">
        <w:rPr>
          <w:rFonts w:ascii="Times New Roman" w:hAnsi="Times New Roman"/>
          <w:spacing w:val="-1"/>
          <w:sz w:val="24"/>
          <w:szCs w:val="24"/>
        </w:rPr>
        <w:t>с</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z w:val="24"/>
          <w:szCs w:val="24"/>
        </w:rPr>
        <w:t>вка т</w:t>
      </w:r>
      <w:r w:rsidRPr="00D926AD">
        <w:rPr>
          <w:rFonts w:ascii="Times New Roman" w:hAnsi="Times New Roman"/>
          <w:spacing w:val="-1"/>
          <w:sz w:val="24"/>
          <w:szCs w:val="24"/>
        </w:rPr>
        <w:t>е</w:t>
      </w:r>
      <w:r w:rsidR="00140C89" w:rsidRPr="00D926AD">
        <w:rPr>
          <w:rFonts w:ascii="Times New Roman" w:hAnsi="Times New Roman"/>
          <w:sz w:val="24"/>
          <w:szCs w:val="24"/>
        </w:rPr>
        <w:t xml:space="preserve">пловой  </w:t>
      </w:r>
      <w:r w:rsidRPr="00D926AD">
        <w:rPr>
          <w:rFonts w:ascii="Times New Roman" w:hAnsi="Times New Roman"/>
          <w:sz w:val="24"/>
          <w:szCs w:val="24"/>
        </w:rPr>
        <w:t>э</w:t>
      </w:r>
      <w:r w:rsidRPr="00D926AD">
        <w:rPr>
          <w:rFonts w:ascii="Times New Roman" w:hAnsi="Times New Roman"/>
          <w:spacing w:val="1"/>
          <w:sz w:val="24"/>
          <w:szCs w:val="24"/>
        </w:rPr>
        <w:t>н</w:t>
      </w:r>
      <w:r w:rsidRPr="00D926AD">
        <w:rPr>
          <w:rFonts w:ascii="Times New Roman" w:hAnsi="Times New Roman"/>
          <w:spacing w:val="-1"/>
          <w:sz w:val="24"/>
          <w:szCs w:val="24"/>
        </w:rPr>
        <w:t>е</w:t>
      </w:r>
      <w:r w:rsidRPr="00D926AD">
        <w:rPr>
          <w:rFonts w:ascii="Times New Roman" w:hAnsi="Times New Roman"/>
          <w:sz w:val="24"/>
          <w:szCs w:val="24"/>
        </w:rPr>
        <w:t>рг</w:t>
      </w:r>
      <w:r w:rsidRPr="00D926AD">
        <w:rPr>
          <w:rFonts w:ascii="Times New Roman" w:hAnsi="Times New Roman"/>
          <w:spacing w:val="-2"/>
          <w:sz w:val="24"/>
          <w:szCs w:val="24"/>
        </w:rPr>
        <w:t>и</w:t>
      </w:r>
      <w:r w:rsidRPr="00D926AD">
        <w:rPr>
          <w:rFonts w:ascii="Times New Roman" w:hAnsi="Times New Roman"/>
          <w:sz w:val="24"/>
          <w:szCs w:val="24"/>
        </w:rPr>
        <w:t>и в го</w:t>
      </w:r>
      <w:r w:rsidRPr="00D926AD">
        <w:rPr>
          <w:rFonts w:ascii="Times New Roman" w:hAnsi="Times New Roman"/>
          <w:spacing w:val="-3"/>
          <w:sz w:val="24"/>
          <w:szCs w:val="24"/>
        </w:rPr>
        <w:t>р</w:t>
      </w:r>
      <w:r w:rsidRPr="00D926AD">
        <w:rPr>
          <w:rFonts w:ascii="Times New Roman" w:hAnsi="Times New Roman"/>
          <w:sz w:val="24"/>
          <w:szCs w:val="24"/>
        </w:rPr>
        <w:t>я</w:t>
      </w:r>
      <w:r w:rsidRPr="00D926AD">
        <w:rPr>
          <w:rFonts w:ascii="Times New Roman" w:hAnsi="Times New Roman"/>
          <w:spacing w:val="-1"/>
          <w:sz w:val="24"/>
          <w:szCs w:val="24"/>
        </w:rPr>
        <w:t>че</w:t>
      </w:r>
      <w:r w:rsidRPr="00D926AD">
        <w:rPr>
          <w:rFonts w:ascii="Times New Roman" w:hAnsi="Times New Roman"/>
          <w:sz w:val="24"/>
          <w:szCs w:val="24"/>
        </w:rPr>
        <w:t>й воде кон</w:t>
      </w:r>
      <w:r w:rsidRPr="00D926AD">
        <w:rPr>
          <w:rFonts w:ascii="Times New Roman" w:hAnsi="Times New Roman"/>
          <w:spacing w:val="-1"/>
          <w:sz w:val="24"/>
          <w:szCs w:val="24"/>
        </w:rPr>
        <w:t>еч</w:t>
      </w:r>
      <w:r w:rsidRPr="00D926AD">
        <w:rPr>
          <w:rFonts w:ascii="Times New Roman" w:hAnsi="Times New Roman"/>
          <w:sz w:val="24"/>
          <w:szCs w:val="24"/>
        </w:rPr>
        <w:t>но</w:t>
      </w:r>
      <w:r w:rsidRPr="00D926AD">
        <w:rPr>
          <w:rFonts w:ascii="Times New Roman" w:hAnsi="Times New Roman"/>
          <w:spacing w:val="1"/>
          <w:sz w:val="24"/>
          <w:szCs w:val="24"/>
        </w:rPr>
        <w:t>м</w:t>
      </w:r>
      <w:r w:rsidRPr="00D926AD">
        <w:rPr>
          <w:rFonts w:ascii="Times New Roman" w:hAnsi="Times New Roman"/>
          <w:sz w:val="24"/>
          <w:szCs w:val="24"/>
        </w:rPr>
        <w:t>у</w:t>
      </w:r>
      <w:r w:rsidRPr="00D926AD">
        <w:rPr>
          <w:rFonts w:ascii="Times New Roman" w:hAnsi="Times New Roman"/>
          <w:spacing w:val="-4"/>
          <w:sz w:val="24"/>
          <w:szCs w:val="24"/>
        </w:rPr>
        <w:t xml:space="preserve"> </w:t>
      </w:r>
      <w:r w:rsidRPr="00D926AD">
        <w:rPr>
          <w:rFonts w:ascii="Times New Roman" w:hAnsi="Times New Roman"/>
          <w:spacing w:val="3"/>
          <w:sz w:val="24"/>
          <w:szCs w:val="24"/>
        </w:rPr>
        <w:t>п</w:t>
      </w:r>
      <w:r w:rsidRPr="00D926AD">
        <w:rPr>
          <w:rFonts w:ascii="Times New Roman" w:hAnsi="Times New Roman"/>
          <w:sz w:val="24"/>
          <w:szCs w:val="24"/>
        </w:rPr>
        <w:t>отр</w:t>
      </w:r>
      <w:r w:rsidRPr="00D926AD">
        <w:rPr>
          <w:rFonts w:ascii="Times New Roman" w:hAnsi="Times New Roman"/>
          <w:spacing w:val="-1"/>
          <w:sz w:val="24"/>
          <w:szCs w:val="24"/>
        </w:rPr>
        <w:t>е</w:t>
      </w:r>
      <w:r w:rsidRPr="00D926AD">
        <w:rPr>
          <w:rFonts w:ascii="Times New Roman" w:hAnsi="Times New Roman"/>
          <w:sz w:val="24"/>
          <w:szCs w:val="24"/>
        </w:rPr>
        <w:t>б</w:t>
      </w:r>
      <w:r w:rsidRPr="00D926AD">
        <w:rPr>
          <w:rFonts w:ascii="Times New Roman" w:hAnsi="Times New Roman"/>
          <w:spacing w:val="1"/>
          <w:sz w:val="24"/>
          <w:szCs w:val="24"/>
        </w:rPr>
        <w:t>и</w:t>
      </w:r>
      <w:r w:rsidRPr="00D926AD">
        <w:rPr>
          <w:rFonts w:ascii="Times New Roman" w:hAnsi="Times New Roman"/>
          <w:sz w:val="24"/>
          <w:szCs w:val="24"/>
        </w:rPr>
        <w:t>т</w:t>
      </w:r>
      <w:r w:rsidRPr="00D926AD">
        <w:rPr>
          <w:rFonts w:ascii="Times New Roman" w:hAnsi="Times New Roman"/>
          <w:spacing w:val="-1"/>
          <w:sz w:val="24"/>
          <w:szCs w:val="24"/>
        </w:rPr>
        <w:t>е</w:t>
      </w:r>
      <w:r w:rsidRPr="00D926AD">
        <w:rPr>
          <w:rFonts w:ascii="Times New Roman" w:hAnsi="Times New Roman"/>
          <w:sz w:val="24"/>
          <w:szCs w:val="24"/>
        </w:rPr>
        <w:t>л</w:t>
      </w:r>
      <w:r w:rsidRPr="00D926AD">
        <w:rPr>
          <w:rFonts w:ascii="Times New Roman" w:hAnsi="Times New Roman"/>
          <w:spacing w:val="1"/>
          <w:sz w:val="24"/>
          <w:szCs w:val="24"/>
        </w:rPr>
        <w:t>ю</w:t>
      </w:r>
      <w:r w:rsidRPr="00D926AD">
        <w:rPr>
          <w:rFonts w:ascii="Times New Roman" w:hAnsi="Times New Roman"/>
          <w:sz w:val="24"/>
          <w:szCs w:val="24"/>
        </w:rPr>
        <w:t>.</w:t>
      </w:r>
    </w:p>
    <w:p w:rsidR="00CC5485" w:rsidRPr="00D926AD" w:rsidRDefault="00CC5485" w:rsidP="00140C89">
      <w:pPr>
        <w:pStyle w:val="afa"/>
        <w:spacing w:before="3" w:line="276" w:lineRule="auto"/>
        <w:ind w:right="130"/>
        <w:rPr>
          <w:rFonts w:ascii="Times New Roman" w:hAnsi="Times New Roman"/>
          <w:sz w:val="24"/>
          <w:szCs w:val="24"/>
        </w:rPr>
      </w:pPr>
      <w:r w:rsidRPr="00D926AD">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D926AD">
        <w:rPr>
          <w:rFonts w:ascii="Times New Roman" w:hAnsi="Times New Roman"/>
          <w:sz w:val="24"/>
          <w:szCs w:val="24"/>
        </w:rPr>
        <w:t>МУП ТМР «Тутаевские коммунальные системы» за 20</w:t>
      </w:r>
      <w:r w:rsidR="00DF7F38" w:rsidRPr="00D926AD">
        <w:rPr>
          <w:rFonts w:ascii="Times New Roman" w:hAnsi="Times New Roman"/>
          <w:sz w:val="24"/>
          <w:szCs w:val="24"/>
        </w:rPr>
        <w:t>20</w:t>
      </w:r>
      <w:r w:rsidR="0027639D" w:rsidRPr="00D926AD">
        <w:rPr>
          <w:rFonts w:ascii="Times New Roman" w:hAnsi="Times New Roman"/>
          <w:sz w:val="24"/>
          <w:szCs w:val="24"/>
        </w:rPr>
        <w:t xml:space="preserve"> </w:t>
      </w:r>
      <w:r w:rsidRPr="00D926AD">
        <w:rPr>
          <w:rFonts w:ascii="Times New Roman" w:hAnsi="Times New Roman"/>
          <w:sz w:val="24"/>
          <w:szCs w:val="24"/>
        </w:rPr>
        <w:t xml:space="preserve"> год.</w:t>
      </w:r>
    </w:p>
    <w:p w:rsidR="00DF7F38" w:rsidRPr="00D926AD" w:rsidRDefault="00DF7F38" w:rsidP="00DF7F38">
      <w:pPr>
        <w:pStyle w:val="aff0"/>
        <w:keepNext/>
        <w:ind w:firstLine="0"/>
      </w:pPr>
      <w:r w:rsidRPr="00D926AD">
        <w:t xml:space="preserve">Таблица </w:t>
      </w:r>
      <w:r w:rsidR="00153AF6">
        <w:fldChar w:fldCharType="begin"/>
      </w:r>
      <w:r w:rsidR="00153AF6">
        <w:instrText xml:space="preserve"> SEQ Таблица \* ARABIC </w:instrText>
      </w:r>
      <w:r w:rsidR="00153AF6">
        <w:fldChar w:fldCharType="separate"/>
      </w:r>
      <w:r w:rsidR="00153AF6">
        <w:rPr>
          <w:noProof/>
        </w:rPr>
        <w:t>68</w:t>
      </w:r>
      <w:r w:rsidR="00153AF6">
        <w:rPr>
          <w:noProof/>
        </w:rPr>
        <w:fldChar w:fldCharType="end"/>
      </w:r>
      <w:r w:rsidRPr="00D926AD">
        <w:t xml:space="preserve"> </w:t>
      </w:r>
      <w:r w:rsidRPr="00D926AD">
        <w:rPr>
          <w:szCs w:val="24"/>
        </w:rPr>
        <w:t xml:space="preserve">Структура цен (тарифов) </w:t>
      </w:r>
      <w:r w:rsidRPr="00D926AD">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611"/>
        <w:gridCol w:w="1026"/>
        <w:gridCol w:w="2113"/>
      </w:tblGrid>
      <w:tr w:rsidR="00DF7F38" w:rsidRPr="00D926AD" w:rsidTr="00DF7F38">
        <w:trPr>
          <w:trHeight w:val="315"/>
          <w:tblHeader/>
        </w:trPr>
        <w:tc>
          <w:tcPr>
            <w:tcW w:w="429"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w:t>
            </w:r>
          </w:p>
        </w:tc>
        <w:tc>
          <w:tcPr>
            <w:tcW w:w="2931"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Ед. изм.</w:t>
            </w:r>
          </w:p>
        </w:tc>
        <w:tc>
          <w:tcPr>
            <w:tcW w:w="1104"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Фактически</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74 764,559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100" w:firstLine="22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1.1</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1.2</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74 764,559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792"/>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2</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2 538,910</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3</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4</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12 246,630</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59 979,019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100" w:firstLine="22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5.1</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59 979,019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населению</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52 241,959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5.2.2</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7 737,060</w:t>
            </w:r>
          </w:p>
        </w:tc>
      </w:tr>
      <w:tr w:rsidR="00DF7F38" w:rsidRPr="00D926AD" w:rsidTr="00DF7F38">
        <w:trPr>
          <w:trHeight w:val="240"/>
        </w:trPr>
        <w:tc>
          <w:tcPr>
            <w:tcW w:w="429" w:type="pct"/>
            <w:shd w:val="clear" w:color="auto" w:fill="auto"/>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300" w:firstLine="66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5.2.2.1</w:t>
            </w:r>
          </w:p>
        </w:tc>
        <w:tc>
          <w:tcPr>
            <w:tcW w:w="2931" w:type="pct"/>
            <w:shd w:val="clear" w:color="auto" w:fill="auto"/>
            <w:vAlign w:val="center"/>
            <w:hideMark/>
          </w:tcPr>
          <w:p w:rsidR="00DF7F38" w:rsidRPr="00D926AD" w:rsidRDefault="00DF7F38" w:rsidP="00DF7F38">
            <w:pPr>
              <w:ind w:firstLineChars="300" w:firstLine="660"/>
              <w:jc w:val="left"/>
              <w:rPr>
                <w:rFonts w:eastAsia="Times New Roman" w:cs="Times New Roman"/>
                <w:color w:val="000000"/>
                <w:sz w:val="22"/>
                <w:lang w:eastAsia="ru-RU"/>
              </w:rPr>
            </w:pPr>
            <w:r w:rsidRPr="00D926AD">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6 426,666</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6</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Гкал/час</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53,79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7</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Гкал/час</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45,50</w:t>
            </w:r>
          </w:p>
        </w:tc>
      </w:tr>
      <w:tr w:rsidR="00DF7F38" w:rsidRPr="00D926AD" w:rsidTr="00DF7F38">
        <w:trPr>
          <w:trHeight w:val="528"/>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lastRenderedPageBreak/>
              <w:t>8</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150 821,109</w:t>
            </w:r>
          </w:p>
        </w:tc>
      </w:tr>
      <w:tr w:rsidR="00DF7F38" w:rsidRPr="00D926AD" w:rsidTr="00DF7F38">
        <w:trPr>
          <w:trHeight w:val="528"/>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9</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10</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тыс. кВт ч</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2 713,37</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11</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тыс. кВт ч</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12</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 у.т.</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72 225,649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989,961</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15</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25,542</w:t>
            </w:r>
          </w:p>
        </w:tc>
      </w:tr>
      <w:tr w:rsidR="00DF7F38" w:rsidRPr="00414BB0"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16</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12 860,20</w:t>
            </w:r>
          </w:p>
        </w:tc>
      </w:tr>
    </w:tbl>
    <w:p w:rsidR="008C776E" w:rsidRPr="006D7851" w:rsidRDefault="008C776E" w:rsidP="00DF6BEC">
      <w:pPr>
        <w:pStyle w:val="aff0"/>
        <w:keepNext/>
        <w:spacing w:after="0"/>
        <w:ind w:firstLine="0"/>
      </w:pPr>
      <w:r w:rsidRPr="006D7851">
        <w:t xml:space="preserve">Таблица </w:t>
      </w:r>
      <w:r w:rsidR="00153AF6">
        <w:fldChar w:fldCharType="begin"/>
      </w:r>
      <w:r w:rsidR="00153AF6">
        <w:instrText xml:space="preserve"> SEQ Таблица \* ARABIC </w:instrText>
      </w:r>
      <w:r w:rsidR="00153AF6">
        <w:fldChar w:fldCharType="separate"/>
      </w:r>
      <w:r w:rsidR="00153AF6">
        <w:rPr>
          <w:noProof/>
        </w:rPr>
        <w:t>69</w:t>
      </w:r>
      <w:r w:rsidR="00153AF6">
        <w:rPr>
          <w:noProof/>
        </w:rPr>
        <w:fldChar w:fldCharType="end"/>
      </w:r>
      <w:r w:rsidRPr="006D7851">
        <w:t xml:space="preserve"> Технико-экономические показатели работы систем теплоснабже</w:t>
      </w:r>
      <w:r w:rsidR="00DE1E0B" w:rsidRPr="006D7851">
        <w:t>ния АО «Тутаевская ПГУ»  за 2021</w:t>
      </w:r>
      <w:r w:rsidRPr="006D7851">
        <w:t xml:space="preserve"> год</w:t>
      </w:r>
      <w:r w:rsidR="006D7851">
        <w:t xml:space="preserve">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119"/>
        <w:gridCol w:w="1277"/>
        <w:gridCol w:w="3509"/>
      </w:tblGrid>
      <w:tr w:rsidR="00DE1E0B" w:rsidRPr="002967FB" w:rsidTr="00DE1E0B">
        <w:trPr>
          <w:trHeight w:val="20"/>
          <w:tblHeader/>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 п/п</w:t>
            </w:r>
          </w:p>
        </w:tc>
        <w:tc>
          <w:tcPr>
            <w:tcW w:w="2152"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Наименование параметра</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Единица измерения</w:t>
            </w:r>
          </w:p>
        </w:tc>
        <w:tc>
          <w:tcPr>
            <w:tcW w:w="1833" w:type="pct"/>
            <w:shd w:val="clear" w:color="auto" w:fill="auto"/>
            <w:hideMark/>
          </w:tcPr>
          <w:p w:rsidR="00DE1E0B" w:rsidRPr="002967FB" w:rsidRDefault="00DE1E0B" w:rsidP="00DE1E0B">
            <w:pPr>
              <w:spacing w:line="240" w:lineRule="auto"/>
              <w:ind w:firstLine="0"/>
              <w:jc w:val="left"/>
              <w:rPr>
                <w:rFonts w:eastAsia="Times New Roman" w:cs="Times New Roman"/>
                <w:sz w:val="20"/>
                <w:szCs w:val="20"/>
                <w:lang w:eastAsia="ru-RU"/>
              </w:rPr>
            </w:pPr>
            <w:r w:rsidRPr="002967FB">
              <w:rPr>
                <w:rFonts w:eastAsia="Times New Roman" w:cs="Times New Roman"/>
                <w:sz w:val="20"/>
                <w:szCs w:val="20"/>
                <w:lang w:eastAsia="ru-RU"/>
              </w:rPr>
              <w:t>Вид деятельност</w:t>
            </w:r>
            <w:r w:rsidRPr="006D7851">
              <w:rPr>
                <w:rFonts w:eastAsia="Times New Roman" w:cs="Times New Roman"/>
                <w:sz w:val="20"/>
                <w:szCs w:val="20"/>
                <w:lang w:eastAsia="ru-RU"/>
              </w:rPr>
              <w:t>и:</w:t>
            </w:r>
            <w:r w:rsidRPr="006D7851">
              <w:rPr>
                <w:rFonts w:eastAsia="Times New Roman" w:cs="Times New Roman"/>
                <w:sz w:val="20"/>
                <w:szCs w:val="20"/>
                <w:lang w:eastAsia="ru-RU"/>
              </w:rPr>
              <w:br/>
              <w:t xml:space="preserve">  - Горячее водоснабжение</w:t>
            </w:r>
            <w:r w:rsidRPr="002967FB">
              <w:rPr>
                <w:rFonts w:eastAsia="Times New Roman" w:cs="Times New Roman"/>
                <w:sz w:val="20"/>
                <w:szCs w:val="20"/>
                <w:lang w:eastAsia="ru-RU"/>
              </w:rPr>
              <w:br/>
              <w:t>Территория оказания услуг:</w:t>
            </w:r>
            <w:r w:rsidRPr="002967FB">
              <w:rPr>
                <w:rFonts w:eastAsia="Times New Roman" w:cs="Times New Roman"/>
                <w:sz w:val="20"/>
                <w:szCs w:val="20"/>
                <w:lang w:eastAsia="ru-RU"/>
              </w:rPr>
              <w:br/>
              <w:t xml:space="preserve">  - без дифференциации</w:t>
            </w:r>
            <w:r w:rsidRPr="002967FB">
              <w:rPr>
                <w:rFonts w:eastAsia="Times New Roman" w:cs="Times New Roman"/>
                <w:sz w:val="20"/>
                <w:szCs w:val="20"/>
                <w:lang w:eastAsia="ru-RU"/>
              </w:rPr>
              <w:br/>
              <w:t>Централизованная система горячего водоснабжения:</w:t>
            </w:r>
            <w:r w:rsidRPr="002967FB">
              <w:rPr>
                <w:rFonts w:eastAsia="Times New Roman" w:cs="Times New Roman"/>
                <w:sz w:val="20"/>
                <w:szCs w:val="20"/>
                <w:lang w:eastAsia="ru-RU"/>
              </w:rPr>
              <w:br/>
              <w:t xml:space="preserve">  - наименование отсутствует</w:t>
            </w:r>
          </w:p>
        </w:tc>
      </w:tr>
      <w:tr w:rsidR="00DE1E0B" w:rsidRPr="002967FB" w:rsidTr="00DE1E0B">
        <w:trPr>
          <w:trHeight w:val="20"/>
          <w:tblHeader/>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Информация</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Дата сдачи годового бухгалтерского баланса в налоговые органы</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26.03.2022</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Выручка от регулируемой деятельности по виду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82 782,45</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163 870,79</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тепловую энергию (мощность),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тепловую энергию, производимую с применением собственных источников и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107 110,69</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3.3</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холодную воду,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56 760,10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3.4</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холодную воду, получаемую с применением собственных источников водозабора (скважин) и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Средневзвешенная стоимость 1 кВт.ч (с учетом мощности)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Объем приобретения электрической энергии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3.6</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3.7</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lastRenderedPageBreak/>
              <w:t>3.8</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административно-управленческого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3.9</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административно-управленческого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 </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амортизацию основных производственных средств</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Общепроизводственные расходы,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Общехозяйственные расходы,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3.14</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и текущий ремонт основных производственных средств</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bookmarkStart w:id="178" w:name="RANGE!G38"/>
            <w:r w:rsidRPr="002967FB">
              <w:rPr>
                <w:rFonts w:eastAsia="Times New Roman" w:cs="Times New Roman"/>
                <w:sz w:val="20"/>
                <w:szCs w:val="20"/>
                <w:lang w:eastAsia="ru-RU"/>
              </w:rPr>
              <w:t>0,00</w:t>
            </w:r>
            <w:bookmarkEnd w:id="178"/>
          </w:p>
        </w:tc>
      </w:tr>
      <w:tr w:rsidR="006D7851" w:rsidRPr="002967FB" w:rsidTr="006D7851">
        <w:trPr>
          <w:trHeight w:val="20"/>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отсутствует</w:t>
            </w:r>
          </w:p>
        </w:tc>
      </w:tr>
      <w:tr w:rsidR="006D7851" w:rsidRPr="002967FB" w:rsidTr="006D7851">
        <w:trPr>
          <w:trHeight w:val="20"/>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3.15</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bookmarkStart w:id="179" w:name="RANGE!G40"/>
            <w:r w:rsidRPr="002967FB">
              <w:rPr>
                <w:rFonts w:eastAsia="Times New Roman" w:cs="Times New Roman"/>
                <w:sz w:val="20"/>
                <w:szCs w:val="20"/>
                <w:lang w:eastAsia="ru-RU"/>
              </w:rPr>
              <w:t>0,00</w:t>
            </w:r>
            <w:bookmarkEnd w:id="179"/>
          </w:p>
        </w:tc>
      </w:tr>
      <w:tr w:rsidR="006D7851" w:rsidRPr="002967FB" w:rsidTr="006D7851">
        <w:trPr>
          <w:trHeight w:val="20"/>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отсутствует</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3.16</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DE1E0B"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2152" w:type="pct"/>
            <w:shd w:val="clear" w:color="auto" w:fill="auto"/>
            <w:noWrap/>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bookmarkStart w:id="180" w:name="RANGE!E45"/>
            <w:r w:rsidRPr="002967FB">
              <w:rPr>
                <w:rFonts w:eastAsia="Times New Roman" w:cs="Times New Roman"/>
                <w:sz w:val="20"/>
                <w:szCs w:val="20"/>
                <w:lang w:eastAsia="ru-RU"/>
              </w:rPr>
              <w:t>Добавить прочие расходы</w:t>
            </w:r>
            <w:bookmarkEnd w:id="180"/>
          </w:p>
        </w:tc>
        <w:tc>
          <w:tcPr>
            <w:tcW w:w="667"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Чистая прибыль, полученная от регулируемого вида деятельности,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-81 088,34</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lastRenderedPageBreak/>
              <w:t>5.1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вывода в эксплуатацию</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переоценки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Валовая прибыль (убытки) от продажи товаров и услуг по регулируемому виду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-81 088,34</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w:t>
            </w:r>
          </w:p>
        </w:tc>
        <w:tc>
          <w:tcPr>
            <w:tcW w:w="1833" w:type="pct"/>
            <w:shd w:val="clear" w:color="auto" w:fill="auto"/>
            <w:vAlign w:val="center"/>
            <w:hideMark/>
          </w:tcPr>
          <w:p w:rsidR="00DE1E0B" w:rsidRPr="002967FB" w:rsidRDefault="006D7851" w:rsidP="006D7851">
            <w:pPr>
              <w:spacing w:line="240" w:lineRule="auto"/>
              <w:ind w:firstLine="0"/>
              <w:jc w:val="center"/>
              <w:rPr>
                <w:rFonts w:eastAsia="Times New Roman" w:cs="Times New Roman"/>
                <w:sz w:val="20"/>
                <w:szCs w:val="20"/>
                <w:lang w:eastAsia="ru-RU"/>
              </w:rPr>
            </w:pPr>
            <w:r w:rsidRPr="006D7851">
              <w:rPr>
                <w:rFonts w:eastAsia="Times New Roman" w:cs="Times New Roman"/>
                <w:sz w:val="20"/>
                <w:szCs w:val="20"/>
                <w:lang w:eastAsia="ru-RU"/>
              </w:rPr>
              <w:t>-</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покупаемой холодной воды,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куб. м</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1 437,3423</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9</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холодной воды, получаемой с применением собственных источников водозабора (скважин) 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куб. м</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покупаемой тепловой энергии (мощности),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 или Гкал/ч</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11</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тепловой энергии, производимой с применением собственных источников 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34,4850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12</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Потери воды в сетях</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52,65</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13</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14</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электроэнергии на подачу воды в сеть</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кВт.ч/тыс м3</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bl>
    <w:p w:rsidR="0027639D" w:rsidRDefault="0027639D" w:rsidP="0027639D">
      <w:pPr>
        <w:autoSpaceDE w:val="0"/>
        <w:autoSpaceDN w:val="0"/>
        <w:adjustRightInd w:val="0"/>
        <w:ind w:firstLine="0"/>
        <w:jc w:val="center"/>
        <w:rPr>
          <w:sz w:val="24"/>
          <w:szCs w:val="24"/>
          <w:highlight w:val="yellow"/>
        </w:rPr>
      </w:pPr>
    </w:p>
    <w:p w:rsidR="006D7851" w:rsidRPr="006D7851" w:rsidRDefault="006D7851" w:rsidP="006D7851">
      <w:pPr>
        <w:pStyle w:val="aff0"/>
        <w:keepNext/>
        <w:spacing w:after="0"/>
        <w:ind w:firstLine="0"/>
      </w:pPr>
      <w:r w:rsidRPr="006D7851">
        <w:t xml:space="preserve">Таблица </w:t>
      </w:r>
      <w:r w:rsidR="00153AF6">
        <w:fldChar w:fldCharType="begin"/>
      </w:r>
      <w:r w:rsidR="00153AF6">
        <w:instrText xml:space="preserve"> SEQ Таблица \* ARABIC </w:instrText>
      </w:r>
      <w:r w:rsidR="00153AF6">
        <w:fldChar w:fldCharType="separate"/>
      </w:r>
      <w:r w:rsidR="00153AF6">
        <w:rPr>
          <w:noProof/>
        </w:rPr>
        <w:t>70</w:t>
      </w:r>
      <w:r w:rsidR="00153AF6">
        <w:rPr>
          <w:noProof/>
        </w:rPr>
        <w:fldChar w:fldCharType="end"/>
      </w:r>
      <w:r w:rsidRPr="006D7851">
        <w:t xml:space="preserve"> Технико-экономические показатели работы систем теплоснабжения АО «Тутаевская ПГУ»  за 2021 год</w:t>
      </w:r>
      <w:r>
        <w:t xml:space="preserve"> (</w:t>
      </w:r>
      <w:r w:rsidR="00185DB2" w:rsidRPr="002967FB">
        <w:t>Производство тепловой энергии</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418"/>
        <w:gridCol w:w="3225"/>
      </w:tblGrid>
      <w:tr w:rsidR="00185DB2" w:rsidRPr="002967FB" w:rsidTr="00185DB2">
        <w:trPr>
          <w:trHeight w:val="2025"/>
          <w:tblHeader/>
        </w:trPr>
        <w:tc>
          <w:tcPr>
            <w:tcW w:w="2574"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Наименование параметра</w:t>
            </w:r>
          </w:p>
        </w:tc>
        <w:tc>
          <w:tcPr>
            <w:tcW w:w="741"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Единица измерения</w:t>
            </w:r>
          </w:p>
        </w:tc>
        <w:tc>
          <w:tcPr>
            <w:tcW w:w="1685" w:type="pct"/>
            <w:shd w:val="clear" w:color="auto" w:fill="auto"/>
            <w:hideMark/>
          </w:tcPr>
          <w:p w:rsidR="00185DB2" w:rsidRPr="002967FB" w:rsidRDefault="00185DB2" w:rsidP="00185DB2">
            <w:pPr>
              <w:spacing w:line="240" w:lineRule="auto"/>
              <w:ind w:firstLine="0"/>
              <w:jc w:val="left"/>
              <w:rPr>
                <w:rFonts w:eastAsia="Times New Roman" w:cs="Times New Roman"/>
                <w:sz w:val="20"/>
                <w:szCs w:val="20"/>
                <w:lang w:eastAsia="ru-RU"/>
              </w:rPr>
            </w:pPr>
            <w:r w:rsidRPr="002967FB">
              <w:rPr>
                <w:rFonts w:eastAsia="Times New Roman" w:cs="Times New Roman"/>
                <w:sz w:val="20"/>
                <w:szCs w:val="20"/>
                <w:lang w:eastAsia="ru-RU"/>
              </w:rPr>
              <w:t>Вид деятельности:</w:t>
            </w:r>
            <w:r w:rsidRPr="002967FB">
              <w:rPr>
                <w:rFonts w:eastAsia="Times New Roman" w:cs="Times New Roman"/>
                <w:sz w:val="20"/>
                <w:szCs w:val="20"/>
                <w:lang w:eastAsia="ru-RU"/>
              </w:rPr>
              <w:br/>
              <w:t xml:space="preserve">  - Производство тепловой энергии. Некомбинированная выработка</w:t>
            </w:r>
            <w:r w:rsidRPr="002967FB">
              <w:rPr>
                <w:rFonts w:eastAsia="Times New Roman" w:cs="Times New Roman"/>
                <w:sz w:val="20"/>
                <w:szCs w:val="20"/>
                <w:lang w:eastAsia="ru-RU"/>
              </w:rPr>
              <w:br/>
              <w:t>Территория оказания услуг:</w:t>
            </w:r>
            <w:r w:rsidRPr="002967FB">
              <w:rPr>
                <w:rFonts w:eastAsia="Times New Roman" w:cs="Times New Roman"/>
                <w:sz w:val="20"/>
                <w:szCs w:val="20"/>
                <w:lang w:eastAsia="ru-RU"/>
              </w:rPr>
              <w:br/>
              <w:t xml:space="preserve">  - без дифференциации</w:t>
            </w:r>
            <w:r w:rsidRPr="002967FB">
              <w:rPr>
                <w:rFonts w:eastAsia="Times New Roman" w:cs="Times New Roman"/>
                <w:sz w:val="20"/>
                <w:szCs w:val="20"/>
                <w:lang w:eastAsia="ru-RU"/>
              </w:rPr>
              <w:br/>
              <w:t>Централизованная система теплоснабжения:</w:t>
            </w:r>
            <w:r w:rsidRPr="002967FB">
              <w:rPr>
                <w:rFonts w:eastAsia="Times New Roman" w:cs="Times New Roman"/>
                <w:sz w:val="20"/>
                <w:szCs w:val="20"/>
                <w:lang w:eastAsia="ru-RU"/>
              </w:rPr>
              <w:br/>
              <w:t xml:space="preserve">  - наименование отсутствует</w:t>
            </w:r>
          </w:p>
        </w:tc>
      </w:tr>
      <w:tr w:rsidR="00185DB2" w:rsidRPr="002967FB" w:rsidTr="00185DB2">
        <w:trPr>
          <w:trHeight w:val="420"/>
          <w:tblHeader/>
        </w:trPr>
        <w:tc>
          <w:tcPr>
            <w:tcW w:w="2574"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741"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Информация</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Дата сдачи годового бухгалтерского баланса в налоговые органы</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26.03.2022</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Выручка от регулируемой деятельности по виду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357 848,45</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lastRenderedPageBreak/>
              <w:t>Себестоимость производимых товаров (оказываемых услуг) по регулируемому виду деятельности, включая: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638 051,70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тепловую энергию (мощность), теплоноситель</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топливо</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222 568,39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газ природный по регулируемой цене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объем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м3</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39 374,56</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стоимость за единицу объема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5,15</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стоимость доставки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19 950,93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способ приобретения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Прямые договора без торгов</w:t>
            </w:r>
          </w:p>
        </w:tc>
      </w:tr>
      <w:tr w:rsidR="00185DB2" w:rsidRPr="002967FB" w:rsidTr="00185DB2">
        <w:trPr>
          <w:trHeight w:val="360"/>
        </w:trPr>
        <w:tc>
          <w:tcPr>
            <w:tcW w:w="2574" w:type="pct"/>
            <w:shd w:val="clear" w:color="auto" w:fill="auto"/>
            <w:noWrap/>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bookmarkStart w:id="181" w:name="RANGE!E44"/>
            <w:r w:rsidRPr="002967FB">
              <w:rPr>
                <w:rFonts w:eastAsia="Times New Roman" w:cs="Times New Roman"/>
                <w:sz w:val="20"/>
                <w:szCs w:val="20"/>
                <w:lang w:eastAsia="ru-RU"/>
              </w:rPr>
              <w:t>Добавить вид топлива</w:t>
            </w:r>
            <w:bookmarkEnd w:id="181"/>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40 481,53</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Средневзвешенная стоимость 1 кВт.ч (с учетом мощности)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5,37</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Объем приобретенной электрической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7 538,8885</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10 161,36</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хим. реагенты, используемые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11 762,08</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3 645,10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9 777,69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3 274,56</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амортизацию основных производственных средств</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161 456,87</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5 270,25</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Общепроизводственные расходы,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153 217,13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779,86</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4 677,33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Общехозяйственные расходы,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4 793,27</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16,41</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и текущий ремонт основных производственных средств</w:t>
            </w:r>
          </w:p>
        </w:tc>
        <w:tc>
          <w:tcPr>
            <w:tcW w:w="741"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2" w:name="RANGE!G62"/>
            <w:r w:rsidRPr="002967FB">
              <w:rPr>
                <w:rFonts w:eastAsia="Times New Roman" w:cs="Times New Roman"/>
                <w:sz w:val="20"/>
                <w:szCs w:val="20"/>
                <w:lang w:eastAsia="ru-RU"/>
              </w:rPr>
              <w:t>11 643,48</w:t>
            </w:r>
            <w:bookmarkEnd w:id="182"/>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lastRenderedPageBreak/>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741"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есть</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375"/>
        </w:trPr>
        <w:tc>
          <w:tcPr>
            <w:tcW w:w="2574" w:type="pct"/>
            <w:shd w:val="clear" w:color="auto" w:fill="auto"/>
            <w:noWrap/>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bookmarkStart w:id="183" w:name="RANGE!G64"/>
            <w:bookmarkStart w:id="184" w:name="RANGE!E68"/>
            <w:bookmarkEnd w:id="183"/>
            <w:r w:rsidRPr="002967FB">
              <w:rPr>
                <w:rFonts w:eastAsia="Times New Roman" w:cs="Times New Roman"/>
                <w:sz w:val="20"/>
                <w:szCs w:val="20"/>
                <w:lang w:eastAsia="ru-RU"/>
              </w:rPr>
              <w:t>Добавить прочие расходы</w:t>
            </w:r>
            <w:bookmarkEnd w:id="184"/>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264 828,73</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Чистая прибыль, полученная от регулируемого вида деятельности,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31 667,24</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24 869,72</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вывода в эксплуатацию</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переоценки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6C0DC3"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bookmarkStart w:id="185" w:name="RANGE!G77"/>
        <w:tc>
          <w:tcPr>
            <w:tcW w:w="1685" w:type="pct"/>
            <w:shd w:val="clear" w:color="auto" w:fill="auto"/>
            <w:vAlign w:val="center"/>
            <w:hideMark/>
          </w:tcPr>
          <w:p w:rsidR="00185DB2" w:rsidRPr="005A1EB5" w:rsidRDefault="00185DB2" w:rsidP="00185DB2">
            <w:pPr>
              <w:spacing w:line="240" w:lineRule="auto"/>
              <w:ind w:firstLine="0"/>
              <w:jc w:val="center"/>
              <w:rPr>
                <w:rFonts w:eastAsia="Times New Roman" w:cs="Times New Roman"/>
                <w:sz w:val="20"/>
                <w:szCs w:val="20"/>
                <w:lang w:val="en-US" w:eastAsia="ru-RU"/>
              </w:rPr>
            </w:pPr>
            <w:r w:rsidRPr="005A1EB5">
              <w:rPr>
                <w:rFonts w:eastAsia="Times New Roman" w:cs="Times New Roman"/>
                <w:sz w:val="20"/>
                <w:szCs w:val="20"/>
                <w:lang w:eastAsia="ru-RU"/>
              </w:rPr>
              <w:fldChar w:fldCharType="begin"/>
            </w:r>
            <w:r w:rsidRPr="005A1EB5">
              <w:rPr>
                <w:rFonts w:eastAsia="Times New Roman" w:cs="Times New Roman"/>
                <w:sz w:val="20"/>
                <w:szCs w:val="20"/>
                <w:lang w:val="en-US" w:eastAsia="ru-RU"/>
              </w:rPr>
              <w:instrText xml:space="preserve"> HYPERLINK "file:///C:\\Users\\EB85~1\\AppData\\Local\\Temp\\OICE_CE5831DC-4B87-4102-A829-FBDBE84721C3.0\\AF0DCB74.xlsb" \l "RANGE!G77" \o "</w:instrText>
            </w:r>
            <w:r w:rsidRPr="005A1EB5">
              <w:rPr>
                <w:rFonts w:eastAsia="Times New Roman" w:cs="Times New Roman"/>
                <w:sz w:val="20"/>
                <w:szCs w:val="20"/>
                <w:lang w:eastAsia="ru-RU"/>
              </w:rPr>
              <w:instrText>Кликните</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по</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гиперссылке</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чтобы</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перейти</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по</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гиперссылке</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или</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отредактировать</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instrText>её</w:instrText>
            </w:r>
            <w:r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fldChar w:fldCharType="separate"/>
            </w:r>
            <w:r w:rsidR="00EA55E4" w:rsidRPr="005A1EB5">
              <w:rPr>
                <w:rStyle w:val="a8"/>
                <w:sz w:val="20"/>
                <w:szCs w:val="20"/>
                <w:lang w:val="en-US"/>
              </w:rPr>
              <w:t>C:\Users\</w:t>
            </w:r>
            <w:r w:rsidR="00EA55E4" w:rsidRPr="005A1EB5">
              <w:rPr>
                <w:rStyle w:val="a8"/>
                <w:sz w:val="20"/>
                <w:szCs w:val="20"/>
              </w:rPr>
              <w:t>ДОМ</w:t>
            </w:r>
            <w:r w:rsidR="00EA55E4" w:rsidRPr="005A1EB5">
              <w:rPr>
                <w:rStyle w:val="a8"/>
                <w:sz w:val="20"/>
                <w:szCs w:val="20"/>
                <w:lang w:val="en-US"/>
              </w:rPr>
              <w:t>\AppData\Local\Temp\OICE_CE5831DC-4B87-4102-A829-FBDBE84721C3.0\AF0DCB74.xlsb - RANGE!G77</w:t>
            </w:r>
            <w:r w:rsidRPr="005A1EB5">
              <w:rPr>
                <w:rFonts w:eastAsia="Times New Roman" w:cs="Times New Roman"/>
                <w:sz w:val="20"/>
                <w:szCs w:val="20"/>
                <w:lang w:eastAsia="ru-RU"/>
              </w:rPr>
              <w:fldChar w:fldCharType="end"/>
            </w:r>
            <w:bookmarkEnd w:id="185"/>
            <w:r w:rsidRPr="005A1EB5">
              <w:rPr>
                <w:rFonts w:eastAsia="Times New Roman" w:cs="Times New Roman"/>
                <w:sz w:val="20"/>
                <w:szCs w:val="20"/>
                <w:lang w:val="en-US" w:eastAsia="ru-RU"/>
              </w:rPr>
              <w:t xml:space="preserve"> -</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Гкал/ч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132,00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86" w:name="RANGE!E80"/>
            <w:r w:rsidRPr="002967FB">
              <w:rPr>
                <w:rFonts w:eastAsia="Times New Roman" w:cs="Times New Roman"/>
                <w:sz w:val="20"/>
                <w:szCs w:val="20"/>
                <w:lang w:eastAsia="ru-RU"/>
              </w:rPr>
              <w:t>Добавить источник тепловой энергии</w:t>
            </w:r>
            <w:bookmarkEnd w:id="186"/>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Тепловая нагрузка по договорам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Гкал/ч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7" w:name="RANGE!G81"/>
            <w:r w:rsidRPr="002967FB">
              <w:rPr>
                <w:rFonts w:eastAsia="Times New Roman" w:cs="Times New Roman"/>
                <w:sz w:val="20"/>
                <w:szCs w:val="20"/>
                <w:lang w:eastAsia="ru-RU"/>
              </w:rPr>
              <w:t>99,50</w:t>
            </w:r>
            <w:bookmarkEnd w:id="187"/>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Объем вырабатываемой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315,3090</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Объем приобретаемой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8" w:name="RANGE!G83"/>
            <w:r w:rsidRPr="002967FB">
              <w:rPr>
                <w:rFonts w:eastAsia="Times New Roman" w:cs="Times New Roman"/>
                <w:sz w:val="20"/>
                <w:szCs w:val="20"/>
                <w:lang w:eastAsia="ru-RU"/>
              </w:rPr>
              <w:t>0,0000</w:t>
            </w:r>
            <w:bookmarkEnd w:id="188"/>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 xml:space="preserve">Объем тепловой энергии, отпускаемой потребителям </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9" w:name="RANGE!G84:G87"/>
            <w:r w:rsidRPr="002967FB">
              <w:rPr>
                <w:rFonts w:eastAsia="Times New Roman" w:cs="Times New Roman"/>
                <w:sz w:val="20"/>
                <w:szCs w:val="20"/>
                <w:lang w:eastAsia="ru-RU"/>
              </w:rPr>
              <w:t>205,4250</w:t>
            </w:r>
            <w:bookmarkEnd w:id="189"/>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Определенном по приборам учета, в т.ч.:</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151,3890</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lastRenderedPageBreak/>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6,3120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Определенном расчетным путем (нормативам потребления коммунальных услуг)</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54,0360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Фактический объем потерь при передаче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Гкал/год</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103 687,29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Плановый объем потерь при передаче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Гкал/год</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40 004,82</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60,00</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158,3700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90" w:name="RANGE!E95"/>
            <w:bookmarkStart w:id="191" w:name="RANGE!G93:G95"/>
            <w:bookmarkStart w:id="192" w:name="RANGE!G93"/>
            <w:bookmarkStart w:id="193" w:name="RANGE!G88"/>
            <w:bookmarkStart w:id="194" w:name="RANGE!E98"/>
            <w:bookmarkEnd w:id="190"/>
            <w:bookmarkEnd w:id="191"/>
            <w:bookmarkEnd w:id="192"/>
            <w:bookmarkEnd w:id="193"/>
            <w:r w:rsidRPr="002967FB">
              <w:rPr>
                <w:rFonts w:eastAsia="Times New Roman" w:cs="Times New Roman"/>
                <w:sz w:val="20"/>
                <w:szCs w:val="20"/>
                <w:lang w:eastAsia="ru-RU"/>
              </w:rPr>
              <w:t>Добавить источник тепловой энергии</w:t>
            </w:r>
            <w:bookmarkEnd w:id="194"/>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144,4190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95" w:name="RANGE!E101"/>
            <w:r w:rsidRPr="002967FB">
              <w:rPr>
                <w:rFonts w:eastAsia="Times New Roman" w:cs="Times New Roman"/>
                <w:sz w:val="20"/>
                <w:szCs w:val="20"/>
                <w:lang w:eastAsia="ru-RU"/>
              </w:rPr>
              <w:t>Добавить источник тепловой энергии</w:t>
            </w:r>
            <w:bookmarkEnd w:id="195"/>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96" w:name="RANGE!G102:G103"/>
            <w:r w:rsidRPr="002967FB">
              <w:rPr>
                <w:rFonts w:eastAsia="Times New Roman" w:cs="Times New Roman"/>
                <w:sz w:val="20"/>
                <w:szCs w:val="20"/>
                <w:lang w:eastAsia="ru-RU"/>
              </w:rPr>
              <w:t>285,79</w:t>
            </w:r>
            <w:bookmarkEnd w:id="196"/>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куб.м/Гкал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3,03</w:t>
            </w:r>
          </w:p>
        </w:tc>
      </w:tr>
      <w:tr w:rsidR="00185DB2" w:rsidRPr="002967FB" w:rsidTr="00185DB2">
        <w:trPr>
          <w:trHeight w:val="13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u w:val="single"/>
                <w:lang w:eastAsia="ru-RU"/>
              </w:rPr>
            </w:pPr>
            <w:r w:rsidRPr="00185DB2">
              <w:rPr>
                <w:rFonts w:eastAsia="Times New Roman" w:cs="Times New Roman"/>
                <w:sz w:val="20"/>
                <w:szCs w:val="20"/>
                <w:lang w:eastAsia="ru-RU"/>
              </w:rPr>
              <w:t>-</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физического износа объектов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Default="00185DB2" w:rsidP="00185DB2">
            <w:pPr>
              <w:ind w:firstLine="0"/>
              <w:jc w:val="center"/>
            </w:pPr>
            <w:r w:rsidRPr="00BD2B2A">
              <w:rPr>
                <w:rFonts w:eastAsia="Times New Roman" w:cs="Times New Roman"/>
                <w:sz w:val="20"/>
                <w:szCs w:val="20"/>
                <w:lang w:eastAsia="ru-RU"/>
              </w:rPr>
              <w:t>-</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энергетической эффективности объектов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Default="00185DB2" w:rsidP="00185DB2">
            <w:pPr>
              <w:ind w:firstLine="0"/>
              <w:jc w:val="center"/>
            </w:pPr>
            <w:r w:rsidRPr="00BD2B2A">
              <w:rPr>
                <w:rFonts w:eastAsia="Times New Roman" w:cs="Times New Roman"/>
                <w:sz w:val="20"/>
                <w:szCs w:val="20"/>
                <w:lang w:eastAsia="ru-RU"/>
              </w:rPr>
              <w:t>-</w:t>
            </w:r>
          </w:p>
        </w:tc>
      </w:tr>
    </w:tbl>
    <w:p w:rsidR="00C70EFD" w:rsidRPr="00414BB0" w:rsidRDefault="00C70EFD" w:rsidP="00AA16C6">
      <w:pPr>
        <w:keepNext/>
        <w:ind w:left="-284" w:hanging="567"/>
        <w:jc w:val="center"/>
        <w:rPr>
          <w:highlight w:val="yellow"/>
        </w:rPr>
      </w:pPr>
    </w:p>
    <w:p w:rsidR="0027639D" w:rsidRPr="00414BB0" w:rsidRDefault="0027639D" w:rsidP="00AA16C6">
      <w:pPr>
        <w:keepNext/>
        <w:ind w:left="-284" w:hanging="567"/>
        <w:jc w:val="center"/>
        <w:rPr>
          <w:highlight w:val="yellow"/>
        </w:rPr>
      </w:pPr>
    </w:p>
    <w:p w:rsidR="009F6FCF" w:rsidRPr="00D926AD" w:rsidRDefault="009F6FCF" w:rsidP="009F6FCF">
      <w:pPr>
        <w:pStyle w:val="21"/>
      </w:pPr>
      <w:bookmarkStart w:id="197" w:name="_Toc40373589"/>
      <w:bookmarkStart w:id="198" w:name="_Toc110510352"/>
      <w:r w:rsidRPr="00D926AD">
        <w:t>Часть 11. Цены (тарифы) в сфере теплоснабжения</w:t>
      </w:r>
      <w:bookmarkEnd w:id="197"/>
      <w:bookmarkEnd w:id="198"/>
    </w:p>
    <w:p w:rsidR="009F6FCF" w:rsidRPr="00D926A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99" w:name="_Toc40373590"/>
      <w:bookmarkStart w:id="200" w:name="_Toc110510353"/>
      <w:r w:rsidRPr="00D926AD">
        <w:rPr>
          <w:rFonts w:ascii="TimesNewRomanPSMT" w:hAnsi="TimesNewRomanPSMT" w:cs="TimesNewRomanPSMT"/>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9"/>
      <w:bookmarkEnd w:id="200"/>
    </w:p>
    <w:p w:rsidR="00F14F7D" w:rsidRPr="00AE32FD" w:rsidRDefault="00F14F7D" w:rsidP="00DF7F38">
      <w:pPr>
        <w:pStyle w:val="af1"/>
        <w:widowControl w:val="0"/>
        <w:spacing w:before="120" w:line="240" w:lineRule="auto"/>
        <w:ind w:left="0"/>
        <w:jc w:val="both"/>
        <w:rPr>
          <w:rFonts w:ascii="Times New Roman" w:hAnsi="Times New Roman"/>
          <w:color w:val="000000"/>
          <w:sz w:val="24"/>
          <w:szCs w:val="24"/>
        </w:rPr>
      </w:pPr>
      <w:r w:rsidRPr="00D926AD">
        <w:rPr>
          <w:rFonts w:ascii="Times New Roman" w:hAnsi="Times New Roman"/>
          <w:color w:val="000000"/>
          <w:sz w:val="24"/>
          <w:szCs w:val="24"/>
        </w:rPr>
        <w:t xml:space="preserve">Для АО «Тутаевская ПГУ» утвержден долгосрочный тариф на тепловую энергию на </w:t>
      </w:r>
      <w:r w:rsidR="00AE32FD" w:rsidRPr="00D926AD">
        <w:rPr>
          <w:rFonts w:ascii="Times New Roman" w:hAnsi="Times New Roman"/>
          <w:color w:val="000000"/>
          <w:sz w:val="24"/>
          <w:szCs w:val="24"/>
        </w:rPr>
        <w:t>2021-2025</w:t>
      </w:r>
      <w:r w:rsidRPr="00D926AD">
        <w:rPr>
          <w:rFonts w:ascii="Times New Roman" w:hAnsi="Times New Roman"/>
          <w:color w:val="000000"/>
          <w:sz w:val="24"/>
          <w:szCs w:val="24"/>
        </w:rPr>
        <w:t xml:space="preserve"> годы.</w:t>
      </w:r>
    </w:p>
    <w:p w:rsidR="00AE32FD" w:rsidRPr="00AE32FD" w:rsidRDefault="00F14F7D" w:rsidP="00AE32FD">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71</w:t>
      </w:r>
      <w:r w:rsidR="00153AF6">
        <w:rPr>
          <w:noProof/>
        </w:rPr>
        <w:fldChar w:fldCharType="end"/>
      </w:r>
      <w:r w:rsidRPr="00AE32FD">
        <w:t xml:space="preserve"> </w:t>
      </w:r>
      <w:r w:rsidR="00AE32FD" w:rsidRPr="00AE32FD">
        <w:t>Информация о тарифах на тепловую энергию, утвержденных для АО «Тутаевская ПГУ»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4"/>
        <w:gridCol w:w="1415"/>
      </w:tblGrid>
      <w:tr w:rsidR="00AE32FD"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Департамент жилищно-коммунального хозяйства, энергетики и регулирования тарифов Ярославской области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266-тэ от 17.12.2020 г.</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тепловую энергию, поставляемую потребителям, руб./Гкал</w:t>
            </w:r>
          </w:p>
          <w:p w:rsidR="00AE32FD" w:rsidRPr="00AE32FD" w:rsidRDefault="00AE32FD" w:rsidP="00AE32FD">
            <w:pPr>
              <w:ind w:firstLine="0"/>
              <w:rPr>
                <w:rFonts w:cs="Times New Roman"/>
                <w:bCs/>
                <w:color w:val="000000"/>
                <w:sz w:val="22"/>
              </w:rPr>
            </w:pPr>
          </w:p>
        </w:tc>
        <w:tc>
          <w:tcPr>
            <w:tcW w:w="1414"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5"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01.01.2021-30.06.2021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01.07.2021-19.12.2021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16.12.2021 №206-ви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20.12.2021-31.12.2021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01.01.2022-30.06.2022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01.07.2022-31.12.2022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01.01.2023-30.06.2023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01.07.2023-31.12.2023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01.01.2024-30.06.2024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01.07.2024-31.12.2024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01.01.2025-30.06.2025</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01.07.2025-31.12.2025</w:t>
            </w:r>
          </w:p>
        </w:tc>
        <w:tc>
          <w:tcPr>
            <w:tcW w:w="1414"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2524,93</w:t>
            </w:r>
          </w:p>
        </w:tc>
        <w:tc>
          <w:tcPr>
            <w:tcW w:w="1415"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color w:val="000000"/>
                <w:sz w:val="22"/>
              </w:rPr>
            </w:pPr>
          </w:p>
          <w:p w:rsidR="00AE32FD" w:rsidRPr="00AE32FD" w:rsidRDefault="00AE32FD" w:rsidP="00AE32FD">
            <w:pPr>
              <w:ind w:firstLine="0"/>
              <w:rPr>
                <w:rFonts w:cs="Times New Roman"/>
                <w:color w:val="000000"/>
                <w:sz w:val="22"/>
              </w:rPr>
            </w:pPr>
            <w:r w:rsidRPr="00AE32FD">
              <w:rPr>
                <w:rFonts w:cs="Times New Roman"/>
                <w:color w:val="000000"/>
                <w:sz w:val="22"/>
              </w:rPr>
              <w:t>Срок действия установленного тарифа на тепловую энергию, поставляемую потребителям</w:t>
            </w:r>
          </w:p>
          <w:p w:rsidR="00AE32FD" w:rsidRPr="00AE32FD" w:rsidRDefault="00AE32FD" w:rsidP="00AE32FD">
            <w:pPr>
              <w:ind w:firstLine="0"/>
              <w:rPr>
                <w:rFonts w:cs="Times New Roman"/>
                <w:color w:val="000000"/>
                <w:sz w:val="22"/>
              </w:rPr>
            </w:pPr>
          </w:p>
        </w:tc>
        <w:tc>
          <w:tcPr>
            <w:tcW w:w="2829" w:type="dxa"/>
            <w:gridSpan w:val="2"/>
            <w:shd w:val="clear" w:color="auto" w:fill="auto"/>
          </w:tcPr>
          <w:p w:rsidR="00AE32FD" w:rsidRPr="00AE32FD" w:rsidRDefault="00AE32FD" w:rsidP="00AE32FD">
            <w:pPr>
              <w:ind w:firstLine="0"/>
              <w:jc w:val="center"/>
              <w:rPr>
                <w:rFonts w:cs="Times New Roman"/>
                <w:color w:val="000000"/>
                <w:sz w:val="22"/>
              </w:rPr>
            </w:pPr>
          </w:p>
          <w:p w:rsidR="00AE32FD" w:rsidRPr="00AE32FD" w:rsidRDefault="00AE32FD" w:rsidP="00AE32FD">
            <w:pPr>
              <w:ind w:firstLine="0"/>
              <w:jc w:val="center"/>
              <w:rPr>
                <w:rFonts w:cs="Times New Roman"/>
                <w:color w:val="000000"/>
                <w:sz w:val="22"/>
              </w:rPr>
            </w:pPr>
            <w:r w:rsidRPr="00AE32FD">
              <w:rPr>
                <w:rFonts w:cs="Times New Roman"/>
                <w:color w:val="000000"/>
                <w:sz w:val="22"/>
              </w:rPr>
              <w:t>2021 – 2025</w:t>
            </w:r>
          </w:p>
          <w:p w:rsidR="00AE32FD" w:rsidRPr="00AE32FD" w:rsidRDefault="00AE32FD" w:rsidP="00AE32FD">
            <w:pPr>
              <w:ind w:firstLine="0"/>
              <w:jc w:val="center"/>
              <w:rPr>
                <w:rFonts w:cs="Times New Roman"/>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Pr="00AE32FD" w:rsidRDefault="00AE32FD" w:rsidP="00AE32FD">
      <w:pPr>
        <w:rPr>
          <w:highlight w:val="yellow"/>
          <w:lang w:eastAsia="ru-RU"/>
        </w:rPr>
      </w:pPr>
    </w:p>
    <w:p w:rsidR="00AE32FD" w:rsidRPr="00AE32FD" w:rsidRDefault="00AE32FD" w:rsidP="00AE32FD">
      <w:pPr>
        <w:pStyle w:val="aff0"/>
        <w:keepNext/>
        <w:ind w:firstLine="0"/>
      </w:pPr>
      <w:r w:rsidRPr="00AE32FD">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72</w:t>
      </w:r>
      <w:r w:rsidR="00153AF6">
        <w:rPr>
          <w:noProof/>
        </w:rPr>
        <w:fldChar w:fldCharType="end"/>
      </w:r>
      <w:r w:rsidRPr="00AE32FD">
        <w:t xml:space="preserve"> Информация о тарифах на теплоноситель, утвержденных для АО «Тутаевская ПГУ» на 2021-2025 годы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gridCol w:w="1417"/>
        <w:gridCol w:w="1418"/>
      </w:tblGrid>
      <w:tr w:rsidR="00AE32FD" w:rsidRPr="00895D91" w:rsidTr="00CA7B0C">
        <w:trPr>
          <w:trHeight w:val="1390"/>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CA7B0C">
        <w:trPr>
          <w:trHeight w:val="591"/>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CA7B0C">
        <w:trPr>
          <w:trHeight w:val="532"/>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1417" w:type="dxa"/>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8" w:type="dxa"/>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01.01.2021-30.06.2021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CA7B0C">
        <w:trPr>
          <w:trHeight w:val="719"/>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780"/>
        </w:trPr>
        <w:tc>
          <w:tcPr>
            <w:tcW w:w="6536" w:type="dxa"/>
            <w:shd w:val="clear" w:color="auto" w:fill="auto"/>
            <w:hideMark/>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p w:rsidR="00AE32FD" w:rsidRPr="00AE32FD" w:rsidRDefault="00AE32FD" w:rsidP="00AE32FD">
            <w:pPr>
              <w:ind w:firstLine="0"/>
              <w:jc w:val="center"/>
              <w:rPr>
                <w:rFonts w:cs="Times New Roman"/>
                <w:bCs/>
                <w:color w:val="000000"/>
                <w:sz w:val="22"/>
              </w:rPr>
            </w:pPr>
          </w:p>
        </w:tc>
      </w:tr>
      <w:tr w:rsidR="00AE32FD" w:rsidRPr="00895D91" w:rsidTr="00CA7B0C">
        <w:trPr>
          <w:trHeight w:val="780"/>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DF7F38" w:rsidRDefault="00DF7F38" w:rsidP="0066294D">
      <w:pPr>
        <w:ind w:firstLine="0"/>
        <w:rPr>
          <w:highlight w:val="yellow"/>
          <w:lang w:eastAsia="ru-RU"/>
        </w:rPr>
      </w:pPr>
    </w:p>
    <w:p w:rsidR="00AE32FD" w:rsidRPr="00AE32FD" w:rsidRDefault="00AE32FD" w:rsidP="00AE32FD">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73</w:t>
      </w:r>
      <w:r w:rsidR="00153AF6">
        <w:rPr>
          <w:noProof/>
        </w:rPr>
        <w:fldChar w:fldCharType="end"/>
      </w:r>
      <w:r w:rsidRPr="00AE32FD">
        <w:t xml:space="preserve"> Информация о тарифах на </w:t>
      </w:r>
      <w:r>
        <w:t>горячую воду</w:t>
      </w:r>
      <w:r w:rsidRPr="00AE32FD">
        <w:t>, утвержденных для АО «Тутаевская ПГУ» на 2021-2025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194"/>
        <w:gridCol w:w="1185"/>
        <w:gridCol w:w="1047"/>
        <w:gridCol w:w="1047"/>
      </w:tblGrid>
      <w:tr w:rsidR="00AE32FD" w:rsidRPr="00895D91" w:rsidTr="00AE32FD">
        <w:trPr>
          <w:trHeight w:val="1077"/>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2663" w:type="pct"/>
            <w:shd w:val="clear" w:color="auto" w:fill="auto"/>
          </w:tcPr>
          <w:p w:rsidR="00AE32FD" w:rsidRPr="00AE32FD" w:rsidRDefault="00AE32FD" w:rsidP="00AE32FD">
            <w:pPr>
              <w:ind w:firstLine="0"/>
              <w:rPr>
                <w:rFonts w:cs="Times New Roman"/>
                <w:bCs/>
                <w:color w:val="000000"/>
                <w:sz w:val="22"/>
              </w:rPr>
            </w:pPr>
          </w:p>
        </w:tc>
        <w:tc>
          <w:tcPr>
            <w:tcW w:w="1243" w:type="pct"/>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теплоноситель, руб./куб.м</w:t>
            </w:r>
          </w:p>
        </w:tc>
        <w:tc>
          <w:tcPr>
            <w:tcW w:w="1093" w:type="pct"/>
            <w:gridSpan w:val="2"/>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тепловую энергию, руб./Гкал</w:t>
            </w:r>
          </w:p>
        </w:tc>
      </w:tr>
      <w:tr w:rsidR="00AE32FD" w:rsidRPr="00895D91" w:rsidTr="00AE32FD">
        <w:trPr>
          <w:trHeight w:val="532"/>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Величина установленного тарифа на теплоноситель, поставляемый потребителям, </w:t>
            </w:r>
            <w:r w:rsidRPr="00AE32FD">
              <w:rPr>
                <w:rFonts w:cs="Times New Roman"/>
                <w:bCs/>
                <w:color w:val="000000"/>
                <w:sz w:val="22"/>
              </w:rPr>
              <w:lastRenderedPageBreak/>
              <w:t>руб./куб.м.</w:t>
            </w:r>
          </w:p>
        </w:tc>
        <w:tc>
          <w:tcPr>
            <w:tcW w:w="624"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lastRenderedPageBreak/>
              <w:t>без НДС</w:t>
            </w:r>
          </w:p>
        </w:tc>
        <w:tc>
          <w:tcPr>
            <w:tcW w:w="619"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01.01.2021-30.06.2021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895D91" w:rsidTr="00AE32FD">
        <w:trPr>
          <w:trHeight w:val="923"/>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337" w:type="pct"/>
            <w:gridSpan w:val="4"/>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2524,93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584"/>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tc>
      </w:tr>
      <w:tr w:rsidR="00AE32FD" w:rsidRPr="00895D91" w:rsidTr="00AE32FD">
        <w:trPr>
          <w:trHeight w:val="780"/>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p w:rsidR="00AE32FD" w:rsidRPr="00AE32FD" w:rsidRDefault="00AE32FD" w:rsidP="00AE32FD">
            <w:pPr>
              <w:ind w:firstLine="0"/>
              <w:jc w:val="center"/>
              <w:rPr>
                <w:rFonts w:cs="Times New Roman"/>
                <w:bCs/>
                <w:color w:val="000000"/>
                <w:sz w:val="22"/>
              </w:rPr>
            </w:pPr>
          </w:p>
        </w:tc>
      </w:tr>
    </w:tbl>
    <w:p w:rsidR="00AE32FD" w:rsidRPr="00414BB0" w:rsidRDefault="00AE32FD" w:rsidP="0066294D">
      <w:pPr>
        <w:ind w:firstLine="0"/>
        <w:rPr>
          <w:highlight w:val="yellow"/>
          <w:lang w:eastAsia="ru-RU"/>
        </w:rPr>
      </w:pPr>
    </w:p>
    <w:p w:rsidR="00DF7F38" w:rsidRPr="000B6692" w:rsidRDefault="00DF7F38" w:rsidP="00DF7F38">
      <w:pPr>
        <w:pStyle w:val="aff0"/>
        <w:keepNext/>
        <w:ind w:firstLine="0"/>
      </w:pPr>
      <w:r w:rsidRPr="000B6692">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74</w:t>
      </w:r>
      <w:r w:rsidR="00153AF6">
        <w:rPr>
          <w:noProof/>
        </w:rPr>
        <w:fldChar w:fldCharType="end"/>
      </w:r>
      <w:r w:rsidRPr="000B6692">
        <w:t xml:space="preserve"> Тарифы МУП ТМР «ТТЭ»</w:t>
      </w:r>
    </w:p>
    <w:p w:rsidR="00DF7F38" w:rsidRPr="00414BB0" w:rsidRDefault="00153AF6" w:rsidP="000B6692">
      <w:pPr>
        <w:ind w:firstLine="0"/>
        <w:rPr>
          <w:highlight w:val="yellow"/>
          <w:lang w:eastAsia="ru-RU"/>
        </w:rPr>
      </w:pPr>
      <w:r>
        <w:rPr>
          <w:highlight w:val="yellow"/>
          <w:lang w:eastAsia="ru-RU"/>
        </w:rPr>
        <w:pict>
          <v:shape id="_x0000_i1036" type="#_x0000_t75" style="width:467.45pt;height:660.2pt">
            <v:imagedata r:id="rId48" o:title="Тарифы 2_page-0003"/>
          </v:shape>
        </w:pict>
      </w:r>
    </w:p>
    <w:p w:rsidR="00DF7F38" w:rsidRPr="00414BB0" w:rsidRDefault="00DF7F38" w:rsidP="0066294D">
      <w:pPr>
        <w:ind w:firstLine="0"/>
        <w:rPr>
          <w:highlight w:val="yellow"/>
          <w:lang w:eastAsia="ru-RU"/>
        </w:rPr>
      </w:pPr>
    </w:p>
    <w:p w:rsidR="009F6FCF" w:rsidRPr="00CA7B0C"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1" w:name="_Toc40373591"/>
      <w:bookmarkStart w:id="202" w:name="_Toc110510354"/>
      <w:r w:rsidRPr="00CA7B0C">
        <w:rPr>
          <w:rFonts w:ascii="TimesNewRomanPSMT" w:hAnsi="TimesNewRomanPSMT" w:cs="TimesNewRomanPSMT"/>
          <w:sz w:val="24"/>
          <w:szCs w:val="24"/>
        </w:rPr>
        <w:lastRenderedPageBreak/>
        <w:t>описание структуры цен (тарифов), установленных на момент разработки схемы теплоснабжения</w:t>
      </w:r>
      <w:bookmarkEnd w:id="201"/>
      <w:bookmarkEnd w:id="202"/>
    </w:p>
    <w:p w:rsidR="00087A44" w:rsidRPr="00CA7B0C" w:rsidRDefault="00087A44" w:rsidP="00AF58C1">
      <w:pPr>
        <w:pStyle w:val="aff0"/>
        <w:spacing w:before="0"/>
        <w:rPr>
          <w:b w:val="0"/>
          <w:sz w:val="24"/>
        </w:rPr>
      </w:pPr>
    </w:p>
    <w:p w:rsidR="004A1868" w:rsidRPr="00CA7B0C" w:rsidRDefault="004A1868" w:rsidP="00AF58C1">
      <w:pPr>
        <w:pStyle w:val="aff0"/>
        <w:spacing w:before="0"/>
        <w:rPr>
          <w:b w:val="0"/>
          <w:sz w:val="24"/>
        </w:rPr>
      </w:pPr>
      <w:r w:rsidRPr="00CA7B0C">
        <w:rPr>
          <w:b w:val="0"/>
          <w:sz w:val="24"/>
        </w:rPr>
        <w:t>Структура себестоимости тарифа на тепловую энергию</w:t>
      </w:r>
      <w:r w:rsidR="00087A44" w:rsidRPr="00CA7B0C">
        <w:rPr>
          <w:b w:val="0"/>
          <w:sz w:val="24"/>
        </w:rPr>
        <w:t xml:space="preserve"> АО «Тутаевская ПГУ» представлен</w:t>
      </w:r>
      <w:r w:rsidR="00F72805" w:rsidRPr="00CA7B0C">
        <w:rPr>
          <w:b w:val="0"/>
          <w:sz w:val="24"/>
        </w:rPr>
        <w:t>а в Части 10.</w:t>
      </w:r>
    </w:p>
    <w:p w:rsidR="00DF7F38" w:rsidRPr="00CA7B0C" w:rsidRDefault="00DF7F38" w:rsidP="00DF7F38">
      <w:pPr>
        <w:pStyle w:val="aff0"/>
        <w:keepNext/>
        <w:ind w:firstLine="0"/>
      </w:pPr>
      <w:r w:rsidRPr="00CA7B0C">
        <w:t xml:space="preserve">Таблица </w:t>
      </w:r>
      <w:r w:rsidR="00153AF6">
        <w:fldChar w:fldCharType="begin"/>
      </w:r>
      <w:r w:rsidR="00153AF6">
        <w:instrText xml:space="preserve"> SEQ Таблица \* ARABIC </w:instrText>
      </w:r>
      <w:r w:rsidR="00153AF6">
        <w:fldChar w:fldCharType="separate"/>
      </w:r>
      <w:r w:rsidR="00153AF6">
        <w:rPr>
          <w:noProof/>
        </w:rPr>
        <w:t>75</w:t>
      </w:r>
      <w:r w:rsidR="00153AF6">
        <w:rPr>
          <w:noProof/>
        </w:rPr>
        <w:fldChar w:fldCharType="end"/>
      </w:r>
      <w:r w:rsidRPr="00CA7B0C">
        <w:t xml:space="preserve"> </w:t>
      </w:r>
      <w:r w:rsidRPr="00CA7B0C">
        <w:rPr>
          <w:szCs w:val="24"/>
        </w:rPr>
        <w:t xml:space="preserve">Структура цен (тарифов) </w:t>
      </w:r>
      <w:r w:rsidRPr="00CA7B0C">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611"/>
        <w:gridCol w:w="1026"/>
        <w:gridCol w:w="2113"/>
      </w:tblGrid>
      <w:tr w:rsidR="00DF7F38" w:rsidRPr="00CA7B0C" w:rsidTr="00DF7F38">
        <w:trPr>
          <w:trHeight w:val="315"/>
          <w:tblHeader/>
        </w:trPr>
        <w:tc>
          <w:tcPr>
            <w:tcW w:w="429"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w:t>
            </w:r>
          </w:p>
        </w:tc>
        <w:tc>
          <w:tcPr>
            <w:tcW w:w="2931"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Ед. изм.</w:t>
            </w:r>
          </w:p>
        </w:tc>
        <w:tc>
          <w:tcPr>
            <w:tcW w:w="1105"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Фактически</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74 764,559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100" w:firstLine="22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1.1</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1.2</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1.3</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74 764,559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1.3.1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792"/>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2</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2 538,910</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3</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4</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12 246,630</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59 979,019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100" w:firstLine="22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5.1</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59 979,019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населению</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52 241,959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5.2.2</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7 737,060</w:t>
            </w:r>
          </w:p>
        </w:tc>
      </w:tr>
      <w:tr w:rsidR="00DF7F38" w:rsidRPr="00CA7B0C" w:rsidTr="00DF7F38">
        <w:trPr>
          <w:trHeight w:val="240"/>
        </w:trPr>
        <w:tc>
          <w:tcPr>
            <w:tcW w:w="429" w:type="pct"/>
            <w:shd w:val="clear" w:color="auto" w:fill="auto"/>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300" w:firstLine="66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5.2.2.1</w:t>
            </w:r>
          </w:p>
        </w:tc>
        <w:tc>
          <w:tcPr>
            <w:tcW w:w="2931" w:type="pct"/>
            <w:shd w:val="clear" w:color="auto" w:fill="auto"/>
            <w:vAlign w:val="center"/>
            <w:hideMark/>
          </w:tcPr>
          <w:p w:rsidR="00DF7F38" w:rsidRPr="00CA7B0C" w:rsidRDefault="00DF7F38" w:rsidP="00DF7F38">
            <w:pPr>
              <w:ind w:firstLineChars="300" w:firstLine="660"/>
              <w:jc w:val="left"/>
              <w:rPr>
                <w:rFonts w:eastAsia="Times New Roman" w:cs="Times New Roman"/>
                <w:color w:val="000000"/>
                <w:sz w:val="22"/>
                <w:lang w:eastAsia="ru-RU"/>
              </w:rPr>
            </w:pPr>
            <w:r w:rsidRPr="00CA7B0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6 426,666</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6</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Гкал/час</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53,79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7</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Гкал/час</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45,50</w:t>
            </w:r>
          </w:p>
        </w:tc>
      </w:tr>
      <w:tr w:rsidR="00DF7F38" w:rsidRPr="00CA7B0C" w:rsidTr="00DF7F38">
        <w:trPr>
          <w:trHeight w:val="528"/>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8</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150 821,109</w:t>
            </w:r>
          </w:p>
        </w:tc>
      </w:tr>
      <w:tr w:rsidR="00DF7F38" w:rsidRPr="00CA7B0C" w:rsidTr="00DF7F38">
        <w:trPr>
          <w:trHeight w:val="528"/>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9</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10</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тыс. кВт ч</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2 713,37</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11</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тыс. кВт ч</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12</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 у.т.</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lastRenderedPageBreak/>
              <w:t>13</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72 225,649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989,961</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15</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25,542</w:t>
            </w:r>
          </w:p>
        </w:tc>
      </w:tr>
      <w:tr w:rsidR="00DF7F38" w:rsidRPr="00414BB0"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16</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12 860,20</w:t>
            </w:r>
          </w:p>
        </w:tc>
      </w:tr>
    </w:tbl>
    <w:p w:rsidR="00AF58C1" w:rsidRPr="00414BB0" w:rsidRDefault="00AF58C1" w:rsidP="00AF58C1">
      <w:pPr>
        <w:rPr>
          <w:sz w:val="32"/>
          <w:highlight w:val="yellow"/>
          <w:lang w:eastAsia="ru-RU"/>
        </w:rPr>
      </w:pPr>
    </w:p>
    <w:p w:rsidR="00DF7F38" w:rsidRPr="00414BB0" w:rsidRDefault="00DF7F38" w:rsidP="00AF58C1">
      <w:pPr>
        <w:rPr>
          <w:sz w:val="32"/>
          <w:highlight w:val="yellow"/>
          <w:lang w:eastAsia="ru-RU"/>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3" w:name="_Toc40373592"/>
      <w:bookmarkStart w:id="204" w:name="_Toc110510355"/>
      <w:r w:rsidRPr="00AE32FD">
        <w:rPr>
          <w:rFonts w:ascii="TimesNewRomanPSMT" w:hAnsi="TimesNewRomanPSMT" w:cs="TimesNewRomanPSMT"/>
          <w:sz w:val="24"/>
          <w:szCs w:val="24"/>
        </w:rPr>
        <w:t>описание платы за подключение к системе теплоснабжения</w:t>
      </w:r>
      <w:bookmarkEnd w:id="203"/>
      <w:bookmarkEnd w:id="204"/>
    </w:p>
    <w:p w:rsidR="00CC5485" w:rsidRPr="00AE32FD" w:rsidRDefault="00293549" w:rsidP="00B06880">
      <w:pPr>
        <w:pStyle w:val="afa"/>
        <w:spacing w:line="275" w:lineRule="auto"/>
        <w:ind w:left="122" w:right="130" w:firstLine="566"/>
        <w:rPr>
          <w:rFonts w:ascii="Times New Roman" w:hAnsi="Times New Roman"/>
          <w:sz w:val="24"/>
          <w:szCs w:val="24"/>
        </w:rPr>
      </w:pPr>
      <w:r w:rsidRPr="00AE32FD">
        <w:rPr>
          <w:rFonts w:ascii="Times New Roman" w:hAnsi="Times New Roman"/>
          <w:sz w:val="24"/>
          <w:szCs w:val="24"/>
        </w:rPr>
        <w:t>П</w:t>
      </w:r>
      <w:r w:rsidR="00CC5485" w:rsidRPr="00AE32FD">
        <w:rPr>
          <w:rFonts w:ascii="Times New Roman" w:hAnsi="Times New Roman"/>
          <w:sz w:val="24"/>
          <w:szCs w:val="24"/>
        </w:rPr>
        <w:t xml:space="preserve">лата за подключение к системе теплоснабжения не </w:t>
      </w:r>
      <w:r w:rsidRPr="00AE32FD">
        <w:rPr>
          <w:rFonts w:ascii="Times New Roman" w:hAnsi="Times New Roman"/>
          <w:sz w:val="24"/>
          <w:szCs w:val="24"/>
        </w:rPr>
        <w:t>установлена</w:t>
      </w:r>
      <w:r w:rsidR="00CC5485" w:rsidRPr="00AE32FD">
        <w:rPr>
          <w:rFonts w:ascii="Times New Roman" w:hAnsi="Times New Roman"/>
          <w:sz w:val="24"/>
          <w:szCs w:val="24"/>
        </w:rPr>
        <w:t>.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rsidR="00BC4C20" w:rsidRPr="00AE32FD" w:rsidRDefault="00BC4C20" w:rsidP="00CC5485">
      <w:pPr>
        <w:pStyle w:val="afa"/>
        <w:spacing w:before="3" w:line="275" w:lineRule="auto"/>
        <w:ind w:left="122" w:right="130" w:firstLine="566"/>
        <w:rPr>
          <w:rFonts w:ascii="Times New Roman" w:hAnsi="Times New Roman"/>
          <w:sz w:val="24"/>
          <w:szCs w:val="24"/>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5" w:name="_Toc40373593"/>
      <w:bookmarkStart w:id="206" w:name="_Toc110510356"/>
      <w:r w:rsidRPr="00AE32FD">
        <w:rPr>
          <w:rFonts w:ascii="TimesNewRomanPSMT" w:hAnsi="TimesNewRomanPSMT" w:cs="TimesNewRomanPSMT"/>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205"/>
      <w:bookmarkEnd w:id="206"/>
    </w:p>
    <w:p w:rsidR="00661E7B" w:rsidRPr="00AE32FD" w:rsidRDefault="00661E7B" w:rsidP="00661E7B">
      <w:pPr>
        <w:rPr>
          <w:sz w:val="24"/>
          <w:szCs w:val="24"/>
          <w:lang w:eastAsia="ru-RU"/>
        </w:rPr>
      </w:pPr>
    </w:p>
    <w:p w:rsidR="00293549" w:rsidRPr="0056650D" w:rsidRDefault="00293549" w:rsidP="00293549">
      <w:pPr>
        <w:pStyle w:val="afa"/>
        <w:spacing w:before="36" w:line="275" w:lineRule="auto"/>
        <w:ind w:left="118" w:right="138" w:firstLine="566"/>
        <w:rPr>
          <w:rFonts w:ascii="Times New Roman" w:hAnsi="Times New Roman"/>
          <w:sz w:val="24"/>
          <w:szCs w:val="24"/>
        </w:rPr>
      </w:pPr>
      <w:r w:rsidRPr="0056650D">
        <w:rPr>
          <w:rFonts w:ascii="Times New Roman" w:hAnsi="Times New Roman"/>
          <w:sz w:val="24"/>
          <w:szCs w:val="24"/>
        </w:rPr>
        <w:t>Пл</w:t>
      </w:r>
      <w:r w:rsidRPr="0056650D">
        <w:rPr>
          <w:rFonts w:ascii="Times New Roman" w:hAnsi="Times New Roman"/>
          <w:spacing w:val="1"/>
          <w:sz w:val="24"/>
          <w:szCs w:val="24"/>
        </w:rPr>
        <w:t>а</w:t>
      </w:r>
      <w:r w:rsidRPr="0056650D">
        <w:rPr>
          <w:rFonts w:ascii="Times New Roman" w:hAnsi="Times New Roman"/>
          <w:sz w:val="24"/>
          <w:szCs w:val="24"/>
        </w:rPr>
        <w:t>та</w:t>
      </w:r>
      <w:r w:rsidRPr="0056650D">
        <w:rPr>
          <w:rFonts w:ascii="Times New Roman" w:hAnsi="Times New Roman"/>
          <w:spacing w:val="30"/>
          <w:sz w:val="24"/>
          <w:szCs w:val="24"/>
        </w:rPr>
        <w:t xml:space="preserve"> </w:t>
      </w:r>
      <w:r w:rsidRPr="0056650D">
        <w:rPr>
          <w:rFonts w:ascii="Times New Roman" w:hAnsi="Times New Roman"/>
          <w:sz w:val="24"/>
          <w:szCs w:val="24"/>
        </w:rPr>
        <w:t>за</w:t>
      </w:r>
      <w:r w:rsidRPr="0056650D">
        <w:rPr>
          <w:rFonts w:ascii="Times New Roman" w:hAnsi="Times New Roman"/>
          <w:spacing w:val="30"/>
          <w:sz w:val="24"/>
          <w:szCs w:val="24"/>
        </w:rPr>
        <w:t xml:space="preserve"> </w:t>
      </w:r>
      <w:r w:rsidRPr="0056650D">
        <w:rPr>
          <w:rFonts w:ascii="Times New Roman" w:hAnsi="Times New Roman"/>
          <w:sz w:val="24"/>
          <w:szCs w:val="24"/>
        </w:rPr>
        <w:t>поддер</w:t>
      </w:r>
      <w:r w:rsidRPr="0056650D">
        <w:rPr>
          <w:rFonts w:ascii="Times New Roman" w:hAnsi="Times New Roman"/>
          <w:spacing w:val="-1"/>
          <w:sz w:val="24"/>
          <w:szCs w:val="24"/>
        </w:rPr>
        <w:t>жа</w:t>
      </w:r>
      <w:r w:rsidRPr="0056650D">
        <w:rPr>
          <w:rFonts w:ascii="Times New Roman" w:hAnsi="Times New Roman"/>
          <w:sz w:val="24"/>
          <w:szCs w:val="24"/>
        </w:rPr>
        <w:t>ние р</w:t>
      </w:r>
      <w:r w:rsidRPr="0056650D">
        <w:rPr>
          <w:rFonts w:ascii="Times New Roman" w:hAnsi="Times New Roman"/>
          <w:spacing w:val="-1"/>
          <w:sz w:val="24"/>
          <w:szCs w:val="24"/>
        </w:rPr>
        <w:t>е</w:t>
      </w:r>
      <w:r w:rsidRPr="0056650D">
        <w:rPr>
          <w:rFonts w:ascii="Times New Roman" w:hAnsi="Times New Roman"/>
          <w:sz w:val="24"/>
          <w:szCs w:val="24"/>
        </w:rPr>
        <w:t>з</w:t>
      </w:r>
      <w:r w:rsidRPr="0056650D">
        <w:rPr>
          <w:rFonts w:ascii="Times New Roman" w:hAnsi="Times New Roman"/>
          <w:spacing w:val="-1"/>
          <w:sz w:val="24"/>
          <w:szCs w:val="24"/>
        </w:rPr>
        <w:t>е</w:t>
      </w:r>
      <w:r w:rsidRPr="0056650D">
        <w:rPr>
          <w:rFonts w:ascii="Times New Roman" w:hAnsi="Times New Roman"/>
          <w:sz w:val="24"/>
          <w:szCs w:val="24"/>
        </w:rPr>
        <w:t xml:space="preserve">рвной </w:t>
      </w:r>
      <w:r w:rsidRPr="0056650D">
        <w:rPr>
          <w:rFonts w:ascii="Times New Roman" w:hAnsi="Times New Roman"/>
          <w:spacing w:val="-1"/>
          <w:sz w:val="24"/>
          <w:szCs w:val="24"/>
        </w:rPr>
        <w:t>м</w:t>
      </w:r>
      <w:r w:rsidRPr="0056650D">
        <w:rPr>
          <w:rFonts w:ascii="Times New Roman" w:hAnsi="Times New Roman"/>
          <w:sz w:val="24"/>
          <w:szCs w:val="24"/>
        </w:rPr>
        <w:t>ощно</w:t>
      </w:r>
      <w:r w:rsidRPr="0056650D">
        <w:rPr>
          <w:rFonts w:ascii="Times New Roman" w:hAnsi="Times New Roman"/>
          <w:spacing w:val="-1"/>
          <w:sz w:val="24"/>
          <w:szCs w:val="24"/>
        </w:rPr>
        <w:t>с</w:t>
      </w:r>
      <w:r w:rsidRPr="0056650D">
        <w:rPr>
          <w:rFonts w:ascii="Times New Roman" w:hAnsi="Times New Roman"/>
          <w:sz w:val="24"/>
          <w:szCs w:val="24"/>
        </w:rPr>
        <w:t>ти не</w:t>
      </w:r>
      <w:r w:rsidRPr="0056650D">
        <w:rPr>
          <w:rFonts w:ascii="Times New Roman" w:hAnsi="Times New Roman"/>
          <w:spacing w:val="-2"/>
          <w:sz w:val="24"/>
          <w:szCs w:val="24"/>
        </w:rPr>
        <w:t xml:space="preserve"> </w:t>
      </w:r>
      <w:r w:rsidRPr="0056650D">
        <w:rPr>
          <w:rFonts w:ascii="Times New Roman" w:hAnsi="Times New Roman"/>
          <w:spacing w:val="-5"/>
          <w:sz w:val="24"/>
          <w:szCs w:val="24"/>
        </w:rPr>
        <w:t>установлена</w:t>
      </w:r>
      <w:r w:rsidRPr="0056650D">
        <w:rPr>
          <w:rFonts w:ascii="Times New Roman" w:hAnsi="Times New Roman"/>
          <w:sz w:val="24"/>
          <w:szCs w:val="24"/>
        </w:rPr>
        <w:t>.</w:t>
      </w:r>
    </w:p>
    <w:p w:rsidR="009F6FCF" w:rsidRPr="0056650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7" w:name="_Toc40373594"/>
      <w:bookmarkStart w:id="208" w:name="_Toc110510357"/>
      <w:r w:rsidRPr="0056650D">
        <w:rPr>
          <w:rFonts w:ascii="TimesNewRomanPSMT" w:hAnsi="TimesNewRomanPSMT" w:cs="TimesNewRomanPSMT"/>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07"/>
      <w:bookmarkEnd w:id="208"/>
    </w:p>
    <w:p w:rsidR="00F72805" w:rsidRPr="0056650D" w:rsidRDefault="00F72805" w:rsidP="00F72805">
      <w:pPr>
        <w:pStyle w:val="af1"/>
        <w:widowControl w:val="0"/>
        <w:spacing w:before="120" w:line="240" w:lineRule="auto"/>
        <w:ind w:left="0"/>
        <w:jc w:val="both"/>
        <w:rPr>
          <w:rFonts w:ascii="Times New Roman" w:hAnsi="Times New Roman"/>
          <w:color w:val="000000"/>
          <w:sz w:val="24"/>
          <w:szCs w:val="24"/>
        </w:rPr>
      </w:pPr>
      <w:r w:rsidRPr="0056650D">
        <w:rPr>
          <w:rFonts w:ascii="Times New Roman" w:hAnsi="Times New Roman"/>
          <w:color w:val="000000"/>
          <w:sz w:val="24"/>
          <w:szCs w:val="24"/>
        </w:rPr>
        <w:t xml:space="preserve">Цены (тарифы) в сфере </w:t>
      </w:r>
      <w:r w:rsidR="000B6692" w:rsidRPr="0056650D">
        <w:rPr>
          <w:rFonts w:ascii="Times New Roman" w:hAnsi="Times New Roman"/>
          <w:color w:val="000000"/>
          <w:sz w:val="24"/>
          <w:szCs w:val="24"/>
        </w:rPr>
        <w:t xml:space="preserve">теплоснабжения </w:t>
      </w:r>
      <w:r w:rsidRPr="0056650D">
        <w:rPr>
          <w:rFonts w:ascii="Times New Roman" w:hAnsi="Times New Roman"/>
          <w:color w:val="000000"/>
          <w:sz w:val="24"/>
          <w:szCs w:val="24"/>
        </w:rPr>
        <w:t>представлены в таблице ниже.</w:t>
      </w:r>
    </w:p>
    <w:p w:rsidR="00F72805" w:rsidRPr="0056650D" w:rsidRDefault="00F72805" w:rsidP="00F72805">
      <w:pPr>
        <w:pStyle w:val="af1"/>
        <w:widowControl w:val="0"/>
        <w:spacing w:before="120" w:line="240" w:lineRule="auto"/>
        <w:ind w:left="0"/>
        <w:jc w:val="both"/>
        <w:rPr>
          <w:rFonts w:ascii="Times New Roman" w:hAnsi="Times New Roman"/>
          <w:color w:val="000000"/>
          <w:sz w:val="24"/>
          <w:szCs w:val="24"/>
        </w:rPr>
      </w:pPr>
    </w:p>
    <w:p w:rsidR="000B6692" w:rsidRPr="000B6692" w:rsidRDefault="000B6692" w:rsidP="000B6692">
      <w:pPr>
        <w:pStyle w:val="aff0"/>
        <w:keepNext/>
        <w:ind w:firstLine="0"/>
      </w:pPr>
      <w:r w:rsidRPr="000B6692">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76</w:t>
      </w:r>
      <w:r w:rsidR="00153AF6">
        <w:rPr>
          <w:noProof/>
        </w:rPr>
        <w:fldChar w:fldCharType="end"/>
      </w:r>
      <w:r w:rsidRPr="000B6692">
        <w:t xml:space="preserve"> Тарифы МУП ТМР «ТТЭ»</w:t>
      </w:r>
    </w:p>
    <w:p w:rsidR="000B6692" w:rsidRPr="00414BB0" w:rsidRDefault="000B6692" w:rsidP="000B6692">
      <w:pPr>
        <w:ind w:firstLine="0"/>
        <w:rPr>
          <w:highlight w:val="yellow"/>
          <w:lang w:eastAsia="ru-RU"/>
        </w:rPr>
      </w:pPr>
      <w:r>
        <w:rPr>
          <w:noProof/>
          <w:lang w:eastAsia="ru-RU"/>
        </w:rPr>
        <w:drawing>
          <wp:inline distT="0" distB="0" distL="0" distR="0">
            <wp:extent cx="5932805" cy="8392795"/>
            <wp:effectExtent l="0" t="0" r="0" b="8255"/>
            <wp:docPr id="16" name="Рисунок 16" descr="C:\Users\ДОМ\AppData\Local\Microsoft\Windows\INetCache\Content.Word\Тарифы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ДОМ\AppData\Local\Microsoft\Windows\INetCache\Content.Word\Тарифы 2_page-0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2805" cy="8392795"/>
                    </a:xfrm>
                    <a:prstGeom prst="rect">
                      <a:avLst/>
                    </a:prstGeom>
                    <a:noFill/>
                    <a:ln>
                      <a:noFill/>
                    </a:ln>
                  </pic:spPr>
                </pic:pic>
              </a:graphicData>
            </a:graphic>
          </wp:inline>
        </w:drawing>
      </w: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sectPr w:rsidR="00F72805" w:rsidRPr="00414BB0"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32FD" w:rsidRPr="00AE32FD" w:rsidRDefault="00AE32FD" w:rsidP="00AE32FD">
      <w:pPr>
        <w:pStyle w:val="af1"/>
        <w:widowControl w:val="0"/>
        <w:spacing w:before="120" w:line="240" w:lineRule="auto"/>
        <w:ind w:left="0"/>
        <w:jc w:val="both"/>
        <w:rPr>
          <w:rFonts w:ascii="Times New Roman" w:hAnsi="Times New Roman"/>
          <w:color w:val="000000"/>
          <w:sz w:val="24"/>
          <w:szCs w:val="24"/>
        </w:rPr>
      </w:pPr>
      <w:r w:rsidRPr="00AE32FD">
        <w:rPr>
          <w:rFonts w:ascii="Times New Roman" w:hAnsi="Times New Roman"/>
          <w:color w:val="000000"/>
          <w:sz w:val="24"/>
          <w:szCs w:val="24"/>
        </w:rPr>
        <w:lastRenderedPageBreak/>
        <w:t>Для АО «Тутаевская ПГУ» утвержден долгосрочный тариф на тепловую энергию на 2021-2025 годы.</w:t>
      </w:r>
    </w:p>
    <w:p w:rsidR="00AE32FD" w:rsidRPr="00AE32FD" w:rsidRDefault="00AE32FD" w:rsidP="00AE32FD">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77</w:t>
      </w:r>
      <w:r w:rsidR="00153AF6">
        <w:rPr>
          <w:noProof/>
        </w:rPr>
        <w:fldChar w:fldCharType="end"/>
      </w:r>
      <w:r w:rsidRPr="00AE32FD">
        <w:t xml:space="preserve"> Информация о тарифах на тепловую энергию, утвержденных для АО «Тутаевская ПГУ»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4"/>
        <w:gridCol w:w="1415"/>
      </w:tblGrid>
      <w:tr w:rsidR="00AE32FD"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Департамент жилищно-коммунального хозяйства, энергетики и регулирования тарифов Ярославской области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266-тэ от 17.12.2020 г.</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тепловую энергию, поставляемую потребителям, руб./Гкал</w:t>
            </w:r>
          </w:p>
          <w:p w:rsidR="00AE32FD" w:rsidRPr="00AE32FD" w:rsidRDefault="00AE32FD" w:rsidP="00AE32FD">
            <w:pPr>
              <w:ind w:firstLine="0"/>
              <w:rPr>
                <w:rFonts w:cs="Times New Roman"/>
                <w:bCs/>
                <w:color w:val="000000"/>
                <w:sz w:val="22"/>
              </w:rPr>
            </w:pPr>
          </w:p>
        </w:tc>
        <w:tc>
          <w:tcPr>
            <w:tcW w:w="1414"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5"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01.01.2021-30.06.2021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01.07.2021-19.12.2021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16.12.2021 №206-ви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20.12.2021-31.12.2021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01.01.2022-30.06.2022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01.07.2022-31.12.2022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01.01.2023-30.06.2023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01.07.2023-31.12.2023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01.01.2024-30.06.2024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01.07.2024-31.12.2024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01.01.2025-30.06.2025</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01.07.2025-31.12.2025</w:t>
            </w:r>
          </w:p>
        </w:tc>
        <w:tc>
          <w:tcPr>
            <w:tcW w:w="1414"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2524,93</w:t>
            </w:r>
          </w:p>
        </w:tc>
        <w:tc>
          <w:tcPr>
            <w:tcW w:w="1415"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color w:val="000000"/>
                <w:sz w:val="22"/>
              </w:rPr>
            </w:pPr>
          </w:p>
          <w:p w:rsidR="00AE32FD" w:rsidRPr="00AE32FD" w:rsidRDefault="00AE32FD" w:rsidP="00AE32FD">
            <w:pPr>
              <w:ind w:firstLine="0"/>
              <w:rPr>
                <w:rFonts w:cs="Times New Roman"/>
                <w:color w:val="000000"/>
                <w:sz w:val="22"/>
              </w:rPr>
            </w:pPr>
            <w:r w:rsidRPr="00AE32FD">
              <w:rPr>
                <w:rFonts w:cs="Times New Roman"/>
                <w:color w:val="000000"/>
                <w:sz w:val="22"/>
              </w:rPr>
              <w:t>Срок действия установленного тарифа на тепловую энергию, поставляемую потребителям</w:t>
            </w:r>
          </w:p>
          <w:p w:rsidR="00AE32FD" w:rsidRPr="00AE32FD" w:rsidRDefault="00AE32FD" w:rsidP="00AE32FD">
            <w:pPr>
              <w:ind w:firstLine="0"/>
              <w:rPr>
                <w:rFonts w:cs="Times New Roman"/>
                <w:color w:val="000000"/>
                <w:sz w:val="22"/>
              </w:rPr>
            </w:pPr>
          </w:p>
        </w:tc>
        <w:tc>
          <w:tcPr>
            <w:tcW w:w="2829" w:type="dxa"/>
            <w:gridSpan w:val="2"/>
            <w:shd w:val="clear" w:color="auto" w:fill="auto"/>
          </w:tcPr>
          <w:p w:rsidR="00AE32FD" w:rsidRPr="00AE32FD" w:rsidRDefault="00AE32FD" w:rsidP="00AE32FD">
            <w:pPr>
              <w:ind w:firstLine="0"/>
              <w:jc w:val="center"/>
              <w:rPr>
                <w:rFonts w:cs="Times New Roman"/>
                <w:color w:val="000000"/>
                <w:sz w:val="22"/>
              </w:rPr>
            </w:pPr>
          </w:p>
          <w:p w:rsidR="00AE32FD" w:rsidRPr="00AE32FD" w:rsidRDefault="00AE32FD" w:rsidP="00AE32FD">
            <w:pPr>
              <w:ind w:firstLine="0"/>
              <w:jc w:val="center"/>
              <w:rPr>
                <w:rFonts w:cs="Times New Roman"/>
                <w:color w:val="000000"/>
                <w:sz w:val="22"/>
              </w:rPr>
            </w:pPr>
            <w:r w:rsidRPr="00AE32FD">
              <w:rPr>
                <w:rFonts w:cs="Times New Roman"/>
                <w:color w:val="000000"/>
                <w:sz w:val="22"/>
              </w:rPr>
              <w:t>2021 – 2025</w:t>
            </w:r>
          </w:p>
          <w:p w:rsidR="00AE32FD" w:rsidRPr="00AE32FD" w:rsidRDefault="00AE32FD" w:rsidP="00AE32FD">
            <w:pPr>
              <w:ind w:firstLine="0"/>
              <w:jc w:val="center"/>
              <w:rPr>
                <w:rFonts w:cs="Times New Roman"/>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Pr="00AE32FD" w:rsidRDefault="00AE32FD" w:rsidP="00AE32FD">
      <w:pPr>
        <w:rPr>
          <w:highlight w:val="yellow"/>
          <w:lang w:eastAsia="ru-RU"/>
        </w:rPr>
      </w:pPr>
    </w:p>
    <w:p w:rsidR="00AE32FD" w:rsidRPr="00AE32FD" w:rsidRDefault="00AE32FD" w:rsidP="00AE32FD">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78</w:t>
      </w:r>
      <w:r w:rsidR="00153AF6">
        <w:rPr>
          <w:noProof/>
        </w:rPr>
        <w:fldChar w:fldCharType="end"/>
      </w:r>
      <w:r w:rsidRPr="00AE32FD">
        <w:t xml:space="preserve"> Информация о тарифах на теплоноситель, утвержденных для АО «Тутаевская ПГУ» на 2021-2025 годы</w:t>
      </w:r>
    </w:p>
    <w:tbl>
      <w:tblPr>
        <w:tblW w:w="9371" w:type="dxa"/>
        <w:tblInd w:w="93" w:type="dxa"/>
        <w:tblLook w:val="04A0" w:firstRow="1" w:lastRow="0" w:firstColumn="1" w:lastColumn="0" w:noHBand="0" w:noVBand="1"/>
      </w:tblPr>
      <w:tblGrid>
        <w:gridCol w:w="6536"/>
        <w:gridCol w:w="1417"/>
        <w:gridCol w:w="1418"/>
      </w:tblGrid>
      <w:tr w:rsidR="00AE32FD" w:rsidRPr="00895D91" w:rsidTr="00AE32FD">
        <w:trPr>
          <w:trHeight w:val="1390"/>
        </w:trPr>
        <w:tc>
          <w:tcPr>
            <w:tcW w:w="6536" w:type="dxa"/>
            <w:tcBorders>
              <w:top w:val="single" w:sz="8" w:space="0" w:color="000000"/>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1417" w:type="dxa"/>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8" w:type="dxa"/>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01.01.2021-30.06.2021</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AE32FD">
        <w:trPr>
          <w:trHeight w:val="719"/>
        </w:trPr>
        <w:tc>
          <w:tcPr>
            <w:tcW w:w="6536" w:type="dxa"/>
            <w:tcBorders>
              <w:top w:val="nil"/>
              <w:left w:val="single" w:sz="8" w:space="0" w:color="auto"/>
              <w:bottom w:val="single" w:sz="4"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tcBorders>
              <w:top w:val="nil"/>
              <w:left w:val="nil"/>
              <w:bottom w:val="single" w:sz="4" w:space="0" w:color="auto"/>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8" w:space="0" w:color="auto"/>
              <w:bottom w:val="single" w:sz="4"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1417" w:type="dxa"/>
            <w:tcBorders>
              <w:top w:val="single" w:sz="4" w:space="0" w:color="auto"/>
              <w:left w:val="nil"/>
              <w:bottom w:val="single" w:sz="4"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tcBorders>
              <w:top w:val="single" w:sz="4" w:space="0" w:color="auto"/>
              <w:left w:val="nil"/>
              <w:bottom w:val="single" w:sz="4" w:space="0" w:color="auto"/>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1417" w:type="dxa"/>
            <w:tcBorders>
              <w:top w:val="single" w:sz="4" w:space="0" w:color="auto"/>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tcBorders>
              <w:top w:val="single" w:sz="4" w:space="0" w:color="auto"/>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780"/>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835" w:type="dxa"/>
            <w:gridSpan w:val="2"/>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p w:rsidR="00AE32FD" w:rsidRPr="00AE32FD" w:rsidRDefault="00AE32FD" w:rsidP="00AE32FD">
            <w:pPr>
              <w:ind w:firstLine="0"/>
              <w:jc w:val="center"/>
              <w:rPr>
                <w:rFonts w:cs="Times New Roman"/>
                <w:bCs/>
                <w:color w:val="000000"/>
                <w:sz w:val="22"/>
              </w:rPr>
            </w:pPr>
          </w:p>
        </w:tc>
      </w:tr>
      <w:tr w:rsidR="00AE32FD" w:rsidRPr="00895D91" w:rsidTr="00AE32FD">
        <w:trPr>
          <w:trHeight w:val="780"/>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Default="00AE32FD" w:rsidP="00AE32FD">
      <w:pPr>
        <w:ind w:firstLine="0"/>
        <w:rPr>
          <w:highlight w:val="yellow"/>
          <w:lang w:eastAsia="ru-RU"/>
        </w:rPr>
      </w:pPr>
    </w:p>
    <w:p w:rsidR="00AE32FD" w:rsidRPr="00AE32FD" w:rsidRDefault="00AE32FD" w:rsidP="00AE32FD">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79</w:t>
      </w:r>
      <w:r w:rsidR="00153AF6">
        <w:rPr>
          <w:noProof/>
        </w:rPr>
        <w:fldChar w:fldCharType="end"/>
      </w:r>
      <w:r w:rsidRPr="00AE32FD">
        <w:t xml:space="preserve"> Информация о тарифах на </w:t>
      </w:r>
      <w:r>
        <w:t>горячую воду</w:t>
      </w:r>
      <w:r w:rsidRPr="00AE32FD">
        <w:t>, утвержденных для АО «Тутаевская ПГУ» на 2021-2025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194"/>
        <w:gridCol w:w="1185"/>
        <w:gridCol w:w="1047"/>
        <w:gridCol w:w="1047"/>
      </w:tblGrid>
      <w:tr w:rsidR="00AE32FD" w:rsidRPr="00895D91" w:rsidTr="00AE32FD">
        <w:trPr>
          <w:trHeight w:val="1077"/>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2663" w:type="pct"/>
            <w:shd w:val="clear" w:color="auto" w:fill="auto"/>
          </w:tcPr>
          <w:p w:rsidR="00AE32FD" w:rsidRPr="00AE32FD" w:rsidRDefault="00AE32FD" w:rsidP="00AE32FD">
            <w:pPr>
              <w:ind w:firstLine="0"/>
              <w:rPr>
                <w:rFonts w:cs="Times New Roman"/>
                <w:bCs/>
                <w:color w:val="000000"/>
                <w:sz w:val="22"/>
              </w:rPr>
            </w:pPr>
          </w:p>
        </w:tc>
        <w:tc>
          <w:tcPr>
            <w:tcW w:w="1243" w:type="pct"/>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теплоноситель, руб./куб.м</w:t>
            </w:r>
          </w:p>
        </w:tc>
        <w:tc>
          <w:tcPr>
            <w:tcW w:w="1093" w:type="pct"/>
            <w:gridSpan w:val="2"/>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тепловую энергию, руб./Гкал</w:t>
            </w:r>
          </w:p>
        </w:tc>
      </w:tr>
      <w:tr w:rsidR="00AE32FD" w:rsidRPr="00895D91" w:rsidTr="00AE32FD">
        <w:trPr>
          <w:trHeight w:val="532"/>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624"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619"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01.01.2021-30.06.2021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895D91" w:rsidTr="00AE32FD">
        <w:trPr>
          <w:trHeight w:val="923"/>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337" w:type="pct"/>
            <w:gridSpan w:val="4"/>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01.07.2023-31.12.2023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2524,93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584"/>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tc>
      </w:tr>
      <w:tr w:rsidR="00AE32FD" w:rsidRPr="00895D91" w:rsidTr="00AE32FD">
        <w:trPr>
          <w:trHeight w:val="780"/>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p w:rsidR="00AE32FD" w:rsidRPr="00AE32FD" w:rsidRDefault="00AE32FD" w:rsidP="00AE32FD">
            <w:pPr>
              <w:ind w:firstLine="0"/>
              <w:jc w:val="center"/>
              <w:rPr>
                <w:rFonts w:cs="Times New Roman"/>
                <w:bCs/>
                <w:color w:val="000000"/>
                <w:sz w:val="22"/>
              </w:rPr>
            </w:pPr>
          </w:p>
        </w:tc>
      </w:tr>
    </w:tbl>
    <w:p w:rsidR="00AE32FD" w:rsidRDefault="00AE32FD" w:rsidP="00F72805">
      <w:pPr>
        <w:pStyle w:val="af1"/>
        <w:widowControl w:val="0"/>
        <w:spacing w:before="120" w:line="240" w:lineRule="auto"/>
        <w:ind w:left="0" w:firstLine="851"/>
        <w:jc w:val="both"/>
        <w:rPr>
          <w:rFonts w:ascii="Times New Roman" w:hAnsi="Times New Roman"/>
          <w:color w:val="000000"/>
          <w:sz w:val="24"/>
          <w:szCs w:val="24"/>
          <w:highlight w:val="yellow"/>
        </w:rPr>
      </w:pPr>
    </w:p>
    <w:p w:rsidR="00AE32FD" w:rsidRDefault="00AE32FD" w:rsidP="00F72805">
      <w:pPr>
        <w:pStyle w:val="af1"/>
        <w:widowControl w:val="0"/>
        <w:spacing w:before="120" w:line="240" w:lineRule="auto"/>
        <w:ind w:left="0" w:firstLine="851"/>
        <w:jc w:val="both"/>
        <w:rPr>
          <w:rFonts w:ascii="Times New Roman" w:hAnsi="Times New Roman"/>
          <w:color w:val="000000"/>
          <w:sz w:val="24"/>
          <w:szCs w:val="24"/>
          <w:highlight w:val="yellow"/>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9" w:name="_Toc40373595"/>
      <w:bookmarkStart w:id="210" w:name="_Toc110510358"/>
      <w:r w:rsidRPr="00AE32FD">
        <w:rPr>
          <w:rFonts w:ascii="TimesNewRomanPSMT" w:hAnsi="TimesNewRomanPSMT" w:cs="TimesNewRomanPSMT"/>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9"/>
      <w:bookmarkEnd w:id="210"/>
    </w:p>
    <w:p w:rsidR="009F6FCF" w:rsidRPr="00AE32FD" w:rsidRDefault="009F6FCF" w:rsidP="009F6FCF">
      <w:pPr>
        <w:spacing w:before="240"/>
        <w:rPr>
          <w:rFonts w:eastAsia="Times New Roman" w:cs="Times New Roman"/>
          <w:sz w:val="24"/>
          <w:szCs w:val="24"/>
          <w:lang w:eastAsia="ru-RU"/>
        </w:rPr>
      </w:pPr>
      <w:r w:rsidRPr="00AE32FD">
        <w:rPr>
          <w:rFonts w:eastAsia="Times New Roman" w:cs="Times New Roman"/>
          <w:sz w:val="24"/>
          <w:szCs w:val="24"/>
          <w:lang w:eastAsia="ru-RU"/>
        </w:rPr>
        <w:t>Информация отсутствует.</w:t>
      </w:r>
    </w:p>
    <w:p w:rsidR="009F6FCF" w:rsidRPr="00AE32FD" w:rsidRDefault="009F6FCF" w:rsidP="00901F25">
      <w:pPr>
        <w:spacing w:line="240" w:lineRule="auto"/>
        <w:rPr>
          <w:rFonts w:cs="Times New Roman"/>
          <w:color w:val="FF0000"/>
          <w:sz w:val="22"/>
          <w:szCs w:val="24"/>
        </w:rPr>
        <w:sectPr w:rsidR="009F6FCF" w:rsidRPr="00AE32FD"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D926AD" w:rsidRDefault="009F6FCF" w:rsidP="009F6FCF">
      <w:pPr>
        <w:pStyle w:val="21"/>
      </w:pPr>
      <w:bookmarkStart w:id="211" w:name="_Toc40373596"/>
      <w:bookmarkStart w:id="212" w:name="_Toc110510359"/>
      <w:r w:rsidRPr="00D926AD">
        <w:lastRenderedPageBreak/>
        <w:t>Часть 12. Описание существующих технических и технологических проблем в системах теплоснабжения</w:t>
      </w:r>
      <w:bookmarkEnd w:id="211"/>
      <w:bookmarkEnd w:id="212"/>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3" w:name="_Toc40373597"/>
      <w:bookmarkStart w:id="214" w:name="_Toc110510360"/>
      <w:r w:rsidRPr="00D926AD">
        <w:rPr>
          <w:rFonts w:ascii="TimesNewRomanPSMT" w:hAnsi="TimesNewRomanPSMT" w:cs="TimesNewRomanPSMT"/>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13"/>
      <w:bookmarkEnd w:id="214"/>
    </w:p>
    <w:p w:rsidR="00136FA7" w:rsidRPr="00D926AD" w:rsidRDefault="00136FA7" w:rsidP="00136FA7">
      <w:pPr>
        <w:pStyle w:val="afa"/>
        <w:spacing w:line="275" w:lineRule="auto"/>
        <w:ind w:right="210"/>
        <w:rPr>
          <w:rFonts w:ascii="Times New Roman" w:hAnsi="Times New Roman"/>
          <w:sz w:val="24"/>
          <w:szCs w:val="24"/>
        </w:rPr>
      </w:pPr>
      <w:r w:rsidRPr="00D926AD">
        <w:rPr>
          <w:rFonts w:ascii="Times New Roman" w:hAnsi="Times New Roman"/>
          <w:sz w:val="24"/>
          <w:szCs w:val="24"/>
        </w:rPr>
        <w:t>О</w:t>
      </w:r>
      <w:r w:rsidRPr="00D926AD">
        <w:rPr>
          <w:rFonts w:ascii="Times New Roman" w:hAnsi="Times New Roman"/>
          <w:spacing w:val="-2"/>
          <w:sz w:val="24"/>
          <w:szCs w:val="24"/>
        </w:rPr>
        <w:t>с</w:t>
      </w:r>
      <w:r w:rsidRPr="00D926AD">
        <w:rPr>
          <w:rFonts w:ascii="Times New Roman" w:hAnsi="Times New Roman"/>
          <w:sz w:val="24"/>
          <w:szCs w:val="24"/>
        </w:rPr>
        <w:t>новные</w:t>
      </w:r>
      <w:r w:rsidRPr="00D926AD">
        <w:rPr>
          <w:rFonts w:ascii="Times New Roman" w:hAnsi="Times New Roman"/>
          <w:spacing w:val="17"/>
          <w:sz w:val="24"/>
          <w:szCs w:val="24"/>
        </w:rPr>
        <w:t xml:space="preserve"> </w:t>
      </w:r>
      <w:r w:rsidRPr="00D926AD">
        <w:rPr>
          <w:rFonts w:ascii="Times New Roman" w:hAnsi="Times New Roman"/>
          <w:spacing w:val="3"/>
          <w:sz w:val="24"/>
          <w:szCs w:val="24"/>
        </w:rPr>
        <w:t>с</w:t>
      </w:r>
      <w:r w:rsidRPr="00D926AD">
        <w:rPr>
          <w:rFonts w:ascii="Times New Roman" w:hAnsi="Times New Roman"/>
          <w:spacing w:val="-5"/>
          <w:sz w:val="24"/>
          <w:szCs w:val="24"/>
        </w:rPr>
        <w:t>у</w:t>
      </w:r>
      <w:r w:rsidRPr="00D926AD">
        <w:rPr>
          <w:rFonts w:ascii="Times New Roman" w:hAnsi="Times New Roman"/>
          <w:sz w:val="24"/>
          <w:szCs w:val="24"/>
        </w:rPr>
        <w:t>щ</w:t>
      </w:r>
      <w:r w:rsidRPr="00D926AD">
        <w:rPr>
          <w:rFonts w:ascii="Times New Roman" w:hAnsi="Times New Roman"/>
          <w:spacing w:val="-1"/>
          <w:sz w:val="24"/>
          <w:szCs w:val="24"/>
        </w:rPr>
        <w:t>ес</w:t>
      </w:r>
      <w:r w:rsidRPr="00D926AD">
        <w:rPr>
          <w:rFonts w:ascii="Times New Roman" w:hAnsi="Times New Roman"/>
          <w:sz w:val="24"/>
          <w:szCs w:val="24"/>
        </w:rPr>
        <w:t>т</w:t>
      </w:r>
      <w:r w:rsidRPr="00D926AD">
        <w:rPr>
          <w:rFonts w:ascii="Times New Roman" w:hAnsi="Times New Roman"/>
          <w:spacing w:val="4"/>
          <w:sz w:val="24"/>
          <w:szCs w:val="24"/>
        </w:rPr>
        <w:t>в</w:t>
      </w:r>
      <w:r w:rsidRPr="00D926AD">
        <w:rPr>
          <w:rFonts w:ascii="Times New Roman" w:hAnsi="Times New Roman"/>
          <w:spacing w:val="-5"/>
          <w:sz w:val="24"/>
          <w:szCs w:val="24"/>
        </w:rPr>
        <w:t>у</w:t>
      </w:r>
      <w:r w:rsidRPr="00D926AD">
        <w:rPr>
          <w:rFonts w:ascii="Times New Roman" w:hAnsi="Times New Roman"/>
          <w:spacing w:val="2"/>
          <w:sz w:val="24"/>
          <w:szCs w:val="24"/>
        </w:rPr>
        <w:t>ю</w:t>
      </w:r>
      <w:r w:rsidRPr="00D926AD">
        <w:rPr>
          <w:rFonts w:ascii="Times New Roman" w:hAnsi="Times New Roman"/>
          <w:sz w:val="24"/>
          <w:szCs w:val="24"/>
        </w:rPr>
        <w:t>щие</w:t>
      </w:r>
      <w:r w:rsidRPr="00D926AD">
        <w:rPr>
          <w:rFonts w:ascii="Times New Roman" w:hAnsi="Times New Roman"/>
          <w:spacing w:val="18"/>
          <w:sz w:val="24"/>
          <w:szCs w:val="24"/>
        </w:rPr>
        <w:t xml:space="preserve"> </w:t>
      </w:r>
      <w:r w:rsidRPr="00D926AD">
        <w:rPr>
          <w:rFonts w:ascii="Times New Roman" w:hAnsi="Times New Roman"/>
          <w:sz w:val="24"/>
          <w:szCs w:val="24"/>
        </w:rPr>
        <w:t>пробле</w:t>
      </w:r>
      <w:r w:rsidRPr="00D926AD">
        <w:rPr>
          <w:rFonts w:ascii="Times New Roman" w:hAnsi="Times New Roman"/>
          <w:spacing w:val="-2"/>
          <w:sz w:val="24"/>
          <w:szCs w:val="24"/>
        </w:rPr>
        <w:t>м</w:t>
      </w:r>
      <w:r w:rsidRPr="00D926AD">
        <w:rPr>
          <w:rFonts w:ascii="Times New Roman" w:hAnsi="Times New Roman"/>
          <w:sz w:val="24"/>
          <w:szCs w:val="24"/>
        </w:rPr>
        <w:t>ы</w:t>
      </w:r>
      <w:r w:rsidRPr="00D926AD">
        <w:rPr>
          <w:rFonts w:ascii="Times New Roman" w:hAnsi="Times New Roman"/>
          <w:spacing w:val="18"/>
          <w:sz w:val="24"/>
          <w:szCs w:val="24"/>
        </w:rPr>
        <w:t xml:space="preserve"> </w:t>
      </w:r>
      <w:r w:rsidRPr="00D926AD">
        <w:rPr>
          <w:rFonts w:ascii="Times New Roman" w:hAnsi="Times New Roman"/>
          <w:sz w:val="24"/>
          <w:szCs w:val="24"/>
        </w:rPr>
        <w:t>орг</w:t>
      </w:r>
      <w:r w:rsidRPr="00D926AD">
        <w:rPr>
          <w:rFonts w:ascii="Times New Roman" w:hAnsi="Times New Roman"/>
          <w:spacing w:val="-1"/>
          <w:sz w:val="24"/>
          <w:szCs w:val="24"/>
        </w:rPr>
        <w:t>а</w:t>
      </w:r>
      <w:r w:rsidRPr="00D926AD">
        <w:rPr>
          <w:rFonts w:ascii="Times New Roman" w:hAnsi="Times New Roman"/>
          <w:spacing w:val="-2"/>
          <w:sz w:val="24"/>
          <w:szCs w:val="24"/>
        </w:rPr>
        <w:t>н</w:t>
      </w:r>
      <w:r w:rsidRPr="00D926AD">
        <w:rPr>
          <w:rFonts w:ascii="Times New Roman" w:hAnsi="Times New Roman"/>
          <w:sz w:val="24"/>
          <w:szCs w:val="24"/>
        </w:rPr>
        <w:t>из</w:t>
      </w:r>
      <w:r w:rsidRPr="00D926AD">
        <w:rPr>
          <w:rFonts w:ascii="Times New Roman" w:hAnsi="Times New Roman"/>
          <w:spacing w:val="-1"/>
          <w:sz w:val="24"/>
          <w:szCs w:val="24"/>
        </w:rPr>
        <w:t>а</w:t>
      </w:r>
      <w:r w:rsidRPr="00D926AD">
        <w:rPr>
          <w:rFonts w:ascii="Times New Roman" w:hAnsi="Times New Roman"/>
          <w:spacing w:val="-2"/>
          <w:sz w:val="24"/>
          <w:szCs w:val="24"/>
        </w:rPr>
        <w:t>ц</w:t>
      </w:r>
      <w:r w:rsidRPr="00D926AD">
        <w:rPr>
          <w:rFonts w:ascii="Times New Roman" w:hAnsi="Times New Roman"/>
          <w:sz w:val="24"/>
          <w:szCs w:val="24"/>
        </w:rPr>
        <w:t>ии</w:t>
      </w:r>
      <w:r w:rsidRPr="00D926AD">
        <w:rPr>
          <w:rFonts w:ascii="Times New Roman" w:hAnsi="Times New Roman"/>
          <w:spacing w:val="22"/>
          <w:sz w:val="24"/>
          <w:szCs w:val="24"/>
        </w:rPr>
        <w:t xml:space="preserve"> </w:t>
      </w:r>
      <w:r w:rsidRPr="00D926AD">
        <w:rPr>
          <w:rFonts w:ascii="Times New Roman" w:hAnsi="Times New Roman"/>
          <w:sz w:val="24"/>
          <w:szCs w:val="24"/>
        </w:rPr>
        <w:t>к</w:t>
      </w:r>
      <w:r w:rsidRPr="00D926AD">
        <w:rPr>
          <w:rFonts w:ascii="Times New Roman" w:hAnsi="Times New Roman"/>
          <w:spacing w:val="-1"/>
          <w:sz w:val="24"/>
          <w:szCs w:val="24"/>
        </w:rPr>
        <w:t>ачес</w:t>
      </w:r>
      <w:r w:rsidRPr="00D926AD">
        <w:rPr>
          <w:rFonts w:ascii="Times New Roman" w:hAnsi="Times New Roman"/>
          <w:sz w:val="24"/>
          <w:szCs w:val="24"/>
        </w:rPr>
        <w:t>тв</w:t>
      </w:r>
      <w:r w:rsidRPr="00D926AD">
        <w:rPr>
          <w:rFonts w:ascii="Times New Roman" w:hAnsi="Times New Roman"/>
          <w:spacing w:val="-2"/>
          <w:sz w:val="24"/>
          <w:szCs w:val="24"/>
        </w:rPr>
        <w:t>е</w:t>
      </w:r>
      <w:r w:rsidRPr="00D926AD">
        <w:rPr>
          <w:rFonts w:ascii="Times New Roman" w:hAnsi="Times New Roman"/>
          <w:sz w:val="24"/>
          <w:szCs w:val="24"/>
        </w:rPr>
        <w:t>нного</w:t>
      </w:r>
      <w:r w:rsidRPr="00D926AD">
        <w:rPr>
          <w:rFonts w:ascii="Times New Roman" w:hAnsi="Times New Roman"/>
          <w:spacing w:val="18"/>
          <w:sz w:val="24"/>
          <w:szCs w:val="24"/>
        </w:rPr>
        <w:t xml:space="preserve"> </w:t>
      </w:r>
      <w:r w:rsidRPr="00D926AD">
        <w:rPr>
          <w:rFonts w:ascii="Times New Roman" w:hAnsi="Times New Roman"/>
          <w:sz w:val="24"/>
          <w:szCs w:val="24"/>
        </w:rPr>
        <w:t>т</w:t>
      </w:r>
      <w:r w:rsidRPr="00D926AD">
        <w:rPr>
          <w:rFonts w:ascii="Times New Roman" w:hAnsi="Times New Roman"/>
          <w:spacing w:val="-1"/>
          <w:sz w:val="24"/>
          <w:szCs w:val="24"/>
        </w:rPr>
        <w:t>е</w:t>
      </w:r>
      <w:r w:rsidRPr="00D926AD">
        <w:rPr>
          <w:rFonts w:ascii="Times New Roman" w:hAnsi="Times New Roman"/>
          <w:sz w:val="24"/>
          <w:szCs w:val="24"/>
        </w:rPr>
        <w:t>пло</w:t>
      </w:r>
      <w:r w:rsidRPr="00D926AD">
        <w:rPr>
          <w:rFonts w:ascii="Times New Roman" w:hAnsi="Times New Roman"/>
          <w:spacing w:val="-1"/>
          <w:sz w:val="24"/>
          <w:szCs w:val="24"/>
        </w:rPr>
        <w:t>с</w:t>
      </w:r>
      <w:r w:rsidRPr="00D926AD">
        <w:rPr>
          <w:rFonts w:ascii="Times New Roman" w:hAnsi="Times New Roman"/>
          <w:sz w:val="24"/>
          <w:szCs w:val="24"/>
        </w:rPr>
        <w:t>н</w:t>
      </w:r>
      <w:r w:rsidRPr="00D926AD">
        <w:rPr>
          <w:rFonts w:ascii="Times New Roman" w:hAnsi="Times New Roman"/>
          <w:spacing w:val="-1"/>
          <w:sz w:val="24"/>
          <w:szCs w:val="24"/>
        </w:rPr>
        <w:t>а</w:t>
      </w:r>
      <w:r w:rsidRPr="00D926AD">
        <w:rPr>
          <w:rFonts w:ascii="Times New Roman" w:hAnsi="Times New Roman"/>
          <w:sz w:val="24"/>
          <w:szCs w:val="24"/>
        </w:rPr>
        <w:t>бж</w:t>
      </w:r>
      <w:r w:rsidRPr="00D926AD">
        <w:rPr>
          <w:rFonts w:ascii="Times New Roman" w:hAnsi="Times New Roman"/>
          <w:spacing w:val="-1"/>
          <w:sz w:val="24"/>
          <w:szCs w:val="24"/>
        </w:rPr>
        <w:t>е</w:t>
      </w:r>
      <w:r w:rsidRPr="00D926AD">
        <w:rPr>
          <w:rFonts w:ascii="Times New Roman" w:hAnsi="Times New Roman"/>
          <w:sz w:val="24"/>
          <w:szCs w:val="24"/>
        </w:rPr>
        <w:t xml:space="preserve">ния города </w:t>
      </w:r>
      <w:r w:rsidRPr="00D926AD">
        <w:rPr>
          <w:rFonts w:ascii="Times New Roman" w:hAnsi="Times New Roman"/>
          <w:spacing w:val="1"/>
          <w:sz w:val="24"/>
          <w:szCs w:val="24"/>
        </w:rPr>
        <w:t>Т</w:t>
      </w:r>
      <w:r w:rsidRPr="00D926AD">
        <w:rPr>
          <w:rFonts w:ascii="Times New Roman" w:hAnsi="Times New Roman"/>
          <w:spacing w:val="-5"/>
          <w:sz w:val="24"/>
          <w:szCs w:val="24"/>
        </w:rPr>
        <w:t>у</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pacing w:val="-1"/>
          <w:sz w:val="24"/>
          <w:szCs w:val="24"/>
        </w:rPr>
        <w:t>е</w:t>
      </w:r>
      <w:r w:rsidRPr="00D926AD">
        <w:rPr>
          <w:rFonts w:ascii="Times New Roman" w:hAnsi="Times New Roman"/>
          <w:sz w:val="24"/>
          <w:szCs w:val="24"/>
        </w:rPr>
        <w:t xml:space="preserve">ва </w:t>
      </w:r>
      <w:r w:rsidRPr="00D926AD">
        <w:rPr>
          <w:rFonts w:ascii="Times New Roman" w:hAnsi="Times New Roman"/>
          <w:spacing w:val="-1"/>
          <w:sz w:val="24"/>
          <w:szCs w:val="24"/>
        </w:rPr>
        <w:t>с</w:t>
      </w:r>
      <w:r w:rsidRPr="00D926AD">
        <w:rPr>
          <w:rFonts w:ascii="Times New Roman" w:hAnsi="Times New Roman"/>
          <w:sz w:val="24"/>
          <w:szCs w:val="24"/>
        </w:rPr>
        <w:t>в</w:t>
      </w:r>
      <w:r w:rsidRPr="00D926AD">
        <w:rPr>
          <w:rFonts w:ascii="Times New Roman" w:hAnsi="Times New Roman"/>
          <w:spacing w:val="-2"/>
          <w:sz w:val="24"/>
          <w:szCs w:val="24"/>
        </w:rPr>
        <w:t>е</w:t>
      </w:r>
      <w:r w:rsidRPr="00D926AD">
        <w:rPr>
          <w:rFonts w:ascii="Times New Roman" w:hAnsi="Times New Roman"/>
          <w:spacing w:val="2"/>
          <w:sz w:val="24"/>
          <w:szCs w:val="24"/>
        </w:rPr>
        <w:t>д</w:t>
      </w:r>
      <w:r w:rsidRPr="00D926AD">
        <w:rPr>
          <w:rFonts w:ascii="Times New Roman" w:hAnsi="Times New Roman"/>
          <w:spacing w:val="-1"/>
          <w:sz w:val="24"/>
          <w:szCs w:val="24"/>
        </w:rPr>
        <w:t>е</w:t>
      </w:r>
      <w:r w:rsidRPr="00D926AD">
        <w:rPr>
          <w:rFonts w:ascii="Times New Roman" w:hAnsi="Times New Roman"/>
          <w:sz w:val="24"/>
          <w:szCs w:val="24"/>
        </w:rPr>
        <w:t>ны в</w:t>
      </w:r>
      <w:r w:rsidRPr="00D926AD">
        <w:rPr>
          <w:rFonts w:ascii="Times New Roman" w:hAnsi="Times New Roman"/>
          <w:spacing w:val="-1"/>
          <w:sz w:val="24"/>
          <w:szCs w:val="24"/>
        </w:rPr>
        <w:t xml:space="preserve"> </w:t>
      </w:r>
      <w:r w:rsidRPr="00D926AD">
        <w:rPr>
          <w:rFonts w:ascii="Times New Roman" w:hAnsi="Times New Roman"/>
          <w:sz w:val="24"/>
          <w:szCs w:val="24"/>
        </w:rPr>
        <w:t>табл</w:t>
      </w:r>
      <w:r w:rsidRPr="00D926AD">
        <w:rPr>
          <w:rFonts w:ascii="Times New Roman" w:hAnsi="Times New Roman"/>
          <w:spacing w:val="1"/>
          <w:sz w:val="24"/>
          <w:szCs w:val="24"/>
        </w:rPr>
        <w:t>и</w:t>
      </w:r>
      <w:r w:rsidRPr="00D926AD">
        <w:rPr>
          <w:rFonts w:ascii="Times New Roman" w:hAnsi="Times New Roman"/>
          <w:spacing w:val="3"/>
          <w:sz w:val="24"/>
          <w:szCs w:val="24"/>
        </w:rPr>
        <w:t>ц</w:t>
      </w:r>
      <w:r w:rsidRPr="00D926AD">
        <w:rPr>
          <w:rFonts w:ascii="Times New Roman" w:hAnsi="Times New Roman"/>
          <w:sz w:val="24"/>
          <w:szCs w:val="24"/>
        </w:rPr>
        <w:t>у.</w:t>
      </w:r>
    </w:p>
    <w:p w:rsidR="00136FA7" w:rsidRPr="00D926AD" w:rsidRDefault="00136FA7" w:rsidP="00F97391">
      <w:pPr>
        <w:pStyle w:val="aff0"/>
        <w:keepNext/>
        <w:ind w:firstLine="0"/>
      </w:pPr>
      <w:r w:rsidRPr="00D926AD">
        <w:t xml:space="preserve">Таблица </w:t>
      </w:r>
      <w:r w:rsidR="00153AF6">
        <w:fldChar w:fldCharType="begin"/>
      </w:r>
      <w:r w:rsidR="00153AF6">
        <w:instrText xml:space="preserve"> SEQ Таблица \* ARABIC </w:instrText>
      </w:r>
      <w:r w:rsidR="00153AF6">
        <w:fldChar w:fldCharType="separate"/>
      </w:r>
      <w:r w:rsidR="00153AF6">
        <w:rPr>
          <w:noProof/>
        </w:rPr>
        <w:t>80</w:t>
      </w:r>
      <w:r w:rsidR="00153AF6">
        <w:rPr>
          <w:noProof/>
        </w:rPr>
        <w:fldChar w:fldCharType="end"/>
      </w:r>
      <w:r w:rsidRPr="00D926AD">
        <w:t xml:space="preserve"> Существующие проблемы организации качественного теплоснабжения</w:t>
      </w:r>
    </w:p>
    <w:tbl>
      <w:tblPr>
        <w:tblW w:w="5000" w:type="pct"/>
        <w:tblLook w:val="01E0" w:firstRow="1" w:lastRow="1" w:firstColumn="1" w:lastColumn="1" w:noHBand="0" w:noVBand="0"/>
      </w:tblPr>
      <w:tblGrid>
        <w:gridCol w:w="534"/>
        <w:gridCol w:w="1986"/>
        <w:gridCol w:w="7055"/>
      </w:tblGrid>
      <w:tr w:rsidR="00136FA7" w:rsidRPr="00D926AD"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before="3" w:line="260" w:lineRule="exact"/>
              <w:jc w:val="center"/>
              <w:rPr>
                <w:sz w:val="26"/>
                <w:szCs w:val="26"/>
                <w:lang w:val="ru-RU"/>
              </w:rPr>
            </w:pPr>
          </w:p>
          <w:p w:rsidR="00136FA7" w:rsidRPr="00D926AD" w:rsidRDefault="00136FA7" w:rsidP="005B684C">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w:t>
            </w:r>
            <w:r w:rsidRPr="00D926AD">
              <w:rPr>
                <w:rFonts w:ascii="Times New Roman" w:eastAsia="Times New Roman" w:hAnsi="Times New Roman" w:cs="Times New Roman"/>
                <w:b/>
                <w:bCs/>
                <w:w w:val="99"/>
                <w:sz w:val="20"/>
                <w:szCs w:val="20"/>
              </w:rPr>
              <w:t xml:space="preserve"> </w:t>
            </w:r>
            <w:r w:rsidRPr="00D926AD">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D926AD" w:rsidRDefault="00B06880"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136FA7" w:rsidRPr="00D926AD" w:rsidRDefault="00B06880" w:rsidP="00B06880">
            <w:pPr>
              <w:pStyle w:val="TableParagraph"/>
              <w:spacing w:before="34" w:line="276"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136FA7">
            <w:pPr>
              <w:pStyle w:val="TableParagraph"/>
              <w:spacing w:before="5" w:line="190" w:lineRule="exact"/>
              <w:jc w:val="center"/>
              <w:rPr>
                <w:sz w:val="19"/>
                <w:szCs w:val="19"/>
              </w:rPr>
            </w:pPr>
          </w:p>
          <w:p w:rsidR="00136FA7" w:rsidRPr="00D926AD" w:rsidRDefault="00136FA7" w:rsidP="00136FA7">
            <w:pPr>
              <w:pStyle w:val="TableParagraph"/>
              <w:spacing w:line="200" w:lineRule="exact"/>
              <w:jc w:val="center"/>
              <w:rPr>
                <w:sz w:val="20"/>
                <w:szCs w:val="20"/>
              </w:rPr>
            </w:pPr>
          </w:p>
          <w:p w:rsidR="00136FA7" w:rsidRPr="00D926AD" w:rsidRDefault="00136FA7" w:rsidP="00136FA7">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w:t>
            </w:r>
            <w:r w:rsidRPr="00D926AD">
              <w:rPr>
                <w:rFonts w:ascii="Times New Roman" w:eastAsia="Times New Roman" w:hAnsi="Times New Roman" w:cs="Times New Roman"/>
                <w:b/>
                <w:bCs/>
                <w:spacing w:val="-24"/>
                <w:sz w:val="20"/>
                <w:szCs w:val="20"/>
              </w:rPr>
              <w:t xml:space="preserve"> </w:t>
            </w:r>
            <w:r w:rsidRPr="00D926AD">
              <w:rPr>
                <w:rFonts w:ascii="Times New Roman" w:eastAsia="Times New Roman" w:hAnsi="Times New Roman" w:cs="Times New Roman"/>
                <w:b/>
                <w:bCs/>
                <w:sz w:val="20"/>
                <w:szCs w:val="20"/>
              </w:rPr>
              <w:t>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before="7" w:line="120" w:lineRule="exact"/>
              <w:jc w:val="center"/>
              <w:rPr>
                <w:sz w:val="12"/>
                <w:szCs w:val="12"/>
              </w:rPr>
            </w:pPr>
          </w:p>
          <w:p w:rsidR="00136FA7" w:rsidRPr="00D926AD" w:rsidRDefault="00136FA7" w:rsidP="005B684C">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2B2C71" w:rsidP="002B2C71">
            <w:pPr>
              <w:pStyle w:val="TableParagraph"/>
              <w:spacing w:before="34"/>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П</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и</w:t>
            </w:r>
            <w:r w:rsidR="005B684C" w:rsidRPr="00D926AD">
              <w:rPr>
                <w:rFonts w:ascii="Times New Roman" w:eastAsia="Times New Roman" w:hAnsi="Times New Roman" w:cs="Times New Roman"/>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7"/>
                <w:sz w:val="20"/>
                <w:szCs w:val="20"/>
                <w:lang w:val="ru-RU"/>
              </w:rPr>
              <w:t xml:space="preserve"> </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136FA7" w:rsidRPr="00D926AD" w:rsidTr="00B81E33">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136FA7" w:rsidRPr="00D926AD" w:rsidTr="00B81E33">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w:t>
            </w:r>
          </w:p>
          <w:p w:rsidR="00136FA7" w:rsidRPr="00D926AD" w:rsidRDefault="00136FA7" w:rsidP="005B684C">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имеет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w w:val="99"/>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w:t>
            </w:r>
            <w:r w:rsidR="00136FA7" w:rsidRPr="00D926AD">
              <w:rPr>
                <w:rFonts w:ascii="Times New Roman" w:eastAsia="Times New Roman" w:hAnsi="Times New Roman" w:cs="Times New Roman"/>
                <w:sz w:val="20"/>
                <w:szCs w:val="20"/>
                <w:lang w:val="ru-RU"/>
              </w:rPr>
              <w:t>знос</w:t>
            </w:r>
            <w:r w:rsidR="00136FA7" w:rsidRPr="00D926AD">
              <w:rPr>
                <w:rFonts w:ascii="Times New Roman" w:eastAsia="Times New Roman" w:hAnsi="Times New Roman" w:cs="Times New Roman"/>
                <w:spacing w:val="-9"/>
                <w:sz w:val="20"/>
                <w:szCs w:val="20"/>
                <w:lang w:val="ru-RU"/>
              </w:rPr>
              <w:t xml:space="preserve"> </w:t>
            </w:r>
            <w:r w:rsidR="00136FA7" w:rsidRPr="00D926AD">
              <w:rPr>
                <w:rFonts w:ascii="Times New Roman" w:eastAsia="Times New Roman" w:hAnsi="Times New Roman" w:cs="Times New Roman"/>
                <w:spacing w:val="1"/>
                <w:sz w:val="20"/>
                <w:szCs w:val="20"/>
                <w:lang w:val="ru-RU"/>
              </w:rPr>
              <w:t>м</w:t>
            </w:r>
            <w:r w:rsidR="00136FA7" w:rsidRPr="00D926AD">
              <w:rPr>
                <w:rFonts w:ascii="Times New Roman" w:eastAsia="Times New Roman" w:hAnsi="Times New Roman" w:cs="Times New Roman"/>
                <w:sz w:val="20"/>
                <w:szCs w:val="20"/>
                <w:lang w:val="ru-RU"/>
              </w:rPr>
              <w:t>аг</w:t>
            </w:r>
            <w:r w:rsidR="00136FA7" w:rsidRPr="00D926AD">
              <w:rPr>
                <w:rFonts w:ascii="Times New Roman" w:eastAsia="Times New Roman" w:hAnsi="Times New Roman" w:cs="Times New Roman"/>
                <w:spacing w:val="-1"/>
                <w:sz w:val="20"/>
                <w:szCs w:val="20"/>
                <w:lang w:val="ru-RU"/>
              </w:rPr>
              <w:t>и</w:t>
            </w:r>
            <w:r w:rsidR="00136FA7" w:rsidRPr="00D926AD">
              <w:rPr>
                <w:rFonts w:ascii="Times New Roman" w:eastAsia="Times New Roman" w:hAnsi="Times New Roman" w:cs="Times New Roman"/>
                <w:sz w:val="20"/>
                <w:szCs w:val="20"/>
                <w:lang w:val="ru-RU"/>
              </w:rPr>
              <w:t>стра</w:t>
            </w:r>
            <w:r w:rsidR="00136FA7" w:rsidRPr="00D926AD">
              <w:rPr>
                <w:rFonts w:ascii="Times New Roman" w:eastAsia="Times New Roman" w:hAnsi="Times New Roman" w:cs="Times New Roman"/>
                <w:spacing w:val="-1"/>
                <w:sz w:val="20"/>
                <w:szCs w:val="20"/>
                <w:lang w:val="ru-RU"/>
              </w:rPr>
              <w:t>л</w:t>
            </w:r>
            <w:r w:rsidR="00136FA7" w:rsidRPr="00D926AD">
              <w:rPr>
                <w:rFonts w:ascii="Times New Roman" w:eastAsia="Times New Roman" w:hAnsi="Times New Roman" w:cs="Times New Roman"/>
                <w:spacing w:val="2"/>
                <w:sz w:val="20"/>
                <w:szCs w:val="20"/>
                <w:lang w:val="ru-RU"/>
              </w:rPr>
              <w:t>ь</w:t>
            </w:r>
            <w:r w:rsidR="00136FA7" w:rsidRPr="00D926AD">
              <w:rPr>
                <w:rFonts w:ascii="Times New Roman" w:eastAsia="Times New Roman" w:hAnsi="Times New Roman" w:cs="Times New Roman"/>
                <w:spacing w:val="-1"/>
                <w:sz w:val="20"/>
                <w:szCs w:val="20"/>
                <w:lang w:val="ru-RU"/>
              </w:rPr>
              <w:t>н</w:t>
            </w:r>
            <w:r w:rsidR="00136FA7" w:rsidRPr="00D926AD">
              <w:rPr>
                <w:rFonts w:ascii="Times New Roman" w:eastAsia="Times New Roman" w:hAnsi="Times New Roman" w:cs="Times New Roman"/>
                <w:spacing w:val="2"/>
                <w:sz w:val="20"/>
                <w:szCs w:val="20"/>
                <w:lang w:val="ru-RU"/>
              </w:rPr>
              <w:t>ы</w:t>
            </w:r>
            <w:r w:rsidR="00136FA7" w:rsidRPr="00D926AD">
              <w:rPr>
                <w:rFonts w:ascii="Times New Roman" w:eastAsia="Times New Roman" w:hAnsi="Times New Roman" w:cs="Times New Roman"/>
                <w:sz w:val="20"/>
                <w:szCs w:val="20"/>
                <w:lang w:val="ru-RU"/>
              </w:rPr>
              <w:t>х</w:t>
            </w:r>
            <w:r w:rsidR="00136FA7" w:rsidRPr="00D926AD">
              <w:rPr>
                <w:rFonts w:ascii="Times New Roman" w:eastAsia="Times New Roman" w:hAnsi="Times New Roman" w:cs="Times New Roman"/>
                <w:spacing w:val="-9"/>
                <w:sz w:val="20"/>
                <w:szCs w:val="20"/>
                <w:lang w:val="ru-RU"/>
              </w:rPr>
              <w:t xml:space="preserve"> </w:t>
            </w:r>
            <w:r w:rsidR="00136FA7" w:rsidRPr="00D926AD">
              <w:rPr>
                <w:rFonts w:ascii="Times New Roman" w:eastAsia="Times New Roman" w:hAnsi="Times New Roman" w:cs="Times New Roman"/>
                <w:sz w:val="20"/>
                <w:szCs w:val="20"/>
                <w:lang w:val="ru-RU"/>
              </w:rPr>
              <w:t>и</w:t>
            </w:r>
            <w:r w:rsidR="00136FA7" w:rsidRPr="00D926AD">
              <w:rPr>
                <w:rFonts w:ascii="Times New Roman" w:eastAsia="Times New Roman" w:hAnsi="Times New Roman" w:cs="Times New Roman"/>
                <w:spacing w:val="-8"/>
                <w:sz w:val="20"/>
                <w:szCs w:val="20"/>
                <w:lang w:val="ru-RU"/>
              </w:rPr>
              <w:t xml:space="preserve"> </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ро</w:t>
            </w:r>
            <w:r w:rsidR="00136FA7" w:rsidRPr="00D926AD">
              <w:rPr>
                <w:rFonts w:ascii="Times New Roman" w:eastAsia="Times New Roman" w:hAnsi="Times New Roman" w:cs="Times New Roman"/>
                <w:sz w:val="20"/>
                <w:szCs w:val="20"/>
                <w:lang w:val="ru-RU"/>
              </w:rPr>
              <w:t>ч</w:t>
            </w:r>
            <w:r w:rsidR="00136FA7" w:rsidRPr="00D926AD">
              <w:rPr>
                <w:rFonts w:ascii="Times New Roman" w:eastAsia="Times New Roman" w:hAnsi="Times New Roman" w:cs="Times New Roman"/>
                <w:spacing w:val="-1"/>
                <w:sz w:val="20"/>
                <w:szCs w:val="20"/>
                <w:lang w:val="ru-RU"/>
              </w:rPr>
              <w:t>и</w:t>
            </w:r>
            <w:r w:rsidR="00136FA7" w:rsidRPr="00D926AD">
              <w:rPr>
                <w:rFonts w:ascii="Times New Roman" w:eastAsia="Times New Roman" w:hAnsi="Times New Roman" w:cs="Times New Roman"/>
                <w:sz w:val="20"/>
                <w:szCs w:val="20"/>
                <w:lang w:val="ru-RU"/>
              </w:rPr>
              <w:t>х</w:t>
            </w:r>
            <w:r w:rsidR="00136FA7" w:rsidRPr="00D926AD">
              <w:rPr>
                <w:rFonts w:ascii="Times New Roman" w:eastAsia="Times New Roman" w:hAnsi="Times New Roman" w:cs="Times New Roman"/>
                <w:spacing w:val="-10"/>
                <w:sz w:val="20"/>
                <w:szCs w:val="20"/>
                <w:lang w:val="ru-RU"/>
              </w:rPr>
              <w:t xml:space="preserve"> </w:t>
            </w:r>
            <w:r w:rsidR="00136FA7" w:rsidRPr="00D926AD">
              <w:rPr>
                <w:rFonts w:ascii="Times New Roman" w:eastAsia="Times New Roman" w:hAnsi="Times New Roman" w:cs="Times New Roman"/>
                <w:spacing w:val="-1"/>
                <w:sz w:val="20"/>
                <w:szCs w:val="20"/>
                <w:lang w:val="ru-RU"/>
              </w:rPr>
              <w:t>т</w:t>
            </w:r>
            <w:r w:rsidR="00136FA7" w:rsidRPr="00D926AD">
              <w:rPr>
                <w:rFonts w:ascii="Times New Roman" w:eastAsia="Times New Roman" w:hAnsi="Times New Roman" w:cs="Times New Roman"/>
                <w:spacing w:val="3"/>
                <w:sz w:val="20"/>
                <w:szCs w:val="20"/>
                <w:lang w:val="ru-RU"/>
              </w:rPr>
              <w:t>р</w:t>
            </w:r>
            <w:r w:rsidR="00136FA7" w:rsidRPr="00D926AD">
              <w:rPr>
                <w:rFonts w:ascii="Times New Roman" w:eastAsia="Times New Roman" w:hAnsi="Times New Roman" w:cs="Times New Roman"/>
                <w:spacing w:val="-2"/>
                <w:sz w:val="20"/>
                <w:szCs w:val="20"/>
                <w:lang w:val="ru-RU"/>
              </w:rPr>
              <w:t>у</w:t>
            </w:r>
            <w:r w:rsidR="00136FA7" w:rsidRPr="00D926AD">
              <w:rPr>
                <w:rFonts w:ascii="Times New Roman" w:eastAsia="Times New Roman" w:hAnsi="Times New Roman" w:cs="Times New Roman"/>
                <w:sz w:val="20"/>
                <w:szCs w:val="20"/>
                <w:lang w:val="ru-RU"/>
              </w:rPr>
              <w:t>бо</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ро</w:t>
            </w:r>
            <w:r w:rsidR="00136FA7" w:rsidRPr="00D926AD">
              <w:rPr>
                <w:rFonts w:ascii="Times New Roman" w:eastAsia="Times New Roman" w:hAnsi="Times New Roman" w:cs="Times New Roman"/>
                <w:sz w:val="20"/>
                <w:szCs w:val="20"/>
                <w:lang w:val="ru-RU"/>
              </w:rPr>
              <w:t>водов</w:t>
            </w:r>
            <w:r w:rsidR="00136FA7" w:rsidRPr="00D926AD">
              <w:rPr>
                <w:rFonts w:ascii="Times New Roman" w:eastAsia="Times New Roman" w:hAnsi="Times New Roman" w:cs="Times New Roman"/>
                <w:spacing w:val="-9"/>
                <w:sz w:val="20"/>
                <w:szCs w:val="20"/>
                <w:lang w:val="ru-RU"/>
              </w:rPr>
              <w:t xml:space="preserve"> </w:t>
            </w:r>
            <w:r w:rsidR="00136FA7" w:rsidRPr="00D926AD">
              <w:rPr>
                <w:rFonts w:ascii="Times New Roman" w:eastAsia="Times New Roman" w:hAnsi="Times New Roman" w:cs="Times New Roman"/>
                <w:sz w:val="20"/>
                <w:szCs w:val="20"/>
                <w:lang w:val="ru-RU"/>
              </w:rPr>
              <w:t>т</w:t>
            </w:r>
            <w:r w:rsidR="00136FA7" w:rsidRPr="00D926AD">
              <w:rPr>
                <w:rFonts w:ascii="Times New Roman" w:eastAsia="Times New Roman" w:hAnsi="Times New Roman" w:cs="Times New Roman"/>
                <w:spacing w:val="2"/>
                <w:sz w:val="20"/>
                <w:szCs w:val="20"/>
                <w:lang w:val="ru-RU"/>
              </w:rPr>
              <w:t>е</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л</w:t>
            </w:r>
            <w:r w:rsidR="00136FA7" w:rsidRPr="00D926AD">
              <w:rPr>
                <w:rFonts w:ascii="Times New Roman" w:eastAsia="Times New Roman" w:hAnsi="Times New Roman" w:cs="Times New Roman"/>
                <w:spacing w:val="1"/>
                <w:sz w:val="20"/>
                <w:szCs w:val="20"/>
                <w:lang w:val="ru-RU"/>
              </w:rPr>
              <w:t>о</w:t>
            </w:r>
            <w:r w:rsidR="00136FA7" w:rsidRPr="00D926AD">
              <w:rPr>
                <w:rFonts w:ascii="Times New Roman" w:eastAsia="Times New Roman" w:hAnsi="Times New Roman" w:cs="Times New Roman"/>
                <w:sz w:val="20"/>
                <w:szCs w:val="20"/>
                <w:lang w:val="ru-RU"/>
              </w:rPr>
              <w:t>в</w:t>
            </w:r>
            <w:r w:rsidR="00136FA7" w:rsidRPr="00D926AD">
              <w:rPr>
                <w:rFonts w:ascii="Times New Roman" w:eastAsia="Times New Roman" w:hAnsi="Times New Roman" w:cs="Times New Roman"/>
                <w:spacing w:val="2"/>
                <w:sz w:val="20"/>
                <w:szCs w:val="20"/>
                <w:lang w:val="ru-RU"/>
              </w:rPr>
              <w:t>ы</w:t>
            </w:r>
            <w:r w:rsidR="00136FA7" w:rsidRPr="00D926AD">
              <w:rPr>
                <w:rFonts w:ascii="Times New Roman" w:eastAsia="Times New Roman" w:hAnsi="Times New Roman" w:cs="Times New Roman"/>
                <w:sz w:val="20"/>
                <w:szCs w:val="20"/>
                <w:lang w:val="ru-RU"/>
              </w:rPr>
              <w:t>х</w:t>
            </w:r>
            <w:r w:rsidR="00136FA7" w:rsidRPr="00D926AD">
              <w:rPr>
                <w:rFonts w:ascii="Times New Roman" w:eastAsia="Times New Roman" w:hAnsi="Times New Roman" w:cs="Times New Roman"/>
                <w:spacing w:val="-10"/>
                <w:sz w:val="20"/>
                <w:szCs w:val="20"/>
                <w:lang w:val="ru-RU"/>
              </w:rPr>
              <w:t xml:space="preserve"> </w:t>
            </w:r>
            <w:r w:rsidR="00136FA7" w:rsidRPr="00D926AD">
              <w:rPr>
                <w:rFonts w:ascii="Times New Roman" w:eastAsia="Times New Roman" w:hAnsi="Times New Roman" w:cs="Times New Roman"/>
                <w:sz w:val="20"/>
                <w:szCs w:val="20"/>
                <w:lang w:val="ru-RU"/>
              </w:rPr>
              <w:t>се</w:t>
            </w:r>
            <w:r w:rsidR="00136FA7" w:rsidRPr="00D926AD">
              <w:rPr>
                <w:rFonts w:ascii="Times New Roman" w:eastAsia="Times New Roman" w:hAnsi="Times New Roman" w:cs="Times New Roman"/>
                <w:spacing w:val="-1"/>
                <w:sz w:val="20"/>
                <w:szCs w:val="20"/>
                <w:lang w:val="ru-RU"/>
              </w:rPr>
              <w:t>т</w:t>
            </w:r>
            <w:r w:rsidR="00136FA7" w:rsidRPr="00D926AD">
              <w:rPr>
                <w:rFonts w:ascii="Times New Roman" w:eastAsia="Times New Roman" w:hAnsi="Times New Roman" w:cs="Times New Roman"/>
                <w:sz w:val="20"/>
                <w:szCs w:val="20"/>
                <w:lang w:val="ru-RU"/>
              </w:rPr>
              <w:t>ей</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12"/>
                <w:sz w:val="20"/>
                <w:szCs w:val="20"/>
                <w:lang w:val="ru-RU"/>
              </w:rPr>
              <w:t xml:space="preserve"> </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у</w:t>
            </w:r>
          </w:p>
          <w:p w:rsidR="00136FA7" w:rsidRPr="00D926AD" w:rsidRDefault="00136FA7" w:rsidP="005B684C">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z w:val="20"/>
                <w:szCs w:val="20"/>
                <w:lang w:val="ru-RU"/>
              </w:rPr>
              <w:t>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1"/>
                <w:sz w:val="20"/>
                <w:szCs w:val="20"/>
                <w:lang w:val="ru-RU"/>
              </w:rPr>
              <w:t xml:space="preserve"> </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19"/>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136FA7" w:rsidRPr="00D926AD" w:rsidTr="00B81E33">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961680" w:rsidP="00B81E33">
            <w:pPr>
              <w:pStyle w:val="TableParagraph"/>
              <w:spacing w:before="34"/>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136FA7" w:rsidRPr="00D926AD" w:rsidTr="00B81E33">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водой</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136FA7" w:rsidRPr="00D926AD" w:rsidTr="00B81E33">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136FA7" w:rsidP="00B81E33">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6"/>
                <w:sz w:val="20"/>
                <w:szCs w:val="20"/>
              </w:rPr>
              <w:t xml:space="preserve"> </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w w:val="99"/>
                <w:sz w:val="20"/>
                <w:szCs w:val="20"/>
              </w:rPr>
              <w:t xml:space="preserve"> </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136FA7" w:rsidRPr="00D926AD"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136FA7" w:rsidRPr="00D926AD"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136FA7" w:rsidRPr="00D926AD" w:rsidRDefault="00136FA7" w:rsidP="00451872">
      <w:pPr>
        <w:rPr>
          <w:sz w:val="24"/>
          <w:szCs w:val="24"/>
        </w:rPr>
      </w:pPr>
    </w:p>
    <w:p w:rsidR="005B684C" w:rsidRPr="00D926AD" w:rsidRDefault="005B684C" w:rsidP="00D926AD">
      <w:pPr>
        <w:ind w:firstLine="851"/>
        <w:rPr>
          <w:sz w:val="24"/>
          <w:szCs w:val="24"/>
          <w:lang w:eastAsia="ru-RU"/>
        </w:rPr>
      </w:pPr>
      <w:r w:rsidRPr="00D926AD">
        <w:rPr>
          <w:rFonts w:cs="Times New Roman"/>
          <w:sz w:val="24"/>
          <w:szCs w:val="24"/>
        </w:rPr>
        <w:t>В настоящее время в г. Тутаеве на вводах в здания самовольно установлены более 250 насосов. Это в свою очередь приводит к разрегулированности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новых абонентов с пониженными перепадами давления и т.д. Происходит «цепная реакция» в направлении общей разрегулировки системы.</w:t>
      </w:r>
    </w:p>
    <w:p w:rsidR="005709CF" w:rsidRPr="00414BB0" w:rsidRDefault="005709CF" w:rsidP="00FD4CCB">
      <w:pPr>
        <w:spacing w:before="240"/>
        <w:rPr>
          <w:sz w:val="24"/>
          <w:szCs w:val="24"/>
          <w:highlight w:val="yellow"/>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5" w:name="_Toc40373598"/>
      <w:bookmarkStart w:id="216" w:name="_Toc110510361"/>
      <w:r w:rsidRPr="00D926AD">
        <w:rPr>
          <w:rFonts w:ascii="TimesNewRomanPSMT" w:hAnsi="TimesNewRomanPSMT" w:cs="TimesNewRomanPSMT"/>
          <w:sz w:val="24"/>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15"/>
      <w:bookmarkEnd w:id="216"/>
    </w:p>
    <w:p w:rsidR="00AF58C1" w:rsidRPr="00D926AD" w:rsidRDefault="00AF58C1" w:rsidP="00F97391">
      <w:pPr>
        <w:pStyle w:val="aff0"/>
        <w:keepNext/>
        <w:ind w:firstLine="0"/>
      </w:pPr>
      <w:r w:rsidRPr="00D926AD">
        <w:t xml:space="preserve">Таблица </w:t>
      </w:r>
      <w:r w:rsidR="00153AF6">
        <w:fldChar w:fldCharType="begin"/>
      </w:r>
      <w:r w:rsidR="00153AF6">
        <w:instrText xml:space="preserve"> SEQ Таблица \* ARABIC </w:instrText>
      </w:r>
      <w:r w:rsidR="00153AF6">
        <w:fldChar w:fldCharType="separate"/>
      </w:r>
      <w:r w:rsidR="00153AF6">
        <w:rPr>
          <w:noProof/>
        </w:rPr>
        <w:t>81</w:t>
      </w:r>
      <w:r w:rsidR="00153AF6">
        <w:rPr>
          <w:noProof/>
        </w:rPr>
        <w:fldChar w:fldCharType="end"/>
      </w:r>
      <w:r w:rsidRPr="00D926AD">
        <w:t xml:space="preserve"> Существующие проблемы организации надежного и безопасного теплоснабжения</w:t>
      </w:r>
    </w:p>
    <w:tbl>
      <w:tblPr>
        <w:tblW w:w="5000" w:type="pct"/>
        <w:tblLook w:val="01E0" w:firstRow="1" w:lastRow="1" w:firstColumn="1" w:lastColumn="1" w:noHBand="0" w:noVBand="0"/>
      </w:tblPr>
      <w:tblGrid>
        <w:gridCol w:w="534"/>
        <w:gridCol w:w="1986"/>
        <w:gridCol w:w="7055"/>
      </w:tblGrid>
      <w:tr w:rsidR="005B684C" w:rsidRPr="00D926AD" w:rsidTr="00B91D1B">
        <w:trPr>
          <w:trHeight w:hRule="exact" w:val="1068"/>
          <w:tblHeader/>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before="3" w:line="260" w:lineRule="exact"/>
              <w:jc w:val="center"/>
              <w:rPr>
                <w:sz w:val="26"/>
                <w:szCs w:val="26"/>
                <w:lang w:val="ru-RU"/>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w:t>
            </w:r>
            <w:r w:rsidRPr="00D926AD">
              <w:rPr>
                <w:rFonts w:ascii="Times New Roman" w:eastAsia="Times New Roman" w:hAnsi="Times New Roman" w:cs="Times New Roman"/>
                <w:b/>
                <w:bCs/>
                <w:w w:val="99"/>
                <w:sz w:val="20"/>
                <w:szCs w:val="20"/>
              </w:rPr>
              <w:t xml:space="preserve"> </w:t>
            </w:r>
            <w:r w:rsidRPr="00D926AD">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D926AD" w:rsidRDefault="00B06880"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5B684C" w:rsidRPr="00D926AD" w:rsidRDefault="00B06880" w:rsidP="00B06880">
            <w:pPr>
              <w:pStyle w:val="TableParagraph"/>
              <w:spacing w:before="34" w:line="276"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before="5" w:line="190" w:lineRule="exact"/>
              <w:jc w:val="center"/>
              <w:rPr>
                <w:sz w:val="19"/>
                <w:szCs w:val="19"/>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w:t>
            </w:r>
            <w:r w:rsidRPr="00D926AD">
              <w:rPr>
                <w:rFonts w:ascii="Times New Roman" w:eastAsia="Times New Roman" w:hAnsi="Times New Roman" w:cs="Times New Roman"/>
                <w:b/>
                <w:bCs/>
                <w:spacing w:val="-24"/>
                <w:sz w:val="20"/>
                <w:szCs w:val="20"/>
              </w:rPr>
              <w:t xml:space="preserve"> </w:t>
            </w:r>
            <w:r w:rsidRPr="00D926AD">
              <w:rPr>
                <w:rFonts w:ascii="Times New Roman" w:eastAsia="Times New Roman" w:hAnsi="Times New Roman" w:cs="Times New Roman"/>
                <w:b/>
                <w:bCs/>
                <w:sz w:val="20"/>
                <w:szCs w:val="20"/>
              </w:rPr>
              <w:t>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before="7" w:line="120" w:lineRule="exact"/>
              <w:jc w:val="center"/>
              <w:rPr>
                <w:sz w:val="12"/>
                <w:szCs w:val="12"/>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4" w:line="150" w:lineRule="exact"/>
              <w:jc w:val="center"/>
              <w:rPr>
                <w:sz w:val="15"/>
                <w:szCs w:val="15"/>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2B2C71" w:rsidP="001F6CBB">
            <w:pPr>
              <w:pStyle w:val="TableParagraph"/>
              <w:spacing w:line="275" w:lineRule="auto"/>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П</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 xml:space="preserve">и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7"/>
                <w:sz w:val="20"/>
                <w:szCs w:val="20"/>
                <w:lang w:val="ru-RU"/>
              </w:rPr>
              <w:t xml:space="preserve"> </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D926AD"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D926AD" w:rsidTr="001F6CBB">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w:t>
            </w:r>
          </w:p>
          <w:p w:rsidR="005B684C" w:rsidRPr="00D926AD" w:rsidRDefault="005B684C" w:rsidP="001F6CBB">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имеет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w w:val="99"/>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износ</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стра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3"/>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водов</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z w:val="20"/>
                <w:szCs w:val="20"/>
                <w:lang w:val="ru-RU"/>
              </w:rPr>
              <w:t>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ей</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12"/>
                <w:sz w:val="20"/>
                <w:szCs w:val="20"/>
                <w:lang w:val="ru-RU"/>
              </w:rPr>
              <w:t xml:space="preserve"> </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у</w:t>
            </w:r>
          </w:p>
          <w:p w:rsidR="005B684C" w:rsidRPr="00D926AD" w:rsidRDefault="005B684C" w:rsidP="001F6CBB">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z w:val="20"/>
                <w:szCs w:val="20"/>
                <w:lang w:val="ru-RU"/>
              </w:rPr>
              <w:t>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1"/>
                <w:sz w:val="20"/>
                <w:szCs w:val="20"/>
                <w:lang w:val="ru-RU"/>
              </w:rPr>
              <w:t xml:space="preserve"> </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19"/>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5B684C" w:rsidRPr="00D926AD" w:rsidTr="001F6CBB">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11" w:line="260" w:lineRule="exact"/>
              <w:jc w:val="center"/>
              <w:rPr>
                <w:sz w:val="26"/>
                <w:szCs w:val="26"/>
              </w:rPr>
            </w:pPr>
          </w:p>
          <w:p w:rsidR="005B684C" w:rsidRPr="00D926AD" w:rsidRDefault="00961680" w:rsidP="001F6CBB">
            <w:pPr>
              <w:pStyle w:val="TableParagraph"/>
              <w:spacing w:before="34"/>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5B684C" w:rsidRPr="00D926AD"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водой</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1F6CBB">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1" w:line="130" w:lineRule="exact"/>
              <w:jc w:val="center"/>
              <w:rPr>
                <w:sz w:val="13"/>
                <w:szCs w:val="13"/>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6"/>
                <w:sz w:val="20"/>
                <w:szCs w:val="20"/>
              </w:rPr>
              <w:t xml:space="preserve"> </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w w:val="99"/>
                <w:sz w:val="20"/>
                <w:szCs w:val="20"/>
              </w:rPr>
              <w:t xml:space="preserve"> </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5B684C" w:rsidRPr="00D926AD"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9F6FCF" w:rsidRPr="00D926AD" w:rsidRDefault="009F6FCF" w:rsidP="00451872">
      <w:pPr>
        <w:rPr>
          <w:rFonts w:ascii="TimesNewRomanPSMT" w:hAnsi="TimesNewRomanPSMT" w:cs="TimesNewRomanPSMT"/>
          <w:sz w:val="24"/>
          <w:szCs w:val="24"/>
        </w:rPr>
      </w:pPr>
      <w:bookmarkStart w:id="217" w:name="_Toc40373599"/>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8" w:name="_Toc110510362"/>
      <w:r w:rsidRPr="00D926AD">
        <w:rPr>
          <w:rFonts w:ascii="TimesNewRomanPSMT" w:hAnsi="TimesNewRomanPSMT" w:cs="TimesNewRomanPSMT"/>
          <w:sz w:val="24"/>
          <w:szCs w:val="24"/>
        </w:rPr>
        <w:t>описание существующих проблем развития систем теплоснабжения</w:t>
      </w:r>
      <w:bookmarkEnd w:id="217"/>
      <w:bookmarkEnd w:id="218"/>
    </w:p>
    <w:p w:rsidR="00AF58C1" w:rsidRPr="00D926AD" w:rsidRDefault="00AF58C1" w:rsidP="00F97391">
      <w:pPr>
        <w:pStyle w:val="aff0"/>
        <w:keepNext/>
        <w:ind w:firstLine="0"/>
      </w:pPr>
      <w:r w:rsidRPr="00D926AD">
        <w:t xml:space="preserve">Таблица </w:t>
      </w:r>
      <w:r w:rsidR="00153AF6">
        <w:fldChar w:fldCharType="begin"/>
      </w:r>
      <w:r w:rsidR="00153AF6">
        <w:instrText xml:space="preserve"> SEQ Таблица \* ARABIC </w:instrText>
      </w:r>
      <w:r w:rsidR="00153AF6">
        <w:fldChar w:fldCharType="separate"/>
      </w:r>
      <w:r w:rsidR="00153AF6">
        <w:rPr>
          <w:noProof/>
        </w:rPr>
        <w:t>82</w:t>
      </w:r>
      <w:r w:rsidR="00153AF6">
        <w:rPr>
          <w:noProof/>
        </w:rPr>
        <w:fldChar w:fldCharType="end"/>
      </w:r>
      <w:r w:rsidRPr="00D926AD">
        <w:t xml:space="preserve"> Существующие проблемы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86"/>
        <w:gridCol w:w="7055"/>
      </w:tblGrid>
      <w:tr w:rsidR="005B684C" w:rsidRPr="00D926AD" w:rsidTr="00B91D1B">
        <w:trPr>
          <w:trHeight w:hRule="exact" w:val="1068"/>
          <w:tblHeader/>
        </w:trPr>
        <w:tc>
          <w:tcPr>
            <w:tcW w:w="279" w:type="pct"/>
            <w:vAlign w:val="center"/>
          </w:tcPr>
          <w:p w:rsidR="005B684C" w:rsidRPr="00D926AD" w:rsidRDefault="005B684C" w:rsidP="001F6CBB">
            <w:pPr>
              <w:pStyle w:val="TableParagraph"/>
              <w:spacing w:before="3" w:line="260" w:lineRule="exact"/>
              <w:jc w:val="center"/>
              <w:rPr>
                <w:sz w:val="26"/>
                <w:szCs w:val="26"/>
                <w:lang w:val="ru-RU"/>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w:t>
            </w:r>
            <w:r w:rsidRPr="00D926AD">
              <w:rPr>
                <w:rFonts w:ascii="Times New Roman" w:eastAsia="Times New Roman" w:hAnsi="Times New Roman" w:cs="Times New Roman"/>
                <w:b/>
                <w:bCs/>
                <w:w w:val="99"/>
                <w:sz w:val="20"/>
                <w:szCs w:val="20"/>
              </w:rPr>
              <w:t xml:space="preserve"> </w:t>
            </w:r>
            <w:r w:rsidRPr="00D926AD">
              <w:rPr>
                <w:rFonts w:ascii="Times New Roman" w:eastAsia="Times New Roman" w:hAnsi="Times New Roman" w:cs="Times New Roman"/>
                <w:b/>
                <w:bCs/>
                <w:sz w:val="20"/>
                <w:szCs w:val="20"/>
              </w:rPr>
              <w:t>п/п</w:t>
            </w:r>
          </w:p>
        </w:tc>
        <w:tc>
          <w:tcPr>
            <w:tcW w:w="1037" w:type="pct"/>
          </w:tcPr>
          <w:p w:rsidR="005B684C" w:rsidRPr="00D926AD" w:rsidRDefault="005B684C"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5B684C" w:rsidRPr="00D926AD" w:rsidRDefault="005B684C" w:rsidP="00B06880">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Pr>
          <w:p w:rsidR="005B684C" w:rsidRPr="00D926AD" w:rsidRDefault="005B684C" w:rsidP="001F6CBB">
            <w:pPr>
              <w:pStyle w:val="TableParagraph"/>
              <w:spacing w:before="5" w:line="190" w:lineRule="exact"/>
              <w:jc w:val="center"/>
              <w:rPr>
                <w:sz w:val="19"/>
                <w:szCs w:val="19"/>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w:t>
            </w:r>
            <w:r w:rsidRPr="00D926AD">
              <w:rPr>
                <w:rFonts w:ascii="Times New Roman" w:eastAsia="Times New Roman" w:hAnsi="Times New Roman" w:cs="Times New Roman"/>
                <w:b/>
                <w:bCs/>
                <w:spacing w:val="-24"/>
                <w:sz w:val="20"/>
                <w:szCs w:val="20"/>
              </w:rPr>
              <w:t xml:space="preserve"> </w:t>
            </w:r>
            <w:r w:rsidRPr="00D926AD">
              <w:rPr>
                <w:rFonts w:ascii="Times New Roman" w:eastAsia="Times New Roman" w:hAnsi="Times New Roman" w:cs="Times New Roman"/>
                <w:b/>
                <w:bCs/>
                <w:sz w:val="20"/>
                <w:szCs w:val="20"/>
              </w:rPr>
              <w:t>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5B684C" w:rsidRPr="00D926AD" w:rsidTr="004F2370">
        <w:trPr>
          <w:trHeight w:hRule="exact" w:val="538"/>
        </w:trPr>
        <w:tc>
          <w:tcPr>
            <w:tcW w:w="279" w:type="pct"/>
            <w:vAlign w:val="center"/>
          </w:tcPr>
          <w:p w:rsidR="005B684C" w:rsidRPr="00D926AD" w:rsidRDefault="005B684C" w:rsidP="001F6CBB">
            <w:pPr>
              <w:pStyle w:val="TableParagraph"/>
              <w:spacing w:before="7" w:line="120" w:lineRule="exact"/>
              <w:jc w:val="center"/>
              <w:rPr>
                <w:sz w:val="12"/>
                <w:szCs w:val="12"/>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Pr>
          <w:p w:rsidR="005B684C" w:rsidRPr="00D926AD" w:rsidRDefault="005B684C" w:rsidP="001F6CBB">
            <w:pPr>
              <w:pStyle w:val="TableParagraph"/>
              <w:spacing w:before="4" w:line="150" w:lineRule="exact"/>
              <w:jc w:val="center"/>
              <w:rPr>
                <w:sz w:val="15"/>
                <w:szCs w:val="15"/>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2B2C71" w:rsidP="001F6CBB">
            <w:pPr>
              <w:pStyle w:val="TableParagraph"/>
              <w:spacing w:line="275" w:lineRule="auto"/>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П</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 xml:space="preserve">и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7"/>
                <w:sz w:val="20"/>
                <w:szCs w:val="20"/>
                <w:lang w:val="ru-RU"/>
              </w:rPr>
              <w:t xml:space="preserve"> </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D926AD" w:rsidTr="004F2370">
        <w:trPr>
          <w:trHeight w:hRule="exact" w:val="793"/>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D926AD" w:rsidTr="004F2370">
        <w:trPr>
          <w:trHeight w:hRule="exact" w:val="802"/>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4</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w:t>
            </w:r>
          </w:p>
          <w:p w:rsidR="005B684C" w:rsidRPr="00D926AD" w:rsidRDefault="005B684C" w:rsidP="001F6CBB">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имеет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w w:val="99"/>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5</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износ</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стра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3"/>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водов</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z w:val="20"/>
                <w:szCs w:val="20"/>
                <w:lang w:val="ru-RU"/>
              </w:rPr>
              <w:t>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ей</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12"/>
                <w:sz w:val="20"/>
                <w:szCs w:val="20"/>
                <w:lang w:val="ru-RU"/>
              </w:rPr>
              <w:t xml:space="preserve"> </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у</w:t>
            </w:r>
          </w:p>
          <w:p w:rsidR="005B684C" w:rsidRPr="00D926AD" w:rsidRDefault="005B684C" w:rsidP="001F6CBB">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z w:val="20"/>
                <w:szCs w:val="20"/>
                <w:lang w:val="ru-RU"/>
              </w:rPr>
              <w:t>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1"/>
                <w:sz w:val="20"/>
                <w:szCs w:val="20"/>
                <w:lang w:val="ru-RU"/>
              </w:rPr>
              <w:t xml:space="preserve"> </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8"/>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19"/>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5"/>
                <w:sz w:val="20"/>
                <w:szCs w:val="20"/>
                <w:lang w:val="ru-RU"/>
              </w:rPr>
              <w:t xml:space="preserve"> </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5B684C" w:rsidRPr="00D926AD" w:rsidTr="004F2370">
        <w:trPr>
          <w:trHeight w:hRule="exact" w:val="277"/>
        </w:trPr>
        <w:tc>
          <w:tcPr>
            <w:tcW w:w="279" w:type="pct"/>
            <w:vAlign w:val="center"/>
          </w:tcPr>
          <w:p w:rsidR="005B684C" w:rsidRPr="00D926AD"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Pr>
          <w:p w:rsidR="005B684C" w:rsidRPr="00D926AD" w:rsidRDefault="005B684C" w:rsidP="001F6CBB">
            <w:pPr>
              <w:pStyle w:val="TableParagraph"/>
              <w:spacing w:before="11" w:line="260" w:lineRule="exact"/>
              <w:jc w:val="center"/>
              <w:rPr>
                <w:sz w:val="26"/>
                <w:szCs w:val="26"/>
              </w:rPr>
            </w:pPr>
          </w:p>
          <w:p w:rsidR="005B684C" w:rsidRPr="00D926AD" w:rsidRDefault="00961680" w:rsidP="001F6CBB">
            <w:pPr>
              <w:pStyle w:val="TableParagraph"/>
              <w:spacing w:before="34"/>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lang w:val="ru-RU"/>
              </w:rPr>
              <w:t>МУП ТМР «ТКС»</w:t>
            </w:r>
          </w:p>
        </w:tc>
        <w:tc>
          <w:tcPr>
            <w:tcW w:w="3684" w:type="pct"/>
          </w:tcPr>
          <w:p w:rsidR="005B684C" w:rsidRPr="00D926AD" w:rsidRDefault="005B684C" w:rsidP="001F6CBB">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5B684C" w:rsidRPr="00D926AD" w:rsidTr="004F2370">
        <w:trPr>
          <w:trHeight w:hRule="exact" w:val="274"/>
        </w:trPr>
        <w:tc>
          <w:tcPr>
            <w:tcW w:w="279" w:type="pct"/>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водой</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4F2370">
        <w:trPr>
          <w:trHeight w:hRule="exact" w:val="540"/>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5"/>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Pr>
          <w:p w:rsidR="005B684C" w:rsidRPr="00D926AD" w:rsidRDefault="005B684C" w:rsidP="001F6CBB">
            <w:pPr>
              <w:pStyle w:val="TableParagraph"/>
              <w:spacing w:before="1" w:line="130" w:lineRule="exact"/>
              <w:jc w:val="center"/>
              <w:rPr>
                <w:sz w:val="13"/>
                <w:szCs w:val="13"/>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6"/>
                <w:sz w:val="20"/>
                <w:szCs w:val="20"/>
              </w:rPr>
              <w:t xml:space="preserve"> </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w w:val="99"/>
                <w:sz w:val="20"/>
                <w:szCs w:val="20"/>
              </w:rPr>
              <w:t xml:space="preserve"> </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4"/>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6"/>
                <w:sz w:val="20"/>
                <w:szCs w:val="20"/>
                <w:lang w:val="ru-RU"/>
              </w:rPr>
              <w:t xml:space="preserve"> </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5B684C" w:rsidRPr="00D926AD" w:rsidTr="004F2370">
        <w:trPr>
          <w:trHeight w:hRule="exact" w:val="459"/>
        </w:trPr>
        <w:tc>
          <w:tcPr>
            <w:tcW w:w="279" w:type="pct"/>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8"/>
                <w:sz w:val="20"/>
                <w:szCs w:val="20"/>
                <w:lang w:val="ru-RU"/>
              </w:rPr>
              <w:t xml:space="preserve"> </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w:t>
            </w:r>
            <w:r w:rsidRPr="00D926AD">
              <w:rPr>
                <w:rFonts w:ascii="Times New Roman" w:eastAsia="Times New Roman" w:hAnsi="Times New Roman" w:cs="Times New Roman"/>
                <w:spacing w:val="-7"/>
                <w:sz w:val="20"/>
                <w:szCs w:val="20"/>
                <w:lang w:val="ru-RU"/>
              </w:rPr>
              <w:t xml:space="preserve"> </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1"/>
                <w:sz w:val="20"/>
                <w:szCs w:val="20"/>
                <w:lang w:val="ru-RU"/>
              </w:rPr>
              <w:t xml:space="preserve"> </w:t>
            </w:r>
            <w:r w:rsidRPr="00D926AD">
              <w:rPr>
                <w:rFonts w:ascii="Times New Roman" w:eastAsia="Times New Roman" w:hAnsi="Times New Roman" w:cs="Times New Roman"/>
                <w:sz w:val="20"/>
                <w:szCs w:val="20"/>
                <w:lang w:val="ru-RU"/>
              </w:rPr>
              <w:t>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0"/>
                <w:sz w:val="20"/>
                <w:szCs w:val="20"/>
                <w:lang w:val="ru-RU"/>
              </w:rPr>
              <w:t xml:space="preserve"> </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9"/>
                <w:sz w:val="20"/>
                <w:szCs w:val="20"/>
                <w:lang w:val="ru-RU"/>
              </w:rPr>
              <w:t xml:space="preserve"> </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AF58C1" w:rsidRPr="00D926AD" w:rsidRDefault="00AF58C1" w:rsidP="00DE0396">
      <w:pPr>
        <w:ind w:left="-567"/>
        <w:rPr>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9" w:name="_Toc40373600"/>
      <w:bookmarkStart w:id="220" w:name="_Toc110510363"/>
      <w:r w:rsidRPr="00D926AD">
        <w:rPr>
          <w:rFonts w:ascii="TimesNewRomanPSMT" w:hAnsi="TimesNewRomanPSMT" w:cs="TimesNewRomanPSMT"/>
          <w:sz w:val="24"/>
          <w:szCs w:val="24"/>
        </w:rPr>
        <w:t>описание существующих проблем надежного и эффективного снабжения топливом действующих систем теплоснабжения</w:t>
      </w:r>
      <w:bookmarkEnd w:id="219"/>
      <w:bookmarkEnd w:id="220"/>
    </w:p>
    <w:p w:rsidR="00AF58C1" w:rsidRPr="00D926AD" w:rsidRDefault="00AF58C1" w:rsidP="00AF58C1">
      <w:pPr>
        <w:pStyle w:val="afa"/>
        <w:spacing w:line="277" w:lineRule="auto"/>
        <w:ind w:right="218"/>
        <w:rPr>
          <w:rFonts w:ascii="Times New Roman" w:hAnsi="Times New Roman"/>
          <w:sz w:val="24"/>
          <w:szCs w:val="24"/>
        </w:rPr>
      </w:pPr>
      <w:r w:rsidRPr="00D926AD">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rsidR="00AF58C1" w:rsidRPr="00D926AD" w:rsidRDefault="00AF58C1" w:rsidP="00DE0396">
      <w:pPr>
        <w:ind w:left="-567"/>
        <w:rPr>
          <w:sz w:val="24"/>
          <w:szCs w:val="24"/>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21" w:name="_Toc40373601"/>
      <w:bookmarkStart w:id="222" w:name="_Toc110510364"/>
      <w:r w:rsidRPr="00D926AD">
        <w:rPr>
          <w:rFonts w:ascii="TimesNewRomanPSMT" w:hAnsi="TimesNewRomanPSMT" w:cs="TimesNewRomanPSMT"/>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21"/>
      <w:bookmarkEnd w:id="222"/>
    </w:p>
    <w:p w:rsidR="00AF58C1" w:rsidRPr="00D926AD" w:rsidRDefault="00AF58C1" w:rsidP="00AF58C1">
      <w:pPr>
        <w:spacing w:before="240"/>
        <w:rPr>
          <w:sz w:val="24"/>
          <w:szCs w:val="24"/>
          <w:lang w:eastAsia="ru-RU"/>
        </w:rPr>
      </w:pPr>
      <w:r w:rsidRPr="00D926AD">
        <w:rPr>
          <w:sz w:val="24"/>
          <w:szCs w:val="24"/>
        </w:rPr>
        <w:t>Предписаний надзорных органов об устранении нарушений не имеется.</w:t>
      </w:r>
    </w:p>
    <w:p w:rsidR="00AB1B34" w:rsidRPr="00D926AD" w:rsidRDefault="00AB1B34" w:rsidP="00AB1B34">
      <w:pPr>
        <w:ind w:left="-567"/>
        <w:rPr>
          <w:rFonts w:cs="Times New Roman"/>
          <w:sz w:val="24"/>
          <w:szCs w:val="24"/>
        </w:rPr>
      </w:pPr>
    </w:p>
    <w:p w:rsidR="006A1AF7" w:rsidRPr="00D926AD" w:rsidRDefault="006A1AF7" w:rsidP="007D2F29">
      <w:pPr>
        <w:rPr>
          <w:sz w:val="24"/>
          <w:szCs w:val="24"/>
        </w:rPr>
      </w:pPr>
    </w:p>
    <w:p w:rsidR="005B684C" w:rsidRPr="00D926AD" w:rsidRDefault="005B684C">
      <w:pPr>
        <w:ind w:firstLine="0"/>
        <w:rPr>
          <w:rFonts w:eastAsia="Times New Roman" w:cs="Times New Roman"/>
          <w:b/>
          <w:sz w:val="32"/>
          <w:szCs w:val="32"/>
        </w:rPr>
      </w:pPr>
      <w:bookmarkStart w:id="223" w:name="_Toc498702597"/>
      <w:bookmarkStart w:id="224" w:name="_Toc499140830"/>
      <w:r w:rsidRPr="00D926AD">
        <w:br w:type="page"/>
      </w:r>
    </w:p>
    <w:p w:rsidR="00E3069A" w:rsidRPr="008C0269" w:rsidRDefault="00E3069A" w:rsidP="00E3069A">
      <w:pPr>
        <w:pStyle w:val="10"/>
        <w:rPr>
          <w:sz w:val="24"/>
          <w:szCs w:val="24"/>
        </w:rPr>
      </w:pPr>
      <w:bookmarkStart w:id="225" w:name="_Toc40373602"/>
      <w:bookmarkStart w:id="226" w:name="_Toc110510365"/>
      <w:bookmarkEnd w:id="223"/>
      <w:bookmarkEnd w:id="224"/>
      <w:r w:rsidRPr="008C0269">
        <w:rPr>
          <w:sz w:val="24"/>
          <w:szCs w:val="24"/>
        </w:rPr>
        <w:lastRenderedPageBreak/>
        <w:t>Глава 2. Перспективное потребление тепловой энергии на цели теплоснабжения</w:t>
      </w:r>
      <w:bookmarkEnd w:id="225"/>
      <w:bookmarkEnd w:id="226"/>
    </w:p>
    <w:p w:rsidR="00E3069A" w:rsidRPr="008C0269"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7" w:name="_Toc40373603"/>
      <w:bookmarkStart w:id="228" w:name="_Toc110510366"/>
      <w:r w:rsidRPr="008C0269">
        <w:rPr>
          <w:rFonts w:ascii="TimesNewRomanPSMT" w:hAnsi="TimesNewRomanPSMT" w:cs="TimesNewRomanPSMT"/>
          <w:sz w:val="24"/>
          <w:szCs w:val="24"/>
        </w:rPr>
        <w:t>данные базового уровня потребления тепла на цели теплоснабжения</w:t>
      </w:r>
      <w:bookmarkEnd w:id="227"/>
      <w:bookmarkEnd w:id="228"/>
    </w:p>
    <w:p w:rsidR="00DB40EA" w:rsidRPr="008C0269" w:rsidRDefault="00DB40EA" w:rsidP="00DB40EA">
      <w:pPr>
        <w:autoSpaceDE w:val="0"/>
        <w:autoSpaceDN w:val="0"/>
        <w:adjustRightInd w:val="0"/>
        <w:spacing w:before="240" w:line="240" w:lineRule="auto"/>
        <w:rPr>
          <w:rFonts w:cs="Times New Roman"/>
          <w:color w:val="000000"/>
          <w:sz w:val="24"/>
          <w:szCs w:val="24"/>
        </w:rPr>
      </w:pPr>
      <w:r w:rsidRPr="008C0269">
        <w:rPr>
          <w:sz w:val="24"/>
          <w:szCs w:val="24"/>
        </w:rPr>
        <w:t>Значения потребления тепловой энергии за отопительный период и за год в целом приведены в таблице ниже.</w:t>
      </w:r>
    </w:p>
    <w:p w:rsidR="00DB40EA" w:rsidRPr="008C0269" w:rsidRDefault="00DB40EA" w:rsidP="00DB40EA">
      <w:pPr>
        <w:pStyle w:val="aff0"/>
        <w:keepNext/>
        <w:ind w:firstLine="0"/>
      </w:pPr>
      <w:r w:rsidRPr="008C0269">
        <w:t xml:space="preserve">Таблица </w:t>
      </w:r>
      <w:r w:rsidR="00153AF6">
        <w:fldChar w:fldCharType="begin"/>
      </w:r>
      <w:r w:rsidR="00153AF6">
        <w:instrText xml:space="preserve"> SEQ Таблица \* ARABIC </w:instrText>
      </w:r>
      <w:r w:rsidR="00153AF6">
        <w:fldChar w:fldCharType="separate"/>
      </w:r>
      <w:r w:rsidR="00153AF6">
        <w:rPr>
          <w:noProof/>
        </w:rPr>
        <w:t>83</w:t>
      </w:r>
      <w:r w:rsidR="00153AF6">
        <w:rPr>
          <w:noProof/>
        </w:rPr>
        <w:fldChar w:fldCharType="end"/>
      </w:r>
      <w:r w:rsidRPr="008C0269">
        <w:t xml:space="preserve"> Значения потребления тепловой энергии за отопительный период котельными МУП ТМР «</w:t>
      </w:r>
      <w:r w:rsidR="007C4F9C">
        <w:t>ТТЭ</w:t>
      </w:r>
      <w:r w:rsidRPr="008C0269">
        <w:t>»</w:t>
      </w:r>
    </w:p>
    <w:tbl>
      <w:tblPr>
        <w:tblW w:w="5000" w:type="pct"/>
        <w:tblLook w:val="04A0" w:firstRow="1" w:lastRow="0" w:firstColumn="1" w:lastColumn="0" w:noHBand="0" w:noVBand="1"/>
      </w:tblPr>
      <w:tblGrid>
        <w:gridCol w:w="2150"/>
        <w:gridCol w:w="1031"/>
        <w:gridCol w:w="1255"/>
        <w:gridCol w:w="1713"/>
        <w:gridCol w:w="1714"/>
        <w:gridCol w:w="1712"/>
      </w:tblGrid>
      <w:tr w:rsidR="00DB40EA" w:rsidRPr="008C0269" w:rsidTr="00AB1BAC">
        <w:trPr>
          <w:trHeight w:val="288"/>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Показатель</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DB40EA" w:rsidRPr="008C0269" w:rsidRDefault="00DB40EA" w:rsidP="00AB1BAC">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202</w:t>
            </w:r>
            <w:r w:rsidR="00AB1BAC">
              <w:rPr>
                <w:rFonts w:eastAsia="Times New Roman" w:cs="Times New Roman"/>
                <w:b/>
                <w:bCs/>
                <w:color w:val="000000"/>
                <w:sz w:val="22"/>
                <w:lang w:eastAsia="ru-RU"/>
              </w:rPr>
              <w:t>0</w:t>
            </w:r>
            <w:r w:rsidRPr="008C0269">
              <w:rPr>
                <w:rFonts w:eastAsia="Times New Roman" w:cs="Times New Roman"/>
                <w:b/>
                <w:bCs/>
                <w:color w:val="000000"/>
                <w:sz w:val="22"/>
                <w:lang w:eastAsia="ru-RU"/>
              </w:rPr>
              <w:t xml:space="preserve"> год ФАКТ</w:t>
            </w:r>
          </w:p>
        </w:tc>
      </w:tr>
      <w:tr w:rsidR="00DB40EA" w:rsidRPr="008C0269" w:rsidTr="00AB1BAC">
        <w:trPr>
          <w:trHeight w:val="552"/>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b/>
                <w:bCs/>
                <w:color w:val="000000"/>
                <w:sz w:val="22"/>
                <w:lang w:eastAsia="ru-RU"/>
              </w:rPr>
            </w:pPr>
          </w:p>
        </w:tc>
        <w:tc>
          <w:tcPr>
            <w:tcW w:w="53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b/>
                <w:bCs/>
                <w:color w:val="000000"/>
                <w:sz w:val="22"/>
                <w:lang w:eastAsia="ru-RU"/>
              </w:rPr>
            </w:pP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ЦРБ</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ЦК</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ОПХ</w:t>
            </w:r>
          </w:p>
        </w:tc>
      </w:tr>
      <w:tr w:rsidR="00DB40EA" w:rsidRPr="008C0269"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Производство тепловой энергии</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5377,201</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2 885,355</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2 048,010</w:t>
            </w:r>
          </w:p>
        </w:tc>
      </w:tr>
      <w:tr w:rsidR="00DB40EA" w:rsidRPr="008C0269"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Расход тепловой энергии на хоз. нужды</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2,78</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34,410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95,040</w:t>
            </w:r>
          </w:p>
        </w:tc>
      </w:tr>
      <w:tr w:rsidR="00DB40EA" w:rsidRPr="008C0269"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Потери тепловой энергии в сетях</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279,090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299,680</w:t>
            </w:r>
          </w:p>
        </w:tc>
      </w:tr>
      <w:tr w:rsidR="00DB40EA" w:rsidRPr="008C0269"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color w:val="000000"/>
                <w:sz w:val="22"/>
                <w:lang w:eastAsia="ru-RU"/>
              </w:rPr>
            </w:pP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9,6</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14,6</w:t>
            </w:r>
          </w:p>
        </w:tc>
      </w:tr>
      <w:tr w:rsidR="00DB40EA" w:rsidRPr="00414BB0"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Полезный отпуск</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5374,4</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2 571,8</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1 653,2</w:t>
            </w:r>
          </w:p>
        </w:tc>
      </w:tr>
    </w:tbl>
    <w:p w:rsidR="00AB1BAC" w:rsidRPr="008C0269" w:rsidRDefault="00AB1BAC" w:rsidP="00AB1BAC">
      <w:pPr>
        <w:pStyle w:val="aff0"/>
        <w:keepNext/>
        <w:ind w:firstLine="0"/>
      </w:pPr>
      <w:r w:rsidRPr="008C0269">
        <w:t xml:space="preserve">Таблица </w:t>
      </w:r>
      <w:r w:rsidR="00153AF6">
        <w:fldChar w:fldCharType="begin"/>
      </w:r>
      <w:r w:rsidR="00153AF6">
        <w:instrText xml:space="preserve"> SEQ Таблица \* ARABIC </w:instrText>
      </w:r>
      <w:r w:rsidR="00153AF6">
        <w:fldChar w:fldCharType="separate"/>
      </w:r>
      <w:r w:rsidR="00153AF6">
        <w:rPr>
          <w:noProof/>
        </w:rPr>
        <w:t>84</w:t>
      </w:r>
      <w:r w:rsidR="00153AF6">
        <w:rPr>
          <w:noProof/>
        </w:rPr>
        <w:fldChar w:fldCharType="end"/>
      </w:r>
      <w:r w:rsidRPr="008C0269">
        <w:t xml:space="preserve"> Значения потребления тепловой энергии за отопительный период котельными МУП ТМР «</w:t>
      </w:r>
      <w:r w:rsidR="007C4F9C">
        <w:t>ТТЭ</w:t>
      </w:r>
      <w:r w:rsidRPr="008C0269">
        <w:t>»</w:t>
      </w:r>
    </w:p>
    <w:tbl>
      <w:tblPr>
        <w:tblW w:w="5000" w:type="pct"/>
        <w:tblLook w:val="04A0" w:firstRow="1" w:lastRow="0" w:firstColumn="1" w:lastColumn="0" w:noHBand="0" w:noVBand="1"/>
      </w:tblPr>
      <w:tblGrid>
        <w:gridCol w:w="2727"/>
        <w:gridCol w:w="1166"/>
        <w:gridCol w:w="1421"/>
        <w:gridCol w:w="1421"/>
        <w:gridCol w:w="1421"/>
        <w:gridCol w:w="1419"/>
      </w:tblGrid>
      <w:tr w:rsidR="00AB1BAC" w:rsidRPr="00AB1BAC" w:rsidTr="00AB1BAC">
        <w:trPr>
          <w:trHeight w:val="300"/>
        </w:trPr>
        <w:tc>
          <w:tcPr>
            <w:tcW w:w="14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Ед. изм.</w:t>
            </w:r>
          </w:p>
        </w:tc>
        <w:tc>
          <w:tcPr>
            <w:tcW w:w="2967"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2021 год ФАКТ</w:t>
            </w:r>
          </w:p>
        </w:tc>
      </w:tr>
      <w:tr w:rsidR="00AB1BAC" w:rsidRPr="00AB1BAC" w:rsidTr="00AB1BAC">
        <w:trPr>
          <w:trHeight w:val="855"/>
        </w:trPr>
        <w:tc>
          <w:tcPr>
            <w:tcW w:w="1424"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2087,57</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1989,37</w:t>
            </w:r>
          </w:p>
        </w:tc>
      </w:tr>
      <w:tr w:rsidR="00AB1BAC" w:rsidRPr="00AB1BAC" w:rsidTr="00AB1BAC">
        <w:trPr>
          <w:trHeight w:val="6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98,2</w:t>
            </w:r>
          </w:p>
        </w:tc>
      </w:tr>
      <w:tr w:rsidR="00AB1BAC" w:rsidRPr="00AB1BAC" w:rsidTr="00AB1BAC">
        <w:trPr>
          <w:trHeight w:val="885"/>
        </w:trPr>
        <w:tc>
          <w:tcPr>
            <w:tcW w:w="1424"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309,65</w:t>
            </w:r>
          </w:p>
        </w:tc>
      </w:tr>
      <w:tr w:rsidR="00AB1BAC" w:rsidRPr="00AB1BAC" w:rsidTr="00AB1BAC">
        <w:trPr>
          <w:trHeight w:val="300"/>
        </w:trPr>
        <w:tc>
          <w:tcPr>
            <w:tcW w:w="1424" w:type="pct"/>
            <w:vMerge/>
            <w:tcBorders>
              <w:top w:val="nil"/>
              <w:left w:val="single" w:sz="4" w:space="0" w:color="auto"/>
              <w:bottom w:val="single" w:sz="4" w:space="0" w:color="auto"/>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14,83</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1679,72</w:t>
            </w:r>
          </w:p>
        </w:tc>
      </w:tr>
    </w:tbl>
    <w:p w:rsidR="00DB40EA" w:rsidRPr="00AE32FD" w:rsidRDefault="00DB40EA" w:rsidP="00DB40EA">
      <w:pPr>
        <w:pStyle w:val="aff0"/>
        <w:keepNext/>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85</w:t>
      </w:r>
      <w:r w:rsidR="00153AF6">
        <w:rPr>
          <w:noProof/>
        </w:rPr>
        <w:fldChar w:fldCharType="end"/>
      </w:r>
      <w:r w:rsidRPr="00AE32FD">
        <w:t xml:space="preserve"> Значения потребления тепловой энергии за отопительный период котельной АО «Тутаевская ПГУ» 202</w:t>
      </w:r>
      <w:r w:rsidR="00AE32FD">
        <w:t xml:space="preserve">1 </w:t>
      </w:r>
      <w:r w:rsidRPr="00AE32FD">
        <w:t>год</w:t>
      </w:r>
    </w:p>
    <w:tbl>
      <w:tblPr>
        <w:tblStyle w:val="a7"/>
        <w:tblW w:w="5000" w:type="pct"/>
        <w:tblLook w:val="04A0" w:firstRow="1" w:lastRow="0" w:firstColumn="1" w:lastColumn="0" w:noHBand="0" w:noVBand="1"/>
      </w:tblPr>
      <w:tblGrid>
        <w:gridCol w:w="4787"/>
        <w:gridCol w:w="2128"/>
        <w:gridCol w:w="2660"/>
      </w:tblGrid>
      <w:tr w:rsidR="00AE32FD" w:rsidRPr="00AE32FD" w:rsidTr="00AE32FD">
        <w:tc>
          <w:tcPr>
            <w:tcW w:w="2500"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Показатель</w:t>
            </w:r>
          </w:p>
        </w:tc>
        <w:tc>
          <w:tcPr>
            <w:tcW w:w="1111"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Ед. изм.</w:t>
            </w:r>
          </w:p>
        </w:tc>
        <w:tc>
          <w:tcPr>
            <w:tcW w:w="1389"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2021 год ФАКТ</w:t>
            </w:r>
          </w:p>
        </w:tc>
      </w:tr>
      <w:tr w:rsidR="00AE32FD" w:rsidRPr="00AE32FD" w:rsidTr="00AE32FD">
        <w:tc>
          <w:tcPr>
            <w:tcW w:w="5000" w:type="pct"/>
            <w:gridSpan w:val="3"/>
          </w:tcPr>
          <w:p w:rsidR="00AE32FD" w:rsidRPr="00AE32FD" w:rsidRDefault="00AE32FD" w:rsidP="00AE32FD">
            <w:pPr>
              <w:ind w:firstLine="0"/>
              <w:jc w:val="center"/>
              <w:rPr>
                <w:rFonts w:cs="Times New Roman"/>
                <w:b/>
                <w:sz w:val="22"/>
              </w:rPr>
            </w:pPr>
            <w:r w:rsidRPr="00AE32FD">
              <w:rPr>
                <w:rFonts w:eastAsia="Times New Roman" w:cs="Times New Roman"/>
                <w:b/>
                <w:sz w:val="22"/>
              </w:rPr>
              <w:t>Районная котельная</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196,388850</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192,869966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3,518884</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60,525294</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30,82% от выработки ТЭ / 31,38%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132,344672</w:t>
            </w:r>
          </w:p>
        </w:tc>
      </w:tr>
      <w:tr w:rsidR="00AE32FD" w:rsidRPr="00AE32FD" w:rsidTr="00AE32FD">
        <w:tc>
          <w:tcPr>
            <w:tcW w:w="5000" w:type="pct"/>
            <w:gridSpan w:val="3"/>
          </w:tcPr>
          <w:p w:rsidR="00AE32FD" w:rsidRPr="00AE32FD" w:rsidRDefault="00AE32FD" w:rsidP="00AE32FD">
            <w:pPr>
              <w:ind w:firstLine="0"/>
              <w:jc w:val="center"/>
              <w:rPr>
                <w:rFonts w:eastAsia="Times New Roman" w:cs="Times New Roman"/>
                <w:b/>
                <w:sz w:val="22"/>
              </w:rPr>
            </w:pPr>
            <w:r w:rsidRPr="00AE32FD">
              <w:rPr>
                <w:rFonts w:eastAsia="Times New Roman" w:cs="Times New Roman"/>
                <w:b/>
                <w:sz w:val="22"/>
              </w:rPr>
              <w:t>ПГУ-ТЭС 52 МВт</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118,920408</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116,242746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2,677662</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43,161998</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36,29% от выработки ТЭ / 37,13%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73,080748</w:t>
            </w:r>
          </w:p>
        </w:tc>
      </w:tr>
    </w:tbl>
    <w:p w:rsidR="00D86122" w:rsidRPr="00AE32FD" w:rsidRDefault="00D86122" w:rsidP="00D86122">
      <w:pPr>
        <w:pStyle w:val="aff0"/>
        <w:keepNext/>
        <w:spacing w:after="0"/>
        <w:ind w:firstLine="0"/>
      </w:pPr>
      <w:r w:rsidRPr="00AE32FD">
        <w:t xml:space="preserve">Таблица </w:t>
      </w:r>
      <w:r w:rsidR="00153AF6">
        <w:fldChar w:fldCharType="begin"/>
      </w:r>
      <w:r w:rsidR="00153AF6">
        <w:instrText xml:space="preserve"> SEQ Таблица \* ARABIC </w:instrText>
      </w:r>
      <w:r w:rsidR="00153AF6">
        <w:fldChar w:fldCharType="separate"/>
      </w:r>
      <w:r w:rsidR="00153AF6">
        <w:rPr>
          <w:noProof/>
        </w:rPr>
        <w:t>86</w:t>
      </w:r>
      <w:r w:rsidR="00153AF6">
        <w:rPr>
          <w:noProof/>
        </w:rPr>
        <w:fldChar w:fldCharType="end"/>
      </w:r>
      <w:r w:rsidRPr="00AE32FD">
        <w:t xml:space="preserve"> Баланс тепловой мощности котельной АО «Тутаевская ПГУ» (на 01.01.202</w:t>
      </w:r>
      <w:r w:rsidR="00AE32FD" w:rsidRPr="00AE32FD">
        <w:t>2</w:t>
      </w:r>
      <w:r w:rsidRPr="00AE32FD">
        <w:t>)</w:t>
      </w:r>
    </w:p>
    <w:tbl>
      <w:tblPr>
        <w:tblW w:w="9466" w:type="dxa"/>
        <w:jc w:val="center"/>
        <w:tblLook w:val="04A0" w:firstRow="1" w:lastRow="0" w:firstColumn="1" w:lastColumn="0" w:noHBand="0" w:noVBand="1"/>
      </w:tblPr>
      <w:tblGrid>
        <w:gridCol w:w="6100"/>
        <w:gridCol w:w="1805"/>
        <w:gridCol w:w="1561"/>
      </w:tblGrid>
      <w:tr w:rsidR="00AE32FD" w:rsidRPr="00AE32FD" w:rsidTr="00AE32FD">
        <w:trPr>
          <w:trHeight w:val="450"/>
          <w:tblHeader/>
          <w:jc w:val="center"/>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b/>
                <w:sz w:val="22"/>
              </w:rPr>
            </w:pPr>
            <w:r w:rsidRPr="00AE32FD">
              <w:rPr>
                <w:rFonts w:cs="Times New Roman"/>
                <w:b/>
                <w:sz w:val="22"/>
              </w:rPr>
              <w:t>Наименование показателя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b/>
                <w:sz w:val="22"/>
              </w:rPr>
            </w:pPr>
            <w:r w:rsidRPr="00AE32FD">
              <w:rPr>
                <w:rFonts w:cs="Times New Roman"/>
                <w:b/>
                <w:sz w:val="22"/>
              </w:rPr>
              <w:t>2021 год ФАКТ</w:t>
            </w:r>
          </w:p>
        </w:tc>
      </w:tr>
      <w:tr w:rsidR="00AE32FD" w:rsidRPr="005A7F2C" w:rsidTr="00AE32FD">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Источник тепловой энергии</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Районная котельная</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ПГУ-ТЭС 52МВт</w:t>
            </w:r>
          </w:p>
        </w:tc>
      </w:tr>
      <w:tr w:rsidR="00AE32FD" w:rsidRPr="005A7F2C" w:rsidTr="00AE32FD">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Располагаемая мощность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132</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48</w:t>
            </w:r>
          </w:p>
        </w:tc>
      </w:tr>
      <w:tr w:rsidR="00AE32FD" w:rsidRPr="005A7F2C" w:rsidTr="00AE32FD">
        <w:trPr>
          <w:trHeight w:val="462"/>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AE32FD" w:rsidRPr="00AE32FD" w:rsidRDefault="00AE32FD" w:rsidP="00AE32FD">
            <w:pPr>
              <w:ind w:firstLine="0"/>
              <w:jc w:val="center"/>
              <w:rPr>
                <w:rFonts w:cs="Times New Roman"/>
                <w:sz w:val="22"/>
              </w:rPr>
            </w:pPr>
            <w:r w:rsidRPr="00AE32FD">
              <w:rPr>
                <w:rFonts w:cs="Times New Roman"/>
                <w:sz w:val="22"/>
              </w:rPr>
              <w:t>Затраты тепловой мощности на собственные и хозяйственные нужды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0,402</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0,306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Потери мощности в тепловой сети,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11,836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Присоединенная тепловая нагрузка в т.ч.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104,79</w:t>
            </w:r>
          </w:p>
        </w:tc>
      </w:tr>
      <w:tr w:rsidR="00AE32FD" w:rsidRPr="005A7F2C" w:rsidTr="00AE32FD">
        <w:trPr>
          <w:trHeight w:val="21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Отопление</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92,436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Вентиляция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3,46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ГВС</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8,894</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Резерв (+)/дефицит (-) тепловой мощности,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62,666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Доля резерва, %</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34,8</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Объем потребления теплоносителя,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77,685</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Потребление теплоносителя на подпитку,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115,05</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Объем тепловых сетей, м3</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4 378,5</w:t>
            </w:r>
          </w:p>
        </w:tc>
      </w:tr>
    </w:tbl>
    <w:p w:rsidR="00D86122" w:rsidRPr="008C0269" w:rsidRDefault="00D86122" w:rsidP="00D86122">
      <w:pPr>
        <w:pStyle w:val="aff0"/>
        <w:keepNext/>
        <w:spacing w:after="0"/>
        <w:ind w:firstLine="0"/>
      </w:pPr>
      <w:r w:rsidRPr="008C0269">
        <w:t xml:space="preserve">Таблица </w:t>
      </w:r>
      <w:r w:rsidR="00153AF6">
        <w:fldChar w:fldCharType="begin"/>
      </w:r>
      <w:r w:rsidR="00153AF6">
        <w:instrText xml:space="preserve"> SEQ Таблица \* ARABIC </w:instrText>
      </w:r>
      <w:r w:rsidR="00153AF6">
        <w:fldChar w:fldCharType="separate"/>
      </w:r>
      <w:r w:rsidR="00153AF6">
        <w:rPr>
          <w:noProof/>
        </w:rPr>
        <w:t>87</w:t>
      </w:r>
      <w:r w:rsidR="00153AF6">
        <w:rPr>
          <w:noProof/>
        </w:rPr>
        <w:fldChar w:fldCharType="end"/>
      </w:r>
      <w:r w:rsidRPr="008C0269">
        <w:t xml:space="preserve"> Баланс тепловой мощности котельных МУП ТМР «ТКС» (на 01.01.2</w:t>
      </w:r>
      <w:r w:rsidR="00565749">
        <w:t>2</w:t>
      </w:r>
      <w:r w:rsidRPr="008C0269">
        <w:t>)</w:t>
      </w:r>
    </w:p>
    <w:tbl>
      <w:tblPr>
        <w:tblW w:w="5000" w:type="pct"/>
        <w:tblLook w:val="04A0" w:firstRow="1" w:lastRow="0" w:firstColumn="1" w:lastColumn="0" w:noHBand="0" w:noVBand="1"/>
      </w:tblPr>
      <w:tblGrid>
        <w:gridCol w:w="2862"/>
        <w:gridCol w:w="1678"/>
        <w:gridCol w:w="1678"/>
        <w:gridCol w:w="1678"/>
        <w:gridCol w:w="1679"/>
      </w:tblGrid>
      <w:tr w:rsidR="00D86122" w:rsidRPr="008C0269" w:rsidTr="00D86122">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D86122" w:rsidRPr="008C0269" w:rsidRDefault="00D86122" w:rsidP="00565749">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На 01.01.202</w:t>
            </w:r>
            <w:r w:rsidR="00565749">
              <w:rPr>
                <w:rFonts w:eastAsia="Times New Roman" w:cs="Times New Roman"/>
                <w:b/>
                <w:bCs/>
                <w:color w:val="000000"/>
                <w:sz w:val="22"/>
                <w:lang w:eastAsia="ru-RU"/>
              </w:rPr>
              <w:t>2</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ОПХ</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0,01</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0,04</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lastRenderedPageBreak/>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0,31</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1,14</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76</w:t>
            </w:r>
          </w:p>
        </w:tc>
      </w:tr>
      <w:tr w:rsidR="00D86122" w:rsidRPr="00414BB0"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Объем тепловых сетей, м</w:t>
            </w:r>
            <w:r w:rsidRPr="008C0269">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19,6</w:t>
            </w:r>
          </w:p>
        </w:tc>
      </w:tr>
    </w:tbl>
    <w:p w:rsidR="00D86122" w:rsidRPr="00565749" w:rsidRDefault="00D86122" w:rsidP="00D86122">
      <w:pPr>
        <w:pStyle w:val="aff0"/>
        <w:keepNext/>
        <w:spacing w:after="0"/>
        <w:ind w:firstLine="0"/>
      </w:pPr>
      <w:r w:rsidRPr="00565749">
        <w:t xml:space="preserve">Таблица </w:t>
      </w:r>
      <w:r w:rsidR="00153AF6">
        <w:fldChar w:fldCharType="begin"/>
      </w:r>
      <w:r w:rsidR="00153AF6">
        <w:instrText xml:space="preserve"> SEQ Таблица \* ARABIC </w:instrText>
      </w:r>
      <w:r w:rsidR="00153AF6">
        <w:fldChar w:fldCharType="separate"/>
      </w:r>
      <w:r w:rsidR="00153AF6">
        <w:rPr>
          <w:noProof/>
        </w:rPr>
        <w:t>88</w:t>
      </w:r>
      <w:r w:rsidR="00153AF6">
        <w:rPr>
          <w:noProof/>
        </w:rPr>
        <w:fldChar w:fldCharType="end"/>
      </w:r>
      <w:r w:rsidRPr="00565749">
        <w:t xml:space="preserve"> Баланс тепловой мощности котельных малой мощности (на 01.01.2</w:t>
      </w:r>
      <w:r w:rsidR="00565749" w:rsidRPr="00565749">
        <w:t>2</w:t>
      </w:r>
      <w:r w:rsidRPr="00565749">
        <w:t>)</w:t>
      </w:r>
    </w:p>
    <w:tbl>
      <w:tblPr>
        <w:tblW w:w="5000" w:type="pct"/>
        <w:tblLook w:val="04A0" w:firstRow="1" w:lastRow="0" w:firstColumn="1" w:lastColumn="0" w:noHBand="0" w:noVBand="1"/>
      </w:tblPr>
      <w:tblGrid>
        <w:gridCol w:w="1739"/>
        <w:gridCol w:w="1789"/>
        <w:gridCol w:w="1212"/>
        <w:gridCol w:w="1597"/>
        <w:gridCol w:w="1955"/>
        <w:gridCol w:w="1283"/>
      </w:tblGrid>
      <w:tr w:rsidR="0090562C" w:rsidRPr="00414BB0" w:rsidTr="0090562C">
        <w:trPr>
          <w:trHeight w:val="20"/>
          <w:tblHeader/>
        </w:trPr>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Наименование источника</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Установленная тепловая мощность, Гкал/ч</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Потери в тепловых сетях, Гкал/ч</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Собственные нужды, Гкал/ч</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Присоединенная тепловая нагрузка,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Резерв(+)/ дефицит(-) тепловой мощности нетто, Гкал/ч</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0,3</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0F40D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0,17</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1</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0,5</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0,126</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0,114</w:t>
            </w:r>
          </w:p>
        </w:tc>
      </w:tr>
      <w:tr w:rsidR="0090562C" w:rsidRPr="00414BB0"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5A1EB5">
              <w:rPr>
                <w:rFonts w:eastAsia="Times New Roman" w:cs="Times New Roman"/>
                <w:sz w:val="22"/>
                <w:lang w:eastAsia="ru-RU"/>
              </w:rPr>
              <w:t>Котельная к/т «Экран» МУ «РЦКиД»</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r>
    </w:tbl>
    <w:p w:rsidR="00C62A07" w:rsidRPr="00565749" w:rsidRDefault="00565749" w:rsidP="00C62A07">
      <w:pPr>
        <w:pStyle w:val="aff0"/>
        <w:keepNext/>
        <w:spacing w:after="0"/>
        <w:ind w:firstLine="0"/>
      </w:pPr>
      <w:r w:rsidRPr="00565749">
        <w:t xml:space="preserve"> </w:t>
      </w:r>
      <w:r w:rsidR="00C62A07" w:rsidRPr="00565749">
        <w:t xml:space="preserve">Таблица </w:t>
      </w:r>
      <w:r w:rsidR="00153AF6">
        <w:fldChar w:fldCharType="begin"/>
      </w:r>
      <w:r w:rsidR="00153AF6">
        <w:instrText xml:space="preserve"> SEQ Таблица \* ARABIC </w:instrText>
      </w:r>
      <w:r w:rsidR="00153AF6">
        <w:fldChar w:fldCharType="separate"/>
      </w:r>
      <w:r w:rsidR="00153AF6">
        <w:rPr>
          <w:noProof/>
        </w:rPr>
        <w:t>89</w:t>
      </w:r>
      <w:r w:rsidR="00153AF6">
        <w:rPr>
          <w:noProof/>
        </w:rPr>
        <w:fldChar w:fldCharType="end"/>
      </w:r>
      <w:r w:rsidR="00C62A07" w:rsidRPr="00565749">
        <w:t xml:space="preserve"> Перечень абонентов с указанием тепловой нагрузки</w:t>
      </w:r>
    </w:p>
    <w:tbl>
      <w:tblPr>
        <w:tblStyle w:val="a7"/>
        <w:tblW w:w="5000" w:type="pct"/>
        <w:tblLook w:val="04A0" w:firstRow="1" w:lastRow="0" w:firstColumn="1" w:lastColumn="0" w:noHBand="0" w:noVBand="1"/>
      </w:tblPr>
      <w:tblGrid>
        <w:gridCol w:w="2875"/>
        <w:gridCol w:w="1984"/>
        <w:gridCol w:w="1319"/>
        <w:gridCol w:w="2114"/>
        <w:gridCol w:w="1283"/>
      </w:tblGrid>
      <w:tr w:rsidR="00C62A07" w:rsidRPr="00565749" w:rsidTr="00C62A07">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lang w:val="en-US"/>
              </w:rPr>
              <w:t>Q</w:t>
            </w:r>
            <w:r w:rsidRPr="00565749">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lang w:val="en-US"/>
              </w:rPr>
              <w:t xml:space="preserve">Q </w:t>
            </w:r>
            <w:r w:rsidRPr="00565749">
              <w:rPr>
                <w:rFonts w:cs="Times New Roman"/>
                <w:sz w:val="22"/>
              </w:rPr>
              <w:t>гвс</w:t>
            </w:r>
          </w:p>
        </w:tc>
      </w:tr>
      <w:tr w:rsidR="00C62A07" w:rsidRPr="00565749" w:rsidTr="00C62A07">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Гкал/ч</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ЦРБ</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0,089</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0,0008</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0,00007</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lastRenderedPageBreak/>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0,0001</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0,0004</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0,000006</w:t>
            </w:r>
          </w:p>
        </w:tc>
      </w:tr>
      <w:tr w:rsidR="00C62A07" w:rsidRPr="00565749" w:rsidTr="00C62A07">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0,090376</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ЦК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C62A07" w:rsidRPr="00565749" w:rsidRDefault="00C62A07" w:rsidP="00C62A07">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C62A07" w:rsidRPr="00565749" w:rsidRDefault="00C62A07" w:rsidP="00C62A07">
            <w:pPr>
              <w:widowControl w:val="0"/>
              <w:ind w:firstLine="0"/>
              <w:jc w:val="center"/>
              <w:rPr>
                <w:rFonts w:cs="Times New Roman"/>
                <w:sz w:val="22"/>
              </w:rPr>
            </w:pPr>
          </w:p>
        </w:tc>
      </w:tr>
      <w:tr w:rsidR="00C62A07" w:rsidRPr="00565749" w:rsidTr="00C62A07">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СХТ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ОПХ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0,01960</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0,01960</w:t>
            </w:r>
          </w:p>
        </w:tc>
      </w:tr>
    </w:tbl>
    <w:p w:rsidR="00C62A07" w:rsidRPr="00565749" w:rsidRDefault="00C62A07" w:rsidP="00C62A07">
      <w:pPr>
        <w:widowControl w:val="0"/>
        <w:tabs>
          <w:tab w:val="left" w:pos="564"/>
        </w:tabs>
        <w:spacing w:before="96" w:after="240" w:line="240" w:lineRule="auto"/>
        <w:jc w:val="center"/>
        <w:outlineLvl w:val="0"/>
        <w:rPr>
          <w:rFonts w:eastAsia="Times New Roman" w:cs="Times New Roman"/>
          <w:b/>
          <w:bCs/>
          <w:sz w:val="24"/>
          <w:szCs w:val="24"/>
        </w:rPr>
        <w:sectPr w:rsidR="00C62A07" w:rsidRPr="00565749"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9" w:name="_Toc40373604"/>
      <w:bookmarkStart w:id="230" w:name="_Toc110510367"/>
      <w:r w:rsidRPr="00AE32FD">
        <w:rPr>
          <w:rFonts w:ascii="TimesNewRomanPSMT" w:hAnsi="TimesNewRomanPSMT" w:cs="TimesNewRomanPSMT"/>
          <w:sz w:val="24"/>
          <w:szCs w:val="24"/>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9"/>
      <w:bookmarkEnd w:id="230"/>
    </w:p>
    <w:p w:rsidR="00C44E39" w:rsidRPr="00AE32FD" w:rsidRDefault="00C44E39" w:rsidP="001268CE">
      <w:pPr>
        <w:widowControl w:val="0"/>
        <w:spacing w:before="240"/>
        <w:ind w:right="3"/>
        <w:rPr>
          <w:rFonts w:eastAsia="Times New Roman" w:cs="Times New Roman"/>
          <w:spacing w:val="-1"/>
          <w:sz w:val="24"/>
          <w:szCs w:val="24"/>
        </w:rPr>
      </w:pPr>
      <w:r w:rsidRPr="00AE32FD">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Генеральный план муниципального образования разработан в 2017 году.</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C44E39" w:rsidRPr="00AE32FD" w:rsidRDefault="00C44E39" w:rsidP="001268CE">
      <w:pPr>
        <w:widowControl w:val="0"/>
        <w:ind w:right="3"/>
        <w:rPr>
          <w:rFonts w:eastAsia="Times New Roman" w:cs="Times New Roman"/>
          <w:bCs/>
          <w:spacing w:val="-1"/>
          <w:sz w:val="24"/>
          <w:szCs w:val="24"/>
        </w:rPr>
      </w:pPr>
      <w:r w:rsidRPr="00AE32FD">
        <w:rPr>
          <w:rFonts w:eastAsia="Times New Roman" w:cs="Times New Roman"/>
          <w:bCs/>
          <w:spacing w:val="-1"/>
          <w:sz w:val="24"/>
          <w:szCs w:val="24"/>
        </w:rPr>
        <w:t>Расчет объемов нового жилищного строительства на территории городского поселения Тутаев на первую очередь и расчетный срок.</w:t>
      </w:r>
    </w:p>
    <w:p w:rsidR="00C44E39" w:rsidRPr="00AE32FD" w:rsidRDefault="00C44E39" w:rsidP="00C44E39">
      <w:pPr>
        <w:keepNext/>
        <w:spacing w:line="240" w:lineRule="auto"/>
        <w:ind w:firstLine="0"/>
        <w:jc w:val="left"/>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90</w:t>
      </w:r>
      <w:r w:rsidRPr="00AE32FD">
        <w:rPr>
          <w:rFonts w:eastAsia="Calibri" w:cs="Times New Roman"/>
          <w:b/>
          <w:bCs/>
          <w:sz w:val="20"/>
          <w:szCs w:val="18"/>
        </w:rPr>
        <w:fldChar w:fldCharType="end"/>
      </w:r>
      <w:r w:rsidRPr="00AE32FD">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78"/>
        <w:gridCol w:w="1847"/>
        <w:gridCol w:w="1361"/>
        <w:gridCol w:w="1187"/>
      </w:tblGrid>
      <w:tr w:rsidR="00C44E39" w:rsidRPr="00AE32FD" w:rsidTr="001212E5">
        <w:trPr>
          <w:cantSplit/>
          <w:trHeight w:val="316"/>
          <w:tblHeader/>
          <w:jc w:val="center"/>
        </w:trPr>
        <w:tc>
          <w:tcPr>
            <w:tcW w:w="409"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w:t>
            </w:r>
          </w:p>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п/п</w:t>
            </w:r>
          </w:p>
        </w:tc>
        <w:tc>
          <w:tcPr>
            <w:tcW w:w="2289"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Показатели</w:t>
            </w:r>
          </w:p>
        </w:tc>
        <w:tc>
          <w:tcPr>
            <w:tcW w:w="967"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Единица измерения</w:t>
            </w:r>
          </w:p>
        </w:tc>
        <w:tc>
          <w:tcPr>
            <w:tcW w:w="713" w:type="pct"/>
            <w:vMerge w:val="restart"/>
            <w:vAlign w:val="center"/>
          </w:tcPr>
          <w:p w:rsidR="00C44E39" w:rsidRPr="00AE32FD" w:rsidRDefault="00C44E39" w:rsidP="00C44E39">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2022 год</w:t>
            </w:r>
          </w:p>
        </w:tc>
        <w:tc>
          <w:tcPr>
            <w:tcW w:w="622" w:type="pct"/>
            <w:vMerge w:val="restart"/>
            <w:vAlign w:val="center"/>
          </w:tcPr>
          <w:p w:rsidR="00C44E39" w:rsidRPr="00AE32FD" w:rsidRDefault="00C44E39" w:rsidP="00C44E39">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2035 год</w:t>
            </w:r>
          </w:p>
        </w:tc>
      </w:tr>
      <w:tr w:rsidR="00C44E39" w:rsidRPr="00AE32FD" w:rsidTr="001212E5">
        <w:trPr>
          <w:cantSplit/>
          <w:trHeight w:val="316"/>
          <w:jc w:val="center"/>
        </w:trPr>
        <w:tc>
          <w:tcPr>
            <w:tcW w:w="409"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967"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Merge/>
            <w:vAlign w:val="center"/>
          </w:tcPr>
          <w:p w:rsidR="00C44E39" w:rsidRPr="00AE32FD" w:rsidRDefault="00C44E39" w:rsidP="00C44E39">
            <w:pPr>
              <w:widowControl w:val="0"/>
              <w:spacing w:line="240" w:lineRule="auto"/>
              <w:ind w:left="138" w:right="154" w:firstLine="0"/>
              <w:jc w:val="center"/>
              <w:rPr>
                <w:rFonts w:eastAsia="Times New Roman" w:cs="Times New Roman"/>
                <w:spacing w:val="-1"/>
                <w:sz w:val="22"/>
              </w:rPr>
            </w:pPr>
          </w:p>
        </w:tc>
        <w:tc>
          <w:tcPr>
            <w:tcW w:w="622" w:type="pct"/>
            <w:vMerge/>
            <w:vAlign w:val="center"/>
          </w:tcPr>
          <w:p w:rsidR="00C44E39" w:rsidRPr="00AE32FD" w:rsidRDefault="00C44E39" w:rsidP="00C44E39">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lastRenderedPageBreak/>
              <w:t>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Проектная численность постоянного и сезонного населения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чел.</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40,8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41,5</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Средняя жилищная обеспеченность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кв. м общей площади на 1 чел.</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25</w:t>
            </w:r>
            <w:r w:rsidRPr="00AE32FD">
              <w:rPr>
                <w:rFonts w:eastAsia="Times New Roman" w:cs="Times New Roman"/>
                <w:spacing w:val="-1"/>
                <w:sz w:val="22"/>
                <w:lang w:val="en-US"/>
              </w:rPr>
              <w:t>,</w:t>
            </w:r>
            <w:r w:rsidRPr="00AE32FD">
              <w:rPr>
                <w:rFonts w:eastAsia="Times New Roman" w:cs="Times New Roman"/>
                <w:spacing w:val="-1"/>
                <w:sz w:val="22"/>
              </w:rPr>
              <w:t>0</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25,6</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Требуемый жилищный фонд для постоянного и сезонного населения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rPr>
              <w:t>1019,8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1061</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Существующий жилищный фонд</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941,4</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941,4</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5</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Убыль жилищного фонда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3,7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3,7</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6</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Существующий сохраняемый жилищный фонд</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937,7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937,7</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Объем нового жилищного строительства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82,1</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123,3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в том числе:</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Многоэтажные жилые дома (9 эт.)</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28,0</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28,0</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Среднеэтажные жилые дома (5-8 эт.)</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11,8</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Малоэтажные жилые дома до 4 этажей</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8,6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18,3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Индивидуальные жилые дома с участками</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42,7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65,</w:t>
            </w:r>
            <w:r w:rsidRPr="00AE32FD">
              <w:rPr>
                <w:rFonts w:eastAsia="Times New Roman" w:cs="Times New Roman"/>
                <w:spacing w:val="-1"/>
                <w:sz w:val="22"/>
                <w:lang w:val="en-US"/>
              </w:rPr>
              <w:t>2</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Требуемые территории для размещения нового жилищного строительства – всего</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48,6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75,2</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в том числе:</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Многоэтажные жилые дома (9 эт.)</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3,3</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3,3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Среднеэтажные жилые дома (5-8 эт.)</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0,5</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w:t>
            </w:r>
            <w:r w:rsidRPr="00AE32FD">
              <w:rPr>
                <w:rFonts w:eastAsia="Times New Roman" w:cs="Times New Roman"/>
                <w:spacing w:val="-1"/>
                <w:sz w:val="22"/>
                <w:lang w:val="en-US"/>
              </w:rPr>
              <w:t>1</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Малоэтажные жилые дома до 4 этажей</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2,2</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4,6</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Индивидуальные жилые дома с участками</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42,6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65,</w:t>
            </w:r>
            <w:r w:rsidRPr="00AE32FD">
              <w:rPr>
                <w:rFonts w:eastAsia="Times New Roman" w:cs="Times New Roman"/>
                <w:spacing w:val="-1"/>
                <w:sz w:val="22"/>
                <w:lang w:val="en-US"/>
              </w:rPr>
              <w:t>2</w:t>
            </w:r>
          </w:p>
        </w:tc>
      </w:tr>
    </w:tbl>
    <w:p w:rsidR="00C44E39" w:rsidRPr="00AE32FD" w:rsidRDefault="00C44E39" w:rsidP="001268CE">
      <w:pPr>
        <w:widowControl w:val="0"/>
        <w:tabs>
          <w:tab w:val="left" w:pos="9356"/>
        </w:tabs>
        <w:ind w:right="3" w:firstLine="704"/>
        <w:rPr>
          <w:rFonts w:eastAsia="Times New Roman" w:cs="Times New Roman"/>
          <w:spacing w:val="-1"/>
          <w:sz w:val="24"/>
          <w:szCs w:val="24"/>
        </w:rPr>
      </w:pPr>
      <w:r w:rsidRPr="00AE32FD">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C44E39" w:rsidRPr="00AE32FD" w:rsidRDefault="00C44E39" w:rsidP="001268CE">
      <w:pPr>
        <w:widowControl w:val="0"/>
        <w:tabs>
          <w:tab w:val="left" w:pos="9356"/>
        </w:tabs>
        <w:ind w:right="3" w:firstLine="704"/>
        <w:rPr>
          <w:rFonts w:eastAsia="Times New Roman" w:cs="Times New Roman"/>
          <w:spacing w:val="-1"/>
          <w:sz w:val="24"/>
          <w:szCs w:val="24"/>
        </w:rPr>
      </w:pPr>
    </w:p>
    <w:p w:rsidR="00C44E39" w:rsidRPr="00AE32FD" w:rsidRDefault="00C44E39" w:rsidP="00C44E39">
      <w:pPr>
        <w:widowControl w:val="0"/>
        <w:ind w:left="138" w:right="154" w:firstLine="566"/>
        <w:rPr>
          <w:rFonts w:eastAsia="Times New Roman" w:cs="Times New Roman"/>
          <w:spacing w:val="-1"/>
          <w:sz w:val="24"/>
          <w:szCs w:val="24"/>
        </w:r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1" w:name="_Toc40373605"/>
      <w:bookmarkStart w:id="232" w:name="_Toc110510368"/>
      <w:r w:rsidRPr="00AE32FD">
        <w:rPr>
          <w:rFonts w:ascii="TimesNewRomanPSMT" w:hAnsi="TimesNewRomanPSMT" w:cs="TimesNewRomanPSMT"/>
          <w:sz w:val="24"/>
          <w:szCs w:val="24"/>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AE32FD">
        <w:rPr>
          <w:rFonts w:ascii="TimesNewRomanPSMT" w:hAnsi="TimesNewRomanPSMT" w:cs="TimesNewRomanPSMT"/>
          <w:sz w:val="24"/>
          <w:szCs w:val="24"/>
        </w:rPr>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231"/>
      <w:bookmarkEnd w:id="232"/>
    </w:p>
    <w:p w:rsidR="00C44E39" w:rsidRPr="00AE32FD" w:rsidRDefault="00C44E39" w:rsidP="001212E5">
      <w:pPr>
        <w:widowControl w:val="0"/>
        <w:spacing w:before="240"/>
        <w:ind w:left="142" w:firstLine="567"/>
        <w:rPr>
          <w:rFonts w:eastAsia="Times New Roman" w:cs="Times New Roman"/>
          <w:sz w:val="24"/>
          <w:szCs w:val="24"/>
        </w:rPr>
      </w:pPr>
      <w:r w:rsidRPr="00AE32FD">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отношении горячего водоснабжения: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жилых помещениях - куб. метр на 1 человека;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отношении отопления:</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на общедомовые нужды - Гкал на 1 кв. метр общей площади всех помещений в многоквартирном доме.</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rsidR="00C44E39" w:rsidRPr="00AE32FD" w:rsidRDefault="00C44E39" w:rsidP="00F72805">
      <w:pPr>
        <w:keepNext/>
        <w:spacing w:line="240" w:lineRule="auto"/>
        <w:ind w:firstLine="0"/>
        <w:jc w:val="left"/>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91</w:t>
      </w:r>
      <w:r w:rsidRPr="00AE32FD">
        <w:rPr>
          <w:rFonts w:eastAsia="Calibri" w:cs="Times New Roman"/>
          <w:b/>
          <w:bCs/>
          <w:sz w:val="20"/>
          <w:szCs w:val="18"/>
        </w:rPr>
        <w:fldChar w:fldCharType="end"/>
      </w:r>
      <w:r w:rsidRPr="00AE32FD">
        <w:rPr>
          <w:rFonts w:eastAsia="Calibri" w:cs="Times New Roman"/>
          <w:b/>
          <w:bCs/>
          <w:sz w:val="20"/>
          <w:szCs w:val="18"/>
        </w:rPr>
        <w:t xml:space="preserve"> Нормативы коммунальных услуг на отопление.</w:t>
      </w:r>
    </w:p>
    <w:tbl>
      <w:tblPr>
        <w:tblW w:w="5000" w:type="pct"/>
        <w:tblLook w:val="04A0" w:firstRow="1" w:lastRow="0" w:firstColumn="1" w:lastColumn="0" w:noHBand="0" w:noVBand="1"/>
      </w:tblPr>
      <w:tblGrid>
        <w:gridCol w:w="3152"/>
        <w:gridCol w:w="6423"/>
      </w:tblGrid>
      <w:tr w:rsidR="00C44E39" w:rsidRPr="00AE32FD"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lastRenderedPageBreak/>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0,04993</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0,05027</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0,03159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0,02646</w:t>
            </w:r>
          </w:p>
        </w:tc>
      </w:tr>
      <w:tr w:rsidR="00C44E39" w:rsidRPr="00AE32F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0,01929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0,01814</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0,01759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0,01344</w:t>
            </w:r>
          </w:p>
        </w:tc>
      </w:tr>
    </w:tbl>
    <w:p w:rsidR="00C44E39" w:rsidRPr="00AE32FD" w:rsidRDefault="00C44E39" w:rsidP="00C44E39">
      <w:pPr>
        <w:widowControl w:val="0"/>
        <w:ind w:left="142" w:firstLine="567"/>
        <w:rPr>
          <w:rFonts w:eastAsia="Times New Roman" w:cs="Times New Roman"/>
          <w:sz w:val="24"/>
          <w:szCs w:val="24"/>
        </w:rPr>
      </w:pP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w:t>
      </w:r>
      <w:r w:rsidRPr="00AE32FD">
        <w:rPr>
          <w:rFonts w:eastAsia="Times New Roman" w:cs="Times New Roman"/>
          <w:sz w:val="24"/>
          <w:szCs w:val="24"/>
        </w:rPr>
        <w:lastRenderedPageBreak/>
        <w:t>менее чем на 30 % по отношению к базовому уровню и с 1 января 2020 г. - не менее чем на 40 % по отношению к базовому уровню.</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rsidR="00672F20"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AE32FD">
        <w:rPr>
          <w:rFonts w:eastAsia="Times New Roman" w:cs="Times New Roman"/>
          <w:sz w:val="24"/>
          <w:szCs w:val="24"/>
        </w:rPr>
        <w:t>ах ниже.</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92</w:t>
      </w:r>
      <w:r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firstRow="1" w:lastRow="0" w:firstColumn="1" w:lastColumn="0" w:noHBand="0" w:noVBand="1"/>
      </w:tblPr>
      <w:tblGrid>
        <w:gridCol w:w="2193"/>
        <w:gridCol w:w="2246"/>
        <w:gridCol w:w="1283"/>
        <w:gridCol w:w="1285"/>
        <w:gridCol w:w="1285"/>
        <w:gridCol w:w="1283"/>
      </w:tblGrid>
      <w:tr w:rsidR="00C44E39" w:rsidRPr="00AE32FD"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Вновь возводимые здания</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0,01447</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0,01361</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0,01319</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0,01008</w:t>
            </w:r>
          </w:p>
        </w:tc>
      </w:tr>
    </w:tbl>
    <w:p w:rsidR="00C44E39" w:rsidRPr="00AE32FD" w:rsidRDefault="00C44E39" w:rsidP="00C44E39">
      <w:pPr>
        <w:widowControl w:val="0"/>
        <w:ind w:left="142" w:firstLine="567"/>
        <w:rPr>
          <w:rFonts w:eastAsia="Times New Roman" w:cs="Times New Roman"/>
          <w:b/>
          <w:bCs/>
          <w:sz w:val="28"/>
          <w:szCs w:val="24"/>
        </w:rPr>
      </w:pP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93</w:t>
      </w:r>
      <w:r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firstRow="1" w:lastRow="0" w:firstColumn="1" w:lastColumn="0" w:noHBand="0" w:noVBand="1"/>
      </w:tblPr>
      <w:tblGrid>
        <w:gridCol w:w="2112"/>
        <w:gridCol w:w="2184"/>
        <w:gridCol w:w="1319"/>
        <w:gridCol w:w="1319"/>
        <w:gridCol w:w="1319"/>
        <w:gridCol w:w="1322"/>
      </w:tblGrid>
      <w:tr w:rsidR="00C44E39" w:rsidRPr="00AE32FD"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Многоквартирные и жилые дома до 1999 года постройки включительно (для всех материалов стен)</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2028-2032</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0,03745</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0,03770</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0,02369</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0,01985</w:t>
            </w:r>
          </w:p>
        </w:tc>
      </w:tr>
    </w:tbl>
    <w:p w:rsidR="00C44E39" w:rsidRPr="00AE32FD" w:rsidRDefault="00C44E39" w:rsidP="00C44E39">
      <w:pPr>
        <w:widowControl w:val="0"/>
        <w:ind w:left="142" w:firstLine="567"/>
        <w:rPr>
          <w:rFonts w:eastAsia="Times New Roman" w:cs="Times New Roman"/>
          <w:sz w:val="22"/>
          <w:szCs w:val="24"/>
        </w:rPr>
      </w:pP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94</w:t>
      </w:r>
      <w:r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firstRow="1" w:lastRow="0" w:firstColumn="1" w:lastColumn="0" w:noHBand="0" w:noVBand="1"/>
      </w:tblPr>
      <w:tblGrid>
        <w:gridCol w:w="2318"/>
        <w:gridCol w:w="2523"/>
        <w:gridCol w:w="1183"/>
        <w:gridCol w:w="1183"/>
        <w:gridCol w:w="1183"/>
        <w:gridCol w:w="1185"/>
      </w:tblGrid>
      <w:tr w:rsidR="00C44E39" w:rsidRPr="00AE32FD"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Реконструируемые здания</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r>
    </w:tbl>
    <w:p w:rsidR="00C44E39" w:rsidRPr="00AE32FD" w:rsidRDefault="00C44E39" w:rsidP="00C44E39">
      <w:pPr>
        <w:widowControl w:val="0"/>
        <w:ind w:left="142" w:firstLine="567"/>
        <w:rPr>
          <w:rFonts w:eastAsia="Times New Roman" w:cs="Times New Roman"/>
          <w:sz w:val="24"/>
          <w:szCs w:val="24"/>
        </w:rPr>
      </w:pPr>
    </w:p>
    <w:p w:rsidR="001212E5" w:rsidRPr="00AE32FD" w:rsidRDefault="001212E5" w:rsidP="00C44E39">
      <w:pPr>
        <w:widowControl w:val="0"/>
        <w:ind w:left="142" w:firstLine="567"/>
        <w:rPr>
          <w:rFonts w:eastAsia="Times New Roman" w:cs="Times New Roman"/>
          <w:sz w:val="24"/>
          <w:szCs w:val="24"/>
        </w:rPr>
      </w:pPr>
    </w:p>
    <w:p w:rsidR="001212E5" w:rsidRPr="00AE32FD" w:rsidRDefault="001212E5" w:rsidP="00C44E39">
      <w:pPr>
        <w:widowControl w:val="0"/>
        <w:ind w:left="142" w:firstLine="567"/>
        <w:rPr>
          <w:rFonts w:eastAsia="Times New Roman" w:cs="Times New Roman"/>
          <w:sz w:val="24"/>
          <w:szCs w:val="24"/>
        </w:r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3" w:name="_Toc40373606"/>
      <w:bookmarkStart w:id="234" w:name="_Toc110510369"/>
      <w:r w:rsidRPr="00AE32F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3"/>
      <w:bookmarkEnd w:id="234"/>
    </w:p>
    <w:p w:rsidR="00C44E39" w:rsidRPr="00AE32FD" w:rsidRDefault="00C44E39" w:rsidP="001212E5">
      <w:pPr>
        <w:widowControl w:val="0"/>
        <w:spacing w:before="240"/>
        <w:ind w:left="142" w:firstLine="567"/>
        <w:rPr>
          <w:rFonts w:eastAsia="Times New Roman" w:cs="Times New Roman"/>
          <w:sz w:val="24"/>
          <w:szCs w:val="24"/>
        </w:rPr>
      </w:pPr>
      <w:r w:rsidRPr="00AE32FD">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AE32FD">
        <w:rPr>
          <w:rFonts w:eastAsia="Times New Roman" w:cs="Times New Roman"/>
          <w:sz w:val="24"/>
          <w:szCs w:val="24"/>
        </w:rPr>
        <w:t>.</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95</w:t>
      </w:r>
      <w:r w:rsidRPr="00AE32FD">
        <w:rPr>
          <w:rFonts w:eastAsia="Calibri" w:cs="Times New Roman"/>
          <w:b/>
          <w:bCs/>
          <w:sz w:val="20"/>
          <w:szCs w:val="18"/>
        </w:rPr>
        <w:fldChar w:fldCharType="end"/>
      </w:r>
      <w:r w:rsidRPr="00AE32FD">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12"/>
        <w:gridCol w:w="1936"/>
        <w:gridCol w:w="1312"/>
        <w:gridCol w:w="1356"/>
        <w:gridCol w:w="950"/>
        <w:gridCol w:w="726"/>
        <w:gridCol w:w="1731"/>
        <w:gridCol w:w="952"/>
      </w:tblGrid>
      <w:tr w:rsidR="00C44E39" w:rsidRPr="00AE32FD" w:rsidTr="001212E5">
        <w:trPr>
          <w:trHeight w:val="131"/>
          <w:tblHeader/>
          <w:jc w:val="center"/>
        </w:trPr>
        <w:tc>
          <w:tcPr>
            <w:tcW w:w="320"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п/п</w:t>
            </w:r>
          </w:p>
        </w:tc>
        <w:tc>
          <w:tcPr>
            <w:tcW w:w="1011"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Потребитель</w:t>
            </w:r>
          </w:p>
        </w:tc>
        <w:tc>
          <w:tcPr>
            <w:tcW w:w="685"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Население,</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тыс. человек</w:t>
            </w:r>
          </w:p>
        </w:tc>
        <w:tc>
          <w:tcPr>
            <w:tcW w:w="708"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Жилищный фонд, тыс. кв. м</w:t>
            </w:r>
          </w:p>
        </w:tc>
        <w:tc>
          <w:tcPr>
            <w:tcW w:w="2276" w:type="pct"/>
            <w:gridSpan w:val="4"/>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Расход тепловой энергии, МВт</w:t>
            </w:r>
          </w:p>
        </w:tc>
      </w:tr>
      <w:tr w:rsidR="00C44E39" w:rsidRPr="00AE32FD" w:rsidTr="001212E5">
        <w:trPr>
          <w:trHeight w:val="131"/>
          <w:tblHeader/>
          <w:jc w:val="center"/>
        </w:trPr>
        <w:tc>
          <w:tcPr>
            <w:tcW w:w="320"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1011"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685"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708"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Отопле</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ние</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Венти</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ляция</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Горячее водоснабжение, среднее</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Итого</w:t>
            </w:r>
          </w:p>
        </w:tc>
      </w:tr>
      <w:tr w:rsidR="00C44E39" w:rsidRPr="00AE32FD" w:rsidTr="001212E5">
        <w:trPr>
          <w:trHeight w:val="246"/>
          <w:jc w:val="center"/>
        </w:trPr>
        <w:tc>
          <w:tcPr>
            <w:tcW w:w="320"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Новое строительство</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1,</w:t>
            </w:r>
            <w:r w:rsidRPr="00AE32FD">
              <w:rPr>
                <w:rFonts w:eastAsia="Times New Roman" w:cs="Times New Roman"/>
                <w:sz w:val="24"/>
                <w:szCs w:val="24"/>
                <w:lang w:val="en-US"/>
              </w:rPr>
              <w:t>20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28,0</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1,51</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18</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45</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2,14</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0,3</w:t>
            </w:r>
            <w:r w:rsidRPr="00AE32FD">
              <w:rPr>
                <w:rFonts w:eastAsia="Times New Roman" w:cs="Times New Roman"/>
                <w:sz w:val="24"/>
                <w:szCs w:val="24"/>
                <w:lang w:val="en-US"/>
              </w:rPr>
              <w:t>7</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8,6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0,65</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0,08</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0,87</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r w:rsidRPr="00AE32FD">
              <w:rPr>
                <w:rFonts w:eastAsia="Times New Roman" w:cs="Times New Roman"/>
                <w:sz w:val="24"/>
                <w:szCs w:val="24"/>
                <w:lang w:val="en-US"/>
              </w:rPr>
              <w:t>5</w:t>
            </w:r>
            <w:r w:rsidRPr="00AE32FD">
              <w:rPr>
                <w:rFonts w:eastAsia="Times New Roman" w:cs="Times New Roman"/>
                <w:sz w:val="24"/>
                <w:szCs w:val="24"/>
              </w:rPr>
              <w:t>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38,7</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3,53</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56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4,09</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3,9</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0,36</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0,42</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5</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0,10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0,18</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0,02</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0,24</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ИТОГО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3,</w:t>
            </w:r>
            <w:r w:rsidRPr="00AE32FD">
              <w:rPr>
                <w:rFonts w:eastAsia="Times New Roman" w:cs="Times New Roman"/>
                <w:b/>
                <w:sz w:val="24"/>
                <w:szCs w:val="24"/>
                <w:lang w:val="en-US"/>
              </w:rPr>
              <w:t>32</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82,0</w:t>
            </w:r>
          </w:p>
        </w:tc>
        <w:tc>
          <w:tcPr>
            <w:tcW w:w="496"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6,23</w:t>
            </w:r>
          </w:p>
        </w:tc>
        <w:tc>
          <w:tcPr>
            <w:tcW w:w="379"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0,28</w:t>
            </w:r>
          </w:p>
        </w:tc>
        <w:tc>
          <w:tcPr>
            <w:tcW w:w="904"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1,25</w:t>
            </w:r>
          </w:p>
        </w:tc>
        <w:tc>
          <w:tcPr>
            <w:tcW w:w="496"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7,76</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Сохраняемый фонд</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19,9</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473,8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40,27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4,83</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7,48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52,58</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292,6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27,07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3,25</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4,51</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34,83</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74,8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10,10</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1,21</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1,13</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12,44</w:t>
            </w:r>
          </w:p>
        </w:tc>
      </w:tr>
      <w:tr w:rsidR="00C44E39" w:rsidRPr="00AE32FD" w:rsidTr="001212E5">
        <w:trPr>
          <w:trHeight w:val="375"/>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2,7</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96,5</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17,43</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1,02</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18,45</w:t>
            </w:r>
          </w:p>
        </w:tc>
      </w:tr>
      <w:tr w:rsidR="00C44E39" w:rsidRPr="00AE32FD" w:rsidTr="001212E5">
        <w:trPr>
          <w:trHeight w:val="164"/>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ИТОГО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37,</w:t>
            </w:r>
            <w:r w:rsidRPr="00AE32FD">
              <w:rPr>
                <w:rFonts w:eastAsia="Times New Roman" w:cs="Times New Roman"/>
                <w:b/>
                <w:sz w:val="24"/>
                <w:szCs w:val="24"/>
                <w:lang w:val="en-US"/>
              </w:rPr>
              <w:t>48</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950,</w:t>
            </w:r>
            <w:r w:rsidRPr="00AE32FD">
              <w:rPr>
                <w:rFonts w:eastAsia="Times New Roman" w:cs="Times New Roman"/>
                <w:b/>
                <w:sz w:val="24"/>
                <w:szCs w:val="24"/>
                <w:lang w:val="en-US"/>
              </w:rPr>
              <w:t>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94,87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9,29</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14,14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118,3</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ВСЕГО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40,8</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1032,4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101,</w:t>
            </w:r>
            <w:r w:rsidRPr="00AE32FD">
              <w:rPr>
                <w:rFonts w:eastAsia="Times New Roman" w:cs="Times New Roman"/>
                <w:b/>
                <w:sz w:val="24"/>
                <w:szCs w:val="24"/>
                <w:lang w:val="en-US"/>
              </w:rPr>
              <w:t>10</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9,</w:t>
            </w:r>
            <w:r w:rsidRPr="00AE32FD">
              <w:rPr>
                <w:rFonts w:eastAsia="Times New Roman" w:cs="Times New Roman"/>
                <w:b/>
                <w:sz w:val="24"/>
                <w:szCs w:val="24"/>
                <w:lang w:val="en-US"/>
              </w:rPr>
              <w:t>57</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15,3</w:t>
            </w:r>
            <w:r w:rsidRPr="00AE32FD">
              <w:rPr>
                <w:rFonts w:eastAsia="Times New Roman" w:cs="Times New Roman"/>
                <w:b/>
                <w:sz w:val="24"/>
                <w:szCs w:val="24"/>
                <w:lang w:val="en-US"/>
              </w:rPr>
              <w:t>9</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126,</w:t>
            </w:r>
            <w:r w:rsidRPr="00AE32FD">
              <w:rPr>
                <w:rFonts w:eastAsia="Times New Roman" w:cs="Times New Roman"/>
                <w:b/>
                <w:sz w:val="24"/>
                <w:szCs w:val="24"/>
                <w:lang w:val="en-US"/>
              </w:rPr>
              <w:t>06</w:t>
            </w:r>
          </w:p>
        </w:tc>
      </w:tr>
      <w:tr w:rsidR="00C44E39" w:rsidRPr="00AE32FD" w:rsidTr="001212E5">
        <w:trPr>
          <w:trHeight w:val="339"/>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ВСЕГО, Гкал/ч</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2276" w:type="pct"/>
            <w:gridSpan w:val="4"/>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10</w:t>
            </w:r>
            <w:r w:rsidRPr="00AE32FD">
              <w:rPr>
                <w:rFonts w:eastAsia="Times New Roman" w:cs="Times New Roman"/>
                <w:b/>
                <w:sz w:val="24"/>
                <w:szCs w:val="24"/>
                <w:lang w:val="en-US"/>
              </w:rPr>
              <w:t>8</w:t>
            </w:r>
            <w:r w:rsidRPr="00AE32FD">
              <w:rPr>
                <w:rFonts w:eastAsia="Times New Roman" w:cs="Times New Roman"/>
                <w:b/>
                <w:sz w:val="24"/>
                <w:szCs w:val="24"/>
              </w:rPr>
              <w:t>,</w:t>
            </w:r>
            <w:r w:rsidRPr="00AE32FD">
              <w:rPr>
                <w:rFonts w:eastAsia="Times New Roman" w:cs="Times New Roman"/>
                <w:b/>
                <w:sz w:val="24"/>
                <w:szCs w:val="24"/>
                <w:lang w:val="en-US"/>
              </w:rPr>
              <w:t>40</w:t>
            </w:r>
            <w:r w:rsidRPr="00AE32FD">
              <w:rPr>
                <w:rFonts w:eastAsia="Times New Roman" w:cs="Times New Roman"/>
                <w:b/>
                <w:sz w:val="24"/>
                <w:szCs w:val="24"/>
              </w:rPr>
              <w:t>/19,</w:t>
            </w:r>
            <w:r w:rsidRPr="00AE32FD">
              <w:rPr>
                <w:rFonts w:eastAsia="Times New Roman" w:cs="Times New Roman"/>
                <w:b/>
                <w:sz w:val="24"/>
                <w:szCs w:val="24"/>
                <w:lang w:val="en-US"/>
              </w:rPr>
              <w:t>74</w:t>
            </w:r>
          </w:p>
        </w:tc>
      </w:tr>
    </w:tbl>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96</w:t>
      </w:r>
      <w:r w:rsidRPr="00AE32FD">
        <w:rPr>
          <w:rFonts w:eastAsia="Calibri" w:cs="Times New Roman"/>
          <w:b/>
          <w:bCs/>
          <w:sz w:val="20"/>
          <w:szCs w:val="18"/>
        </w:rPr>
        <w:fldChar w:fldCharType="end"/>
      </w:r>
      <w:r w:rsidRPr="00AE32FD">
        <w:rPr>
          <w:rFonts w:eastAsia="Calibri" w:cs="Times New Roman"/>
          <w:b/>
          <w:bCs/>
          <w:sz w:val="20"/>
          <w:szCs w:val="18"/>
        </w:rPr>
        <w:t xml:space="preserve"> </w:t>
      </w:r>
      <w:r w:rsidR="00672F20" w:rsidRPr="00AE32FD">
        <w:rPr>
          <w:rFonts w:eastAsia="Calibri" w:cs="Times New Roman"/>
          <w:b/>
          <w:bCs/>
          <w:sz w:val="20"/>
          <w:szCs w:val="18"/>
        </w:rPr>
        <w:t>Р</w:t>
      </w:r>
      <w:r w:rsidRPr="00AE32FD">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902"/>
        <w:gridCol w:w="1289"/>
        <w:gridCol w:w="1333"/>
        <w:gridCol w:w="961"/>
        <w:gridCol w:w="856"/>
        <w:gridCol w:w="1702"/>
        <w:gridCol w:w="933"/>
      </w:tblGrid>
      <w:tr w:rsidR="00C44E39" w:rsidRPr="00AE32FD" w:rsidTr="001212E5">
        <w:trPr>
          <w:trHeight w:val="131"/>
          <w:tblHeader/>
          <w:jc w:val="center"/>
        </w:trPr>
        <w:tc>
          <w:tcPr>
            <w:tcW w:w="31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п/п</w:t>
            </w:r>
          </w:p>
        </w:tc>
        <w:tc>
          <w:tcPr>
            <w:tcW w:w="99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Потребитель</w:t>
            </w:r>
          </w:p>
        </w:tc>
        <w:tc>
          <w:tcPr>
            <w:tcW w:w="67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Население,</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тыс. человек</w:t>
            </w:r>
          </w:p>
        </w:tc>
        <w:tc>
          <w:tcPr>
            <w:tcW w:w="696"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Жилищный фонд, тыс. кв. м</w:t>
            </w:r>
          </w:p>
        </w:tc>
        <w:tc>
          <w:tcPr>
            <w:tcW w:w="2325" w:type="pct"/>
            <w:gridSpan w:val="4"/>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Расход тепловой энергии, МВт</w:t>
            </w:r>
          </w:p>
        </w:tc>
      </w:tr>
      <w:tr w:rsidR="00C44E39" w:rsidRPr="00AE32FD" w:rsidTr="001212E5">
        <w:trPr>
          <w:trHeight w:val="131"/>
          <w:tblHeader/>
          <w:jc w:val="center"/>
        </w:trPr>
        <w:tc>
          <w:tcPr>
            <w:tcW w:w="31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99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67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696"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Отопле</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ние</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Венти</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ляция</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Горячее водоснабжение, среднее</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Итого</w:t>
            </w:r>
          </w:p>
        </w:tc>
      </w:tr>
      <w:tr w:rsidR="00C44E39" w:rsidRPr="00AE32FD" w:rsidTr="001212E5">
        <w:trPr>
          <w:trHeight w:val="246"/>
          <w:jc w:val="center"/>
        </w:trPr>
        <w:tc>
          <w:tcPr>
            <w:tcW w:w="313"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Новое строительство</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1,</w:t>
            </w:r>
            <w:r w:rsidRPr="00AE32FD">
              <w:rPr>
                <w:rFonts w:eastAsia="Times New Roman" w:cs="Times New Roman"/>
                <w:sz w:val="24"/>
                <w:szCs w:val="24"/>
                <w:lang w:val="en-US"/>
              </w:rPr>
              <w:t>20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28,0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1,51</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18</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45</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2,14</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0,3</w:t>
            </w:r>
            <w:r w:rsidRPr="00AE32FD">
              <w:rPr>
                <w:rFonts w:eastAsia="Times New Roman" w:cs="Times New Roman"/>
                <w:sz w:val="24"/>
                <w:szCs w:val="24"/>
                <w:lang w:val="en-US"/>
              </w:rPr>
              <w:t>7</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8,6</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0,65</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0,08</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0,87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r w:rsidRPr="00AE32FD">
              <w:rPr>
                <w:rFonts w:eastAsia="Times New Roman" w:cs="Times New Roman"/>
                <w:sz w:val="24"/>
                <w:szCs w:val="24"/>
                <w:lang w:val="en-US"/>
              </w:rPr>
              <w:t>5</w:t>
            </w:r>
            <w:r w:rsidRPr="00AE32FD">
              <w:rPr>
                <w:rFonts w:eastAsia="Times New Roman" w:cs="Times New Roman"/>
                <w:sz w:val="24"/>
                <w:szCs w:val="24"/>
              </w:rPr>
              <w:t>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38,7</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3,53</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56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4,09</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3,9</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0,36</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0,42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5</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0,18</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0,02</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0,24</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6</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0,23</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8,8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0,80</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17</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0,97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7</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1,08</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9</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1,27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8</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1,9</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9</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0,34</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0,74</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0,09</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0,98</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10</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0,32</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0,56</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0,07</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0,77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ИТОГО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5,1</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123,3</w:t>
            </w:r>
          </w:p>
        </w:tc>
        <w:tc>
          <w:tcPr>
            <w:tcW w:w="502"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9,58</w:t>
            </w:r>
          </w:p>
        </w:tc>
        <w:tc>
          <w:tcPr>
            <w:tcW w:w="447"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0,44</w:t>
            </w:r>
          </w:p>
        </w:tc>
        <w:tc>
          <w:tcPr>
            <w:tcW w:w="889"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1,93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11,95</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Сохраняемый фонд</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19,1</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473,8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40,27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4,83</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7,18</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52,28</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292,6</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27,07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3,25</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4,32</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34,64</w:t>
            </w:r>
          </w:p>
        </w:tc>
      </w:tr>
      <w:tr w:rsidR="00C44E39" w:rsidRPr="00AE32FD" w:rsidTr="001212E5">
        <w:trPr>
          <w:trHeight w:val="375"/>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74,8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10,10</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1,21</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12,44</w:t>
            </w:r>
          </w:p>
        </w:tc>
      </w:tr>
      <w:tr w:rsidR="00C44E39" w:rsidRPr="00AE32FD" w:rsidTr="001212E5">
        <w:trPr>
          <w:trHeight w:val="375"/>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2,8</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96,5</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17,43</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18,56</w:t>
            </w:r>
          </w:p>
        </w:tc>
      </w:tr>
      <w:tr w:rsidR="00C44E39" w:rsidRPr="00AE32FD" w:rsidTr="001212E5">
        <w:trPr>
          <w:trHeight w:val="164"/>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ИТОГО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36,4</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w:t>
            </w:r>
            <w:r w:rsidRPr="00AE32FD">
              <w:rPr>
                <w:rFonts w:eastAsia="Times New Roman" w:cs="Times New Roman"/>
                <w:b/>
                <w:sz w:val="24"/>
                <w:szCs w:val="24"/>
                <w:lang w:val="en-US"/>
              </w:rPr>
              <w:t>68</w:t>
            </w:r>
            <w:r w:rsidRPr="00AE32FD">
              <w:rPr>
                <w:rFonts w:eastAsia="Times New Roman" w:cs="Times New Roman"/>
                <w:b/>
                <w:sz w:val="24"/>
                <w:szCs w:val="24"/>
              </w:rPr>
              <w:t>,7</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94,87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9,29</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13,76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117,92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ВСЕГО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41,5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1092,0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10</w:t>
            </w:r>
            <w:r w:rsidRPr="00AE32FD">
              <w:rPr>
                <w:rFonts w:eastAsia="Times New Roman" w:cs="Times New Roman"/>
                <w:b/>
                <w:sz w:val="24"/>
                <w:szCs w:val="24"/>
                <w:lang w:val="en-US"/>
              </w:rPr>
              <w:t>4</w:t>
            </w:r>
            <w:r w:rsidRPr="00AE32FD">
              <w:rPr>
                <w:rFonts w:eastAsia="Times New Roman" w:cs="Times New Roman"/>
                <w:b/>
                <w:sz w:val="24"/>
                <w:szCs w:val="24"/>
              </w:rPr>
              <w:t>,</w:t>
            </w:r>
            <w:r w:rsidRPr="00AE32FD">
              <w:rPr>
                <w:rFonts w:eastAsia="Times New Roman" w:cs="Times New Roman"/>
                <w:b/>
                <w:sz w:val="24"/>
                <w:szCs w:val="24"/>
                <w:lang w:val="en-US"/>
              </w:rPr>
              <w:t>45</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9,</w:t>
            </w:r>
            <w:r w:rsidRPr="00AE32FD">
              <w:rPr>
                <w:rFonts w:eastAsia="Times New Roman" w:cs="Times New Roman"/>
                <w:b/>
                <w:sz w:val="24"/>
                <w:szCs w:val="24"/>
                <w:lang w:val="en-US"/>
              </w:rPr>
              <w:t>73</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15,6</w:t>
            </w:r>
            <w:r w:rsidRPr="00AE32FD">
              <w:rPr>
                <w:rFonts w:eastAsia="Times New Roman" w:cs="Times New Roman"/>
                <w:b/>
                <w:sz w:val="24"/>
                <w:szCs w:val="24"/>
                <w:lang w:val="en-US"/>
              </w:rPr>
              <w:t>9</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w:t>
            </w:r>
            <w:r w:rsidRPr="00AE32FD">
              <w:rPr>
                <w:rFonts w:eastAsia="Times New Roman" w:cs="Times New Roman"/>
                <w:b/>
                <w:sz w:val="24"/>
                <w:szCs w:val="24"/>
                <w:lang w:val="en-US"/>
              </w:rPr>
              <w:t>29</w:t>
            </w:r>
            <w:r w:rsidRPr="00AE32FD">
              <w:rPr>
                <w:rFonts w:eastAsia="Times New Roman" w:cs="Times New Roman"/>
                <w:b/>
                <w:sz w:val="24"/>
                <w:szCs w:val="24"/>
              </w:rPr>
              <w:t>,</w:t>
            </w:r>
            <w:r w:rsidRPr="00AE32FD">
              <w:rPr>
                <w:rFonts w:eastAsia="Times New Roman" w:cs="Times New Roman"/>
                <w:b/>
                <w:sz w:val="24"/>
                <w:szCs w:val="24"/>
                <w:lang w:val="en-US"/>
              </w:rPr>
              <w:t>87</w:t>
            </w:r>
          </w:p>
        </w:tc>
      </w:tr>
      <w:tr w:rsidR="00C44E39" w:rsidRPr="00AE32FD" w:rsidTr="001212E5">
        <w:trPr>
          <w:trHeight w:val="339"/>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ВСЕГО, Гкал/ч</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2325" w:type="pct"/>
            <w:gridSpan w:val="4"/>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113,</w:t>
            </w:r>
            <w:r w:rsidRPr="00AE32FD">
              <w:rPr>
                <w:rFonts w:eastAsia="Times New Roman" w:cs="Times New Roman"/>
                <w:b/>
                <w:sz w:val="24"/>
                <w:szCs w:val="24"/>
                <w:lang w:val="en-US"/>
              </w:rPr>
              <w:t>67</w:t>
            </w:r>
            <w:r w:rsidRPr="00AE32FD">
              <w:rPr>
                <w:rFonts w:eastAsia="Times New Roman" w:cs="Times New Roman"/>
                <w:b/>
                <w:sz w:val="24"/>
                <w:szCs w:val="24"/>
              </w:rPr>
              <w:t>/21,</w:t>
            </w:r>
            <w:r w:rsidRPr="00AE32FD">
              <w:rPr>
                <w:rFonts w:eastAsia="Times New Roman" w:cs="Times New Roman"/>
                <w:b/>
                <w:sz w:val="24"/>
                <w:szCs w:val="24"/>
                <w:lang w:val="en-US"/>
              </w:rPr>
              <w:t>93</w:t>
            </w:r>
          </w:p>
        </w:tc>
      </w:tr>
    </w:tbl>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AE32FD" w:rsidRDefault="00C44E39" w:rsidP="00C44E39">
      <w:pPr>
        <w:widowControl w:val="0"/>
        <w:ind w:left="142" w:firstLine="567"/>
        <w:rPr>
          <w:rFonts w:eastAsia="Times New Roman" w:cs="Times New Roman"/>
          <w:sz w:val="24"/>
          <w:szCs w:val="24"/>
        </w:rPr>
      </w:pPr>
    </w:p>
    <w:p w:rsidR="00C44E39" w:rsidRPr="00AE32FD" w:rsidRDefault="00C44E39" w:rsidP="00DF6BEC">
      <w:pPr>
        <w:keepNext/>
        <w:spacing w:line="240" w:lineRule="auto"/>
        <w:ind w:firstLine="0"/>
        <w:jc w:val="left"/>
        <w:rPr>
          <w:rFonts w:eastAsia="Calibri" w:cs="Times New Roman"/>
          <w:b/>
          <w:bCs/>
          <w:sz w:val="20"/>
          <w:szCs w:val="18"/>
        </w:rPr>
      </w:pPr>
      <w:r w:rsidRPr="00AE32FD">
        <w:rPr>
          <w:rFonts w:eastAsia="Calibri" w:cs="Times New Roman"/>
          <w:b/>
          <w:bCs/>
          <w:sz w:val="20"/>
          <w:szCs w:val="18"/>
        </w:rPr>
        <w:lastRenderedPageBreak/>
        <w:t xml:space="preserve">Таблица </w:t>
      </w:r>
      <w:r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Pr="00AE32FD">
        <w:rPr>
          <w:rFonts w:eastAsia="Calibri" w:cs="Times New Roman"/>
          <w:b/>
          <w:bCs/>
          <w:sz w:val="20"/>
          <w:szCs w:val="18"/>
        </w:rPr>
        <w:fldChar w:fldCharType="separate"/>
      </w:r>
      <w:r w:rsidR="00153AF6">
        <w:rPr>
          <w:rFonts w:eastAsia="Calibri" w:cs="Times New Roman"/>
          <w:b/>
          <w:bCs/>
          <w:noProof/>
          <w:sz w:val="20"/>
          <w:szCs w:val="18"/>
        </w:rPr>
        <w:t>97</w:t>
      </w:r>
      <w:r w:rsidRPr="00AE32FD">
        <w:rPr>
          <w:rFonts w:eastAsia="Calibri" w:cs="Times New Roman"/>
          <w:b/>
          <w:bCs/>
          <w:sz w:val="20"/>
          <w:szCs w:val="18"/>
        </w:rPr>
        <w:fldChar w:fldCharType="end"/>
      </w:r>
      <w:r w:rsidRPr="00AE32FD">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9"/>
        <w:gridCol w:w="1957"/>
        <w:gridCol w:w="1499"/>
        <w:gridCol w:w="1369"/>
        <w:gridCol w:w="910"/>
        <w:gridCol w:w="3221"/>
      </w:tblGrid>
      <w:tr w:rsidR="00C44E39" w:rsidRPr="00AE32FD" w:rsidTr="001212E5">
        <w:trPr>
          <w:trHeight w:val="255"/>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п/п</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Наименование</w:t>
            </w:r>
          </w:p>
        </w:tc>
        <w:tc>
          <w:tcPr>
            <w:tcW w:w="78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Показатель</w:t>
            </w:r>
          </w:p>
        </w:tc>
        <w:tc>
          <w:tcPr>
            <w:tcW w:w="715"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Единица измерения</w:t>
            </w:r>
          </w:p>
        </w:tc>
        <w:tc>
          <w:tcPr>
            <w:tcW w:w="2157" w:type="pct"/>
            <w:gridSpan w:val="2"/>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Количество</w:t>
            </w:r>
          </w:p>
        </w:tc>
      </w:tr>
      <w:tr w:rsidR="00C44E39" w:rsidRPr="00AE32FD" w:rsidTr="001212E5">
        <w:trPr>
          <w:trHeight w:val="255"/>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Всего</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в том числе, показатели для индивидуального строительства</w:t>
            </w:r>
          </w:p>
        </w:tc>
      </w:tr>
      <w:tr w:rsidR="00C44E39" w:rsidRPr="00AE32FD" w:rsidTr="001212E5">
        <w:trPr>
          <w:jc w:val="center"/>
        </w:trPr>
        <w:tc>
          <w:tcPr>
            <w:tcW w:w="32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I</w:t>
            </w:r>
          </w:p>
        </w:tc>
        <w:tc>
          <w:tcPr>
            <w:tcW w:w="4677" w:type="pct"/>
            <w:gridSpan w:val="5"/>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Первая очередь</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1</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Новое строительство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25,12</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14,22</w:t>
            </w:r>
          </w:p>
        </w:tc>
      </w:tr>
      <w:tr w:rsidR="00C44E39" w:rsidRPr="00AE32FD" w:rsidTr="001212E5">
        <w:trPr>
          <w:trHeight w:val="271"/>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21,60</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12,23</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2</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Сохраняемый фонд</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357,18</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50,90</w:t>
            </w:r>
          </w:p>
        </w:tc>
      </w:tr>
      <w:tr w:rsidR="00C44E39" w:rsidRPr="00AE32FD" w:rsidTr="001212E5">
        <w:trPr>
          <w:trHeight w:val="271"/>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307,12</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43,77</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ВСЕГО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38</w:t>
            </w:r>
            <w:r w:rsidRPr="00AE32FD">
              <w:rPr>
                <w:rFonts w:eastAsia="Times New Roman" w:cs="Times New Roman"/>
                <w:b/>
                <w:sz w:val="22"/>
                <w:szCs w:val="24"/>
                <w:lang w:val="en-US"/>
              </w:rPr>
              <w:t>2</w:t>
            </w:r>
            <w:r w:rsidRPr="00AE32FD">
              <w:rPr>
                <w:rFonts w:eastAsia="Times New Roman" w:cs="Times New Roman"/>
                <w:b/>
                <w:sz w:val="22"/>
                <w:szCs w:val="24"/>
              </w:rPr>
              <w:t>,</w:t>
            </w:r>
            <w:r w:rsidRPr="00AE32FD">
              <w:rPr>
                <w:rFonts w:eastAsia="Times New Roman" w:cs="Times New Roman"/>
                <w:b/>
                <w:sz w:val="22"/>
                <w:szCs w:val="24"/>
                <w:lang w:val="en-US"/>
              </w:rPr>
              <w:t>30</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65</w:t>
            </w:r>
            <w:r w:rsidRPr="00AE32FD">
              <w:rPr>
                <w:rFonts w:eastAsia="Times New Roman" w:cs="Times New Roman"/>
                <w:b/>
                <w:sz w:val="22"/>
                <w:szCs w:val="24"/>
              </w:rPr>
              <w:t>,</w:t>
            </w:r>
            <w:r w:rsidRPr="00AE32FD">
              <w:rPr>
                <w:rFonts w:eastAsia="Times New Roman" w:cs="Times New Roman"/>
                <w:b/>
                <w:sz w:val="22"/>
                <w:szCs w:val="24"/>
                <w:lang w:val="en-US"/>
              </w:rPr>
              <w:t>12</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328,72</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56,00</w:t>
            </w:r>
          </w:p>
        </w:tc>
      </w:tr>
      <w:tr w:rsidR="00C44E39" w:rsidRPr="00AE32FD" w:rsidTr="001212E5">
        <w:trPr>
          <w:jc w:val="center"/>
        </w:trPr>
        <w:tc>
          <w:tcPr>
            <w:tcW w:w="32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II</w:t>
            </w:r>
          </w:p>
        </w:tc>
        <w:tc>
          <w:tcPr>
            <w:tcW w:w="4677" w:type="pct"/>
            <w:gridSpan w:val="5"/>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Расчетный срок</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1</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Новое строительство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38,66</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22,14</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rPr>
              <w:t>3</w:t>
            </w:r>
            <w:r w:rsidRPr="00AE32FD">
              <w:rPr>
                <w:rFonts w:eastAsia="Times New Roman" w:cs="Times New Roman"/>
                <w:sz w:val="22"/>
                <w:szCs w:val="24"/>
                <w:lang w:val="en-US"/>
              </w:rPr>
              <w:t>3</w:t>
            </w:r>
            <w:r w:rsidRPr="00AE32FD">
              <w:rPr>
                <w:rFonts w:eastAsia="Times New Roman" w:cs="Times New Roman"/>
                <w:sz w:val="22"/>
                <w:szCs w:val="24"/>
              </w:rPr>
              <w:t>,</w:t>
            </w:r>
            <w:r w:rsidRPr="00AE32FD">
              <w:rPr>
                <w:rFonts w:eastAsia="Times New Roman" w:cs="Times New Roman"/>
                <w:sz w:val="22"/>
                <w:szCs w:val="24"/>
                <w:lang w:val="en-US"/>
              </w:rPr>
              <w:t>24</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19,04</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2</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Сохраняемый фонд</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353,89</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51,17</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304,29</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44,00</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ВСЕГО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39</w:t>
            </w:r>
            <w:r w:rsidRPr="00AE32FD">
              <w:rPr>
                <w:rFonts w:eastAsia="Times New Roman" w:cs="Times New Roman"/>
                <w:b/>
                <w:sz w:val="22"/>
                <w:szCs w:val="24"/>
                <w:lang w:val="en-US"/>
              </w:rPr>
              <w:t>2</w:t>
            </w:r>
            <w:r w:rsidRPr="00AE32FD">
              <w:rPr>
                <w:rFonts w:eastAsia="Times New Roman" w:cs="Times New Roman"/>
                <w:b/>
                <w:sz w:val="22"/>
                <w:szCs w:val="24"/>
              </w:rPr>
              <w:t>,</w:t>
            </w:r>
            <w:r w:rsidRPr="00AE32FD">
              <w:rPr>
                <w:rFonts w:eastAsia="Times New Roman" w:cs="Times New Roman"/>
                <w:b/>
                <w:sz w:val="22"/>
                <w:szCs w:val="24"/>
                <w:lang w:val="en-US"/>
              </w:rPr>
              <w:t>55</w:t>
            </w:r>
          </w:p>
        </w:tc>
        <w:tc>
          <w:tcPr>
            <w:tcW w:w="1682" w:type="pct"/>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73,31</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w:t>
            </w:r>
            <w:r w:rsidRPr="00AE32FD">
              <w:rPr>
                <w:rFonts w:eastAsia="Times New Roman" w:cs="Times New Roman"/>
                <w:b/>
                <w:sz w:val="22"/>
                <w:szCs w:val="24"/>
                <w:lang w:val="en-US"/>
              </w:rPr>
              <w:t>37</w:t>
            </w:r>
            <w:r w:rsidRPr="00AE32FD">
              <w:rPr>
                <w:rFonts w:eastAsia="Times New Roman" w:cs="Times New Roman"/>
                <w:b/>
                <w:sz w:val="22"/>
                <w:szCs w:val="24"/>
              </w:rPr>
              <w:t>,</w:t>
            </w:r>
            <w:r w:rsidRPr="00AE32FD">
              <w:rPr>
                <w:rFonts w:eastAsia="Times New Roman" w:cs="Times New Roman"/>
                <w:b/>
                <w:sz w:val="22"/>
                <w:szCs w:val="24"/>
                <w:lang w:val="en-US"/>
              </w:rPr>
              <w:t>53</w:t>
            </w:r>
          </w:p>
        </w:tc>
        <w:tc>
          <w:tcPr>
            <w:tcW w:w="1682" w:type="pct"/>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6</w:t>
            </w:r>
            <w:r w:rsidRPr="00AE32FD">
              <w:rPr>
                <w:rFonts w:eastAsia="Times New Roman" w:cs="Times New Roman"/>
                <w:b/>
                <w:sz w:val="22"/>
                <w:szCs w:val="24"/>
                <w:lang w:val="en-US"/>
              </w:rPr>
              <w:t>3</w:t>
            </w:r>
            <w:r w:rsidRPr="00AE32FD">
              <w:rPr>
                <w:rFonts w:eastAsia="Times New Roman" w:cs="Times New Roman"/>
                <w:b/>
                <w:sz w:val="22"/>
                <w:szCs w:val="24"/>
              </w:rPr>
              <w:t>,</w:t>
            </w:r>
            <w:r w:rsidRPr="00AE32FD">
              <w:rPr>
                <w:rFonts w:eastAsia="Times New Roman" w:cs="Times New Roman"/>
                <w:b/>
                <w:sz w:val="22"/>
                <w:szCs w:val="24"/>
                <w:lang w:val="en-US"/>
              </w:rPr>
              <w:t>04</w:t>
            </w:r>
          </w:p>
        </w:tc>
      </w:tr>
    </w:tbl>
    <w:p w:rsidR="00C44E39" w:rsidRPr="00AE32FD" w:rsidRDefault="00C44E39" w:rsidP="00C44E39">
      <w:pPr>
        <w:spacing w:before="120" w:after="60" w:line="240" w:lineRule="auto"/>
        <w:ind w:firstLine="567"/>
        <w:rPr>
          <w:rFonts w:eastAsia="Times New Roman" w:cs="Times New Roman"/>
          <w:sz w:val="24"/>
          <w:szCs w:val="24"/>
          <w:lang w:eastAsia="ru-RU"/>
        </w:rPr>
      </w:pPr>
      <w:r w:rsidRPr="00AE32FD">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rsidR="00C44E39" w:rsidRPr="00AE32FD" w:rsidRDefault="00C44E39" w:rsidP="004362F1">
      <w:pPr>
        <w:spacing w:before="120" w:after="60" w:line="240" w:lineRule="auto"/>
        <w:ind w:firstLine="567"/>
        <w:rPr>
          <w:rFonts w:eastAsia="Times New Roman" w:cs="Times New Roman"/>
          <w:sz w:val="24"/>
          <w:szCs w:val="24"/>
          <w:lang w:eastAsia="ru-RU"/>
        </w:rPr>
      </w:pPr>
      <w:r w:rsidRPr="00AE32FD">
        <w:rPr>
          <w:rFonts w:eastAsia="Times New Roman" w:cs="Times New Roman"/>
          <w:sz w:val="24"/>
          <w:szCs w:val="24"/>
          <w:lang w:eastAsia="ru-RU"/>
        </w:rPr>
        <w:t>Обеспечение теплоснабжением площадок нового строительства предполагается:</w:t>
      </w:r>
    </w:p>
    <w:p w:rsidR="00C44E39" w:rsidRPr="00AE32F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AE32FD">
        <w:rPr>
          <w:rFonts w:ascii="Times New Roman" w:eastAsia="Times New Roman" w:hAnsi="Times New Roman" w:cs="Times New Roman"/>
          <w:snapToGrid w:val="0"/>
          <w:sz w:val="24"/>
          <w:szCs w:val="24"/>
          <w:lang w:eastAsia="ru-RU"/>
        </w:rPr>
        <w:t xml:space="preserve">многоквартирной жилой застройки (площадки № 1, 2, 4, 5, 9) – </w:t>
      </w:r>
      <w:r w:rsidR="002B2C71" w:rsidRPr="002B2C71">
        <w:rPr>
          <w:rFonts w:ascii="Times New Roman" w:eastAsia="Times New Roman" w:hAnsi="Times New Roman" w:cs="Times New Roman"/>
          <w:snapToGrid w:val="0"/>
          <w:sz w:val="24"/>
          <w:szCs w:val="24"/>
          <w:lang w:eastAsia="ru-RU"/>
        </w:rPr>
        <w:t>от источника АО «Тутаевская ПГУ»</w:t>
      </w:r>
      <w:r w:rsidRPr="00AE32FD">
        <w:rPr>
          <w:rFonts w:ascii="Times New Roman" w:eastAsia="Times New Roman" w:hAnsi="Times New Roman" w:cs="Times New Roman"/>
          <w:snapToGrid w:val="0"/>
          <w:sz w:val="24"/>
          <w:szCs w:val="24"/>
          <w:lang w:eastAsia="ru-RU"/>
        </w:rPr>
        <w:t>;</w:t>
      </w:r>
    </w:p>
    <w:p w:rsidR="00C44E39" w:rsidRPr="00AE32F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AE32FD">
        <w:rPr>
          <w:rFonts w:ascii="Times New Roman" w:eastAsia="Times New Roman" w:hAnsi="Times New Roman" w:cs="Times New Roman"/>
          <w:snapToGrid w:val="0"/>
          <w:sz w:val="24"/>
          <w:szCs w:val="24"/>
          <w:lang w:eastAsia="ru-RU"/>
        </w:rPr>
        <w:t xml:space="preserve">индивидуальной застройки – от </w:t>
      </w:r>
      <w:r w:rsidRPr="00AE32FD">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AE32FD">
        <w:rPr>
          <w:rFonts w:ascii="Times New Roman" w:eastAsia="Times New Roman" w:hAnsi="Times New Roman" w:cs="Times New Roman"/>
          <w:snapToGrid w:val="0"/>
          <w:sz w:val="24"/>
          <w:szCs w:val="24"/>
          <w:lang w:eastAsia="ru-RU"/>
        </w:rPr>
        <w:t>.</w:t>
      </w:r>
    </w:p>
    <w:p w:rsidR="001212E5" w:rsidRPr="00AE32FD" w:rsidRDefault="001212E5" w:rsidP="00C44E39">
      <w:pPr>
        <w:spacing w:before="60" w:after="100" w:line="240" w:lineRule="auto"/>
        <w:ind w:left="426" w:firstLine="0"/>
        <w:rPr>
          <w:rFonts w:eastAsia="Times New Roman" w:cs="Times New Roman"/>
          <w:snapToGrid w:val="0"/>
          <w:sz w:val="24"/>
          <w:szCs w:val="24"/>
          <w:lang w:eastAsia="ru-RU"/>
        </w:rPr>
      </w:pPr>
    </w:p>
    <w:p w:rsidR="00C62A07" w:rsidRPr="00414BB0" w:rsidRDefault="00C62A07" w:rsidP="00C44E39">
      <w:pPr>
        <w:spacing w:before="60" w:after="100" w:line="240" w:lineRule="auto"/>
        <w:ind w:left="426" w:firstLine="0"/>
        <w:rPr>
          <w:rFonts w:eastAsia="Times New Roman" w:cs="Times New Roman"/>
          <w:snapToGrid w:val="0"/>
          <w:sz w:val="24"/>
          <w:szCs w:val="24"/>
          <w:highlight w:val="yellow"/>
          <w:lang w:eastAsia="ru-RU"/>
        </w:rPr>
      </w:pPr>
    </w:p>
    <w:p w:rsidR="00C62A07" w:rsidRPr="00414BB0" w:rsidRDefault="00C62A07" w:rsidP="00C62A07">
      <w:pPr>
        <w:ind w:firstLine="15"/>
        <w:rPr>
          <w:rFonts w:ascii="Calibri" w:hAnsi="Calibri"/>
          <w:sz w:val="16"/>
          <w:szCs w:val="16"/>
          <w:highlight w:val="yellow"/>
        </w:rPr>
        <w:sectPr w:rsidR="00C62A07" w:rsidRPr="00414BB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F07E26" w:rsidRPr="00672209" w:rsidRDefault="00F07E26" w:rsidP="00F07E26">
      <w:pPr>
        <w:pStyle w:val="aff0"/>
        <w:keepNext/>
        <w:ind w:firstLine="0"/>
      </w:pPr>
      <w:r w:rsidRPr="00672209">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98</w:t>
      </w:r>
      <w:r w:rsidR="00153AF6">
        <w:rPr>
          <w:noProof/>
        </w:rPr>
        <w:fldChar w:fldCharType="end"/>
      </w:r>
      <w:r w:rsidRPr="00672209">
        <w:t xml:space="preserve"> Полезный отпуск тепловой энергии АО «Тутаевская ПГУ» на 2022 год</w:t>
      </w:r>
    </w:p>
    <w:tbl>
      <w:tblPr>
        <w:tblW w:w="5000" w:type="pct"/>
        <w:tblLook w:val="04A0" w:firstRow="1" w:lastRow="0" w:firstColumn="1" w:lastColumn="0" w:noHBand="0" w:noVBand="1"/>
      </w:tblPr>
      <w:tblGrid>
        <w:gridCol w:w="775"/>
        <w:gridCol w:w="3144"/>
        <w:gridCol w:w="790"/>
        <w:gridCol w:w="909"/>
        <w:gridCol w:w="769"/>
        <w:gridCol w:w="793"/>
        <w:gridCol w:w="769"/>
        <w:gridCol w:w="778"/>
        <w:gridCol w:w="778"/>
        <w:gridCol w:w="778"/>
        <w:gridCol w:w="973"/>
        <w:gridCol w:w="887"/>
        <w:gridCol w:w="808"/>
        <w:gridCol w:w="887"/>
        <w:gridCol w:w="950"/>
      </w:tblGrid>
      <w:tr w:rsidR="00F07E26" w:rsidRPr="00672209" w:rsidTr="00F07E26">
        <w:trPr>
          <w:trHeight w:val="288"/>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color w:val="000000"/>
                <w:sz w:val="20"/>
                <w:szCs w:val="20"/>
                <w:lang w:eastAsia="ru-RU"/>
              </w:rPr>
            </w:pPr>
            <w:r w:rsidRPr="00672209">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2022 год</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36 825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33 896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31 681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27 883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15 118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3 448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2 936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2 782</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3 735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16 787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28 530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34 992</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238 614</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22 783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20 971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19 601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17 251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9 353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1 817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1 721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2 311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10 386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17 651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21 649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147 627</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14 042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12 925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12 081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10 632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5 765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1 315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1 061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1 424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6 401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10 879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13 343</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90 988</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1 563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1 438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1 344</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1 183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712</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1 485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10 125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488</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539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3 679</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995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916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856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753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771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945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6 447</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35 263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32 457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30 337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26 700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14 477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3 302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2 812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2 664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3 577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16 074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27 320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33 507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228 489</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22 215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20 448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19 112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16 821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2 080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1 678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2 253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10 127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21 110</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143 948</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13 047</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12 009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11 225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9 879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5 356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1 222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1 040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986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1 323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5 948</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10 108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12 398</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84 541</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40 005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3 890</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3 580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3 346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2 945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1 597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364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310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294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395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1 773</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3 013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3 696</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25 203</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2 284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2 103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1 965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938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182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232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1 041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2 171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14 802</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29 089</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26 775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25 025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22 025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11 942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2 724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2 319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2 197</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2 950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13 260</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22 537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27 641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188 484</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18 326</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16 868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15 766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13 876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7 523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1 716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1 461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1 384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1 859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8 354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14 198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17 414</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118 745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10 763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9 907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9 259</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8 149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4 419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858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813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1 092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4 906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8 339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10 227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69 739</w:t>
            </w:r>
          </w:p>
        </w:tc>
      </w:tr>
    </w:tbl>
    <w:p w:rsidR="002E652E" w:rsidRPr="00672209" w:rsidRDefault="002E652E" w:rsidP="00C44E39">
      <w:pPr>
        <w:spacing w:before="60" w:after="100" w:line="240" w:lineRule="auto"/>
        <w:ind w:left="426" w:firstLine="0"/>
        <w:rPr>
          <w:rFonts w:eastAsia="Times New Roman" w:cs="Times New Roman"/>
          <w:snapToGrid w:val="0"/>
          <w:sz w:val="24"/>
          <w:szCs w:val="24"/>
          <w:lang w:eastAsia="ru-RU"/>
        </w:rPr>
      </w:pPr>
    </w:p>
    <w:p w:rsidR="006B3610" w:rsidRPr="00672209" w:rsidRDefault="006B3610" w:rsidP="006B3610">
      <w:pPr>
        <w:pStyle w:val="aff0"/>
        <w:keepNext/>
        <w:ind w:firstLine="0"/>
      </w:pPr>
      <w:r w:rsidRPr="00672209">
        <w:t xml:space="preserve">Таблица </w:t>
      </w:r>
      <w:r w:rsidR="00153AF6">
        <w:fldChar w:fldCharType="begin"/>
      </w:r>
      <w:r w:rsidR="00153AF6">
        <w:instrText xml:space="preserve"> SEQ Таблица \* ARABIC </w:instrText>
      </w:r>
      <w:r w:rsidR="00153AF6">
        <w:fldChar w:fldCharType="separate"/>
      </w:r>
      <w:r w:rsidR="00153AF6">
        <w:rPr>
          <w:noProof/>
        </w:rPr>
        <w:t>99</w:t>
      </w:r>
      <w:r w:rsidR="00153AF6">
        <w:rPr>
          <w:noProof/>
        </w:rPr>
        <w:fldChar w:fldCharType="end"/>
      </w:r>
      <w:r w:rsidRPr="00672209">
        <w:t xml:space="preserve"> Полезный отпуск тепловой энергии МУП  ТМР  "ТутаевТеплоЭнерго"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336"/>
        <w:gridCol w:w="1446"/>
        <w:gridCol w:w="1532"/>
        <w:gridCol w:w="1532"/>
        <w:gridCol w:w="1532"/>
        <w:gridCol w:w="1532"/>
        <w:gridCol w:w="1532"/>
        <w:gridCol w:w="1523"/>
      </w:tblGrid>
      <w:tr w:rsidR="00F07E26" w:rsidRPr="00875AF9" w:rsidTr="006B3610">
        <w:trPr>
          <w:trHeight w:val="924"/>
          <w:tblHeader/>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  пп</w:t>
            </w:r>
          </w:p>
        </w:tc>
        <w:tc>
          <w:tcPr>
            <w:tcW w:w="112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Наименование показателей</w:t>
            </w:r>
          </w:p>
        </w:tc>
        <w:tc>
          <w:tcPr>
            <w:tcW w:w="489"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Ед. измер.</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2022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2023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2024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2025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2026-2030 год</w:t>
            </w:r>
          </w:p>
        </w:tc>
        <w:tc>
          <w:tcPr>
            <w:tcW w:w="515" w:type="pct"/>
            <w:shd w:val="clear" w:color="auto" w:fill="auto"/>
            <w:vAlign w:val="center"/>
            <w:hideMark/>
          </w:tcPr>
          <w:p w:rsidR="00F07E26" w:rsidRPr="00875AF9" w:rsidRDefault="00672209"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2030-2037</w:t>
            </w:r>
            <w:r w:rsidR="00F07E26" w:rsidRPr="00875AF9">
              <w:rPr>
                <w:rFonts w:eastAsia="Times New Roman" w:cs="Times New Roman"/>
                <w:b/>
                <w:bCs/>
                <w:sz w:val="20"/>
                <w:szCs w:val="20"/>
                <w:lang w:eastAsia="ru-RU"/>
              </w:rPr>
              <w:t xml:space="preserve"> год</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1.</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Производство тепловой энергии, всего </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r>
      <w:tr w:rsidR="00F07E26" w:rsidRPr="00875AF9" w:rsidTr="00BC04B6">
        <w:trPr>
          <w:trHeight w:val="2080"/>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r w:rsidRPr="00875AF9">
              <w:rPr>
                <w:rFonts w:eastAsia="Times New Roman" w:cs="Times New Roman"/>
                <w:sz w:val="20"/>
                <w:szCs w:val="20"/>
                <w:lang w:eastAsia="ru-RU"/>
              </w:rPr>
              <w:t>2.</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на собственные нужды котельной</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2.1</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на собственные нужды котельной, в %</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3</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Отпуск в сеть</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lastRenderedPageBreak/>
              <w:t>4</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Потери в сетях</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r>
      <w:tr w:rsidR="00175D58" w:rsidRPr="00875AF9" w:rsidTr="006B3610">
        <w:trPr>
          <w:trHeight w:val="588"/>
        </w:trPr>
        <w:tc>
          <w:tcPr>
            <w:tcW w:w="278" w:type="pct"/>
            <w:shd w:val="clear" w:color="auto" w:fill="auto"/>
            <w:vAlign w:val="center"/>
            <w:hideMark/>
          </w:tcPr>
          <w:p w:rsidR="00175D58" w:rsidRPr="00875AF9" w:rsidRDefault="00175D58" w:rsidP="006B3610">
            <w:pPr>
              <w:ind w:firstLine="0"/>
              <w:jc w:val="center"/>
              <w:rPr>
                <w:rFonts w:eastAsia="Times New Roman" w:cs="Times New Roman"/>
                <w:sz w:val="20"/>
                <w:szCs w:val="20"/>
                <w:lang w:eastAsia="ru-RU"/>
              </w:rPr>
            </w:pPr>
            <w:r w:rsidRPr="00875AF9">
              <w:rPr>
                <w:rFonts w:eastAsia="Times New Roman" w:cs="Times New Roman"/>
                <w:sz w:val="20"/>
                <w:szCs w:val="20"/>
                <w:lang w:eastAsia="ru-RU"/>
              </w:rPr>
              <w:t>4.1</w:t>
            </w:r>
          </w:p>
        </w:tc>
        <w:tc>
          <w:tcPr>
            <w:tcW w:w="4722" w:type="pct"/>
            <w:gridSpan w:val="8"/>
            <w:shd w:val="clear" w:color="auto" w:fill="auto"/>
            <w:vAlign w:val="center"/>
            <w:hideMark/>
          </w:tcPr>
          <w:p w:rsidR="00175D58" w:rsidRPr="00875AF9" w:rsidRDefault="00175D58" w:rsidP="006B3610">
            <w:pPr>
              <w:ind w:firstLine="0"/>
              <w:rPr>
                <w:rFonts w:eastAsia="Times New Roman" w:cs="Times New Roman"/>
                <w:sz w:val="20"/>
                <w:szCs w:val="20"/>
                <w:lang w:eastAsia="ru-RU"/>
              </w:rPr>
            </w:pPr>
            <w:r w:rsidRPr="00875AF9">
              <w:rPr>
                <w:rFonts w:eastAsia="Times New Roman" w:cs="Times New Roman"/>
                <w:b/>
                <w:bCs/>
                <w:sz w:val="20"/>
                <w:szCs w:val="20"/>
                <w:lang w:eastAsia="ru-RU"/>
              </w:rPr>
              <w:t>потери в сетях, в %</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r>
      <w:tr w:rsidR="00175D58" w:rsidRPr="00875AF9" w:rsidTr="006B3610">
        <w:trPr>
          <w:trHeight w:val="420"/>
        </w:trPr>
        <w:tc>
          <w:tcPr>
            <w:tcW w:w="278" w:type="pct"/>
            <w:shd w:val="clear" w:color="auto" w:fill="auto"/>
            <w:vAlign w:val="center"/>
            <w:hideMark/>
          </w:tcPr>
          <w:p w:rsidR="00175D58" w:rsidRPr="00875AF9" w:rsidRDefault="00175D58"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5</w:t>
            </w:r>
          </w:p>
        </w:tc>
        <w:tc>
          <w:tcPr>
            <w:tcW w:w="4722" w:type="pct"/>
            <w:gridSpan w:val="8"/>
            <w:shd w:val="clear" w:color="auto" w:fill="auto"/>
            <w:vAlign w:val="center"/>
            <w:hideMark/>
          </w:tcPr>
          <w:p w:rsidR="00175D58" w:rsidRPr="00875AF9" w:rsidRDefault="00175D58"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Полезный отпуск тепловой энергии</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 </w:t>
            </w: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r>
    </w:tbl>
    <w:p w:rsidR="00F07E26" w:rsidRPr="00672209" w:rsidRDefault="00F07E26" w:rsidP="00C44E39">
      <w:pPr>
        <w:spacing w:before="60" w:after="100" w:line="240" w:lineRule="auto"/>
        <w:ind w:left="426" w:firstLine="0"/>
        <w:rPr>
          <w:rFonts w:eastAsia="Times New Roman" w:cs="Times New Roman"/>
          <w:snapToGrid w:val="0"/>
          <w:sz w:val="24"/>
          <w:szCs w:val="24"/>
          <w:lang w:eastAsia="ru-RU"/>
        </w:rPr>
        <w:sectPr w:rsidR="00F07E26" w:rsidRPr="00672209"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3069A" w:rsidRPr="00F91337"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5" w:name="_Toc40373607"/>
      <w:bookmarkStart w:id="236" w:name="_Toc110510370"/>
      <w:r w:rsidRPr="00F91337">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5"/>
      <w:bookmarkEnd w:id="236"/>
    </w:p>
    <w:p w:rsidR="00C44E39" w:rsidRPr="00F91337" w:rsidRDefault="00C44E39" w:rsidP="001212E5">
      <w:pPr>
        <w:widowControl w:val="0"/>
        <w:spacing w:before="240"/>
        <w:ind w:left="142" w:firstLine="567"/>
        <w:rPr>
          <w:rFonts w:eastAsia="Times New Roman" w:cs="Times New Roman"/>
          <w:sz w:val="24"/>
          <w:szCs w:val="24"/>
        </w:rPr>
      </w:pPr>
      <w:r w:rsidRPr="00F91337">
        <w:rPr>
          <w:rFonts w:eastAsia="Times New Roman" w:cs="Times New Roman"/>
          <w:sz w:val="24"/>
          <w:szCs w:val="24"/>
        </w:rPr>
        <w:t>Прогнозы приростов объемов потребления тепловой энерги</w:t>
      </w:r>
      <w:r w:rsidR="001212E5" w:rsidRPr="00F91337">
        <w:rPr>
          <w:rFonts w:eastAsia="Times New Roman" w:cs="Times New Roman"/>
          <w:sz w:val="24"/>
          <w:szCs w:val="24"/>
        </w:rPr>
        <w:t xml:space="preserve">и (мощности) представлены </w:t>
      </w:r>
      <w:r w:rsidR="00F72805" w:rsidRPr="00F91337">
        <w:rPr>
          <w:rFonts w:eastAsia="Times New Roman" w:cs="Times New Roman"/>
          <w:sz w:val="24"/>
          <w:szCs w:val="24"/>
        </w:rPr>
        <w:t>в пункте «а» Главы 4.</w:t>
      </w:r>
    </w:p>
    <w:p w:rsidR="00C44E39" w:rsidRPr="00F91337" w:rsidRDefault="00C44E39" w:rsidP="00C44E39">
      <w:pPr>
        <w:widowControl w:val="0"/>
        <w:ind w:left="142" w:firstLine="567"/>
        <w:rPr>
          <w:rFonts w:eastAsia="Times New Roman" w:cs="Times New Roman"/>
          <w:sz w:val="24"/>
          <w:szCs w:val="24"/>
        </w:rPr>
      </w:pPr>
      <w:r w:rsidRPr="00F91337">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C44E39" w:rsidRPr="00F91337" w:rsidRDefault="00C44E39" w:rsidP="00C44E39">
      <w:pPr>
        <w:widowControl w:val="0"/>
        <w:ind w:left="142" w:firstLine="567"/>
        <w:rPr>
          <w:rFonts w:eastAsia="Times New Roman" w:cs="Times New Roman"/>
          <w:sz w:val="24"/>
          <w:szCs w:val="24"/>
        </w:rPr>
      </w:pPr>
      <w:r w:rsidRPr="00F91337">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1212E5" w:rsidRPr="00F91337" w:rsidRDefault="001212E5" w:rsidP="00972269">
      <w:pPr>
        <w:widowControl w:val="0"/>
        <w:ind w:firstLine="0"/>
        <w:rPr>
          <w:rFonts w:eastAsia="Times New Roman" w:cs="Times New Roman"/>
          <w:sz w:val="24"/>
          <w:szCs w:val="24"/>
        </w:rPr>
      </w:pPr>
    </w:p>
    <w:p w:rsidR="00FE41F9" w:rsidRPr="00F91337" w:rsidRDefault="00FE41F9" w:rsidP="00595265">
      <w:pPr>
        <w:pStyle w:val="3"/>
        <w:numPr>
          <w:ilvl w:val="0"/>
          <w:numId w:val="59"/>
        </w:numPr>
        <w:spacing w:before="240" w:after="0" w:line="276" w:lineRule="auto"/>
        <w:ind w:left="426"/>
        <w:rPr>
          <w:rFonts w:ascii="TimesNewRomanPSMT" w:hAnsi="TimesNewRomanPSMT" w:cs="TimesNewRomanPSMT"/>
          <w:sz w:val="24"/>
          <w:szCs w:val="24"/>
        </w:rPr>
      </w:pPr>
      <w:bookmarkStart w:id="237" w:name="_Toc40373608"/>
      <w:bookmarkStart w:id="238" w:name="_Toc110510371"/>
      <w:r w:rsidRPr="00F91337">
        <w:rPr>
          <w:rFonts w:ascii="TimesNewRomanPSMT" w:hAnsi="TimesNewRomanPSMT" w:cs="TimesNewRomanPSMT"/>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7"/>
      <w:bookmarkEnd w:id="238"/>
    </w:p>
    <w:p w:rsidR="00FE41F9" w:rsidRPr="00F91337" w:rsidRDefault="00FE41F9" w:rsidP="00FE41F9"/>
    <w:p w:rsidR="00FE41F9" w:rsidRPr="00F91337" w:rsidRDefault="00FE41F9" w:rsidP="00FE41F9">
      <w:pPr>
        <w:rPr>
          <w:sz w:val="24"/>
          <w:szCs w:val="24"/>
        </w:rPr>
      </w:pPr>
      <w:r w:rsidRPr="00F91337">
        <w:rPr>
          <w:sz w:val="24"/>
          <w:szCs w:val="24"/>
        </w:rPr>
        <w:t>Перепрофилирование производственных зон не предполагается.</w:t>
      </w:r>
    </w:p>
    <w:p w:rsidR="00FE41F9" w:rsidRPr="00F91337" w:rsidRDefault="00FE41F9" w:rsidP="00FE41F9"/>
    <w:p w:rsidR="00C44E39" w:rsidRPr="00F91337" w:rsidRDefault="00C44E39" w:rsidP="00C44E39">
      <w:pPr>
        <w:widowControl w:val="0"/>
        <w:ind w:firstLine="0"/>
        <w:rPr>
          <w:rFonts w:ascii="Calibri" w:eastAsia="Calibri" w:hAnsi="Calibri" w:cs="Times New Roman"/>
          <w:sz w:val="22"/>
        </w:rPr>
        <w:sectPr w:rsidR="00C44E39" w:rsidRPr="00F91337"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highlight w:val="yellow"/>
        </w:rPr>
        <w:sectPr w:rsidR="00C44E39" w:rsidRPr="00414BB0"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FE41F9" w:rsidRPr="00F91337" w:rsidRDefault="00FE41F9" w:rsidP="00FE41F9">
      <w:pPr>
        <w:pStyle w:val="10"/>
        <w:rPr>
          <w:sz w:val="24"/>
          <w:szCs w:val="24"/>
        </w:rPr>
      </w:pPr>
      <w:bookmarkStart w:id="239" w:name="_Toc40373609"/>
      <w:bookmarkStart w:id="240" w:name="_Toc110510372"/>
      <w:bookmarkStart w:id="241" w:name="_Toc498702607"/>
      <w:bookmarkStart w:id="242" w:name="_Toc499140840"/>
      <w:r w:rsidRPr="00F91337">
        <w:rPr>
          <w:sz w:val="24"/>
          <w:szCs w:val="24"/>
        </w:rPr>
        <w:lastRenderedPageBreak/>
        <w:t>Глава 3. Электронная модель системы теплоснабжения поселения, городского округа, города федерального значения</w:t>
      </w:r>
      <w:bookmarkEnd w:id="239"/>
      <w:bookmarkEnd w:id="240"/>
    </w:p>
    <w:p w:rsidR="00FE41F9" w:rsidRPr="00F91337" w:rsidRDefault="00FE41F9" w:rsidP="00FE41F9">
      <w:pPr>
        <w:rPr>
          <w:sz w:val="24"/>
          <w:szCs w:val="24"/>
        </w:rPr>
      </w:pPr>
      <w:r w:rsidRPr="00F91337">
        <w:rPr>
          <w:b/>
          <w:bCs/>
          <w:sz w:val="24"/>
          <w:szCs w:val="24"/>
        </w:rPr>
        <w:t xml:space="preserve">Наладочный расчет тепловой сети. </w:t>
      </w:r>
    </w:p>
    <w:p w:rsidR="00FE41F9" w:rsidRPr="00F91337" w:rsidRDefault="00FE41F9" w:rsidP="00FE41F9">
      <w:pPr>
        <w:rPr>
          <w:sz w:val="24"/>
          <w:szCs w:val="24"/>
        </w:rPr>
      </w:pPr>
      <w:r w:rsidRPr="00F91337">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FE41F9" w:rsidRPr="00F91337" w:rsidRDefault="00FE41F9" w:rsidP="00FE41F9">
      <w:pPr>
        <w:rPr>
          <w:sz w:val="24"/>
          <w:szCs w:val="24"/>
        </w:rPr>
      </w:pPr>
      <w:r w:rsidRPr="00F91337">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E41F9" w:rsidRPr="00F91337" w:rsidRDefault="00FE41F9" w:rsidP="00FE41F9">
      <w:pPr>
        <w:rPr>
          <w:sz w:val="24"/>
          <w:szCs w:val="24"/>
        </w:rPr>
      </w:pPr>
      <w:r w:rsidRPr="00F91337">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F91337" w:rsidRDefault="00FE41F9" w:rsidP="00FE41F9">
      <w:pPr>
        <w:rPr>
          <w:sz w:val="24"/>
          <w:szCs w:val="24"/>
        </w:rPr>
      </w:pPr>
      <w:r w:rsidRPr="00F91337">
        <w:rPr>
          <w:b/>
          <w:bCs/>
          <w:sz w:val="24"/>
          <w:szCs w:val="24"/>
        </w:rPr>
        <w:t xml:space="preserve">Поверочный расчет тепловой сети. </w:t>
      </w:r>
    </w:p>
    <w:p w:rsidR="00FE41F9" w:rsidRPr="00F91337" w:rsidRDefault="00FE41F9" w:rsidP="00FE41F9">
      <w:pPr>
        <w:rPr>
          <w:sz w:val="24"/>
          <w:szCs w:val="24"/>
        </w:rPr>
      </w:pPr>
      <w:r w:rsidRPr="00F91337">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E41F9" w:rsidRPr="00F91337" w:rsidRDefault="00FE41F9" w:rsidP="00FE41F9">
      <w:pPr>
        <w:rPr>
          <w:sz w:val="24"/>
          <w:szCs w:val="24"/>
        </w:rPr>
      </w:pPr>
      <w:r w:rsidRPr="00F91337">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E41F9" w:rsidRPr="00F91337" w:rsidRDefault="00FE41F9" w:rsidP="00FE41F9">
      <w:pPr>
        <w:rPr>
          <w:sz w:val="24"/>
          <w:szCs w:val="24"/>
        </w:rPr>
      </w:pPr>
      <w:r w:rsidRPr="00F91337">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FE41F9" w:rsidRPr="00F91337" w:rsidRDefault="00FE41F9" w:rsidP="00FE41F9">
      <w:pPr>
        <w:rPr>
          <w:sz w:val="24"/>
          <w:szCs w:val="24"/>
        </w:rPr>
      </w:pPr>
      <w:r w:rsidRPr="00F91337">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F91337" w:rsidRDefault="00FE41F9" w:rsidP="00FE41F9">
      <w:pPr>
        <w:rPr>
          <w:sz w:val="24"/>
          <w:szCs w:val="24"/>
        </w:rPr>
      </w:pPr>
      <w:r w:rsidRPr="00F91337">
        <w:rPr>
          <w:b/>
          <w:bCs/>
          <w:sz w:val="24"/>
          <w:szCs w:val="24"/>
        </w:rPr>
        <w:t xml:space="preserve">Конструкторский расчет тепловой сети. </w:t>
      </w:r>
    </w:p>
    <w:p w:rsidR="00FE41F9" w:rsidRPr="00F91337" w:rsidRDefault="00FE41F9" w:rsidP="00FE41F9">
      <w:pPr>
        <w:rPr>
          <w:sz w:val="24"/>
          <w:szCs w:val="24"/>
        </w:rPr>
      </w:pPr>
      <w:r w:rsidRPr="00F91337">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E41F9" w:rsidRPr="00F91337" w:rsidRDefault="00FE41F9" w:rsidP="00FE41F9">
      <w:pPr>
        <w:rPr>
          <w:sz w:val="24"/>
          <w:szCs w:val="24"/>
        </w:rPr>
      </w:pPr>
      <w:r w:rsidRPr="00F91337">
        <w:rPr>
          <w:sz w:val="24"/>
          <w:szCs w:val="24"/>
        </w:rP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FE41F9" w:rsidRPr="00F91337" w:rsidRDefault="00FE41F9" w:rsidP="00FE41F9">
      <w:pPr>
        <w:rPr>
          <w:sz w:val="24"/>
          <w:szCs w:val="24"/>
        </w:rPr>
      </w:pPr>
      <w:r w:rsidRPr="00F91337">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3" w:name="_Toc40373610"/>
      <w:bookmarkStart w:id="244" w:name="_Toc110510373"/>
      <w:r w:rsidRPr="00F91337">
        <w:rPr>
          <w:rFonts w:ascii="TimesNewRomanPSMT" w:hAnsi="TimesNewRomanPSMT" w:cs="TimesNewRomanPSMT"/>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43"/>
      <w:bookmarkEnd w:id="244"/>
    </w:p>
    <w:p w:rsidR="00FE41F9" w:rsidRPr="00F91337" w:rsidRDefault="00FE41F9" w:rsidP="00FE41F9">
      <w:pPr>
        <w:spacing w:before="240"/>
        <w:rPr>
          <w:sz w:val="24"/>
          <w:szCs w:val="24"/>
        </w:rPr>
      </w:pPr>
      <w:r w:rsidRPr="00F91337">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FE41F9" w:rsidRPr="00F91337" w:rsidRDefault="00FE41F9" w:rsidP="00FE41F9">
      <w:pPr>
        <w:rPr>
          <w:sz w:val="24"/>
          <w:szCs w:val="24"/>
        </w:rPr>
      </w:pPr>
      <w:r w:rsidRPr="00F91337">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FE41F9" w:rsidRPr="00F91337" w:rsidRDefault="00FE41F9" w:rsidP="00FE41F9">
      <w:pPr>
        <w:rPr>
          <w:sz w:val="24"/>
          <w:szCs w:val="24"/>
        </w:rPr>
      </w:pPr>
      <w:r w:rsidRPr="00F91337">
        <w:rPr>
          <w:sz w:val="24"/>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5" w:name="_Toc40373611"/>
      <w:bookmarkStart w:id="246" w:name="_Toc110510374"/>
      <w:r w:rsidRPr="00F91337">
        <w:rPr>
          <w:rFonts w:ascii="TimesNewRomanPSMT" w:hAnsi="TimesNewRomanPSMT" w:cs="TimesNewRomanPSMT"/>
          <w:sz w:val="24"/>
          <w:szCs w:val="24"/>
        </w:rPr>
        <w:t>паспортизация объектов системы теплоснабжения;</w:t>
      </w:r>
      <w:bookmarkEnd w:id="245"/>
      <w:bookmarkEnd w:id="246"/>
    </w:p>
    <w:p w:rsidR="00FE41F9" w:rsidRPr="00F91337" w:rsidRDefault="00FE41F9" w:rsidP="00FE41F9">
      <w:pPr>
        <w:spacing w:before="240"/>
        <w:rPr>
          <w:sz w:val="24"/>
          <w:szCs w:val="24"/>
        </w:rPr>
      </w:pPr>
      <w:r w:rsidRPr="00F91337">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7" w:name="_Toc40373612"/>
      <w:bookmarkStart w:id="248" w:name="_Toc110510375"/>
      <w:r w:rsidRPr="00F91337">
        <w:rPr>
          <w:rFonts w:ascii="TimesNewRomanPSMT" w:hAnsi="TimesNewRomanPSMT" w:cs="TimesNewRomanPSMT"/>
          <w:sz w:val="24"/>
          <w:szCs w:val="24"/>
        </w:rPr>
        <w:t>паспортизация и описание расчетных единиц территориального деления, включая административное;</w:t>
      </w:r>
      <w:bookmarkEnd w:id="247"/>
      <w:bookmarkEnd w:id="248"/>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9" w:name="_Toc40373613"/>
      <w:bookmarkStart w:id="250" w:name="_Toc110510376"/>
      <w:r w:rsidRPr="00F91337">
        <w:rPr>
          <w:rFonts w:ascii="TimesNewRomanPSMT" w:hAnsi="TimesNewRomanPSMT" w:cs="TimesNewRomanPSMT"/>
          <w:sz w:val="24"/>
          <w:szCs w:val="24"/>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49"/>
      <w:bookmarkEnd w:id="250"/>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1" w:name="_Toc40373614"/>
      <w:bookmarkStart w:id="252" w:name="_Toc110510377"/>
      <w:r w:rsidRPr="00F91337">
        <w:rPr>
          <w:rFonts w:ascii="TimesNewRomanPSMT" w:hAnsi="TimesNewRomanPSMT" w:cs="TimesNewRomanPSMT"/>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51"/>
      <w:bookmarkEnd w:id="252"/>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3" w:name="_Toc40373615"/>
      <w:bookmarkStart w:id="254" w:name="_Toc110510378"/>
      <w:r w:rsidRPr="00F91337">
        <w:rPr>
          <w:rFonts w:ascii="TimesNewRomanPSMT" w:hAnsi="TimesNewRomanPSMT" w:cs="TimesNewRomanPSMT"/>
          <w:sz w:val="24"/>
          <w:szCs w:val="24"/>
        </w:rPr>
        <w:t>расчет балансов тепловой энергии по источникам тепловой энергии и по территориальному признаку;</w:t>
      </w:r>
      <w:bookmarkEnd w:id="253"/>
      <w:bookmarkEnd w:id="254"/>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5" w:name="_Toc40373616"/>
      <w:bookmarkStart w:id="256" w:name="_Toc110510379"/>
      <w:r w:rsidRPr="00F91337">
        <w:rPr>
          <w:rFonts w:ascii="TimesNewRomanPSMT" w:hAnsi="TimesNewRomanPSMT" w:cs="TimesNewRomanPSMT"/>
          <w:sz w:val="24"/>
          <w:szCs w:val="24"/>
        </w:rPr>
        <w:t>расчет потерь тепловой энергии через изоляцию и с утечками теплоносителя;</w:t>
      </w:r>
      <w:bookmarkEnd w:id="255"/>
      <w:bookmarkEnd w:id="256"/>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FE41F9" w:rsidRPr="00F91337" w:rsidRDefault="00FE41F9" w:rsidP="00FE41F9">
      <w:pPr>
        <w:rPr>
          <w:b/>
          <w:sz w:val="24"/>
          <w:szCs w:val="24"/>
        </w:rPr>
      </w:pPr>
      <w:r w:rsidRPr="00F91337">
        <w:rPr>
          <w:sz w:val="24"/>
          <w:szCs w:val="24"/>
        </w:rPr>
        <w:t>Программный комплекс Zulu позволяет выполнять расчёт как с учётом тепловых потерь, так и без.</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7" w:name="_Toc40373617"/>
      <w:bookmarkStart w:id="258" w:name="_Toc110510380"/>
      <w:r w:rsidRPr="00F91337">
        <w:rPr>
          <w:rFonts w:ascii="TimesNewRomanPSMT" w:hAnsi="TimesNewRomanPSMT" w:cs="TimesNewRomanPSMT"/>
          <w:sz w:val="24"/>
          <w:szCs w:val="24"/>
        </w:rPr>
        <w:t>расчет показателей надежности теплоснабжения;</w:t>
      </w:r>
      <w:bookmarkEnd w:id="257"/>
      <w:bookmarkEnd w:id="258"/>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 xml:space="preserve">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w:t>
      </w:r>
      <w:r w:rsidRPr="00F91337">
        <w:rPr>
          <w:sz w:val="24"/>
          <w:szCs w:val="24"/>
        </w:rPr>
        <w:lastRenderedPageBreak/>
        <w:t>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9" w:name="_Toc40373618"/>
      <w:bookmarkStart w:id="260" w:name="_Toc110510381"/>
      <w:r w:rsidRPr="00F91337">
        <w:rPr>
          <w:rFonts w:ascii="TimesNewRomanPSMT" w:hAnsi="TimesNewRomanPSMT" w:cs="TimesNewRomanPSMT"/>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59"/>
      <w:bookmarkEnd w:id="260"/>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61" w:name="_Toc40373619"/>
      <w:bookmarkStart w:id="262" w:name="_Toc110510382"/>
      <w:r w:rsidRPr="00F91337">
        <w:rPr>
          <w:rFonts w:ascii="TimesNewRomanPSMT" w:hAnsi="TimesNewRomanPSMT" w:cs="TimesNewRomanPSMT"/>
          <w:sz w:val="24"/>
          <w:szCs w:val="24"/>
        </w:rPr>
        <w:t>сравнительные пьезометрические графики для разработки и анализа сценариев перспективного развития тепловых сетей.</w:t>
      </w:r>
      <w:bookmarkEnd w:id="261"/>
      <w:bookmarkEnd w:id="262"/>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FE41F9" w:rsidRPr="00F91337" w:rsidRDefault="00FE41F9" w:rsidP="00451872"/>
    <w:bookmarkEnd w:id="241"/>
    <w:bookmarkEnd w:id="242"/>
    <w:p w:rsidR="001212E5" w:rsidRPr="00F91337" w:rsidRDefault="001212E5" w:rsidP="001212E5">
      <w:pPr>
        <w:pStyle w:val="af1"/>
        <w:spacing w:after="0" w:line="240" w:lineRule="auto"/>
        <w:ind w:left="0"/>
        <w:outlineLvl w:val="1"/>
        <w:rPr>
          <w:rFonts w:ascii="Times New Roman" w:hAnsi="Times New Roman" w:cs="Times New Roman"/>
          <w:b/>
          <w:sz w:val="24"/>
          <w:szCs w:val="24"/>
        </w:rPr>
      </w:pPr>
      <w:r w:rsidRPr="00F91337">
        <w:rPr>
          <w:rFonts w:ascii="Times New Roman" w:hAnsi="Times New Roman" w:cs="Times New Roman"/>
          <w:b/>
          <w:sz w:val="24"/>
          <w:szCs w:val="24"/>
        </w:rPr>
        <w:br w:type="page"/>
      </w:r>
    </w:p>
    <w:p w:rsidR="00225649" w:rsidRPr="00672209" w:rsidRDefault="00225649" w:rsidP="00225649">
      <w:pPr>
        <w:pStyle w:val="10"/>
        <w:rPr>
          <w:sz w:val="24"/>
          <w:szCs w:val="24"/>
        </w:rPr>
      </w:pPr>
      <w:bookmarkStart w:id="263" w:name="_Toc40373620"/>
      <w:bookmarkStart w:id="264" w:name="_Toc110510383"/>
      <w:r w:rsidRPr="00672209">
        <w:rPr>
          <w:sz w:val="24"/>
          <w:szCs w:val="24"/>
        </w:rPr>
        <w:lastRenderedPageBreak/>
        <w:t>Глава 4. Перспективные балансы тепловой мощности источников тепловой энергии и тепловой нагрузки</w:t>
      </w:r>
      <w:bookmarkEnd w:id="263"/>
      <w:bookmarkEnd w:id="264"/>
    </w:p>
    <w:p w:rsidR="00225649" w:rsidRPr="00672209"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5" w:name="_Toc40373621"/>
      <w:bookmarkStart w:id="266" w:name="_Toc110510384"/>
      <w:r w:rsidRPr="00672209">
        <w:rPr>
          <w:rFonts w:ascii="TimesNewRomanPSMT" w:hAnsi="TimesNewRomanPSMT" w:cs="TimesNewRomanPSMT"/>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5"/>
      <w:bookmarkEnd w:id="266"/>
    </w:p>
    <w:p w:rsidR="00FB1736" w:rsidRPr="00672209" w:rsidRDefault="00C44E39" w:rsidP="001268CE">
      <w:pPr>
        <w:widowControl w:val="0"/>
        <w:spacing w:before="1"/>
        <w:ind w:right="3"/>
        <w:rPr>
          <w:rFonts w:eastAsia="Times New Roman" w:cs="Times New Roman"/>
          <w:sz w:val="24"/>
          <w:szCs w:val="24"/>
        </w:rPr>
      </w:pPr>
      <w:r w:rsidRPr="00672209">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29496C" w:rsidRPr="00672209" w:rsidRDefault="0029496C" w:rsidP="001268CE">
      <w:pPr>
        <w:keepNext/>
        <w:spacing w:before="240" w:line="240" w:lineRule="auto"/>
        <w:ind w:right="3"/>
        <w:jc w:val="left"/>
        <w:rPr>
          <w:rFonts w:eastAsia="Calibri" w:cs="Times New Roman"/>
          <w:b/>
          <w:bCs/>
          <w:sz w:val="20"/>
          <w:szCs w:val="18"/>
        </w:rPr>
        <w:sectPr w:rsidR="0029496C" w:rsidRPr="00672209" w:rsidSect="00B31ADA">
          <w:headerReference w:type="default" r:id="rId50"/>
          <w:footerReference w:type="default" r:id="rId51"/>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672209" w:rsidRDefault="00C44E39" w:rsidP="00570E77">
      <w:pPr>
        <w:keepNext/>
        <w:spacing w:before="240" w:line="240" w:lineRule="auto"/>
        <w:ind w:firstLine="0"/>
        <w:jc w:val="left"/>
        <w:rPr>
          <w:rFonts w:eastAsia="Calibri" w:cs="Times New Roman"/>
          <w:b/>
          <w:bCs/>
          <w:sz w:val="20"/>
          <w:szCs w:val="18"/>
        </w:rPr>
      </w:pPr>
      <w:r w:rsidRPr="00672209">
        <w:rPr>
          <w:rFonts w:eastAsia="Calibri" w:cs="Times New Roman"/>
          <w:b/>
          <w:bCs/>
          <w:sz w:val="20"/>
          <w:szCs w:val="18"/>
        </w:rPr>
        <w:lastRenderedPageBreak/>
        <w:t xml:space="preserve">Таблица </w:t>
      </w:r>
      <w:r w:rsidRPr="00672209">
        <w:rPr>
          <w:rFonts w:eastAsia="Calibri" w:cs="Times New Roman"/>
          <w:b/>
          <w:bCs/>
          <w:sz w:val="20"/>
          <w:szCs w:val="18"/>
        </w:rPr>
        <w:fldChar w:fldCharType="begin"/>
      </w:r>
      <w:r w:rsidRPr="00672209">
        <w:rPr>
          <w:rFonts w:eastAsia="Calibri" w:cs="Times New Roman"/>
          <w:b/>
          <w:bCs/>
          <w:sz w:val="20"/>
          <w:szCs w:val="18"/>
        </w:rPr>
        <w:instrText xml:space="preserve"> SEQ Таблица \* ARABIC </w:instrText>
      </w:r>
      <w:r w:rsidRPr="00672209">
        <w:rPr>
          <w:rFonts w:eastAsia="Calibri" w:cs="Times New Roman"/>
          <w:b/>
          <w:bCs/>
          <w:sz w:val="20"/>
          <w:szCs w:val="18"/>
        </w:rPr>
        <w:fldChar w:fldCharType="separate"/>
      </w:r>
      <w:r w:rsidR="00153AF6">
        <w:rPr>
          <w:rFonts w:eastAsia="Calibri" w:cs="Times New Roman"/>
          <w:b/>
          <w:bCs/>
          <w:noProof/>
          <w:sz w:val="20"/>
          <w:szCs w:val="18"/>
        </w:rPr>
        <w:t>100</w:t>
      </w:r>
      <w:r w:rsidRPr="00672209">
        <w:rPr>
          <w:rFonts w:eastAsia="Calibri" w:cs="Times New Roman"/>
          <w:b/>
          <w:bCs/>
          <w:sz w:val="20"/>
          <w:szCs w:val="18"/>
        </w:rPr>
        <w:fldChar w:fldCharType="end"/>
      </w:r>
      <w:r w:rsidRPr="00672209">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2859"/>
        <w:gridCol w:w="1703"/>
        <w:gridCol w:w="1703"/>
        <w:gridCol w:w="1704"/>
        <w:gridCol w:w="1704"/>
        <w:gridCol w:w="1704"/>
        <w:gridCol w:w="1704"/>
        <w:gridCol w:w="1707"/>
      </w:tblGrid>
      <w:tr w:rsidR="00CC5764" w:rsidRPr="00CC5764" w:rsidTr="002B2C71">
        <w:trPr>
          <w:trHeight w:val="300"/>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Источник</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2026-2030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2031-2037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0E5BB0"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Источник АО «Тутаевская ПГУ»</w:t>
            </w:r>
            <w:r w:rsidR="00CC5764" w:rsidRPr="00CC5764">
              <w:rPr>
                <w:rFonts w:eastAsia="Times New Roman" w:cs="Times New Roman"/>
                <w:color w:val="000000"/>
                <w:sz w:val="22"/>
                <w:lang w:eastAsia="ru-RU"/>
              </w:rPr>
              <w:t xml:space="preserve"> </w:t>
            </w:r>
          </w:p>
        </w:tc>
      </w:tr>
      <w:tr w:rsidR="002B2C71"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B2C71" w:rsidRPr="00CC5764" w:rsidRDefault="002B2C71"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2B2C71" w:rsidRPr="00CC5764" w:rsidRDefault="002B2C71" w:rsidP="002B2C7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7"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r>
      <w:tr w:rsidR="002B2C71"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B2C71" w:rsidRPr="00CC5764" w:rsidRDefault="002B2C71"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7"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r>
      <w:tr w:rsidR="00531B29" w:rsidRPr="00CC5764" w:rsidTr="00531B29">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31B29" w:rsidRPr="00CC5764" w:rsidRDefault="00531B29"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31B29" w:rsidRPr="00CC5764" w:rsidRDefault="00531B29"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7"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r>
      <w:tr w:rsidR="006C0DC3" w:rsidRPr="00CC5764" w:rsidTr="006C0DC3">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C0DC3" w:rsidRPr="00CC5764" w:rsidRDefault="006C0DC3"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7"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r>
      <w:tr w:rsidR="006C0DC3" w:rsidRPr="00CC5764" w:rsidTr="006C0DC3">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7"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45,13</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90562C" w:rsidP="00CC5764">
            <w:pPr>
              <w:spacing w:line="240" w:lineRule="auto"/>
              <w:ind w:firstLine="0"/>
              <w:jc w:val="center"/>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90562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МДОУ детский сад №1 «Ленинец»</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lastRenderedPageBreak/>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МДОУ детский сад №2 «Октябренок»</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0F40D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Центральная котельная</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СХТ</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lastRenderedPageBreak/>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ОПХ</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МУ «РЦКиД»</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 xml:space="preserve">Резерв (+)/ дефицит (-) тепловой мощности </w:t>
            </w:r>
            <w:r w:rsidRPr="00CC5764">
              <w:rPr>
                <w:rFonts w:eastAsia="Times New Roman" w:cs="Times New Roman"/>
                <w:color w:val="000000"/>
                <w:sz w:val="22"/>
                <w:lang w:eastAsia="ru-RU"/>
              </w:rPr>
              <w:lastRenderedPageBreak/>
              <w:t>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lastRenderedPageBreak/>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322BD5" w:rsidP="00CC5764">
            <w:pPr>
              <w:spacing w:line="240" w:lineRule="auto"/>
              <w:ind w:firstLine="0"/>
              <w:jc w:val="center"/>
              <w:rPr>
                <w:rFonts w:eastAsia="Times New Roman" w:cs="Times New Roman"/>
                <w:color w:val="000000"/>
                <w:sz w:val="22"/>
                <w:lang w:eastAsia="ru-RU"/>
              </w:rPr>
            </w:pPr>
            <w:r w:rsidRPr="005A1EB5">
              <w:rPr>
                <w:sz w:val="20"/>
                <w:szCs w:val="20"/>
              </w:rPr>
              <w:lastRenderedPageBreak/>
              <w:t>Котельная к/т «Экран» МУ «РЦКиД»</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Тутаевской ЦРБ</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r>
    </w:tbl>
    <w:p w:rsidR="002E652E" w:rsidRPr="00CC5764" w:rsidRDefault="002E652E" w:rsidP="002E652E">
      <w:pPr>
        <w:pStyle w:val="aff0"/>
        <w:keepNext/>
        <w:ind w:firstLine="0"/>
      </w:pPr>
      <w:r w:rsidRPr="00CC5764">
        <w:t xml:space="preserve">Таблица </w:t>
      </w:r>
      <w:r w:rsidR="00153AF6">
        <w:fldChar w:fldCharType="begin"/>
      </w:r>
      <w:r w:rsidR="00153AF6">
        <w:instrText xml:space="preserve"> SEQ Таблица \* ARABIC </w:instrText>
      </w:r>
      <w:r w:rsidR="00153AF6">
        <w:fldChar w:fldCharType="separate"/>
      </w:r>
      <w:r w:rsidR="00153AF6">
        <w:rPr>
          <w:noProof/>
        </w:rPr>
        <w:t>101</w:t>
      </w:r>
      <w:r w:rsidR="00153AF6">
        <w:rPr>
          <w:noProof/>
        </w:rPr>
        <w:fldChar w:fldCharType="end"/>
      </w:r>
      <w:r w:rsidRPr="00CC5764">
        <w:t xml:space="preserve"> </w:t>
      </w:r>
      <w:r w:rsidR="00FB4826" w:rsidRPr="00FB4826">
        <w:t xml:space="preserve">Показатели работы источника АО «Тутаевская ПГУ» на 2022-2024 годы  </w:t>
      </w:r>
      <w:r w:rsidR="00A04107" w:rsidRPr="00CC5764">
        <w:t>(</w:t>
      </w:r>
      <w:r w:rsidR="00A04107" w:rsidRPr="00FB4826">
        <w:t>Гкал/год)</w:t>
      </w:r>
    </w:p>
    <w:tbl>
      <w:tblPr>
        <w:tblW w:w="5000" w:type="pct"/>
        <w:tblLook w:val="04A0" w:firstRow="1" w:lastRow="0" w:firstColumn="1" w:lastColumn="0" w:noHBand="0" w:noVBand="1"/>
      </w:tblPr>
      <w:tblGrid>
        <w:gridCol w:w="1600"/>
        <w:gridCol w:w="6918"/>
        <w:gridCol w:w="2091"/>
        <w:gridCol w:w="2091"/>
        <w:gridCol w:w="2088"/>
      </w:tblGrid>
      <w:tr w:rsidR="00CC5764" w:rsidRPr="00CC5764" w:rsidTr="00CC5764">
        <w:trPr>
          <w:trHeight w:val="300"/>
          <w:tblHead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п/п</w:t>
            </w:r>
          </w:p>
        </w:tc>
        <w:tc>
          <w:tcPr>
            <w:tcW w:w="2339"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xml:space="preserve">Показатели </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2022 год</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2023 год</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2024 год</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Производство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lastRenderedPageBreak/>
              <w:t>1.2.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Собственные нужды т/э</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3</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Отпуск тэ с коллекторов</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Потери в тепловых сетях</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5</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Полезный отпуск (реализация)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r>
    </w:tbl>
    <w:p w:rsidR="00A04107" w:rsidRPr="00CC5764" w:rsidRDefault="00A04107" w:rsidP="00A04107">
      <w:pPr>
        <w:rPr>
          <w:lang w:eastAsia="ru-RU"/>
        </w:rPr>
      </w:pPr>
    </w:p>
    <w:p w:rsidR="002E652E" w:rsidRPr="00CC5764" w:rsidRDefault="002E652E" w:rsidP="00C44E39">
      <w:pPr>
        <w:widowControl w:val="0"/>
        <w:spacing w:line="275" w:lineRule="auto"/>
        <w:ind w:left="138" w:right="154" w:firstLine="566"/>
        <w:rPr>
          <w:rFonts w:eastAsia="Times New Roman" w:cs="Times New Roman"/>
          <w:spacing w:val="-1"/>
          <w:sz w:val="24"/>
          <w:szCs w:val="24"/>
        </w:rPr>
        <w:sectPr w:rsidR="002E652E" w:rsidRPr="00CC5764" w:rsidSect="0029496C">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C44E39" w:rsidRPr="00CC5764" w:rsidRDefault="00C44E39" w:rsidP="001268CE">
      <w:pPr>
        <w:widowControl w:val="0"/>
        <w:spacing w:line="275" w:lineRule="auto"/>
        <w:ind w:right="3"/>
        <w:rPr>
          <w:rFonts w:eastAsia="Times New Roman" w:cs="Times New Roman"/>
          <w:sz w:val="24"/>
          <w:szCs w:val="24"/>
        </w:rPr>
      </w:pPr>
      <w:r w:rsidRPr="00CC5764">
        <w:rPr>
          <w:rFonts w:eastAsia="Times New Roman" w:cs="Times New Roman"/>
          <w:spacing w:val="-1"/>
          <w:sz w:val="24"/>
          <w:szCs w:val="24"/>
        </w:rPr>
        <w:lastRenderedPageBreak/>
        <w:t xml:space="preserve">Анализ </w:t>
      </w:r>
      <w:r w:rsidRPr="00CC5764">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rsidR="00225649" w:rsidRPr="00CC5764" w:rsidRDefault="00225649" w:rsidP="00625B2E">
      <w:pPr>
        <w:spacing w:before="240"/>
        <w:ind w:firstLine="851"/>
        <w:rPr>
          <w:sz w:val="24"/>
          <w:szCs w:val="24"/>
        </w:rPr>
      </w:pPr>
    </w:p>
    <w:p w:rsidR="00225649" w:rsidRPr="00CC5764"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7" w:name="_Toc40373622"/>
      <w:bookmarkStart w:id="268" w:name="_Toc110510385"/>
      <w:r w:rsidRPr="00CC5764">
        <w:rPr>
          <w:rFonts w:ascii="TimesNewRomanPSMT" w:hAnsi="TimesNewRomanPSMT" w:cs="TimesNewRomanPSMT"/>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7"/>
      <w:bookmarkEnd w:id="268"/>
    </w:p>
    <w:p w:rsidR="001212E5" w:rsidRPr="00CC5764" w:rsidRDefault="00267BE4"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Результаты гидравлического расчета представлены в Приложении</w:t>
      </w:r>
      <w:r w:rsidR="00C635F9" w:rsidRPr="00CC5764">
        <w:rPr>
          <w:rFonts w:eastAsia="Times New Roman" w:cs="Times New Roman"/>
          <w:spacing w:val="-1"/>
          <w:sz w:val="24"/>
          <w:szCs w:val="24"/>
        </w:rPr>
        <w:t xml:space="preserve"> 2</w:t>
      </w:r>
      <w:r w:rsidRPr="00CC5764">
        <w:rPr>
          <w:rFonts w:eastAsia="Times New Roman" w:cs="Times New Roman"/>
          <w:spacing w:val="-1"/>
          <w:sz w:val="24"/>
          <w:szCs w:val="24"/>
        </w:rPr>
        <w:t>.</w:t>
      </w:r>
    </w:p>
    <w:p w:rsidR="00F72805" w:rsidRPr="00CC5764" w:rsidRDefault="00F72805" w:rsidP="00625B2E">
      <w:pPr>
        <w:spacing w:before="240"/>
        <w:ind w:firstLine="851"/>
        <w:rPr>
          <w:sz w:val="24"/>
          <w:szCs w:val="24"/>
        </w:rPr>
      </w:pPr>
    </w:p>
    <w:p w:rsidR="00225649" w:rsidRPr="00CC5764"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9" w:name="_Toc40373623"/>
      <w:bookmarkStart w:id="270" w:name="_Toc110510386"/>
      <w:r w:rsidRPr="00CC5764">
        <w:rPr>
          <w:rFonts w:ascii="TimesNewRomanPSMT" w:hAnsi="TimesNewRomanPSMT" w:cs="TimesNewRomanPSMT"/>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69"/>
      <w:bookmarkEnd w:id="270"/>
    </w:p>
    <w:p w:rsidR="00C44E39" w:rsidRPr="00CC5764" w:rsidRDefault="00C44E39"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Анализ перспективных нагрузок показал, что к расчетному сроку дефицитной не является ни одна из котельных.</w:t>
      </w:r>
    </w:p>
    <w:p w:rsidR="00C44E39" w:rsidRPr="00CC5764" w:rsidRDefault="00C44E39"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rsidR="00C44E39" w:rsidRPr="00CC5764" w:rsidRDefault="00C44E3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A937A3" w:rsidRPr="00414BB0" w:rsidRDefault="00A937A3">
      <w:pPr>
        <w:ind w:firstLine="0"/>
        <w:rPr>
          <w:rFonts w:eastAsia="Times New Roman" w:cs="Times New Roman"/>
          <w:b/>
          <w:sz w:val="28"/>
          <w:szCs w:val="28"/>
          <w:highlight w:val="yellow"/>
        </w:rPr>
      </w:pPr>
      <w:r w:rsidRPr="00414BB0">
        <w:rPr>
          <w:highlight w:val="yellow"/>
        </w:rPr>
        <w:br w:type="page"/>
      </w:r>
    </w:p>
    <w:p w:rsidR="00225649" w:rsidRPr="005E50B4" w:rsidRDefault="00225649" w:rsidP="00225649">
      <w:pPr>
        <w:pStyle w:val="10"/>
        <w:rPr>
          <w:sz w:val="24"/>
          <w:szCs w:val="24"/>
        </w:rPr>
      </w:pPr>
      <w:bookmarkStart w:id="271" w:name="_Toc40373624"/>
      <w:bookmarkStart w:id="272" w:name="_Toc110510387"/>
      <w:r w:rsidRPr="005E50B4">
        <w:rPr>
          <w:sz w:val="24"/>
          <w:szCs w:val="24"/>
        </w:rPr>
        <w:lastRenderedPageBreak/>
        <w:t>Глава 5. Мастер-план развития систем теплоснабжения поселения, городского округа, города федерального значения</w:t>
      </w:r>
      <w:bookmarkEnd w:id="271"/>
      <w:bookmarkEnd w:id="272"/>
    </w:p>
    <w:p w:rsidR="00225649" w:rsidRPr="005E50B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3" w:name="_Toc40373625"/>
      <w:bookmarkStart w:id="274" w:name="_Toc110510388"/>
      <w:r w:rsidRPr="005E50B4">
        <w:rPr>
          <w:rFonts w:ascii="TimesNewRomanPSMT" w:hAnsi="TimesNewRomanPSMT" w:cs="TimesNewRomanPSMT"/>
          <w:sz w:val="24"/>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73"/>
      <w:bookmarkEnd w:id="274"/>
    </w:p>
    <w:p w:rsidR="00A937A3" w:rsidRPr="005E50B4" w:rsidRDefault="00A937A3" w:rsidP="00A937A3">
      <w:pPr>
        <w:widowControl w:val="0"/>
        <w:spacing w:before="240"/>
        <w:ind w:left="142" w:firstLine="567"/>
        <w:rPr>
          <w:rFonts w:eastAsia="Times New Roman" w:cs="Times New Roman"/>
          <w:sz w:val="24"/>
          <w:szCs w:val="24"/>
        </w:rPr>
      </w:pPr>
      <w:r w:rsidRPr="005E50B4">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937A3" w:rsidRPr="005E50B4" w:rsidRDefault="00A937A3" w:rsidP="00A937A3">
      <w:pPr>
        <w:widowControl w:val="0"/>
        <w:ind w:left="142" w:firstLine="567"/>
        <w:rPr>
          <w:rFonts w:eastAsia="Times New Roman" w:cs="Times New Roman"/>
          <w:sz w:val="24"/>
          <w:szCs w:val="24"/>
        </w:rPr>
      </w:pPr>
      <w:r w:rsidRPr="005E50B4">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886B64" w:rsidRPr="005E50B4" w:rsidRDefault="00886B64" w:rsidP="00886B64">
      <w:pPr>
        <w:pStyle w:val="aff0"/>
        <w:keepNext/>
        <w:ind w:firstLine="0"/>
      </w:pPr>
      <w:r w:rsidRPr="005E50B4">
        <w:t xml:space="preserve">Таблица </w:t>
      </w:r>
      <w:r w:rsidR="00153AF6">
        <w:fldChar w:fldCharType="begin"/>
      </w:r>
      <w:r w:rsidR="00153AF6">
        <w:instrText xml:space="preserve"> SEQ Таблица \* ARABIC </w:instrText>
      </w:r>
      <w:r w:rsidR="00153AF6">
        <w:fldChar w:fldCharType="separate"/>
      </w:r>
      <w:r w:rsidR="00153AF6">
        <w:rPr>
          <w:noProof/>
        </w:rPr>
        <w:t>102</w:t>
      </w:r>
      <w:r w:rsidR="00153AF6">
        <w:rPr>
          <w:noProof/>
        </w:rPr>
        <w:fldChar w:fldCharType="end"/>
      </w:r>
      <w:r w:rsidRPr="005E50B4">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4A6549" w:rsidRPr="005E50B4" w:rsidTr="004A6549">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Год реализации</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5E50B4" w:rsidRDefault="004A6549" w:rsidP="004A6549">
            <w:pPr>
              <w:spacing w:line="240" w:lineRule="auto"/>
              <w:ind w:firstLine="0"/>
              <w:jc w:val="center"/>
              <w:rPr>
                <w:rFonts w:eastAsia="Times New Roman" w:cs="Times New Roman"/>
                <w:b/>
                <w:color w:val="000000"/>
                <w:sz w:val="22"/>
                <w:lang w:eastAsia="ru-RU"/>
              </w:rPr>
            </w:pPr>
            <w:r w:rsidRPr="005E50B4">
              <w:rPr>
                <w:rFonts w:eastAsia="Times New Roman" w:cs="Times New Roman"/>
                <w:b/>
                <w:color w:val="000000"/>
                <w:sz w:val="22"/>
                <w:lang w:eastAsia="ru-RU"/>
              </w:rPr>
              <w:t>1 вариант развития</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2023-2036</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2022-2024</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5E50B4" w:rsidRDefault="004A6549" w:rsidP="004A6549">
            <w:pPr>
              <w:spacing w:line="240" w:lineRule="auto"/>
              <w:ind w:firstLine="0"/>
              <w:jc w:val="center"/>
              <w:rPr>
                <w:rFonts w:eastAsia="Times New Roman" w:cs="Times New Roman"/>
                <w:b/>
                <w:color w:val="000000"/>
                <w:sz w:val="22"/>
                <w:lang w:eastAsia="ru-RU"/>
              </w:rPr>
            </w:pPr>
            <w:r w:rsidRPr="005E50B4">
              <w:rPr>
                <w:rFonts w:eastAsia="Times New Roman" w:cs="Times New Roman"/>
                <w:b/>
                <w:color w:val="000000"/>
                <w:sz w:val="22"/>
                <w:lang w:eastAsia="ru-RU"/>
              </w:rPr>
              <w:t>2 вариант развития</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2023-2036</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2022-2024</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Установка приборов учета тепловой энергии на котельной ОПХ - </w:t>
            </w:r>
            <w:r w:rsidRPr="005E50B4">
              <w:rPr>
                <w:rFonts w:eastAsia="Times New Roman" w:cs="Times New Roman"/>
                <w:color w:val="000000"/>
                <w:sz w:val="22"/>
                <w:lang w:eastAsia="ru-RU"/>
              </w:rPr>
              <w:lastRenderedPageBreak/>
              <w:t>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7E02C9"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2024</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414BB0"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bl>
    <w:p w:rsidR="00A937A3" w:rsidRPr="00414BB0" w:rsidRDefault="00A937A3" w:rsidP="00A937A3">
      <w:pPr>
        <w:widowControl w:val="0"/>
        <w:ind w:left="142" w:firstLine="567"/>
        <w:rPr>
          <w:rFonts w:cs="Times New Roman"/>
          <w:sz w:val="22"/>
          <w:highlight w:val="yellow"/>
        </w:rPr>
      </w:pPr>
    </w:p>
    <w:p w:rsidR="00A937A3" w:rsidRPr="005E50B4" w:rsidRDefault="00880FDA" w:rsidP="00A937A3">
      <w:pPr>
        <w:widowControl w:val="0"/>
        <w:spacing w:before="240"/>
        <w:rPr>
          <w:rFonts w:eastAsia="Arial Unicode MS" w:cs="Times New Roman"/>
          <w:bCs/>
          <w:i/>
          <w:sz w:val="24"/>
          <w:szCs w:val="24"/>
        </w:rPr>
      </w:pPr>
      <w:r w:rsidRPr="005E50B4">
        <w:rPr>
          <w:rFonts w:eastAsia="Arial Unicode MS" w:cs="Times New Roman"/>
          <w:bCs/>
          <w:i/>
          <w:sz w:val="24"/>
          <w:szCs w:val="24"/>
        </w:rPr>
        <w:t xml:space="preserve">Мероприятия по </w:t>
      </w:r>
      <w:r w:rsidR="00BB665D">
        <w:rPr>
          <w:rFonts w:eastAsia="Arial Unicode MS" w:cs="Times New Roman"/>
          <w:bCs/>
          <w:i/>
          <w:sz w:val="24"/>
          <w:szCs w:val="24"/>
        </w:rPr>
        <w:t>источнику</w:t>
      </w:r>
      <w:r w:rsidRPr="005E50B4">
        <w:rPr>
          <w:rFonts w:eastAsia="Arial Unicode MS" w:cs="Times New Roman"/>
          <w:bCs/>
          <w:i/>
          <w:sz w:val="24"/>
          <w:szCs w:val="24"/>
        </w:rPr>
        <w:t xml:space="preserve"> </w:t>
      </w:r>
      <w:r w:rsidR="00A937A3" w:rsidRPr="005E50B4">
        <w:rPr>
          <w:rFonts w:eastAsia="Arial Unicode MS" w:cs="Times New Roman"/>
          <w:bCs/>
          <w:i/>
          <w:sz w:val="24"/>
          <w:szCs w:val="24"/>
        </w:rPr>
        <w:t>АО «Тутаевская ПГУ»</w:t>
      </w:r>
      <w:r w:rsidRPr="005E50B4">
        <w:rPr>
          <w:rFonts w:eastAsia="Arial Unicode MS" w:cs="Times New Roman"/>
          <w:bCs/>
          <w:i/>
          <w:sz w:val="24"/>
          <w:szCs w:val="24"/>
        </w:rPr>
        <w:t xml:space="preserve"> не зависимо от сценария развития:</w:t>
      </w:r>
    </w:p>
    <w:p w:rsidR="00D74EC8" w:rsidRPr="005E50B4" w:rsidRDefault="00D74EC8" w:rsidP="00D74EC8">
      <w:pPr>
        <w:pStyle w:val="aff0"/>
        <w:keepNext/>
        <w:ind w:firstLine="0"/>
      </w:pPr>
      <w:r w:rsidRPr="005E50B4">
        <w:t xml:space="preserve">Таблица </w:t>
      </w:r>
      <w:r w:rsidR="00153AF6">
        <w:fldChar w:fldCharType="begin"/>
      </w:r>
      <w:r w:rsidR="00153AF6">
        <w:instrText xml:space="preserve"> SEQ Таблица \* ARABIC </w:instrText>
      </w:r>
      <w:r w:rsidR="00153AF6">
        <w:fldChar w:fldCharType="separate"/>
      </w:r>
      <w:r w:rsidR="00153AF6">
        <w:rPr>
          <w:noProof/>
        </w:rPr>
        <w:t>103</w:t>
      </w:r>
      <w:r w:rsidR="00153AF6">
        <w:rPr>
          <w:noProof/>
        </w:rPr>
        <w:fldChar w:fldCharType="end"/>
      </w:r>
      <w:r w:rsidRPr="005E50B4">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1047"/>
        <w:gridCol w:w="3769"/>
        <w:gridCol w:w="1553"/>
        <w:gridCol w:w="1494"/>
        <w:gridCol w:w="1712"/>
      </w:tblGrid>
      <w:tr w:rsidR="00D74EC8" w:rsidRPr="005E50B4" w:rsidTr="00D74EC8">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Протяженность (2-х трубном исполнении), м.п.</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46-</w:t>
            </w:r>
            <w:r w:rsidRPr="005E50B4">
              <w:rPr>
                <w:rFonts w:eastAsia="Times New Roman" w:cs="Times New Roman"/>
                <w:color w:val="000000"/>
                <w:sz w:val="22"/>
                <w:lang w:eastAsia="ru-RU"/>
              </w:rPr>
              <w:lastRenderedPageBreak/>
              <w:t>52 (У-20.21-У-20.22)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42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№85 (т.13.7)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Моторостроителей,  ж.д. №64 </w:t>
            </w:r>
            <w:r w:rsidRPr="005E50B4">
              <w:rPr>
                <w:rFonts w:eastAsia="Times New Roman" w:cs="Times New Roman"/>
                <w:color w:val="000000"/>
                <w:sz w:val="22"/>
                <w:lang w:eastAsia="ru-RU"/>
              </w:rPr>
              <w:lastRenderedPageBreak/>
              <w:t xml:space="preserve">(13.17)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56</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39</w:t>
            </w:r>
          </w:p>
        </w:tc>
      </w:tr>
      <w:tr w:rsidR="00D74EC8" w:rsidRPr="00414BB0"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Итого:</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23341</w:t>
            </w:r>
          </w:p>
        </w:tc>
      </w:tr>
    </w:tbl>
    <w:p w:rsidR="00FB4826" w:rsidRPr="005E50B4" w:rsidRDefault="00FB4826" w:rsidP="00E044B6">
      <w:pPr>
        <w:widowControl w:val="0"/>
        <w:spacing w:before="240"/>
        <w:ind w:left="142" w:firstLine="567"/>
        <w:rPr>
          <w:sz w:val="24"/>
          <w:szCs w:val="24"/>
        </w:rPr>
      </w:pPr>
      <w:r w:rsidRPr="00FB4826">
        <w:rPr>
          <w:sz w:val="24"/>
          <w:szCs w:val="24"/>
        </w:rPr>
        <w:lastRenderedPageBreak/>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E044B6" w:rsidRPr="005E50B4" w:rsidRDefault="00E044B6" w:rsidP="00E044B6">
      <w:pPr>
        <w:pStyle w:val="aff0"/>
        <w:keepNext/>
        <w:ind w:firstLine="0"/>
      </w:pPr>
      <w:r w:rsidRPr="005E50B4">
        <w:t xml:space="preserve">Таблица </w:t>
      </w:r>
      <w:r w:rsidR="00153AF6">
        <w:fldChar w:fldCharType="begin"/>
      </w:r>
      <w:r w:rsidR="00153AF6">
        <w:instrText xml:space="preserve"> SEQ Таблица \* ARABIC </w:instrText>
      </w:r>
      <w:r w:rsidR="00153AF6">
        <w:fldChar w:fldCharType="separate"/>
      </w:r>
      <w:r w:rsidR="00153AF6">
        <w:rPr>
          <w:noProof/>
        </w:rPr>
        <w:t>104</w:t>
      </w:r>
      <w:r w:rsidR="00153AF6">
        <w:rPr>
          <w:noProof/>
        </w:rPr>
        <w:fldChar w:fldCharType="end"/>
      </w:r>
      <w:r w:rsidRPr="005E50B4">
        <w:t xml:space="preserve"> Рекомендуемые меропр</w:t>
      </w:r>
      <w:r w:rsidR="00655500" w:rsidRPr="005E50B4">
        <w:t>и</w:t>
      </w:r>
      <w:r w:rsidRPr="005E50B4">
        <w:t>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7139"/>
        <w:gridCol w:w="1658"/>
      </w:tblGrid>
      <w:tr w:rsidR="005E50B4" w:rsidRPr="005E50B4" w:rsidTr="005E50B4">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763" w:type="pct"/>
            <w:tcBorders>
              <w:top w:val="single" w:sz="4" w:space="0" w:color="auto"/>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Год реализации</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5E50B4">
              <w:rPr>
                <w:rFonts w:eastAsia="Times New Roman" w:cs="Times New Roman"/>
                <w:b/>
                <w:bCs/>
                <w:color w:val="000000"/>
                <w:sz w:val="22"/>
                <w:lang w:eastAsia="ru-RU"/>
              </w:rPr>
              <w:t>для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1</w:t>
            </w:r>
          </w:p>
        </w:tc>
        <w:tc>
          <w:tcPr>
            <w:tcW w:w="3763" w:type="pct"/>
            <w:tcBorders>
              <w:top w:val="nil"/>
              <w:left w:val="nil"/>
              <w:bottom w:val="single" w:sz="4" w:space="0" w:color="auto"/>
              <w:right w:val="single" w:sz="4" w:space="0" w:color="auto"/>
            </w:tcBorders>
            <w:shd w:val="clear" w:color="auto" w:fill="auto"/>
            <w:vAlign w:val="bottom"/>
            <w:hideMark/>
          </w:tcPr>
          <w:p w:rsidR="005E50B4" w:rsidRPr="005E50B4" w:rsidRDefault="005E50B4" w:rsidP="00C12ED5">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Pr="005E50B4">
              <w:rPr>
                <w:rFonts w:eastAsia="Times New Roman" w:cs="Times New Roman"/>
                <w:color w:val="000000"/>
                <w:sz w:val="22"/>
                <w:lang w:eastAsia="ru-RU"/>
              </w:rPr>
              <w:t xml:space="preserve"> проектной документации)</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схемы деаэрации сетевой воды на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2022-2037</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На основании Инвестиционной программы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 до ТК20/1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ТК20/1 до ТК20/3.1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ТК-4 до ТК5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ТК-5 до ТК-6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ТК-6 до ТК-6А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ТК-6А до ТК-А7А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магистральная теплотрасса от ТКА-7А до ТК-А8 по ул. </w:t>
            </w:r>
            <w:r w:rsidRPr="005E50B4">
              <w:rPr>
                <w:rFonts w:eastAsia="Times New Roman" w:cs="Times New Roman"/>
                <w:color w:val="000000"/>
                <w:sz w:val="22"/>
                <w:lang w:eastAsia="ru-RU"/>
              </w:rPr>
              <w:lastRenderedPageBreak/>
              <w:t>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ТК-А8 до ТК-А9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ТК-А9 до ТК-А9А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ТК-А9А до ТК-А10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ТК-А10 до ТК-А11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теплотрассы по ул. Романовская, у д. №35</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теплотрасса КСГ-12 до КСГ-12.2, ул. Ярославская,118а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внутриквартальной теплосети по ул. Советская от ТК-6 до ТК-А6.1</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2025-2036</w:t>
            </w:r>
          </w:p>
        </w:tc>
      </w:tr>
    </w:tbl>
    <w:p w:rsidR="00A937A3" w:rsidRPr="00414BB0" w:rsidRDefault="00A937A3" w:rsidP="00A937A3">
      <w:pPr>
        <w:widowControl w:val="0"/>
        <w:ind w:left="142" w:firstLine="567"/>
        <w:rPr>
          <w:rFonts w:eastAsia="Times New Roman" w:cs="Times New Roman"/>
          <w:b/>
          <w:bCs/>
          <w:color w:val="FF0000"/>
          <w:sz w:val="24"/>
          <w:szCs w:val="24"/>
          <w:highlight w:val="yellow"/>
        </w:rPr>
      </w:pPr>
    </w:p>
    <w:p w:rsidR="00225649" w:rsidRPr="005E50B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5" w:name="_Toc40373626"/>
      <w:bookmarkStart w:id="276" w:name="_Toc110510389"/>
      <w:r w:rsidRPr="005E50B4">
        <w:rPr>
          <w:rFonts w:ascii="TimesNewRomanPSMT" w:hAnsi="TimesNewRomanPSMT" w:cs="TimesNewRomanPSMT"/>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75"/>
      <w:bookmarkEnd w:id="276"/>
    </w:p>
    <w:p w:rsidR="00A937A3" w:rsidRPr="005E50B4" w:rsidRDefault="00A937A3" w:rsidP="00A937A3">
      <w:pPr>
        <w:widowControl w:val="0"/>
        <w:spacing w:before="240"/>
        <w:ind w:left="138" w:right="234" w:firstLine="566"/>
        <w:rPr>
          <w:rFonts w:eastAsia="Times New Roman" w:cs="Times New Roman"/>
          <w:sz w:val="24"/>
          <w:szCs w:val="24"/>
        </w:rPr>
      </w:pPr>
      <w:r w:rsidRPr="005E50B4">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A937A3" w:rsidRPr="005E50B4" w:rsidRDefault="00A937A3" w:rsidP="00A937A3">
      <w:pPr>
        <w:widowControl w:val="0"/>
        <w:ind w:left="138" w:right="234" w:firstLine="566"/>
        <w:rPr>
          <w:rFonts w:eastAsia="Times New Roman" w:cs="Times New Roman"/>
          <w:sz w:val="24"/>
          <w:szCs w:val="24"/>
        </w:rPr>
      </w:pPr>
      <w:r w:rsidRPr="005E50B4">
        <w:rPr>
          <w:rFonts w:eastAsia="Times New Roman" w:cs="Times New Roman"/>
          <w:sz w:val="24"/>
          <w:szCs w:val="24"/>
        </w:rPr>
        <w:t xml:space="preserve">1 вариант развития – </w:t>
      </w:r>
      <w:r w:rsidR="005E50B4" w:rsidRPr="005E50B4">
        <w:rPr>
          <w:rFonts w:eastAsia="Times New Roman" w:cs="Times New Roman"/>
          <w:color w:val="000000"/>
          <w:sz w:val="24"/>
          <w:szCs w:val="24"/>
          <w:lang w:eastAsia="ru-RU"/>
        </w:rPr>
        <w:t xml:space="preserve">1 195 368,72 </w:t>
      </w:r>
      <w:r w:rsidRPr="005E50B4">
        <w:rPr>
          <w:rFonts w:eastAsia="Times New Roman" w:cs="Times New Roman"/>
          <w:sz w:val="24"/>
          <w:szCs w:val="24"/>
        </w:rPr>
        <w:t>тыс. рублей;</w:t>
      </w:r>
    </w:p>
    <w:p w:rsidR="00A937A3" w:rsidRPr="005E50B4" w:rsidRDefault="00A937A3" w:rsidP="00A937A3">
      <w:pPr>
        <w:widowControl w:val="0"/>
        <w:ind w:left="138" w:right="234" w:firstLine="566"/>
        <w:rPr>
          <w:rFonts w:eastAsia="Times New Roman" w:cs="Times New Roman"/>
          <w:sz w:val="24"/>
          <w:szCs w:val="24"/>
        </w:rPr>
      </w:pPr>
      <w:r w:rsidRPr="005E50B4">
        <w:rPr>
          <w:rFonts w:eastAsia="Times New Roman" w:cs="Times New Roman"/>
          <w:sz w:val="24"/>
          <w:szCs w:val="24"/>
        </w:rPr>
        <w:t>2 вариант развития –</w:t>
      </w:r>
      <w:r w:rsidR="004A6549" w:rsidRPr="005E50B4">
        <w:rPr>
          <w:rFonts w:eastAsia="Times New Roman" w:cs="Times New Roman"/>
          <w:sz w:val="24"/>
          <w:szCs w:val="24"/>
        </w:rPr>
        <w:t xml:space="preserve"> </w:t>
      </w:r>
      <w:r w:rsidR="005E50B4">
        <w:rPr>
          <w:rFonts w:eastAsia="Times New Roman" w:cs="Times New Roman"/>
          <w:sz w:val="24"/>
          <w:szCs w:val="24"/>
        </w:rPr>
        <w:t>1 244 978,72</w:t>
      </w:r>
      <w:r w:rsidRPr="005E50B4">
        <w:rPr>
          <w:rFonts w:eastAsia="Times New Roman" w:cs="Times New Roman"/>
          <w:sz w:val="24"/>
          <w:szCs w:val="24"/>
        </w:rPr>
        <w:t xml:space="preserve"> тыс. рублей.</w:t>
      </w:r>
    </w:p>
    <w:p w:rsidR="00A937A3" w:rsidRPr="005E50B4" w:rsidRDefault="00A937A3" w:rsidP="00A937A3"/>
    <w:p w:rsidR="00A937A3" w:rsidRPr="005E50B4" w:rsidRDefault="00A937A3" w:rsidP="00A937A3">
      <w:pPr>
        <w:keepNext/>
        <w:spacing w:line="240" w:lineRule="auto"/>
        <w:ind w:firstLine="0"/>
        <w:jc w:val="left"/>
        <w:rPr>
          <w:rFonts w:eastAsia="Calibri" w:cs="Times New Roman"/>
          <w:b/>
          <w:bCs/>
          <w:sz w:val="20"/>
          <w:szCs w:val="18"/>
        </w:rPr>
      </w:pPr>
      <w:r w:rsidRPr="005E50B4">
        <w:rPr>
          <w:rFonts w:eastAsia="Calibri" w:cs="Times New Roman"/>
          <w:b/>
          <w:bCs/>
          <w:sz w:val="20"/>
          <w:szCs w:val="18"/>
        </w:rPr>
        <w:t xml:space="preserve">Таблица </w:t>
      </w:r>
      <w:r w:rsidRPr="005E50B4">
        <w:rPr>
          <w:rFonts w:eastAsia="Calibri" w:cs="Times New Roman"/>
          <w:b/>
          <w:bCs/>
          <w:sz w:val="20"/>
          <w:szCs w:val="18"/>
        </w:rPr>
        <w:fldChar w:fldCharType="begin"/>
      </w:r>
      <w:r w:rsidRPr="005E50B4">
        <w:rPr>
          <w:rFonts w:eastAsia="Calibri" w:cs="Times New Roman"/>
          <w:b/>
          <w:bCs/>
          <w:sz w:val="20"/>
          <w:szCs w:val="18"/>
        </w:rPr>
        <w:instrText xml:space="preserve"> SEQ Таблица \* ARABIC </w:instrText>
      </w:r>
      <w:r w:rsidRPr="005E50B4">
        <w:rPr>
          <w:rFonts w:eastAsia="Calibri" w:cs="Times New Roman"/>
          <w:b/>
          <w:bCs/>
          <w:sz w:val="20"/>
          <w:szCs w:val="18"/>
        </w:rPr>
        <w:fldChar w:fldCharType="separate"/>
      </w:r>
      <w:r w:rsidR="00153AF6">
        <w:rPr>
          <w:rFonts w:eastAsia="Calibri" w:cs="Times New Roman"/>
          <w:b/>
          <w:bCs/>
          <w:noProof/>
          <w:sz w:val="20"/>
          <w:szCs w:val="18"/>
        </w:rPr>
        <w:t>105</w:t>
      </w:r>
      <w:r w:rsidRPr="005E50B4">
        <w:rPr>
          <w:rFonts w:eastAsia="Calibri" w:cs="Times New Roman"/>
          <w:b/>
          <w:bCs/>
          <w:sz w:val="20"/>
          <w:szCs w:val="18"/>
        </w:rPr>
        <w:fldChar w:fldCharType="end"/>
      </w:r>
      <w:r w:rsidRPr="005E50B4">
        <w:rPr>
          <w:rFonts w:eastAsia="Calibri" w:cs="Times New Roman"/>
          <w:b/>
          <w:bCs/>
          <w:sz w:val="20"/>
          <w:szCs w:val="18"/>
        </w:rPr>
        <w:t xml:space="preserve"> Суммарные затраты на модернизацию системы теплоснабжения (1 вариант развития),</w:t>
      </w:r>
      <w:r w:rsidRPr="005E50B4">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226"/>
        <w:gridCol w:w="6639"/>
        <w:gridCol w:w="1710"/>
      </w:tblGrid>
      <w:tr w:rsidR="004A6549" w:rsidRPr="005E50B4"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Всего, тыс. руб</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АО «Тутаевская ПГУ» </w:t>
            </w:r>
          </w:p>
        </w:tc>
      </w:tr>
      <w:tr w:rsidR="004A6549" w:rsidRPr="00414BB0"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BB665D" w:rsidP="00BB665D">
            <w:pPr>
              <w:spacing w:line="240" w:lineRule="auto"/>
              <w:ind w:firstLine="0"/>
              <w:jc w:val="left"/>
              <w:rPr>
                <w:rFonts w:eastAsia="Times New Roman" w:cs="Times New Roman"/>
                <w:color w:val="000000"/>
                <w:sz w:val="22"/>
                <w:lang w:eastAsia="ru-RU"/>
              </w:rPr>
            </w:pPr>
            <w:r w:rsidRPr="00BB665D">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1 109 158,75</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Остальные источники тепловой энергии</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29120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7630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автоматизированной блочно-модульной котельной  </w:t>
            </w:r>
            <w:r w:rsidRPr="005E50B4">
              <w:rPr>
                <w:rFonts w:eastAsia="Times New Roman" w:cs="Times New Roman"/>
                <w:color w:val="000000"/>
                <w:sz w:val="22"/>
                <w:lang w:eastAsia="ru-RU"/>
              </w:rPr>
              <w:lastRenderedPageBreak/>
              <w:t>-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15680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5380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4200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86210,0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1 195 368,72</w:t>
            </w:r>
          </w:p>
        </w:tc>
      </w:tr>
    </w:tbl>
    <w:p w:rsidR="00B91D1B" w:rsidRPr="005E50B4" w:rsidRDefault="00D27742" w:rsidP="00B91D1B">
      <w:pPr>
        <w:pStyle w:val="aff0"/>
        <w:keepNext/>
        <w:spacing w:after="0"/>
        <w:ind w:firstLine="0"/>
        <w:rPr>
          <w:b w:val="0"/>
          <w:sz w:val="24"/>
          <w:szCs w:val="24"/>
        </w:rPr>
      </w:pPr>
      <w:r w:rsidRPr="005E50B4">
        <w:rPr>
          <w:b w:val="0"/>
          <w:bCs w:val="0"/>
          <w:sz w:val="24"/>
          <w:szCs w:val="24"/>
        </w:rPr>
        <w:t>*</w:t>
      </w:r>
      <w:r w:rsidRPr="005E50B4">
        <w:rPr>
          <w:b w:val="0"/>
          <w:sz w:val="24"/>
          <w:szCs w:val="24"/>
        </w:rPr>
        <w:t xml:space="preserve"> Полный перечень мероприятий по котельной </w:t>
      </w:r>
      <w:r w:rsidRPr="005E50B4">
        <w:rPr>
          <w:b w:val="0"/>
          <w:sz w:val="22"/>
          <w:szCs w:val="22"/>
        </w:rPr>
        <w:t xml:space="preserve">АО «Тутаевская ПГУ»  </w:t>
      </w:r>
      <w:r w:rsidR="00B91D1B" w:rsidRPr="005E50B4">
        <w:rPr>
          <w:b w:val="0"/>
          <w:sz w:val="24"/>
          <w:szCs w:val="24"/>
        </w:rPr>
        <w:t>указан в пункте «а» Главы 5.</w:t>
      </w:r>
    </w:p>
    <w:p w:rsidR="00A937A3" w:rsidRPr="005E50B4" w:rsidRDefault="00A937A3" w:rsidP="00A937A3">
      <w:pPr>
        <w:pStyle w:val="aff0"/>
        <w:keepNext/>
        <w:spacing w:after="0"/>
        <w:ind w:firstLine="0"/>
      </w:pPr>
      <w:r w:rsidRPr="005E50B4">
        <w:t xml:space="preserve">Таблица </w:t>
      </w:r>
      <w:r w:rsidR="00153AF6">
        <w:fldChar w:fldCharType="begin"/>
      </w:r>
      <w:r w:rsidR="00153AF6">
        <w:instrText xml:space="preserve"> SEQ Таблица \* ARABIC </w:instrText>
      </w:r>
      <w:r w:rsidR="00153AF6">
        <w:fldChar w:fldCharType="separate"/>
      </w:r>
      <w:r w:rsidR="00153AF6">
        <w:rPr>
          <w:noProof/>
        </w:rPr>
        <w:t>106</w:t>
      </w:r>
      <w:r w:rsidR="00153AF6">
        <w:rPr>
          <w:noProof/>
        </w:rPr>
        <w:fldChar w:fldCharType="end"/>
      </w:r>
      <w:r w:rsidRPr="005E50B4">
        <w:t xml:space="preserve"> Суммарные затраты на модернизацию системы теплоснабжения (2 вариант развития), тыс.</w:t>
      </w:r>
      <w:r w:rsidR="006F684D" w:rsidRPr="005E50B4">
        <w:t xml:space="preserve"> </w:t>
      </w:r>
      <w:r w:rsidRPr="005E50B4">
        <w:t>руб.</w:t>
      </w:r>
    </w:p>
    <w:tbl>
      <w:tblPr>
        <w:tblW w:w="5000" w:type="pct"/>
        <w:tblLook w:val="04A0" w:firstRow="1" w:lastRow="0" w:firstColumn="1" w:lastColumn="0" w:noHBand="0" w:noVBand="1"/>
      </w:tblPr>
      <w:tblGrid>
        <w:gridCol w:w="1226"/>
        <w:gridCol w:w="6639"/>
        <w:gridCol w:w="1710"/>
      </w:tblGrid>
      <w:tr w:rsidR="004A6549" w:rsidRPr="005E50B4"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bookmarkStart w:id="277" w:name="_Toc5724112"/>
            <w:r w:rsidRPr="005E50B4">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Всего</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АО «Тутаевская ПГУ» </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BB665D" w:rsidP="00BB665D">
            <w:pPr>
              <w:spacing w:line="240" w:lineRule="auto"/>
              <w:ind w:firstLine="0"/>
              <w:jc w:val="left"/>
              <w:rPr>
                <w:rFonts w:eastAsia="Times New Roman" w:cs="Times New Roman"/>
                <w:color w:val="000000"/>
                <w:sz w:val="22"/>
                <w:lang w:eastAsia="ru-RU"/>
              </w:rPr>
            </w:pPr>
            <w:r w:rsidRPr="00BB665D">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1 109 158,72</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Остальные источники тепловой энергии</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29120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20800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r w:rsidR="005E50B4" w:rsidRPr="005E50B4">
              <w:rPr>
                <w:rFonts w:eastAsia="Times New Roman" w:cs="Times New Roman"/>
                <w:color w:val="000000"/>
                <w:sz w:val="22"/>
                <w:lang w:eastAsia="ru-RU"/>
              </w:rPr>
              <w:t>5820,0</w:t>
            </w:r>
          </w:p>
        </w:tc>
      </w:tr>
      <w:tr w:rsidR="004A6549" w:rsidRPr="00414BB0"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1 244 978,72</w:t>
            </w:r>
          </w:p>
        </w:tc>
      </w:tr>
    </w:tbl>
    <w:p w:rsidR="00B91D1B" w:rsidRPr="005E50B4" w:rsidRDefault="00D27742" w:rsidP="00D27742">
      <w:pPr>
        <w:pStyle w:val="aff0"/>
        <w:keepNext/>
        <w:spacing w:after="0"/>
        <w:ind w:firstLine="0"/>
        <w:rPr>
          <w:b w:val="0"/>
          <w:sz w:val="24"/>
          <w:szCs w:val="24"/>
        </w:rPr>
      </w:pPr>
      <w:r w:rsidRPr="005E50B4">
        <w:rPr>
          <w:b w:val="0"/>
          <w:bCs w:val="0"/>
          <w:sz w:val="24"/>
          <w:szCs w:val="24"/>
        </w:rPr>
        <w:t>*</w:t>
      </w:r>
      <w:r w:rsidRPr="005E50B4">
        <w:rPr>
          <w:b w:val="0"/>
          <w:sz w:val="24"/>
          <w:szCs w:val="24"/>
        </w:rPr>
        <w:t xml:space="preserve"> Полный перечень мероприятий по котельной </w:t>
      </w:r>
      <w:r w:rsidRPr="005E50B4">
        <w:rPr>
          <w:b w:val="0"/>
          <w:sz w:val="22"/>
          <w:szCs w:val="22"/>
        </w:rPr>
        <w:t xml:space="preserve">АО «Тутаевская ПГУ»  </w:t>
      </w:r>
      <w:r w:rsidRPr="005E50B4">
        <w:rPr>
          <w:b w:val="0"/>
          <w:sz w:val="24"/>
          <w:szCs w:val="24"/>
        </w:rPr>
        <w:t xml:space="preserve">указан </w:t>
      </w:r>
      <w:r w:rsidR="00B91D1B" w:rsidRPr="005E50B4">
        <w:rPr>
          <w:b w:val="0"/>
          <w:sz w:val="24"/>
          <w:szCs w:val="24"/>
        </w:rPr>
        <w:t>в пункте «а» Главы 5.</w:t>
      </w:r>
    </w:p>
    <w:p w:rsidR="00D27742" w:rsidRPr="005E50B4" w:rsidRDefault="00D27742" w:rsidP="00B91D1B">
      <w:pPr>
        <w:pStyle w:val="aff0"/>
        <w:keepNext/>
        <w:spacing w:after="0"/>
        <w:ind w:firstLine="0"/>
      </w:pPr>
    </w:p>
    <w:p w:rsidR="00225649" w:rsidRPr="00CC576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8" w:name="_Toc40373627"/>
      <w:bookmarkStart w:id="279" w:name="_Toc110510390"/>
      <w:bookmarkEnd w:id="277"/>
      <w:r w:rsidRPr="00CC5764">
        <w:rPr>
          <w:rFonts w:ascii="TimesNewRomanPSMT" w:hAnsi="TimesNewRomanPSMT" w:cs="TimesNewRomanPSMT"/>
          <w:sz w:val="24"/>
          <w:szCs w:val="24"/>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w:t>
      </w:r>
      <w:r w:rsidRPr="00CC5764">
        <w:rPr>
          <w:rFonts w:ascii="TimesNewRomanPSMT" w:hAnsi="TimesNewRomanPSMT" w:cs="TimesNewRomanPSMT"/>
          <w:sz w:val="24"/>
          <w:szCs w:val="24"/>
        </w:rPr>
        <w:lastRenderedPageBreak/>
        <w:t>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78"/>
      <w:bookmarkEnd w:id="279"/>
    </w:p>
    <w:p w:rsidR="00046259" w:rsidRPr="00CC5764" w:rsidRDefault="00046259" w:rsidP="00046259">
      <w:pPr>
        <w:spacing w:before="240" w:line="240" w:lineRule="auto"/>
        <w:rPr>
          <w:sz w:val="24"/>
          <w:szCs w:val="24"/>
        </w:rPr>
      </w:pPr>
      <w:r w:rsidRPr="00CC5764">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046259" w:rsidRPr="00CC5764" w:rsidRDefault="00046259" w:rsidP="00046259">
      <w:pPr>
        <w:spacing w:line="240" w:lineRule="auto"/>
        <w:rPr>
          <w:sz w:val="24"/>
          <w:szCs w:val="24"/>
        </w:rPr>
      </w:pPr>
      <w:r w:rsidRPr="00CC5764">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A32DC1" w:rsidRPr="00CC5764" w:rsidRDefault="00A32DC1" w:rsidP="00C635F9"/>
    <w:p w:rsidR="00C635F9" w:rsidRPr="00CC5764" w:rsidRDefault="00C635F9" w:rsidP="00C635F9"/>
    <w:p w:rsidR="00A937A3" w:rsidRPr="00CC5764" w:rsidRDefault="00A937A3">
      <w:pPr>
        <w:ind w:firstLine="0"/>
        <w:rPr>
          <w:rFonts w:eastAsia="Times New Roman" w:cs="Times New Roman"/>
          <w:b/>
          <w:sz w:val="28"/>
          <w:szCs w:val="28"/>
        </w:rPr>
      </w:pPr>
      <w:r w:rsidRPr="00CC5764">
        <w:br w:type="page"/>
      </w:r>
    </w:p>
    <w:p w:rsidR="00225649" w:rsidRPr="00CC5764" w:rsidRDefault="00225649" w:rsidP="00225649">
      <w:pPr>
        <w:pStyle w:val="10"/>
        <w:rPr>
          <w:sz w:val="24"/>
          <w:szCs w:val="24"/>
        </w:rPr>
      </w:pPr>
      <w:bookmarkStart w:id="280" w:name="_Toc40373628"/>
      <w:bookmarkStart w:id="281" w:name="_Toc110510391"/>
      <w:r w:rsidRPr="00CC5764">
        <w:rPr>
          <w:sz w:val="24"/>
          <w:szCs w:val="24"/>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80"/>
      <w:bookmarkEnd w:id="281"/>
    </w:p>
    <w:p w:rsidR="00225649" w:rsidRPr="00CC5764"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2" w:name="_Toc40373629"/>
      <w:bookmarkStart w:id="283" w:name="_Toc110510392"/>
      <w:r w:rsidRPr="00CC5764">
        <w:rPr>
          <w:rFonts w:ascii="TimesNewRomanPSMT" w:hAnsi="TimesNewRomanPSMT" w:cs="TimesNewRomanPSMT"/>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82"/>
      <w:bookmarkEnd w:id="283"/>
    </w:p>
    <w:p w:rsidR="00C44E39" w:rsidRPr="00CC5764" w:rsidRDefault="00C44E39" w:rsidP="00225649">
      <w:pPr>
        <w:widowControl w:val="0"/>
        <w:spacing w:before="240"/>
        <w:ind w:left="138" w:right="146" w:firstLine="566"/>
        <w:rPr>
          <w:rFonts w:eastAsia="Times New Roman" w:cs="Times New Roman"/>
          <w:sz w:val="24"/>
          <w:szCs w:val="24"/>
        </w:rPr>
      </w:pPr>
      <w:r w:rsidRPr="00CC5764">
        <w:rPr>
          <w:rFonts w:eastAsia="Times New Roman" w:cs="Times New Roman"/>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w:t>
      </w:r>
      <w:r w:rsidR="00672F20" w:rsidRPr="00CC5764">
        <w:rPr>
          <w:rFonts w:eastAsia="Times New Roman" w:cs="Times New Roman"/>
          <w:sz w:val="24"/>
          <w:szCs w:val="24"/>
        </w:rPr>
        <w:t xml:space="preserve">жимах, представлены в таблице </w:t>
      </w:r>
      <w:r w:rsidR="00BC04B6">
        <w:rPr>
          <w:rFonts w:eastAsia="Times New Roman" w:cs="Times New Roman"/>
          <w:sz w:val="24"/>
          <w:szCs w:val="24"/>
        </w:rPr>
        <w:t>ниже</w:t>
      </w:r>
      <w:r w:rsidRPr="00CC5764">
        <w:rPr>
          <w:rFonts w:eastAsia="Times New Roman" w:cs="Times New Roman"/>
          <w:sz w:val="24"/>
          <w:szCs w:val="24"/>
        </w:rPr>
        <w:t>.</w:t>
      </w:r>
    </w:p>
    <w:p w:rsidR="00C44E39" w:rsidRPr="00CC5764" w:rsidRDefault="00C44E39" w:rsidP="00C44E39">
      <w:pPr>
        <w:widowControl w:val="0"/>
        <w:spacing w:before="1"/>
        <w:ind w:left="138" w:right="146" w:firstLine="566"/>
        <w:rPr>
          <w:rFonts w:eastAsia="Times New Roman" w:cs="Times New Roman"/>
          <w:b/>
          <w:sz w:val="24"/>
          <w:szCs w:val="24"/>
        </w:rPr>
      </w:pPr>
      <w:r w:rsidRPr="00CC5764">
        <w:rPr>
          <w:rFonts w:eastAsia="Times New Roman" w:cs="Times New Roman"/>
          <w:b/>
          <w:sz w:val="24"/>
          <w:szCs w:val="24"/>
        </w:rPr>
        <w:t>Баланс водоподготовительной установки (ХВО)</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Система ХВО предназначена для приготовления воды:</w:t>
      </w:r>
    </w:p>
    <w:p w:rsidR="00C44E39" w:rsidRPr="00CC5764" w:rsidRDefault="00C44E39" w:rsidP="00595265">
      <w:pPr>
        <w:widowControl w:val="0"/>
        <w:numPr>
          <w:ilvl w:val="0"/>
          <w:numId w:val="22"/>
        </w:numPr>
        <w:spacing w:before="1" w:line="240" w:lineRule="auto"/>
        <w:ind w:right="146"/>
        <w:jc w:val="left"/>
        <w:rPr>
          <w:rFonts w:eastAsia="Times New Roman" w:cs="Times New Roman"/>
          <w:sz w:val="24"/>
          <w:szCs w:val="24"/>
        </w:rPr>
      </w:pPr>
      <w:r w:rsidRPr="00CC5764">
        <w:rPr>
          <w:rFonts w:eastAsia="Times New Roman" w:cs="Times New Roman"/>
          <w:sz w:val="24"/>
          <w:szCs w:val="24"/>
        </w:rPr>
        <w:t>восполнения утечек в тепловой сети закрытого типа;</w:t>
      </w:r>
    </w:p>
    <w:p w:rsidR="00C44E39" w:rsidRPr="00CC5764" w:rsidRDefault="00C44E39" w:rsidP="00595265">
      <w:pPr>
        <w:widowControl w:val="0"/>
        <w:numPr>
          <w:ilvl w:val="0"/>
          <w:numId w:val="22"/>
        </w:numPr>
        <w:spacing w:before="1" w:line="240" w:lineRule="auto"/>
        <w:ind w:right="146"/>
        <w:jc w:val="left"/>
        <w:rPr>
          <w:rFonts w:eastAsia="Times New Roman" w:cs="Times New Roman"/>
          <w:sz w:val="24"/>
          <w:szCs w:val="24"/>
        </w:rPr>
      </w:pPr>
      <w:r w:rsidRPr="00CC5764">
        <w:rPr>
          <w:rFonts w:eastAsia="Times New Roman" w:cs="Times New Roman"/>
          <w:sz w:val="24"/>
          <w:szCs w:val="24"/>
        </w:rPr>
        <w:t>на приготовление добавочной воды для питания энергетических котлов.</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lastRenderedPageBreak/>
        <w:t>Перспективный баланс водоподготовительной установки (ХВО) представлен в таблицах ниже.</w:t>
      </w:r>
    </w:p>
    <w:p w:rsidR="00C44E39" w:rsidRPr="00CC5764" w:rsidRDefault="00C44E39" w:rsidP="00C44E39">
      <w:pPr>
        <w:widowControl w:val="0"/>
        <w:spacing w:before="1"/>
        <w:ind w:right="146" w:firstLine="0"/>
        <w:rPr>
          <w:rFonts w:eastAsia="Times New Roman" w:cs="Times New Roman"/>
          <w:sz w:val="20"/>
          <w:szCs w:val="20"/>
        </w:rPr>
        <w:sectPr w:rsidR="00C44E39" w:rsidRPr="00CC5764"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24" w:lineRule="exact"/>
        <w:ind w:left="20" w:firstLine="0"/>
        <w:jc w:val="left"/>
        <w:rPr>
          <w:rFonts w:eastAsia="Calibri" w:cs="Times New Roman"/>
          <w:b/>
          <w:spacing w:val="-11"/>
          <w:sz w:val="20"/>
          <w:highlight w:val="yellow"/>
        </w:rPr>
      </w:pPr>
    </w:p>
    <w:p w:rsidR="00C44E39" w:rsidRPr="00CC5764" w:rsidRDefault="00C44E39" w:rsidP="00286543">
      <w:pPr>
        <w:keepNext/>
        <w:spacing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Pr="00CC5764">
        <w:rPr>
          <w:rFonts w:eastAsia="Calibri" w:cs="Times New Roman"/>
          <w:b/>
          <w:bCs/>
          <w:sz w:val="20"/>
          <w:szCs w:val="18"/>
        </w:rPr>
        <w:fldChar w:fldCharType="separate"/>
      </w:r>
      <w:r w:rsidR="00153AF6">
        <w:rPr>
          <w:rFonts w:eastAsia="Calibri" w:cs="Times New Roman"/>
          <w:b/>
          <w:bCs/>
          <w:noProof/>
          <w:sz w:val="20"/>
          <w:szCs w:val="18"/>
        </w:rPr>
        <w:t>107</w:t>
      </w:r>
      <w:r w:rsidRPr="00CC5764">
        <w:rPr>
          <w:rFonts w:eastAsia="Calibri" w:cs="Times New Roman"/>
          <w:b/>
          <w:bCs/>
          <w:sz w:val="20"/>
          <w:szCs w:val="18"/>
        </w:rPr>
        <w:fldChar w:fldCharType="end"/>
      </w:r>
      <w:r w:rsidRPr="00CC5764">
        <w:rPr>
          <w:rFonts w:eastAsia="Calibri" w:cs="Times New Roman"/>
          <w:b/>
          <w:bCs/>
          <w:sz w:val="20"/>
          <w:szCs w:val="18"/>
        </w:rPr>
        <w:t xml:space="preserve"> </w:t>
      </w:r>
      <w:r w:rsidR="00BB665D" w:rsidRPr="00BB665D">
        <w:rPr>
          <w:rFonts w:eastAsia="Calibri" w:cs="Times New Roman"/>
          <w:b/>
          <w:bCs/>
          <w:sz w:val="20"/>
          <w:szCs w:val="18"/>
        </w:rPr>
        <w:t>Перспективные балансы производительности ВПУ источника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192"/>
        <w:gridCol w:w="1195"/>
        <w:gridCol w:w="1195"/>
        <w:gridCol w:w="1192"/>
        <w:gridCol w:w="1192"/>
        <w:gridCol w:w="1192"/>
        <w:gridCol w:w="1181"/>
        <w:gridCol w:w="1178"/>
      </w:tblGrid>
      <w:tr w:rsidR="00CC5764" w:rsidRPr="00CC5764" w:rsidTr="00CC5764">
        <w:trPr>
          <w:trHeight w:hRule="exact" w:val="486"/>
        </w:trPr>
        <w:tc>
          <w:tcPr>
            <w:tcW w:w="1719" w:type="pct"/>
            <w:shd w:val="clear" w:color="auto" w:fill="auto"/>
            <w:vAlign w:val="center"/>
            <w:hideMark/>
          </w:tcPr>
          <w:p w:rsidR="00CC5764" w:rsidRPr="00CC5764" w:rsidRDefault="00CC5764" w:rsidP="00C44E39">
            <w:pPr>
              <w:spacing w:line="240" w:lineRule="auto"/>
              <w:ind w:firstLineChars="700" w:firstLine="1405"/>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412"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412"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411"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w:t>
            </w:r>
          </w:p>
        </w:tc>
        <w:tc>
          <w:tcPr>
            <w:tcW w:w="407" w:type="pct"/>
            <w:vAlign w:val="center"/>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2027-2031</w:t>
            </w:r>
          </w:p>
        </w:tc>
        <w:tc>
          <w:tcPr>
            <w:tcW w:w="406" w:type="pct"/>
            <w:shd w:val="clear" w:color="auto" w:fill="auto"/>
            <w:vAlign w:val="center"/>
            <w:hideMark/>
          </w:tcPr>
          <w:p w:rsidR="00CC5764" w:rsidRPr="00CC5764" w:rsidRDefault="00CC5764" w:rsidP="0066294D">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производительность</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располагаемой производительности</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нужды</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Количествобаков-аккумуляторов</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Емкостьбаков-аккумуляторов</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тысм3</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A013BA">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Объем потребления теплоносителя</w:t>
            </w:r>
          </w:p>
        </w:tc>
        <w:tc>
          <w:tcPr>
            <w:tcW w:w="411" w:type="pct"/>
            <w:shd w:val="clear" w:color="auto" w:fill="auto"/>
            <w:vAlign w:val="center"/>
            <w:hideMark/>
          </w:tcPr>
          <w:p w:rsidR="00CC5764" w:rsidRPr="00CC5764" w:rsidRDefault="00CC5764" w:rsidP="00A013BA">
            <w:pPr>
              <w:spacing w:line="240" w:lineRule="auto"/>
              <w:ind w:firstLine="0"/>
              <w:jc w:val="center"/>
              <w:rPr>
                <w:rFonts w:eastAsia="Times New Roman" w:cs="Times New Roman"/>
                <w:color w:val="000000"/>
                <w:sz w:val="20"/>
                <w:szCs w:val="20"/>
                <w:lang w:val="en-US"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r>
      <w:tr w:rsidR="00CC5764" w:rsidRPr="00CC5764" w:rsidTr="00CC5764">
        <w:trPr>
          <w:trHeight w:hRule="exact" w:val="300"/>
        </w:trPr>
        <w:tc>
          <w:tcPr>
            <w:tcW w:w="1719" w:type="pct"/>
            <w:shd w:val="clear" w:color="auto" w:fill="auto"/>
            <w:vAlign w:val="center"/>
            <w:hideMark/>
          </w:tcPr>
          <w:p w:rsidR="00CC5764" w:rsidRPr="00CC5764" w:rsidRDefault="00CC5764" w:rsidP="00A013BA">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Потребление теплоносителя на подпитку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утечки теплоносителя</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51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r>
      <w:tr w:rsidR="00CC5764" w:rsidRPr="00CC5764" w:rsidTr="00CC5764">
        <w:trPr>
          <w:trHeight w:hRule="exact" w:val="51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тепловойсети в  периодповреждения участка</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Резерв(+)/дефицит(-)ВПУ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2"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noWrap/>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07" w:type="pct"/>
            <w:vAlign w:val="center"/>
          </w:tcPr>
          <w:p w:rsidR="00CC5764" w:rsidRPr="00CC5764" w:rsidRDefault="00CC5764" w:rsidP="00CC5764">
            <w:pPr>
              <w:ind w:firstLine="0"/>
              <w:jc w:val="center"/>
            </w:pPr>
            <w:r w:rsidRPr="00CC5764">
              <w:rPr>
                <w:rFonts w:eastAsia="Times New Roman" w:cs="Times New Roman"/>
                <w:color w:val="000000"/>
                <w:sz w:val="20"/>
                <w:szCs w:val="20"/>
                <w:lang w:eastAsia="ru-RU"/>
              </w:rPr>
              <w:t>842,55</w:t>
            </w:r>
          </w:p>
        </w:tc>
        <w:tc>
          <w:tcPr>
            <w:tcW w:w="406" w:type="pct"/>
            <w:shd w:val="clear" w:color="auto" w:fill="auto"/>
            <w:noWrap/>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w:t>
            </w:r>
            <w:r w:rsidRPr="00CC5764">
              <w:rPr>
                <w:rFonts w:eastAsia="Times New Roman" w:cs="Times New Roman"/>
                <w:color w:val="000000"/>
                <w:sz w:val="20"/>
                <w:szCs w:val="20"/>
                <w:lang w:eastAsia="ru-RU"/>
              </w:rPr>
              <w:t xml:space="preserve"> </w:t>
            </w:r>
            <w:r w:rsidRPr="00CC5764">
              <w:rPr>
                <w:rFonts w:eastAsia="Times New Roman" w:cs="Times New Roman"/>
                <w:color w:val="000000"/>
                <w:sz w:val="20"/>
                <w:szCs w:val="20"/>
                <w:lang w:val="en-US" w:eastAsia="ru-RU"/>
              </w:rPr>
              <w:t>резерва</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headerReference w:type="default" r:id="rId52"/>
          <w:footerReference w:type="default" r:id="rId5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89" w:line="240" w:lineRule="auto"/>
        <w:ind w:firstLine="0"/>
        <w:jc w:val="left"/>
        <w:rPr>
          <w:rFonts w:eastAsia="Times New Roman" w:cs="Times New Roman"/>
          <w:sz w:val="24"/>
          <w:szCs w:val="24"/>
          <w:highlight w:val="yellow"/>
        </w:rPr>
        <w:sectPr w:rsidR="00C44E39" w:rsidRPr="00414BB0"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414BB0">
        <w:rPr>
          <w:rFonts w:eastAsia="Times New Roman" w:cs="Times New Roman"/>
          <w:sz w:val="24"/>
          <w:szCs w:val="24"/>
          <w:highlight w:val="yellow"/>
        </w:rPr>
        <w:lastRenderedPageBreak/>
        <w:br w:type="column"/>
      </w:r>
      <w:r w:rsidRPr="00414BB0">
        <w:rPr>
          <w:rFonts w:eastAsia="Times New Roman" w:cs="Times New Roman"/>
          <w:sz w:val="24"/>
          <w:szCs w:val="24"/>
          <w:highlight w:val="yellow"/>
        </w:rPr>
        <w:lastRenderedPageBreak/>
        <w:t xml:space="preserve"> </w:t>
      </w: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Pr="00CC5764">
        <w:rPr>
          <w:rFonts w:eastAsia="Calibri" w:cs="Times New Roman"/>
          <w:b/>
          <w:bCs/>
          <w:sz w:val="20"/>
          <w:szCs w:val="18"/>
        </w:rPr>
        <w:fldChar w:fldCharType="separate"/>
      </w:r>
      <w:r w:rsidR="00153AF6">
        <w:rPr>
          <w:rFonts w:eastAsia="Calibri" w:cs="Times New Roman"/>
          <w:b/>
          <w:bCs/>
          <w:noProof/>
          <w:sz w:val="20"/>
          <w:szCs w:val="18"/>
        </w:rPr>
        <w:t>108</w:t>
      </w:r>
      <w:r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firstRow="1" w:lastRow="0" w:firstColumn="1" w:lastColumn="0" w:noHBand="0" w:noVBand="1"/>
      </w:tblPr>
      <w:tblGrid>
        <w:gridCol w:w="5481"/>
        <w:gridCol w:w="1275"/>
        <w:gridCol w:w="1109"/>
        <w:gridCol w:w="1109"/>
        <w:gridCol w:w="1108"/>
        <w:gridCol w:w="1108"/>
        <w:gridCol w:w="1105"/>
        <w:gridCol w:w="1105"/>
        <w:gridCol w:w="1105"/>
      </w:tblGrid>
      <w:tr w:rsidR="00CC5764" w:rsidRPr="00CC5764" w:rsidTr="00CC5764">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r>
      <w:tr w:rsidR="00CC5764" w:rsidRPr="00CC5764" w:rsidTr="00CC5764">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r>
      <w:tr w:rsidR="00CC5764" w:rsidRPr="00CC5764" w:rsidTr="00CC5764">
        <w:trPr>
          <w:trHeight w:val="300"/>
        </w:trPr>
        <w:tc>
          <w:tcPr>
            <w:tcW w:w="1889"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r>
      <w:tr w:rsidR="00CC5764" w:rsidRPr="00CC5764" w:rsidTr="00CC576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r>
      <w:tr w:rsidR="00CC5764" w:rsidRPr="00CC5764" w:rsidTr="00CC576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5" w:line="240" w:lineRule="auto"/>
        <w:ind w:firstLine="0"/>
        <w:jc w:val="left"/>
        <w:rPr>
          <w:rFonts w:eastAsia="Times New Roman" w:cs="Times New Roman"/>
          <w:sz w:val="32"/>
          <w:szCs w:val="32"/>
          <w:highlight w:val="yellow"/>
          <w:lang w:val="en-US"/>
        </w:rPr>
      </w:pPr>
    </w:p>
    <w:p w:rsidR="00C44E39" w:rsidRPr="00CC5764" w:rsidRDefault="00C44E39" w:rsidP="00C44E39">
      <w:pPr>
        <w:widowControl w:val="0"/>
        <w:spacing w:line="240" w:lineRule="auto"/>
        <w:ind w:left="4011" w:firstLine="0"/>
        <w:jc w:val="left"/>
        <w:rPr>
          <w:rFonts w:eastAsia="Times New Roman" w:cs="Times New Roman"/>
          <w:sz w:val="24"/>
          <w:szCs w:val="24"/>
        </w:rPr>
      </w:pPr>
    </w:p>
    <w:p w:rsidR="00C44E39" w:rsidRPr="00CC5764" w:rsidRDefault="00C44E39" w:rsidP="00C44E39">
      <w:pPr>
        <w:widowControl w:val="0"/>
        <w:spacing w:before="89" w:line="240" w:lineRule="auto"/>
        <w:ind w:left="138" w:firstLine="566"/>
        <w:jc w:val="left"/>
        <w:rPr>
          <w:rFonts w:eastAsia="Times New Roman" w:cs="Times New Roman"/>
          <w:sz w:val="24"/>
          <w:szCs w:val="24"/>
          <w:lang w:val="en-US"/>
        </w:rPr>
      </w:pPr>
      <w:r w:rsidRPr="00CC5764">
        <w:rPr>
          <w:rFonts w:eastAsia="Times New Roman" w:cs="Times New Roman"/>
          <w:sz w:val="24"/>
          <w:szCs w:val="24"/>
        </w:rPr>
        <w:br w:type="column"/>
      </w:r>
    </w:p>
    <w:p w:rsidR="00C44E39" w:rsidRPr="00CC5764" w:rsidRDefault="00C44E39" w:rsidP="00C44E39">
      <w:pPr>
        <w:widowControl w:val="0"/>
        <w:spacing w:line="240" w:lineRule="auto"/>
        <w:ind w:firstLine="0"/>
        <w:jc w:val="left"/>
        <w:rPr>
          <w:rFonts w:eastAsia="Times New Roman" w:cs="Times New Roman"/>
          <w:sz w:val="22"/>
        </w:rPr>
        <w:sectPr w:rsidR="00C44E39" w:rsidRPr="00CC5764"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C44E39" w:rsidRPr="00CC5764" w:rsidRDefault="00C44E39" w:rsidP="00C44E39">
      <w:pPr>
        <w:widowControl w:val="0"/>
        <w:spacing w:before="9" w:line="240" w:lineRule="auto"/>
        <w:ind w:firstLine="0"/>
        <w:jc w:val="left"/>
        <w:rPr>
          <w:rFonts w:eastAsia="Times New Roman" w:cs="Times New Roman"/>
          <w:sz w:val="3"/>
          <w:szCs w:val="3"/>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Pr="00CC5764">
        <w:rPr>
          <w:rFonts w:eastAsia="Calibri" w:cs="Times New Roman"/>
          <w:b/>
          <w:bCs/>
          <w:sz w:val="20"/>
          <w:szCs w:val="18"/>
        </w:rPr>
        <w:fldChar w:fldCharType="separate"/>
      </w:r>
      <w:r w:rsidR="00153AF6">
        <w:rPr>
          <w:rFonts w:eastAsia="Calibri" w:cs="Times New Roman"/>
          <w:b/>
          <w:bCs/>
          <w:noProof/>
          <w:sz w:val="20"/>
          <w:szCs w:val="18"/>
        </w:rPr>
        <w:t>109</w:t>
      </w:r>
      <w:r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457"/>
        <w:gridCol w:w="1160"/>
        <w:gridCol w:w="1126"/>
        <w:gridCol w:w="1126"/>
        <w:gridCol w:w="1126"/>
        <w:gridCol w:w="1126"/>
        <w:gridCol w:w="1128"/>
        <w:gridCol w:w="1128"/>
        <w:gridCol w:w="1128"/>
      </w:tblGrid>
      <w:tr w:rsidR="00CC5764" w:rsidRPr="00CC5764" w:rsidTr="00CC5764">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12</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12</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r>
      <w:tr w:rsidR="00CC5764" w:rsidRPr="00CC5764" w:rsidTr="00CC5764">
        <w:trPr>
          <w:trHeight w:val="300"/>
        </w:trPr>
        <w:tc>
          <w:tcPr>
            <w:tcW w:w="1881"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r>
      <w:tr w:rsidR="00CC5764" w:rsidRPr="00CC5764"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Pr="00CC5764">
        <w:rPr>
          <w:rFonts w:eastAsia="Calibri" w:cs="Times New Roman"/>
          <w:b/>
          <w:bCs/>
          <w:sz w:val="20"/>
          <w:szCs w:val="18"/>
        </w:rPr>
        <w:fldChar w:fldCharType="separate"/>
      </w:r>
      <w:r w:rsidR="00153AF6">
        <w:rPr>
          <w:rFonts w:eastAsia="Calibri" w:cs="Times New Roman"/>
          <w:b/>
          <w:bCs/>
          <w:noProof/>
          <w:sz w:val="20"/>
          <w:szCs w:val="18"/>
        </w:rPr>
        <w:t>110</w:t>
      </w:r>
      <w:r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838"/>
        <w:gridCol w:w="1212"/>
        <w:gridCol w:w="1212"/>
        <w:gridCol w:w="1213"/>
        <w:gridCol w:w="1213"/>
        <w:gridCol w:w="1213"/>
        <w:gridCol w:w="1213"/>
        <w:gridCol w:w="1213"/>
        <w:gridCol w:w="1178"/>
      </w:tblGrid>
      <w:tr w:rsidR="00CC5764" w:rsidRPr="00CC5764" w:rsidTr="00CC5764">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8</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9</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r>
      <w:tr w:rsidR="00CC5764" w:rsidRPr="00CC5764" w:rsidTr="00CC5764">
        <w:trPr>
          <w:trHeight w:val="300"/>
        </w:trPr>
        <w:tc>
          <w:tcPr>
            <w:tcW w:w="1668"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r>
    </w:tbl>
    <w:p w:rsidR="00C44E39" w:rsidRPr="00CC5764" w:rsidRDefault="00C44E39" w:rsidP="00C44E39">
      <w:pPr>
        <w:widowControl w:val="0"/>
        <w:spacing w:before="1"/>
        <w:ind w:left="138" w:right="146" w:firstLine="566"/>
        <w:rPr>
          <w:rFonts w:eastAsia="Times New Roman" w:cs="Times New Roman"/>
          <w:sz w:val="20"/>
          <w:szCs w:val="20"/>
        </w:rPr>
        <w:sectPr w:rsidR="00C44E39" w:rsidRPr="00CC5764" w:rsidSect="00B31ADA">
          <w:headerReference w:type="default" r:id="rId54"/>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25649" w:rsidRPr="00CC5764"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4" w:name="_Toc40373630"/>
      <w:bookmarkStart w:id="285" w:name="_Toc110510393"/>
      <w:bookmarkStart w:id="286" w:name="_Toc499140857"/>
      <w:r w:rsidRPr="00CC5764">
        <w:rPr>
          <w:rFonts w:ascii="TimesNewRomanPSMT" w:hAnsi="TimesNewRomanPSMT" w:cs="TimesNewRomanPSMT"/>
          <w:sz w:val="24"/>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4"/>
      <w:bookmarkEnd w:id="285"/>
    </w:p>
    <w:p w:rsidR="0037221B" w:rsidRPr="00CC5764" w:rsidRDefault="0037221B" w:rsidP="001E3D18">
      <w:pPr>
        <w:pStyle w:val="aff0"/>
        <w:keepNext/>
        <w:spacing w:after="0"/>
        <w:ind w:firstLine="0"/>
      </w:pPr>
      <w:r w:rsidRPr="00CC5764">
        <w:t xml:space="preserve">Таблица </w:t>
      </w:r>
      <w:r w:rsidR="00153AF6">
        <w:fldChar w:fldCharType="begin"/>
      </w:r>
      <w:r w:rsidR="00153AF6">
        <w:instrText xml:space="preserve"> SEQ Таблица \* ARABIC </w:instrText>
      </w:r>
      <w:r w:rsidR="00153AF6">
        <w:fldChar w:fldCharType="separate"/>
      </w:r>
      <w:r w:rsidR="00153AF6">
        <w:rPr>
          <w:noProof/>
        </w:rPr>
        <w:t>111</w:t>
      </w:r>
      <w:r w:rsidR="00153AF6">
        <w:rPr>
          <w:noProof/>
        </w:rPr>
        <w:fldChar w:fldCharType="end"/>
      </w:r>
      <w:r w:rsidRPr="00CC5764">
        <w:t xml:space="preserve"> </w:t>
      </w:r>
      <w:r w:rsidR="001E3D18" w:rsidRPr="00CC5764">
        <w:t>Р</w:t>
      </w:r>
      <w:r w:rsidRPr="00CC5764">
        <w:t>асход теплоносителя на подпитку</w:t>
      </w:r>
      <w:r w:rsidR="001E3D18" w:rsidRPr="00CC5764">
        <w:t xml:space="preserve"> АО «Тутаевская ПГУ»</w:t>
      </w:r>
    </w:p>
    <w:tbl>
      <w:tblPr>
        <w:tblW w:w="5000" w:type="pct"/>
        <w:tblLook w:val="04A0" w:firstRow="1" w:lastRow="0" w:firstColumn="1" w:lastColumn="0" w:noHBand="0" w:noVBand="1"/>
      </w:tblPr>
      <w:tblGrid>
        <w:gridCol w:w="2767"/>
        <w:gridCol w:w="1745"/>
        <w:gridCol w:w="1687"/>
        <w:gridCol w:w="1687"/>
        <w:gridCol w:w="1689"/>
      </w:tblGrid>
      <w:tr w:rsidR="00CC5764" w:rsidRPr="00CC5764" w:rsidTr="00CC5764">
        <w:trPr>
          <w:trHeight w:val="20"/>
          <w:tblHeader/>
        </w:trPr>
        <w:tc>
          <w:tcPr>
            <w:tcW w:w="14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C5764" w:rsidRPr="00CC5764" w:rsidRDefault="00CC5764" w:rsidP="001E3D18">
            <w:pPr>
              <w:ind w:firstLine="0"/>
              <w:rPr>
                <w:rFonts w:cs="Times New Roman"/>
                <w:b/>
                <w:sz w:val="22"/>
              </w:rPr>
            </w:pPr>
            <w:r w:rsidRPr="00CC5764">
              <w:rPr>
                <w:rFonts w:cs="Times New Roman"/>
                <w:b/>
                <w:sz w:val="22"/>
              </w:rPr>
              <w:t>Наименование показателя</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1E3D18">
            <w:pPr>
              <w:ind w:firstLine="0"/>
              <w:jc w:val="center"/>
              <w:rPr>
                <w:rFonts w:cs="Times New Roman"/>
                <w:b/>
                <w:sz w:val="22"/>
              </w:rPr>
            </w:pPr>
            <w:r w:rsidRPr="00CC5764">
              <w:rPr>
                <w:rFonts w:cs="Times New Roman"/>
                <w:b/>
                <w:sz w:val="22"/>
              </w:rPr>
              <w:t>2018 год ФАКТ</w:t>
            </w:r>
          </w:p>
        </w:tc>
        <w:tc>
          <w:tcPr>
            <w:tcW w:w="881" w:type="pct"/>
            <w:tcBorders>
              <w:top w:val="single" w:sz="4" w:space="0" w:color="auto"/>
              <w:left w:val="nil"/>
              <w:bottom w:val="single" w:sz="4" w:space="0" w:color="auto"/>
              <w:right w:val="single" w:sz="4" w:space="0" w:color="auto"/>
            </w:tcBorders>
          </w:tcPr>
          <w:p w:rsidR="00CC5764" w:rsidRPr="00CC5764" w:rsidRDefault="00CC5764" w:rsidP="001E3D18">
            <w:pPr>
              <w:ind w:firstLine="0"/>
              <w:jc w:val="center"/>
              <w:rPr>
                <w:rFonts w:cs="Times New Roman"/>
                <w:b/>
                <w:sz w:val="22"/>
              </w:rPr>
            </w:pPr>
            <w:r w:rsidRPr="00CC5764">
              <w:rPr>
                <w:rFonts w:cs="Times New Roman"/>
                <w:b/>
                <w:sz w:val="22"/>
              </w:rPr>
              <w:t>2019 год ФАКТ</w:t>
            </w:r>
          </w:p>
        </w:tc>
        <w:tc>
          <w:tcPr>
            <w:tcW w:w="881" w:type="pct"/>
            <w:tcBorders>
              <w:top w:val="single" w:sz="4" w:space="0" w:color="auto"/>
              <w:left w:val="nil"/>
              <w:bottom w:val="single" w:sz="4" w:space="0" w:color="auto"/>
              <w:right w:val="single" w:sz="4" w:space="0" w:color="auto"/>
            </w:tcBorders>
          </w:tcPr>
          <w:p w:rsidR="00CC5764" w:rsidRPr="00CC5764" w:rsidRDefault="00CC5764" w:rsidP="001E3D18">
            <w:pPr>
              <w:ind w:firstLine="0"/>
              <w:jc w:val="center"/>
              <w:rPr>
                <w:rFonts w:cs="Times New Roman"/>
                <w:b/>
                <w:sz w:val="22"/>
              </w:rPr>
            </w:pPr>
            <w:r w:rsidRPr="00CC5764">
              <w:rPr>
                <w:rFonts w:cs="Times New Roman"/>
                <w:b/>
                <w:sz w:val="22"/>
              </w:rPr>
              <w:t>2020 год ФАКТ</w:t>
            </w:r>
          </w:p>
        </w:tc>
        <w:tc>
          <w:tcPr>
            <w:tcW w:w="882" w:type="pct"/>
            <w:tcBorders>
              <w:top w:val="single" w:sz="4" w:space="0" w:color="auto"/>
              <w:left w:val="nil"/>
              <w:bottom w:val="single" w:sz="4" w:space="0" w:color="auto"/>
              <w:right w:val="single" w:sz="4" w:space="0" w:color="auto"/>
            </w:tcBorders>
          </w:tcPr>
          <w:p w:rsidR="00CC5764" w:rsidRPr="00CC5764" w:rsidRDefault="00CC5764" w:rsidP="00CC5764">
            <w:pPr>
              <w:ind w:firstLine="0"/>
              <w:jc w:val="center"/>
              <w:rPr>
                <w:rFonts w:cs="Times New Roman"/>
                <w:b/>
                <w:sz w:val="22"/>
              </w:rPr>
            </w:pPr>
            <w:r w:rsidRPr="00CC5764">
              <w:rPr>
                <w:rFonts w:cs="Times New Roman"/>
                <w:b/>
                <w:sz w:val="22"/>
              </w:rPr>
              <w:t>2021 год ФАКТ</w:t>
            </w:r>
          </w:p>
        </w:tc>
      </w:tr>
      <w:tr w:rsidR="00CC5764" w:rsidRPr="00CC5764" w:rsidTr="00CC5764">
        <w:trPr>
          <w:trHeight w:val="20"/>
        </w:trPr>
        <w:tc>
          <w:tcPr>
            <w:tcW w:w="1445" w:type="pct"/>
            <w:tcBorders>
              <w:top w:val="nil"/>
              <w:left w:val="single" w:sz="4" w:space="0" w:color="auto"/>
              <w:bottom w:val="single" w:sz="4" w:space="0" w:color="auto"/>
              <w:right w:val="single" w:sz="4" w:space="0" w:color="auto"/>
            </w:tcBorders>
            <w:shd w:val="clear" w:color="auto" w:fill="auto"/>
            <w:vAlign w:val="bottom"/>
            <w:hideMark/>
          </w:tcPr>
          <w:p w:rsidR="00CC5764" w:rsidRPr="00CC5764" w:rsidRDefault="00CC5764" w:rsidP="00046099">
            <w:pPr>
              <w:ind w:firstLine="0"/>
              <w:jc w:val="left"/>
              <w:rPr>
                <w:rFonts w:cs="Times New Roman"/>
                <w:sz w:val="22"/>
              </w:rPr>
            </w:pPr>
            <w:r w:rsidRPr="00CC5764">
              <w:rPr>
                <w:rFonts w:cs="Times New Roman"/>
                <w:sz w:val="22"/>
              </w:rPr>
              <w:t>Объем потребления теплоносителя, м3/ч</w:t>
            </w:r>
          </w:p>
        </w:tc>
        <w:tc>
          <w:tcPr>
            <w:tcW w:w="911"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1E3D18">
            <w:pPr>
              <w:ind w:firstLine="0"/>
              <w:jc w:val="center"/>
              <w:rPr>
                <w:rFonts w:cs="Times New Roman"/>
                <w:sz w:val="22"/>
              </w:rPr>
            </w:pPr>
            <w:r w:rsidRPr="00CC5764">
              <w:rPr>
                <w:rFonts w:cs="Times New Roman"/>
                <w:sz w:val="22"/>
              </w:rPr>
              <w:t>87,492</w:t>
            </w:r>
          </w:p>
        </w:tc>
        <w:tc>
          <w:tcPr>
            <w:tcW w:w="881" w:type="pct"/>
            <w:tcBorders>
              <w:top w:val="nil"/>
              <w:left w:val="nil"/>
              <w:bottom w:val="single" w:sz="4" w:space="0" w:color="auto"/>
              <w:right w:val="single" w:sz="4" w:space="0" w:color="auto"/>
            </w:tcBorders>
            <w:vAlign w:val="center"/>
          </w:tcPr>
          <w:p w:rsidR="00CC5764" w:rsidRPr="00CC5764" w:rsidRDefault="00CC5764" w:rsidP="008E46EE">
            <w:pPr>
              <w:ind w:firstLine="0"/>
              <w:jc w:val="center"/>
              <w:rPr>
                <w:rFonts w:cs="Times New Roman"/>
                <w:sz w:val="22"/>
              </w:rPr>
            </w:pPr>
            <w:r w:rsidRPr="00CC5764">
              <w:rPr>
                <w:rFonts w:cs="Times New Roman"/>
                <w:sz w:val="22"/>
              </w:rPr>
              <w:t>84,094</w:t>
            </w:r>
          </w:p>
        </w:tc>
        <w:tc>
          <w:tcPr>
            <w:tcW w:w="881" w:type="pct"/>
            <w:tcBorders>
              <w:top w:val="nil"/>
              <w:left w:val="nil"/>
              <w:bottom w:val="single" w:sz="4" w:space="0" w:color="auto"/>
              <w:right w:val="single" w:sz="4" w:space="0" w:color="auto"/>
            </w:tcBorders>
            <w:vAlign w:val="center"/>
          </w:tcPr>
          <w:p w:rsidR="00CC5764" w:rsidRPr="00CC5764" w:rsidRDefault="00CC5764" w:rsidP="00046099">
            <w:pPr>
              <w:ind w:firstLine="0"/>
              <w:jc w:val="center"/>
              <w:rPr>
                <w:rFonts w:cs="Times New Roman"/>
                <w:sz w:val="22"/>
              </w:rPr>
            </w:pPr>
            <w:r w:rsidRPr="00CC5764">
              <w:rPr>
                <w:rFonts w:cs="Times New Roman"/>
                <w:sz w:val="22"/>
              </w:rPr>
              <w:t>80,7</w:t>
            </w:r>
          </w:p>
        </w:tc>
        <w:tc>
          <w:tcPr>
            <w:tcW w:w="882" w:type="pct"/>
            <w:tcBorders>
              <w:top w:val="nil"/>
              <w:left w:val="nil"/>
              <w:bottom w:val="single" w:sz="4" w:space="0" w:color="auto"/>
              <w:right w:val="single" w:sz="4" w:space="0" w:color="auto"/>
            </w:tcBorders>
            <w:vAlign w:val="center"/>
          </w:tcPr>
          <w:p w:rsidR="00CC5764" w:rsidRPr="00CC5764" w:rsidRDefault="00CC5764" w:rsidP="00CC5764">
            <w:pPr>
              <w:ind w:firstLine="0"/>
              <w:jc w:val="center"/>
              <w:rPr>
                <w:rFonts w:cs="Times New Roman"/>
                <w:sz w:val="22"/>
              </w:rPr>
            </w:pPr>
            <w:r w:rsidRPr="00CC5764">
              <w:rPr>
                <w:rFonts w:cs="Times New Roman"/>
                <w:sz w:val="22"/>
              </w:rPr>
              <w:t>77,685</w:t>
            </w:r>
          </w:p>
        </w:tc>
      </w:tr>
      <w:tr w:rsidR="00CC5764" w:rsidRPr="00CC5764" w:rsidTr="00CC5764">
        <w:trPr>
          <w:trHeight w:val="20"/>
        </w:trPr>
        <w:tc>
          <w:tcPr>
            <w:tcW w:w="1445" w:type="pct"/>
            <w:tcBorders>
              <w:top w:val="nil"/>
              <w:left w:val="single" w:sz="4" w:space="0" w:color="auto"/>
              <w:bottom w:val="single" w:sz="4" w:space="0" w:color="auto"/>
              <w:right w:val="single" w:sz="4" w:space="0" w:color="auto"/>
            </w:tcBorders>
            <w:shd w:val="clear" w:color="auto" w:fill="auto"/>
            <w:vAlign w:val="bottom"/>
          </w:tcPr>
          <w:p w:rsidR="00CC5764" w:rsidRPr="00CC5764" w:rsidRDefault="00CC5764" w:rsidP="00046099">
            <w:pPr>
              <w:ind w:firstLine="0"/>
              <w:jc w:val="left"/>
              <w:rPr>
                <w:rFonts w:cs="Times New Roman"/>
                <w:sz w:val="22"/>
              </w:rPr>
            </w:pPr>
            <w:r w:rsidRPr="00CC5764">
              <w:rPr>
                <w:rFonts w:cs="Times New Roman"/>
                <w:sz w:val="22"/>
              </w:rPr>
              <w:t>Потребление теплоносителя на подпитку, м3/ч</w:t>
            </w:r>
          </w:p>
        </w:tc>
        <w:tc>
          <w:tcPr>
            <w:tcW w:w="911" w:type="pct"/>
            <w:tcBorders>
              <w:top w:val="nil"/>
              <w:left w:val="nil"/>
              <w:bottom w:val="single" w:sz="4" w:space="0" w:color="auto"/>
              <w:right w:val="single" w:sz="4" w:space="0" w:color="auto"/>
            </w:tcBorders>
            <w:shd w:val="clear" w:color="auto" w:fill="auto"/>
            <w:noWrap/>
            <w:vAlign w:val="center"/>
          </w:tcPr>
          <w:p w:rsidR="00CC5764" w:rsidRPr="00CC5764" w:rsidRDefault="00CC5764" w:rsidP="001E3D18">
            <w:pPr>
              <w:ind w:firstLine="0"/>
              <w:jc w:val="center"/>
              <w:rPr>
                <w:rFonts w:cs="Times New Roman"/>
                <w:sz w:val="22"/>
              </w:rPr>
            </w:pPr>
            <w:r w:rsidRPr="00CC5764">
              <w:rPr>
                <w:rFonts w:cs="Times New Roman"/>
                <w:sz w:val="22"/>
              </w:rPr>
              <w:t>176,508</w:t>
            </w:r>
          </w:p>
        </w:tc>
        <w:tc>
          <w:tcPr>
            <w:tcW w:w="881" w:type="pct"/>
            <w:tcBorders>
              <w:top w:val="nil"/>
              <w:left w:val="nil"/>
              <w:bottom w:val="single" w:sz="4" w:space="0" w:color="auto"/>
              <w:right w:val="single" w:sz="4" w:space="0" w:color="auto"/>
            </w:tcBorders>
            <w:vAlign w:val="center"/>
          </w:tcPr>
          <w:p w:rsidR="00CC5764" w:rsidRPr="00CC5764" w:rsidRDefault="00CC5764" w:rsidP="008E46EE">
            <w:pPr>
              <w:ind w:firstLine="0"/>
              <w:jc w:val="center"/>
              <w:rPr>
                <w:rFonts w:cs="Times New Roman"/>
                <w:sz w:val="22"/>
              </w:rPr>
            </w:pPr>
            <w:r w:rsidRPr="00CC5764">
              <w:rPr>
                <w:rFonts w:cs="Times New Roman"/>
                <w:sz w:val="22"/>
              </w:rPr>
              <w:t>171,283</w:t>
            </w:r>
          </w:p>
        </w:tc>
        <w:tc>
          <w:tcPr>
            <w:tcW w:w="881" w:type="pct"/>
            <w:tcBorders>
              <w:top w:val="nil"/>
              <w:left w:val="nil"/>
              <w:bottom w:val="single" w:sz="4" w:space="0" w:color="auto"/>
              <w:right w:val="single" w:sz="4" w:space="0" w:color="auto"/>
            </w:tcBorders>
            <w:vAlign w:val="center"/>
          </w:tcPr>
          <w:p w:rsidR="00CC5764" w:rsidRPr="00CC5764" w:rsidRDefault="00CC5764" w:rsidP="00046099">
            <w:pPr>
              <w:ind w:firstLine="0"/>
              <w:jc w:val="center"/>
              <w:rPr>
                <w:rFonts w:cs="Times New Roman"/>
                <w:sz w:val="22"/>
              </w:rPr>
            </w:pPr>
            <w:r w:rsidRPr="00CC5764">
              <w:rPr>
                <w:rFonts w:cs="Times New Roman"/>
                <w:sz w:val="22"/>
              </w:rPr>
              <w:t>118,3</w:t>
            </w:r>
          </w:p>
        </w:tc>
        <w:tc>
          <w:tcPr>
            <w:tcW w:w="882" w:type="pct"/>
            <w:tcBorders>
              <w:top w:val="nil"/>
              <w:left w:val="nil"/>
              <w:bottom w:val="single" w:sz="4" w:space="0" w:color="auto"/>
              <w:right w:val="single" w:sz="4" w:space="0" w:color="auto"/>
            </w:tcBorders>
            <w:vAlign w:val="center"/>
          </w:tcPr>
          <w:p w:rsidR="00CC5764" w:rsidRPr="00CC5764" w:rsidRDefault="00CC5764" w:rsidP="00CC5764">
            <w:pPr>
              <w:ind w:firstLine="0"/>
              <w:jc w:val="center"/>
              <w:rPr>
                <w:rFonts w:cs="Times New Roman"/>
                <w:sz w:val="22"/>
              </w:rPr>
            </w:pPr>
            <w:r w:rsidRPr="00CC5764">
              <w:rPr>
                <w:rFonts w:cs="Times New Roman"/>
                <w:sz w:val="22"/>
              </w:rPr>
              <w:t>115,05</w:t>
            </w:r>
          </w:p>
        </w:tc>
      </w:tr>
    </w:tbl>
    <w:p w:rsidR="000C5B18" w:rsidRPr="00CC5764" w:rsidRDefault="000C5B18" w:rsidP="000C5B18">
      <w:pPr>
        <w:pStyle w:val="aff0"/>
        <w:keepNext/>
        <w:spacing w:after="0"/>
        <w:ind w:firstLine="0"/>
      </w:pPr>
      <w:r w:rsidRPr="00CC5764">
        <w:t xml:space="preserve">Таблица </w:t>
      </w:r>
      <w:r w:rsidR="00153AF6">
        <w:fldChar w:fldCharType="begin"/>
      </w:r>
      <w:r w:rsidR="00153AF6">
        <w:instrText xml:space="preserve"> SEQ Таблица \* ARABIC </w:instrText>
      </w:r>
      <w:r w:rsidR="00153AF6">
        <w:fldChar w:fldCharType="separate"/>
      </w:r>
      <w:r w:rsidR="00153AF6">
        <w:rPr>
          <w:noProof/>
        </w:rPr>
        <w:t>112</w:t>
      </w:r>
      <w:r w:rsidR="00153AF6">
        <w:rPr>
          <w:noProof/>
        </w:rPr>
        <w:fldChar w:fldCharType="end"/>
      </w:r>
      <w:r w:rsidRPr="00CC5764">
        <w:t xml:space="preserve"> Р</w:t>
      </w:r>
      <w:r w:rsidR="00046099" w:rsidRPr="00CC5764">
        <w:t>асход теплоносителя на подпитку</w:t>
      </w:r>
    </w:p>
    <w:tbl>
      <w:tblPr>
        <w:tblW w:w="5000" w:type="pct"/>
        <w:tblLayout w:type="fixed"/>
        <w:tblLook w:val="04A0" w:firstRow="1" w:lastRow="0" w:firstColumn="1" w:lastColumn="0" w:noHBand="0" w:noVBand="1"/>
      </w:tblPr>
      <w:tblGrid>
        <w:gridCol w:w="3507"/>
        <w:gridCol w:w="1563"/>
        <w:gridCol w:w="1417"/>
        <w:gridCol w:w="1746"/>
        <w:gridCol w:w="1342"/>
      </w:tblGrid>
      <w:tr w:rsidR="000C5B18" w:rsidRPr="00CC5764"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rsidR="001E3D18" w:rsidRPr="00CC5764" w:rsidRDefault="001E3D18" w:rsidP="001E3D18">
            <w:pPr>
              <w:ind w:right="-108" w:firstLine="0"/>
              <w:jc w:val="center"/>
              <w:rPr>
                <w:rFonts w:eastAsia="Times New Roman" w:cs="Times New Roman"/>
                <w:b/>
                <w:sz w:val="22"/>
                <w:lang w:eastAsia="ru-RU"/>
              </w:rPr>
            </w:pPr>
            <w:r w:rsidRPr="00CC5764">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rsidR="001E3D18" w:rsidRPr="00CC5764" w:rsidRDefault="001E3D18" w:rsidP="00CC5764">
            <w:pPr>
              <w:ind w:firstLine="0"/>
              <w:jc w:val="center"/>
              <w:rPr>
                <w:rFonts w:eastAsia="Times New Roman" w:cs="Times New Roman"/>
                <w:b/>
                <w:sz w:val="22"/>
                <w:lang w:eastAsia="ru-RU"/>
              </w:rPr>
            </w:pPr>
            <w:r w:rsidRPr="00CC5764">
              <w:rPr>
                <w:rFonts w:eastAsia="Times New Roman" w:cs="Times New Roman"/>
                <w:b/>
                <w:sz w:val="22"/>
                <w:lang w:eastAsia="ru-RU"/>
              </w:rPr>
              <w:t>20</w:t>
            </w:r>
            <w:r w:rsidR="00046099" w:rsidRPr="00CC5764">
              <w:rPr>
                <w:rFonts w:eastAsia="Times New Roman" w:cs="Times New Roman"/>
                <w:b/>
                <w:sz w:val="22"/>
                <w:lang w:eastAsia="ru-RU"/>
              </w:rPr>
              <w:t>2</w:t>
            </w:r>
            <w:r w:rsidR="00CC5764">
              <w:rPr>
                <w:rFonts w:eastAsia="Times New Roman" w:cs="Times New Roman"/>
                <w:b/>
                <w:sz w:val="22"/>
                <w:lang w:eastAsia="ru-RU"/>
              </w:rPr>
              <w:t>1</w:t>
            </w:r>
            <w:r w:rsidRPr="00CC5764">
              <w:rPr>
                <w:rFonts w:eastAsia="Times New Roman" w:cs="Times New Roman"/>
                <w:b/>
                <w:sz w:val="22"/>
                <w:lang w:eastAsia="ru-RU"/>
              </w:rPr>
              <w:t xml:space="preserve"> год ФАКТ</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CC5764" w:rsidRDefault="001E3D18" w:rsidP="000C5B18">
            <w:pPr>
              <w:ind w:right="-108" w:firstLine="0"/>
              <w:jc w:val="left"/>
              <w:rPr>
                <w:rFonts w:eastAsia="Times New Roman" w:cs="Times New Roman"/>
                <w:sz w:val="22"/>
                <w:lang w:eastAsia="ru-RU"/>
              </w:rPr>
            </w:pPr>
            <w:r w:rsidRPr="00CC5764">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rsidR="001E3D18" w:rsidRPr="00CC5764" w:rsidRDefault="001E3D18" w:rsidP="001E3D18">
            <w:pPr>
              <w:ind w:right="-109" w:firstLine="0"/>
              <w:jc w:val="center"/>
              <w:rPr>
                <w:rFonts w:eastAsia="Times New Roman" w:cs="Times New Roman"/>
                <w:b/>
                <w:sz w:val="22"/>
                <w:lang w:eastAsia="ru-RU"/>
              </w:rPr>
            </w:pPr>
            <w:r w:rsidRPr="00CC5764">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rsidR="001E3D18" w:rsidRPr="00CC5764" w:rsidRDefault="001E3D18" w:rsidP="001E3D18">
            <w:pPr>
              <w:ind w:right="-108" w:firstLine="0"/>
              <w:jc w:val="center"/>
              <w:rPr>
                <w:rFonts w:eastAsia="Times New Roman" w:cs="Times New Roman"/>
                <w:b/>
                <w:sz w:val="22"/>
                <w:lang w:eastAsia="ru-RU"/>
              </w:rPr>
            </w:pPr>
            <w:r w:rsidRPr="00CC5764">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rsidR="001E3D18" w:rsidRPr="00CC5764" w:rsidRDefault="001E3D18" w:rsidP="001E3D18">
            <w:pPr>
              <w:ind w:right="-107" w:firstLine="0"/>
              <w:jc w:val="center"/>
              <w:rPr>
                <w:rFonts w:eastAsia="Times New Roman" w:cs="Times New Roman"/>
                <w:b/>
                <w:sz w:val="22"/>
                <w:lang w:eastAsia="ru-RU"/>
              </w:rPr>
            </w:pPr>
            <w:r w:rsidRPr="00CC5764">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rsidR="001E3D18" w:rsidRPr="00CC5764" w:rsidRDefault="001E3D18" w:rsidP="001E3D18">
            <w:pPr>
              <w:ind w:right="-143" w:firstLine="0"/>
              <w:jc w:val="center"/>
              <w:rPr>
                <w:rFonts w:eastAsia="Times New Roman" w:cs="Times New Roman"/>
                <w:b/>
                <w:sz w:val="22"/>
                <w:lang w:eastAsia="ru-RU"/>
              </w:rPr>
            </w:pPr>
            <w:r w:rsidRPr="00CC5764">
              <w:rPr>
                <w:rFonts w:eastAsia="Times New Roman" w:cs="Times New Roman"/>
                <w:b/>
                <w:sz w:val="22"/>
                <w:lang w:eastAsia="ru-RU"/>
              </w:rPr>
              <w:t>котельная ОПХ</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CC5764" w:rsidRDefault="000C5B18" w:rsidP="000C5B18">
            <w:pPr>
              <w:ind w:right="-108" w:firstLine="0"/>
              <w:jc w:val="left"/>
              <w:rPr>
                <w:rFonts w:eastAsia="Times New Roman" w:cs="Times New Roman"/>
                <w:sz w:val="22"/>
                <w:lang w:eastAsia="ru-RU"/>
              </w:rPr>
            </w:pPr>
            <w:r w:rsidRPr="00CC5764">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rsidR="000C5B18" w:rsidRPr="00CC5764" w:rsidRDefault="000C5B18" w:rsidP="000C5B18">
            <w:pPr>
              <w:ind w:left="37" w:firstLine="0"/>
              <w:jc w:val="center"/>
            </w:pPr>
            <w:r w:rsidRPr="00CC5764">
              <w:rPr>
                <w:sz w:val="22"/>
              </w:rPr>
              <w:t>н/д</w:t>
            </w:r>
          </w:p>
        </w:tc>
        <w:tc>
          <w:tcPr>
            <w:tcW w:w="740"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912"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701"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CC5764" w:rsidRDefault="000C5B18" w:rsidP="000C5B18">
            <w:pPr>
              <w:ind w:right="-108" w:firstLine="0"/>
              <w:jc w:val="left"/>
              <w:rPr>
                <w:rFonts w:eastAsia="Times New Roman" w:cs="Times New Roman"/>
                <w:sz w:val="22"/>
                <w:lang w:eastAsia="ru-RU"/>
              </w:rPr>
            </w:pPr>
            <w:r w:rsidRPr="00CC5764">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rsidR="000C5B18" w:rsidRPr="00CC5764" w:rsidRDefault="000C5B18" w:rsidP="000C5B18">
            <w:pPr>
              <w:ind w:left="37" w:firstLine="0"/>
              <w:jc w:val="center"/>
            </w:pPr>
            <w:r w:rsidRPr="00CC5764">
              <w:rPr>
                <w:sz w:val="22"/>
              </w:rPr>
              <w:t>н/д</w:t>
            </w:r>
          </w:p>
        </w:tc>
        <w:tc>
          <w:tcPr>
            <w:tcW w:w="740"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912"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701"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CC5764" w:rsidRDefault="001E3D18" w:rsidP="000C5B18">
            <w:pPr>
              <w:ind w:right="-108" w:firstLine="0"/>
              <w:jc w:val="left"/>
              <w:rPr>
                <w:rFonts w:eastAsia="Times New Roman" w:cs="Times New Roman"/>
                <w:sz w:val="22"/>
                <w:lang w:eastAsia="ru-RU"/>
              </w:rPr>
            </w:pPr>
            <w:r w:rsidRPr="00CC5764">
              <w:rPr>
                <w:rFonts w:cs="Times New Roman"/>
                <w:sz w:val="22"/>
              </w:rPr>
              <w:t>Объем тепловых сетей, м</w:t>
            </w:r>
            <w:r w:rsidRPr="00CC5764">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rsidR="001E3D18" w:rsidRPr="00CC5764" w:rsidRDefault="001E3D18" w:rsidP="001E3D18">
            <w:pPr>
              <w:ind w:right="-109" w:firstLine="0"/>
              <w:jc w:val="center"/>
              <w:rPr>
                <w:rFonts w:eastAsia="Times New Roman" w:cs="Times New Roman"/>
                <w:sz w:val="22"/>
                <w:lang w:eastAsia="ru-RU"/>
              </w:rPr>
            </w:pPr>
            <w:r w:rsidRPr="00CC5764">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rsidR="001E3D18" w:rsidRPr="00CC5764" w:rsidRDefault="001E3D18" w:rsidP="001E3D18">
            <w:pPr>
              <w:ind w:right="-108" w:firstLine="0"/>
              <w:jc w:val="center"/>
              <w:rPr>
                <w:rFonts w:eastAsia="Times New Roman" w:cs="Times New Roman"/>
                <w:sz w:val="22"/>
                <w:lang w:eastAsia="ru-RU"/>
              </w:rPr>
            </w:pPr>
            <w:r w:rsidRPr="00CC5764">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rsidR="001E3D18" w:rsidRPr="00CC5764" w:rsidRDefault="001E3D18" w:rsidP="001E3D18">
            <w:pPr>
              <w:ind w:right="-107" w:firstLine="0"/>
              <w:jc w:val="center"/>
              <w:rPr>
                <w:rFonts w:eastAsia="Times New Roman" w:cs="Times New Roman"/>
                <w:sz w:val="22"/>
                <w:lang w:eastAsia="ru-RU"/>
              </w:rPr>
            </w:pPr>
            <w:r w:rsidRPr="00CC5764">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rsidR="001E3D18" w:rsidRPr="00CC5764" w:rsidRDefault="001E3D18" w:rsidP="001E3D18">
            <w:pPr>
              <w:ind w:right="-143" w:firstLine="0"/>
              <w:jc w:val="center"/>
              <w:rPr>
                <w:rFonts w:eastAsia="Times New Roman" w:cs="Times New Roman"/>
                <w:sz w:val="22"/>
                <w:lang w:eastAsia="ru-RU"/>
              </w:rPr>
            </w:pPr>
            <w:r w:rsidRPr="00CC5764">
              <w:rPr>
                <w:rFonts w:eastAsia="Times New Roman" w:cs="Times New Roman"/>
                <w:sz w:val="22"/>
                <w:lang w:eastAsia="ru-RU"/>
              </w:rPr>
              <w:t>19,60</w:t>
            </w:r>
          </w:p>
        </w:tc>
      </w:tr>
    </w:tbl>
    <w:p w:rsidR="0037221B" w:rsidRPr="00CC5764" w:rsidRDefault="0037221B" w:rsidP="0037221B">
      <w:pPr>
        <w:spacing w:before="240"/>
        <w:rPr>
          <w:sz w:val="24"/>
          <w:szCs w:val="24"/>
          <w:lang w:eastAsia="ru-RU"/>
        </w:rPr>
      </w:pPr>
      <w:r w:rsidRPr="00CC5764">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rsidR="0037221B" w:rsidRPr="00CC5764" w:rsidRDefault="0037221B" w:rsidP="0037221B">
      <w:pPr>
        <w:rPr>
          <w:lang w:eastAsia="ru-RU"/>
        </w:rPr>
      </w:pPr>
    </w:p>
    <w:p w:rsidR="008E46EE" w:rsidRPr="00CC5764"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7" w:name="_Toc40373631"/>
      <w:bookmarkStart w:id="288" w:name="_Toc110510394"/>
      <w:r w:rsidRPr="00CC5764">
        <w:rPr>
          <w:rFonts w:ascii="TimesNewRomanPSMT" w:hAnsi="TimesNewRomanPSMT" w:cs="TimesNewRomanPSMT"/>
          <w:sz w:val="24"/>
          <w:szCs w:val="24"/>
        </w:rPr>
        <w:t>сведения о наличии баков-аккумуляторов</w:t>
      </w:r>
      <w:bookmarkEnd w:id="287"/>
      <w:bookmarkEnd w:id="288"/>
    </w:p>
    <w:p w:rsidR="0037221B" w:rsidRPr="00CC5764" w:rsidRDefault="00BB665D" w:rsidP="0037221B">
      <w:pPr>
        <w:spacing w:before="240"/>
        <w:rPr>
          <w:sz w:val="24"/>
          <w:szCs w:val="24"/>
          <w:lang w:eastAsia="ru-RU"/>
        </w:rPr>
      </w:pPr>
      <w:r w:rsidRPr="00BB665D">
        <w:rPr>
          <w:sz w:val="24"/>
          <w:szCs w:val="24"/>
          <w:lang w:eastAsia="ru-RU"/>
        </w:rPr>
        <w:t>Для обеспечения нормальной работы основного оборудования источника тепловой энергии АО «Тутаевская ПГУ» и компенсации неравномерного потребления теплоносителя на нужды горячего водоснабжения</w:t>
      </w:r>
      <w:r w:rsidR="00AB6132">
        <w:rPr>
          <w:sz w:val="24"/>
          <w:szCs w:val="24"/>
          <w:lang w:eastAsia="ru-RU"/>
        </w:rPr>
        <w:t>,</w:t>
      </w:r>
      <w:r w:rsidRPr="00BB665D">
        <w:rPr>
          <w:sz w:val="24"/>
          <w:szCs w:val="24"/>
          <w:lang w:eastAsia="ru-RU"/>
        </w:rPr>
        <w:t xml:space="preserve"> на территории Районной котельной установлены 2 бака-аккумулятора горячей воды объемом 2000 м3 каждый</w:t>
      </w:r>
      <w:r w:rsidR="0037221B" w:rsidRPr="00CC5764">
        <w:rPr>
          <w:sz w:val="24"/>
          <w:szCs w:val="24"/>
          <w:lang w:eastAsia="ru-RU"/>
        </w:rPr>
        <w:t>.</w:t>
      </w:r>
    </w:p>
    <w:p w:rsidR="0037221B" w:rsidRPr="00CC5764" w:rsidRDefault="0037221B" w:rsidP="0037221B">
      <w:pPr>
        <w:rPr>
          <w:sz w:val="24"/>
          <w:szCs w:val="24"/>
          <w:lang w:eastAsia="ru-RU"/>
        </w:rPr>
      </w:pPr>
    </w:p>
    <w:p w:rsidR="008E46EE" w:rsidRPr="00CC5764"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9" w:name="_Toc40373633"/>
      <w:bookmarkStart w:id="290" w:name="_Toc110510395"/>
      <w:r w:rsidRPr="00CC5764">
        <w:rPr>
          <w:rFonts w:ascii="TimesNewRomanPSMT" w:hAnsi="TimesNewRomanPSMT" w:cs="TimesNewRomanPSMT"/>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9"/>
      <w:bookmarkEnd w:id="290"/>
    </w:p>
    <w:p w:rsidR="0037221B" w:rsidRPr="00CC5764" w:rsidRDefault="00C13C97" w:rsidP="00C13C97">
      <w:pPr>
        <w:spacing w:before="240"/>
      </w:pPr>
      <w:r w:rsidRPr="00CC5764">
        <w:rPr>
          <w:sz w:val="24"/>
          <w:szCs w:val="24"/>
        </w:rPr>
        <w:t xml:space="preserve">Информация представлена в </w:t>
      </w:r>
      <w:r w:rsidR="00146262" w:rsidRPr="00CC5764">
        <w:rPr>
          <w:sz w:val="24"/>
          <w:szCs w:val="24"/>
        </w:rPr>
        <w:t>пункте «а» Главы 6.</w:t>
      </w:r>
    </w:p>
    <w:p w:rsidR="00A32DC1" w:rsidRPr="00CC5764" w:rsidRDefault="00A32DC1" w:rsidP="00A32DC1"/>
    <w:p w:rsidR="0037221B" w:rsidRPr="00CC5764" w:rsidRDefault="0037221B" w:rsidP="00451872"/>
    <w:p w:rsidR="000C5B18" w:rsidRPr="00414BB0" w:rsidRDefault="000C5B18" w:rsidP="000C5B18">
      <w:pPr>
        <w:rPr>
          <w:highlight w:val="yellow"/>
        </w:rPr>
      </w:pPr>
    </w:p>
    <w:p w:rsidR="008E46EE" w:rsidRPr="00414BB0" w:rsidRDefault="008E46EE">
      <w:pPr>
        <w:ind w:firstLine="0"/>
        <w:rPr>
          <w:rFonts w:eastAsia="Times New Roman" w:cs="Times New Roman"/>
          <w:b/>
          <w:sz w:val="28"/>
          <w:szCs w:val="28"/>
          <w:highlight w:val="yellow"/>
        </w:rPr>
      </w:pPr>
      <w:bookmarkStart w:id="291" w:name="_Toc40373634"/>
      <w:bookmarkStart w:id="292" w:name="_Toc5724120"/>
      <w:bookmarkEnd w:id="286"/>
      <w:r w:rsidRPr="00414BB0">
        <w:rPr>
          <w:highlight w:val="yellow"/>
        </w:rPr>
        <w:br w:type="page"/>
      </w:r>
    </w:p>
    <w:p w:rsidR="008E46EE" w:rsidRPr="007E02C9" w:rsidRDefault="008E46EE" w:rsidP="008E46EE">
      <w:pPr>
        <w:pStyle w:val="10"/>
        <w:rPr>
          <w:sz w:val="24"/>
          <w:szCs w:val="24"/>
        </w:rPr>
      </w:pPr>
      <w:bookmarkStart w:id="293" w:name="_Toc110510396"/>
      <w:r w:rsidRPr="007E02C9">
        <w:rPr>
          <w:sz w:val="24"/>
          <w:szCs w:val="24"/>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91"/>
      <w:bookmarkEnd w:id="293"/>
    </w:p>
    <w:p w:rsidR="006F2F75" w:rsidRPr="007E02C9" w:rsidRDefault="006F2F75" w:rsidP="00AA749D">
      <w:pPr>
        <w:rPr>
          <w:rFonts w:eastAsia="ArialMT"/>
          <w:sz w:val="24"/>
          <w:szCs w:val="24"/>
          <w:lang w:eastAsia="ru-RU"/>
        </w:rPr>
      </w:pPr>
      <w:r w:rsidRPr="007E02C9">
        <w:rPr>
          <w:rFonts w:eastAsia="ArialMT"/>
          <w:sz w:val="24"/>
          <w:szCs w:val="24"/>
          <w:lang w:eastAsia="ru-RU"/>
        </w:rPr>
        <w:t>Общие положения.</w:t>
      </w:r>
      <w:bookmarkEnd w:id="292"/>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0D2CEA" w:rsidRPr="007E02C9" w:rsidRDefault="000D2CEA" w:rsidP="000D2CEA">
      <w:pPr>
        <w:widowControl w:val="0"/>
        <w:ind w:left="142" w:firstLine="567"/>
        <w:rPr>
          <w:rFonts w:eastAsia="Times New Roman" w:cs="Times New Roman"/>
          <w:sz w:val="24"/>
          <w:szCs w:val="24"/>
        </w:rPr>
      </w:pPr>
      <w:r w:rsidRPr="007E02C9">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655500" w:rsidRPr="007E02C9" w:rsidRDefault="00655500" w:rsidP="000D2CEA">
      <w:pPr>
        <w:widowControl w:val="0"/>
        <w:ind w:left="142" w:firstLine="567"/>
        <w:rPr>
          <w:rFonts w:eastAsia="Times New Roman" w:cs="Times New Roman"/>
          <w:sz w:val="24"/>
          <w:szCs w:val="24"/>
        </w:rPr>
      </w:pPr>
    </w:p>
    <w:p w:rsidR="00655500" w:rsidRPr="007E02C9" w:rsidRDefault="00655500" w:rsidP="00655500">
      <w:pPr>
        <w:pStyle w:val="aff0"/>
        <w:keepNext/>
        <w:spacing w:before="0" w:after="0"/>
        <w:ind w:firstLine="0"/>
      </w:pPr>
      <w:r w:rsidRPr="007E02C9">
        <w:t>Таблица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655500" w:rsidRPr="007E02C9"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655500"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7E02C9" w:rsidRDefault="00655500" w:rsidP="00655500">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1 вариант развития</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655500"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7E02C9" w:rsidRDefault="00655500" w:rsidP="00655500">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bl>
    <w:p w:rsidR="00655500" w:rsidRPr="007E02C9" w:rsidRDefault="00655500" w:rsidP="00655500">
      <w:pPr>
        <w:widowControl w:val="0"/>
        <w:ind w:left="142" w:firstLine="567"/>
        <w:rPr>
          <w:rFonts w:cs="Times New Roman"/>
        </w:rPr>
      </w:pPr>
    </w:p>
    <w:p w:rsidR="00655500" w:rsidRPr="007E02C9" w:rsidRDefault="00655500" w:rsidP="00655500">
      <w:pPr>
        <w:rPr>
          <w:sz w:val="24"/>
          <w:szCs w:val="24"/>
        </w:rPr>
      </w:pPr>
      <w:r w:rsidRPr="007E02C9">
        <w:rPr>
          <w:sz w:val="24"/>
          <w:szCs w:val="24"/>
        </w:rPr>
        <w:t xml:space="preserve">Мероприятия по </w:t>
      </w:r>
      <w:r w:rsidR="00BB665D">
        <w:rPr>
          <w:sz w:val="24"/>
          <w:szCs w:val="24"/>
        </w:rPr>
        <w:t>источнику</w:t>
      </w:r>
      <w:r w:rsidRPr="007E02C9">
        <w:rPr>
          <w:sz w:val="24"/>
          <w:szCs w:val="24"/>
        </w:rPr>
        <w:t xml:space="preserve"> АО «Тутаевская ПГУ» не зависимо от сценария развития:</w:t>
      </w:r>
    </w:p>
    <w:p w:rsidR="00655500" w:rsidRPr="007E02C9" w:rsidRDefault="007E02C9" w:rsidP="007E02C9">
      <w:pPr>
        <w:pStyle w:val="aff0"/>
        <w:keepNext/>
        <w:spacing w:after="0"/>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113</w:t>
      </w:r>
      <w:r w:rsidR="00153AF6">
        <w:rPr>
          <w:noProof/>
        </w:rPr>
        <w:fldChar w:fldCharType="end"/>
      </w:r>
      <w:r w:rsidRPr="007E02C9">
        <w:t xml:space="preserve"> Рекомендуемые мероприятия для АО "Тутаевская ПГУ"</w:t>
      </w:r>
    </w:p>
    <w:tbl>
      <w:tblPr>
        <w:tblW w:w="5000" w:type="pct"/>
        <w:tblLook w:val="04A0" w:firstRow="1" w:lastRow="0" w:firstColumn="1" w:lastColumn="0" w:noHBand="0" w:noVBand="1"/>
      </w:tblPr>
      <w:tblGrid>
        <w:gridCol w:w="778"/>
        <w:gridCol w:w="7139"/>
        <w:gridCol w:w="1658"/>
      </w:tblGrid>
      <w:tr w:rsidR="007E02C9" w:rsidRPr="007E02C9" w:rsidTr="007E02C9">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8"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30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lastRenderedPageBreak/>
              <w:t>1</w:t>
            </w:r>
          </w:p>
        </w:tc>
        <w:tc>
          <w:tcPr>
            <w:tcW w:w="3728" w:type="pct"/>
            <w:tcBorders>
              <w:top w:val="nil"/>
              <w:left w:val="nil"/>
              <w:bottom w:val="single" w:sz="4" w:space="0" w:color="auto"/>
              <w:right w:val="single" w:sz="4" w:space="0" w:color="auto"/>
            </w:tcBorders>
            <w:shd w:val="clear" w:color="auto" w:fill="auto"/>
            <w:vAlign w:val="bottom"/>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00C12ED5" w:rsidRPr="005E50B4">
              <w:rPr>
                <w:rFonts w:eastAsia="Times New Roman" w:cs="Times New Roman"/>
                <w:color w:val="000000"/>
                <w:sz w:val="22"/>
                <w:lang w:eastAsia="ru-RU"/>
              </w:rPr>
              <w:t xml:space="preserve"> </w:t>
            </w:r>
            <w:r w:rsidRPr="007E02C9">
              <w:rPr>
                <w:rFonts w:eastAsia="Times New Roman" w:cs="Times New Roman"/>
                <w:color w:val="000000"/>
                <w:sz w:val="22"/>
                <w:lang w:eastAsia="ru-RU"/>
              </w:rPr>
              <w:t>проектной документации)</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7E02C9" w:rsidRPr="007E02C9" w:rsidTr="007E02C9">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2021-2022</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схемы деаэрации сетевой воды на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315"/>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BB665D" w:rsidRPr="00BB665D" w:rsidRDefault="00BB665D" w:rsidP="00BB665D">
      <w:pPr>
        <w:widowControl w:val="0"/>
        <w:spacing w:before="240"/>
        <w:ind w:left="142" w:firstLine="567"/>
        <w:rPr>
          <w:sz w:val="24"/>
          <w:szCs w:val="24"/>
        </w:rPr>
      </w:pPr>
      <w:r w:rsidRPr="00BB665D">
        <w:rPr>
          <w:sz w:val="24"/>
          <w:szCs w:val="24"/>
        </w:rPr>
        <w:t>В наст</w:t>
      </w:r>
      <w:r>
        <w:rPr>
          <w:sz w:val="24"/>
          <w:szCs w:val="24"/>
        </w:rPr>
        <w:t>о</w:t>
      </w:r>
      <w:r w:rsidRPr="00BB665D">
        <w:rPr>
          <w:sz w:val="24"/>
          <w:szCs w:val="24"/>
        </w:rPr>
        <w:t>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r>
        <w:rPr>
          <w:sz w:val="24"/>
          <w:szCs w:val="24"/>
        </w:rPr>
        <w:t>.</w:t>
      </w:r>
    </w:p>
    <w:p w:rsidR="00BB665D" w:rsidRPr="00BB665D" w:rsidRDefault="00BB665D" w:rsidP="00BB665D">
      <w:pPr>
        <w:widowControl w:val="0"/>
        <w:spacing w:before="240"/>
        <w:ind w:left="142" w:firstLine="567"/>
        <w:rPr>
          <w:sz w:val="24"/>
          <w:szCs w:val="24"/>
        </w:rPr>
      </w:pPr>
      <w:r w:rsidRPr="00BB665D">
        <w:rPr>
          <w:sz w:val="24"/>
          <w:szCs w:val="24"/>
        </w:rPr>
        <w:t>По состоянию на 01.01.2022 года установленная тепловая мощность источника АО «Тутаевская ПГУ» составляет 180 Гкал/ч., располагаемая мощность – 180 Гкал/ч., номинальная расчетная присоединенная тепловая нагрузка составляет 104 Гкал/ч.</w:t>
      </w:r>
    </w:p>
    <w:p w:rsidR="00BB665D" w:rsidRDefault="00BB665D" w:rsidP="00FD4CCB">
      <w:pPr>
        <w:rPr>
          <w:color w:val="FF0000"/>
          <w:sz w:val="24"/>
          <w:szCs w:val="24"/>
          <w:lang w:eastAsia="ru-RU"/>
        </w:rPr>
      </w:pPr>
    </w:p>
    <w:p w:rsidR="00FD4CCB" w:rsidRPr="007E02C9" w:rsidRDefault="00FD4CCB" w:rsidP="00C44E39">
      <w:pPr>
        <w:widowControl w:val="0"/>
        <w:ind w:left="142" w:firstLine="567"/>
        <w:rPr>
          <w:rFonts w:eastAsia="Times New Roman" w:cs="Times New Roman"/>
          <w:sz w:val="24"/>
          <w:szCs w:val="24"/>
        </w:rPr>
      </w:pPr>
    </w:p>
    <w:p w:rsidR="008E46EE" w:rsidRPr="00CC5764"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4" w:name="_bookmark3"/>
      <w:bookmarkStart w:id="295" w:name="_Toc40373635"/>
      <w:bookmarkStart w:id="296" w:name="_Toc110510397"/>
      <w:bookmarkEnd w:id="294"/>
      <w:r w:rsidRPr="007E02C9">
        <w:rPr>
          <w:rFonts w:ascii="TimesNewRomanPSMT" w:hAnsi="TimesNewRomanPSMT" w:cs="TimesNewRomanPSMT"/>
          <w:sz w:val="24"/>
          <w:szCs w:val="24"/>
        </w:rPr>
        <w:t>описание условий организации централизованного теплоснабжения, индивидуального теплоснабжения, а также поквартирного отопления, которое</w:t>
      </w:r>
      <w:r w:rsidRPr="00CC5764">
        <w:rPr>
          <w:rFonts w:ascii="TimesNewRomanPSMT" w:hAnsi="TimesNewRomanPSMT" w:cs="TimesNewRomanPSMT"/>
          <w:sz w:val="24"/>
          <w:szCs w:val="24"/>
        </w:rPr>
        <w:t xml:space="preserve">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w:t>
      </w:r>
      <w:r w:rsidRPr="00CC5764">
        <w:rPr>
          <w:rFonts w:ascii="TimesNewRomanPSMT" w:hAnsi="TimesNewRomanPSMT" w:cs="TimesNewRomanPSMT"/>
          <w:sz w:val="24"/>
          <w:szCs w:val="24"/>
        </w:rPr>
        <w:lastRenderedPageBreak/>
        <w:t>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95"/>
      <w:bookmarkEnd w:id="296"/>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w:t>
      </w:r>
      <w:r w:rsidRPr="00CC5764">
        <w:rPr>
          <w:rFonts w:eastAsia="Times New Roman" w:cs="Times New Roman"/>
          <w:sz w:val="24"/>
          <w:szCs w:val="24"/>
        </w:rPr>
        <w:lastRenderedPageBreak/>
        <w:t>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lastRenderedPageBreak/>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1212E5" w:rsidRPr="00CC5764" w:rsidRDefault="001212E5" w:rsidP="00C44E39">
      <w:pPr>
        <w:widowControl w:val="0"/>
        <w:ind w:left="142" w:firstLine="567"/>
        <w:rPr>
          <w:rFonts w:eastAsia="Times New Roman"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7" w:name="_Toc40373636"/>
      <w:bookmarkStart w:id="298" w:name="_Toc110510398"/>
      <w:r w:rsidRPr="00F91337">
        <w:rPr>
          <w:rFonts w:ascii="TimesNewRomanPSMT" w:hAnsi="TimesNewRomanPSMT" w:cs="TimesNewRomanPSMT"/>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7"/>
      <w:bookmarkEnd w:id="298"/>
    </w:p>
    <w:p w:rsidR="006F2F75" w:rsidRPr="00F91337" w:rsidRDefault="000C5B18" w:rsidP="006F2F75">
      <w:pPr>
        <w:spacing w:before="240"/>
        <w:rPr>
          <w:sz w:val="24"/>
          <w:szCs w:val="24"/>
        </w:rPr>
      </w:pPr>
      <w:r w:rsidRPr="00F91337">
        <w:rPr>
          <w:rFonts w:eastAsia="ArialMT"/>
          <w:sz w:val="24"/>
          <w:szCs w:val="24"/>
          <w:lang w:eastAsia="ru-RU"/>
        </w:rPr>
        <w:t>Генерирующие объекты, мощность которых поставляется в вынужденном режиме в целях обеспечения надежного теплоснабжения потребителей</w:t>
      </w:r>
      <w:r w:rsidR="00932F6B" w:rsidRPr="00F91337">
        <w:rPr>
          <w:rFonts w:eastAsia="ArialMT"/>
          <w:sz w:val="24"/>
          <w:szCs w:val="24"/>
          <w:lang w:eastAsia="ru-RU"/>
        </w:rPr>
        <w:t>,</w:t>
      </w:r>
      <w:r w:rsidRPr="00F91337">
        <w:rPr>
          <w:sz w:val="24"/>
          <w:szCs w:val="24"/>
        </w:rPr>
        <w:t xml:space="preserve"> </w:t>
      </w:r>
      <w:r w:rsidR="006F2F75" w:rsidRPr="00F91337">
        <w:rPr>
          <w:sz w:val="24"/>
          <w:szCs w:val="24"/>
        </w:rPr>
        <w:t>отсутствуют.</w:t>
      </w:r>
    </w:p>
    <w:p w:rsidR="006F2F75" w:rsidRPr="00F91337" w:rsidRDefault="006F2F75" w:rsidP="006F2F75">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9" w:name="_Toc40373637"/>
      <w:bookmarkStart w:id="300" w:name="_Toc110510399"/>
      <w:r w:rsidRPr="00F91337">
        <w:rPr>
          <w:rFonts w:ascii="TimesNewRomanPSMT" w:hAnsi="TimesNewRomanPSMT" w:cs="TimesNewRomanPSMT"/>
          <w:sz w:val="24"/>
          <w:szCs w:val="24"/>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99"/>
      <w:bookmarkEnd w:id="300"/>
    </w:p>
    <w:p w:rsidR="006F2F75" w:rsidRPr="00F91337" w:rsidRDefault="006F2F75" w:rsidP="00C44E39">
      <w:pPr>
        <w:widowControl w:val="0"/>
        <w:ind w:left="142" w:firstLine="567"/>
        <w:rPr>
          <w:rFonts w:cs="Times New Roman"/>
          <w:sz w:val="24"/>
          <w:szCs w:val="24"/>
        </w:rPr>
      </w:pPr>
    </w:p>
    <w:p w:rsidR="00D4104F" w:rsidRPr="00F91337" w:rsidRDefault="00D4104F" w:rsidP="00D4104F">
      <w:pPr>
        <w:rPr>
          <w:sz w:val="24"/>
        </w:rPr>
      </w:pPr>
      <w:r w:rsidRPr="00F91337">
        <w:rPr>
          <w:sz w:val="24"/>
        </w:rPr>
        <w:t>В октябре 2020 года теплоэлектростанция ПГУ-ТЭС 52 МВт введена в эксплуатацию.</w:t>
      </w:r>
    </w:p>
    <w:p w:rsidR="00D4104F" w:rsidRPr="00F91337" w:rsidRDefault="00D4104F" w:rsidP="00C44E39">
      <w:pPr>
        <w:widowControl w:val="0"/>
        <w:ind w:left="142" w:firstLine="567"/>
        <w:rPr>
          <w:rFonts w:eastAsia="Times New Roman" w:cs="Times New Roman"/>
          <w:color w:val="FF0000"/>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1" w:name="_Toc40373638"/>
      <w:bookmarkStart w:id="302" w:name="_Toc110510400"/>
      <w:r w:rsidRPr="00F91337">
        <w:rPr>
          <w:rFonts w:ascii="TimesNewRomanPSMT" w:hAnsi="TimesNewRomanPSMT" w:cs="TimesNewRomanPSMT"/>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1"/>
      <w:bookmarkEnd w:id="302"/>
    </w:p>
    <w:p w:rsidR="00C13C97" w:rsidRPr="00F91337" w:rsidRDefault="00C13C97" w:rsidP="00C13C97">
      <w:pPr>
        <w:spacing w:before="240"/>
        <w:rPr>
          <w:sz w:val="24"/>
          <w:szCs w:val="24"/>
        </w:rPr>
      </w:pPr>
      <w:r w:rsidRPr="00F91337">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C13C97" w:rsidRPr="00F91337" w:rsidRDefault="00C13C97" w:rsidP="00C13C97">
      <w:pPr>
        <w:spacing w:before="240"/>
        <w:rPr>
          <w:sz w:val="24"/>
          <w:szCs w:val="24"/>
        </w:rPr>
      </w:pPr>
      <w:r w:rsidRPr="00F91337">
        <w:rPr>
          <w:sz w:val="24"/>
          <w:szCs w:val="24"/>
        </w:rPr>
        <w:lastRenderedPageBreak/>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w:t>
      </w:r>
      <w:r w:rsidR="00300D13" w:rsidRPr="00F91337">
        <w:rPr>
          <w:sz w:val="24"/>
          <w:szCs w:val="24"/>
        </w:rPr>
        <w:t xml:space="preserve"> </w:t>
      </w:r>
      <w:r w:rsidRPr="00F91337">
        <w:rPr>
          <w:sz w:val="24"/>
          <w:szCs w:val="24"/>
        </w:rPr>
        <w:t>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C13C97" w:rsidRPr="00F91337" w:rsidRDefault="00C13C97" w:rsidP="00C13C97">
      <w:pPr>
        <w:spacing w:before="240"/>
        <w:rPr>
          <w:sz w:val="24"/>
          <w:szCs w:val="24"/>
        </w:rPr>
      </w:pPr>
      <w:r w:rsidRPr="00F91337">
        <w:rPr>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C13C97" w:rsidRPr="00F91337" w:rsidRDefault="00C13C97" w:rsidP="00C13C97">
      <w:pPr>
        <w:spacing w:before="240"/>
        <w:rPr>
          <w:sz w:val="24"/>
          <w:szCs w:val="24"/>
        </w:rPr>
      </w:pPr>
      <w:r w:rsidRPr="00F91337">
        <w:rPr>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210FBC" w:rsidRPr="00F91337" w:rsidRDefault="00210FBC" w:rsidP="005246F7">
      <w:pPr>
        <w:spacing w:before="240"/>
        <w:rPr>
          <w:rFonts w:eastAsia="Calibri" w:cs="Times New Roman"/>
          <w:sz w:val="24"/>
          <w:szCs w:val="24"/>
        </w:rPr>
      </w:pPr>
      <w:r w:rsidRPr="00F91337">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3" w:name="_Toc40373639"/>
      <w:bookmarkStart w:id="304" w:name="_Toc110510401"/>
      <w:r w:rsidRPr="00F91337">
        <w:rPr>
          <w:rFonts w:ascii="TimesNewRomanPSMT" w:hAnsi="TimesNewRomanPSMT" w:cs="TimesNewRomanPSMT"/>
          <w:sz w:val="24"/>
          <w:szCs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w:t>
      </w:r>
      <w:r w:rsidRPr="00F91337">
        <w:rPr>
          <w:rFonts w:ascii="TimesNewRomanPSMT" w:hAnsi="TimesNewRomanPSMT" w:cs="TimesNewRomanPSMT"/>
          <w:sz w:val="24"/>
          <w:szCs w:val="24"/>
        </w:rPr>
        <w:lastRenderedPageBreak/>
        <w:t>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3"/>
      <w:bookmarkEnd w:id="304"/>
    </w:p>
    <w:p w:rsidR="00932F6B" w:rsidRPr="00F91337" w:rsidRDefault="00932F6B" w:rsidP="00343A52">
      <w:pPr>
        <w:rPr>
          <w:rFonts w:cs="Times New Roman"/>
          <w:sz w:val="24"/>
          <w:szCs w:val="24"/>
        </w:rPr>
      </w:pPr>
    </w:p>
    <w:p w:rsidR="00046099" w:rsidRPr="00F91337" w:rsidRDefault="00046099" w:rsidP="00046099">
      <w:pPr>
        <w:pStyle w:val="aff0"/>
        <w:keepNext/>
        <w:ind w:firstLine="0"/>
      </w:pPr>
      <w:r w:rsidRPr="00F91337">
        <w:t xml:space="preserve">Таблица </w:t>
      </w:r>
      <w:r w:rsidR="00153AF6">
        <w:fldChar w:fldCharType="begin"/>
      </w:r>
      <w:r w:rsidR="00153AF6">
        <w:instrText xml:space="preserve"> SEQ Таблица \* ARABIC </w:instrText>
      </w:r>
      <w:r w:rsidR="00153AF6">
        <w:fldChar w:fldCharType="separate"/>
      </w:r>
      <w:r w:rsidR="00153AF6">
        <w:rPr>
          <w:noProof/>
        </w:rPr>
        <w:t>114</w:t>
      </w:r>
      <w:r w:rsidR="00153AF6">
        <w:rPr>
          <w:noProof/>
        </w:rPr>
        <w:fldChar w:fldCharType="end"/>
      </w:r>
      <w:r w:rsidRPr="00F91337">
        <w:t xml:space="preserve"> Параметры установленной тепловой мощности теплофикационного оборудования</w:t>
      </w:r>
    </w:p>
    <w:tbl>
      <w:tblPr>
        <w:tblW w:w="5000" w:type="pct"/>
        <w:jc w:val="center"/>
        <w:tblLayout w:type="fixed"/>
        <w:tblLook w:val="04A0" w:firstRow="1" w:lastRow="0" w:firstColumn="1" w:lastColumn="0" w:noHBand="0" w:noVBand="1"/>
      </w:tblPr>
      <w:tblGrid>
        <w:gridCol w:w="2234"/>
        <w:gridCol w:w="1840"/>
        <w:gridCol w:w="994"/>
        <w:gridCol w:w="596"/>
        <w:gridCol w:w="1341"/>
        <w:gridCol w:w="1304"/>
        <w:gridCol w:w="1266"/>
      </w:tblGrid>
      <w:tr w:rsidR="00046099" w:rsidRPr="00F91337" w:rsidTr="00CC5764">
        <w:trPr>
          <w:trHeight w:val="720"/>
          <w:tblHeader/>
          <w:jc w:val="cent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Наименование</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Тип (марка)</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Производительность, Гкал/ч (т/ч)</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CC5764" w:rsidP="00CC5764">
            <w:pPr>
              <w:ind w:hanging="22"/>
              <w:jc w:val="center"/>
              <w:rPr>
                <w:rFonts w:cs="Times New Roman"/>
                <w:color w:val="000000"/>
                <w:sz w:val="22"/>
              </w:rPr>
            </w:pPr>
            <w:r>
              <w:rPr>
                <w:rFonts w:cs="Times New Roman"/>
                <w:color w:val="000000"/>
                <w:sz w:val="22"/>
              </w:rPr>
              <w:t>Кол-во</w:t>
            </w:r>
            <w:r w:rsidR="00046099" w:rsidRPr="00F91337">
              <w:rPr>
                <w:rFonts w:cs="Times New Roman"/>
                <w:color w:val="000000"/>
                <w:sz w:val="22"/>
              </w:rPr>
              <w:t>,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F91337">
            <w:pPr>
              <w:ind w:hanging="22"/>
              <w:jc w:val="center"/>
              <w:rPr>
                <w:rFonts w:cs="Times New Roman"/>
                <w:color w:val="000000"/>
                <w:sz w:val="22"/>
              </w:rPr>
            </w:pPr>
            <w:r w:rsidRPr="00F91337">
              <w:rPr>
                <w:rFonts w:cs="Times New Roman"/>
                <w:color w:val="000000"/>
                <w:sz w:val="22"/>
              </w:rPr>
              <w:t>Установленная мощность, Гкал/ч 202</w:t>
            </w:r>
            <w:r w:rsidR="00F91337" w:rsidRPr="00F91337">
              <w:rPr>
                <w:rFonts w:cs="Times New Roman"/>
                <w:color w:val="000000"/>
                <w:sz w:val="22"/>
              </w:rPr>
              <w:t>2</w:t>
            </w:r>
            <w:r w:rsidRPr="00F91337">
              <w:rPr>
                <w:rFonts w:cs="Times New Roman"/>
                <w:color w:val="000000"/>
                <w:sz w:val="22"/>
              </w:rPr>
              <w:t>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F91337">
            <w:pPr>
              <w:ind w:hanging="22"/>
              <w:jc w:val="center"/>
              <w:rPr>
                <w:rFonts w:cs="Times New Roman"/>
                <w:color w:val="000000"/>
                <w:sz w:val="22"/>
              </w:rPr>
            </w:pPr>
            <w:r w:rsidRPr="00F91337">
              <w:rPr>
                <w:rFonts w:cs="Times New Roman"/>
                <w:color w:val="000000"/>
                <w:sz w:val="22"/>
              </w:rPr>
              <w:t>Располагаемая мощность Гкал/ч 202</w:t>
            </w:r>
            <w:r w:rsidR="00F91337" w:rsidRPr="00F91337">
              <w:rPr>
                <w:rFonts w:cs="Times New Roman"/>
                <w:color w:val="000000"/>
                <w:sz w:val="22"/>
              </w:rPr>
              <w:t>2</w:t>
            </w:r>
            <w:r w:rsidRPr="00F91337">
              <w:rPr>
                <w:rFonts w:cs="Times New Roman"/>
                <w:color w:val="000000"/>
                <w:sz w:val="22"/>
              </w:rPr>
              <w:t>г</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Год ввода в эксплуатацию</w:t>
            </w:r>
          </w:p>
        </w:tc>
      </w:tr>
      <w:tr w:rsidR="00046099" w:rsidRPr="00F91337" w:rsidTr="00CC576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F91337" w:rsidRDefault="00046099" w:rsidP="00046099">
            <w:pPr>
              <w:ind w:hanging="22"/>
              <w:rPr>
                <w:rFonts w:cs="Times New Roman"/>
                <w:b/>
                <w:bCs/>
                <w:i/>
                <w:iCs/>
                <w:color w:val="000000"/>
                <w:sz w:val="22"/>
              </w:rPr>
            </w:pPr>
            <w:r w:rsidRPr="00F91337">
              <w:rPr>
                <w:rFonts w:cs="Times New Roman"/>
                <w:b/>
                <w:bCs/>
                <w:i/>
                <w:iCs/>
                <w:color w:val="000000"/>
                <w:sz w:val="22"/>
              </w:rPr>
              <w:t>Районная котельная</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Паровой котел </w:t>
            </w:r>
            <w:r w:rsidRPr="00F91337">
              <w:rPr>
                <w:rFonts w:cs="Times New Roman"/>
                <w:color w:val="000000"/>
                <w:sz w:val="22"/>
              </w:rPr>
              <w:br/>
              <w:t>ДЕ-25-14 ГМ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ДЕ-25-14 ГМ</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25</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Паровой котел </w:t>
            </w:r>
            <w:r w:rsidRPr="00F91337">
              <w:rPr>
                <w:rFonts w:cs="Times New Roman"/>
                <w:color w:val="000000"/>
                <w:sz w:val="22"/>
              </w:rPr>
              <w:br/>
              <w:t>ДЕ-25-14 ГМ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ДЕ-25-14 ГМ</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25</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Водогрейный котел </w:t>
            </w:r>
            <w:r w:rsidRPr="00F91337">
              <w:rPr>
                <w:rFonts w:cs="Times New Roman"/>
                <w:color w:val="000000"/>
                <w:sz w:val="22"/>
              </w:rPr>
              <w:br/>
              <w:t>КВГМ-100-150 ст. №3</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КВГМ-100-150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1991</w:t>
            </w:r>
          </w:p>
        </w:tc>
      </w:tr>
      <w:tr w:rsidR="00046099" w:rsidRPr="00F91337" w:rsidTr="00CC5764">
        <w:trPr>
          <w:trHeight w:val="72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Деаэрационная установка атмосферного типа с охладителем выпара </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ДА 50/15</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Деаэрационная установка вакуумного типа</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ДВ-400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400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r w:rsidR="00046099" w:rsidRPr="00F91337" w:rsidTr="00CC576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F91337" w:rsidRDefault="00046099" w:rsidP="00046099">
            <w:pPr>
              <w:ind w:hanging="22"/>
              <w:rPr>
                <w:rFonts w:cs="Times New Roman"/>
                <w:b/>
                <w:bCs/>
                <w:i/>
                <w:iCs/>
                <w:color w:val="000000"/>
                <w:sz w:val="22"/>
              </w:rPr>
            </w:pPr>
            <w:r w:rsidRPr="00F91337">
              <w:rPr>
                <w:rFonts w:cs="Times New Roman"/>
                <w:b/>
                <w:bCs/>
                <w:i/>
                <w:iCs/>
                <w:color w:val="000000"/>
                <w:sz w:val="22"/>
              </w:rPr>
              <w:t>ПГУ-ТЭС 52 МВт</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КГТ-20/4,0-44</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КГТ-20/4,0-45</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№3</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КГТ-20/4,0-46</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№4</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КГТ-20/4,0-47</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lastRenderedPageBreak/>
              <w:t xml:space="preserve">Паровая турбоустановка </w:t>
            </w:r>
            <w:r w:rsidRPr="00F91337">
              <w:rPr>
                <w:rFonts w:cs="Times New Roman"/>
                <w:color w:val="000000"/>
                <w:sz w:val="22"/>
              </w:rPr>
              <w:br/>
              <w:t>Т-8/10-3,4/0,18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Т-8/10-3,4/0,18</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Паровая турбоустановка </w:t>
            </w:r>
            <w:r w:rsidRPr="00F91337">
              <w:rPr>
                <w:rFonts w:cs="Times New Roman"/>
                <w:color w:val="000000"/>
                <w:sz w:val="22"/>
              </w:rPr>
              <w:br/>
              <w:t>Т-8/10-3,4/0,18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Т-8/10-3,4/0,19</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105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Деаэратор питательный атмосферный (БДА-25) V=25 м3 с деаэраторной колонкой (КДА-50) G=50 т/ч</w:t>
            </w:r>
          </w:p>
        </w:tc>
        <w:tc>
          <w:tcPr>
            <w:tcW w:w="961" w:type="pct"/>
            <w:tcBorders>
              <w:top w:val="nil"/>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xml:space="preserve">БДА-25 </w:t>
            </w:r>
            <w:r w:rsidRPr="00F91337">
              <w:rPr>
                <w:rFonts w:cs="Times New Roman"/>
                <w:color w:val="000000"/>
                <w:sz w:val="22"/>
              </w:rPr>
              <w:br/>
              <w:t>(КДА-50)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bl>
    <w:p w:rsidR="00046099" w:rsidRPr="00F91337" w:rsidRDefault="00046099" w:rsidP="00343A52">
      <w:pPr>
        <w:rPr>
          <w:rFonts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5" w:name="_Toc40373640"/>
      <w:bookmarkStart w:id="306" w:name="_Toc110510402"/>
      <w:r w:rsidRPr="00F91337">
        <w:rPr>
          <w:rFonts w:ascii="TimesNewRomanPSMT" w:hAnsi="TimesNewRomanPSMT" w:cs="TimesNewRomanPSMT"/>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5"/>
      <w:bookmarkEnd w:id="306"/>
    </w:p>
    <w:p w:rsidR="00BE1419" w:rsidRPr="00F91337" w:rsidRDefault="00BE1419" w:rsidP="00BE1419">
      <w:pPr>
        <w:widowControl w:val="0"/>
        <w:spacing w:before="240"/>
        <w:rPr>
          <w:rFonts w:eastAsia="Times New Roman" w:cs="Times New Roman"/>
          <w:sz w:val="24"/>
          <w:szCs w:val="24"/>
        </w:rPr>
      </w:pPr>
      <w:r w:rsidRPr="00F91337">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BE1419" w:rsidRPr="00F91337" w:rsidRDefault="00BE1419" w:rsidP="00BE1419">
      <w:pPr>
        <w:widowControl w:val="0"/>
        <w:rPr>
          <w:rFonts w:cs="Times New Roman"/>
          <w:sz w:val="24"/>
          <w:szCs w:val="24"/>
        </w:rPr>
      </w:pPr>
      <w:r w:rsidRPr="00F91337">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w:t>
      </w:r>
      <w:r w:rsidR="001F6CBB" w:rsidRPr="00F91337">
        <w:rPr>
          <w:rFonts w:cs="Times New Roman"/>
          <w:sz w:val="24"/>
          <w:szCs w:val="24"/>
        </w:rPr>
        <w:t>ины”, два паровых котла-утилиза</w:t>
      </w:r>
      <w:r w:rsidRPr="00F91337">
        <w:rPr>
          <w:rFonts w:cs="Times New Roman"/>
          <w:sz w:val="24"/>
          <w:szCs w:val="24"/>
        </w:rPr>
        <w:t>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BE1419" w:rsidRPr="00F91337" w:rsidRDefault="00BE1419" w:rsidP="00BE1419">
      <w:pPr>
        <w:widowControl w:val="0"/>
        <w:rPr>
          <w:rFonts w:cs="Times New Roman"/>
          <w:sz w:val="24"/>
          <w:szCs w:val="24"/>
        </w:rPr>
      </w:pPr>
      <w:r w:rsidRPr="00F91337">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BE1419" w:rsidRPr="00F91337" w:rsidRDefault="00BE1419" w:rsidP="00BE1419">
      <w:pPr>
        <w:widowControl w:val="0"/>
        <w:rPr>
          <w:rFonts w:cs="Times New Roman"/>
          <w:sz w:val="24"/>
          <w:szCs w:val="24"/>
        </w:rPr>
      </w:pPr>
      <w:r w:rsidRPr="00F91337">
        <w:rPr>
          <w:rFonts w:cs="Times New Roman"/>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w:t>
      </w:r>
      <w:r w:rsidRPr="00F91337">
        <w:rPr>
          <w:rFonts w:cs="Times New Roman"/>
          <w:sz w:val="24"/>
          <w:szCs w:val="24"/>
        </w:rPr>
        <w:lastRenderedPageBreak/>
        <w:t>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F91337" w:rsidRDefault="005246F7" w:rsidP="005246F7">
      <w:pPr>
        <w:spacing w:before="240"/>
        <w:rPr>
          <w:rFonts w:eastAsia="Calibri" w:cs="Times New Roman"/>
          <w:sz w:val="24"/>
          <w:szCs w:val="24"/>
        </w:rPr>
      </w:pPr>
      <w:r w:rsidRPr="00F91337">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1F6CBB" w:rsidRPr="00F91337" w:rsidRDefault="001F6CBB" w:rsidP="001F6CBB">
      <w:pPr>
        <w:pStyle w:val="aff0"/>
        <w:keepNext/>
        <w:ind w:firstLine="0"/>
      </w:pPr>
      <w:r w:rsidRPr="00F91337">
        <w:t xml:space="preserve">Таблица </w:t>
      </w:r>
      <w:r w:rsidR="00153AF6">
        <w:fldChar w:fldCharType="begin"/>
      </w:r>
      <w:r w:rsidR="00153AF6">
        <w:instrText xml:space="preserve"> SEQ Таблица \* ARABIC </w:instrText>
      </w:r>
      <w:r w:rsidR="00153AF6">
        <w:fldChar w:fldCharType="separate"/>
      </w:r>
      <w:r w:rsidR="00153AF6">
        <w:rPr>
          <w:noProof/>
        </w:rPr>
        <w:t>115</w:t>
      </w:r>
      <w:r w:rsidR="00153AF6">
        <w:rPr>
          <w:noProof/>
        </w:rPr>
        <w:fldChar w:fldCharType="end"/>
      </w:r>
      <w:r w:rsidRPr="00F91337">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7"/>
        <w:gridCol w:w="1702"/>
        <w:gridCol w:w="2104"/>
      </w:tblGrid>
      <w:tr w:rsidR="00E153EA" w:rsidRPr="00F91337" w:rsidTr="00BB665D">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jc w:val="center"/>
              <w:rPr>
                <w:sz w:val="20"/>
                <w:szCs w:val="20"/>
              </w:rPr>
            </w:pPr>
            <w:r w:rsidRPr="00F91337">
              <w:rPr>
                <w:sz w:val="20"/>
                <w:szCs w:val="20"/>
              </w:rPr>
              <w:t>Основные технико-экономические</w:t>
            </w:r>
          </w:p>
          <w:p w:rsidR="001F6CBB" w:rsidRPr="00F91337" w:rsidRDefault="001F6CBB" w:rsidP="001F6CBB">
            <w:pPr>
              <w:ind w:firstLine="0"/>
              <w:jc w:val="center"/>
              <w:rPr>
                <w:sz w:val="20"/>
                <w:szCs w:val="20"/>
              </w:rPr>
            </w:pPr>
            <w:r w:rsidRPr="00F91337">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1F6CBB" w:rsidRPr="00F91337" w:rsidRDefault="001F6CBB" w:rsidP="001F6CBB">
            <w:pPr>
              <w:ind w:firstLine="0"/>
              <w:jc w:val="center"/>
              <w:rPr>
                <w:sz w:val="20"/>
                <w:szCs w:val="20"/>
              </w:rPr>
            </w:pPr>
          </w:p>
          <w:p w:rsidR="001F6CBB" w:rsidRPr="00F91337" w:rsidRDefault="001F6CBB" w:rsidP="001F6CBB">
            <w:pPr>
              <w:ind w:firstLine="0"/>
              <w:jc w:val="center"/>
              <w:rPr>
                <w:sz w:val="20"/>
                <w:szCs w:val="20"/>
              </w:rPr>
            </w:pPr>
            <w:r w:rsidRPr="00F91337">
              <w:rPr>
                <w:sz w:val="20"/>
                <w:szCs w:val="20"/>
              </w:rPr>
              <w:t>Единицы</w:t>
            </w:r>
          </w:p>
          <w:p w:rsidR="001F6CBB" w:rsidRPr="00F91337" w:rsidRDefault="001F6CBB" w:rsidP="001F6CBB">
            <w:pPr>
              <w:ind w:firstLine="0"/>
              <w:jc w:val="center"/>
              <w:rPr>
                <w:sz w:val="20"/>
                <w:szCs w:val="20"/>
              </w:rPr>
            </w:pPr>
            <w:r w:rsidRPr="00F91337">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1F6CBB" w:rsidRPr="00F91337" w:rsidRDefault="001F6CBB" w:rsidP="001F6CBB">
            <w:pPr>
              <w:spacing w:line="240" w:lineRule="auto"/>
              <w:ind w:firstLine="0"/>
              <w:jc w:val="center"/>
              <w:rPr>
                <w:sz w:val="20"/>
                <w:szCs w:val="20"/>
              </w:rPr>
            </w:pPr>
            <w:r w:rsidRPr="00F91337">
              <w:rPr>
                <w:sz w:val="20"/>
                <w:szCs w:val="20"/>
              </w:rPr>
              <w:t>Состав</w:t>
            </w:r>
          </w:p>
          <w:p w:rsidR="001F6CBB" w:rsidRPr="00F91337" w:rsidRDefault="001F6CBB" w:rsidP="001F6CBB">
            <w:pPr>
              <w:spacing w:line="240" w:lineRule="auto"/>
              <w:ind w:firstLine="0"/>
              <w:jc w:val="center"/>
              <w:rPr>
                <w:sz w:val="20"/>
                <w:szCs w:val="20"/>
              </w:rPr>
            </w:pPr>
            <w:r w:rsidRPr="00F91337">
              <w:rPr>
                <w:sz w:val="20"/>
                <w:szCs w:val="20"/>
              </w:rPr>
              <w:t>оборудования</w:t>
            </w:r>
          </w:p>
        </w:tc>
      </w:tr>
      <w:tr w:rsidR="00E153EA" w:rsidRPr="00F91337" w:rsidTr="00BB665D">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1F6CBB" w:rsidRPr="00F91337" w:rsidRDefault="001F6CBB" w:rsidP="001F6CBB">
            <w:pPr>
              <w:spacing w:line="240" w:lineRule="auto"/>
              <w:ind w:firstLine="0"/>
              <w:jc w:val="center"/>
              <w:rPr>
                <w:sz w:val="20"/>
                <w:szCs w:val="20"/>
              </w:rPr>
            </w:pPr>
            <w:r w:rsidRPr="00F91337">
              <w:rPr>
                <w:sz w:val="20"/>
                <w:szCs w:val="20"/>
              </w:rPr>
              <w:t>4хГТА-8РМ,</w:t>
            </w:r>
          </w:p>
          <w:p w:rsidR="001F6CBB" w:rsidRPr="00F91337" w:rsidRDefault="001F6CBB" w:rsidP="001F6CBB">
            <w:pPr>
              <w:spacing w:line="240" w:lineRule="auto"/>
              <w:ind w:firstLine="0"/>
              <w:jc w:val="center"/>
              <w:rPr>
                <w:sz w:val="20"/>
                <w:szCs w:val="20"/>
              </w:rPr>
            </w:pPr>
            <w:r w:rsidRPr="00F91337">
              <w:rPr>
                <w:sz w:val="20"/>
                <w:szCs w:val="20"/>
              </w:rPr>
              <w:t>4хКГТ-20-4,0</w:t>
            </w:r>
            <w:r w:rsidRPr="00F91337">
              <w:rPr>
                <w:sz w:val="20"/>
                <w:szCs w:val="20"/>
                <w:lang w:val="en-US"/>
              </w:rPr>
              <w:t>/</w:t>
            </w:r>
            <w:r w:rsidRPr="00F91337">
              <w:rPr>
                <w:sz w:val="20"/>
                <w:szCs w:val="20"/>
              </w:rPr>
              <w:t>440,</w:t>
            </w:r>
          </w:p>
          <w:p w:rsidR="001F6CBB" w:rsidRPr="00F91337" w:rsidRDefault="001F6CBB" w:rsidP="001F6CBB">
            <w:pPr>
              <w:spacing w:line="240" w:lineRule="auto"/>
              <w:ind w:firstLine="0"/>
              <w:jc w:val="center"/>
              <w:rPr>
                <w:sz w:val="20"/>
                <w:szCs w:val="20"/>
              </w:rPr>
            </w:pPr>
            <w:r w:rsidRPr="00F91337">
              <w:rPr>
                <w:sz w:val="20"/>
                <w:szCs w:val="20"/>
              </w:rPr>
              <w:t>2хТ-8</w:t>
            </w:r>
            <w:r w:rsidRPr="00F91337">
              <w:rPr>
                <w:sz w:val="20"/>
                <w:szCs w:val="20"/>
                <w:lang w:val="en-US"/>
              </w:rPr>
              <w:t>/</w:t>
            </w:r>
            <w:r w:rsidRPr="00F91337">
              <w:rPr>
                <w:sz w:val="20"/>
                <w:szCs w:val="20"/>
              </w:rPr>
              <w:t>10-3,4</w:t>
            </w:r>
            <w:r w:rsidRPr="00F91337">
              <w:rPr>
                <w:sz w:val="20"/>
                <w:szCs w:val="20"/>
                <w:lang w:val="en-US"/>
              </w:rPr>
              <w:t>/</w:t>
            </w:r>
            <w:r w:rsidRPr="00F91337">
              <w:rPr>
                <w:sz w:val="20"/>
                <w:szCs w:val="20"/>
              </w:rPr>
              <w:t>0,18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1F6CBB" w:rsidP="001F6CBB">
            <w:pPr>
              <w:ind w:firstLine="0"/>
              <w:rPr>
                <w:sz w:val="20"/>
                <w:szCs w:val="20"/>
              </w:rPr>
            </w:pPr>
            <w:r w:rsidRPr="00F91337">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44,929</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1F6CBB" w:rsidP="001F6CBB">
            <w:pPr>
              <w:ind w:firstLine="0"/>
              <w:rPr>
                <w:sz w:val="20"/>
                <w:szCs w:val="20"/>
              </w:rPr>
            </w:pPr>
            <w:r w:rsidRPr="00F91337">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19,968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3</w:t>
            </w:r>
            <w:r w:rsidR="001F6CBB" w:rsidRPr="00F91337">
              <w:rPr>
                <w:sz w:val="20"/>
                <w:szCs w:val="20"/>
              </w:rPr>
              <w:t xml:space="preserve">. Годовая выработка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174,449</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BB665D">
            <w:pPr>
              <w:ind w:firstLine="0"/>
              <w:rPr>
                <w:sz w:val="20"/>
                <w:szCs w:val="20"/>
              </w:rPr>
            </w:pPr>
            <w:r>
              <w:rPr>
                <w:sz w:val="20"/>
                <w:szCs w:val="20"/>
              </w:rPr>
              <w:t>4</w:t>
            </w:r>
            <w:r w:rsidR="001F6CBB" w:rsidRPr="00F91337">
              <w:rPr>
                <w:sz w:val="20"/>
                <w:szCs w:val="20"/>
              </w:rPr>
              <w:t xml:space="preserve">. Годовой отпуск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158,208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5</w:t>
            </w:r>
            <w:r w:rsidR="001F6CBB" w:rsidRPr="00F91337">
              <w:rPr>
                <w:sz w:val="20"/>
                <w:szCs w:val="20"/>
              </w:rPr>
              <w:t>. Тепловая мощность, в т.ч.</w:t>
            </w:r>
          </w:p>
          <w:p w:rsidR="001F6CBB" w:rsidRPr="00F91337" w:rsidRDefault="001F6CBB" w:rsidP="001F6CBB">
            <w:pPr>
              <w:ind w:firstLine="0"/>
              <w:rPr>
                <w:sz w:val="20"/>
                <w:szCs w:val="20"/>
              </w:rPr>
            </w:pPr>
            <w:r w:rsidRPr="00F91337">
              <w:rPr>
                <w:sz w:val="20"/>
                <w:szCs w:val="20"/>
              </w:rPr>
              <w:t>отборов пара</w:t>
            </w:r>
          </w:p>
          <w:p w:rsidR="001F6CBB" w:rsidRPr="00F91337" w:rsidRDefault="001F6CBB" w:rsidP="001F6CBB">
            <w:pPr>
              <w:ind w:firstLine="0"/>
              <w:rPr>
                <w:sz w:val="20"/>
                <w:szCs w:val="20"/>
              </w:rPr>
            </w:pPr>
            <w:r w:rsidRPr="00F91337">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1F6CBB" w:rsidRPr="00F91337" w:rsidRDefault="001F6CBB" w:rsidP="001F6CBB">
            <w:pPr>
              <w:ind w:firstLine="0"/>
              <w:jc w:val="center"/>
              <w:rPr>
                <w:sz w:val="20"/>
                <w:szCs w:val="20"/>
              </w:rPr>
            </w:pPr>
            <w:r w:rsidRPr="00F91337">
              <w:rPr>
                <w:sz w:val="20"/>
                <w:szCs w:val="20"/>
              </w:rPr>
              <w:t>Гкал/ч</w:t>
            </w:r>
          </w:p>
          <w:p w:rsidR="001F6CBB" w:rsidRPr="00F91337" w:rsidRDefault="001F6CBB" w:rsidP="001F6CBB">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1F6CBB" w:rsidP="001F6CBB">
            <w:pPr>
              <w:ind w:firstLine="0"/>
              <w:jc w:val="center"/>
              <w:rPr>
                <w:sz w:val="20"/>
                <w:szCs w:val="20"/>
              </w:rPr>
            </w:pPr>
            <w:r w:rsidRPr="00F91337">
              <w:rPr>
                <w:sz w:val="20"/>
                <w:szCs w:val="20"/>
              </w:rPr>
              <w:t>48,0</w:t>
            </w:r>
          </w:p>
          <w:p w:rsidR="001F6CBB" w:rsidRPr="00F91337" w:rsidRDefault="001F6CBB" w:rsidP="001F6CBB">
            <w:pPr>
              <w:ind w:firstLine="0"/>
              <w:jc w:val="center"/>
              <w:rPr>
                <w:sz w:val="20"/>
                <w:szCs w:val="20"/>
              </w:rPr>
            </w:pPr>
            <w:r w:rsidRPr="00F91337">
              <w:rPr>
                <w:sz w:val="20"/>
                <w:szCs w:val="20"/>
              </w:rPr>
              <w:t>28,0</w:t>
            </w:r>
          </w:p>
          <w:p w:rsidR="001F6CBB" w:rsidRPr="00F91337" w:rsidRDefault="001F6CBB" w:rsidP="001F6CBB">
            <w:pPr>
              <w:ind w:firstLine="0"/>
              <w:jc w:val="center"/>
              <w:rPr>
                <w:sz w:val="20"/>
                <w:szCs w:val="20"/>
              </w:rPr>
            </w:pPr>
            <w:r w:rsidRPr="00F91337">
              <w:rPr>
                <w:sz w:val="20"/>
                <w:szCs w:val="20"/>
              </w:rPr>
              <w:t>20,0</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6</w:t>
            </w:r>
            <w:r w:rsidR="001F6CBB" w:rsidRPr="00F91337">
              <w:rPr>
                <w:sz w:val="20"/>
                <w:szCs w:val="20"/>
              </w:rPr>
              <w:t>.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r w:rsidRPr="00F91337">
              <w:rPr>
                <w:sz w:val="20"/>
                <w:szCs w:val="20"/>
                <w:lang w:val="en-US"/>
              </w:rPr>
              <w:t>/</w:t>
            </w:r>
            <w:r w:rsidRPr="00F91337">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13,571</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7</w:t>
            </w:r>
            <w:r w:rsidR="001F6CBB" w:rsidRPr="00F91337">
              <w:rPr>
                <w:sz w:val="20"/>
                <w:szCs w:val="20"/>
              </w:rPr>
              <w:t xml:space="preserve">. Годовая выработка тепловой 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F91337" w:rsidRDefault="00CE750B" w:rsidP="001F6CBB">
            <w:pPr>
              <w:ind w:firstLine="0"/>
              <w:jc w:val="center"/>
              <w:rPr>
                <w:sz w:val="20"/>
                <w:szCs w:val="20"/>
              </w:rPr>
            </w:pPr>
            <w:r>
              <w:rPr>
                <w:sz w:val="20"/>
                <w:szCs w:val="20"/>
              </w:rPr>
              <w:t>118 920,408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BB665D">
            <w:pPr>
              <w:ind w:firstLine="0"/>
              <w:rPr>
                <w:sz w:val="20"/>
                <w:szCs w:val="20"/>
              </w:rPr>
            </w:pPr>
            <w:r>
              <w:rPr>
                <w:sz w:val="20"/>
                <w:szCs w:val="20"/>
              </w:rPr>
              <w:t>8</w:t>
            </w:r>
            <w:r w:rsidR="001F6CBB" w:rsidRPr="00F91337">
              <w:rPr>
                <w:sz w:val="20"/>
                <w:szCs w:val="20"/>
              </w:rPr>
              <w:t>. Годовой отпуск полезной тепловой энергии</w:t>
            </w:r>
            <w:r>
              <w:rPr>
                <w:sz w:val="20"/>
                <w:szCs w:val="20"/>
              </w:rPr>
              <w:t xml:space="preserve"> (2021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F91337" w:rsidRDefault="00CE750B" w:rsidP="001F6CBB">
            <w:pPr>
              <w:ind w:firstLine="0"/>
              <w:jc w:val="center"/>
              <w:rPr>
                <w:sz w:val="20"/>
                <w:szCs w:val="20"/>
              </w:rPr>
            </w:pPr>
            <w:r>
              <w:rPr>
                <w:sz w:val="20"/>
                <w:szCs w:val="20"/>
              </w:rPr>
              <w:t>116 242,746</w:t>
            </w:r>
          </w:p>
        </w:tc>
      </w:tr>
    </w:tbl>
    <w:p w:rsidR="001212E5" w:rsidRPr="00F91337" w:rsidRDefault="001212E5" w:rsidP="001212E5">
      <w:pPr>
        <w:widowControl w:val="0"/>
        <w:ind w:left="142" w:firstLine="567"/>
        <w:rPr>
          <w:rFonts w:eastAsia="Times New Roman" w:cs="Times New Roman"/>
          <w:color w:val="FF0000"/>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7" w:name="_Toc40373641"/>
      <w:bookmarkStart w:id="308" w:name="_Toc110510403"/>
      <w:r w:rsidRPr="00F91337">
        <w:rPr>
          <w:rFonts w:ascii="TimesNewRomanPSMT" w:hAnsi="TimesNewRomanPSMT" w:cs="TimesNewRomanPSMT"/>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7"/>
      <w:bookmarkEnd w:id="308"/>
    </w:p>
    <w:p w:rsidR="001212E5" w:rsidRPr="00F91337" w:rsidRDefault="001212E5" w:rsidP="00EF4DCF">
      <w:pPr>
        <w:spacing w:before="240"/>
        <w:rPr>
          <w:sz w:val="24"/>
          <w:szCs w:val="24"/>
        </w:rPr>
      </w:pPr>
      <w:r w:rsidRPr="00F91337">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rsidR="001212E5" w:rsidRPr="00F91337" w:rsidRDefault="001212E5" w:rsidP="00972269">
      <w:pPr>
        <w:ind w:firstLine="0"/>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9" w:name="_Toc40373642"/>
      <w:bookmarkStart w:id="310" w:name="_Toc110510404"/>
      <w:r w:rsidRPr="00F91337">
        <w:rPr>
          <w:rFonts w:ascii="TimesNewRomanPSMT" w:hAnsi="TimesNewRomanPSMT" w:cs="TimesNewRomanPSMT"/>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9"/>
      <w:bookmarkEnd w:id="310"/>
    </w:p>
    <w:p w:rsidR="00900ACE" w:rsidRPr="00F91337" w:rsidRDefault="00900ACE" w:rsidP="00900ACE">
      <w:pPr>
        <w:spacing w:before="240"/>
        <w:rPr>
          <w:sz w:val="24"/>
          <w:szCs w:val="24"/>
        </w:rPr>
      </w:pPr>
      <w:r w:rsidRPr="00F91337">
        <w:rPr>
          <w:sz w:val="24"/>
          <w:szCs w:val="24"/>
        </w:rPr>
        <w:t>Не планируется.</w:t>
      </w:r>
    </w:p>
    <w:p w:rsidR="00E153EA" w:rsidRPr="00F91337" w:rsidRDefault="00E153EA" w:rsidP="001F6CBB">
      <w:pPr>
        <w:spacing w:before="240"/>
        <w:rPr>
          <w:rFonts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1" w:name="_Toc40373643"/>
      <w:bookmarkStart w:id="312" w:name="_Toc110510405"/>
      <w:r w:rsidRPr="00F91337">
        <w:rPr>
          <w:rFonts w:ascii="TimesNewRomanPSMT" w:hAnsi="TimesNewRomanPSMT" w:cs="TimesNewRomanPSMT"/>
          <w:sz w:val="24"/>
          <w:szCs w:val="24"/>
        </w:rPr>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11"/>
      <w:bookmarkEnd w:id="312"/>
    </w:p>
    <w:p w:rsidR="00E153EA" w:rsidRPr="00F91337" w:rsidRDefault="00C13C97" w:rsidP="00E153EA">
      <w:pPr>
        <w:spacing w:before="240"/>
        <w:rPr>
          <w:sz w:val="24"/>
          <w:szCs w:val="24"/>
        </w:rPr>
      </w:pPr>
      <w:r w:rsidRPr="00F91337">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rsidR="00E153EA" w:rsidRPr="00F91337" w:rsidRDefault="00E153EA" w:rsidP="00E153EA">
      <w:pPr>
        <w:rPr>
          <w:sz w:val="24"/>
          <w:szCs w:val="24"/>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3" w:name="_Toc40373644"/>
      <w:bookmarkStart w:id="314" w:name="_Toc110510406"/>
      <w:r w:rsidRPr="00F91337">
        <w:rPr>
          <w:rFonts w:ascii="TimesNewRomanPSMT" w:hAnsi="TimesNewRomanPSMT" w:cs="TimesNewRomanPSMT"/>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3"/>
      <w:bookmarkEnd w:id="314"/>
    </w:p>
    <w:p w:rsidR="000C5B18" w:rsidRPr="00F91337" w:rsidRDefault="000C5B18" w:rsidP="000C5B18">
      <w:pPr>
        <w:rPr>
          <w:sz w:val="24"/>
          <w:szCs w:val="24"/>
          <w:lang w:eastAsia="ru-RU"/>
        </w:rPr>
      </w:pPr>
    </w:p>
    <w:p w:rsidR="000C5B18" w:rsidRPr="00F91337" w:rsidRDefault="000C5B18" w:rsidP="000C5B18">
      <w:pPr>
        <w:rPr>
          <w:rFonts w:eastAsia="ArialMT"/>
          <w:sz w:val="24"/>
          <w:szCs w:val="24"/>
          <w:lang w:eastAsia="ru-RU"/>
        </w:rPr>
      </w:pPr>
      <w:r w:rsidRPr="00F91337">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rsidR="000C5B18" w:rsidRPr="00F91337" w:rsidRDefault="000C5B18" w:rsidP="000C5B18">
      <w:pPr>
        <w:rPr>
          <w:sz w:val="24"/>
          <w:szCs w:val="24"/>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5" w:name="_Toc40373645"/>
      <w:bookmarkStart w:id="316" w:name="_Toc110510407"/>
      <w:r w:rsidRPr="00F91337">
        <w:rPr>
          <w:rFonts w:ascii="TimesNewRomanPSMT" w:hAnsi="TimesNewRomanPSMT" w:cs="TimesNewRomanPSMT"/>
          <w:sz w:val="24"/>
          <w:szCs w:val="24"/>
        </w:rPr>
        <w:t>обоснование организации индивидуального теплоснабжения в зонах застройки поселения малоэтажными жилыми зданиями</w:t>
      </w:r>
      <w:bookmarkEnd w:id="315"/>
      <w:bookmarkEnd w:id="316"/>
    </w:p>
    <w:p w:rsidR="00E153EA" w:rsidRPr="00F91337" w:rsidRDefault="00E153EA" w:rsidP="00E153EA">
      <w:pPr>
        <w:spacing w:before="240"/>
        <w:rPr>
          <w:sz w:val="24"/>
          <w:szCs w:val="24"/>
        </w:rPr>
      </w:pPr>
      <w:r w:rsidRPr="00F91337">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rsidR="00E153EA" w:rsidRPr="00F91337" w:rsidRDefault="00E153EA" w:rsidP="00E153EA">
      <w:pPr>
        <w:rPr>
          <w:sz w:val="24"/>
          <w:szCs w:val="24"/>
        </w:rPr>
      </w:pPr>
      <w:r w:rsidRPr="00F91337">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7" w:name="_Toc40373646"/>
      <w:bookmarkStart w:id="318" w:name="_Toc110510408"/>
      <w:r w:rsidRPr="00F91337">
        <w:rPr>
          <w:rFonts w:ascii="TimesNewRomanPSMT" w:hAnsi="TimesNewRomanPSMT" w:cs="TimesNewRomanPSMT"/>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17"/>
      <w:bookmarkEnd w:id="318"/>
    </w:p>
    <w:p w:rsidR="00E153EA" w:rsidRPr="00F91337" w:rsidRDefault="00E03434" w:rsidP="00E153EA">
      <w:pPr>
        <w:pStyle w:val="aff0"/>
        <w:keepNext/>
        <w:spacing w:after="0"/>
        <w:rPr>
          <w:b w:val="0"/>
          <w:sz w:val="24"/>
          <w:szCs w:val="24"/>
        </w:rPr>
      </w:pPr>
      <w:r w:rsidRPr="00F91337">
        <w:rPr>
          <w:rFonts w:eastAsia="ArialMT"/>
          <w:b w:val="0"/>
          <w:sz w:val="24"/>
          <w:szCs w:val="24"/>
        </w:rPr>
        <w:t>Обоснование перспективных балансов производства и потребления тепловой мощности источников</w:t>
      </w:r>
      <w:r w:rsidR="005811F2" w:rsidRPr="00F91337">
        <w:rPr>
          <w:rFonts w:eastAsia="ArialMT"/>
          <w:b w:val="0"/>
          <w:sz w:val="24"/>
          <w:szCs w:val="24"/>
        </w:rPr>
        <w:t xml:space="preserve"> в </w:t>
      </w:r>
      <w:r w:rsidR="00146262" w:rsidRPr="00F91337">
        <w:rPr>
          <w:rFonts w:eastAsia="ArialMT"/>
          <w:b w:val="0"/>
          <w:sz w:val="24"/>
          <w:szCs w:val="24"/>
        </w:rPr>
        <w:t>Главе 2.</w:t>
      </w:r>
    </w:p>
    <w:p w:rsidR="00E153EA" w:rsidRPr="00F91337" w:rsidRDefault="00E153EA" w:rsidP="00E153EA">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9" w:name="_Toc40373647"/>
      <w:bookmarkStart w:id="320" w:name="_Toc110510409"/>
      <w:r w:rsidRPr="00F91337">
        <w:rPr>
          <w:rFonts w:ascii="TimesNewRomanPSMT" w:hAnsi="TimesNewRomanPSMT" w:cs="TimesNewRomanPSMT"/>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9"/>
      <w:bookmarkEnd w:id="320"/>
    </w:p>
    <w:p w:rsidR="00C13C97" w:rsidRPr="00F91337" w:rsidRDefault="00C13C97" w:rsidP="00C13C97">
      <w:pPr>
        <w:widowControl w:val="0"/>
        <w:spacing w:before="240"/>
        <w:ind w:left="142" w:firstLine="567"/>
        <w:rPr>
          <w:rFonts w:eastAsia="Times New Roman" w:cs="Times New Roman"/>
          <w:sz w:val="24"/>
          <w:szCs w:val="24"/>
        </w:rPr>
      </w:pPr>
      <w:r w:rsidRPr="00F91337">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rsidR="00C13C97" w:rsidRPr="00F91337" w:rsidRDefault="00C13C97" w:rsidP="00C13C97">
      <w:pPr>
        <w:widowControl w:val="0"/>
        <w:ind w:left="142" w:firstLine="567"/>
        <w:rPr>
          <w:rFonts w:eastAsia="Times New Roman" w:cs="Times New Roman"/>
          <w:sz w:val="24"/>
          <w:szCs w:val="24"/>
        </w:rPr>
      </w:pPr>
      <w:r w:rsidRPr="00F91337">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rsidR="00C13C97" w:rsidRPr="00F91337" w:rsidRDefault="00C13C97" w:rsidP="00E153EA">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1" w:name="_Toc40373648"/>
      <w:bookmarkStart w:id="322" w:name="_Toc110510410"/>
      <w:r w:rsidRPr="00F91337">
        <w:rPr>
          <w:rFonts w:ascii="TimesNewRomanPSMT" w:hAnsi="TimesNewRomanPSMT" w:cs="TimesNewRomanPSMT"/>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21"/>
      <w:bookmarkEnd w:id="322"/>
    </w:p>
    <w:p w:rsidR="00E153EA" w:rsidRPr="00F91337" w:rsidRDefault="00E153EA" w:rsidP="00E153EA">
      <w:pPr>
        <w:spacing w:before="240"/>
        <w:rPr>
          <w:sz w:val="24"/>
          <w:szCs w:val="24"/>
        </w:rPr>
      </w:pPr>
      <w:r w:rsidRPr="00F91337">
        <w:rPr>
          <w:sz w:val="24"/>
          <w:szCs w:val="24"/>
        </w:rPr>
        <w:t>Изменение организации теплоснабжения в производственных зонах не предполагается.</w:t>
      </w:r>
    </w:p>
    <w:p w:rsidR="00E153EA" w:rsidRPr="00F91337" w:rsidRDefault="00E153EA" w:rsidP="00E153EA">
      <w:pPr>
        <w:rPr>
          <w:lang w:eastAsia="ru-RU"/>
        </w:rPr>
      </w:pPr>
    </w:p>
    <w:p w:rsidR="001212E5" w:rsidRPr="00F91337" w:rsidRDefault="001212E5" w:rsidP="00972269">
      <w:pPr>
        <w:widowControl w:val="0"/>
        <w:ind w:firstLine="0"/>
        <w:rPr>
          <w:rFonts w:eastAsia="Times New Roman"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3" w:name="_Toc40373649"/>
      <w:bookmarkStart w:id="324" w:name="_Toc110510411"/>
      <w:r w:rsidRPr="00F91337">
        <w:rPr>
          <w:rFonts w:ascii="TimesNewRomanPSMT" w:hAnsi="TimesNewRomanPSMT" w:cs="TimesNewRomanPSMT"/>
          <w:sz w:val="24"/>
          <w:szCs w:val="24"/>
        </w:rPr>
        <w:t>результаты расчетов радиуса эффективного теплоснабжения</w:t>
      </w:r>
      <w:bookmarkEnd w:id="323"/>
      <w:bookmarkEnd w:id="324"/>
    </w:p>
    <w:p w:rsidR="00C44E39" w:rsidRPr="00F91337" w:rsidRDefault="00C44E39" w:rsidP="00EF4DCF">
      <w:pPr>
        <w:widowControl w:val="0"/>
        <w:spacing w:before="240" w:line="275" w:lineRule="auto"/>
        <w:ind w:left="142" w:right="152" w:firstLine="566"/>
        <w:rPr>
          <w:rFonts w:eastAsia="Times New Roman" w:cs="Times New Roman"/>
          <w:sz w:val="24"/>
          <w:szCs w:val="24"/>
        </w:rPr>
      </w:pPr>
      <w:r w:rsidRPr="00F91337">
        <w:rPr>
          <w:rFonts w:eastAsia="Times New Roman" w:cs="Times New Roman"/>
          <w:sz w:val="24"/>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затраты на строительство новых участков тепловой сети и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реконструкция существующих;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пропускная способность существующих магистральных тепловых сетей;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затраты на перекачку теплоносителя в тепловых сетях;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потери тепловой энергии в тепловых сетях при ее передаче;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надежность системы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w:t>
      </w:r>
      <w:r w:rsidRPr="00F91337">
        <w:rPr>
          <w:rFonts w:eastAsia="Times New Roman" w:cs="Times New Roman"/>
          <w:sz w:val="24"/>
          <w:szCs w:val="24"/>
        </w:rPr>
        <w:lastRenderedPageBreak/>
        <w:t>различных ИГС платформ. В данном проекте выводы о радиусе эффективного теплоснабжения.</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Методика расчета.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4) Определяется материальная характеристика тепловой сети.</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ascii="Cambria Math" w:eastAsia="Times New Roman" w:hAnsi="Cambria Math" w:cs="Cambria Math"/>
          <w:sz w:val="24"/>
          <w:szCs w:val="24"/>
        </w:rPr>
        <w:t>𝑀</w:t>
      </w:r>
      <w:r w:rsidRPr="00F91337">
        <w:rPr>
          <w:rFonts w:eastAsia="Times New Roman" w:cs="Times New Roman"/>
          <w:sz w:val="24"/>
          <w:szCs w:val="24"/>
        </w:rPr>
        <w:t>=Σ(</w:t>
      </w:r>
      <w:r w:rsidRPr="00F91337">
        <w:rPr>
          <w:rFonts w:ascii="Cambria Math" w:eastAsia="Times New Roman" w:hAnsi="Cambria Math" w:cs="Cambria Math"/>
          <w:sz w:val="24"/>
          <w:szCs w:val="24"/>
        </w:rPr>
        <w:t>𝑑𝑖∗𝐿𝑖</w:t>
      </w:r>
      <w:r w:rsidRPr="00F91337">
        <w:rPr>
          <w:rFonts w:eastAsia="Times New Roman" w:cs="Times New Roman"/>
          <w:sz w:val="24"/>
          <w:szCs w:val="24"/>
        </w:rPr>
        <w:t>)</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6) Определяется оптимальный радиус тепловых сетей</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R_опт=(140/S^0.4 )*φ^0.4*(1/B^0.1 )*</w:t>
      </w:r>
      <w:r w:rsidRPr="00F91337">
        <w:rPr>
          <w:rFonts w:ascii="Cambria Math" w:eastAsia="Times New Roman" w:hAnsi="Cambria Math" w:cs="Cambria Math"/>
          <w:sz w:val="24"/>
          <w:szCs w:val="24"/>
        </w:rPr>
        <w:t>〖</w:t>
      </w:r>
      <w:r w:rsidRPr="00F91337">
        <w:rPr>
          <w:rFonts w:eastAsia="Times New Roman" w:cs="Times New Roman"/>
          <w:sz w:val="24"/>
          <w:szCs w:val="24"/>
        </w:rPr>
        <w:t>(Δτ/П)</w:t>
      </w:r>
      <w:r w:rsidRPr="00F91337">
        <w:rPr>
          <w:rFonts w:ascii="Cambria Math" w:eastAsia="Times New Roman" w:hAnsi="Cambria Math" w:cs="Cambria Math"/>
          <w:sz w:val="24"/>
          <w:szCs w:val="24"/>
        </w:rPr>
        <w:t>〗</w:t>
      </w:r>
      <w:r w:rsidRPr="00F91337">
        <w:rPr>
          <w:rFonts w:eastAsia="Times New Roman" w:cs="Times New Roman"/>
          <w:sz w:val="24"/>
          <w:szCs w:val="24"/>
        </w:rPr>
        <w:t>^0.15</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где</w:t>
      </w:r>
      <w:r w:rsidRPr="00F91337">
        <w:rPr>
          <w:rFonts w:eastAsia="Times New Roman" w:cs="Times New Roman"/>
          <w:sz w:val="24"/>
          <w:szCs w:val="24"/>
        </w:rPr>
        <w:t xml:space="preserve">: B – среднее число абонентов на 1 </w:t>
      </w:r>
      <w:r w:rsidRPr="00F91337">
        <w:rPr>
          <w:rFonts w:ascii="Cambria Math" w:eastAsia="Times New Roman" w:hAnsi="Cambria Math" w:cs="Cambria Math"/>
          <w:sz w:val="24"/>
          <w:szCs w:val="24"/>
        </w:rPr>
        <w:t>〖</w:t>
      </w:r>
      <w:r w:rsidRPr="00F91337">
        <w:rPr>
          <w:rFonts w:ascii="Calibri" w:eastAsia="Times New Roman" w:hAnsi="Calibri" w:cs="Calibri"/>
          <w:sz w:val="24"/>
          <w:szCs w:val="24"/>
        </w:rPr>
        <w:t>км</w:t>
      </w:r>
      <w:r w:rsidRPr="00F91337">
        <w:rPr>
          <w:rFonts w:ascii="Cambria Math" w:eastAsia="Times New Roman" w:hAnsi="Cambria Math" w:cs="Cambria Math"/>
          <w:sz w:val="24"/>
          <w:szCs w:val="24"/>
        </w:rPr>
        <w:t>〗</w:t>
      </w:r>
      <w:r w:rsidRPr="00F91337">
        <w:rPr>
          <w:rFonts w:eastAsia="Times New Roman" w:cs="Times New Roman"/>
          <w:sz w:val="24"/>
          <w:szCs w:val="24"/>
        </w:rPr>
        <w:t xml:space="preserve">^2;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s – удельная стоимость материальной характеристики тепловой сети, м^2/Гкал/ч;</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П</w:t>
      </w:r>
      <w:r w:rsidRPr="00F91337">
        <w:rPr>
          <w:rFonts w:eastAsia="Times New Roman" w:cs="Times New Roman"/>
          <w:sz w:val="24"/>
          <w:szCs w:val="24"/>
        </w:rPr>
        <w:t xml:space="preserve"> – теплоплотность района, Гкал/ч. </w:t>
      </w:r>
      <w:r w:rsidRPr="00F91337">
        <w:rPr>
          <w:rFonts w:ascii="Cambria Math" w:eastAsia="Times New Roman" w:hAnsi="Cambria Math" w:cs="Cambria Math"/>
          <w:sz w:val="24"/>
          <w:szCs w:val="24"/>
        </w:rPr>
        <w:t>〖</w:t>
      </w:r>
      <w:r w:rsidRPr="00F91337">
        <w:rPr>
          <w:rFonts w:ascii="Calibri" w:eastAsia="Times New Roman" w:hAnsi="Calibri" w:cs="Calibri"/>
          <w:sz w:val="24"/>
          <w:szCs w:val="24"/>
        </w:rPr>
        <w:t>км</w:t>
      </w:r>
      <w:r w:rsidRPr="00F91337">
        <w:rPr>
          <w:rFonts w:ascii="Cambria Math" w:eastAsia="Times New Roman" w:hAnsi="Cambria Math" w:cs="Cambria Math"/>
          <w:sz w:val="24"/>
          <w:szCs w:val="24"/>
        </w:rPr>
        <w:t>〗</w:t>
      </w:r>
      <w:r w:rsidRPr="00F91337">
        <w:rPr>
          <w:rFonts w:eastAsia="Times New Roman" w:cs="Times New Roman"/>
          <w:sz w:val="24"/>
          <w:szCs w:val="24"/>
        </w:rPr>
        <w:t xml:space="preserve">^2;;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Δτ</w:t>
      </w:r>
      <w:r w:rsidRPr="00F91337">
        <w:rPr>
          <w:rFonts w:eastAsia="Times New Roman" w:cs="Times New Roman"/>
          <w:sz w:val="24"/>
          <w:szCs w:val="24"/>
        </w:rPr>
        <w:t xml:space="preserve"> – расчетный перепад температур теплоносителя в тепловой сети, °C;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φ</w:t>
      </w:r>
      <w:r w:rsidRPr="00F91337">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rsidR="00C44E39" w:rsidRPr="00F91337" w:rsidRDefault="00C44E39" w:rsidP="00C44E39">
      <w:pPr>
        <w:widowControl w:val="0"/>
        <w:spacing w:before="4" w:line="275" w:lineRule="auto"/>
        <w:ind w:left="142" w:right="152" w:firstLine="566"/>
        <w:rPr>
          <w:rFonts w:eastAsia="Times New Roman" w:cs="Times New Roman"/>
          <w:spacing w:val="-1"/>
          <w:sz w:val="24"/>
          <w:szCs w:val="24"/>
        </w:rPr>
      </w:pPr>
      <w:r w:rsidRPr="00F91337">
        <w:rPr>
          <w:rFonts w:eastAsia="Times New Roman" w:cs="Times New Roman"/>
          <w:spacing w:val="-1"/>
          <w:sz w:val="24"/>
          <w:szCs w:val="24"/>
        </w:rPr>
        <w:t>Расчеты</w:t>
      </w:r>
      <w:r w:rsidRPr="00F91337">
        <w:rPr>
          <w:rFonts w:eastAsia="Times New Roman" w:cs="Times New Roman"/>
          <w:spacing w:val="35"/>
          <w:sz w:val="24"/>
          <w:szCs w:val="24"/>
        </w:rPr>
        <w:t xml:space="preserve"> </w:t>
      </w:r>
      <w:r w:rsidRPr="00F91337">
        <w:rPr>
          <w:rFonts w:eastAsia="Times New Roman" w:cs="Times New Roman"/>
          <w:sz w:val="24"/>
          <w:szCs w:val="24"/>
        </w:rPr>
        <w:t>эффективных</w:t>
      </w:r>
      <w:r w:rsidRPr="00F91337">
        <w:rPr>
          <w:rFonts w:eastAsia="Times New Roman" w:cs="Times New Roman"/>
          <w:spacing w:val="35"/>
          <w:sz w:val="24"/>
          <w:szCs w:val="24"/>
        </w:rPr>
        <w:t xml:space="preserve"> </w:t>
      </w:r>
      <w:r w:rsidRPr="00F91337">
        <w:rPr>
          <w:rFonts w:eastAsia="Times New Roman" w:cs="Times New Roman"/>
          <w:spacing w:val="-1"/>
          <w:sz w:val="24"/>
          <w:szCs w:val="24"/>
        </w:rPr>
        <w:t>радиусов</w:t>
      </w:r>
      <w:r w:rsidRPr="00F91337">
        <w:rPr>
          <w:rFonts w:eastAsia="Times New Roman" w:cs="Times New Roman"/>
          <w:spacing w:val="35"/>
          <w:sz w:val="24"/>
          <w:szCs w:val="24"/>
        </w:rPr>
        <w:t xml:space="preserve"> </w:t>
      </w:r>
      <w:r w:rsidRPr="00F91337">
        <w:rPr>
          <w:rFonts w:eastAsia="Times New Roman" w:cs="Times New Roman"/>
          <w:sz w:val="24"/>
          <w:szCs w:val="24"/>
        </w:rPr>
        <w:t>теплоснабжения</w:t>
      </w:r>
      <w:r w:rsidRPr="00F91337">
        <w:rPr>
          <w:rFonts w:eastAsia="Times New Roman" w:cs="Times New Roman"/>
          <w:spacing w:val="33"/>
          <w:sz w:val="24"/>
          <w:szCs w:val="24"/>
        </w:rPr>
        <w:t xml:space="preserve"> </w:t>
      </w:r>
      <w:r w:rsidRPr="00F91337">
        <w:rPr>
          <w:rFonts w:eastAsia="Times New Roman" w:cs="Times New Roman"/>
          <w:spacing w:val="-1"/>
          <w:sz w:val="24"/>
          <w:szCs w:val="24"/>
        </w:rPr>
        <w:t>приведены</w:t>
      </w:r>
      <w:r w:rsidRPr="00F91337">
        <w:rPr>
          <w:rFonts w:eastAsia="Times New Roman" w:cs="Times New Roman"/>
          <w:spacing w:val="35"/>
          <w:sz w:val="24"/>
          <w:szCs w:val="24"/>
        </w:rPr>
        <w:t xml:space="preserve"> </w:t>
      </w:r>
      <w:r w:rsidRPr="00F91337">
        <w:rPr>
          <w:rFonts w:eastAsia="Times New Roman" w:cs="Times New Roman"/>
          <w:sz w:val="24"/>
          <w:szCs w:val="24"/>
        </w:rPr>
        <w:t>в</w:t>
      </w:r>
      <w:r w:rsidRPr="00F91337">
        <w:rPr>
          <w:rFonts w:eastAsia="Times New Roman" w:cs="Times New Roman"/>
          <w:spacing w:val="35"/>
          <w:sz w:val="24"/>
          <w:szCs w:val="24"/>
        </w:rPr>
        <w:t xml:space="preserve"> </w:t>
      </w:r>
      <w:r w:rsidRPr="00F91337">
        <w:rPr>
          <w:rFonts w:eastAsia="Times New Roman" w:cs="Times New Roman"/>
          <w:spacing w:val="-1"/>
          <w:sz w:val="24"/>
          <w:szCs w:val="24"/>
        </w:rPr>
        <w:t>таблице ниже</w:t>
      </w:r>
      <w:r w:rsidRPr="00F91337">
        <w:rPr>
          <w:rFonts w:eastAsia="Times New Roman" w:cs="Times New Roman"/>
          <w:sz w:val="24"/>
          <w:szCs w:val="24"/>
        </w:rPr>
        <w:t>.</w:t>
      </w:r>
    </w:p>
    <w:p w:rsidR="00C44E39" w:rsidRPr="00F91337" w:rsidRDefault="00C44E39" w:rsidP="00C44E39">
      <w:pPr>
        <w:widowControl w:val="0"/>
        <w:spacing w:line="240" w:lineRule="auto"/>
        <w:ind w:firstLine="0"/>
        <w:jc w:val="left"/>
        <w:rPr>
          <w:rFonts w:eastAsia="Times New Roman" w:cs="Times New Roman"/>
          <w:sz w:val="22"/>
        </w:rPr>
      </w:pPr>
    </w:p>
    <w:p w:rsidR="00C44E39" w:rsidRPr="00F91337" w:rsidRDefault="00C44E39" w:rsidP="00C44E39">
      <w:pPr>
        <w:spacing w:line="240" w:lineRule="auto"/>
        <w:ind w:firstLine="0"/>
        <w:jc w:val="center"/>
        <w:rPr>
          <w:rFonts w:ascii="Calibri" w:eastAsia="Times New Roman" w:hAnsi="Calibri" w:cs="Times New Roman"/>
          <w:color w:val="000000"/>
          <w:sz w:val="22"/>
          <w:lang w:eastAsia="ru-RU"/>
        </w:rPr>
        <w:sectPr w:rsidR="00C44E39" w:rsidRPr="00F91337" w:rsidSect="00B31ADA">
          <w:headerReference w:type="default" r:id="rId55"/>
          <w:footerReference w:type="default" r:id="rId56"/>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F91337" w:rsidRDefault="00C44E39" w:rsidP="002A2E25">
      <w:pPr>
        <w:keepNext/>
        <w:spacing w:line="240" w:lineRule="auto"/>
        <w:ind w:firstLine="0"/>
        <w:jc w:val="left"/>
        <w:rPr>
          <w:rFonts w:eastAsia="Calibri" w:cs="Times New Roman"/>
          <w:b/>
          <w:bCs/>
          <w:sz w:val="20"/>
          <w:szCs w:val="18"/>
        </w:rPr>
      </w:pPr>
      <w:r w:rsidRPr="00F91337">
        <w:rPr>
          <w:rFonts w:eastAsia="Calibri" w:cs="Times New Roman"/>
          <w:b/>
          <w:bCs/>
          <w:sz w:val="20"/>
          <w:szCs w:val="18"/>
        </w:rPr>
        <w:lastRenderedPageBreak/>
        <w:t xml:space="preserve">Таблица </w:t>
      </w:r>
      <w:r w:rsidRPr="00F91337">
        <w:rPr>
          <w:rFonts w:eastAsia="Calibri" w:cs="Times New Roman"/>
          <w:b/>
          <w:bCs/>
          <w:sz w:val="20"/>
          <w:szCs w:val="18"/>
        </w:rPr>
        <w:fldChar w:fldCharType="begin"/>
      </w:r>
      <w:r w:rsidRPr="00F91337">
        <w:rPr>
          <w:rFonts w:eastAsia="Calibri" w:cs="Times New Roman"/>
          <w:b/>
          <w:bCs/>
          <w:sz w:val="20"/>
          <w:szCs w:val="18"/>
        </w:rPr>
        <w:instrText xml:space="preserve"> SEQ Таблица \* ARABIC </w:instrText>
      </w:r>
      <w:r w:rsidRPr="00F91337">
        <w:rPr>
          <w:rFonts w:eastAsia="Calibri" w:cs="Times New Roman"/>
          <w:b/>
          <w:bCs/>
          <w:sz w:val="20"/>
          <w:szCs w:val="18"/>
        </w:rPr>
        <w:fldChar w:fldCharType="separate"/>
      </w:r>
      <w:r w:rsidR="00153AF6">
        <w:rPr>
          <w:rFonts w:eastAsia="Calibri" w:cs="Times New Roman"/>
          <w:b/>
          <w:bCs/>
          <w:noProof/>
          <w:sz w:val="20"/>
          <w:szCs w:val="18"/>
        </w:rPr>
        <w:t>116</w:t>
      </w:r>
      <w:r w:rsidRPr="00F91337">
        <w:rPr>
          <w:rFonts w:eastAsia="Calibri" w:cs="Times New Roman"/>
          <w:b/>
          <w:bCs/>
          <w:sz w:val="20"/>
          <w:szCs w:val="18"/>
        </w:rPr>
        <w:fldChar w:fldCharType="end"/>
      </w:r>
      <w:r w:rsidRPr="00F91337">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719"/>
        <w:gridCol w:w="1297"/>
        <w:gridCol w:w="2196"/>
        <w:gridCol w:w="2164"/>
        <w:gridCol w:w="2164"/>
        <w:gridCol w:w="2161"/>
      </w:tblGrid>
      <w:tr w:rsidR="00C44E39" w:rsidRPr="00F91337" w:rsidTr="001212E5">
        <w:trPr>
          <w:trHeight w:val="900"/>
          <w:tblHeader/>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п/п</w:t>
            </w:r>
          </w:p>
        </w:tc>
        <w:tc>
          <w:tcPr>
            <w:tcW w:w="1282"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Наименование параметра</w:t>
            </w:r>
          </w:p>
        </w:tc>
        <w:tc>
          <w:tcPr>
            <w:tcW w:w="447"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Ед. измер</w:t>
            </w:r>
          </w:p>
        </w:tc>
        <w:tc>
          <w:tcPr>
            <w:tcW w:w="757" w:type="pct"/>
            <w:shd w:val="clear" w:color="auto" w:fill="auto"/>
            <w:vAlign w:val="center"/>
            <w:hideMark/>
          </w:tcPr>
          <w:p w:rsidR="00C44E39" w:rsidRPr="00F91337" w:rsidRDefault="00CE750B" w:rsidP="00C44E39">
            <w:pPr>
              <w:widowControl w:val="0"/>
              <w:spacing w:line="240" w:lineRule="auto"/>
              <w:ind w:firstLine="0"/>
              <w:jc w:val="center"/>
              <w:rPr>
                <w:rFonts w:eastAsia="Calibri" w:cs="Times New Roman"/>
                <w:sz w:val="22"/>
                <w:lang w:eastAsia="ru-RU"/>
              </w:rPr>
            </w:pPr>
            <w:r w:rsidRPr="00CE750B">
              <w:rPr>
                <w:rFonts w:eastAsia="Calibri" w:cs="Times New Roman"/>
                <w:sz w:val="22"/>
                <w:lang w:eastAsia="ru-RU"/>
              </w:rPr>
              <w:t>АО «Тутаевская ПГУ»</w:t>
            </w:r>
          </w:p>
        </w:tc>
        <w:tc>
          <w:tcPr>
            <w:tcW w:w="746"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Центральная котельная </w:t>
            </w:r>
          </w:p>
        </w:tc>
        <w:tc>
          <w:tcPr>
            <w:tcW w:w="746"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Котельная  ОПХ, </w:t>
            </w:r>
          </w:p>
        </w:tc>
        <w:tc>
          <w:tcPr>
            <w:tcW w:w="745"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Котельная СХТ, </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w:t>
            </w:r>
          </w:p>
        </w:tc>
        <w:tc>
          <w:tcPr>
            <w:tcW w:w="1282"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Площадь зоны действия источника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ед.</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454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14</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16</w:t>
            </w:r>
          </w:p>
        </w:tc>
      </w:tr>
      <w:tr w:rsidR="00C44E39" w:rsidRPr="00F91337" w:rsidTr="00F97391">
        <w:trPr>
          <w:trHeight w:val="887"/>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Гкал/час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104,79</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0,766</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0,551</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0,36</w:t>
            </w:r>
          </w:p>
        </w:tc>
      </w:tr>
      <w:tr w:rsidR="00C44E39" w:rsidRPr="00F91337" w:rsidTr="001212E5">
        <w:trPr>
          <w:trHeight w:val="1155"/>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км</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3,78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0,413</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0,63</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95</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6</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r>
      <w:tr w:rsidR="00C44E39" w:rsidRPr="00F91337" w:rsidTr="001212E5">
        <w:trPr>
          <w:trHeight w:val="9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227,0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12,0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7,0</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8,0</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8</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Теплоплотность района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Гкал/ч*км2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52,4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0,2</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9</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м2/Гкал/ч</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314,8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30004,1</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41711,6</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63842,0</w:t>
            </w:r>
          </w:p>
        </w:tc>
      </w:tr>
      <w:tr w:rsidR="00C44E39" w:rsidRPr="00F91337" w:rsidTr="001212E5">
        <w:trPr>
          <w:trHeight w:val="9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Поправочный коэффициент (1,3 для ТЭЦ и 1 для</w:t>
            </w:r>
            <w:r w:rsidRPr="00F91337">
              <w:rPr>
                <w:rFonts w:eastAsia="Calibri" w:cs="Times New Roman"/>
                <w:sz w:val="22"/>
                <w:lang w:eastAsia="ru-RU"/>
              </w:rPr>
              <w:br/>
              <w:t>котельных)</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11</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Эффективный радиус</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км</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7,3</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3,2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3,1</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2,8</w:t>
            </w:r>
          </w:p>
        </w:tc>
      </w:tr>
    </w:tbl>
    <w:p w:rsidR="00C44E39" w:rsidRPr="00F91337" w:rsidRDefault="00C44E39" w:rsidP="00C44E39">
      <w:pPr>
        <w:widowControl w:val="0"/>
        <w:spacing w:line="240" w:lineRule="auto"/>
        <w:ind w:firstLine="0"/>
        <w:jc w:val="left"/>
        <w:rPr>
          <w:rFonts w:eastAsia="Times New Roman" w:cs="Times New Roman"/>
          <w:sz w:val="22"/>
        </w:rPr>
      </w:pPr>
    </w:p>
    <w:p w:rsidR="00C44E39" w:rsidRPr="00F91337" w:rsidRDefault="00C44E39" w:rsidP="00C44E39">
      <w:pPr>
        <w:widowControl w:val="0"/>
        <w:spacing w:line="240" w:lineRule="auto"/>
        <w:rPr>
          <w:rFonts w:eastAsia="Times New Roman" w:cs="Times New Roman"/>
          <w:sz w:val="24"/>
        </w:rPr>
      </w:pPr>
      <w:r w:rsidRPr="00F91337">
        <w:rPr>
          <w:rFonts w:eastAsia="Times New Roman" w:cs="Times New Roman"/>
          <w:sz w:val="24"/>
        </w:rPr>
        <w:t>Все потребители находятся в пределах эффективного радиуса.</w:t>
      </w:r>
    </w:p>
    <w:p w:rsidR="00C44E39" w:rsidRPr="00F91337" w:rsidRDefault="00C44E39" w:rsidP="00C44E39">
      <w:pPr>
        <w:widowControl w:val="0"/>
        <w:spacing w:line="240" w:lineRule="auto"/>
        <w:rPr>
          <w:rFonts w:eastAsia="Times New Roman" w:cs="Times New Roman"/>
          <w:sz w:val="24"/>
        </w:rPr>
        <w:sectPr w:rsidR="00C44E39" w:rsidRPr="00F91337"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F2920" w:rsidRPr="007E02C9" w:rsidRDefault="00CF2920" w:rsidP="00CF2920">
      <w:pPr>
        <w:pStyle w:val="10"/>
        <w:rPr>
          <w:sz w:val="24"/>
          <w:szCs w:val="24"/>
        </w:rPr>
      </w:pPr>
      <w:bookmarkStart w:id="325" w:name="_Toc40373650"/>
      <w:bookmarkStart w:id="326" w:name="_Toc110510412"/>
      <w:r w:rsidRPr="007E02C9">
        <w:rPr>
          <w:sz w:val="24"/>
          <w:szCs w:val="24"/>
        </w:rPr>
        <w:lastRenderedPageBreak/>
        <w:t>Глава 8. Предложения по строительству, реконструкции и (или) модернизации тепловых сетей</w:t>
      </w:r>
      <w:bookmarkEnd w:id="325"/>
      <w:bookmarkEnd w:id="326"/>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7" w:name="_Toc40373651"/>
      <w:bookmarkStart w:id="328" w:name="_Toc110510413"/>
      <w:r w:rsidRPr="007E02C9">
        <w:rPr>
          <w:rFonts w:ascii="TimesNewRomanPSMT" w:hAnsi="TimesNewRomanPSMT" w:cs="TimesNewRomanPSMT"/>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7"/>
      <w:bookmarkEnd w:id="328"/>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1212E5" w:rsidRPr="007E02C9" w:rsidRDefault="001212E5" w:rsidP="00C44E39">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9" w:name="_Toc40373652"/>
      <w:bookmarkStart w:id="330" w:name="_Toc110510414"/>
      <w:r w:rsidRPr="007E02C9">
        <w:rPr>
          <w:rFonts w:ascii="TimesNewRomanPSMT" w:hAnsi="TimesNewRomanPSMT" w:cs="TimesNewRomanPSMT"/>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29"/>
      <w:bookmarkEnd w:id="330"/>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655500" w:rsidRPr="007E02C9" w:rsidRDefault="00655500" w:rsidP="00655500">
      <w:pPr>
        <w:widowControl w:val="0"/>
        <w:ind w:left="142" w:firstLine="567"/>
        <w:rPr>
          <w:rFonts w:eastAsia="Times New Roman" w:cs="Times New Roman"/>
          <w:sz w:val="24"/>
          <w:szCs w:val="24"/>
        </w:rPr>
      </w:pPr>
      <w:r w:rsidRPr="007E02C9">
        <w:rPr>
          <w:rFonts w:eastAsia="Times New Roman" w:cs="Times New Roman"/>
          <w:sz w:val="24"/>
          <w:szCs w:val="24"/>
        </w:rPr>
        <w:t>Согласно  инвестиционной программе АО «Тутаевская ПГУ» планируются к строительству следующие участки тепловой сети</w:t>
      </w:r>
    </w:p>
    <w:p w:rsidR="00655500" w:rsidRDefault="00655500" w:rsidP="00655500">
      <w:pPr>
        <w:pStyle w:val="aff0"/>
        <w:keepNext/>
        <w:spacing w:before="0" w:after="0"/>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117</w:t>
      </w:r>
      <w:r w:rsidR="00153AF6">
        <w:rPr>
          <w:noProof/>
        </w:rPr>
        <w:fldChar w:fldCharType="end"/>
      </w:r>
      <w:r w:rsidRPr="007E02C9">
        <w:t xml:space="preserve"> Рекомендуемые мероприятия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7135"/>
        <w:gridCol w:w="1658"/>
      </w:tblGrid>
      <w:tr w:rsidR="007E02C9" w:rsidRPr="007E02C9" w:rsidTr="007E02C9">
        <w:trPr>
          <w:trHeight w:val="2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2022-2037</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ТК20/1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ТК20/1 до ТК20/3.1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ТК-4 до ТК5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ТК-5 до ТК-6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ТК-6 до ТК-6А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ТК-6А до ТК-А7А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ТКА-7А до ТК-А8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ТК-А8 до ТК-А9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 до ТК-А9А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ТК-А9А до ТК-А10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ТК-А10 до ТК-А11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по ул. Романовская, у д. №35</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внутриквартальной теплосети по ул. Советская от ТК-6 до ТК-А6.1</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7E02C9" w:rsidRDefault="007E02C9" w:rsidP="007E02C9">
      <w:pPr>
        <w:rPr>
          <w:lang w:eastAsia="ru-RU"/>
        </w:rPr>
      </w:pPr>
    </w:p>
    <w:p w:rsidR="007E02C9" w:rsidRPr="007E02C9" w:rsidRDefault="007E02C9" w:rsidP="007E02C9">
      <w:pPr>
        <w:rPr>
          <w:lang w:eastAsia="ru-RU"/>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1" w:name="_Toc40373653"/>
      <w:bookmarkStart w:id="332" w:name="_Toc110510415"/>
      <w:r w:rsidRPr="00271A4E">
        <w:rPr>
          <w:rFonts w:ascii="TimesNewRomanPSMT" w:hAnsi="TimesNewRomanPSMT" w:cs="TimesNewRomanPSMT"/>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31"/>
      <w:bookmarkEnd w:id="332"/>
    </w:p>
    <w:p w:rsidR="001212E5" w:rsidRPr="00271A4E" w:rsidRDefault="001212E5" w:rsidP="00C44E39">
      <w:pPr>
        <w:widowControl w:val="0"/>
        <w:ind w:left="142" w:firstLine="567"/>
        <w:rPr>
          <w:rFonts w:eastAsia="Times New Roman" w:cs="Times New Roman"/>
          <w:sz w:val="24"/>
          <w:szCs w:val="24"/>
        </w:rPr>
      </w:pPr>
    </w:p>
    <w:p w:rsidR="001212E5" w:rsidRPr="00271A4E" w:rsidRDefault="001212E5" w:rsidP="00C44E39">
      <w:pPr>
        <w:widowControl w:val="0"/>
        <w:ind w:left="142" w:firstLine="567"/>
        <w:rPr>
          <w:rFonts w:cs="Times New Roman"/>
          <w:snapToGrid w:val="0"/>
          <w:sz w:val="24"/>
          <w:szCs w:val="24"/>
        </w:rPr>
      </w:pPr>
      <w:r w:rsidRPr="00271A4E">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271A4E">
        <w:rPr>
          <w:rFonts w:cs="Times New Roman"/>
          <w:snapToGrid w:val="0"/>
          <w:sz w:val="24"/>
          <w:szCs w:val="24"/>
        </w:rPr>
        <w:t xml:space="preserve"> не предусматривается.</w:t>
      </w:r>
    </w:p>
    <w:p w:rsidR="001212E5" w:rsidRPr="00271A4E" w:rsidRDefault="001212E5" w:rsidP="00C44E39">
      <w:pPr>
        <w:widowControl w:val="0"/>
        <w:ind w:left="142" w:firstLine="567"/>
        <w:rPr>
          <w:rFonts w:eastAsia="Times New Roman" w:cs="Times New Roman"/>
          <w:sz w:val="24"/>
          <w:szCs w:val="24"/>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3" w:name="_Toc40373654"/>
      <w:bookmarkStart w:id="334" w:name="_Toc110510416"/>
      <w:r w:rsidRPr="00271A4E">
        <w:rPr>
          <w:rFonts w:ascii="TimesNewRomanPSMT" w:hAnsi="TimesNewRomanPSMT" w:cs="TimesNewRomanPSMT"/>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3"/>
      <w:bookmarkEnd w:id="334"/>
    </w:p>
    <w:p w:rsidR="001212E5" w:rsidRPr="00271A4E" w:rsidRDefault="001212E5" w:rsidP="00451872">
      <w:pPr>
        <w:rPr>
          <w:sz w:val="24"/>
          <w:szCs w:val="24"/>
        </w:rPr>
      </w:pPr>
    </w:p>
    <w:p w:rsidR="009C3DC4" w:rsidRPr="00271A4E" w:rsidRDefault="009C3DC4" w:rsidP="00C44E39">
      <w:pPr>
        <w:widowControl w:val="0"/>
        <w:ind w:left="142" w:firstLine="567"/>
        <w:rPr>
          <w:rFonts w:eastAsia="Times New Roman" w:cs="Times New Roman"/>
          <w:sz w:val="24"/>
          <w:szCs w:val="24"/>
        </w:rPr>
      </w:pPr>
      <w:r w:rsidRPr="00271A4E">
        <w:rPr>
          <w:rFonts w:eastAsia="Times New Roman" w:cs="Times New Roman"/>
          <w:sz w:val="24"/>
          <w:szCs w:val="24"/>
        </w:rPr>
        <w:t xml:space="preserve">Мероприятия, описанные в </w:t>
      </w:r>
      <w:r w:rsidR="00146262" w:rsidRPr="00271A4E">
        <w:rPr>
          <w:rFonts w:eastAsia="Times New Roman" w:cs="Times New Roman"/>
          <w:sz w:val="24"/>
          <w:szCs w:val="24"/>
        </w:rPr>
        <w:t>пункте «д» Главы 8,</w:t>
      </w:r>
      <w:r w:rsidRPr="00271A4E">
        <w:rPr>
          <w:rFonts w:eastAsia="Times New Roman" w:cs="Times New Roman"/>
          <w:sz w:val="24"/>
          <w:szCs w:val="24"/>
        </w:rPr>
        <w:t xml:space="preserve"> проводятся</w:t>
      </w:r>
      <w:r w:rsidR="00146262" w:rsidRPr="00271A4E">
        <w:rPr>
          <w:rFonts w:eastAsia="Times New Roman" w:cs="Times New Roman"/>
          <w:sz w:val="24"/>
          <w:szCs w:val="24"/>
        </w:rPr>
        <w:t xml:space="preserve"> </w:t>
      </w:r>
      <w:r w:rsidRPr="00271A4E">
        <w:rPr>
          <w:rFonts w:eastAsia="Times New Roman" w:cs="Times New Roman"/>
          <w:sz w:val="24"/>
          <w:szCs w:val="24"/>
        </w:rPr>
        <w:t xml:space="preserve">с целью повышения </w:t>
      </w:r>
      <w:r w:rsidRPr="00271A4E">
        <w:rPr>
          <w:rFonts w:eastAsia="Times New Roman" w:cs="Times New Roman"/>
          <w:sz w:val="24"/>
          <w:szCs w:val="24"/>
        </w:rPr>
        <w:lastRenderedPageBreak/>
        <w:t>эффективности функционирования системы теплоснабжения.</w:t>
      </w:r>
    </w:p>
    <w:p w:rsidR="009C3DC4" w:rsidRPr="00271A4E" w:rsidRDefault="009C3DC4" w:rsidP="00C44E39">
      <w:pPr>
        <w:widowControl w:val="0"/>
        <w:ind w:left="142" w:firstLine="567"/>
        <w:rPr>
          <w:rFonts w:eastAsia="Times New Roman" w:cs="Times New Roman"/>
          <w:sz w:val="24"/>
          <w:szCs w:val="24"/>
        </w:rPr>
      </w:pPr>
    </w:p>
    <w:p w:rsidR="001B639C" w:rsidRPr="00271A4E" w:rsidRDefault="001B639C" w:rsidP="00972269">
      <w:pPr>
        <w:widowControl w:val="0"/>
        <w:ind w:left="142" w:firstLine="0"/>
        <w:rPr>
          <w:rFonts w:eastAsia="Times New Roman" w:cs="Times New Roman"/>
          <w:sz w:val="24"/>
          <w:szCs w:val="24"/>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5" w:name="_Toc40373655"/>
      <w:bookmarkStart w:id="336" w:name="_Toc110510417"/>
      <w:r w:rsidRPr="00271A4E">
        <w:rPr>
          <w:rFonts w:ascii="TimesNewRomanPSMT" w:hAnsi="TimesNewRomanPSMT" w:cs="TimesNewRomanPSMT"/>
          <w:sz w:val="24"/>
          <w:szCs w:val="24"/>
        </w:rPr>
        <w:t>предложения по строительству тепловых сетей для обеспечения нормативной надежности теплоснабжения</w:t>
      </w:r>
      <w:bookmarkEnd w:id="335"/>
      <w:bookmarkEnd w:id="336"/>
    </w:p>
    <w:p w:rsidR="001212E5" w:rsidRPr="00271A4E" w:rsidRDefault="001212E5" w:rsidP="00451872">
      <w:pPr>
        <w:rPr>
          <w:sz w:val="24"/>
          <w:szCs w:val="24"/>
        </w:rPr>
      </w:pPr>
    </w:p>
    <w:p w:rsidR="00B24541" w:rsidRPr="00271A4E" w:rsidRDefault="00B24541" w:rsidP="002454B3">
      <w:pPr>
        <w:widowControl w:val="0"/>
        <w:spacing w:after="240"/>
        <w:ind w:left="142" w:firstLine="567"/>
        <w:rPr>
          <w:rFonts w:eastAsia="Times New Roman" w:cs="Times New Roman"/>
          <w:sz w:val="24"/>
          <w:szCs w:val="24"/>
        </w:rPr>
      </w:pPr>
      <w:r w:rsidRPr="00271A4E">
        <w:rPr>
          <w:rFonts w:eastAsia="Times New Roman" w:cs="Times New Roman"/>
          <w:sz w:val="24"/>
          <w:szCs w:val="24"/>
        </w:rPr>
        <w:t xml:space="preserve">Для повышения надежности и качества теплоснабжения потребителей, предполагается выполнить реконструкцию отдельных участков тепловых сетей </w:t>
      </w:r>
      <w:r w:rsidR="00471DE0" w:rsidRPr="00271A4E">
        <w:rPr>
          <w:rFonts w:eastAsia="Times New Roman" w:cs="Times New Roman"/>
          <w:sz w:val="24"/>
          <w:szCs w:val="24"/>
        </w:rPr>
        <w:t>со сроком эксплуатации более 25 лет.</w:t>
      </w:r>
    </w:p>
    <w:p w:rsidR="00471DE0" w:rsidRPr="00271A4E" w:rsidRDefault="00471DE0" w:rsidP="00471DE0">
      <w:pPr>
        <w:pStyle w:val="aff0"/>
        <w:keepNext/>
        <w:ind w:firstLine="0"/>
      </w:pPr>
      <w:r w:rsidRPr="00271A4E">
        <w:t xml:space="preserve">Таблица </w:t>
      </w:r>
      <w:r w:rsidR="00153AF6">
        <w:fldChar w:fldCharType="begin"/>
      </w:r>
      <w:r w:rsidR="00153AF6">
        <w:instrText xml:space="preserve"> SEQ Таблица \* ARABIC </w:instrText>
      </w:r>
      <w:r w:rsidR="00153AF6">
        <w:fldChar w:fldCharType="separate"/>
      </w:r>
      <w:r w:rsidR="00153AF6">
        <w:rPr>
          <w:noProof/>
        </w:rPr>
        <w:t>118</w:t>
      </w:r>
      <w:r w:rsidR="00153AF6">
        <w:rPr>
          <w:noProof/>
        </w:rPr>
        <w:fldChar w:fldCharType="end"/>
      </w:r>
      <w:r w:rsidRPr="00271A4E">
        <w:t xml:space="preserve"> Реконструкция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927"/>
        <w:gridCol w:w="3689"/>
        <w:gridCol w:w="1394"/>
        <w:gridCol w:w="1991"/>
        <w:gridCol w:w="1570"/>
      </w:tblGrid>
      <w:tr w:rsidR="00471DE0" w:rsidRPr="00271A4E" w:rsidTr="00471DE0">
        <w:trPr>
          <w:trHeight w:val="1104"/>
          <w:tblHead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п.п</w:t>
            </w:r>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Протяженность (2-х трубном исполнении), м.п.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Стоимость замены (НЦС 81-02-13-2020), тыс. руб.</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55112,34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10822,67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49784,26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5535,41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9914,16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12062,23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22472,10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2876,89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5613,44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5402,94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8517,08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6789,84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4677,04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7593,31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1958,67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ТК10/9.1 -до ж.д. №21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7623,68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5052,10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4288,32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ТК-20/4 до ж.д. №69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4771,42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ТК20/3 до ж.д. №65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11577,72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7834,69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6113,73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3056,87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ТК20/3.3 до ж.д. №47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1760,77</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ТК-20/3.3 до ж.д. №57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2603,16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6136,02</w:t>
            </w:r>
          </w:p>
        </w:tc>
      </w:tr>
      <w:tr w:rsidR="00471DE0" w:rsidRPr="00271A4E"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№48,50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8700,83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2586,13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2561,08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ТК20/2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16358,36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8276,29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14955,39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14955,39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ТК20 до ТК21.1 у ж.д.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6665,96</w:t>
            </w:r>
          </w:p>
        </w:tc>
      </w:tr>
      <w:tr w:rsidR="00471DE0" w:rsidRPr="00271A4E" w:rsidTr="00471DE0">
        <w:trPr>
          <w:trHeight w:val="44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11086,54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4276,62</w:t>
            </w:r>
          </w:p>
        </w:tc>
      </w:tr>
      <w:tr w:rsidR="00471DE0" w:rsidRPr="00271A4E" w:rsidTr="00471DE0">
        <w:trPr>
          <w:trHeight w:val="8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ТК20 до ж.д. №46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5452,79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подвал ж.д. №46,48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12723,17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2478,54</w:t>
            </w:r>
          </w:p>
        </w:tc>
      </w:tr>
      <w:tr w:rsidR="00471DE0" w:rsidRPr="00271A4E"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4791,84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6455,46</w:t>
            </w:r>
          </w:p>
        </w:tc>
      </w:tr>
      <w:tr w:rsidR="00471DE0" w:rsidRPr="00271A4E" w:rsidTr="00471DE0">
        <w:trPr>
          <w:trHeight w:val="52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д.№58 до ж.д. №60,62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912,18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8638,77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46-52 (У-20.21-У-20.22)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1684,03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3656,82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5807,92</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ТК-18А до ж.д. №57,61,УТП-1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10824,24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4948,22</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1684,03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1250,76</w:t>
            </w:r>
          </w:p>
        </w:tc>
      </w:tr>
      <w:tr w:rsidR="00471DE0" w:rsidRPr="00271A4E" w:rsidTr="00471DE0">
        <w:trPr>
          <w:trHeight w:val="45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ЦТП1 до ж.д. №52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4347,88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7564,12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ТК-18 до ж.д. №65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3026,32</w:t>
            </w:r>
          </w:p>
        </w:tc>
      </w:tr>
      <w:tr w:rsidR="00471DE0" w:rsidRPr="00271A4E"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1705,74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2751,20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ТК18-ТК17.1 между ж.д. №74-76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3883,05</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ТК-17.1 подвал ж.д. №74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1131,64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3275,80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ТК-17.1 до ж.д. 72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4210,08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7858,82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№72968 (17.10-ж.д.№68)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3851,68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№72-64 (17.11-17.12)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2417,22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№64 до ж.д. №66(17.14-ж.д.66)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1100,48</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Комсомольская, от ТК17.1 до </w:t>
            </w:r>
            <w:r w:rsidRPr="00271A4E">
              <w:rPr>
                <w:rFonts w:eastAsia="Times New Roman" w:cs="Times New Roman"/>
                <w:color w:val="000000"/>
                <w:sz w:val="22"/>
                <w:lang w:eastAsia="ru-RU"/>
              </w:rPr>
              <w:lastRenderedPageBreak/>
              <w:t>ж.д.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1652,36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880,38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 до ж.д. №80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6665,96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14810,20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12487,03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9147,47</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ТК-16 до ж.д. №67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1052,52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3859,24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5865,88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3087,39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т.15.16 -подвал ж.д. №75,73,71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6933,02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2975,04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К-15.20 до ж.д. №58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7087,64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подвал ж.д. №58,56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14353,96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от А15.1.1,ж.д. №77 до ж.д.№7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4560,92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15857,97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1320,58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Р.Люксембург,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0,00</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от А15.1. ж.д. №77 до ж.д. №7 по проспекту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4560,92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15857,97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1320,58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5916,24</w:t>
            </w:r>
          </w:p>
        </w:tc>
      </w:tr>
      <w:tr w:rsidR="00471DE0" w:rsidRPr="00271A4E"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 летия Победы т.6/9.39 (ООО Пушинка) до ж.д. №13 т6/9.30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16872,24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7778,76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Победы,19 т.6/9.24 дож.д. №17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660,94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743,56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3718,90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3514,04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833,84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2476,08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№19 т6/9.16б до СОШ №1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8278,84</w:t>
            </w:r>
          </w:p>
        </w:tc>
      </w:tr>
      <w:tr w:rsidR="00471DE0" w:rsidRPr="00271A4E"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№11 от т6/9.40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3304,72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15618,96</w:t>
            </w:r>
          </w:p>
        </w:tc>
      </w:tr>
      <w:tr w:rsidR="00471DE0" w:rsidRPr="00271A4E"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№19 т6/9.13 до ЦТП-4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1239,27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1239,27</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8490,33</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ТК-4.1 до ж.д.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1797,42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8219,28</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1310,32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2916,27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66060,00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Поромышленная, УМ-2 УМ-4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42660,00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100620,00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49140,00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96480,00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10440,00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107560,64</w:t>
            </w:r>
          </w:p>
        </w:tc>
      </w:tr>
      <w:tr w:rsidR="00471DE0" w:rsidRPr="00271A4E" w:rsidTr="00471DE0">
        <w:trPr>
          <w:trHeight w:val="924"/>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47078,46</w:t>
            </w:r>
          </w:p>
        </w:tc>
      </w:tr>
      <w:tr w:rsidR="00471DE0" w:rsidRPr="00271A4E"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 КМС-4.7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17478,36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3576,56</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53447,32</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57443,38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19813,80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ТК5 до ж.д. №38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12840,74</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ж.д. №34-36(5.1-ус)</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2913,06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990,43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39461,10</w:t>
            </w:r>
          </w:p>
        </w:tc>
      </w:tr>
      <w:tr w:rsidR="00471DE0" w:rsidRPr="00271A4E" w:rsidTr="00471DE0">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ТК6-К6.1 до ж.д. №26</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11318,67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К6.2 до ж.д. 30,32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5823,94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2526,05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8159,72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1965,48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 до ж.д.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27906,55</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ТК-А6.1 до ж.д. №83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743,76</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ТК-А6.1 до ж.д.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8261,80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8139,49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6194,24</w:t>
            </w:r>
          </w:p>
        </w:tc>
      </w:tr>
      <w:tr w:rsidR="00471DE0" w:rsidRPr="00271A4E"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17101,93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1487,52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0,00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6198,00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24975,38</w:t>
            </w:r>
          </w:p>
        </w:tc>
      </w:tr>
      <w:tr w:rsidR="00471DE0" w:rsidRPr="00271A4E"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ТК-6А до ж.д. №18,22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5370,17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5192,43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3966,72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3752,28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7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16а (ЦТП-5) до ТК6А.3, 6А.3, ТК-6А4, ТК-6А.2 ж.д. №16,22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3438,23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7445,00</w:t>
            </w:r>
          </w:p>
        </w:tc>
      </w:tr>
      <w:tr w:rsidR="00471DE0" w:rsidRPr="00271A4E"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ТК-6А.3 до СОШ №7, ж.д.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8630,66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6198,00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6253,80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1815,79</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№121 (6А.3) до ж.д. №119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178,68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1310,32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1265,55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3521,54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21811,83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ТК-А7А до ж.д. №37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5706,48</w:t>
            </w:r>
          </w:p>
        </w:tc>
      </w:tr>
      <w:tr w:rsidR="00471DE0" w:rsidRPr="00271A4E"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Ул.Советская, от ж.д. №37 до ж.д. №35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1074,03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825,36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8711,88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11339,68</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ЦТП-5 до ж.д. №107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2666,38</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13612,59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14665,00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 до ж.д. №25,21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12473,65</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ж.д. №21,23(подвал)</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6361,59</w:t>
            </w:r>
          </w:p>
        </w:tc>
      </w:tr>
      <w:tr w:rsidR="00471DE0" w:rsidRPr="00271A4E" w:rsidTr="00471DE0">
        <w:trPr>
          <w:trHeight w:val="4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ж.д. №23(А9.9) до ж.д.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2809,01</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4378,75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4350,42</w:t>
            </w:r>
          </w:p>
        </w:tc>
      </w:tr>
      <w:tr w:rsidR="00471DE0" w:rsidRPr="00271A4E" w:rsidTr="00471DE0">
        <w:trPr>
          <w:trHeight w:val="40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№76 (А9.13) до д.№80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8925,12</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1859,40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15245,79</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2526,05</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8863,14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1363,56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ТК-А9.2 до ж.д. №103, ТК-А9.3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990,43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952,96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2620,64</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ТК-А9.3 до ж.д. №109,115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1673,46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1870,82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8615,22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19828,32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13067,82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ТК-11.1 до ж.д. №5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1375,60</w:t>
            </w:r>
          </w:p>
        </w:tc>
      </w:tr>
      <w:tr w:rsidR="00471DE0" w:rsidRPr="00271A4E" w:rsidTr="00471DE0">
        <w:trPr>
          <w:trHeight w:val="36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№95,97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4462,56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8771,00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1727,24</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Комсомольская,ж.д.№95- ул.Советская, ж.д. №13 (11.4)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3275,80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2035,89</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26571,23</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ТК-12 ж.д. 89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1667,68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3811,84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11906,24</w:t>
            </w:r>
          </w:p>
        </w:tc>
      </w:tr>
      <w:tr w:rsidR="00471DE0" w:rsidRPr="00271A4E"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ж.д. 98 (У13.3)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13823,10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1115,64</w:t>
            </w:r>
          </w:p>
        </w:tc>
      </w:tr>
      <w:tr w:rsidR="00471DE0" w:rsidRPr="00271A4E" w:rsidTr="00471DE0">
        <w:trPr>
          <w:trHeight w:val="37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ТК13.3 у ж.д. №88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9748,92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2501,52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ТК-13.3 до ж.д. №88б (У13.6)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7043,07</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ж.д. №2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495,84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5392,26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2084,60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17714,16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ТК-А13 до ж.д. 85 (т13.4)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3139,48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991,42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137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3692,72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№68 (УС-13.3) до ж.д. №72 (т.13.14)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3999,58</w:t>
            </w:r>
          </w:p>
        </w:tc>
      </w:tr>
      <w:tr w:rsidR="00471DE0" w:rsidRPr="00271A4E" w:rsidTr="00471DE0">
        <w:trPr>
          <w:trHeight w:val="8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Моторостроителей,  ж.д. №64 (13.17) до ж.д. №6 по пр-ту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4490,75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1263,02</w:t>
            </w:r>
          </w:p>
        </w:tc>
      </w:tr>
      <w:tr w:rsidR="00471DE0" w:rsidRPr="00271A4E"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ТК-А14А до ж.д. №4 по пр-ту 50 летия Победы (14А.9)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4490,75</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10525,20</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2947,06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3789,07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40793,12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24431,86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11367,22</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17421,87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6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ПНС-3 до ж.д. №12, ул. Луначарского, ж.д. №101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3182,46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2255,98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13710,70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К-СГ2 до ж.д. №7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3335,36</w:t>
            </w:r>
          </w:p>
        </w:tc>
      </w:tr>
      <w:tr w:rsidR="00471DE0" w:rsidRPr="00271A4E" w:rsidTr="00471DE0">
        <w:trPr>
          <w:trHeight w:val="6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К-СГ3 до П.Шитова, ж.д. №72,83,85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4511,97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1925,84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5392,35</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К-СГ5 до К-СГ14 у ж.д.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36286,98</w:t>
            </w:r>
          </w:p>
        </w:tc>
      </w:tr>
      <w:tr w:rsidR="00471DE0" w:rsidRPr="00271A4E"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от К-СГ11 к ж.д. №101,97,99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893,40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2311,01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отК-СГ14 до ж.д. №111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2666,38</w:t>
            </w:r>
          </w:p>
        </w:tc>
      </w:tr>
      <w:tr w:rsidR="00471DE0" w:rsidRPr="00271A4E"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К-СГ12 до ж.д. №118,118а,120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8033,50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2366,03</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2203,72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3037,56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1430,62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7428,24</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1595,70</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4236,85</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У-СГ2 до ж.д.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31294,93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1650,72</w:t>
            </w:r>
          </w:p>
        </w:tc>
      </w:tr>
      <w:tr w:rsidR="00471DE0" w:rsidRPr="00271A4E"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К-СГ5 до ж.д.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10314,70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1786,80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2806,22</w:t>
            </w:r>
          </w:p>
        </w:tc>
      </w:tr>
      <w:tr w:rsidR="00471DE0" w:rsidRPr="00271A4E" w:rsidTr="00471DE0">
        <w:trPr>
          <w:trHeight w:val="60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4400,58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2322,84</w:t>
            </w:r>
          </w:p>
        </w:tc>
      </w:tr>
    </w:tbl>
    <w:p w:rsidR="009C3DC4" w:rsidRPr="00271A4E" w:rsidRDefault="009C3DC4" w:rsidP="001B639C">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7" w:name="_Toc40373656"/>
      <w:bookmarkStart w:id="338" w:name="_Toc110510418"/>
      <w:r w:rsidRPr="007E02C9">
        <w:rPr>
          <w:rFonts w:ascii="TimesNewRomanPSMT" w:hAnsi="TimesNewRomanPSMT" w:cs="TimesNewRomanPSMT"/>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37"/>
      <w:bookmarkEnd w:id="338"/>
    </w:p>
    <w:p w:rsidR="001212E5" w:rsidRPr="007E02C9" w:rsidRDefault="001212E5" w:rsidP="00451872">
      <w:pPr>
        <w:rPr>
          <w:sz w:val="24"/>
        </w:rPr>
      </w:pPr>
    </w:p>
    <w:p w:rsidR="009C0776" w:rsidRPr="007E02C9" w:rsidRDefault="00D26D41" w:rsidP="0075131D">
      <w:pPr>
        <w:widowControl w:val="0"/>
        <w:ind w:left="142" w:firstLine="567"/>
        <w:rPr>
          <w:rFonts w:eastAsia="Times New Roman" w:cs="Times New Roman"/>
          <w:sz w:val="24"/>
          <w:szCs w:val="24"/>
        </w:rPr>
      </w:pPr>
      <w:r w:rsidRPr="007E02C9">
        <w:rPr>
          <w:rFonts w:eastAsia="Times New Roman" w:cs="Times New Roman"/>
          <w:sz w:val="24"/>
          <w:szCs w:val="24"/>
        </w:rPr>
        <w:t>К замене планируются</w:t>
      </w:r>
      <w:r w:rsidR="00366A3C" w:rsidRPr="007E02C9">
        <w:rPr>
          <w:rFonts w:eastAsia="Times New Roman" w:cs="Times New Roman"/>
          <w:sz w:val="24"/>
          <w:szCs w:val="24"/>
        </w:rPr>
        <w:t xml:space="preserve"> участки тепловых сетей </w:t>
      </w:r>
      <w:r w:rsidR="00CE750B" w:rsidRPr="00CE750B">
        <w:rPr>
          <w:rFonts w:eastAsia="Times New Roman" w:cs="Times New Roman"/>
          <w:sz w:val="24"/>
          <w:szCs w:val="24"/>
        </w:rPr>
        <w:t xml:space="preserve">источника АО «Туттаевская ПГУ»  </w:t>
      </w:r>
      <w:r w:rsidR="00366A3C" w:rsidRPr="007E02C9">
        <w:rPr>
          <w:rFonts w:eastAsia="Times New Roman" w:cs="Times New Roman"/>
          <w:sz w:val="24"/>
          <w:szCs w:val="24"/>
        </w:rPr>
        <w:t xml:space="preserve">взамен существующих, с целью </w:t>
      </w:r>
      <w:r w:rsidR="0075131D" w:rsidRPr="007E02C9">
        <w:rPr>
          <w:rFonts w:eastAsia="Times New Roman" w:cs="Times New Roman"/>
          <w:sz w:val="24"/>
          <w:szCs w:val="24"/>
        </w:rPr>
        <w:t>повышения надежности системы теплоснабжения, описанные в п. 8.5.</w:t>
      </w:r>
    </w:p>
    <w:p w:rsidR="0075131D" w:rsidRPr="007E02C9" w:rsidRDefault="0075131D" w:rsidP="0075131D">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9" w:name="_Toc40373657"/>
      <w:bookmarkStart w:id="340" w:name="_Toc110510419"/>
      <w:r w:rsidRPr="007E02C9">
        <w:rPr>
          <w:rFonts w:ascii="TimesNewRomanPSMT" w:hAnsi="TimesNewRomanPSMT" w:cs="TimesNewRomanPSMT"/>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39"/>
      <w:bookmarkEnd w:id="340"/>
    </w:p>
    <w:p w:rsidR="00C44E39" w:rsidRPr="007E02C9" w:rsidRDefault="00C44E39" w:rsidP="00352D49">
      <w:pPr>
        <w:widowControl w:val="0"/>
        <w:spacing w:before="240"/>
        <w:ind w:left="142" w:firstLine="567"/>
        <w:rPr>
          <w:rFonts w:eastAsia="Times New Roman" w:cs="Times New Roman"/>
          <w:sz w:val="24"/>
          <w:szCs w:val="24"/>
        </w:rPr>
      </w:pPr>
      <w:r w:rsidRPr="007E02C9">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 такой ситуации замене тепловых сетей отводится первостепенное значение.</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 xml:space="preserve">Согласно генеральному плану, планируется осуществление следующих </w:t>
      </w:r>
      <w:r w:rsidRPr="007E02C9">
        <w:rPr>
          <w:rFonts w:eastAsia="Times New Roman" w:cs="Times New Roman"/>
          <w:sz w:val="24"/>
          <w:szCs w:val="24"/>
        </w:rPr>
        <w:lastRenderedPageBreak/>
        <w:t xml:space="preserve">мероприятий по </w:t>
      </w:r>
      <w:r w:rsidR="00366A3C" w:rsidRPr="007E02C9">
        <w:rPr>
          <w:rFonts w:eastAsia="Times New Roman" w:cs="Times New Roman"/>
          <w:sz w:val="24"/>
          <w:szCs w:val="24"/>
        </w:rPr>
        <w:t xml:space="preserve">реконструкции </w:t>
      </w:r>
      <w:r w:rsidRPr="007E02C9">
        <w:rPr>
          <w:rFonts w:eastAsia="Times New Roman" w:cs="Times New Roman"/>
          <w:sz w:val="24"/>
          <w:szCs w:val="24"/>
        </w:rPr>
        <w:t>тепловых сетей:</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реконструкция тепловых сетей старше 25 лет – (201</w:t>
      </w:r>
      <w:r w:rsidR="00352D49" w:rsidRPr="007E02C9">
        <w:rPr>
          <w:rFonts w:eastAsia="Times New Roman" w:cs="Times New Roman"/>
          <w:sz w:val="24"/>
          <w:szCs w:val="24"/>
        </w:rPr>
        <w:t>9</w:t>
      </w:r>
      <w:r w:rsidRPr="007E02C9">
        <w:rPr>
          <w:rFonts w:eastAsia="Times New Roman" w:cs="Times New Roman"/>
          <w:sz w:val="24"/>
          <w:szCs w:val="24"/>
        </w:rPr>
        <w:t>-2032 года);</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66A3C" w:rsidRPr="007E02C9" w:rsidRDefault="00366A3C" w:rsidP="00C44E39">
      <w:pPr>
        <w:widowControl w:val="0"/>
        <w:ind w:left="142" w:firstLine="567"/>
        <w:rPr>
          <w:rFonts w:eastAsia="Times New Roman" w:cs="Times New Roman"/>
          <w:sz w:val="24"/>
          <w:szCs w:val="24"/>
        </w:rPr>
      </w:pPr>
      <w:r w:rsidRPr="007E02C9">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352D49" w:rsidRPr="007E02C9" w:rsidRDefault="00471DE0" w:rsidP="00352D49">
      <w:pPr>
        <w:rPr>
          <w:rFonts w:eastAsia="Arial Unicode MS"/>
          <w:sz w:val="24"/>
          <w:szCs w:val="24"/>
        </w:rPr>
      </w:pPr>
      <w:r w:rsidRPr="007E02C9">
        <w:rPr>
          <w:rFonts w:eastAsia="Arial Unicode MS"/>
          <w:sz w:val="24"/>
          <w:szCs w:val="24"/>
        </w:rPr>
        <w:t>Полный перечень учатсков, подлежащих р</w:t>
      </w:r>
      <w:r w:rsidR="00352D49" w:rsidRPr="007E02C9">
        <w:rPr>
          <w:rFonts w:eastAsia="Arial Unicode MS"/>
          <w:sz w:val="24"/>
          <w:szCs w:val="24"/>
        </w:rPr>
        <w:t>еконструкци</w:t>
      </w:r>
      <w:r w:rsidRPr="007E02C9">
        <w:rPr>
          <w:rFonts w:eastAsia="Arial Unicode MS"/>
          <w:sz w:val="24"/>
          <w:szCs w:val="24"/>
        </w:rPr>
        <w:t>и</w:t>
      </w:r>
      <w:r w:rsidR="00352D49" w:rsidRPr="007E02C9">
        <w:rPr>
          <w:rFonts w:eastAsia="Arial Unicode MS"/>
          <w:sz w:val="24"/>
          <w:szCs w:val="24"/>
        </w:rPr>
        <w:t xml:space="preserve"> с</w:t>
      </w:r>
      <w:r w:rsidRPr="007E02C9">
        <w:rPr>
          <w:rFonts w:eastAsia="Arial Unicode MS"/>
          <w:sz w:val="24"/>
          <w:szCs w:val="24"/>
        </w:rPr>
        <w:t>о</w:t>
      </w:r>
      <w:r w:rsidR="00352D49" w:rsidRPr="007E02C9">
        <w:rPr>
          <w:rFonts w:eastAsia="Arial Unicode MS"/>
          <w:sz w:val="24"/>
          <w:szCs w:val="24"/>
        </w:rPr>
        <w:t xml:space="preserve"> с</w:t>
      </w:r>
      <w:r w:rsidRPr="007E02C9">
        <w:rPr>
          <w:rFonts w:eastAsia="Arial Unicode MS"/>
          <w:sz w:val="24"/>
          <w:szCs w:val="24"/>
        </w:rPr>
        <w:t>роком эксплуатации более 25 лет указан в пункте «д» Главы 8.</w:t>
      </w:r>
    </w:p>
    <w:p w:rsidR="00471DE0" w:rsidRPr="007E02C9" w:rsidRDefault="00471DE0" w:rsidP="00352D49">
      <w:pPr>
        <w:rPr>
          <w:rFonts w:eastAsia="Arial Unicode MS"/>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41" w:name="_Toc40373658"/>
      <w:bookmarkStart w:id="342" w:name="_Toc110510420"/>
      <w:r w:rsidRPr="007E02C9">
        <w:rPr>
          <w:rFonts w:ascii="TimesNewRomanPSMT" w:hAnsi="TimesNewRomanPSMT" w:cs="TimesNewRomanPSMT"/>
          <w:sz w:val="24"/>
          <w:szCs w:val="24"/>
        </w:rPr>
        <w:t>предложения по строительству, реконструкции и (или) модернизации насосных станций</w:t>
      </w:r>
      <w:bookmarkEnd w:id="341"/>
      <w:bookmarkEnd w:id="342"/>
    </w:p>
    <w:p w:rsidR="00C44E39" w:rsidRPr="007E02C9" w:rsidRDefault="00C44E39" w:rsidP="00704A83">
      <w:pPr>
        <w:widowControl w:val="0"/>
        <w:spacing w:before="240"/>
        <w:ind w:left="142" w:firstLine="567"/>
        <w:rPr>
          <w:rFonts w:eastAsia="Times New Roman" w:cs="Times New Roman"/>
          <w:sz w:val="24"/>
          <w:szCs w:val="24"/>
        </w:rPr>
      </w:pPr>
      <w:r w:rsidRPr="007E02C9">
        <w:rPr>
          <w:rFonts w:eastAsia="Times New Roman" w:cs="Times New Roman"/>
          <w:sz w:val="24"/>
          <w:szCs w:val="24"/>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w:t>
      </w:r>
      <w:r w:rsidRPr="007E02C9">
        <w:rPr>
          <w:rFonts w:ascii="Calibri" w:eastAsia="Calibri" w:hAnsi="Calibri" w:cs="Times New Roman"/>
          <w:sz w:val="22"/>
        </w:rPr>
        <w:t xml:space="preserve"> </w:t>
      </w:r>
      <w:r w:rsidRPr="007E02C9">
        <w:rPr>
          <w:rFonts w:eastAsia="Times New Roman" w:cs="Times New Roman"/>
          <w:sz w:val="24"/>
          <w:szCs w:val="24"/>
        </w:rPr>
        <w:t>Строительство насосных станций на территории муниципального образования не планируется.</w:t>
      </w:r>
    </w:p>
    <w:p w:rsidR="00704A83" w:rsidRPr="007E02C9" w:rsidRDefault="009C3DC4" w:rsidP="00595265">
      <w:pPr>
        <w:pStyle w:val="3"/>
        <w:numPr>
          <w:ilvl w:val="0"/>
          <w:numId w:val="64"/>
        </w:numPr>
        <w:spacing w:before="240" w:after="0" w:line="276" w:lineRule="auto"/>
        <w:ind w:left="426"/>
        <w:rPr>
          <w:rFonts w:ascii="TimesNewRomanPSMT" w:hAnsi="TimesNewRomanPSMT" w:cs="TimesNewRomanPSMT"/>
          <w:sz w:val="24"/>
          <w:szCs w:val="24"/>
        </w:rPr>
      </w:pPr>
      <w:bookmarkStart w:id="343" w:name="_Toc110510421"/>
      <w:r w:rsidRPr="007E02C9">
        <w:rPr>
          <w:rFonts w:ascii="TimesNewRomanPSMT" w:hAnsi="TimesNewRomanPSMT" w:cs="TimesNewRomanPSMT"/>
          <w:sz w:val="24"/>
          <w:szCs w:val="24"/>
        </w:rPr>
        <w:t>Строительство и реконструкция тепловых камер</w:t>
      </w:r>
      <w:bookmarkEnd w:id="343"/>
    </w:p>
    <w:p w:rsidR="009C3DC4" w:rsidRPr="007E02C9" w:rsidRDefault="009C3DC4" w:rsidP="00595265">
      <w:pPr>
        <w:pStyle w:val="af1"/>
        <w:numPr>
          <w:ilvl w:val="0"/>
          <w:numId w:val="42"/>
        </w:numPr>
        <w:spacing w:before="240"/>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ТК-15 по ул. Комсомольская с установкой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ТК10/9 по ул.Дементьева.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rsidR="009C3DC4" w:rsidRPr="007E02C9" w:rsidRDefault="009C3DC4" w:rsidP="009C3DC4">
      <w:pPr>
        <w:rPr>
          <w:lang w:eastAsia="ru-RU"/>
        </w:rPr>
      </w:pPr>
    </w:p>
    <w:p w:rsidR="00704A83" w:rsidRPr="007E02C9" w:rsidRDefault="00704A83" w:rsidP="00704A83">
      <w:pPr>
        <w:widowControl w:val="0"/>
        <w:spacing w:before="240"/>
        <w:ind w:left="142" w:firstLine="567"/>
        <w:rPr>
          <w:rFonts w:eastAsia="Times New Roman" w:cs="Times New Roman"/>
          <w:sz w:val="24"/>
          <w:szCs w:val="24"/>
        </w:rPr>
      </w:pPr>
    </w:p>
    <w:p w:rsidR="00704A83" w:rsidRPr="007E02C9" w:rsidRDefault="00704A83">
      <w:pPr>
        <w:ind w:firstLine="0"/>
      </w:pPr>
      <w:bookmarkStart w:id="344" w:name="_Toc498702646"/>
      <w:r w:rsidRPr="007E02C9">
        <w:br w:type="page"/>
      </w:r>
    </w:p>
    <w:p w:rsidR="00CF2920" w:rsidRPr="007E02C9" w:rsidRDefault="00CF2920" w:rsidP="00CF2920">
      <w:pPr>
        <w:pStyle w:val="10"/>
        <w:jc w:val="both"/>
        <w:rPr>
          <w:sz w:val="24"/>
          <w:szCs w:val="24"/>
        </w:rPr>
      </w:pPr>
      <w:bookmarkStart w:id="345" w:name="_Toc40373659"/>
      <w:bookmarkStart w:id="346" w:name="_Toc110510422"/>
      <w:r w:rsidRPr="007E02C9">
        <w:rPr>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45"/>
      <w:bookmarkEnd w:id="346"/>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7" w:name="_Toc40373660"/>
      <w:bookmarkStart w:id="348" w:name="_Toc110510423"/>
      <w:r w:rsidRPr="007E02C9">
        <w:rPr>
          <w:rFonts w:ascii="TimesNewRomanPSMT" w:hAnsi="TimesNewRomanPSMT" w:cs="TimesNewRomanPSMT"/>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47"/>
      <w:bookmarkEnd w:id="348"/>
    </w:p>
    <w:p w:rsidR="00932F6B" w:rsidRPr="007E02C9" w:rsidRDefault="00932F6B" w:rsidP="00932F6B">
      <w:pPr>
        <w:widowControl w:val="0"/>
        <w:spacing w:before="240"/>
        <w:ind w:left="142" w:firstLine="567"/>
        <w:rPr>
          <w:rFonts w:eastAsia="Times New Roman" w:cs="Times New Roman"/>
          <w:sz w:val="24"/>
          <w:szCs w:val="24"/>
        </w:rPr>
      </w:pPr>
      <w:r w:rsidRPr="007E02C9">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932F6B" w:rsidRPr="007E02C9" w:rsidRDefault="00932F6B" w:rsidP="00932F6B">
      <w:pPr>
        <w:pStyle w:val="aff0"/>
        <w:keepNext/>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119</w:t>
      </w:r>
      <w:r w:rsidR="00153AF6">
        <w:rPr>
          <w:noProof/>
        </w:rPr>
        <w:fldChar w:fldCharType="end"/>
      </w:r>
      <w:r w:rsidRPr="007E02C9">
        <w:t xml:space="preserve"> Варианты развития систем теплоснабжения</w:t>
      </w:r>
    </w:p>
    <w:tbl>
      <w:tblPr>
        <w:tblW w:w="5000" w:type="pct"/>
        <w:tblLook w:val="04A0" w:firstRow="1" w:lastRow="0" w:firstColumn="1" w:lastColumn="0" w:noHBand="0" w:noVBand="1"/>
      </w:tblPr>
      <w:tblGrid>
        <w:gridCol w:w="1251"/>
        <w:gridCol w:w="6547"/>
        <w:gridCol w:w="1773"/>
      </w:tblGrid>
      <w:tr w:rsidR="00F827AD" w:rsidRPr="007E02C9"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F827AD"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7E02C9" w:rsidRDefault="00F827AD" w:rsidP="00F827AD">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1 вариант развития</w:t>
            </w:r>
          </w:p>
        </w:tc>
      </w:tr>
      <w:tr w:rsidR="00F827AD" w:rsidRPr="007E02C9"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F827AD"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7E02C9" w:rsidRDefault="00F827AD" w:rsidP="00F827AD">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F827AD" w:rsidRPr="00414BB0"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827AD" w:rsidRPr="007E02C9" w:rsidRDefault="007E02C9" w:rsidP="00F827A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2024</w:t>
            </w:r>
          </w:p>
        </w:tc>
      </w:tr>
    </w:tbl>
    <w:p w:rsidR="00932F6B" w:rsidRPr="007E02C9" w:rsidRDefault="00932F6B" w:rsidP="00A775FA">
      <w:pPr>
        <w:widowControl w:val="0"/>
        <w:spacing w:before="240"/>
        <w:rPr>
          <w:rFonts w:eastAsia="Times New Roman" w:cs="Times New Roman"/>
          <w:b/>
          <w:bCs/>
          <w:sz w:val="24"/>
          <w:szCs w:val="24"/>
        </w:rPr>
      </w:pPr>
      <w:r w:rsidRPr="007E02C9">
        <w:rPr>
          <w:rFonts w:eastAsia="Arial Unicode MS" w:cs="Times New Roman"/>
          <w:bCs/>
          <w:i/>
          <w:sz w:val="24"/>
          <w:szCs w:val="24"/>
        </w:rPr>
        <w:t>АО «Тутаевская ПГУ»</w:t>
      </w:r>
    </w:p>
    <w:p w:rsidR="00C13C97" w:rsidRPr="007E02C9" w:rsidRDefault="00C13C97" w:rsidP="00932F6B">
      <w:pPr>
        <w:spacing w:before="240"/>
        <w:rPr>
          <w:rFonts w:eastAsia="Arial Unicode MS" w:cs="Times New Roman"/>
          <w:sz w:val="24"/>
          <w:szCs w:val="24"/>
        </w:rPr>
      </w:pPr>
      <w:r w:rsidRPr="007E02C9">
        <w:rPr>
          <w:rFonts w:eastAsia="Arial Unicode MS" w:cs="Times New Roman"/>
          <w:sz w:val="24"/>
          <w:szCs w:val="24"/>
        </w:rPr>
        <w:t>Установка индивидуальных тепловых пунктов у потребителей котельной АО «Тутаевская ПГУ» (202</w:t>
      </w:r>
      <w:r w:rsidR="007045E8" w:rsidRPr="007E02C9">
        <w:rPr>
          <w:rFonts w:eastAsia="Arial Unicode MS" w:cs="Times New Roman"/>
          <w:sz w:val="24"/>
          <w:szCs w:val="24"/>
        </w:rPr>
        <w:t>7-2035</w:t>
      </w:r>
      <w:r w:rsidRPr="007E02C9">
        <w:rPr>
          <w:rFonts w:eastAsia="Arial Unicode MS" w:cs="Times New Roman"/>
          <w:sz w:val="24"/>
          <w:szCs w:val="24"/>
        </w:rPr>
        <w:t xml:space="preserve"> гг.)</w:t>
      </w:r>
    </w:p>
    <w:p w:rsidR="00C13C97" w:rsidRPr="007E02C9" w:rsidRDefault="00C13C97" w:rsidP="00A775FA">
      <w:pPr>
        <w:rPr>
          <w:rFonts w:eastAsia="Arial Unicode MS" w:cs="Times New Roman"/>
          <w:sz w:val="24"/>
          <w:szCs w:val="24"/>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9" w:name="_Toc40373661"/>
      <w:bookmarkStart w:id="350" w:name="_Toc110510424"/>
      <w:r w:rsidRPr="007E02C9">
        <w:rPr>
          <w:rFonts w:ascii="TimesNewRomanPSMT" w:hAnsi="TimesNewRomanPSMT" w:cs="TimesNewRomanPSMT"/>
          <w:sz w:val="24"/>
          <w:szCs w:val="24"/>
        </w:rPr>
        <w:t>выбор и обоснование метода регулирования отпуска тепловой энергии от источников тепловой энергии</w:t>
      </w:r>
      <w:bookmarkEnd w:id="349"/>
      <w:bookmarkEnd w:id="350"/>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1" w:name="_Toc40373662"/>
      <w:bookmarkStart w:id="352" w:name="_Toc110510425"/>
      <w:r w:rsidRPr="007E02C9">
        <w:rPr>
          <w:rFonts w:ascii="TimesNewRomanPSMT" w:hAnsi="TimesNewRomanPSMT" w:cs="TimesNewRomanPSMT"/>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51"/>
      <w:bookmarkEnd w:id="352"/>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3" w:name="_Toc40373663"/>
      <w:bookmarkStart w:id="354" w:name="_Toc110510426"/>
      <w:r w:rsidRPr="007E02C9">
        <w:rPr>
          <w:rFonts w:ascii="TimesNewRomanPSMT" w:hAnsi="TimesNewRomanPSMT" w:cs="TimesNewRomanPSMT"/>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53"/>
      <w:bookmarkEnd w:id="354"/>
    </w:p>
    <w:p w:rsidR="0076113F" w:rsidRPr="007E02C9" w:rsidRDefault="0076113F" w:rsidP="0076113F">
      <w:pPr>
        <w:spacing w:before="240"/>
        <w:rPr>
          <w:sz w:val="24"/>
          <w:szCs w:val="24"/>
        </w:rPr>
      </w:pPr>
      <w:r w:rsidRPr="007E02C9">
        <w:rPr>
          <w:sz w:val="24"/>
          <w:szCs w:val="24"/>
        </w:rPr>
        <w:t>Проведение технического обследования для определения способа пе</w:t>
      </w:r>
      <w:r w:rsidR="00300D13" w:rsidRPr="007E02C9">
        <w:rPr>
          <w:sz w:val="24"/>
          <w:szCs w:val="24"/>
        </w:rPr>
        <w:t xml:space="preserve">рехода на закрытую систему ГВС </w:t>
      </w:r>
      <w:r w:rsidRPr="007E02C9">
        <w:rPr>
          <w:sz w:val="24"/>
          <w:szCs w:val="24"/>
        </w:rPr>
        <w:t xml:space="preserve">с целью определения объема инвестиционных вложений </w:t>
      </w:r>
      <w:r w:rsidRPr="007E02C9">
        <w:rPr>
          <w:sz w:val="24"/>
          <w:szCs w:val="24"/>
        </w:rPr>
        <w:lastRenderedPageBreak/>
        <w:t>(Скоростные, пластинчатые водоподогреватели – на основе анализа качества воды, либо четырехтрубная система).</w:t>
      </w:r>
    </w:p>
    <w:p w:rsidR="0076113F" w:rsidRPr="007E02C9" w:rsidRDefault="0076113F" w:rsidP="0076113F">
      <w:pPr>
        <w:spacing w:before="240"/>
        <w:rPr>
          <w:sz w:val="24"/>
          <w:szCs w:val="24"/>
        </w:rPr>
      </w:pPr>
      <w:r w:rsidRPr="007E02C9">
        <w:rPr>
          <w:b/>
          <w:sz w:val="24"/>
          <w:szCs w:val="24"/>
        </w:rPr>
        <w:t>Согласно п.4</w:t>
      </w:r>
      <w:r w:rsidRPr="007E02C9">
        <w:rPr>
          <w:sz w:val="24"/>
          <w:szCs w:val="24"/>
        </w:rPr>
        <w:t xml:space="preserve">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7E02C9">
        <w:rPr>
          <w:b/>
          <w:sz w:val="24"/>
          <w:szCs w:val="24"/>
        </w:rPr>
        <w:t>Приказом Министерства строительства и жилищно-коммунального хозяйства Российской Федерации от 21 августа 2015 г. N 606/пр</w:t>
      </w:r>
      <w:r w:rsidRPr="007E02C9">
        <w:rPr>
          <w:sz w:val="24"/>
          <w:szCs w:val="24"/>
        </w:rPr>
        <w:t xml:space="preserve">: </w:t>
      </w:r>
    </w:p>
    <w:p w:rsidR="0076113F" w:rsidRPr="007E02C9" w:rsidRDefault="0076113F" w:rsidP="0076113F">
      <w:pPr>
        <w:spacing w:before="240"/>
        <w:rPr>
          <w:b/>
          <w:sz w:val="24"/>
          <w:szCs w:val="24"/>
        </w:rPr>
      </w:pPr>
      <w:r w:rsidRPr="007E02C9">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76113F" w:rsidRPr="007E02C9" w:rsidRDefault="0076113F" w:rsidP="0076113F">
      <w:pPr>
        <w:spacing w:before="240"/>
        <w:rPr>
          <w:sz w:val="24"/>
          <w:szCs w:val="24"/>
        </w:rPr>
      </w:pPr>
      <w:r w:rsidRPr="007E02C9">
        <w:rPr>
          <w:b/>
          <w:sz w:val="24"/>
          <w:szCs w:val="24"/>
        </w:rPr>
        <w:t>Финансирования технического обследования должно быть осуществлено из внебюджетных средств</w:t>
      </w:r>
      <w:r w:rsidRPr="007E02C9">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rsidR="0076113F" w:rsidRPr="007E02C9" w:rsidRDefault="0076113F" w:rsidP="0076113F">
      <w:pPr>
        <w:rPr>
          <w:sz w:val="24"/>
          <w:szCs w:val="24"/>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5" w:name="_Toc40373664"/>
      <w:bookmarkStart w:id="356" w:name="_Toc110510427"/>
      <w:r w:rsidRPr="007E02C9">
        <w:rPr>
          <w:rFonts w:ascii="TimesNewRomanPSMT" w:hAnsi="TimesNewRomanPSMT" w:cs="TimesNewRomanPSMT"/>
          <w:sz w:val="24"/>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55"/>
      <w:bookmarkEnd w:id="356"/>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pPr>
    </w:p>
    <w:p w:rsidR="00E27408" w:rsidRPr="007E02C9" w:rsidRDefault="00E27408" w:rsidP="00595265">
      <w:pPr>
        <w:pStyle w:val="3"/>
        <w:numPr>
          <w:ilvl w:val="0"/>
          <w:numId w:val="65"/>
        </w:numPr>
        <w:spacing w:before="240" w:after="0" w:line="276" w:lineRule="auto"/>
        <w:ind w:left="426"/>
        <w:rPr>
          <w:rFonts w:ascii="TimesNewRomanPSMT" w:hAnsi="TimesNewRomanPSMT" w:cs="TimesNewRomanPSMT"/>
          <w:sz w:val="24"/>
          <w:szCs w:val="24"/>
        </w:rPr>
      </w:pPr>
      <w:bookmarkStart w:id="357" w:name="_Toc40373665"/>
      <w:bookmarkStart w:id="358" w:name="_Toc110510428"/>
      <w:r w:rsidRPr="007E02C9">
        <w:rPr>
          <w:rFonts w:ascii="TimesNewRomanPSMT" w:hAnsi="TimesNewRomanPSMT" w:cs="TimesNewRomanPSMT"/>
          <w:sz w:val="24"/>
          <w:szCs w:val="24"/>
        </w:rPr>
        <w:t>предложения по источникам инвестиций</w:t>
      </w:r>
      <w:bookmarkEnd w:id="357"/>
      <w:bookmarkEnd w:id="358"/>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sectPr w:rsidR="0076113F" w:rsidRPr="007E02C9" w:rsidSect="00064646">
          <w:headerReference w:type="default" r:id="rId57"/>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7E02C9" w:rsidRDefault="00E27408" w:rsidP="00E27408">
      <w:pPr>
        <w:pStyle w:val="10"/>
        <w:rPr>
          <w:sz w:val="24"/>
          <w:szCs w:val="24"/>
        </w:rPr>
      </w:pPr>
      <w:bookmarkStart w:id="359" w:name="_Toc40373666"/>
      <w:bookmarkStart w:id="360" w:name="_Toc110510429"/>
      <w:bookmarkEnd w:id="344"/>
      <w:r w:rsidRPr="007E02C9">
        <w:rPr>
          <w:sz w:val="24"/>
          <w:szCs w:val="24"/>
        </w:rPr>
        <w:lastRenderedPageBreak/>
        <w:t>Глава 10. Перспективные топливные балансы</w:t>
      </w:r>
      <w:bookmarkEnd w:id="359"/>
      <w:bookmarkEnd w:id="360"/>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1" w:name="_Toc40373667"/>
      <w:bookmarkStart w:id="362" w:name="_Toc110510430"/>
      <w:r w:rsidRPr="007E02C9">
        <w:rPr>
          <w:rFonts w:ascii="TimesNewRomanPSMT" w:hAnsi="TimesNewRomanPSMT" w:cs="TimesNewRomanPSMT"/>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61"/>
      <w:bookmarkEnd w:id="362"/>
    </w:p>
    <w:p w:rsidR="00704A83" w:rsidRPr="007E02C9" w:rsidRDefault="00704A83" w:rsidP="00972269">
      <w:pPr>
        <w:widowControl w:val="0"/>
        <w:ind w:firstLine="0"/>
        <w:rPr>
          <w:rFonts w:eastAsia="Times New Roman" w:cs="Times New Roman"/>
          <w:sz w:val="24"/>
          <w:szCs w:val="24"/>
        </w:rPr>
      </w:pP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44E39" w:rsidRPr="007E02C9" w:rsidRDefault="00C44E39" w:rsidP="00C44E39">
      <w:pPr>
        <w:widowControl w:val="0"/>
        <w:ind w:left="142" w:firstLine="567"/>
        <w:rPr>
          <w:rFonts w:eastAsia="Times New Roman" w:cs="Times New Roman"/>
          <w:sz w:val="24"/>
          <w:szCs w:val="24"/>
        </w:rPr>
        <w:sectPr w:rsidR="00C44E39" w:rsidRPr="007E02C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69" w:lineRule="exact"/>
        <w:ind w:firstLine="0"/>
        <w:jc w:val="left"/>
        <w:rPr>
          <w:rFonts w:eastAsia="Times New Roman" w:cs="Times New Roman"/>
          <w:sz w:val="22"/>
          <w:highlight w:val="yellow"/>
        </w:rPr>
        <w:sectPr w:rsidR="00C44E39" w:rsidRPr="00414BB0" w:rsidSect="00B31ADA">
          <w:headerReference w:type="default" r:id="rId58"/>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44E39" w:rsidRPr="00414BB0" w:rsidRDefault="00C44E39" w:rsidP="00C44E39">
      <w:pPr>
        <w:widowControl w:val="0"/>
        <w:spacing w:before="6" w:line="240" w:lineRule="auto"/>
        <w:ind w:firstLine="0"/>
        <w:jc w:val="left"/>
        <w:rPr>
          <w:rFonts w:eastAsia="Times New Roman" w:cs="Times New Roman"/>
          <w:sz w:val="3"/>
          <w:szCs w:val="3"/>
          <w:highlight w:val="yellow"/>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120</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w:t>
      </w:r>
      <w:r w:rsidR="00AB6132" w:rsidRPr="00AB6132">
        <w:rPr>
          <w:rFonts w:eastAsia="Calibri" w:cs="Times New Roman"/>
          <w:b/>
          <w:bCs/>
          <w:sz w:val="20"/>
          <w:szCs w:val="18"/>
        </w:rPr>
        <w:t>источника АО «Тутаевская ПГУ»</w:t>
      </w:r>
    </w:p>
    <w:tbl>
      <w:tblPr>
        <w:tblStyle w:val="TableNormal"/>
        <w:tblW w:w="5000" w:type="pct"/>
        <w:tblLook w:val="01E0" w:firstRow="1" w:lastRow="1" w:firstColumn="1" w:lastColumn="1" w:noHBand="0" w:noVBand="0"/>
      </w:tblPr>
      <w:tblGrid>
        <w:gridCol w:w="5164"/>
        <w:gridCol w:w="1830"/>
        <w:gridCol w:w="1097"/>
        <w:gridCol w:w="1368"/>
        <w:gridCol w:w="1233"/>
        <w:gridCol w:w="1233"/>
        <w:gridCol w:w="1208"/>
        <w:gridCol w:w="1176"/>
      </w:tblGrid>
      <w:tr w:rsidR="006B3610" w:rsidRPr="0056650D" w:rsidTr="00AB6132">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52"/>
              <w:ind w:left="863" w:firstLine="0"/>
              <w:jc w:val="center"/>
              <w:rPr>
                <w:rFonts w:eastAsia="Calibri" w:cs="Times New Roman"/>
                <w:b/>
                <w:sz w:val="22"/>
                <w:lang w:val="ru-RU"/>
              </w:rPr>
            </w:pPr>
            <w:r w:rsidRPr="0056650D">
              <w:rPr>
                <w:rFonts w:eastAsia="Calibri" w:cs="Times New Roman"/>
                <w:b/>
                <w:sz w:val="22"/>
              </w:rPr>
              <w:t>Показатель</w:t>
            </w:r>
          </w:p>
        </w:tc>
        <w:tc>
          <w:tcPr>
            <w:tcW w:w="639"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52"/>
              <w:ind w:left="130"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pacing w:val="-7"/>
                <w:sz w:val="22"/>
              </w:rPr>
              <w:t xml:space="preserve"> </w:t>
            </w:r>
            <w:r w:rsidRPr="0056650D">
              <w:rPr>
                <w:rFonts w:eastAsia="Calibri" w:cs="Times New Roman"/>
                <w:b/>
                <w:sz w:val="22"/>
              </w:rPr>
              <w:t>изм.</w:t>
            </w:r>
          </w:p>
        </w:tc>
        <w:tc>
          <w:tcPr>
            <w:tcW w:w="383"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7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w:t>
            </w:r>
            <w:r w:rsidR="0056650D" w:rsidRPr="0056650D">
              <w:rPr>
                <w:rFonts w:eastAsia="Calibri" w:hAnsi="Calibri" w:cs="Times New Roman"/>
                <w:b/>
                <w:spacing w:val="1"/>
                <w:sz w:val="22"/>
                <w:lang w:val="ru-RU"/>
              </w:rPr>
              <w:t>-2037</w:t>
            </w:r>
          </w:p>
        </w:tc>
      </w:tr>
      <w:tr w:rsidR="002B2C71" w:rsidRPr="0056650D" w:rsidTr="0060328A">
        <w:trPr>
          <w:trHeight w:hRule="exact" w:val="475"/>
        </w:trPr>
        <w:tc>
          <w:tcPr>
            <w:tcW w:w="1804" w:type="pct"/>
            <w:tcBorders>
              <w:top w:val="single" w:sz="8" w:space="0" w:color="000000"/>
              <w:left w:val="single" w:sz="8" w:space="0" w:color="000000"/>
              <w:bottom w:val="single" w:sz="5" w:space="0" w:color="000000"/>
              <w:right w:val="single" w:sz="5" w:space="0" w:color="000000"/>
            </w:tcBorders>
            <w:vAlign w:val="center"/>
          </w:tcPr>
          <w:p w:rsidR="002B2C71" w:rsidRPr="0056650D" w:rsidRDefault="002B2C71" w:rsidP="0060328A">
            <w:pPr>
              <w:spacing w:line="237" w:lineRule="auto"/>
              <w:ind w:left="97" w:right="591"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pacing w:val="-22"/>
                <w:sz w:val="22"/>
              </w:rPr>
              <w:t xml:space="preserve"> </w:t>
            </w:r>
            <w:r w:rsidRPr="0056650D">
              <w:rPr>
                <w:rFonts w:eastAsia="Calibri" w:cs="Times New Roman"/>
                <w:sz w:val="22"/>
              </w:rPr>
              <w:t>тепловая</w:t>
            </w:r>
            <w:r w:rsidRPr="0056650D">
              <w:rPr>
                <w:rFonts w:eastAsia="Calibri" w:cs="Times New Roman"/>
                <w:spacing w:val="30"/>
                <w:w w:val="99"/>
                <w:sz w:val="22"/>
              </w:rPr>
              <w:t xml:space="preserve"> </w:t>
            </w:r>
            <w:r w:rsidRPr="0056650D">
              <w:rPr>
                <w:rFonts w:eastAsia="Calibri" w:cs="Times New Roman"/>
                <w:sz w:val="22"/>
              </w:rPr>
              <w:t>мощность</w:t>
            </w:r>
          </w:p>
        </w:tc>
        <w:tc>
          <w:tcPr>
            <w:tcW w:w="639" w:type="pct"/>
            <w:tcBorders>
              <w:top w:val="single" w:sz="8" w:space="0" w:color="000000"/>
              <w:left w:val="single" w:sz="5" w:space="0" w:color="000000"/>
              <w:bottom w:val="single" w:sz="5" w:space="0" w:color="000000"/>
              <w:right w:val="single" w:sz="5" w:space="0" w:color="000000"/>
            </w:tcBorders>
            <w:vAlign w:val="center"/>
          </w:tcPr>
          <w:p w:rsidR="002B2C71" w:rsidRPr="0056650D" w:rsidRDefault="002B2C71" w:rsidP="006B3610">
            <w:pPr>
              <w:ind w:left="210" w:firstLine="0"/>
              <w:jc w:val="center"/>
              <w:rPr>
                <w:rFonts w:eastAsia="Times New Roman" w:cs="Times New Roman"/>
                <w:sz w:val="22"/>
              </w:rPr>
            </w:pPr>
            <w:r w:rsidRPr="0056650D">
              <w:rPr>
                <w:rFonts w:eastAsia="Calibri" w:cs="Times New Roman"/>
                <w:spacing w:val="-1"/>
                <w:sz w:val="22"/>
              </w:rPr>
              <w:t>Гкал/ч</w:t>
            </w:r>
          </w:p>
        </w:tc>
        <w:tc>
          <w:tcPr>
            <w:tcW w:w="383"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78"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22"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1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r>
      <w:tr w:rsidR="002B2C71" w:rsidRPr="0056650D" w:rsidTr="0060328A">
        <w:trPr>
          <w:trHeight w:hRule="exact" w:val="470"/>
        </w:trPr>
        <w:tc>
          <w:tcPr>
            <w:tcW w:w="1804" w:type="pct"/>
            <w:tcBorders>
              <w:top w:val="single" w:sz="5" w:space="0" w:color="000000"/>
              <w:left w:val="single" w:sz="8" w:space="0" w:color="000000"/>
              <w:bottom w:val="single" w:sz="5" w:space="0" w:color="000000"/>
              <w:right w:val="single" w:sz="5" w:space="0" w:color="000000"/>
            </w:tcBorders>
            <w:vAlign w:val="center"/>
          </w:tcPr>
          <w:p w:rsidR="002B2C71" w:rsidRPr="0056650D" w:rsidRDefault="002B2C71" w:rsidP="0060328A">
            <w:pPr>
              <w:ind w:left="97" w:right="534" w:firstLine="0"/>
              <w:rPr>
                <w:rFonts w:eastAsia="Times New Roman" w:cs="Times New Roman"/>
                <w:sz w:val="22"/>
              </w:rPr>
            </w:pPr>
            <w:r w:rsidRPr="0056650D">
              <w:rPr>
                <w:rFonts w:eastAsia="Calibri" w:cs="Times New Roman"/>
                <w:sz w:val="22"/>
              </w:rPr>
              <w:t>Располагаемая</w:t>
            </w:r>
            <w:r w:rsidRPr="0056650D">
              <w:rPr>
                <w:rFonts w:eastAsia="Calibri" w:cs="Times New Roman"/>
                <w:spacing w:val="-23"/>
                <w:sz w:val="22"/>
              </w:rPr>
              <w:t xml:space="preserve"> </w:t>
            </w:r>
            <w:r w:rsidRPr="0056650D">
              <w:rPr>
                <w:rFonts w:eastAsia="Calibri" w:cs="Times New Roman"/>
                <w:sz w:val="22"/>
              </w:rPr>
              <w:t>мощность</w:t>
            </w:r>
            <w:r w:rsidRPr="0056650D">
              <w:rPr>
                <w:rFonts w:eastAsia="Calibri" w:cs="Times New Roman"/>
                <w:spacing w:val="23"/>
                <w:w w:val="99"/>
                <w:sz w:val="22"/>
              </w:rPr>
              <w:t xml:space="preserve"> </w:t>
            </w:r>
            <w:r w:rsidRPr="0056650D">
              <w:rPr>
                <w:rFonts w:eastAsia="Calibri" w:cs="Times New Roman"/>
                <w:sz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2B2C71" w:rsidRPr="0056650D" w:rsidRDefault="002B2C71" w:rsidP="006B3610">
            <w:pPr>
              <w:ind w:left="210" w:firstLine="0"/>
              <w:jc w:val="center"/>
              <w:rPr>
                <w:rFonts w:eastAsia="Times New Roman" w:cs="Times New Roman"/>
                <w:sz w:val="22"/>
              </w:rPr>
            </w:pPr>
            <w:r w:rsidRPr="0056650D">
              <w:rPr>
                <w:rFonts w:eastAsia="Calibri" w:cs="Times New Roman"/>
                <w:spacing w:val="-1"/>
                <w:sz w:val="22"/>
              </w:rPr>
              <w:t>Гкал/ч</w:t>
            </w:r>
          </w:p>
        </w:tc>
        <w:tc>
          <w:tcPr>
            <w:tcW w:w="383"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78"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22"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1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r>
      <w:tr w:rsidR="006B3610" w:rsidRPr="0056650D" w:rsidTr="0060328A">
        <w:trPr>
          <w:trHeight w:hRule="exact" w:val="468"/>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right="392" w:firstLine="0"/>
              <w:rPr>
                <w:rFonts w:eastAsia="Times New Roman" w:cs="Times New Roman"/>
                <w:sz w:val="22"/>
              </w:rPr>
            </w:pPr>
            <w:r w:rsidRPr="0056650D">
              <w:rPr>
                <w:rFonts w:eastAsia="Calibri" w:cs="Times New Roman"/>
                <w:sz w:val="22"/>
              </w:rPr>
              <w:t>Теплотворная</w:t>
            </w:r>
            <w:r w:rsidRPr="0056650D">
              <w:rPr>
                <w:rFonts w:eastAsia="Calibri" w:cs="Times New Roman"/>
                <w:spacing w:val="-24"/>
                <w:sz w:val="22"/>
              </w:rPr>
              <w:t xml:space="preserve"> </w:t>
            </w:r>
            <w:r w:rsidRPr="0056650D">
              <w:rPr>
                <w:rFonts w:eastAsia="Calibri" w:cs="Times New Roman"/>
                <w:sz w:val="22"/>
              </w:rPr>
              <w:t>способность</w:t>
            </w:r>
            <w:r w:rsidRPr="0056650D">
              <w:rPr>
                <w:rFonts w:eastAsia="Calibri" w:cs="Times New Roman"/>
                <w:spacing w:val="23"/>
                <w:w w:val="99"/>
                <w:sz w:val="22"/>
              </w:rPr>
              <w:t xml:space="preserve"> </w:t>
            </w:r>
            <w:r w:rsidRPr="0056650D">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81" w:firstLine="0"/>
              <w:jc w:val="center"/>
              <w:rPr>
                <w:rFonts w:eastAsia="Times New Roman" w:cs="Times New Roman"/>
                <w:sz w:val="22"/>
              </w:rPr>
            </w:pPr>
            <w:r w:rsidRPr="0056650D">
              <w:rPr>
                <w:rFonts w:eastAsia="Calibri" w:cs="Times New Roman"/>
                <w:spacing w:val="-1"/>
                <w:sz w:val="22"/>
              </w:rPr>
              <w:t>ккал/кг</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57" w:firstLine="0"/>
              <w:jc w:val="center"/>
              <w:rPr>
                <w:rFonts w:eastAsia="Times New Roman" w:cs="Times New Roman"/>
                <w:sz w:val="22"/>
              </w:rPr>
            </w:pPr>
            <w:r w:rsidRPr="0056650D">
              <w:rPr>
                <w:rFonts w:eastAsia="Calibri" w:cs="Times New Roman"/>
                <w:spacing w:val="-1"/>
                <w:sz w:val="22"/>
              </w:rPr>
              <w:t>ккал/м3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pacing w:val="-15"/>
                <w:sz w:val="22"/>
              </w:rPr>
              <w:t xml:space="preserve"> </w:t>
            </w:r>
            <w:r w:rsidRPr="0056650D">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71"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6"/>
                <w:sz w:val="22"/>
              </w:rPr>
              <w:t xml:space="preserve"> </w:t>
            </w:r>
            <w:r w:rsidRPr="0056650D">
              <w:rPr>
                <w:rFonts w:eastAsia="Calibri" w:cs="Times New Roman"/>
                <w:sz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46,31</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spacing w:before="47"/>
              <w:ind w:left="97"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47"/>
              <w:ind w:left="159"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7"/>
                <w:sz w:val="22"/>
              </w:rPr>
              <w:t xml:space="preserve"> </w:t>
            </w:r>
            <w:r w:rsidRPr="0056650D">
              <w:rPr>
                <w:rFonts w:eastAsia="Calibri" w:cs="Times New Roman"/>
                <w:sz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46,31</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spacing w:before="47"/>
              <w:ind w:left="97"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4"/>
                <w:sz w:val="22"/>
              </w:rPr>
              <w:t xml:space="preserve"> </w:t>
            </w:r>
            <w:r w:rsidRPr="0056650D">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47"/>
              <w:ind w:left="145"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7"/>
                <w:sz w:val="22"/>
              </w:rPr>
              <w:t xml:space="preserve"> </w:t>
            </w:r>
            <w:r w:rsidRPr="0056650D">
              <w:rPr>
                <w:rFonts w:eastAsia="Calibri" w:cs="Times New Roman"/>
                <w:spacing w:val="-1"/>
                <w:sz w:val="22"/>
              </w:rPr>
              <w:t>тут</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51,74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52,27</w:t>
            </w:r>
          </w:p>
        </w:tc>
      </w:tr>
      <w:tr w:rsidR="006B3610" w:rsidRPr="0056650D" w:rsidTr="0060328A">
        <w:trPr>
          <w:trHeight w:hRule="exact" w:val="471"/>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right="553"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22"/>
                <w:sz w:val="22"/>
              </w:rPr>
              <w:t xml:space="preserve"> </w:t>
            </w:r>
            <w:r w:rsidRPr="0056650D">
              <w:rPr>
                <w:rFonts w:eastAsia="Calibri" w:cs="Times New Roman"/>
                <w:spacing w:val="-1"/>
                <w:sz w:val="22"/>
              </w:rPr>
              <w:t>КПД</w:t>
            </w:r>
            <w:r w:rsidRPr="0056650D">
              <w:rPr>
                <w:rFonts w:eastAsia="Calibri" w:cs="Times New Roman"/>
                <w:spacing w:val="24"/>
                <w:w w:val="99"/>
                <w:sz w:val="22"/>
              </w:rPr>
              <w:t xml:space="preserve"> </w:t>
            </w:r>
            <w:r w:rsidRPr="0056650D">
              <w:rPr>
                <w:rFonts w:eastAsia="Calibri" w:cs="Times New Roman"/>
                <w:sz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8"/>
              <w:ind w:firstLine="0"/>
              <w:jc w:val="center"/>
              <w:rPr>
                <w:rFonts w:eastAsia="Times New Roman" w:cs="Times New Roman"/>
                <w:sz w:val="22"/>
              </w:rPr>
            </w:pPr>
            <w:r w:rsidRPr="0056650D">
              <w:rPr>
                <w:rFonts w:eastAsia="Calibri" w:hAnsi="Calibri" w:cs="Times New Roman"/>
                <w:sz w:val="22"/>
              </w:rPr>
              <w:t>%</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89,8</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89,6</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89,2</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88,7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88,7</w:t>
            </w:r>
          </w:p>
        </w:tc>
      </w:tr>
      <w:tr w:rsidR="00614BBC" w:rsidRPr="0056650D" w:rsidTr="00614BBC">
        <w:trPr>
          <w:trHeight w:hRule="exact" w:val="475"/>
        </w:trPr>
        <w:tc>
          <w:tcPr>
            <w:tcW w:w="1804" w:type="pct"/>
            <w:tcBorders>
              <w:top w:val="single" w:sz="5" w:space="0" w:color="000000"/>
              <w:left w:val="single" w:sz="8" w:space="0" w:color="000000"/>
              <w:bottom w:val="single" w:sz="8" w:space="0" w:color="000000"/>
              <w:right w:val="single" w:sz="5" w:space="0" w:color="000000"/>
            </w:tcBorders>
            <w:vAlign w:val="center"/>
          </w:tcPr>
          <w:p w:rsidR="00614BBC" w:rsidRPr="0060328A" w:rsidRDefault="00614BBC" w:rsidP="0060328A">
            <w:pPr>
              <w:ind w:left="97" w:right="399" w:firstLine="0"/>
              <w:rPr>
                <w:rFonts w:eastAsia="Calibri" w:cs="Times New Roman"/>
                <w:sz w:val="22"/>
              </w:rPr>
            </w:pPr>
            <w:r w:rsidRPr="0060328A">
              <w:rPr>
                <w:rFonts w:eastAsia="Calibri" w:cs="Times New Roman"/>
                <w:spacing w:val="-1"/>
                <w:sz w:val="22"/>
                <w:lang w:val="ru-RU"/>
              </w:rPr>
              <w:t>УРУТ на отпуск электроэнергии</w:t>
            </w:r>
          </w:p>
        </w:tc>
        <w:tc>
          <w:tcPr>
            <w:tcW w:w="639" w:type="pct"/>
            <w:tcBorders>
              <w:top w:val="single" w:sz="5" w:space="0" w:color="000000"/>
              <w:left w:val="single" w:sz="5" w:space="0" w:color="000000"/>
              <w:bottom w:val="single" w:sz="8" w:space="0" w:color="000000"/>
              <w:right w:val="single" w:sz="5" w:space="0" w:color="000000"/>
            </w:tcBorders>
            <w:vAlign w:val="center"/>
          </w:tcPr>
          <w:p w:rsidR="00614BBC" w:rsidRPr="0060328A" w:rsidRDefault="00614BBC" w:rsidP="006B3610">
            <w:pPr>
              <w:ind w:left="289" w:right="206" w:hanging="87"/>
              <w:jc w:val="center"/>
              <w:rPr>
                <w:rFonts w:eastAsia="Calibri" w:cs="Times New Roman"/>
                <w:spacing w:val="-1"/>
                <w:sz w:val="22"/>
              </w:rPr>
            </w:pPr>
            <w:r w:rsidRPr="0060328A">
              <w:rPr>
                <w:rFonts w:eastAsia="Calibri" w:cs="Times New Roman"/>
                <w:spacing w:val="-1"/>
                <w:sz w:val="22"/>
              </w:rPr>
              <w:t>кг.у.т./</w:t>
            </w:r>
            <w:r w:rsidRPr="0060328A">
              <w:rPr>
                <w:rFonts w:eastAsia="Calibri" w:cs="Times New Roman"/>
                <w:spacing w:val="24"/>
                <w:w w:val="99"/>
                <w:sz w:val="22"/>
              </w:rPr>
              <w:t xml:space="preserve"> </w:t>
            </w:r>
            <w:r w:rsidRPr="0060328A">
              <w:rPr>
                <w:rFonts w:eastAsia="Calibri" w:cs="Times New Roman"/>
                <w:spacing w:val="-1"/>
                <w:sz w:val="22"/>
              </w:rPr>
              <w:t>Гка</w:t>
            </w:r>
          </w:p>
        </w:tc>
        <w:tc>
          <w:tcPr>
            <w:tcW w:w="383" w:type="pct"/>
            <w:tcBorders>
              <w:top w:val="single" w:sz="5" w:space="0" w:color="000000"/>
              <w:left w:val="single" w:sz="8" w:space="0" w:color="000000"/>
              <w:bottom w:val="single" w:sz="8" w:space="0" w:color="000000"/>
              <w:right w:val="single" w:sz="8" w:space="0" w:color="000000"/>
            </w:tcBorders>
            <w:vAlign w:val="center"/>
          </w:tcPr>
          <w:p w:rsidR="00614BBC" w:rsidRPr="0060328A" w:rsidRDefault="00614BBC" w:rsidP="006B3610">
            <w:pPr>
              <w:spacing w:before="93"/>
              <w:ind w:right="42" w:firstLine="0"/>
              <w:jc w:val="center"/>
              <w:rPr>
                <w:rFonts w:eastAsia="Calibri" w:cs="Times New Roman"/>
                <w:spacing w:val="-17"/>
                <w:sz w:val="22"/>
                <w:lang w:val="ru-RU"/>
              </w:rPr>
            </w:pPr>
            <w:r>
              <w:rPr>
                <w:rFonts w:eastAsia="Calibri" w:cs="Times New Roman"/>
                <w:spacing w:val="-17"/>
                <w:sz w:val="22"/>
                <w:lang w:val="ru-RU"/>
              </w:rPr>
              <w:t>352,28</w:t>
            </w:r>
          </w:p>
        </w:tc>
        <w:tc>
          <w:tcPr>
            <w:tcW w:w="478"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22"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1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r>
    </w:tbl>
    <w:p w:rsidR="00C44E39" w:rsidRPr="0060328A" w:rsidRDefault="0060328A" w:rsidP="0060328A">
      <w:pPr>
        <w:spacing w:before="240"/>
        <w:rPr>
          <w:rFonts w:eastAsia="Calibri"/>
          <w:bCs/>
          <w:sz w:val="24"/>
          <w:szCs w:val="24"/>
        </w:rPr>
      </w:pPr>
      <w:r w:rsidRPr="0060328A">
        <w:rPr>
          <w:rFonts w:eastAsia="Calibri"/>
          <w:bCs/>
          <w:sz w:val="24"/>
          <w:szCs w:val="24"/>
        </w:rPr>
        <w:t>В</w:t>
      </w:r>
      <w:r w:rsidR="0014104F" w:rsidRPr="0060328A">
        <w:rPr>
          <w:rFonts w:eastAsia="Calibri"/>
          <w:bCs/>
          <w:sz w:val="24"/>
          <w:szCs w:val="24"/>
        </w:rPr>
        <w:t xml:space="preserve">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14104F" w:rsidRPr="0060328A" w:rsidRDefault="0014104F" w:rsidP="0014104F">
      <w:pPr>
        <w:rPr>
          <w:rFonts w:eastAsia="Calibri"/>
          <w:bCs/>
          <w:sz w:val="24"/>
          <w:szCs w:val="24"/>
        </w:rPr>
      </w:pPr>
      <w:r w:rsidRPr="0060328A">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r w:rsidR="0060328A" w:rsidRPr="0060328A">
        <w:rPr>
          <w:rFonts w:eastAsia="Calibri"/>
          <w:bCs/>
          <w:sz w:val="24"/>
          <w:szCs w:val="24"/>
        </w:rPr>
        <w:t xml:space="preserve"> </w:t>
      </w:r>
      <w:r w:rsidRPr="0060328A">
        <w:rPr>
          <w:rFonts w:eastAsia="Calibri"/>
          <w:bCs/>
          <w:sz w:val="24"/>
          <w:szCs w:val="24"/>
        </w:rPr>
        <w:t>УРУТ на отпуск электроэнергии – 319,9 г.у.т/кВтч.</w:t>
      </w:r>
    </w:p>
    <w:p w:rsidR="00C44E39" w:rsidRPr="0014104F" w:rsidRDefault="00614BBC" w:rsidP="0060328A">
      <w:pPr>
        <w:rPr>
          <w:rFonts w:eastAsia="Times New Roman" w:cs="Times New Roman"/>
          <w:sz w:val="24"/>
          <w:szCs w:val="24"/>
        </w:rPr>
      </w:pPr>
      <w:r w:rsidRPr="00012694">
        <w:rPr>
          <w:rFonts w:eastAsia="Calibri"/>
          <w:bCs/>
        </w:rPr>
        <w:t>Фактический удельный расход условного топлива на отпуск ЭЭ (2021г) – 352,289 г.у.т/кВт.ч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14104F">
      <w:pPr>
        <w:widowControl w:val="0"/>
        <w:spacing w:line="273" w:lineRule="exact"/>
        <w:ind w:firstLine="0"/>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40" w:lineRule="auto"/>
        <w:ind w:firstLine="0"/>
        <w:jc w:val="left"/>
        <w:rPr>
          <w:rFonts w:eastAsia="Times New Roman" w:cs="Times New Roman"/>
          <w:sz w:val="22"/>
          <w:highlight w:val="yellow"/>
        </w:rPr>
        <w:sectPr w:rsidR="00C44E39" w:rsidRPr="00414BB0" w:rsidSect="00B31ADA">
          <w:headerReference w:type="default" r:id="rId59"/>
          <w:footerReference w:type="default" r:id="rId60"/>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44E39" w:rsidRPr="0056650D" w:rsidRDefault="00C44E39" w:rsidP="0056650D">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lastRenderedPageBreak/>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121</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08"/>
        <w:gridCol w:w="2628"/>
        <w:gridCol w:w="2410"/>
        <w:gridCol w:w="1962"/>
        <w:gridCol w:w="1371"/>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56650D">
            <w:pPr>
              <w:ind w:firstLine="0"/>
              <w:rPr>
                <w:rFonts w:eastAsia="Times New Roman" w:cs="Times New Roman"/>
                <w:sz w:val="20"/>
                <w:szCs w:val="20"/>
                <w:lang w:val="ru-RU"/>
              </w:rPr>
            </w:pPr>
          </w:p>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56650D">
            <w:pPr>
              <w:ind w:left="256" w:firstLine="0"/>
              <w:rPr>
                <w:rFonts w:eastAsia="Times New Roman" w:cs="Times New Roman"/>
                <w:sz w:val="20"/>
                <w:szCs w:val="20"/>
              </w:rPr>
            </w:pPr>
            <w:r w:rsidRPr="0056650D">
              <w:rPr>
                <w:rFonts w:eastAsia="Times New Roman" w:cs="Times New Roman"/>
                <w:b/>
                <w:bCs/>
                <w:sz w:val="20"/>
                <w:szCs w:val="20"/>
              </w:rPr>
              <w:t>№</w:t>
            </w:r>
            <w:r w:rsidRPr="0056650D">
              <w:rPr>
                <w:rFonts w:eastAsia="Times New Roman" w:cs="Times New Roman"/>
                <w:b/>
                <w:bCs/>
                <w:spacing w:val="-6"/>
                <w:sz w:val="20"/>
                <w:szCs w:val="20"/>
              </w:rPr>
              <w:t xml:space="preserve"> </w:t>
            </w: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56650D">
            <w:pPr>
              <w:ind w:firstLine="0"/>
              <w:rPr>
                <w:rFonts w:eastAsia="Times New Roman" w:cs="Times New Roman"/>
                <w:sz w:val="20"/>
                <w:szCs w:val="20"/>
              </w:rPr>
            </w:pPr>
          </w:p>
          <w:p w:rsidR="00C44E39" w:rsidRPr="0056650D" w:rsidRDefault="00C44E39" w:rsidP="0056650D">
            <w:pPr>
              <w:spacing w:before="3"/>
              <w:ind w:firstLine="0"/>
              <w:rPr>
                <w:rFonts w:eastAsia="Times New Roman" w:cs="Times New Roman"/>
                <w:sz w:val="21"/>
                <w:szCs w:val="21"/>
              </w:rPr>
            </w:pPr>
          </w:p>
          <w:p w:rsidR="00C44E39" w:rsidRPr="0056650D" w:rsidRDefault="00C44E39" w:rsidP="0056650D">
            <w:pPr>
              <w:ind w:right="1" w:firstLine="0"/>
              <w:jc w:val="center"/>
              <w:rPr>
                <w:rFonts w:eastAsia="Times New Roman" w:cs="Times New Roman"/>
                <w:sz w:val="20"/>
                <w:szCs w:val="20"/>
              </w:rPr>
            </w:pPr>
            <w:r w:rsidRPr="0056650D">
              <w:rPr>
                <w:rFonts w:eastAsia="Calibri"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rsidR="00C44E39" w:rsidRPr="0056650D" w:rsidRDefault="00C44E39" w:rsidP="0056650D">
            <w:pPr>
              <w:spacing w:before="6"/>
              <w:ind w:firstLine="0"/>
              <w:rPr>
                <w:rFonts w:eastAsia="Times New Roman" w:cs="Times New Roman"/>
                <w:sz w:val="31"/>
                <w:szCs w:val="31"/>
              </w:rPr>
            </w:pPr>
          </w:p>
          <w:p w:rsidR="00C44E39" w:rsidRPr="0056650D" w:rsidRDefault="00C44E39" w:rsidP="0056650D">
            <w:pPr>
              <w:spacing w:line="230" w:lineRule="exact"/>
              <w:ind w:left="510" w:right="483" w:hanging="27"/>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pacing w:val="22"/>
                <w:w w:val="99"/>
                <w:sz w:val="20"/>
              </w:rPr>
              <w:t xml:space="preserve"> </w:t>
            </w:r>
            <w:r w:rsidRPr="0056650D">
              <w:rPr>
                <w:rFonts w:eastAsia="Calibri" w:cs="Times New Roman"/>
                <w:b/>
                <w:sz w:val="20"/>
              </w:rPr>
              <w:t>температура,</w:t>
            </w:r>
            <w:r w:rsidRPr="0056650D">
              <w:rPr>
                <w:rFonts w:eastAsia="Calibri" w:cs="Times New Roman"/>
                <w:b/>
                <w:spacing w:val="-13"/>
                <w:sz w:val="20"/>
              </w:rPr>
              <w:t xml:space="preserve"> </w:t>
            </w:r>
            <w:r w:rsidRPr="0056650D">
              <w:rPr>
                <w:rFonts w:eastAsia="Calibri" w:cs="Times New Roman"/>
                <w:b/>
                <w:spacing w:val="-2"/>
                <w:position w:val="9"/>
                <w:sz w:val="13"/>
              </w:rPr>
              <w:t>о</w:t>
            </w:r>
            <w:r w:rsidRPr="0056650D">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56650D">
            <w:pPr>
              <w:ind w:left="169" w:right="163" w:firstLine="1"/>
              <w:jc w:val="center"/>
              <w:rPr>
                <w:rFonts w:eastAsia="Times New Roman" w:cs="Times New Roman"/>
                <w:sz w:val="20"/>
                <w:szCs w:val="20"/>
                <w:lang w:val="ru-RU"/>
              </w:rPr>
            </w:pPr>
            <w:r w:rsidRPr="0056650D">
              <w:rPr>
                <w:rFonts w:eastAsia="Calibri" w:cs="Times New Roman"/>
                <w:b/>
                <w:sz w:val="20"/>
                <w:lang w:val="ru-RU"/>
              </w:rPr>
              <w:t>Суммарное</w:t>
            </w:r>
            <w:r w:rsidRPr="0056650D">
              <w:rPr>
                <w:rFonts w:eastAsia="Calibri" w:cs="Times New Roman"/>
                <w:b/>
                <w:spacing w:val="25"/>
                <w:w w:val="99"/>
                <w:sz w:val="20"/>
                <w:lang w:val="ru-RU"/>
              </w:rPr>
              <w:t xml:space="preserve"> </w:t>
            </w:r>
            <w:r w:rsidRPr="0056650D">
              <w:rPr>
                <w:rFonts w:eastAsia="Calibri" w:cs="Times New Roman"/>
                <w:b/>
                <w:sz w:val="20"/>
                <w:lang w:val="ru-RU"/>
              </w:rPr>
              <w:t>производство</w:t>
            </w:r>
            <w:r w:rsidRPr="0056650D">
              <w:rPr>
                <w:rFonts w:eastAsia="Calibri" w:cs="Times New Roman"/>
                <w:b/>
                <w:spacing w:val="25"/>
                <w:w w:val="99"/>
                <w:sz w:val="20"/>
                <w:lang w:val="ru-RU"/>
              </w:rPr>
              <w:t xml:space="preserve"> </w:t>
            </w:r>
            <w:r w:rsidRPr="0056650D">
              <w:rPr>
                <w:rFonts w:eastAsia="Calibri" w:cs="Times New Roman"/>
                <w:b/>
                <w:sz w:val="20"/>
                <w:lang w:val="ru-RU"/>
              </w:rPr>
              <w:t>котельной</w:t>
            </w:r>
            <w:r w:rsidRPr="0056650D">
              <w:rPr>
                <w:rFonts w:eastAsia="Calibri" w:cs="Times New Roman"/>
                <w:b/>
                <w:spacing w:val="-9"/>
                <w:sz w:val="20"/>
                <w:lang w:val="ru-RU"/>
              </w:rPr>
              <w:t xml:space="preserve"> </w:t>
            </w:r>
            <w:r w:rsidRPr="0056650D">
              <w:rPr>
                <w:rFonts w:eastAsia="Calibri" w:cs="Times New Roman"/>
                <w:b/>
                <w:sz w:val="20"/>
                <w:lang w:val="ru-RU"/>
              </w:rPr>
              <w:t>,</w:t>
            </w:r>
            <w:r w:rsidRPr="0056650D">
              <w:rPr>
                <w:rFonts w:eastAsia="Calibri" w:cs="Times New Roman"/>
                <w:b/>
                <w:spacing w:val="-8"/>
                <w:sz w:val="20"/>
                <w:lang w:val="ru-RU"/>
              </w:rPr>
              <w:t xml:space="preserve"> </w:t>
            </w:r>
            <w:r w:rsidRPr="0056650D">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14104F">
            <w:pPr>
              <w:tabs>
                <w:tab w:val="left" w:pos="1371"/>
              </w:tabs>
              <w:ind w:right="13" w:firstLine="0"/>
              <w:jc w:val="center"/>
              <w:rPr>
                <w:rFonts w:eastAsia="Times New Roman" w:cs="Times New Roman"/>
                <w:sz w:val="20"/>
                <w:szCs w:val="20"/>
                <w:lang w:val="ru-RU"/>
              </w:rPr>
            </w:pPr>
            <w:r w:rsidRPr="0056650D">
              <w:rPr>
                <w:rFonts w:eastAsia="Calibri" w:cs="Times New Roman"/>
                <w:b/>
                <w:sz w:val="20"/>
                <w:lang w:val="ru-RU"/>
              </w:rPr>
              <w:t>Расход</w:t>
            </w:r>
            <w:r w:rsidRPr="0056650D">
              <w:rPr>
                <w:rFonts w:eastAsia="Calibri" w:cs="Times New Roman"/>
                <w:b/>
                <w:spacing w:val="21"/>
                <w:w w:val="99"/>
                <w:sz w:val="20"/>
                <w:lang w:val="ru-RU"/>
              </w:rPr>
              <w:t xml:space="preserve"> </w:t>
            </w:r>
            <w:r w:rsidRPr="0056650D">
              <w:rPr>
                <w:rFonts w:eastAsia="Calibri" w:cs="Times New Roman"/>
                <w:b/>
                <w:sz w:val="20"/>
                <w:lang w:val="ru-RU"/>
              </w:rPr>
              <w:t>топлива,</w:t>
            </w:r>
            <w:r w:rsidRPr="0056650D">
              <w:rPr>
                <w:rFonts w:eastAsia="Calibri" w:cs="Times New Roman"/>
                <w:b/>
                <w:spacing w:val="22"/>
                <w:w w:val="99"/>
                <w:sz w:val="20"/>
                <w:lang w:val="ru-RU"/>
              </w:rPr>
              <w:t xml:space="preserve"> </w:t>
            </w:r>
            <w:r w:rsidRPr="0056650D">
              <w:rPr>
                <w:rFonts w:eastAsia="Calibri" w:cs="Times New Roman"/>
                <w:b/>
                <w:sz w:val="20"/>
                <w:lang w:val="ru-RU"/>
              </w:rPr>
              <w:t>тыс.</w:t>
            </w:r>
            <w:r w:rsidRPr="0056650D">
              <w:rPr>
                <w:rFonts w:eastAsia="Calibri" w:cs="Times New Roman"/>
                <w:b/>
                <w:spacing w:val="-10"/>
                <w:sz w:val="20"/>
                <w:lang w:val="ru-RU"/>
              </w:rPr>
              <w:t xml:space="preserve"> </w:t>
            </w:r>
            <w:r w:rsidRPr="0056650D">
              <w:rPr>
                <w:rFonts w:eastAsia="Calibri" w:cs="Times New Roman"/>
                <w:b/>
                <w:sz w:val="20"/>
                <w:lang w:val="ru-RU"/>
              </w:rPr>
              <w:t>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1" w:firstLine="0"/>
              <w:jc w:val="center"/>
              <w:rPr>
                <w:rFonts w:eastAsia="Times New Roman" w:cs="Times New Roman"/>
                <w:sz w:val="20"/>
                <w:szCs w:val="20"/>
              </w:rPr>
            </w:pPr>
            <w:r w:rsidRPr="0056650D">
              <w:rPr>
                <w:rFonts w:eastAsia="Calibri"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firstLine="0"/>
              <w:jc w:val="center"/>
              <w:rPr>
                <w:rFonts w:eastAsia="Times New Roman" w:cs="Times New Roman"/>
                <w:sz w:val="20"/>
                <w:szCs w:val="20"/>
              </w:rPr>
            </w:pPr>
            <w:r w:rsidRPr="0056650D">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10,45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10,11</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47"/>
              <w:ind w:right="3"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42"/>
              <w:ind w:firstLine="0"/>
              <w:jc w:val="center"/>
              <w:rPr>
                <w:rFonts w:eastAsia="Times New Roman" w:cs="Times New Roman"/>
                <w:sz w:val="20"/>
                <w:szCs w:val="20"/>
              </w:rPr>
            </w:pPr>
            <w:r w:rsidRPr="0056650D">
              <w:rPr>
                <w:rFonts w:eastAsia="Calibri"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42"/>
              <w:ind w:firstLine="0"/>
              <w:jc w:val="center"/>
              <w:rPr>
                <w:rFonts w:eastAsia="Times New Roman" w:cs="Times New Roman"/>
                <w:sz w:val="20"/>
                <w:szCs w:val="20"/>
              </w:rPr>
            </w:pPr>
            <w:r w:rsidRPr="0056650D">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28"/>
              <w:ind w:left="4" w:firstLine="0"/>
              <w:jc w:val="center"/>
              <w:rPr>
                <w:rFonts w:eastAsia="Times New Roman" w:cs="Times New Roman"/>
                <w:sz w:val="20"/>
                <w:szCs w:val="20"/>
              </w:rPr>
            </w:pPr>
            <w:r w:rsidRPr="0056650D">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28"/>
              <w:ind w:left="2" w:firstLine="0"/>
              <w:jc w:val="center"/>
              <w:rPr>
                <w:rFonts w:eastAsia="Times New Roman" w:cs="Times New Roman"/>
                <w:sz w:val="20"/>
                <w:szCs w:val="20"/>
              </w:rPr>
            </w:pPr>
            <w:r w:rsidRPr="0056650D">
              <w:rPr>
                <w:rFonts w:eastAsia="Calibri" w:hAnsi="Calibri" w:cs="Times New Roman"/>
                <w:sz w:val="20"/>
              </w:rPr>
              <w:t>8,54</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3" w:firstLine="0"/>
              <w:jc w:val="center"/>
              <w:rPr>
                <w:rFonts w:eastAsia="Times New Roman" w:cs="Times New Roman"/>
                <w:sz w:val="20"/>
                <w:szCs w:val="20"/>
              </w:rPr>
            </w:pPr>
            <w:r w:rsidRPr="0056650D">
              <w:rPr>
                <w:rFonts w:eastAsia="Calibri"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firstLine="0"/>
              <w:jc w:val="center"/>
              <w:rPr>
                <w:rFonts w:eastAsia="Times New Roman" w:cs="Times New Roman"/>
                <w:sz w:val="20"/>
                <w:szCs w:val="20"/>
              </w:rPr>
            </w:pPr>
            <w:r w:rsidRPr="0056650D">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6,06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cs="Times New Roman"/>
                <w:sz w:val="20"/>
              </w:rPr>
              <w:t>май</w:t>
            </w:r>
            <w:r w:rsidRPr="0056650D">
              <w:rPr>
                <w:rFonts w:eastAsia="Calibri" w:cs="Times New Roman"/>
                <w:spacing w:val="-10"/>
                <w:sz w:val="20"/>
              </w:rPr>
              <w:t xml:space="preserve"> </w:t>
            </w:r>
            <w:r w:rsidRPr="0056650D">
              <w:rPr>
                <w:rFonts w:eastAsia="Calibri" w:cs="Times New Roman"/>
                <w:sz w:val="20"/>
              </w:rPr>
              <w:t>(ОЗП)</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1,60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left="342"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22"/>
                <w:sz w:val="20"/>
              </w:rPr>
              <w:t xml:space="preserve"> </w:t>
            </w:r>
            <w:r w:rsidRPr="0056650D">
              <w:rPr>
                <w:rFonts w:eastAsia="Calibri" w:cs="Times New Roman"/>
                <w:sz w:val="20"/>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1,17</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1,10</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9"/>
              <w:ind w:right="3" w:firstLine="0"/>
              <w:jc w:val="center"/>
              <w:rPr>
                <w:rFonts w:eastAsia="Times New Roman" w:cs="Times New Roman"/>
                <w:sz w:val="20"/>
                <w:szCs w:val="20"/>
              </w:rPr>
            </w:pPr>
            <w:r w:rsidRPr="0056650D">
              <w:rPr>
                <w:rFonts w:eastAsia="Calibri"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1,06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3" w:firstLine="0"/>
              <w:jc w:val="center"/>
              <w:rPr>
                <w:rFonts w:eastAsia="Times New Roman" w:cs="Times New Roman"/>
                <w:sz w:val="20"/>
                <w:szCs w:val="20"/>
              </w:rPr>
            </w:pPr>
            <w:r w:rsidRPr="0056650D">
              <w:rPr>
                <w:rFonts w:eastAsia="Calibri"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left="4" w:firstLine="0"/>
              <w:jc w:val="center"/>
              <w:rPr>
                <w:rFonts w:eastAsia="Times New Roman" w:cs="Times New Roman"/>
                <w:sz w:val="20"/>
                <w:szCs w:val="20"/>
              </w:rPr>
            </w:pPr>
            <w:r w:rsidRPr="0056650D">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2"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left="4" w:firstLine="0"/>
              <w:jc w:val="center"/>
              <w:rPr>
                <w:rFonts w:eastAsia="Times New Roman" w:cs="Times New Roman"/>
                <w:sz w:val="20"/>
                <w:szCs w:val="20"/>
              </w:rPr>
            </w:pPr>
            <w:r w:rsidRPr="0056650D">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1,19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6,15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7,86</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9,38</w:t>
            </w:r>
          </w:p>
        </w:tc>
      </w:tr>
    </w:tbl>
    <w:p w:rsidR="00C44E39" w:rsidRPr="0056650D" w:rsidRDefault="00C44E39" w:rsidP="0056650D">
      <w:pPr>
        <w:widowControl w:val="0"/>
        <w:spacing w:before="4" w:line="240" w:lineRule="auto"/>
        <w:ind w:firstLine="0"/>
        <w:jc w:val="left"/>
        <w:rPr>
          <w:rFonts w:eastAsia="Times New Roman" w:cs="Times New Roman"/>
          <w:sz w:val="27"/>
          <w:szCs w:val="27"/>
          <w:lang w:val="en-US"/>
        </w:rPr>
      </w:pPr>
    </w:p>
    <w:p w:rsidR="00C44E39" w:rsidRPr="0056650D" w:rsidRDefault="00C44E39" w:rsidP="0056650D">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14:anchorId="1140AA70" wp14:editId="78D73791">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61" cstate="print"/>
                    <a:stretch>
                      <a:fillRect/>
                    </a:stretch>
                  </pic:blipFill>
                  <pic:spPr>
                    <a:xfrm>
                      <a:off x="0" y="0"/>
                      <a:ext cx="5922247" cy="2974666"/>
                    </a:xfrm>
                    <a:prstGeom prst="rect">
                      <a:avLst/>
                    </a:prstGeom>
                  </pic:spPr>
                </pic:pic>
              </a:graphicData>
            </a:graphic>
          </wp:inline>
        </w:drawing>
      </w:r>
    </w:p>
    <w:p w:rsidR="00C44E39" w:rsidRPr="0056650D" w:rsidRDefault="00C44E39" w:rsidP="0056650D">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Pr="0056650D">
        <w:rPr>
          <w:rFonts w:eastAsia="Calibri" w:cs="Times New Roman"/>
          <w:b/>
          <w:bCs/>
          <w:sz w:val="20"/>
          <w:szCs w:val="18"/>
        </w:rPr>
        <w:fldChar w:fldCharType="separate"/>
      </w:r>
      <w:r w:rsidR="00153AF6">
        <w:rPr>
          <w:rFonts w:eastAsia="Calibri" w:cs="Times New Roman"/>
          <w:b/>
          <w:bCs/>
          <w:noProof/>
          <w:sz w:val="20"/>
          <w:szCs w:val="18"/>
        </w:rPr>
        <w:t>37</w:t>
      </w:r>
      <w:r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56650D">
      <w:pPr>
        <w:widowControl w:val="0"/>
        <w:spacing w:line="310" w:lineRule="exact"/>
        <w:ind w:firstLine="0"/>
        <w:jc w:val="left"/>
        <w:rPr>
          <w:rFonts w:ascii="Calibri" w:eastAsia="Calibri" w:hAnsi="Calibri" w:cs="Times New Roman"/>
          <w:sz w:val="22"/>
        </w:rPr>
        <w:sectPr w:rsidR="00C44E39" w:rsidRPr="0056650D"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56650D">
      <w:pPr>
        <w:widowControl w:val="0"/>
        <w:spacing w:line="269" w:lineRule="exact"/>
        <w:ind w:firstLine="0"/>
        <w:jc w:val="left"/>
        <w:rPr>
          <w:rFonts w:eastAsia="Times New Roman" w:cs="Times New Roman"/>
          <w:sz w:val="22"/>
        </w:rPr>
        <w:sectPr w:rsidR="00C44E39" w:rsidRPr="0056650D" w:rsidSect="00B31ADA">
          <w:headerReference w:type="default" r:id="rId62"/>
          <w:footerReference w:type="default" r:id="rId6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44E39" w:rsidRPr="0056650D" w:rsidRDefault="00C44E39" w:rsidP="0056650D">
      <w:pPr>
        <w:widowControl w:val="0"/>
        <w:spacing w:before="6" w:line="240" w:lineRule="auto"/>
        <w:ind w:firstLine="0"/>
        <w:jc w:val="left"/>
        <w:rPr>
          <w:rFonts w:eastAsia="Times New Roman" w:cs="Times New Roman"/>
          <w:sz w:val="3"/>
          <w:szCs w:val="3"/>
        </w:rPr>
      </w:pPr>
    </w:p>
    <w:p w:rsidR="00C44E39" w:rsidRPr="0056650D" w:rsidRDefault="00C44E39" w:rsidP="0056650D">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122</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6B3610" w:rsidRPr="0056650D" w:rsidTr="006B3610">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56650D">
            <w:pPr>
              <w:spacing w:before="26"/>
              <w:ind w:left="932"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56650D">
            <w:pPr>
              <w:spacing w:before="26"/>
              <w:ind w:left="104"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pacing w:val="-7"/>
                <w:sz w:val="22"/>
              </w:rPr>
              <w:t xml:space="preserve"> </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56650D" w:rsidP="0056650D">
            <w:pPr>
              <w:ind w:left="104"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732"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pacing w:val="-22"/>
                <w:sz w:val="22"/>
              </w:rPr>
              <w:t xml:space="preserve"> </w:t>
            </w:r>
            <w:r w:rsidRPr="0056650D">
              <w:rPr>
                <w:rFonts w:eastAsia="Calibri" w:cs="Times New Roman"/>
                <w:sz w:val="22"/>
              </w:rPr>
              <w:t>тепловая</w:t>
            </w:r>
            <w:r w:rsidRPr="0056650D">
              <w:rPr>
                <w:rFonts w:eastAsia="Calibri" w:cs="Times New Roman"/>
                <w:spacing w:val="30"/>
                <w:w w:val="99"/>
                <w:sz w:val="22"/>
              </w:rPr>
              <w:t xml:space="preserve"> </w:t>
            </w:r>
            <w:r w:rsidRPr="0056650D">
              <w:rPr>
                <w:rFonts w:eastAsia="Calibri"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10"/>
              <w:ind w:left="104"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line="237" w:lineRule="auto"/>
              <w:ind w:left="97" w:right="676" w:firstLine="0"/>
              <w:rPr>
                <w:rFonts w:eastAsia="Times New Roman" w:cs="Times New Roman"/>
                <w:sz w:val="22"/>
              </w:rPr>
            </w:pPr>
            <w:r w:rsidRPr="0056650D">
              <w:rPr>
                <w:rFonts w:eastAsia="Calibri" w:cs="Times New Roman"/>
                <w:sz w:val="22"/>
              </w:rPr>
              <w:t>Располагаемая</w:t>
            </w:r>
            <w:r w:rsidRPr="0056650D">
              <w:rPr>
                <w:rFonts w:eastAsia="Calibri" w:cs="Times New Roman"/>
                <w:spacing w:val="-23"/>
                <w:sz w:val="22"/>
              </w:rPr>
              <w:t xml:space="preserve"> </w:t>
            </w:r>
            <w:r w:rsidRPr="0056650D">
              <w:rPr>
                <w:rFonts w:eastAsia="Calibri" w:cs="Times New Roman"/>
                <w:sz w:val="22"/>
              </w:rPr>
              <w:t>мощность</w:t>
            </w:r>
            <w:r w:rsidRPr="0056650D">
              <w:rPr>
                <w:rFonts w:eastAsia="Calibri" w:cs="Times New Roman"/>
                <w:spacing w:val="23"/>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10"/>
              <w:ind w:left="104"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534" w:firstLine="0"/>
              <w:rPr>
                <w:rFonts w:eastAsia="Times New Roman" w:cs="Times New Roman"/>
                <w:sz w:val="22"/>
              </w:rPr>
            </w:pPr>
            <w:r w:rsidRPr="0056650D">
              <w:rPr>
                <w:rFonts w:eastAsia="Calibri" w:cs="Times New Roman"/>
                <w:sz w:val="22"/>
              </w:rPr>
              <w:t>Теплотворная</w:t>
            </w:r>
            <w:r w:rsidRPr="0056650D">
              <w:rPr>
                <w:rFonts w:eastAsia="Calibri" w:cs="Times New Roman"/>
                <w:spacing w:val="-24"/>
                <w:sz w:val="22"/>
              </w:rPr>
              <w:t xml:space="preserve"> </w:t>
            </w:r>
            <w:r w:rsidRPr="0056650D">
              <w:rPr>
                <w:rFonts w:eastAsia="Calibri" w:cs="Times New Roman"/>
                <w:sz w:val="22"/>
              </w:rPr>
              <w:t>способность</w:t>
            </w:r>
            <w:r w:rsidRPr="0056650D">
              <w:rPr>
                <w:rFonts w:eastAsia="Calibri" w:cs="Times New Roman"/>
                <w:spacing w:val="23"/>
                <w:w w:val="99"/>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07"/>
              <w:ind w:left="104"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pacing w:val="-15"/>
                <w:sz w:val="22"/>
              </w:rPr>
              <w:t xml:space="preserve"> </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7"/>
                <w:sz w:val="22"/>
              </w:rPr>
              <w:t xml:space="preserve"> </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0,60</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8"/>
                <w:sz w:val="22"/>
              </w:rPr>
              <w:t xml:space="preserve"> </w:t>
            </w:r>
            <w:r w:rsidRPr="0056650D">
              <w:rPr>
                <w:rFonts w:eastAsia="Calibri"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9"/>
              <w:ind w:left="97"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4"/>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9"/>
              <w:ind w:left="104"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7"/>
                <w:sz w:val="22"/>
              </w:rPr>
              <w:t xml:space="preserve"> </w:t>
            </w:r>
            <w:r w:rsidRPr="0056650D">
              <w:rPr>
                <w:rFonts w:eastAsia="Calibri"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0,68</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22"/>
                <w:sz w:val="22"/>
              </w:rPr>
              <w:t xml:space="preserve"> </w:t>
            </w:r>
            <w:r w:rsidRPr="0056650D">
              <w:rPr>
                <w:rFonts w:eastAsia="Calibri" w:cs="Times New Roman"/>
                <w:spacing w:val="-1"/>
                <w:sz w:val="22"/>
              </w:rPr>
              <w:t>КПД</w:t>
            </w:r>
            <w:r w:rsidRPr="0056650D">
              <w:rPr>
                <w:rFonts w:eastAsia="Calibri" w:cs="Times New Roman"/>
                <w:spacing w:val="24"/>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07"/>
              <w:ind w:left="104"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56650D">
            <w:pPr>
              <w:ind w:left="97"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3"/>
                <w:sz w:val="22"/>
                <w:lang w:val="ru-RU"/>
              </w:rPr>
              <w:t xml:space="preserve"> </w:t>
            </w:r>
            <w:r w:rsidRPr="0056650D">
              <w:rPr>
                <w:rFonts w:eastAsia="Calibri" w:cs="Times New Roman"/>
                <w:spacing w:val="-1"/>
                <w:sz w:val="22"/>
                <w:lang w:val="ru-RU"/>
              </w:rPr>
              <w:t>на</w:t>
            </w:r>
            <w:r w:rsidRPr="0056650D">
              <w:rPr>
                <w:rFonts w:eastAsia="Calibri" w:cs="Times New Roman"/>
                <w:spacing w:val="-5"/>
                <w:sz w:val="22"/>
                <w:lang w:val="ru-RU"/>
              </w:rPr>
              <w:t xml:space="preserve"> </w:t>
            </w:r>
            <w:r w:rsidRPr="0056650D">
              <w:rPr>
                <w:rFonts w:eastAsia="Calibri" w:cs="Times New Roman"/>
                <w:spacing w:val="-1"/>
                <w:sz w:val="22"/>
                <w:lang w:val="ru-RU"/>
              </w:rPr>
              <w:t>отпуск</w:t>
            </w:r>
            <w:r w:rsidRPr="0056650D">
              <w:rPr>
                <w:rFonts w:eastAsia="Calibri" w:cs="Times New Roman"/>
                <w:spacing w:val="-3"/>
                <w:sz w:val="22"/>
                <w:lang w:val="ru-RU"/>
              </w:rPr>
              <w:t xml:space="preserve"> </w:t>
            </w:r>
            <w:r w:rsidRPr="0056650D">
              <w:rPr>
                <w:rFonts w:eastAsia="Calibri" w:cs="Times New Roman"/>
                <w:spacing w:val="-1"/>
                <w:sz w:val="22"/>
                <w:lang w:val="ru-RU"/>
              </w:rPr>
              <w:t>теплоты</w:t>
            </w:r>
            <w:r w:rsidRPr="0056650D">
              <w:rPr>
                <w:rFonts w:eastAsia="Calibri" w:cs="Times New Roman"/>
                <w:spacing w:val="-5"/>
                <w:sz w:val="22"/>
                <w:lang w:val="ru-RU"/>
              </w:rPr>
              <w:t xml:space="preserve"> </w:t>
            </w:r>
            <w:r w:rsidRPr="0056650D">
              <w:rPr>
                <w:rFonts w:eastAsia="Calibri" w:cs="Times New Roman"/>
                <w:sz w:val="22"/>
                <w:lang w:val="ru-RU"/>
              </w:rPr>
              <w:t>в</w:t>
            </w:r>
            <w:r w:rsidRPr="0056650D">
              <w:rPr>
                <w:rFonts w:eastAsia="Calibri" w:cs="Times New Roman"/>
                <w:spacing w:val="21"/>
                <w:w w:val="99"/>
                <w:sz w:val="22"/>
                <w:lang w:val="ru-RU"/>
              </w:rPr>
              <w:t xml:space="preserve"> </w:t>
            </w:r>
            <w:r w:rsidRPr="0056650D">
              <w:rPr>
                <w:rFonts w:eastAsia="Calibri" w:cs="Times New Roman"/>
                <w:sz w:val="22"/>
                <w:lang w:val="ru-RU"/>
              </w:rPr>
              <w:t>тепловые</w:t>
            </w:r>
            <w:r w:rsidRPr="0056650D">
              <w:rPr>
                <w:rFonts w:eastAsia="Calibri" w:cs="Times New Roman"/>
                <w:spacing w:val="-12"/>
                <w:sz w:val="22"/>
                <w:lang w:val="ru-RU"/>
              </w:rPr>
              <w:t xml:space="preserve"> </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56650D">
            <w:pPr>
              <w:ind w:left="104" w:right="278" w:firstLine="0"/>
              <w:jc w:val="center"/>
              <w:rPr>
                <w:rFonts w:eastAsia="Times New Roman" w:cs="Times New Roman"/>
                <w:sz w:val="22"/>
              </w:rPr>
            </w:pPr>
            <w:r w:rsidRPr="0056650D">
              <w:rPr>
                <w:rFonts w:eastAsia="Calibri" w:cs="Times New Roman"/>
                <w:spacing w:val="-1"/>
                <w:sz w:val="22"/>
              </w:rPr>
              <w:t>кг.у.т./</w:t>
            </w:r>
            <w:r w:rsidRPr="0056650D">
              <w:rPr>
                <w:rFonts w:eastAsia="Calibri" w:cs="Times New Roman"/>
                <w:spacing w:val="24"/>
                <w:w w:val="99"/>
                <w:sz w:val="22"/>
              </w:rPr>
              <w:t xml:space="preserve"> </w:t>
            </w:r>
            <w:r w:rsidRPr="0056650D">
              <w:rPr>
                <w:rFonts w:eastAsia="Calibri"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56650D">
      <w:pPr>
        <w:widowControl w:val="0"/>
        <w:spacing w:line="240" w:lineRule="auto"/>
        <w:ind w:firstLine="0"/>
        <w:jc w:val="left"/>
        <w:rPr>
          <w:rFonts w:eastAsia="Times New Roman" w:cs="Times New Roman"/>
          <w:sz w:val="20"/>
          <w:szCs w:val="20"/>
          <w:lang w:val="en-US"/>
        </w:rPr>
      </w:pP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Перспективные часовые расходы топлива помесячно представлены в таблице ниже.</w:t>
      </w: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6B3610">
      <w:pPr>
        <w:widowControl w:val="0"/>
        <w:spacing w:line="273" w:lineRule="exact"/>
        <w:ind w:firstLine="0"/>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line="200" w:lineRule="atLeast"/>
        <w:ind w:left="568" w:firstLine="0"/>
        <w:jc w:val="left"/>
        <w:rPr>
          <w:rFonts w:eastAsia="Times New Roman" w:cs="Times New Roman"/>
          <w:sz w:val="20"/>
          <w:szCs w:val="20"/>
        </w:rPr>
      </w:pPr>
    </w:p>
    <w:p w:rsidR="00C44E39" w:rsidRPr="0056650D" w:rsidRDefault="00C44E39" w:rsidP="00C44E39">
      <w:pPr>
        <w:widowControl w:val="0"/>
        <w:spacing w:line="20" w:lineRule="atLeast"/>
        <w:ind w:left="216" w:firstLine="0"/>
        <w:jc w:val="left"/>
        <w:rPr>
          <w:rFonts w:eastAsia="Times New Roman" w:cs="Times New Roman"/>
          <w:sz w:val="2"/>
          <w:szCs w:val="2"/>
        </w:rPr>
      </w:pPr>
    </w:p>
    <w:p w:rsidR="00C44E39" w:rsidRPr="0056650D" w:rsidRDefault="00C44E39" w:rsidP="00C44E39">
      <w:pPr>
        <w:widowControl w:val="0"/>
        <w:spacing w:line="20" w:lineRule="atLeast"/>
        <w:ind w:firstLine="0"/>
        <w:jc w:val="left"/>
        <w:rPr>
          <w:rFonts w:eastAsia="Times New Roman" w:cs="Times New Roman"/>
          <w:sz w:val="2"/>
          <w:szCs w:val="2"/>
        </w:rPr>
        <w:sectPr w:rsidR="00C44E39" w:rsidRPr="0056650D" w:rsidSect="002A6365">
          <w:headerReference w:type="default" r:id="rId64"/>
          <w:footerReference w:type="default" r:id="rId6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9"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123</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w:t>
            </w:r>
            <w:r w:rsidRPr="0056650D">
              <w:rPr>
                <w:rFonts w:eastAsia="Times New Roman" w:cs="Times New Roman"/>
                <w:b/>
                <w:bCs/>
                <w:spacing w:val="-6"/>
                <w:sz w:val="20"/>
                <w:szCs w:val="20"/>
              </w:rPr>
              <w:t xml:space="preserve"> </w:t>
            </w: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pacing w:val="22"/>
                <w:w w:val="99"/>
                <w:sz w:val="20"/>
              </w:rPr>
              <w:t xml:space="preserve"> </w:t>
            </w:r>
            <w:r w:rsidRPr="0056650D">
              <w:rPr>
                <w:rFonts w:eastAsia="Calibri" w:cs="Times New Roman"/>
                <w:b/>
                <w:sz w:val="20"/>
              </w:rPr>
              <w:t>температура,</w:t>
            </w:r>
            <w:r w:rsidRPr="0056650D">
              <w:rPr>
                <w:rFonts w:eastAsia="Calibri" w:cs="Times New Roman"/>
                <w:b/>
                <w:spacing w:val="-13"/>
                <w:sz w:val="20"/>
              </w:rPr>
              <w:t xml:space="preserve"> </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w:t>
            </w:r>
            <w:r w:rsidRPr="0056650D">
              <w:rPr>
                <w:rFonts w:eastAsia="Calibri" w:cs="Times New Roman"/>
                <w:b/>
                <w:spacing w:val="25"/>
                <w:w w:val="99"/>
                <w:sz w:val="20"/>
                <w:lang w:val="ru-RU"/>
              </w:rPr>
              <w:t xml:space="preserve"> </w:t>
            </w:r>
            <w:r w:rsidRPr="0056650D">
              <w:rPr>
                <w:rFonts w:eastAsia="Calibri" w:cs="Times New Roman"/>
                <w:b/>
                <w:sz w:val="20"/>
                <w:lang w:val="ru-RU"/>
              </w:rPr>
              <w:t>производство</w:t>
            </w:r>
            <w:r w:rsidRPr="0056650D">
              <w:rPr>
                <w:rFonts w:eastAsia="Calibri" w:cs="Times New Roman"/>
                <w:b/>
                <w:spacing w:val="25"/>
                <w:w w:val="99"/>
                <w:sz w:val="20"/>
                <w:lang w:val="ru-RU"/>
              </w:rPr>
              <w:t xml:space="preserve"> </w:t>
            </w:r>
            <w:r w:rsidRPr="0056650D">
              <w:rPr>
                <w:rFonts w:eastAsia="Calibri" w:cs="Times New Roman"/>
                <w:b/>
                <w:sz w:val="20"/>
                <w:lang w:val="ru-RU"/>
              </w:rPr>
              <w:t>котельной</w:t>
            </w:r>
            <w:r w:rsidRPr="0056650D">
              <w:rPr>
                <w:rFonts w:eastAsia="Calibri" w:cs="Times New Roman"/>
                <w:b/>
                <w:spacing w:val="-9"/>
                <w:sz w:val="20"/>
                <w:lang w:val="ru-RU"/>
              </w:rPr>
              <w:t xml:space="preserve"> </w:t>
            </w:r>
            <w:r w:rsidRPr="0056650D">
              <w:rPr>
                <w:rFonts w:eastAsia="Calibri" w:cs="Times New Roman"/>
                <w:b/>
                <w:sz w:val="20"/>
                <w:lang w:val="ru-RU"/>
              </w:rPr>
              <w:t>,</w:t>
            </w:r>
            <w:r w:rsidRPr="0056650D">
              <w:rPr>
                <w:rFonts w:eastAsia="Calibri" w:cs="Times New Roman"/>
                <w:b/>
                <w:spacing w:val="-8"/>
                <w:sz w:val="20"/>
                <w:lang w:val="ru-RU"/>
              </w:rPr>
              <w:t xml:space="preserve"> </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w:t>
            </w:r>
            <w:r w:rsidRPr="0056650D">
              <w:rPr>
                <w:rFonts w:eastAsia="Calibri" w:cs="Times New Roman"/>
                <w:b/>
                <w:spacing w:val="21"/>
                <w:w w:val="99"/>
                <w:sz w:val="20"/>
                <w:lang w:val="ru-RU"/>
              </w:rPr>
              <w:t xml:space="preserve"> </w:t>
            </w:r>
            <w:r w:rsidRPr="0056650D">
              <w:rPr>
                <w:rFonts w:eastAsia="Calibri" w:cs="Times New Roman"/>
                <w:b/>
                <w:sz w:val="20"/>
                <w:lang w:val="ru-RU"/>
              </w:rPr>
              <w:t>топлива,</w:t>
            </w:r>
            <w:r w:rsidRPr="0056650D">
              <w:rPr>
                <w:rFonts w:eastAsia="Calibri" w:cs="Times New Roman"/>
                <w:b/>
                <w:spacing w:val="22"/>
                <w:w w:val="99"/>
                <w:sz w:val="20"/>
                <w:lang w:val="ru-RU"/>
              </w:rPr>
              <w:t xml:space="preserve"> </w:t>
            </w:r>
            <w:r w:rsidRPr="0056650D">
              <w:rPr>
                <w:rFonts w:eastAsia="Calibri" w:cs="Times New Roman"/>
                <w:b/>
                <w:sz w:val="20"/>
                <w:lang w:val="ru-RU"/>
              </w:rPr>
              <w:t>тыс.</w:t>
            </w:r>
            <w:r w:rsidRPr="0056650D">
              <w:rPr>
                <w:rFonts w:eastAsia="Calibri" w:cs="Times New Roman"/>
                <w:b/>
                <w:spacing w:val="-10"/>
                <w:sz w:val="20"/>
                <w:lang w:val="ru-RU"/>
              </w:rPr>
              <w:t xml:space="preserve"> </w:t>
            </w:r>
            <w:r w:rsidRPr="0056650D">
              <w:rPr>
                <w:rFonts w:eastAsia="Calibri" w:cs="Times New Roman"/>
                <w:b/>
                <w:sz w:val="20"/>
                <w:lang w:val="ru-RU"/>
              </w:rPr>
              <w:t>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0,15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0,14</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0,12</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0,08</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10"/>
                <w:sz w:val="20"/>
              </w:rPr>
              <w:t xml:space="preserve"> </w:t>
            </w:r>
            <w:r w:rsidRPr="0056650D">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22"/>
                <w:sz w:val="20"/>
              </w:rPr>
              <w:t xml:space="preserve"> </w:t>
            </w:r>
            <w:r w:rsidRPr="0056650D">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0,08</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0,11</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0,13</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F26FEB">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14:anchorId="50990B04" wp14:editId="1A488507">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6" cstate="print"/>
                    <a:stretch>
                      <a:fillRect/>
                    </a:stretch>
                  </pic:blipFill>
                  <pic:spPr>
                    <a:xfrm>
                      <a:off x="0" y="0"/>
                      <a:ext cx="5969164" cy="3467100"/>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Pr="0056650D">
        <w:rPr>
          <w:rFonts w:eastAsia="Calibri" w:cs="Times New Roman"/>
          <w:b/>
          <w:bCs/>
          <w:sz w:val="20"/>
          <w:szCs w:val="18"/>
        </w:rPr>
        <w:fldChar w:fldCharType="separate"/>
      </w:r>
      <w:r w:rsidR="00153AF6">
        <w:rPr>
          <w:rFonts w:eastAsia="Calibri" w:cs="Times New Roman"/>
          <w:b/>
          <w:bCs/>
          <w:noProof/>
          <w:sz w:val="20"/>
          <w:szCs w:val="18"/>
        </w:rPr>
        <w:t>38</w:t>
      </w:r>
      <w:r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6"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124</w:t>
      </w:r>
      <w:r w:rsidRPr="0056650D">
        <w:rPr>
          <w:rFonts w:eastAsia="Calibri" w:cs="Times New Roman"/>
          <w:b/>
          <w:bCs/>
          <w:sz w:val="20"/>
          <w:szCs w:val="18"/>
        </w:rPr>
        <w:fldChar w:fldCharType="end"/>
      </w:r>
      <w:r w:rsidRPr="0056650D">
        <w:rPr>
          <w:rFonts w:eastAsia="Calibri" w:cs="Times New Roman"/>
          <w:b/>
          <w:bCs/>
          <w:sz w:val="20"/>
          <w:szCs w:val="18"/>
        </w:rPr>
        <w:t xml:space="preserve"> </w:t>
      </w:r>
      <w:r w:rsidRPr="0056650D">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6B3610" w:rsidRPr="0056650D"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lang w:val="ru-RU"/>
              </w:rPr>
            </w:pPr>
          </w:p>
          <w:p w:rsidR="006B3610" w:rsidRPr="0056650D" w:rsidRDefault="006B3610" w:rsidP="006B3610">
            <w:pPr>
              <w:ind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pacing w:val="-7"/>
                <w:sz w:val="22"/>
              </w:rPr>
              <w:t xml:space="preserve"> </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6B3610">
            <w:pPr>
              <w:ind w:right="732"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pacing w:val="-22"/>
                <w:sz w:val="22"/>
              </w:rPr>
              <w:t xml:space="preserve"> </w:t>
            </w:r>
            <w:r w:rsidRPr="0056650D">
              <w:rPr>
                <w:rFonts w:eastAsia="Calibri" w:cs="Times New Roman"/>
                <w:sz w:val="22"/>
              </w:rPr>
              <w:t>тепловая</w:t>
            </w:r>
            <w:r w:rsidRPr="0056650D">
              <w:rPr>
                <w:rFonts w:eastAsia="Calibri" w:cs="Times New Roman"/>
                <w:spacing w:val="30"/>
                <w:w w:val="99"/>
                <w:sz w:val="22"/>
              </w:rPr>
              <w:t xml:space="preserve"> </w:t>
            </w:r>
            <w:r w:rsidRPr="0056650D">
              <w:rPr>
                <w:rFonts w:eastAsia="Calibri"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76" w:firstLine="0"/>
              <w:rPr>
                <w:rFonts w:eastAsia="Times New Roman" w:cs="Times New Roman"/>
                <w:sz w:val="22"/>
              </w:rPr>
            </w:pPr>
            <w:r w:rsidRPr="0056650D">
              <w:rPr>
                <w:rFonts w:eastAsia="Calibri" w:cs="Times New Roman"/>
                <w:sz w:val="22"/>
              </w:rPr>
              <w:t>Располагаемая</w:t>
            </w:r>
            <w:r w:rsidRPr="0056650D">
              <w:rPr>
                <w:rFonts w:eastAsia="Calibri" w:cs="Times New Roman"/>
                <w:spacing w:val="-23"/>
                <w:sz w:val="22"/>
              </w:rPr>
              <w:t xml:space="preserve"> </w:t>
            </w:r>
            <w:r w:rsidRPr="0056650D">
              <w:rPr>
                <w:rFonts w:eastAsia="Calibri" w:cs="Times New Roman"/>
                <w:sz w:val="22"/>
              </w:rPr>
              <w:t>мощность</w:t>
            </w:r>
            <w:r w:rsidRPr="0056650D">
              <w:rPr>
                <w:rFonts w:eastAsia="Calibri" w:cs="Times New Roman"/>
                <w:spacing w:val="23"/>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534" w:firstLine="0"/>
              <w:rPr>
                <w:rFonts w:eastAsia="Times New Roman" w:cs="Times New Roman"/>
                <w:sz w:val="22"/>
              </w:rPr>
            </w:pPr>
            <w:r w:rsidRPr="0056650D">
              <w:rPr>
                <w:rFonts w:eastAsia="Calibri" w:cs="Times New Roman"/>
                <w:sz w:val="22"/>
              </w:rPr>
              <w:t>Теплотворная</w:t>
            </w:r>
            <w:r w:rsidRPr="0056650D">
              <w:rPr>
                <w:rFonts w:eastAsia="Calibri" w:cs="Times New Roman"/>
                <w:spacing w:val="-24"/>
                <w:sz w:val="22"/>
              </w:rPr>
              <w:t xml:space="preserve"> </w:t>
            </w:r>
            <w:r w:rsidRPr="0056650D">
              <w:rPr>
                <w:rFonts w:eastAsia="Calibri" w:cs="Times New Roman"/>
                <w:sz w:val="22"/>
              </w:rPr>
              <w:t>способность</w:t>
            </w:r>
            <w:r w:rsidRPr="0056650D">
              <w:rPr>
                <w:rFonts w:eastAsia="Calibri" w:cs="Times New Roman"/>
                <w:spacing w:val="23"/>
                <w:w w:val="99"/>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pacing w:val="-15"/>
                <w:sz w:val="22"/>
              </w:rPr>
              <w:t xml:space="preserve"> </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11"/>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7"/>
                <w:sz w:val="22"/>
              </w:rPr>
              <w:t xml:space="preserve"> </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0,319</w:t>
            </w:r>
          </w:p>
        </w:tc>
      </w:tr>
      <w:tr w:rsidR="006B3610" w:rsidRPr="0056650D"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9"/>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8"/>
                <w:sz w:val="22"/>
              </w:rPr>
              <w:t xml:space="preserve"> </w:t>
            </w:r>
            <w:r w:rsidRPr="0056650D">
              <w:rPr>
                <w:rFonts w:eastAsia="Calibri"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4"/>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7"/>
                <w:sz w:val="22"/>
              </w:rPr>
              <w:t xml:space="preserve"> </w:t>
            </w:r>
            <w:r w:rsidRPr="0056650D">
              <w:rPr>
                <w:rFonts w:eastAsia="Calibri"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0,356</w:t>
            </w:r>
          </w:p>
        </w:tc>
      </w:tr>
      <w:tr w:rsidR="006B3610" w:rsidRPr="0056650D"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22"/>
                <w:sz w:val="22"/>
              </w:rPr>
              <w:t xml:space="preserve"> </w:t>
            </w:r>
            <w:r w:rsidRPr="0056650D">
              <w:rPr>
                <w:rFonts w:eastAsia="Calibri" w:cs="Times New Roman"/>
                <w:spacing w:val="-1"/>
                <w:sz w:val="22"/>
              </w:rPr>
              <w:t>КПД</w:t>
            </w:r>
            <w:r w:rsidRPr="0056650D">
              <w:rPr>
                <w:rFonts w:eastAsia="Calibri" w:cs="Times New Roman"/>
                <w:spacing w:val="24"/>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89,7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91,3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spacing w:line="237" w:lineRule="auto"/>
              <w:ind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3"/>
                <w:sz w:val="22"/>
                <w:lang w:val="ru-RU"/>
              </w:rPr>
              <w:t xml:space="preserve"> </w:t>
            </w:r>
            <w:r w:rsidRPr="0056650D">
              <w:rPr>
                <w:rFonts w:eastAsia="Calibri" w:cs="Times New Roman"/>
                <w:spacing w:val="-1"/>
                <w:sz w:val="22"/>
                <w:lang w:val="ru-RU"/>
              </w:rPr>
              <w:t>на</w:t>
            </w:r>
            <w:r w:rsidRPr="0056650D">
              <w:rPr>
                <w:rFonts w:eastAsia="Calibri" w:cs="Times New Roman"/>
                <w:spacing w:val="-5"/>
                <w:sz w:val="22"/>
                <w:lang w:val="ru-RU"/>
              </w:rPr>
              <w:t xml:space="preserve"> </w:t>
            </w:r>
            <w:r w:rsidRPr="0056650D">
              <w:rPr>
                <w:rFonts w:eastAsia="Calibri" w:cs="Times New Roman"/>
                <w:spacing w:val="-1"/>
                <w:sz w:val="22"/>
                <w:lang w:val="ru-RU"/>
              </w:rPr>
              <w:t>отпуск</w:t>
            </w:r>
            <w:r w:rsidRPr="0056650D">
              <w:rPr>
                <w:rFonts w:eastAsia="Calibri" w:cs="Times New Roman"/>
                <w:spacing w:val="-3"/>
                <w:sz w:val="22"/>
                <w:lang w:val="ru-RU"/>
              </w:rPr>
              <w:t xml:space="preserve"> </w:t>
            </w:r>
            <w:r w:rsidRPr="0056650D">
              <w:rPr>
                <w:rFonts w:eastAsia="Calibri" w:cs="Times New Roman"/>
                <w:spacing w:val="-1"/>
                <w:sz w:val="22"/>
                <w:lang w:val="ru-RU"/>
              </w:rPr>
              <w:t>теплоты</w:t>
            </w:r>
            <w:r w:rsidRPr="0056650D">
              <w:rPr>
                <w:rFonts w:eastAsia="Calibri" w:cs="Times New Roman"/>
                <w:spacing w:val="-5"/>
                <w:sz w:val="22"/>
                <w:lang w:val="ru-RU"/>
              </w:rPr>
              <w:t xml:space="preserve"> </w:t>
            </w:r>
            <w:r w:rsidRPr="0056650D">
              <w:rPr>
                <w:rFonts w:eastAsia="Calibri" w:cs="Times New Roman"/>
                <w:sz w:val="22"/>
                <w:lang w:val="ru-RU"/>
              </w:rPr>
              <w:t>в</w:t>
            </w:r>
            <w:r w:rsidRPr="0056650D">
              <w:rPr>
                <w:rFonts w:eastAsia="Calibri" w:cs="Times New Roman"/>
                <w:spacing w:val="21"/>
                <w:w w:val="99"/>
                <w:sz w:val="22"/>
                <w:lang w:val="ru-RU"/>
              </w:rPr>
              <w:t xml:space="preserve"> </w:t>
            </w:r>
            <w:r w:rsidRPr="0056650D">
              <w:rPr>
                <w:rFonts w:eastAsia="Calibri" w:cs="Times New Roman"/>
                <w:sz w:val="22"/>
                <w:lang w:val="ru-RU"/>
              </w:rPr>
              <w:t>тепловые</w:t>
            </w:r>
            <w:r w:rsidRPr="0056650D">
              <w:rPr>
                <w:rFonts w:eastAsia="Calibri" w:cs="Times New Roman"/>
                <w:spacing w:val="-12"/>
                <w:sz w:val="22"/>
                <w:lang w:val="ru-RU"/>
              </w:rPr>
              <w:t xml:space="preserve"> </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6B3610">
            <w:pPr>
              <w:spacing w:line="237" w:lineRule="auto"/>
              <w:ind w:right="278" w:hanging="84"/>
              <w:jc w:val="center"/>
              <w:rPr>
                <w:rFonts w:eastAsia="Times New Roman" w:cs="Times New Roman"/>
                <w:sz w:val="22"/>
              </w:rPr>
            </w:pPr>
            <w:r w:rsidRPr="0056650D">
              <w:rPr>
                <w:rFonts w:eastAsia="Calibri" w:cs="Times New Roman"/>
                <w:spacing w:val="-1"/>
                <w:sz w:val="22"/>
              </w:rPr>
              <w:t>кг.у.т./</w:t>
            </w:r>
            <w:r w:rsidRPr="0056650D">
              <w:rPr>
                <w:rFonts w:eastAsia="Calibri" w:cs="Times New Roman"/>
                <w:spacing w:val="24"/>
                <w:w w:val="99"/>
                <w:sz w:val="22"/>
              </w:rPr>
              <w:t xml:space="preserve"> </w:t>
            </w:r>
            <w:r w:rsidRPr="0056650D">
              <w:rPr>
                <w:rFonts w:eastAsia="Calibri"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75" w:lineRule="auto"/>
        <w:ind w:left="132" w:right="132" w:firstLine="566"/>
        <w:rPr>
          <w:rFonts w:eastAsia="Times New Roman" w:cs="Times New Roman"/>
          <w:sz w:val="24"/>
          <w:szCs w:val="24"/>
        </w:rPr>
      </w:pPr>
      <w:r w:rsidRPr="0056650D">
        <w:rPr>
          <w:rFonts w:eastAsia="Times New Roman" w:cs="Times New Roman"/>
          <w:spacing w:val="-1"/>
          <w:sz w:val="24"/>
          <w:szCs w:val="24"/>
        </w:rPr>
        <w:t>Проанализировав</w:t>
      </w:r>
      <w:r w:rsidRPr="0056650D">
        <w:rPr>
          <w:rFonts w:eastAsia="Times New Roman" w:cs="Times New Roman"/>
          <w:spacing w:val="4"/>
          <w:sz w:val="24"/>
          <w:szCs w:val="24"/>
        </w:rPr>
        <w:t xml:space="preserve"> </w:t>
      </w:r>
      <w:r w:rsidRPr="0056650D">
        <w:rPr>
          <w:rFonts w:eastAsia="Times New Roman" w:cs="Times New Roman"/>
          <w:spacing w:val="-1"/>
          <w:sz w:val="24"/>
          <w:szCs w:val="24"/>
        </w:rPr>
        <w:t>данные</w:t>
      </w:r>
      <w:r w:rsidRPr="0056650D">
        <w:rPr>
          <w:rFonts w:eastAsia="Times New Roman" w:cs="Times New Roman"/>
          <w:spacing w:val="3"/>
          <w:sz w:val="24"/>
          <w:szCs w:val="24"/>
        </w:rPr>
        <w:t xml:space="preserve"> </w:t>
      </w:r>
      <w:r w:rsidRPr="0056650D">
        <w:rPr>
          <w:rFonts w:eastAsia="Times New Roman" w:cs="Times New Roman"/>
          <w:sz w:val="24"/>
          <w:szCs w:val="24"/>
        </w:rPr>
        <w:t>таблицы,</w:t>
      </w:r>
      <w:r w:rsidRPr="0056650D">
        <w:rPr>
          <w:rFonts w:eastAsia="Times New Roman" w:cs="Times New Roman"/>
          <w:spacing w:val="4"/>
          <w:sz w:val="24"/>
          <w:szCs w:val="24"/>
        </w:rPr>
        <w:t xml:space="preserve"> </w:t>
      </w:r>
      <w:r w:rsidRPr="0056650D">
        <w:rPr>
          <w:rFonts w:eastAsia="Times New Roman" w:cs="Times New Roman"/>
          <w:spacing w:val="-1"/>
          <w:sz w:val="24"/>
          <w:szCs w:val="24"/>
        </w:rPr>
        <w:t>можно</w:t>
      </w:r>
      <w:r w:rsidRPr="0056650D">
        <w:rPr>
          <w:rFonts w:eastAsia="Times New Roman" w:cs="Times New Roman"/>
          <w:spacing w:val="4"/>
          <w:sz w:val="24"/>
          <w:szCs w:val="24"/>
        </w:rPr>
        <w:t xml:space="preserve"> </w:t>
      </w:r>
      <w:r w:rsidRPr="0056650D">
        <w:rPr>
          <w:rFonts w:eastAsia="Times New Roman" w:cs="Times New Roman"/>
          <w:spacing w:val="-1"/>
          <w:sz w:val="24"/>
          <w:szCs w:val="24"/>
        </w:rPr>
        <w:t>заметить,</w:t>
      </w:r>
      <w:r w:rsidRPr="0056650D">
        <w:rPr>
          <w:rFonts w:eastAsia="Times New Roman" w:cs="Times New Roman"/>
          <w:spacing w:val="4"/>
          <w:sz w:val="24"/>
          <w:szCs w:val="24"/>
        </w:rPr>
        <w:t xml:space="preserve"> </w:t>
      </w:r>
      <w:r w:rsidRPr="0056650D">
        <w:rPr>
          <w:rFonts w:eastAsia="Times New Roman" w:cs="Times New Roman"/>
          <w:spacing w:val="-1"/>
          <w:sz w:val="24"/>
          <w:szCs w:val="24"/>
        </w:rPr>
        <w:t>что</w:t>
      </w:r>
      <w:r w:rsidRPr="0056650D">
        <w:rPr>
          <w:rFonts w:eastAsia="Times New Roman" w:cs="Times New Roman"/>
          <w:spacing w:val="59"/>
          <w:sz w:val="24"/>
          <w:szCs w:val="24"/>
        </w:rPr>
        <w:t xml:space="preserve"> </w:t>
      </w:r>
      <w:r w:rsidRPr="0056650D">
        <w:rPr>
          <w:rFonts w:eastAsia="Times New Roman" w:cs="Times New Roman"/>
          <w:spacing w:val="-1"/>
          <w:sz w:val="24"/>
          <w:szCs w:val="24"/>
        </w:rPr>
        <w:t>удельный</w:t>
      </w:r>
      <w:r w:rsidRPr="0056650D">
        <w:rPr>
          <w:rFonts w:eastAsia="Times New Roman" w:cs="Times New Roman"/>
          <w:spacing w:val="5"/>
          <w:sz w:val="24"/>
          <w:szCs w:val="24"/>
        </w:rPr>
        <w:t xml:space="preserve"> </w:t>
      </w:r>
      <w:r w:rsidRPr="0056650D">
        <w:rPr>
          <w:rFonts w:eastAsia="Times New Roman" w:cs="Times New Roman"/>
          <w:sz w:val="24"/>
          <w:szCs w:val="24"/>
        </w:rPr>
        <w:t>расход</w:t>
      </w:r>
      <w:r w:rsidRPr="0056650D">
        <w:rPr>
          <w:rFonts w:eastAsia="Times New Roman" w:cs="Times New Roman"/>
          <w:spacing w:val="65"/>
          <w:sz w:val="24"/>
          <w:szCs w:val="24"/>
        </w:rPr>
        <w:t xml:space="preserve"> </w:t>
      </w:r>
      <w:r w:rsidRPr="0056650D">
        <w:rPr>
          <w:rFonts w:eastAsia="Times New Roman" w:cs="Times New Roman"/>
          <w:spacing w:val="-1"/>
          <w:sz w:val="24"/>
          <w:szCs w:val="24"/>
        </w:rPr>
        <w:t>условного</w:t>
      </w:r>
      <w:r w:rsidRPr="0056650D">
        <w:rPr>
          <w:rFonts w:eastAsia="Times New Roman" w:cs="Times New Roman"/>
          <w:spacing w:val="26"/>
          <w:sz w:val="24"/>
          <w:szCs w:val="24"/>
        </w:rPr>
        <w:t xml:space="preserve"> </w:t>
      </w:r>
      <w:r w:rsidRPr="0056650D">
        <w:rPr>
          <w:rFonts w:eastAsia="Times New Roman" w:cs="Times New Roman"/>
          <w:sz w:val="24"/>
          <w:szCs w:val="24"/>
        </w:rPr>
        <w:t>топлива</w:t>
      </w:r>
      <w:r w:rsidRPr="0056650D">
        <w:rPr>
          <w:rFonts w:eastAsia="Times New Roman" w:cs="Times New Roman"/>
          <w:spacing w:val="24"/>
          <w:sz w:val="24"/>
          <w:szCs w:val="24"/>
        </w:rPr>
        <w:t xml:space="preserve"> </w:t>
      </w:r>
      <w:r w:rsidRPr="0056650D">
        <w:rPr>
          <w:rFonts w:eastAsia="Times New Roman" w:cs="Times New Roman"/>
          <w:sz w:val="24"/>
          <w:szCs w:val="24"/>
        </w:rPr>
        <w:t>на</w:t>
      </w:r>
      <w:r w:rsidRPr="0056650D">
        <w:rPr>
          <w:rFonts w:eastAsia="Times New Roman" w:cs="Times New Roman"/>
          <w:spacing w:val="22"/>
          <w:sz w:val="24"/>
          <w:szCs w:val="24"/>
        </w:rPr>
        <w:t xml:space="preserve"> </w:t>
      </w:r>
      <w:r w:rsidRPr="0056650D">
        <w:rPr>
          <w:rFonts w:eastAsia="Times New Roman" w:cs="Times New Roman"/>
          <w:spacing w:val="-1"/>
          <w:sz w:val="24"/>
          <w:szCs w:val="24"/>
        </w:rPr>
        <w:t>отпуск</w:t>
      </w:r>
      <w:r w:rsidRPr="0056650D">
        <w:rPr>
          <w:rFonts w:eastAsia="Times New Roman" w:cs="Times New Roman"/>
          <w:spacing w:val="26"/>
          <w:sz w:val="24"/>
          <w:szCs w:val="24"/>
        </w:rPr>
        <w:t xml:space="preserve"> </w:t>
      </w:r>
      <w:r w:rsidRPr="0056650D">
        <w:rPr>
          <w:rFonts w:eastAsia="Times New Roman" w:cs="Times New Roman"/>
          <w:spacing w:val="-1"/>
          <w:sz w:val="24"/>
          <w:szCs w:val="24"/>
        </w:rPr>
        <w:t>тепловой</w:t>
      </w:r>
      <w:r w:rsidRPr="0056650D">
        <w:rPr>
          <w:rFonts w:eastAsia="Times New Roman" w:cs="Times New Roman"/>
          <w:spacing w:val="31"/>
          <w:sz w:val="24"/>
          <w:szCs w:val="24"/>
        </w:rPr>
        <w:t xml:space="preserve"> </w:t>
      </w:r>
      <w:r w:rsidRPr="0056650D">
        <w:rPr>
          <w:rFonts w:eastAsia="Times New Roman" w:cs="Times New Roman"/>
          <w:sz w:val="24"/>
          <w:szCs w:val="24"/>
        </w:rPr>
        <w:t>энергии</w:t>
      </w:r>
      <w:r w:rsidRPr="0056650D">
        <w:rPr>
          <w:rFonts w:eastAsia="Times New Roman" w:cs="Times New Roman"/>
          <w:spacing w:val="30"/>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27"/>
          <w:sz w:val="24"/>
          <w:szCs w:val="24"/>
        </w:rPr>
        <w:t xml:space="preserve"> </w:t>
      </w:r>
      <w:r w:rsidRPr="0056650D">
        <w:rPr>
          <w:rFonts w:eastAsia="Times New Roman" w:cs="Times New Roman"/>
          <w:sz w:val="24"/>
          <w:szCs w:val="24"/>
        </w:rPr>
        <w:t>т.к.</w:t>
      </w:r>
      <w:r w:rsidRPr="0056650D">
        <w:rPr>
          <w:rFonts w:eastAsia="Times New Roman" w:cs="Times New Roman"/>
          <w:spacing w:val="28"/>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28"/>
          <w:sz w:val="24"/>
          <w:szCs w:val="24"/>
        </w:rPr>
        <w:t xml:space="preserve"> </w:t>
      </w:r>
      <w:r w:rsidRPr="0056650D">
        <w:rPr>
          <w:rFonts w:eastAsia="Times New Roman" w:cs="Times New Roman"/>
          <w:spacing w:val="-1"/>
          <w:sz w:val="24"/>
          <w:szCs w:val="24"/>
        </w:rPr>
        <w:t>отпуск</w:t>
      </w:r>
      <w:r w:rsidRPr="0056650D">
        <w:rPr>
          <w:rFonts w:eastAsia="Times New Roman" w:cs="Times New Roman"/>
          <w:spacing w:val="49"/>
          <w:sz w:val="24"/>
          <w:szCs w:val="24"/>
        </w:rPr>
        <w:t xml:space="preserve"> </w:t>
      </w:r>
      <w:r w:rsidRPr="0056650D">
        <w:rPr>
          <w:rFonts w:eastAsia="Times New Roman" w:cs="Times New Roman"/>
          <w:spacing w:val="-1"/>
          <w:sz w:val="24"/>
          <w:szCs w:val="24"/>
        </w:rPr>
        <w:t>тепловой</w:t>
      </w:r>
      <w:r w:rsidRPr="0056650D">
        <w:rPr>
          <w:rFonts w:eastAsia="Times New Roman" w:cs="Times New Roman"/>
          <w:sz w:val="24"/>
          <w:szCs w:val="24"/>
        </w:rPr>
        <w:t xml:space="preserve"> </w:t>
      </w:r>
      <w:r w:rsidRPr="0056650D">
        <w:rPr>
          <w:rFonts w:eastAsia="Times New Roman" w:cs="Times New Roman"/>
          <w:spacing w:val="-1"/>
          <w:sz w:val="24"/>
          <w:szCs w:val="24"/>
        </w:rPr>
        <w:t>энергии</w:t>
      </w:r>
      <w:r w:rsidRPr="0056650D">
        <w:rPr>
          <w:rFonts w:eastAsia="Times New Roman" w:cs="Times New Roman"/>
          <w:sz w:val="24"/>
          <w:szCs w:val="24"/>
        </w:rPr>
        <w:t xml:space="preserve"> </w:t>
      </w:r>
      <w:r w:rsidRPr="0056650D">
        <w:rPr>
          <w:rFonts w:eastAsia="Times New Roman" w:cs="Times New Roman"/>
          <w:spacing w:val="-1"/>
          <w:sz w:val="24"/>
          <w:szCs w:val="24"/>
        </w:rPr>
        <w:t>вследствие</w:t>
      </w:r>
      <w:r w:rsidRPr="0056650D">
        <w:rPr>
          <w:rFonts w:eastAsia="Times New Roman" w:cs="Times New Roman"/>
          <w:spacing w:val="1"/>
          <w:sz w:val="24"/>
          <w:szCs w:val="24"/>
        </w:rPr>
        <w:t xml:space="preserve"> </w:t>
      </w:r>
      <w:r w:rsidRPr="0056650D">
        <w:rPr>
          <w:rFonts w:eastAsia="Times New Roman" w:cs="Times New Roman"/>
          <w:spacing w:val="-1"/>
          <w:sz w:val="24"/>
          <w:szCs w:val="24"/>
        </w:rPr>
        <w:t>уменьшения</w:t>
      </w:r>
      <w:r w:rsidRPr="0056650D">
        <w:rPr>
          <w:rFonts w:eastAsia="Times New Roman" w:cs="Times New Roman"/>
          <w:sz w:val="24"/>
          <w:szCs w:val="24"/>
        </w:rPr>
        <w:t xml:space="preserve"> </w:t>
      </w:r>
      <w:r w:rsidRPr="0056650D">
        <w:rPr>
          <w:rFonts w:eastAsia="Times New Roman" w:cs="Times New Roman"/>
          <w:spacing w:val="-1"/>
          <w:sz w:val="24"/>
          <w:szCs w:val="24"/>
        </w:rPr>
        <w:t>потерь</w:t>
      </w:r>
      <w:r w:rsidRPr="0056650D">
        <w:rPr>
          <w:rFonts w:eastAsia="Times New Roman" w:cs="Times New Roman"/>
          <w:sz w:val="24"/>
          <w:szCs w:val="24"/>
        </w:rPr>
        <w:t xml:space="preserve"> в </w:t>
      </w:r>
      <w:r w:rsidRPr="0056650D">
        <w:rPr>
          <w:rFonts w:eastAsia="Times New Roman" w:cs="Times New Roman"/>
          <w:spacing w:val="-1"/>
          <w:sz w:val="24"/>
          <w:szCs w:val="24"/>
        </w:rPr>
        <w:t>тепловых</w:t>
      </w:r>
      <w:r w:rsidRPr="0056650D">
        <w:rPr>
          <w:rFonts w:eastAsia="Times New Roman" w:cs="Times New Roman"/>
          <w:spacing w:val="1"/>
          <w:sz w:val="24"/>
          <w:szCs w:val="24"/>
        </w:rPr>
        <w:t xml:space="preserve"> </w:t>
      </w:r>
      <w:r w:rsidRPr="0056650D">
        <w:rPr>
          <w:rFonts w:eastAsia="Times New Roman" w:cs="Times New Roman"/>
          <w:spacing w:val="-1"/>
          <w:sz w:val="24"/>
          <w:szCs w:val="24"/>
        </w:rPr>
        <w:t>сетях.</w:t>
      </w:r>
    </w:p>
    <w:p w:rsidR="00C44E39" w:rsidRPr="0056650D" w:rsidRDefault="00C44E39" w:rsidP="00C44E39">
      <w:pPr>
        <w:widowControl w:val="0"/>
        <w:spacing w:before="4" w:line="275" w:lineRule="auto"/>
        <w:ind w:left="132" w:right="137" w:firstLine="566"/>
        <w:rPr>
          <w:rFonts w:eastAsia="Times New Roman" w:cs="Times New Roman"/>
          <w:sz w:val="24"/>
          <w:szCs w:val="24"/>
        </w:rPr>
      </w:pPr>
      <w:r w:rsidRPr="0056650D">
        <w:rPr>
          <w:rFonts w:eastAsia="Times New Roman" w:cs="Times New Roman"/>
          <w:spacing w:val="-1"/>
          <w:sz w:val="24"/>
          <w:szCs w:val="24"/>
        </w:rPr>
        <w:t>Потребление</w:t>
      </w:r>
      <w:r w:rsidRPr="0056650D">
        <w:rPr>
          <w:rFonts w:eastAsia="Times New Roman" w:cs="Times New Roman"/>
          <w:spacing w:val="8"/>
          <w:sz w:val="24"/>
          <w:szCs w:val="24"/>
        </w:rPr>
        <w:t xml:space="preserve"> </w:t>
      </w:r>
      <w:r w:rsidRPr="0056650D">
        <w:rPr>
          <w:rFonts w:eastAsia="Times New Roman" w:cs="Times New Roman"/>
          <w:spacing w:val="-1"/>
          <w:sz w:val="24"/>
          <w:szCs w:val="24"/>
        </w:rPr>
        <w:t>условного</w:t>
      </w:r>
      <w:r w:rsidRPr="0056650D">
        <w:rPr>
          <w:rFonts w:eastAsia="Times New Roman" w:cs="Times New Roman"/>
          <w:spacing w:val="9"/>
          <w:sz w:val="24"/>
          <w:szCs w:val="24"/>
        </w:rPr>
        <w:t xml:space="preserve"> </w:t>
      </w:r>
      <w:r w:rsidRPr="0056650D">
        <w:rPr>
          <w:rFonts w:eastAsia="Times New Roman" w:cs="Times New Roman"/>
          <w:spacing w:val="-1"/>
          <w:sz w:val="24"/>
          <w:szCs w:val="24"/>
        </w:rPr>
        <w:t>топлива</w:t>
      </w:r>
      <w:r w:rsidRPr="0056650D">
        <w:rPr>
          <w:rFonts w:eastAsia="Times New Roman" w:cs="Times New Roman"/>
          <w:spacing w:val="7"/>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9"/>
          <w:sz w:val="24"/>
          <w:szCs w:val="24"/>
        </w:rPr>
        <w:t xml:space="preserve"> </w:t>
      </w:r>
      <w:r w:rsidRPr="0056650D">
        <w:rPr>
          <w:rFonts w:eastAsia="Times New Roman" w:cs="Times New Roman"/>
          <w:spacing w:val="-1"/>
          <w:sz w:val="24"/>
          <w:szCs w:val="24"/>
        </w:rPr>
        <w:t>вследствие</w:t>
      </w:r>
      <w:r w:rsidRPr="0056650D">
        <w:rPr>
          <w:rFonts w:eastAsia="Times New Roman" w:cs="Times New Roman"/>
          <w:spacing w:val="10"/>
          <w:sz w:val="24"/>
          <w:szCs w:val="24"/>
        </w:rPr>
        <w:t xml:space="preserve"> </w:t>
      </w:r>
      <w:r w:rsidRPr="0056650D">
        <w:rPr>
          <w:rFonts w:eastAsia="Times New Roman" w:cs="Times New Roman"/>
          <w:spacing w:val="-1"/>
          <w:sz w:val="24"/>
          <w:szCs w:val="24"/>
        </w:rPr>
        <w:t>уменьшения</w:t>
      </w:r>
      <w:r w:rsidRPr="0056650D">
        <w:rPr>
          <w:rFonts w:eastAsia="Times New Roman" w:cs="Times New Roman"/>
          <w:spacing w:val="6"/>
          <w:sz w:val="24"/>
          <w:szCs w:val="24"/>
        </w:rPr>
        <w:t xml:space="preserve"> </w:t>
      </w:r>
      <w:r w:rsidRPr="0056650D">
        <w:rPr>
          <w:rFonts w:eastAsia="Times New Roman" w:cs="Times New Roman"/>
          <w:spacing w:val="-1"/>
          <w:sz w:val="24"/>
          <w:szCs w:val="24"/>
        </w:rPr>
        <w:t>тепловых</w:t>
      </w:r>
      <w:r w:rsidRPr="0056650D">
        <w:rPr>
          <w:rFonts w:eastAsia="Times New Roman" w:cs="Times New Roman"/>
          <w:spacing w:val="6"/>
          <w:sz w:val="24"/>
          <w:szCs w:val="24"/>
        </w:rPr>
        <w:t xml:space="preserve"> </w:t>
      </w:r>
      <w:r w:rsidRPr="0056650D">
        <w:rPr>
          <w:rFonts w:eastAsia="Times New Roman" w:cs="Times New Roman"/>
          <w:spacing w:val="-1"/>
          <w:sz w:val="24"/>
          <w:szCs w:val="24"/>
        </w:rPr>
        <w:t>потерь</w:t>
      </w:r>
      <w:r w:rsidRPr="0056650D">
        <w:rPr>
          <w:rFonts w:eastAsia="Times New Roman" w:cs="Times New Roman"/>
          <w:spacing w:val="69"/>
          <w:sz w:val="24"/>
          <w:szCs w:val="24"/>
        </w:rPr>
        <w:t xml:space="preserve"> </w:t>
      </w:r>
      <w:r w:rsidRPr="0056650D">
        <w:rPr>
          <w:rFonts w:eastAsia="Times New Roman" w:cs="Times New Roman"/>
          <w:sz w:val="24"/>
          <w:szCs w:val="24"/>
        </w:rPr>
        <w:t xml:space="preserve">в </w:t>
      </w:r>
      <w:r w:rsidRPr="0056650D">
        <w:rPr>
          <w:rFonts w:eastAsia="Times New Roman" w:cs="Times New Roman"/>
          <w:spacing w:val="-1"/>
          <w:sz w:val="24"/>
          <w:szCs w:val="24"/>
        </w:rPr>
        <w:t>трубопроводах.</w:t>
      </w:r>
    </w:p>
    <w:p w:rsidR="00C44E39" w:rsidRPr="0056650D" w:rsidRDefault="00C44E39" w:rsidP="00C44E39">
      <w:pPr>
        <w:widowControl w:val="0"/>
        <w:spacing w:before="1" w:line="240" w:lineRule="auto"/>
        <w:ind w:left="138" w:firstLine="566"/>
        <w:jc w:val="left"/>
        <w:rPr>
          <w:rFonts w:eastAsia="Times New Roman" w:cs="Times New Roman"/>
          <w:sz w:val="24"/>
          <w:szCs w:val="24"/>
        </w:rPr>
      </w:pPr>
      <w:r w:rsidRPr="0056650D">
        <w:rPr>
          <w:rFonts w:eastAsia="Times New Roman" w:cs="Times New Roman"/>
          <w:spacing w:val="-1"/>
          <w:sz w:val="24"/>
          <w:szCs w:val="24"/>
        </w:rPr>
        <w:t>Перспективные</w:t>
      </w:r>
      <w:r w:rsidRPr="0056650D">
        <w:rPr>
          <w:rFonts w:eastAsia="Times New Roman" w:cs="Times New Roman"/>
          <w:spacing w:val="-2"/>
          <w:sz w:val="24"/>
          <w:szCs w:val="24"/>
        </w:rPr>
        <w:t xml:space="preserve"> </w:t>
      </w:r>
      <w:r w:rsidRPr="0056650D">
        <w:rPr>
          <w:rFonts w:eastAsia="Times New Roman" w:cs="Times New Roman"/>
          <w:spacing w:val="-1"/>
          <w:sz w:val="24"/>
          <w:szCs w:val="24"/>
        </w:rPr>
        <w:t xml:space="preserve">часовые </w:t>
      </w:r>
      <w:r w:rsidRPr="0056650D">
        <w:rPr>
          <w:rFonts w:eastAsia="Times New Roman" w:cs="Times New Roman"/>
          <w:sz w:val="24"/>
          <w:szCs w:val="24"/>
        </w:rPr>
        <w:t>расходы топлива</w:t>
      </w:r>
      <w:r w:rsidRPr="0056650D">
        <w:rPr>
          <w:rFonts w:eastAsia="Times New Roman" w:cs="Times New Roman"/>
          <w:spacing w:val="-2"/>
          <w:sz w:val="24"/>
          <w:szCs w:val="24"/>
        </w:rPr>
        <w:t xml:space="preserve"> </w:t>
      </w:r>
      <w:r w:rsidRPr="0056650D">
        <w:rPr>
          <w:rFonts w:eastAsia="Times New Roman" w:cs="Times New Roman"/>
          <w:spacing w:val="-1"/>
          <w:sz w:val="24"/>
          <w:szCs w:val="24"/>
        </w:rPr>
        <w:t>помесячно</w:t>
      </w:r>
      <w:r w:rsidRPr="0056650D">
        <w:rPr>
          <w:rFonts w:eastAsia="Times New Roman" w:cs="Times New Roman"/>
          <w:sz w:val="24"/>
          <w:szCs w:val="24"/>
        </w:rPr>
        <w:t xml:space="preserve"> </w:t>
      </w:r>
      <w:r w:rsidRPr="0056650D">
        <w:rPr>
          <w:rFonts w:eastAsia="Times New Roman" w:cs="Times New Roman"/>
          <w:spacing w:val="-1"/>
          <w:sz w:val="24"/>
          <w:szCs w:val="24"/>
        </w:rPr>
        <w:t>представлены</w:t>
      </w:r>
      <w:r w:rsidRPr="0056650D">
        <w:rPr>
          <w:rFonts w:eastAsia="Times New Roman" w:cs="Times New Roman"/>
          <w:sz w:val="24"/>
          <w:szCs w:val="24"/>
        </w:rPr>
        <w:t xml:space="preserve"> в</w:t>
      </w:r>
      <w:r w:rsidRPr="0056650D">
        <w:rPr>
          <w:rFonts w:eastAsia="Times New Roman" w:cs="Times New Roman"/>
          <w:spacing w:val="1"/>
          <w:sz w:val="24"/>
          <w:szCs w:val="24"/>
        </w:rPr>
        <w:t xml:space="preserve"> </w:t>
      </w:r>
      <w:r w:rsidRPr="0056650D">
        <w:rPr>
          <w:rFonts w:eastAsia="Times New Roman" w:cs="Times New Roman"/>
          <w:sz w:val="24"/>
          <w:szCs w:val="24"/>
        </w:rPr>
        <w:t>таблице</w:t>
      </w:r>
      <w:r w:rsidRPr="0056650D">
        <w:rPr>
          <w:rFonts w:eastAsia="Times New Roman" w:cs="Times New Roman"/>
          <w:spacing w:val="-1"/>
          <w:sz w:val="24"/>
          <w:szCs w:val="24"/>
        </w:rPr>
        <w:t xml:space="preserve"> ниже</w:t>
      </w:r>
      <w:r w:rsidRPr="0056650D">
        <w:rPr>
          <w:rFonts w:eastAsia="Times New Roman" w:cs="Times New Roman"/>
          <w:sz w:val="24"/>
          <w:szCs w:val="24"/>
        </w:rPr>
        <w:t>.</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C44E39">
      <w:pPr>
        <w:widowControl w:val="0"/>
        <w:spacing w:line="273" w:lineRule="exact"/>
        <w:ind w:left="138" w:right="225" w:firstLine="566"/>
        <w:jc w:val="right"/>
        <w:rPr>
          <w:rFonts w:eastAsia="Times New Roman" w:cs="Times New Roman"/>
          <w:sz w:val="24"/>
          <w:szCs w:val="24"/>
          <w:highlight w:val="yellow"/>
        </w:rPr>
      </w:pPr>
    </w:p>
    <w:p w:rsidR="00C44E39" w:rsidRPr="00414BB0" w:rsidRDefault="00C44E39" w:rsidP="00C44E39">
      <w:pPr>
        <w:widowControl w:val="0"/>
        <w:spacing w:line="273" w:lineRule="exact"/>
        <w:ind w:firstLine="0"/>
        <w:jc w:val="right"/>
        <w:rPr>
          <w:rFonts w:eastAsia="Times New Roman" w:cs="Times New Roman"/>
          <w:sz w:val="22"/>
          <w:highlight w:val="yellow"/>
        </w:rPr>
        <w:sectPr w:rsidR="00C44E39" w:rsidRPr="00414BB0" w:rsidSect="00B31ADA">
          <w:headerReference w:type="default" r:id="rId67"/>
          <w:footerReference w:type="default" r:id="rId68"/>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56650D" w:rsidRDefault="00C44E39" w:rsidP="000C5B18">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125</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44E39" w:rsidRPr="0056650D"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w:t>
            </w:r>
            <w:r w:rsidRPr="0056650D">
              <w:rPr>
                <w:rFonts w:eastAsia="Times New Roman" w:cs="Times New Roman"/>
                <w:b/>
                <w:bCs/>
                <w:spacing w:val="-6"/>
                <w:sz w:val="20"/>
                <w:szCs w:val="20"/>
              </w:rPr>
              <w:t xml:space="preserve"> </w:t>
            </w: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pacing w:val="22"/>
                <w:w w:val="99"/>
                <w:sz w:val="20"/>
              </w:rPr>
              <w:t xml:space="preserve"> </w:t>
            </w:r>
            <w:r w:rsidRPr="0056650D">
              <w:rPr>
                <w:rFonts w:eastAsia="Calibri" w:cs="Times New Roman"/>
                <w:b/>
                <w:sz w:val="20"/>
              </w:rPr>
              <w:t>температура,</w:t>
            </w:r>
            <w:r w:rsidRPr="0056650D">
              <w:rPr>
                <w:rFonts w:eastAsia="Calibri" w:cs="Times New Roman"/>
                <w:b/>
                <w:spacing w:val="-13"/>
                <w:sz w:val="20"/>
              </w:rPr>
              <w:t xml:space="preserve"> </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w:t>
            </w:r>
            <w:r w:rsidRPr="0056650D">
              <w:rPr>
                <w:rFonts w:eastAsia="Calibri" w:cs="Times New Roman"/>
                <w:b/>
                <w:spacing w:val="25"/>
                <w:w w:val="99"/>
                <w:sz w:val="20"/>
                <w:lang w:val="ru-RU"/>
              </w:rPr>
              <w:t xml:space="preserve"> </w:t>
            </w:r>
            <w:r w:rsidRPr="0056650D">
              <w:rPr>
                <w:rFonts w:eastAsia="Calibri" w:cs="Times New Roman"/>
                <w:b/>
                <w:sz w:val="20"/>
                <w:lang w:val="ru-RU"/>
              </w:rPr>
              <w:t>производство</w:t>
            </w:r>
            <w:r w:rsidRPr="0056650D">
              <w:rPr>
                <w:rFonts w:eastAsia="Calibri" w:cs="Times New Roman"/>
                <w:b/>
                <w:spacing w:val="25"/>
                <w:w w:val="99"/>
                <w:sz w:val="20"/>
                <w:lang w:val="ru-RU"/>
              </w:rPr>
              <w:t xml:space="preserve"> </w:t>
            </w:r>
            <w:r w:rsidRPr="0056650D">
              <w:rPr>
                <w:rFonts w:eastAsia="Calibri" w:cs="Times New Roman"/>
                <w:b/>
                <w:sz w:val="20"/>
                <w:lang w:val="ru-RU"/>
              </w:rPr>
              <w:t>котельной</w:t>
            </w:r>
            <w:r w:rsidRPr="0056650D">
              <w:rPr>
                <w:rFonts w:eastAsia="Calibri" w:cs="Times New Roman"/>
                <w:b/>
                <w:spacing w:val="-9"/>
                <w:sz w:val="20"/>
                <w:lang w:val="ru-RU"/>
              </w:rPr>
              <w:t xml:space="preserve"> </w:t>
            </w:r>
            <w:r w:rsidRPr="0056650D">
              <w:rPr>
                <w:rFonts w:eastAsia="Calibri" w:cs="Times New Roman"/>
                <w:b/>
                <w:sz w:val="20"/>
                <w:lang w:val="ru-RU"/>
              </w:rPr>
              <w:t>,</w:t>
            </w:r>
            <w:r w:rsidRPr="0056650D">
              <w:rPr>
                <w:rFonts w:eastAsia="Calibri" w:cs="Times New Roman"/>
                <w:b/>
                <w:spacing w:val="-8"/>
                <w:sz w:val="20"/>
                <w:lang w:val="ru-RU"/>
              </w:rPr>
              <w:t xml:space="preserve"> </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w:t>
            </w:r>
            <w:r w:rsidRPr="0056650D">
              <w:rPr>
                <w:rFonts w:eastAsia="Calibri" w:cs="Times New Roman"/>
                <w:b/>
                <w:spacing w:val="21"/>
                <w:w w:val="99"/>
                <w:sz w:val="20"/>
                <w:lang w:val="ru-RU"/>
              </w:rPr>
              <w:t xml:space="preserve"> </w:t>
            </w:r>
            <w:r w:rsidRPr="0056650D">
              <w:rPr>
                <w:rFonts w:eastAsia="Calibri" w:cs="Times New Roman"/>
                <w:b/>
                <w:sz w:val="20"/>
                <w:lang w:val="ru-RU"/>
              </w:rPr>
              <w:t>топлива,</w:t>
            </w:r>
            <w:r w:rsidRPr="0056650D">
              <w:rPr>
                <w:rFonts w:eastAsia="Calibri" w:cs="Times New Roman"/>
                <w:b/>
                <w:spacing w:val="22"/>
                <w:w w:val="99"/>
                <w:sz w:val="20"/>
                <w:lang w:val="ru-RU"/>
              </w:rPr>
              <w:t xml:space="preserve"> </w:t>
            </w:r>
            <w:r w:rsidRPr="0056650D">
              <w:rPr>
                <w:rFonts w:eastAsia="Calibri" w:cs="Times New Roman"/>
                <w:b/>
                <w:sz w:val="20"/>
                <w:lang w:val="ru-RU"/>
              </w:rPr>
              <w:t>тыс.</w:t>
            </w:r>
            <w:r w:rsidRPr="0056650D">
              <w:rPr>
                <w:rFonts w:eastAsia="Calibri" w:cs="Times New Roman"/>
                <w:b/>
                <w:spacing w:val="-10"/>
                <w:sz w:val="20"/>
                <w:lang w:val="ru-RU"/>
              </w:rPr>
              <w:t xml:space="preserve"> </w:t>
            </w:r>
            <w:r w:rsidRPr="0056650D">
              <w:rPr>
                <w:rFonts w:eastAsia="Calibri" w:cs="Times New Roman"/>
                <w:b/>
                <w:sz w:val="20"/>
                <w:lang w:val="ru-RU"/>
              </w:rPr>
              <w:t>м3/ч</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10"/>
                <w:sz w:val="20"/>
              </w:rPr>
              <w:t xml:space="preserve"> </w:t>
            </w:r>
            <w:r w:rsidRPr="0056650D">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0,02</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22"/>
                <w:sz w:val="20"/>
              </w:rPr>
              <w:t xml:space="preserve"> </w:t>
            </w:r>
            <w:r w:rsidRPr="0056650D">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0,04</w:t>
            </w:r>
          </w:p>
        </w:tc>
      </w:tr>
      <w:tr w:rsidR="00C44E39" w:rsidRPr="0056650D"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0,05</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CB55DE">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14:anchorId="7EA62259" wp14:editId="4680B029">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9" cstate="print"/>
                    <a:stretch>
                      <a:fillRect/>
                    </a:stretch>
                  </pic:blipFill>
                  <pic:spPr>
                    <a:xfrm>
                      <a:off x="0" y="0"/>
                      <a:ext cx="5850932" cy="3030711"/>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Pr="0056650D">
        <w:rPr>
          <w:rFonts w:eastAsia="Calibri" w:cs="Times New Roman"/>
          <w:b/>
          <w:bCs/>
          <w:sz w:val="20"/>
          <w:szCs w:val="18"/>
        </w:rPr>
        <w:fldChar w:fldCharType="separate"/>
      </w:r>
      <w:r w:rsidR="00153AF6">
        <w:rPr>
          <w:rFonts w:eastAsia="Calibri" w:cs="Times New Roman"/>
          <w:b/>
          <w:bCs/>
          <w:noProof/>
          <w:sz w:val="20"/>
          <w:szCs w:val="18"/>
        </w:rPr>
        <w:t>39</w:t>
      </w:r>
      <w:r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headerReference w:type="default" r:id="rId70"/>
          <w:footerReference w:type="default" r:id="rId71"/>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7" w:line="240" w:lineRule="auto"/>
        <w:ind w:firstLine="0"/>
        <w:jc w:val="left"/>
        <w:rPr>
          <w:rFonts w:eastAsia="Times New Roman" w:cs="Times New Roman"/>
          <w:b/>
          <w:bCs/>
          <w:sz w:val="18"/>
          <w:szCs w:val="18"/>
        </w:rPr>
      </w:pPr>
    </w:p>
    <w:p w:rsidR="00C44E39" w:rsidRPr="0056650D" w:rsidRDefault="00C44E39" w:rsidP="00C44E39">
      <w:pPr>
        <w:widowControl w:val="0"/>
        <w:spacing w:line="20" w:lineRule="atLeast"/>
        <w:ind w:left="215" w:firstLine="0"/>
        <w:jc w:val="left"/>
        <w:rPr>
          <w:rFonts w:eastAsia="Times New Roman" w:cs="Times New Roman"/>
          <w:sz w:val="2"/>
          <w:szCs w:val="2"/>
        </w:rPr>
      </w:pPr>
    </w:p>
    <w:p w:rsidR="00C44E39" w:rsidRPr="0056650D" w:rsidRDefault="00C44E39" w:rsidP="00C44E39">
      <w:pPr>
        <w:widowControl w:val="0"/>
        <w:spacing w:line="20" w:lineRule="atLeast"/>
        <w:ind w:firstLine="0"/>
        <w:jc w:val="left"/>
        <w:rPr>
          <w:rFonts w:eastAsia="Times New Roman" w:cs="Times New Roman"/>
          <w:sz w:val="2"/>
          <w:szCs w:val="2"/>
        </w:rPr>
        <w:sectPr w:rsidR="00C44E39" w:rsidRPr="0056650D" w:rsidSect="00B31ADA">
          <w:headerReference w:type="default" r:id="rId72"/>
          <w:footerReference w:type="default" r:id="rId73"/>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11" w:line="240" w:lineRule="auto"/>
        <w:ind w:firstLine="0"/>
        <w:jc w:val="left"/>
        <w:rPr>
          <w:rFonts w:eastAsia="Times New Roman" w:cs="Times New Roman"/>
          <w:b/>
          <w:bCs/>
          <w:sz w:val="23"/>
          <w:szCs w:val="23"/>
        </w:rPr>
      </w:pPr>
    </w:p>
    <w:p w:rsidR="00C44E39" w:rsidRPr="0056650D" w:rsidRDefault="00C44E39" w:rsidP="00C44E39">
      <w:pPr>
        <w:widowControl w:val="0"/>
        <w:spacing w:line="269" w:lineRule="exact"/>
        <w:ind w:firstLine="0"/>
        <w:jc w:val="left"/>
        <w:rPr>
          <w:rFonts w:eastAsia="Times New Roman" w:cs="Times New Roman"/>
          <w:sz w:val="22"/>
        </w:rPr>
        <w:sectPr w:rsidR="00C44E39" w:rsidRPr="0056650D"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44E39" w:rsidRPr="0056650D" w:rsidRDefault="00C44E39" w:rsidP="00C44E39">
      <w:pPr>
        <w:widowControl w:val="0"/>
        <w:spacing w:before="6"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126</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5293"/>
        <w:gridCol w:w="2035"/>
        <w:gridCol w:w="1165"/>
        <w:gridCol w:w="1168"/>
        <w:gridCol w:w="1168"/>
        <w:gridCol w:w="1168"/>
        <w:gridCol w:w="1156"/>
        <w:gridCol w:w="1156"/>
      </w:tblGrid>
      <w:tr w:rsidR="006B3610" w:rsidRPr="0056650D"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lang w:val="ru-RU"/>
              </w:rPr>
            </w:pPr>
          </w:p>
          <w:p w:rsidR="006B3610" w:rsidRPr="0056650D" w:rsidRDefault="006B3610" w:rsidP="006B3610">
            <w:pPr>
              <w:ind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pacing w:val="-7"/>
                <w:sz w:val="22"/>
              </w:rPr>
              <w:t xml:space="preserve"> </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6B3610">
            <w:pPr>
              <w:ind w:right="731"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pacing w:val="-20"/>
                <w:sz w:val="22"/>
              </w:rPr>
              <w:t xml:space="preserve"> </w:t>
            </w:r>
            <w:r w:rsidRPr="0056650D">
              <w:rPr>
                <w:rFonts w:eastAsia="Calibri" w:cs="Times New Roman"/>
                <w:sz w:val="22"/>
              </w:rPr>
              <w:t>тепловая</w:t>
            </w:r>
            <w:r w:rsidRPr="0056650D">
              <w:rPr>
                <w:rFonts w:eastAsia="Calibri" w:cs="Times New Roman"/>
                <w:spacing w:val="28"/>
                <w:w w:val="99"/>
                <w:sz w:val="22"/>
              </w:rPr>
              <w:t xml:space="preserve"> </w:t>
            </w:r>
            <w:r w:rsidRPr="0056650D">
              <w:rPr>
                <w:rFonts w:eastAsia="Calibri" w:cs="Times New Roman"/>
                <w:sz w:val="22"/>
              </w:rPr>
              <w:t>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76" w:firstLine="0"/>
              <w:rPr>
                <w:rFonts w:eastAsia="Times New Roman" w:cs="Times New Roman"/>
                <w:sz w:val="22"/>
              </w:rPr>
            </w:pPr>
            <w:r w:rsidRPr="0056650D">
              <w:rPr>
                <w:rFonts w:eastAsia="Calibri" w:cs="Times New Roman"/>
                <w:sz w:val="22"/>
              </w:rPr>
              <w:t>Располагаемая</w:t>
            </w:r>
            <w:r w:rsidRPr="0056650D">
              <w:rPr>
                <w:rFonts w:eastAsia="Calibri" w:cs="Times New Roman"/>
                <w:spacing w:val="-23"/>
                <w:sz w:val="22"/>
              </w:rPr>
              <w:t xml:space="preserve"> </w:t>
            </w:r>
            <w:r w:rsidRPr="0056650D">
              <w:rPr>
                <w:rFonts w:eastAsia="Calibri" w:cs="Times New Roman"/>
                <w:sz w:val="22"/>
              </w:rPr>
              <w:t>мощность</w:t>
            </w:r>
            <w:r w:rsidRPr="0056650D">
              <w:rPr>
                <w:rFonts w:eastAsia="Calibri" w:cs="Times New Roman"/>
                <w:spacing w:val="23"/>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534" w:firstLine="0"/>
              <w:rPr>
                <w:rFonts w:eastAsia="Times New Roman" w:cs="Times New Roman"/>
                <w:sz w:val="22"/>
              </w:rPr>
            </w:pPr>
            <w:r w:rsidRPr="0056650D">
              <w:rPr>
                <w:rFonts w:eastAsia="Calibri" w:cs="Times New Roman"/>
                <w:sz w:val="22"/>
              </w:rPr>
              <w:t>Теплотворная</w:t>
            </w:r>
            <w:r w:rsidRPr="0056650D">
              <w:rPr>
                <w:rFonts w:eastAsia="Calibri" w:cs="Times New Roman"/>
                <w:spacing w:val="-24"/>
                <w:sz w:val="22"/>
              </w:rPr>
              <w:t xml:space="preserve"> </w:t>
            </w:r>
            <w:r w:rsidRPr="0056650D">
              <w:rPr>
                <w:rFonts w:eastAsia="Calibri" w:cs="Times New Roman"/>
                <w:sz w:val="22"/>
              </w:rPr>
              <w:t>способность</w:t>
            </w:r>
            <w:r w:rsidRPr="0056650D">
              <w:rPr>
                <w:rFonts w:eastAsia="Calibri" w:cs="Times New Roman"/>
                <w:spacing w:val="23"/>
                <w:w w:val="99"/>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pacing w:val="-15"/>
                <w:sz w:val="22"/>
              </w:rPr>
              <w:t xml:space="preserve"> </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11"/>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7"/>
                <w:sz w:val="22"/>
              </w:rPr>
              <w:t xml:space="preserve"> </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0,239</w:t>
            </w:r>
          </w:p>
        </w:tc>
      </w:tr>
      <w:tr w:rsidR="006B3610" w:rsidRPr="0056650D"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9"/>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8"/>
                <w:sz w:val="22"/>
              </w:rPr>
              <w:t xml:space="preserve"> </w:t>
            </w:r>
            <w:r w:rsidRPr="0056650D">
              <w:rPr>
                <w:rFonts w:eastAsia="Calibri" w:cs="Times New Roman"/>
                <w:spacing w:val="-1"/>
                <w:sz w:val="22"/>
              </w:rPr>
              <w:t>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4"/>
                <w:sz w:val="22"/>
              </w:rPr>
              <w:t xml:space="preserve"> </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7"/>
                <w:sz w:val="22"/>
              </w:rPr>
              <w:t xml:space="preserve"> </w:t>
            </w:r>
            <w:r w:rsidRPr="0056650D">
              <w:rPr>
                <w:rFonts w:eastAsia="Calibri" w:cs="Times New Roman"/>
                <w:spacing w:val="-1"/>
                <w:sz w:val="22"/>
              </w:rPr>
              <w:t>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0,270</w:t>
            </w:r>
          </w:p>
        </w:tc>
      </w:tr>
      <w:tr w:rsidR="006B3610" w:rsidRPr="0056650D"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22"/>
                <w:sz w:val="22"/>
              </w:rPr>
              <w:t xml:space="preserve"> </w:t>
            </w:r>
            <w:r w:rsidRPr="0056650D">
              <w:rPr>
                <w:rFonts w:eastAsia="Calibri" w:cs="Times New Roman"/>
                <w:spacing w:val="-1"/>
                <w:sz w:val="22"/>
              </w:rPr>
              <w:t>КПД</w:t>
            </w:r>
            <w:r w:rsidRPr="0056650D">
              <w:rPr>
                <w:rFonts w:eastAsia="Calibri" w:cs="Times New Roman"/>
                <w:spacing w:val="24"/>
                <w:w w:val="99"/>
                <w:sz w:val="22"/>
              </w:rPr>
              <w:t xml:space="preserve"> </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spacing w:line="237" w:lineRule="auto"/>
              <w:ind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3"/>
                <w:sz w:val="22"/>
                <w:lang w:val="ru-RU"/>
              </w:rPr>
              <w:t xml:space="preserve"> </w:t>
            </w:r>
            <w:r w:rsidRPr="0056650D">
              <w:rPr>
                <w:rFonts w:eastAsia="Calibri" w:cs="Times New Roman"/>
                <w:spacing w:val="-1"/>
                <w:sz w:val="22"/>
                <w:lang w:val="ru-RU"/>
              </w:rPr>
              <w:t>на</w:t>
            </w:r>
            <w:r w:rsidRPr="0056650D">
              <w:rPr>
                <w:rFonts w:eastAsia="Calibri" w:cs="Times New Roman"/>
                <w:spacing w:val="-5"/>
                <w:sz w:val="22"/>
                <w:lang w:val="ru-RU"/>
              </w:rPr>
              <w:t xml:space="preserve"> </w:t>
            </w:r>
            <w:r w:rsidRPr="0056650D">
              <w:rPr>
                <w:rFonts w:eastAsia="Calibri" w:cs="Times New Roman"/>
                <w:spacing w:val="-1"/>
                <w:sz w:val="22"/>
                <w:lang w:val="ru-RU"/>
              </w:rPr>
              <w:t>отпуск</w:t>
            </w:r>
            <w:r w:rsidRPr="0056650D">
              <w:rPr>
                <w:rFonts w:eastAsia="Calibri" w:cs="Times New Roman"/>
                <w:spacing w:val="-3"/>
                <w:sz w:val="22"/>
                <w:lang w:val="ru-RU"/>
              </w:rPr>
              <w:t xml:space="preserve"> </w:t>
            </w:r>
            <w:r w:rsidRPr="0056650D">
              <w:rPr>
                <w:rFonts w:eastAsia="Calibri" w:cs="Times New Roman"/>
                <w:spacing w:val="-1"/>
                <w:sz w:val="22"/>
                <w:lang w:val="ru-RU"/>
              </w:rPr>
              <w:t>теплоты</w:t>
            </w:r>
            <w:r w:rsidRPr="0056650D">
              <w:rPr>
                <w:rFonts w:eastAsia="Calibri" w:cs="Times New Roman"/>
                <w:spacing w:val="-5"/>
                <w:sz w:val="22"/>
                <w:lang w:val="ru-RU"/>
              </w:rPr>
              <w:t xml:space="preserve"> </w:t>
            </w:r>
            <w:r w:rsidRPr="0056650D">
              <w:rPr>
                <w:rFonts w:eastAsia="Calibri" w:cs="Times New Roman"/>
                <w:sz w:val="22"/>
                <w:lang w:val="ru-RU"/>
              </w:rPr>
              <w:t>в</w:t>
            </w:r>
            <w:r w:rsidRPr="0056650D">
              <w:rPr>
                <w:rFonts w:eastAsia="Calibri" w:cs="Times New Roman"/>
                <w:spacing w:val="21"/>
                <w:w w:val="99"/>
                <w:sz w:val="22"/>
                <w:lang w:val="ru-RU"/>
              </w:rPr>
              <w:t xml:space="preserve"> </w:t>
            </w:r>
            <w:r w:rsidRPr="0056650D">
              <w:rPr>
                <w:rFonts w:eastAsia="Calibri" w:cs="Times New Roman"/>
                <w:sz w:val="22"/>
                <w:lang w:val="ru-RU"/>
              </w:rPr>
              <w:t>тепловые</w:t>
            </w:r>
            <w:r w:rsidRPr="0056650D">
              <w:rPr>
                <w:rFonts w:eastAsia="Calibri" w:cs="Times New Roman"/>
                <w:spacing w:val="-12"/>
                <w:sz w:val="22"/>
                <w:lang w:val="ru-RU"/>
              </w:rPr>
              <w:t xml:space="preserve"> </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6B3610">
            <w:pPr>
              <w:spacing w:line="237" w:lineRule="auto"/>
              <w:ind w:right="278" w:hanging="84"/>
              <w:jc w:val="center"/>
              <w:rPr>
                <w:rFonts w:eastAsia="Times New Roman" w:cs="Times New Roman"/>
                <w:sz w:val="22"/>
              </w:rPr>
            </w:pPr>
            <w:r w:rsidRPr="0056650D">
              <w:rPr>
                <w:rFonts w:eastAsia="Calibri" w:cs="Times New Roman"/>
                <w:spacing w:val="-1"/>
                <w:sz w:val="22"/>
              </w:rPr>
              <w:t>кг.у.т./</w:t>
            </w:r>
            <w:r w:rsidRPr="0056650D">
              <w:rPr>
                <w:rFonts w:eastAsia="Calibri" w:cs="Times New Roman"/>
                <w:spacing w:val="24"/>
                <w:w w:val="99"/>
                <w:sz w:val="22"/>
              </w:rPr>
              <w:t xml:space="preserve"> </w:t>
            </w:r>
            <w:r w:rsidRPr="0056650D">
              <w:rPr>
                <w:rFonts w:eastAsia="Calibri" w:cs="Times New Roman"/>
                <w:spacing w:val="-1"/>
                <w:sz w:val="22"/>
              </w:rPr>
              <w:t>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75" w:lineRule="auto"/>
        <w:ind w:left="132" w:right="132" w:firstLine="566"/>
        <w:rPr>
          <w:rFonts w:eastAsia="Times New Roman" w:cs="Times New Roman"/>
          <w:sz w:val="24"/>
          <w:szCs w:val="24"/>
        </w:rPr>
      </w:pPr>
      <w:r w:rsidRPr="0056650D">
        <w:rPr>
          <w:rFonts w:eastAsia="Times New Roman" w:cs="Times New Roman"/>
          <w:spacing w:val="-1"/>
          <w:sz w:val="24"/>
          <w:szCs w:val="24"/>
        </w:rPr>
        <w:t>Проанализировав</w:t>
      </w:r>
      <w:r w:rsidRPr="0056650D">
        <w:rPr>
          <w:rFonts w:eastAsia="Times New Roman" w:cs="Times New Roman"/>
          <w:spacing w:val="4"/>
          <w:sz w:val="24"/>
          <w:szCs w:val="24"/>
        </w:rPr>
        <w:t xml:space="preserve"> </w:t>
      </w:r>
      <w:r w:rsidRPr="0056650D">
        <w:rPr>
          <w:rFonts w:eastAsia="Times New Roman" w:cs="Times New Roman"/>
          <w:spacing w:val="-1"/>
          <w:sz w:val="24"/>
          <w:szCs w:val="24"/>
        </w:rPr>
        <w:t>данные</w:t>
      </w:r>
      <w:r w:rsidRPr="0056650D">
        <w:rPr>
          <w:rFonts w:eastAsia="Times New Roman" w:cs="Times New Roman"/>
          <w:spacing w:val="3"/>
          <w:sz w:val="24"/>
          <w:szCs w:val="24"/>
        </w:rPr>
        <w:t xml:space="preserve"> </w:t>
      </w:r>
      <w:r w:rsidRPr="0056650D">
        <w:rPr>
          <w:rFonts w:eastAsia="Times New Roman" w:cs="Times New Roman"/>
          <w:sz w:val="24"/>
          <w:szCs w:val="24"/>
        </w:rPr>
        <w:t>таблицы,</w:t>
      </w:r>
      <w:r w:rsidRPr="0056650D">
        <w:rPr>
          <w:rFonts w:eastAsia="Times New Roman" w:cs="Times New Roman"/>
          <w:spacing w:val="4"/>
          <w:sz w:val="24"/>
          <w:szCs w:val="24"/>
        </w:rPr>
        <w:t xml:space="preserve"> </w:t>
      </w:r>
      <w:r w:rsidRPr="0056650D">
        <w:rPr>
          <w:rFonts w:eastAsia="Times New Roman" w:cs="Times New Roman"/>
          <w:spacing w:val="-1"/>
          <w:sz w:val="24"/>
          <w:szCs w:val="24"/>
        </w:rPr>
        <w:t>можно</w:t>
      </w:r>
      <w:r w:rsidRPr="0056650D">
        <w:rPr>
          <w:rFonts w:eastAsia="Times New Roman" w:cs="Times New Roman"/>
          <w:spacing w:val="4"/>
          <w:sz w:val="24"/>
          <w:szCs w:val="24"/>
        </w:rPr>
        <w:t xml:space="preserve"> </w:t>
      </w:r>
      <w:r w:rsidRPr="0056650D">
        <w:rPr>
          <w:rFonts w:eastAsia="Times New Roman" w:cs="Times New Roman"/>
          <w:spacing w:val="-1"/>
          <w:sz w:val="24"/>
          <w:szCs w:val="24"/>
        </w:rPr>
        <w:t>заметить,</w:t>
      </w:r>
      <w:r w:rsidRPr="0056650D">
        <w:rPr>
          <w:rFonts w:eastAsia="Times New Roman" w:cs="Times New Roman"/>
          <w:spacing w:val="4"/>
          <w:sz w:val="24"/>
          <w:szCs w:val="24"/>
        </w:rPr>
        <w:t xml:space="preserve"> </w:t>
      </w:r>
      <w:r w:rsidRPr="0056650D">
        <w:rPr>
          <w:rFonts w:eastAsia="Times New Roman" w:cs="Times New Roman"/>
          <w:spacing w:val="-1"/>
          <w:sz w:val="24"/>
          <w:szCs w:val="24"/>
        </w:rPr>
        <w:t>что</w:t>
      </w:r>
      <w:r w:rsidRPr="0056650D">
        <w:rPr>
          <w:rFonts w:eastAsia="Times New Roman" w:cs="Times New Roman"/>
          <w:spacing w:val="59"/>
          <w:sz w:val="24"/>
          <w:szCs w:val="24"/>
        </w:rPr>
        <w:t xml:space="preserve"> </w:t>
      </w:r>
      <w:r w:rsidRPr="0056650D">
        <w:rPr>
          <w:rFonts w:eastAsia="Times New Roman" w:cs="Times New Roman"/>
          <w:spacing w:val="-1"/>
          <w:sz w:val="24"/>
          <w:szCs w:val="24"/>
        </w:rPr>
        <w:t>удельный</w:t>
      </w:r>
      <w:r w:rsidRPr="0056650D">
        <w:rPr>
          <w:rFonts w:eastAsia="Times New Roman" w:cs="Times New Roman"/>
          <w:spacing w:val="5"/>
          <w:sz w:val="24"/>
          <w:szCs w:val="24"/>
        </w:rPr>
        <w:t xml:space="preserve"> </w:t>
      </w:r>
      <w:r w:rsidRPr="0056650D">
        <w:rPr>
          <w:rFonts w:eastAsia="Times New Roman" w:cs="Times New Roman"/>
          <w:sz w:val="24"/>
          <w:szCs w:val="24"/>
        </w:rPr>
        <w:t>расход</w:t>
      </w:r>
      <w:r w:rsidRPr="0056650D">
        <w:rPr>
          <w:rFonts w:eastAsia="Times New Roman" w:cs="Times New Roman"/>
          <w:spacing w:val="65"/>
          <w:sz w:val="24"/>
          <w:szCs w:val="24"/>
        </w:rPr>
        <w:t xml:space="preserve"> </w:t>
      </w:r>
      <w:r w:rsidRPr="0056650D">
        <w:rPr>
          <w:rFonts w:eastAsia="Times New Roman" w:cs="Times New Roman"/>
          <w:spacing w:val="-1"/>
          <w:sz w:val="24"/>
          <w:szCs w:val="24"/>
        </w:rPr>
        <w:t>условного</w:t>
      </w:r>
      <w:r w:rsidRPr="0056650D">
        <w:rPr>
          <w:rFonts w:eastAsia="Times New Roman" w:cs="Times New Roman"/>
          <w:spacing w:val="26"/>
          <w:sz w:val="24"/>
          <w:szCs w:val="24"/>
        </w:rPr>
        <w:t xml:space="preserve"> </w:t>
      </w:r>
      <w:r w:rsidRPr="0056650D">
        <w:rPr>
          <w:rFonts w:eastAsia="Times New Roman" w:cs="Times New Roman"/>
          <w:sz w:val="24"/>
          <w:szCs w:val="24"/>
        </w:rPr>
        <w:t>топлива</w:t>
      </w:r>
      <w:r w:rsidRPr="0056650D">
        <w:rPr>
          <w:rFonts w:eastAsia="Times New Roman" w:cs="Times New Roman"/>
          <w:spacing w:val="24"/>
          <w:sz w:val="24"/>
          <w:szCs w:val="24"/>
        </w:rPr>
        <w:t xml:space="preserve"> </w:t>
      </w:r>
      <w:r w:rsidRPr="0056650D">
        <w:rPr>
          <w:rFonts w:eastAsia="Times New Roman" w:cs="Times New Roman"/>
          <w:sz w:val="24"/>
          <w:szCs w:val="24"/>
        </w:rPr>
        <w:t>на</w:t>
      </w:r>
      <w:r w:rsidRPr="0056650D">
        <w:rPr>
          <w:rFonts w:eastAsia="Times New Roman" w:cs="Times New Roman"/>
          <w:spacing w:val="22"/>
          <w:sz w:val="24"/>
          <w:szCs w:val="24"/>
        </w:rPr>
        <w:t xml:space="preserve"> </w:t>
      </w:r>
      <w:r w:rsidRPr="0056650D">
        <w:rPr>
          <w:rFonts w:eastAsia="Times New Roman" w:cs="Times New Roman"/>
          <w:spacing w:val="-1"/>
          <w:sz w:val="24"/>
          <w:szCs w:val="24"/>
        </w:rPr>
        <w:t>отпуск</w:t>
      </w:r>
      <w:r w:rsidRPr="0056650D">
        <w:rPr>
          <w:rFonts w:eastAsia="Times New Roman" w:cs="Times New Roman"/>
          <w:spacing w:val="26"/>
          <w:sz w:val="24"/>
          <w:szCs w:val="24"/>
        </w:rPr>
        <w:t xml:space="preserve"> </w:t>
      </w:r>
      <w:r w:rsidRPr="0056650D">
        <w:rPr>
          <w:rFonts w:eastAsia="Times New Roman" w:cs="Times New Roman"/>
          <w:spacing w:val="-1"/>
          <w:sz w:val="24"/>
          <w:szCs w:val="24"/>
        </w:rPr>
        <w:t>тепловой</w:t>
      </w:r>
      <w:r w:rsidRPr="0056650D">
        <w:rPr>
          <w:rFonts w:eastAsia="Times New Roman" w:cs="Times New Roman"/>
          <w:spacing w:val="26"/>
          <w:sz w:val="24"/>
          <w:szCs w:val="24"/>
        </w:rPr>
        <w:t xml:space="preserve"> </w:t>
      </w:r>
      <w:r w:rsidRPr="0056650D">
        <w:rPr>
          <w:rFonts w:eastAsia="Times New Roman" w:cs="Times New Roman"/>
          <w:sz w:val="24"/>
          <w:szCs w:val="24"/>
        </w:rPr>
        <w:t>энергии</w:t>
      </w:r>
      <w:r w:rsidRPr="0056650D">
        <w:rPr>
          <w:rFonts w:eastAsia="Times New Roman" w:cs="Times New Roman"/>
          <w:spacing w:val="35"/>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27"/>
          <w:sz w:val="24"/>
          <w:szCs w:val="24"/>
        </w:rPr>
        <w:t xml:space="preserve"> </w:t>
      </w:r>
      <w:r w:rsidRPr="0056650D">
        <w:rPr>
          <w:rFonts w:eastAsia="Times New Roman" w:cs="Times New Roman"/>
          <w:sz w:val="24"/>
          <w:szCs w:val="24"/>
        </w:rPr>
        <w:t>т.к.</w:t>
      </w:r>
      <w:r w:rsidRPr="0056650D">
        <w:rPr>
          <w:rFonts w:eastAsia="Times New Roman" w:cs="Times New Roman"/>
          <w:spacing w:val="28"/>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28"/>
          <w:sz w:val="24"/>
          <w:szCs w:val="24"/>
        </w:rPr>
        <w:t xml:space="preserve"> </w:t>
      </w:r>
      <w:r w:rsidRPr="0056650D">
        <w:rPr>
          <w:rFonts w:eastAsia="Times New Roman" w:cs="Times New Roman"/>
          <w:spacing w:val="-1"/>
          <w:sz w:val="24"/>
          <w:szCs w:val="24"/>
        </w:rPr>
        <w:t>отпуск</w:t>
      </w:r>
      <w:r w:rsidRPr="0056650D">
        <w:rPr>
          <w:rFonts w:eastAsia="Times New Roman" w:cs="Times New Roman"/>
          <w:spacing w:val="49"/>
          <w:sz w:val="24"/>
          <w:szCs w:val="24"/>
        </w:rPr>
        <w:t xml:space="preserve"> </w:t>
      </w:r>
      <w:r w:rsidRPr="0056650D">
        <w:rPr>
          <w:rFonts w:eastAsia="Times New Roman" w:cs="Times New Roman"/>
          <w:spacing w:val="-1"/>
          <w:sz w:val="24"/>
          <w:szCs w:val="24"/>
        </w:rPr>
        <w:t>тепловой</w:t>
      </w:r>
      <w:r w:rsidRPr="0056650D">
        <w:rPr>
          <w:rFonts w:eastAsia="Times New Roman" w:cs="Times New Roman"/>
          <w:sz w:val="24"/>
          <w:szCs w:val="24"/>
        </w:rPr>
        <w:t xml:space="preserve"> </w:t>
      </w:r>
      <w:r w:rsidRPr="0056650D">
        <w:rPr>
          <w:rFonts w:eastAsia="Times New Roman" w:cs="Times New Roman"/>
          <w:spacing w:val="-1"/>
          <w:sz w:val="24"/>
          <w:szCs w:val="24"/>
        </w:rPr>
        <w:t>энергии</w:t>
      </w:r>
      <w:r w:rsidRPr="0056650D">
        <w:rPr>
          <w:rFonts w:eastAsia="Times New Roman" w:cs="Times New Roman"/>
          <w:sz w:val="24"/>
          <w:szCs w:val="24"/>
        </w:rPr>
        <w:t xml:space="preserve"> </w:t>
      </w:r>
      <w:r w:rsidRPr="0056650D">
        <w:rPr>
          <w:rFonts w:eastAsia="Times New Roman" w:cs="Times New Roman"/>
          <w:spacing w:val="-1"/>
          <w:sz w:val="24"/>
          <w:szCs w:val="24"/>
        </w:rPr>
        <w:t>вследствие</w:t>
      </w:r>
      <w:r w:rsidRPr="0056650D">
        <w:rPr>
          <w:rFonts w:eastAsia="Times New Roman" w:cs="Times New Roman"/>
          <w:spacing w:val="1"/>
          <w:sz w:val="24"/>
          <w:szCs w:val="24"/>
        </w:rPr>
        <w:t xml:space="preserve"> </w:t>
      </w:r>
      <w:r w:rsidRPr="0056650D">
        <w:rPr>
          <w:rFonts w:eastAsia="Times New Roman" w:cs="Times New Roman"/>
          <w:spacing w:val="-1"/>
          <w:sz w:val="24"/>
          <w:szCs w:val="24"/>
        </w:rPr>
        <w:t>уменьшения</w:t>
      </w:r>
      <w:r w:rsidRPr="0056650D">
        <w:rPr>
          <w:rFonts w:eastAsia="Times New Roman" w:cs="Times New Roman"/>
          <w:sz w:val="24"/>
          <w:szCs w:val="24"/>
        </w:rPr>
        <w:t xml:space="preserve"> </w:t>
      </w:r>
      <w:r w:rsidRPr="0056650D">
        <w:rPr>
          <w:rFonts w:eastAsia="Times New Roman" w:cs="Times New Roman"/>
          <w:spacing w:val="-1"/>
          <w:sz w:val="24"/>
          <w:szCs w:val="24"/>
        </w:rPr>
        <w:t>потерь</w:t>
      </w:r>
      <w:r w:rsidRPr="0056650D">
        <w:rPr>
          <w:rFonts w:eastAsia="Times New Roman" w:cs="Times New Roman"/>
          <w:sz w:val="24"/>
          <w:szCs w:val="24"/>
        </w:rPr>
        <w:t xml:space="preserve"> в </w:t>
      </w:r>
      <w:r w:rsidRPr="0056650D">
        <w:rPr>
          <w:rFonts w:eastAsia="Times New Roman" w:cs="Times New Roman"/>
          <w:spacing w:val="-1"/>
          <w:sz w:val="24"/>
          <w:szCs w:val="24"/>
        </w:rPr>
        <w:t>тепловых</w:t>
      </w:r>
      <w:r w:rsidRPr="0056650D">
        <w:rPr>
          <w:rFonts w:eastAsia="Times New Roman" w:cs="Times New Roman"/>
          <w:spacing w:val="1"/>
          <w:sz w:val="24"/>
          <w:szCs w:val="24"/>
        </w:rPr>
        <w:t xml:space="preserve"> </w:t>
      </w:r>
      <w:r w:rsidRPr="0056650D">
        <w:rPr>
          <w:rFonts w:eastAsia="Times New Roman" w:cs="Times New Roman"/>
          <w:spacing w:val="-1"/>
          <w:sz w:val="24"/>
          <w:szCs w:val="24"/>
        </w:rPr>
        <w:t>сетях.</w:t>
      </w:r>
    </w:p>
    <w:p w:rsidR="00C44E39" w:rsidRPr="0056650D" w:rsidRDefault="00C44E39" w:rsidP="00C44E39">
      <w:pPr>
        <w:widowControl w:val="0"/>
        <w:spacing w:before="4" w:line="275" w:lineRule="auto"/>
        <w:ind w:left="132" w:right="137" w:firstLine="566"/>
        <w:rPr>
          <w:rFonts w:eastAsia="Times New Roman" w:cs="Times New Roman"/>
          <w:sz w:val="24"/>
          <w:szCs w:val="24"/>
        </w:rPr>
      </w:pPr>
      <w:r w:rsidRPr="0056650D">
        <w:rPr>
          <w:rFonts w:eastAsia="Times New Roman" w:cs="Times New Roman"/>
          <w:spacing w:val="-1"/>
          <w:sz w:val="24"/>
          <w:szCs w:val="24"/>
        </w:rPr>
        <w:t>Потребление</w:t>
      </w:r>
      <w:r w:rsidRPr="0056650D">
        <w:rPr>
          <w:rFonts w:eastAsia="Times New Roman" w:cs="Times New Roman"/>
          <w:spacing w:val="8"/>
          <w:sz w:val="24"/>
          <w:szCs w:val="24"/>
        </w:rPr>
        <w:t xml:space="preserve"> </w:t>
      </w:r>
      <w:r w:rsidRPr="0056650D">
        <w:rPr>
          <w:rFonts w:eastAsia="Times New Roman" w:cs="Times New Roman"/>
          <w:spacing w:val="-1"/>
          <w:sz w:val="24"/>
          <w:szCs w:val="24"/>
        </w:rPr>
        <w:t>условного</w:t>
      </w:r>
      <w:r w:rsidRPr="0056650D">
        <w:rPr>
          <w:rFonts w:eastAsia="Times New Roman" w:cs="Times New Roman"/>
          <w:spacing w:val="9"/>
          <w:sz w:val="24"/>
          <w:szCs w:val="24"/>
        </w:rPr>
        <w:t xml:space="preserve"> </w:t>
      </w:r>
      <w:r w:rsidRPr="0056650D">
        <w:rPr>
          <w:rFonts w:eastAsia="Times New Roman" w:cs="Times New Roman"/>
          <w:spacing w:val="-1"/>
          <w:sz w:val="24"/>
          <w:szCs w:val="24"/>
        </w:rPr>
        <w:t>топлива</w:t>
      </w:r>
      <w:r w:rsidRPr="0056650D">
        <w:rPr>
          <w:rFonts w:eastAsia="Times New Roman" w:cs="Times New Roman"/>
          <w:spacing w:val="7"/>
          <w:sz w:val="24"/>
          <w:szCs w:val="24"/>
        </w:rPr>
        <w:t xml:space="preserve"> </w:t>
      </w:r>
      <w:r w:rsidRPr="0056650D">
        <w:rPr>
          <w:rFonts w:eastAsia="Times New Roman" w:cs="Times New Roman"/>
          <w:spacing w:val="-1"/>
          <w:sz w:val="24"/>
          <w:szCs w:val="24"/>
        </w:rPr>
        <w:t>уменьшается</w:t>
      </w:r>
      <w:r w:rsidRPr="0056650D">
        <w:rPr>
          <w:rFonts w:eastAsia="Times New Roman" w:cs="Times New Roman"/>
          <w:spacing w:val="9"/>
          <w:sz w:val="24"/>
          <w:szCs w:val="24"/>
        </w:rPr>
        <w:t xml:space="preserve"> </w:t>
      </w:r>
      <w:r w:rsidRPr="0056650D">
        <w:rPr>
          <w:rFonts w:eastAsia="Times New Roman" w:cs="Times New Roman"/>
          <w:spacing w:val="-1"/>
          <w:sz w:val="24"/>
          <w:szCs w:val="24"/>
        </w:rPr>
        <w:t>вследствие</w:t>
      </w:r>
      <w:r w:rsidRPr="0056650D">
        <w:rPr>
          <w:rFonts w:eastAsia="Times New Roman" w:cs="Times New Roman"/>
          <w:spacing w:val="10"/>
          <w:sz w:val="24"/>
          <w:szCs w:val="24"/>
        </w:rPr>
        <w:t xml:space="preserve"> </w:t>
      </w:r>
      <w:r w:rsidRPr="0056650D">
        <w:rPr>
          <w:rFonts w:eastAsia="Times New Roman" w:cs="Times New Roman"/>
          <w:spacing w:val="-1"/>
          <w:sz w:val="24"/>
          <w:szCs w:val="24"/>
        </w:rPr>
        <w:t>уменьшения</w:t>
      </w:r>
      <w:r w:rsidRPr="0056650D">
        <w:rPr>
          <w:rFonts w:eastAsia="Times New Roman" w:cs="Times New Roman"/>
          <w:spacing w:val="6"/>
          <w:sz w:val="24"/>
          <w:szCs w:val="24"/>
        </w:rPr>
        <w:t xml:space="preserve"> </w:t>
      </w:r>
      <w:r w:rsidRPr="0056650D">
        <w:rPr>
          <w:rFonts w:eastAsia="Times New Roman" w:cs="Times New Roman"/>
          <w:spacing w:val="-1"/>
          <w:sz w:val="24"/>
          <w:szCs w:val="24"/>
        </w:rPr>
        <w:t>тепловых</w:t>
      </w:r>
      <w:r w:rsidRPr="0056650D">
        <w:rPr>
          <w:rFonts w:eastAsia="Times New Roman" w:cs="Times New Roman"/>
          <w:spacing w:val="6"/>
          <w:sz w:val="24"/>
          <w:szCs w:val="24"/>
        </w:rPr>
        <w:t xml:space="preserve"> </w:t>
      </w:r>
      <w:r w:rsidRPr="0056650D">
        <w:rPr>
          <w:rFonts w:eastAsia="Times New Roman" w:cs="Times New Roman"/>
          <w:spacing w:val="-1"/>
          <w:sz w:val="24"/>
          <w:szCs w:val="24"/>
        </w:rPr>
        <w:t>потерь</w:t>
      </w:r>
      <w:r w:rsidRPr="0056650D">
        <w:rPr>
          <w:rFonts w:eastAsia="Times New Roman" w:cs="Times New Roman"/>
          <w:spacing w:val="69"/>
          <w:sz w:val="24"/>
          <w:szCs w:val="24"/>
        </w:rPr>
        <w:t xml:space="preserve"> </w:t>
      </w:r>
      <w:r w:rsidRPr="0056650D">
        <w:rPr>
          <w:rFonts w:eastAsia="Times New Roman" w:cs="Times New Roman"/>
          <w:sz w:val="24"/>
          <w:szCs w:val="24"/>
        </w:rPr>
        <w:t xml:space="preserve">в </w:t>
      </w:r>
      <w:r w:rsidRPr="0056650D">
        <w:rPr>
          <w:rFonts w:eastAsia="Times New Roman" w:cs="Times New Roman"/>
          <w:spacing w:val="-1"/>
          <w:sz w:val="24"/>
          <w:szCs w:val="24"/>
        </w:rPr>
        <w:t>трубопроводах.</w:t>
      </w:r>
    </w:p>
    <w:p w:rsidR="00C44E39" w:rsidRPr="0056650D" w:rsidRDefault="00C44E39" w:rsidP="00C44E39">
      <w:pPr>
        <w:widowControl w:val="0"/>
        <w:spacing w:before="1" w:line="240" w:lineRule="auto"/>
        <w:ind w:left="138" w:firstLine="566"/>
        <w:jc w:val="left"/>
        <w:rPr>
          <w:rFonts w:eastAsia="Times New Roman" w:cs="Times New Roman"/>
          <w:sz w:val="24"/>
          <w:szCs w:val="24"/>
        </w:rPr>
      </w:pPr>
      <w:r w:rsidRPr="0056650D">
        <w:rPr>
          <w:rFonts w:eastAsia="Times New Roman" w:cs="Times New Roman"/>
          <w:spacing w:val="-1"/>
          <w:sz w:val="24"/>
          <w:szCs w:val="24"/>
        </w:rPr>
        <w:t>Перспективные</w:t>
      </w:r>
      <w:r w:rsidRPr="0056650D">
        <w:rPr>
          <w:rFonts w:eastAsia="Times New Roman" w:cs="Times New Roman"/>
          <w:spacing w:val="-2"/>
          <w:sz w:val="24"/>
          <w:szCs w:val="24"/>
        </w:rPr>
        <w:t xml:space="preserve"> </w:t>
      </w:r>
      <w:r w:rsidRPr="0056650D">
        <w:rPr>
          <w:rFonts w:eastAsia="Times New Roman" w:cs="Times New Roman"/>
          <w:spacing w:val="-1"/>
          <w:sz w:val="24"/>
          <w:szCs w:val="24"/>
        </w:rPr>
        <w:t xml:space="preserve">часовые </w:t>
      </w:r>
      <w:r w:rsidRPr="0056650D">
        <w:rPr>
          <w:rFonts w:eastAsia="Times New Roman" w:cs="Times New Roman"/>
          <w:sz w:val="24"/>
          <w:szCs w:val="24"/>
        </w:rPr>
        <w:t>расходы топлива</w:t>
      </w:r>
      <w:r w:rsidRPr="0056650D">
        <w:rPr>
          <w:rFonts w:eastAsia="Times New Roman" w:cs="Times New Roman"/>
          <w:spacing w:val="-2"/>
          <w:sz w:val="24"/>
          <w:szCs w:val="24"/>
        </w:rPr>
        <w:t xml:space="preserve"> </w:t>
      </w:r>
      <w:r w:rsidRPr="0056650D">
        <w:rPr>
          <w:rFonts w:eastAsia="Times New Roman" w:cs="Times New Roman"/>
          <w:spacing w:val="-1"/>
          <w:sz w:val="24"/>
          <w:szCs w:val="24"/>
        </w:rPr>
        <w:t>помесячно</w:t>
      </w:r>
      <w:r w:rsidRPr="0056650D">
        <w:rPr>
          <w:rFonts w:eastAsia="Times New Roman" w:cs="Times New Roman"/>
          <w:sz w:val="24"/>
          <w:szCs w:val="24"/>
        </w:rPr>
        <w:t xml:space="preserve"> </w:t>
      </w:r>
      <w:r w:rsidRPr="0056650D">
        <w:rPr>
          <w:rFonts w:eastAsia="Times New Roman" w:cs="Times New Roman"/>
          <w:spacing w:val="-1"/>
          <w:sz w:val="24"/>
          <w:szCs w:val="24"/>
        </w:rPr>
        <w:t>представлены</w:t>
      </w:r>
      <w:r w:rsidRPr="0056650D">
        <w:rPr>
          <w:rFonts w:eastAsia="Times New Roman" w:cs="Times New Roman"/>
          <w:sz w:val="24"/>
          <w:szCs w:val="24"/>
        </w:rPr>
        <w:t xml:space="preserve"> в</w:t>
      </w:r>
      <w:r w:rsidRPr="0056650D">
        <w:rPr>
          <w:rFonts w:eastAsia="Times New Roman" w:cs="Times New Roman"/>
          <w:spacing w:val="1"/>
          <w:sz w:val="24"/>
          <w:szCs w:val="24"/>
        </w:rPr>
        <w:t xml:space="preserve"> </w:t>
      </w:r>
      <w:r w:rsidRPr="0056650D">
        <w:rPr>
          <w:rFonts w:eastAsia="Times New Roman" w:cs="Times New Roman"/>
          <w:sz w:val="24"/>
          <w:szCs w:val="24"/>
        </w:rPr>
        <w:t>таблице</w:t>
      </w:r>
      <w:r w:rsidRPr="0056650D">
        <w:rPr>
          <w:rFonts w:eastAsia="Times New Roman" w:cs="Times New Roman"/>
          <w:spacing w:val="-1"/>
          <w:sz w:val="24"/>
          <w:szCs w:val="24"/>
        </w:rPr>
        <w:t xml:space="preserve"> ниже</w:t>
      </w:r>
      <w:r w:rsidRPr="0056650D">
        <w:rPr>
          <w:rFonts w:eastAsia="Times New Roman" w:cs="Times New Roman"/>
          <w:sz w:val="24"/>
          <w:szCs w:val="24"/>
        </w:rPr>
        <w:t>.</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73" w:lineRule="exact"/>
        <w:ind w:firstLine="0"/>
        <w:jc w:val="right"/>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0" w:lineRule="atLeast"/>
        <w:ind w:firstLine="0"/>
        <w:jc w:val="left"/>
        <w:rPr>
          <w:rFonts w:eastAsia="Times New Roman" w:cs="Times New Roman"/>
          <w:sz w:val="2"/>
          <w:szCs w:val="2"/>
          <w:highlight w:val="yellow"/>
        </w:rPr>
        <w:sectPr w:rsidR="00C44E39" w:rsidRPr="00414BB0" w:rsidSect="00B31ADA">
          <w:headerReference w:type="default" r:id="rId74"/>
          <w:footerReference w:type="default" r:id="rId7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40" w:lineRule="auto"/>
        <w:ind w:firstLine="0"/>
        <w:jc w:val="left"/>
        <w:rPr>
          <w:rFonts w:eastAsia="Times New Roman" w:cs="Times New Roman"/>
          <w:b/>
          <w:bCs/>
          <w:sz w:val="24"/>
          <w:szCs w:val="24"/>
          <w:highlight w:val="yellow"/>
        </w:rPr>
      </w:pPr>
    </w:p>
    <w:p w:rsidR="00C44E39" w:rsidRPr="00414BB0" w:rsidRDefault="00C44E39" w:rsidP="00C44E39">
      <w:pPr>
        <w:widowControl w:val="0"/>
        <w:spacing w:line="269" w:lineRule="exact"/>
        <w:ind w:left="138" w:firstLine="566"/>
        <w:jc w:val="left"/>
        <w:rPr>
          <w:rFonts w:eastAsia="Times New Roman" w:cs="Times New Roman"/>
          <w:sz w:val="24"/>
          <w:szCs w:val="24"/>
          <w:highlight w:val="yellow"/>
        </w:rPr>
      </w:pPr>
      <w:r w:rsidRPr="00414BB0">
        <w:rPr>
          <w:rFonts w:eastAsia="Times New Roman" w:cs="Times New Roman"/>
          <w:sz w:val="24"/>
          <w:szCs w:val="24"/>
          <w:highlight w:val="yellow"/>
        </w:rPr>
        <w:br w:type="column"/>
      </w:r>
    </w:p>
    <w:p w:rsidR="00C44E39" w:rsidRPr="00414BB0" w:rsidRDefault="00C44E39" w:rsidP="00C44E39">
      <w:pPr>
        <w:widowControl w:val="0"/>
        <w:spacing w:line="269" w:lineRule="exact"/>
        <w:ind w:firstLine="0"/>
        <w:jc w:val="left"/>
        <w:rPr>
          <w:rFonts w:eastAsia="Times New Roman" w:cs="Times New Roman"/>
          <w:sz w:val="22"/>
          <w:highlight w:val="yellow"/>
        </w:rPr>
        <w:sectPr w:rsidR="00C44E39" w:rsidRPr="00414BB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127</w:t>
      </w:r>
      <w:r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44E39" w:rsidRPr="0056650D"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w:t>
            </w:r>
            <w:r w:rsidRPr="0056650D">
              <w:rPr>
                <w:rFonts w:eastAsia="Times New Roman" w:cs="Times New Roman"/>
                <w:b/>
                <w:bCs/>
                <w:spacing w:val="-6"/>
                <w:sz w:val="20"/>
                <w:szCs w:val="20"/>
              </w:rPr>
              <w:t xml:space="preserve"> </w:t>
            </w: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pacing w:val="22"/>
                <w:w w:val="99"/>
                <w:sz w:val="20"/>
              </w:rPr>
              <w:t xml:space="preserve"> </w:t>
            </w:r>
            <w:r w:rsidRPr="0056650D">
              <w:rPr>
                <w:rFonts w:eastAsia="Calibri" w:cs="Times New Roman"/>
                <w:b/>
                <w:sz w:val="20"/>
              </w:rPr>
              <w:t>температура,</w:t>
            </w:r>
            <w:r w:rsidRPr="0056650D">
              <w:rPr>
                <w:rFonts w:eastAsia="Calibri" w:cs="Times New Roman"/>
                <w:b/>
                <w:spacing w:val="-13"/>
                <w:sz w:val="20"/>
              </w:rPr>
              <w:t xml:space="preserve"> </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w:t>
            </w:r>
            <w:r w:rsidRPr="0056650D">
              <w:rPr>
                <w:rFonts w:eastAsia="Calibri" w:cs="Times New Roman"/>
                <w:b/>
                <w:spacing w:val="25"/>
                <w:w w:val="99"/>
                <w:sz w:val="20"/>
                <w:lang w:val="ru-RU"/>
              </w:rPr>
              <w:t xml:space="preserve"> </w:t>
            </w:r>
            <w:r w:rsidRPr="0056650D">
              <w:rPr>
                <w:rFonts w:eastAsia="Calibri" w:cs="Times New Roman"/>
                <w:b/>
                <w:sz w:val="20"/>
                <w:lang w:val="ru-RU"/>
              </w:rPr>
              <w:t>производство</w:t>
            </w:r>
            <w:r w:rsidRPr="0056650D">
              <w:rPr>
                <w:rFonts w:eastAsia="Calibri" w:cs="Times New Roman"/>
                <w:b/>
                <w:spacing w:val="25"/>
                <w:w w:val="99"/>
                <w:sz w:val="20"/>
                <w:lang w:val="ru-RU"/>
              </w:rPr>
              <w:t xml:space="preserve"> </w:t>
            </w:r>
            <w:r w:rsidR="002A6365" w:rsidRPr="0056650D">
              <w:rPr>
                <w:rFonts w:eastAsia="Calibri" w:cs="Times New Roman"/>
                <w:b/>
                <w:sz w:val="20"/>
                <w:lang w:val="ru-RU"/>
              </w:rPr>
              <w:t>котельной</w:t>
            </w:r>
            <w:r w:rsidRPr="0056650D">
              <w:rPr>
                <w:rFonts w:eastAsia="Calibri" w:cs="Times New Roman"/>
                <w:b/>
                <w:spacing w:val="-9"/>
                <w:sz w:val="20"/>
                <w:lang w:val="ru-RU"/>
              </w:rPr>
              <w:t xml:space="preserve"> </w:t>
            </w:r>
            <w:r w:rsidRPr="0056650D">
              <w:rPr>
                <w:rFonts w:eastAsia="Calibri" w:cs="Times New Roman"/>
                <w:b/>
                <w:sz w:val="20"/>
                <w:lang w:val="ru-RU"/>
              </w:rPr>
              <w:t>,</w:t>
            </w:r>
            <w:r w:rsidRPr="0056650D">
              <w:rPr>
                <w:rFonts w:eastAsia="Calibri" w:cs="Times New Roman"/>
                <w:b/>
                <w:spacing w:val="-8"/>
                <w:sz w:val="20"/>
                <w:lang w:val="ru-RU"/>
              </w:rPr>
              <w:t xml:space="preserve"> </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w:t>
            </w:r>
            <w:r w:rsidRPr="0056650D">
              <w:rPr>
                <w:rFonts w:eastAsia="Calibri" w:cs="Times New Roman"/>
                <w:b/>
                <w:spacing w:val="21"/>
                <w:w w:val="99"/>
                <w:sz w:val="20"/>
                <w:lang w:val="ru-RU"/>
              </w:rPr>
              <w:t xml:space="preserve"> </w:t>
            </w:r>
            <w:r w:rsidRPr="0056650D">
              <w:rPr>
                <w:rFonts w:eastAsia="Calibri" w:cs="Times New Roman"/>
                <w:b/>
                <w:sz w:val="20"/>
                <w:lang w:val="ru-RU"/>
              </w:rPr>
              <w:t>топлива,</w:t>
            </w:r>
            <w:r w:rsidRPr="0056650D">
              <w:rPr>
                <w:rFonts w:eastAsia="Calibri" w:cs="Times New Roman"/>
                <w:b/>
                <w:spacing w:val="22"/>
                <w:w w:val="99"/>
                <w:sz w:val="20"/>
                <w:lang w:val="ru-RU"/>
              </w:rPr>
              <w:t xml:space="preserve"> </w:t>
            </w:r>
            <w:r w:rsidRPr="0056650D">
              <w:rPr>
                <w:rFonts w:eastAsia="Calibri" w:cs="Times New Roman"/>
                <w:b/>
                <w:sz w:val="20"/>
                <w:lang w:val="ru-RU"/>
              </w:rPr>
              <w:t>тыс.</w:t>
            </w:r>
            <w:r w:rsidRPr="0056650D">
              <w:rPr>
                <w:rFonts w:eastAsia="Calibri" w:cs="Times New Roman"/>
                <w:b/>
                <w:spacing w:val="-10"/>
                <w:sz w:val="20"/>
                <w:lang w:val="ru-RU"/>
              </w:rPr>
              <w:t xml:space="preserve"> </w:t>
            </w:r>
            <w:r w:rsidRPr="0056650D">
              <w:rPr>
                <w:rFonts w:eastAsia="Calibri" w:cs="Times New Roman"/>
                <w:b/>
                <w:sz w:val="20"/>
                <w:lang w:val="ru-RU"/>
              </w:rPr>
              <w:t>м3/ч</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10"/>
                <w:sz w:val="20"/>
              </w:rPr>
              <w:t xml:space="preserve"> </w:t>
            </w:r>
            <w:r w:rsidRPr="0056650D">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0,02</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22"/>
                <w:sz w:val="20"/>
              </w:rPr>
              <w:t xml:space="preserve"> </w:t>
            </w:r>
            <w:r w:rsidRPr="0056650D">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0,04</w:t>
            </w:r>
          </w:p>
        </w:tc>
      </w:tr>
      <w:tr w:rsidR="00C44E39" w:rsidRPr="0056650D"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0,05</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F26FEB">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14:anchorId="23A42C06" wp14:editId="6C39AFBA">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76" cstate="print"/>
                    <a:stretch>
                      <a:fillRect/>
                    </a:stretch>
                  </pic:blipFill>
                  <pic:spPr>
                    <a:xfrm>
                      <a:off x="0" y="0"/>
                      <a:ext cx="5914275" cy="2809208"/>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Pr="0056650D">
        <w:rPr>
          <w:rFonts w:eastAsia="Calibri" w:cs="Times New Roman"/>
          <w:b/>
          <w:bCs/>
          <w:sz w:val="20"/>
          <w:szCs w:val="18"/>
        </w:rPr>
        <w:fldChar w:fldCharType="separate"/>
      </w:r>
      <w:r w:rsidR="00153AF6">
        <w:rPr>
          <w:rFonts w:eastAsia="Calibri" w:cs="Times New Roman"/>
          <w:b/>
          <w:bCs/>
          <w:noProof/>
          <w:sz w:val="20"/>
          <w:szCs w:val="18"/>
        </w:rPr>
        <w:t>40</w:t>
      </w:r>
      <w:r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5" w:line="240" w:lineRule="auto"/>
        <w:ind w:firstLine="0"/>
        <w:jc w:val="center"/>
        <w:rPr>
          <w:rFonts w:eastAsia="Calibri" w:cs="Times New Roman"/>
          <w:b/>
          <w:sz w:val="16"/>
        </w:rPr>
      </w:pPr>
    </w:p>
    <w:p w:rsidR="00C44E39" w:rsidRPr="00414BB0" w:rsidRDefault="00C44E39" w:rsidP="00C44E39">
      <w:pPr>
        <w:widowControl w:val="0"/>
        <w:spacing w:before="5" w:line="240" w:lineRule="auto"/>
        <w:ind w:firstLine="0"/>
        <w:jc w:val="center"/>
        <w:rPr>
          <w:rFonts w:eastAsia="Calibri" w:cs="Times New Roman"/>
          <w:b/>
          <w:sz w:val="16"/>
          <w:highlight w:val="yellow"/>
        </w:rPr>
      </w:pPr>
    </w:p>
    <w:p w:rsidR="00C44E39" w:rsidRPr="0056650D" w:rsidRDefault="00C44E39" w:rsidP="00C44E39">
      <w:pPr>
        <w:widowControl w:val="0"/>
        <w:spacing w:before="5" w:line="240" w:lineRule="auto"/>
        <w:ind w:firstLine="0"/>
        <w:jc w:val="center"/>
        <w:rPr>
          <w:rFonts w:eastAsia="Calibri" w:cs="Times New Roman"/>
          <w:b/>
          <w:sz w:val="16"/>
        </w:rPr>
      </w:pPr>
    </w:p>
    <w:p w:rsidR="00C44E39" w:rsidRPr="0056650D" w:rsidRDefault="00C44E39" w:rsidP="00B3712A">
      <w:pPr>
        <w:keepNext/>
        <w:spacing w:line="240" w:lineRule="auto"/>
        <w:ind w:firstLine="0"/>
        <w:jc w:val="left"/>
        <w:rPr>
          <w:rFonts w:eastAsia="Calibri" w:cs="Times New Roman"/>
          <w:b/>
          <w:bCs/>
          <w:sz w:val="18"/>
          <w:szCs w:val="18"/>
        </w:rPr>
      </w:pPr>
      <w:r w:rsidRPr="0056650D">
        <w:rPr>
          <w:rFonts w:eastAsia="Calibri" w:cs="Times New Roman"/>
          <w:b/>
          <w:bCs/>
          <w:sz w:val="18"/>
          <w:szCs w:val="18"/>
        </w:rPr>
        <w:t xml:space="preserve">Таблица </w:t>
      </w:r>
      <w:r w:rsidRPr="0056650D">
        <w:rPr>
          <w:rFonts w:eastAsia="Calibri" w:cs="Times New Roman"/>
          <w:b/>
          <w:bCs/>
          <w:sz w:val="18"/>
          <w:szCs w:val="18"/>
        </w:rPr>
        <w:fldChar w:fldCharType="begin"/>
      </w:r>
      <w:r w:rsidRPr="0056650D">
        <w:rPr>
          <w:rFonts w:eastAsia="Calibri" w:cs="Times New Roman"/>
          <w:b/>
          <w:bCs/>
          <w:sz w:val="18"/>
          <w:szCs w:val="18"/>
        </w:rPr>
        <w:instrText xml:space="preserve"> SEQ Таблица \* ARABIC </w:instrText>
      </w:r>
      <w:r w:rsidRPr="0056650D">
        <w:rPr>
          <w:rFonts w:eastAsia="Calibri" w:cs="Times New Roman"/>
          <w:b/>
          <w:bCs/>
          <w:sz w:val="18"/>
          <w:szCs w:val="18"/>
        </w:rPr>
        <w:fldChar w:fldCharType="separate"/>
      </w:r>
      <w:r w:rsidR="00153AF6">
        <w:rPr>
          <w:rFonts w:eastAsia="Calibri" w:cs="Times New Roman"/>
          <w:b/>
          <w:bCs/>
          <w:noProof/>
          <w:sz w:val="18"/>
          <w:szCs w:val="18"/>
        </w:rPr>
        <w:t>128</w:t>
      </w:r>
      <w:r w:rsidRPr="0056650D">
        <w:rPr>
          <w:rFonts w:eastAsia="Calibri" w:cs="Times New Roman"/>
          <w:b/>
          <w:bCs/>
          <w:sz w:val="18"/>
          <w:szCs w:val="18"/>
        </w:rPr>
        <w:fldChar w:fldCharType="end"/>
      </w:r>
      <w:r w:rsidRPr="0056650D">
        <w:rPr>
          <w:rFonts w:eastAsia="Calibri" w:cs="Times New Roman"/>
          <w:b/>
          <w:bCs/>
          <w:sz w:val="18"/>
          <w:szCs w:val="18"/>
        </w:rPr>
        <w:t xml:space="preserve"> Перспективный топливный баланс котельной </w:t>
      </w:r>
      <w:r w:rsidR="00A84080" w:rsidRPr="0056650D">
        <w:rPr>
          <w:rFonts w:eastAsia="Calibri" w:cs="Times New Roman"/>
          <w:b/>
          <w:bCs/>
          <w:sz w:val="18"/>
          <w:szCs w:val="18"/>
        </w:rPr>
        <w:t>Тутаевской ЦРБ</w:t>
      </w:r>
    </w:p>
    <w:tbl>
      <w:tblPr>
        <w:tblStyle w:val="TableNormal"/>
        <w:tblW w:w="5000" w:type="pct"/>
        <w:tblLook w:val="01E0" w:firstRow="1" w:lastRow="1" w:firstColumn="1" w:lastColumn="1" w:noHBand="0" w:noVBand="0"/>
      </w:tblPr>
      <w:tblGrid>
        <w:gridCol w:w="5602"/>
        <w:gridCol w:w="1952"/>
        <w:gridCol w:w="1125"/>
        <w:gridCol w:w="1133"/>
        <w:gridCol w:w="1125"/>
        <w:gridCol w:w="1125"/>
        <w:gridCol w:w="1125"/>
        <w:gridCol w:w="1122"/>
      </w:tblGrid>
      <w:tr w:rsidR="006B3610" w:rsidRPr="0056650D" w:rsidTr="006B3610">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146262">
            <w:pPr>
              <w:spacing w:before="3"/>
              <w:ind w:firstLine="0"/>
              <w:jc w:val="center"/>
              <w:rPr>
                <w:rFonts w:eastAsia="Times New Roman" w:cs="Times New Roman"/>
                <w:sz w:val="22"/>
                <w:lang w:val="ru-RU"/>
              </w:rPr>
            </w:pPr>
          </w:p>
          <w:p w:rsidR="006B3610" w:rsidRPr="0056650D" w:rsidRDefault="006B3610" w:rsidP="00146262">
            <w:pPr>
              <w:ind w:firstLine="0"/>
              <w:jc w:val="center"/>
              <w:rPr>
                <w:rFonts w:eastAsia="Times New Roman" w:cs="Times New Roman"/>
                <w:sz w:val="22"/>
              </w:rPr>
            </w:pPr>
            <w:r w:rsidRPr="0056650D">
              <w:rPr>
                <w:rFonts w:eastAsia="Calibri" w:cs="Times New Roman"/>
                <w:b/>
                <w:sz w:val="22"/>
              </w:rPr>
              <w:t>Показатель</w:t>
            </w:r>
          </w:p>
        </w:tc>
        <w:tc>
          <w:tcPr>
            <w:tcW w:w="682"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pacing w:val="-7"/>
                <w:sz w:val="22"/>
              </w:rPr>
              <w:t xml:space="preserve"> </w:t>
            </w:r>
            <w:r w:rsidRPr="0056650D">
              <w:rPr>
                <w:rFonts w:eastAsia="Calibri" w:cs="Times New Roman"/>
                <w:b/>
                <w:sz w:val="22"/>
              </w:rPr>
              <w:t>изм.</w:t>
            </w:r>
          </w:p>
        </w:tc>
        <w:tc>
          <w:tcPr>
            <w:tcW w:w="393"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pacing w:val="-16"/>
                <w:sz w:val="22"/>
              </w:rPr>
              <w:t xml:space="preserve"> </w:t>
            </w:r>
            <w:r w:rsidRPr="0056650D">
              <w:rPr>
                <w:rFonts w:eastAsia="Calibri" w:cs="Times New Roman"/>
                <w:sz w:val="22"/>
              </w:rPr>
              <w:t>тепловая</w:t>
            </w:r>
            <w:r w:rsidRPr="0056650D">
              <w:rPr>
                <w:rFonts w:eastAsia="Calibri" w:cs="Times New Roman"/>
                <w:spacing w:val="-16"/>
                <w:sz w:val="22"/>
              </w:rPr>
              <w:t xml:space="preserve"> </w:t>
            </w:r>
            <w:r w:rsidRPr="0056650D">
              <w:rPr>
                <w:rFonts w:eastAsia="Calibri" w:cs="Times New Roman"/>
                <w:sz w:val="22"/>
              </w:rPr>
              <w:t>мощность</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r>
      <w:tr w:rsidR="006B3610" w:rsidRPr="0056650D"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line="237" w:lineRule="auto"/>
              <w:ind w:firstLine="0"/>
              <w:rPr>
                <w:rFonts w:eastAsia="Times New Roman" w:cs="Times New Roman"/>
                <w:sz w:val="22"/>
              </w:rPr>
            </w:pPr>
            <w:r w:rsidRPr="0056650D">
              <w:rPr>
                <w:rFonts w:eastAsia="Calibri" w:cs="Times New Roman"/>
                <w:sz w:val="22"/>
              </w:rPr>
              <w:t>Располагаемая</w:t>
            </w:r>
            <w:r w:rsidRPr="0056650D">
              <w:rPr>
                <w:rFonts w:eastAsia="Calibri" w:cs="Times New Roman"/>
                <w:spacing w:val="-21"/>
                <w:sz w:val="22"/>
              </w:rPr>
              <w:t xml:space="preserve"> </w:t>
            </w:r>
            <w:r w:rsidRPr="0056650D">
              <w:rPr>
                <w:rFonts w:eastAsia="Calibri" w:cs="Times New Roman"/>
                <w:sz w:val="22"/>
              </w:rPr>
              <w:t>мощность</w:t>
            </w:r>
            <w:r w:rsidRPr="0056650D">
              <w:rPr>
                <w:rFonts w:eastAsia="Calibri" w:cs="Times New Roman"/>
                <w:spacing w:val="23"/>
                <w:w w:val="99"/>
                <w:sz w:val="22"/>
              </w:rPr>
              <w:t xml:space="preserve"> </w:t>
            </w:r>
            <w:r w:rsidRPr="0056650D">
              <w:rPr>
                <w:rFonts w:eastAsia="Calibri" w:cs="Times New Roman"/>
                <w:sz w:val="22"/>
              </w:rPr>
              <w:t>оборудования</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10"/>
              <w:ind w:firstLine="0"/>
              <w:jc w:val="center"/>
              <w:rPr>
                <w:rFonts w:eastAsia="Times New Roman" w:cs="Times New Roman"/>
                <w:sz w:val="22"/>
              </w:rPr>
            </w:pPr>
            <w:r w:rsidRPr="0056650D">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r>
      <w:tr w:rsidR="006B3610" w:rsidRPr="0056650D"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firstLine="0"/>
              <w:rPr>
                <w:rFonts w:eastAsia="Times New Roman" w:cs="Times New Roman"/>
                <w:sz w:val="22"/>
              </w:rPr>
            </w:pPr>
            <w:r w:rsidRPr="0056650D">
              <w:rPr>
                <w:rFonts w:eastAsia="Calibri" w:cs="Times New Roman"/>
                <w:sz w:val="22"/>
              </w:rPr>
              <w:t>Теплотворная</w:t>
            </w:r>
            <w:r w:rsidRPr="0056650D">
              <w:rPr>
                <w:rFonts w:eastAsia="Calibri" w:cs="Times New Roman"/>
                <w:spacing w:val="-24"/>
                <w:sz w:val="22"/>
              </w:rPr>
              <w:t xml:space="preserve"> </w:t>
            </w:r>
            <w:r w:rsidRPr="0056650D">
              <w:rPr>
                <w:rFonts w:eastAsia="Calibri" w:cs="Times New Roman"/>
                <w:sz w:val="22"/>
              </w:rPr>
              <w:t>способность</w:t>
            </w:r>
            <w:r w:rsidRPr="0056650D">
              <w:rPr>
                <w:rFonts w:eastAsia="Calibri" w:cs="Times New Roman"/>
                <w:spacing w:val="23"/>
                <w:w w:val="99"/>
                <w:sz w:val="22"/>
              </w:rPr>
              <w:t xml:space="preserve"> </w:t>
            </w:r>
            <w:r w:rsidRPr="0056650D">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07"/>
              <w:ind w:firstLine="0"/>
              <w:jc w:val="center"/>
              <w:rPr>
                <w:rFonts w:eastAsia="Times New Roman" w:cs="Times New Roman"/>
                <w:sz w:val="22"/>
              </w:rPr>
            </w:pPr>
            <w:r w:rsidRPr="0056650D">
              <w:rPr>
                <w:rFonts w:eastAsia="Calibri" w:cs="Times New Roman"/>
                <w:spacing w:val="-1"/>
                <w:sz w:val="22"/>
              </w:rPr>
              <w:t>ккал/кг</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ккал/м3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r>
      <w:tr w:rsidR="006B3610" w:rsidRPr="0056650D" w:rsidTr="006B3610">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pacing w:val="-15"/>
                <w:sz w:val="22"/>
              </w:rPr>
              <w:t xml:space="preserve"> </w:t>
            </w:r>
            <w:r w:rsidRPr="0056650D">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6"/>
                <w:sz w:val="22"/>
              </w:rPr>
              <w:t xml:space="preserve"> </w:t>
            </w:r>
            <w:r w:rsidRPr="0056650D">
              <w:rPr>
                <w:rFonts w:eastAsia="Calibri" w:cs="Times New Roman"/>
                <w:sz w:val="22"/>
              </w:rPr>
              <w:t>м</w:t>
            </w:r>
            <w:r w:rsidRPr="0056650D">
              <w:rPr>
                <w:rFonts w:eastAsia="Calibri" w:cs="Times New Roman"/>
                <w:position w:val="9"/>
                <w:sz w:val="22"/>
              </w:rPr>
              <w:t>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0,998</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z w:val="22"/>
              </w:rPr>
              <w:t>природный</w:t>
            </w:r>
            <w:r w:rsidRPr="0056650D">
              <w:rPr>
                <w:rFonts w:eastAsia="Calibri" w:cs="Times New Roman"/>
                <w:spacing w:val="-14"/>
                <w:sz w:val="22"/>
              </w:rPr>
              <w:t xml:space="preserve"> </w:t>
            </w:r>
            <w:r w:rsidRPr="0056650D">
              <w:rPr>
                <w:rFonts w:eastAsia="Calibri" w:cs="Times New Roman"/>
                <w:sz w:val="22"/>
              </w:rPr>
              <w:t>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3"/>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pacing w:val="-7"/>
                <w:sz w:val="22"/>
              </w:rPr>
              <w:t xml:space="preserve"> </w:t>
            </w:r>
            <w:r w:rsidRPr="0056650D">
              <w:rPr>
                <w:rFonts w:eastAsia="Calibri" w:cs="Times New Roman"/>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0,998</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4"/>
                <w:sz w:val="22"/>
              </w:rPr>
              <w:t xml:space="preserve"> </w:t>
            </w:r>
            <w:r w:rsidRPr="0056650D">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pacing w:val="-7"/>
                <w:sz w:val="22"/>
              </w:rPr>
              <w:t xml:space="preserve"> </w:t>
            </w:r>
            <w:r w:rsidRPr="0056650D">
              <w:rPr>
                <w:rFonts w:eastAsia="Calibri" w:cs="Times New Roman"/>
                <w:spacing w:val="-1"/>
                <w:sz w:val="22"/>
              </w:rPr>
              <w:t>тут</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1,127</w:t>
            </w:r>
          </w:p>
        </w:tc>
      </w:tr>
      <w:tr w:rsidR="006B3610" w:rsidRPr="0056650D" w:rsidTr="006B3610">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6"/>
              <w:ind w:firstLine="0"/>
              <w:rPr>
                <w:rFonts w:eastAsia="Times New Roman" w:cs="Times New Roman"/>
                <w:sz w:val="22"/>
              </w:rPr>
            </w:pPr>
            <w:r w:rsidRPr="0056650D">
              <w:rPr>
                <w:rFonts w:eastAsia="Calibri" w:cs="Times New Roman"/>
                <w:spacing w:val="-1"/>
                <w:sz w:val="22"/>
              </w:rPr>
              <w:t>КПД</w:t>
            </w:r>
            <w:r w:rsidRPr="0056650D">
              <w:rPr>
                <w:rFonts w:eastAsia="Calibri" w:cs="Times New Roman"/>
                <w:spacing w:val="-12"/>
                <w:sz w:val="22"/>
              </w:rPr>
              <w:t xml:space="preserve"> </w:t>
            </w:r>
            <w:r w:rsidRPr="0056650D">
              <w:rPr>
                <w:rFonts w:eastAsia="Calibri" w:cs="Times New Roman"/>
                <w:sz w:val="22"/>
              </w:rPr>
              <w:t>котельной</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6"/>
              <w:ind w:firstLine="0"/>
              <w:jc w:val="center"/>
              <w:rPr>
                <w:rFonts w:eastAsia="Times New Roman" w:cs="Times New Roman"/>
                <w:sz w:val="22"/>
              </w:rPr>
            </w:pPr>
            <w:r w:rsidRPr="0056650D">
              <w:rPr>
                <w:rFonts w:eastAsia="Calibri" w:hAnsi="Calibri" w:cs="Times New Roman"/>
                <w:sz w:val="22"/>
              </w:rPr>
              <w:t>%</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85,7</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85,9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86,1</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86,3</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86,5</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86,9</w:t>
            </w:r>
          </w:p>
        </w:tc>
      </w:tr>
      <w:tr w:rsidR="006B3610" w:rsidRPr="0056650D" w:rsidTr="006B3610">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ind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3"/>
                <w:sz w:val="22"/>
                <w:lang w:val="ru-RU"/>
              </w:rPr>
              <w:t xml:space="preserve"> </w:t>
            </w:r>
            <w:r w:rsidRPr="0056650D">
              <w:rPr>
                <w:rFonts w:eastAsia="Calibri" w:cs="Times New Roman"/>
                <w:spacing w:val="-1"/>
                <w:sz w:val="22"/>
                <w:lang w:val="ru-RU"/>
              </w:rPr>
              <w:t>на</w:t>
            </w:r>
            <w:r w:rsidRPr="0056650D">
              <w:rPr>
                <w:rFonts w:eastAsia="Calibri" w:cs="Times New Roman"/>
                <w:spacing w:val="-5"/>
                <w:sz w:val="22"/>
                <w:lang w:val="ru-RU"/>
              </w:rPr>
              <w:t xml:space="preserve"> </w:t>
            </w:r>
            <w:r w:rsidRPr="0056650D">
              <w:rPr>
                <w:rFonts w:eastAsia="Calibri" w:cs="Times New Roman"/>
                <w:spacing w:val="-1"/>
                <w:sz w:val="22"/>
                <w:lang w:val="ru-RU"/>
              </w:rPr>
              <w:t>отпуск</w:t>
            </w:r>
            <w:r w:rsidRPr="0056650D">
              <w:rPr>
                <w:rFonts w:eastAsia="Calibri" w:cs="Times New Roman"/>
                <w:spacing w:val="-3"/>
                <w:sz w:val="22"/>
                <w:lang w:val="ru-RU"/>
              </w:rPr>
              <w:t xml:space="preserve"> </w:t>
            </w:r>
            <w:r w:rsidRPr="0056650D">
              <w:rPr>
                <w:rFonts w:eastAsia="Calibri" w:cs="Times New Roman"/>
                <w:spacing w:val="-1"/>
                <w:sz w:val="22"/>
                <w:lang w:val="ru-RU"/>
              </w:rPr>
              <w:t>теплоты</w:t>
            </w:r>
            <w:r w:rsidRPr="0056650D">
              <w:rPr>
                <w:rFonts w:eastAsia="Calibri" w:cs="Times New Roman"/>
                <w:spacing w:val="-5"/>
                <w:sz w:val="22"/>
                <w:lang w:val="ru-RU"/>
              </w:rPr>
              <w:t xml:space="preserve"> </w:t>
            </w:r>
            <w:r w:rsidRPr="0056650D">
              <w:rPr>
                <w:rFonts w:eastAsia="Calibri" w:cs="Times New Roman"/>
                <w:sz w:val="22"/>
                <w:lang w:val="ru-RU"/>
              </w:rPr>
              <w:t>в</w:t>
            </w:r>
            <w:r w:rsidRPr="0056650D">
              <w:rPr>
                <w:rFonts w:eastAsia="Calibri" w:cs="Times New Roman"/>
                <w:spacing w:val="21"/>
                <w:w w:val="99"/>
                <w:sz w:val="22"/>
                <w:lang w:val="ru-RU"/>
              </w:rPr>
              <w:t xml:space="preserve"> </w:t>
            </w:r>
            <w:r w:rsidRPr="0056650D">
              <w:rPr>
                <w:rFonts w:eastAsia="Calibri" w:cs="Times New Roman"/>
                <w:sz w:val="22"/>
                <w:lang w:val="ru-RU"/>
              </w:rPr>
              <w:t>тепловые</w:t>
            </w:r>
            <w:r w:rsidRPr="0056650D">
              <w:rPr>
                <w:rFonts w:eastAsia="Calibri" w:cs="Times New Roman"/>
                <w:spacing w:val="-12"/>
                <w:sz w:val="22"/>
                <w:lang w:val="ru-RU"/>
              </w:rPr>
              <w:t xml:space="preserve"> </w:t>
            </w:r>
            <w:r w:rsidRPr="0056650D">
              <w:rPr>
                <w:rFonts w:eastAsia="Calibri" w:cs="Times New Roman"/>
                <w:spacing w:val="-1"/>
                <w:sz w:val="22"/>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146262">
            <w:pPr>
              <w:spacing w:before="107"/>
              <w:ind w:firstLine="0"/>
              <w:jc w:val="center"/>
              <w:rPr>
                <w:rFonts w:eastAsia="Times New Roman" w:cs="Times New Roman"/>
                <w:sz w:val="22"/>
              </w:rPr>
            </w:pPr>
            <w:r w:rsidRPr="0056650D">
              <w:rPr>
                <w:rFonts w:eastAsia="Calibri" w:cs="Times New Roman"/>
                <w:spacing w:val="-1"/>
                <w:sz w:val="22"/>
              </w:rPr>
              <w:t>кг.у.т./Гкал</w:t>
            </w:r>
          </w:p>
        </w:tc>
        <w:tc>
          <w:tcPr>
            <w:tcW w:w="393"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164,42</w:t>
            </w:r>
          </w:p>
        </w:tc>
      </w:tr>
    </w:tbl>
    <w:p w:rsidR="00C44E39" w:rsidRPr="0056650D" w:rsidRDefault="00C44E39" w:rsidP="00C44E39">
      <w:pPr>
        <w:widowControl w:val="0"/>
        <w:spacing w:before="5" w:line="240" w:lineRule="auto"/>
        <w:ind w:firstLine="0"/>
        <w:jc w:val="center"/>
        <w:rPr>
          <w:rFonts w:eastAsia="Times New Roman" w:cs="Times New Roman"/>
          <w:b/>
          <w:bCs/>
          <w:sz w:val="18"/>
          <w:szCs w:val="18"/>
        </w:rPr>
      </w:pP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Перспективные часовые расходы топлива помесячно представлены в таблице ниже.</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ind w:left="142" w:firstLine="567"/>
        <w:rPr>
          <w:rFonts w:eastAsia="Times New Roman" w:cs="Times New Roman"/>
          <w:sz w:val="24"/>
          <w:szCs w:val="24"/>
        </w:rPr>
        <w:sectPr w:rsidR="00C44E39" w:rsidRPr="0056650D" w:rsidSect="00B31ADA">
          <w:headerReference w:type="default" r:id="rId77"/>
          <w:footerReference w:type="default" r:id="rId78"/>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44E39" w:rsidRPr="0056650D" w:rsidRDefault="00C44E39" w:rsidP="00C44E39">
      <w:pPr>
        <w:widowControl w:val="0"/>
        <w:ind w:left="142" w:firstLine="567"/>
        <w:rPr>
          <w:rFonts w:eastAsia="Calibri" w:cs="Times New Roman"/>
          <w:b/>
          <w:sz w:val="24"/>
        </w:rPr>
      </w:pPr>
    </w:p>
    <w:p w:rsidR="00C44E39" w:rsidRPr="0056650D" w:rsidRDefault="00C44E39" w:rsidP="00C44E39">
      <w:pPr>
        <w:keepNext/>
        <w:spacing w:after="200" w:line="240" w:lineRule="auto"/>
        <w:ind w:firstLine="0"/>
        <w:jc w:val="left"/>
        <w:rPr>
          <w:rFonts w:eastAsia="Calibri" w:cs="Times New Roman"/>
          <w:b/>
          <w:bCs/>
          <w:sz w:val="18"/>
          <w:szCs w:val="18"/>
        </w:rPr>
      </w:pPr>
      <w:r w:rsidRPr="0056650D">
        <w:rPr>
          <w:rFonts w:eastAsia="Calibri" w:cs="Times New Roman"/>
          <w:b/>
          <w:bCs/>
          <w:sz w:val="18"/>
          <w:szCs w:val="18"/>
        </w:rPr>
        <w:t xml:space="preserve">Таблица </w:t>
      </w:r>
      <w:r w:rsidRPr="0056650D">
        <w:rPr>
          <w:rFonts w:eastAsia="Calibri" w:cs="Times New Roman"/>
          <w:b/>
          <w:bCs/>
          <w:sz w:val="18"/>
          <w:szCs w:val="18"/>
        </w:rPr>
        <w:fldChar w:fldCharType="begin"/>
      </w:r>
      <w:r w:rsidRPr="0056650D">
        <w:rPr>
          <w:rFonts w:eastAsia="Calibri" w:cs="Times New Roman"/>
          <w:b/>
          <w:bCs/>
          <w:sz w:val="18"/>
          <w:szCs w:val="18"/>
        </w:rPr>
        <w:instrText xml:space="preserve"> SEQ Таблица \* ARABIC </w:instrText>
      </w:r>
      <w:r w:rsidRPr="0056650D">
        <w:rPr>
          <w:rFonts w:eastAsia="Calibri" w:cs="Times New Roman"/>
          <w:b/>
          <w:bCs/>
          <w:sz w:val="18"/>
          <w:szCs w:val="18"/>
        </w:rPr>
        <w:fldChar w:fldCharType="separate"/>
      </w:r>
      <w:r w:rsidR="00153AF6">
        <w:rPr>
          <w:rFonts w:eastAsia="Calibri" w:cs="Times New Roman"/>
          <w:b/>
          <w:bCs/>
          <w:noProof/>
          <w:sz w:val="18"/>
          <w:szCs w:val="18"/>
        </w:rPr>
        <w:t>129</w:t>
      </w:r>
      <w:r w:rsidRPr="0056650D">
        <w:rPr>
          <w:rFonts w:eastAsia="Calibri" w:cs="Times New Roman"/>
          <w:b/>
          <w:bCs/>
          <w:sz w:val="18"/>
          <w:szCs w:val="18"/>
        </w:rPr>
        <w:fldChar w:fldCharType="end"/>
      </w:r>
      <w:r w:rsidRPr="0056650D">
        <w:rPr>
          <w:rFonts w:eastAsia="Calibri" w:cs="Times New Roman"/>
          <w:b/>
          <w:bCs/>
          <w:sz w:val="18"/>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w:t>
            </w:r>
            <w:r w:rsidRPr="0056650D">
              <w:rPr>
                <w:rFonts w:eastAsia="Times New Roman" w:cs="Times New Roman"/>
                <w:b/>
                <w:bCs/>
                <w:spacing w:val="-6"/>
                <w:sz w:val="20"/>
                <w:szCs w:val="20"/>
              </w:rPr>
              <w:t xml:space="preserve"> </w:t>
            </w: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pacing w:val="22"/>
                <w:w w:val="99"/>
                <w:sz w:val="20"/>
              </w:rPr>
              <w:t xml:space="preserve"> </w:t>
            </w:r>
            <w:r w:rsidRPr="0056650D">
              <w:rPr>
                <w:rFonts w:eastAsia="Calibri" w:cs="Times New Roman"/>
                <w:b/>
                <w:sz w:val="20"/>
              </w:rPr>
              <w:t>температура,</w:t>
            </w:r>
            <w:r w:rsidRPr="0056650D">
              <w:rPr>
                <w:rFonts w:eastAsia="Calibri" w:cs="Times New Roman"/>
                <w:b/>
                <w:spacing w:val="-13"/>
                <w:sz w:val="20"/>
              </w:rPr>
              <w:t xml:space="preserve"> </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w:t>
            </w:r>
            <w:r w:rsidRPr="0056650D">
              <w:rPr>
                <w:rFonts w:eastAsia="Calibri" w:cs="Times New Roman"/>
                <w:b/>
                <w:spacing w:val="25"/>
                <w:w w:val="99"/>
                <w:sz w:val="20"/>
                <w:lang w:val="ru-RU"/>
              </w:rPr>
              <w:t xml:space="preserve"> </w:t>
            </w:r>
            <w:r w:rsidRPr="0056650D">
              <w:rPr>
                <w:rFonts w:eastAsia="Calibri" w:cs="Times New Roman"/>
                <w:b/>
                <w:sz w:val="20"/>
                <w:lang w:val="ru-RU"/>
              </w:rPr>
              <w:t>производство</w:t>
            </w:r>
            <w:r w:rsidRPr="0056650D">
              <w:rPr>
                <w:rFonts w:eastAsia="Calibri" w:cs="Times New Roman"/>
                <w:b/>
                <w:spacing w:val="25"/>
                <w:w w:val="99"/>
                <w:sz w:val="20"/>
                <w:lang w:val="ru-RU"/>
              </w:rPr>
              <w:t xml:space="preserve"> </w:t>
            </w:r>
            <w:r w:rsidRPr="0056650D">
              <w:rPr>
                <w:rFonts w:eastAsia="Calibri" w:cs="Times New Roman"/>
                <w:b/>
                <w:sz w:val="20"/>
                <w:lang w:val="ru-RU"/>
              </w:rPr>
              <w:t>котельной</w:t>
            </w:r>
            <w:r w:rsidRPr="0056650D">
              <w:rPr>
                <w:rFonts w:eastAsia="Calibri" w:cs="Times New Roman"/>
                <w:b/>
                <w:spacing w:val="-9"/>
                <w:sz w:val="20"/>
                <w:lang w:val="ru-RU"/>
              </w:rPr>
              <w:t xml:space="preserve"> </w:t>
            </w:r>
            <w:r w:rsidRPr="0056650D">
              <w:rPr>
                <w:rFonts w:eastAsia="Calibri" w:cs="Times New Roman"/>
                <w:b/>
                <w:sz w:val="20"/>
                <w:lang w:val="ru-RU"/>
              </w:rPr>
              <w:t>,</w:t>
            </w:r>
            <w:r w:rsidRPr="0056650D">
              <w:rPr>
                <w:rFonts w:eastAsia="Calibri" w:cs="Times New Roman"/>
                <w:b/>
                <w:spacing w:val="-8"/>
                <w:sz w:val="20"/>
                <w:lang w:val="ru-RU"/>
              </w:rPr>
              <w:t xml:space="preserve"> </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w:t>
            </w:r>
            <w:r w:rsidRPr="0056650D">
              <w:rPr>
                <w:rFonts w:eastAsia="Calibri" w:cs="Times New Roman"/>
                <w:b/>
                <w:spacing w:val="21"/>
                <w:w w:val="99"/>
                <w:sz w:val="20"/>
                <w:lang w:val="ru-RU"/>
              </w:rPr>
              <w:t xml:space="preserve"> </w:t>
            </w:r>
            <w:r w:rsidRPr="0056650D">
              <w:rPr>
                <w:rFonts w:eastAsia="Calibri" w:cs="Times New Roman"/>
                <w:b/>
                <w:sz w:val="20"/>
                <w:lang w:val="ru-RU"/>
              </w:rPr>
              <w:t>топлива,</w:t>
            </w:r>
            <w:r w:rsidRPr="0056650D">
              <w:rPr>
                <w:rFonts w:eastAsia="Calibri" w:cs="Times New Roman"/>
                <w:b/>
                <w:spacing w:val="22"/>
                <w:w w:val="99"/>
                <w:sz w:val="20"/>
                <w:lang w:val="ru-RU"/>
              </w:rPr>
              <w:t xml:space="preserve"> </w:t>
            </w:r>
            <w:r w:rsidRPr="0056650D">
              <w:rPr>
                <w:rFonts w:eastAsia="Calibri" w:cs="Times New Roman"/>
                <w:b/>
                <w:sz w:val="20"/>
                <w:lang w:val="ru-RU"/>
              </w:rPr>
              <w:t>тыс.</w:t>
            </w:r>
            <w:r w:rsidRPr="0056650D">
              <w:rPr>
                <w:rFonts w:eastAsia="Calibri" w:cs="Times New Roman"/>
                <w:b/>
                <w:spacing w:val="-10"/>
                <w:sz w:val="20"/>
                <w:lang w:val="ru-RU"/>
              </w:rPr>
              <w:t xml:space="preserve"> </w:t>
            </w:r>
            <w:r w:rsidRPr="0056650D">
              <w:rPr>
                <w:rFonts w:eastAsia="Calibri" w:cs="Times New Roman"/>
                <w:b/>
                <w:sz w:val="20"/>
                <w:lang w:val="ru-RU"/>
              </w:rPr>
              <w:t>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0,250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0,240</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0,192</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0,117</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10"/>
                <w:sz w:val="20"/>
              </w:rPr>
              <w:t xml:space="preserve"> </w:t>
            </w:r>
            <w:r w:rsidRPr="0056650D">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0,056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w:t>
            </w:r>
            <w:r w:rsidRPr="0056650D">
              <w:rPr>
                <w:rFonts w:eastAsia="Calibri" w:cs="Times New Roman"/>
                <w:spacing w:val="-22"/>
                <w:sz w:val="20"/>
              </w:rPr>
              <w:t xml:space="preserve"> </w:t>
            </w:r>
            <w:r w:rsidRPr="0056650D">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0,120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0,172</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0,218</w:t>
            </w:r>
          </w:p>
        </w:tc>
      </w:tr>
    </w:tbl>
    <w:p w:rsidR="00C44E39" w:rsidRPr="0056650D" w:rsidRDefault="00C44E39" w:rsidP="00C44E39">
      <w:pPr>
        <w:keepNext/>
        <w:widowControl w:val="0"/>
        <w:spacing w:line="200" w:lineRule="atLeast"/>
        <w:ind w:firstLine="0"/>
        <w:jc w:val="center"/>
        <w:rPr>
          <w:rFonts w:ascii="Calibri" w:eastAsia="Calibri" w:hAnsi="Calibri" w:cs="Times New Roman"/>
          <w:sz w:val="22"/>
        </w:rPr>
      </w:pPr>
    </w:p>
    <w:p w:rsidR="00C44E39" w:rsidRPr="0056650D" w:rsidRDefault="00C44E39" w:rsidP="00C44E39">
      <w:pPr>
        <w:keepNext/>
        <w:widowControl w:val="0"/>
        <w:spacing w:line="200" w:lineRule="atLeast"/>
        <w:ind w:firstLine="0"/>
        <w:jc w:val="center"/>
        <w:rPr>
          <w:rFonts w:ascii="Calibri" w:eastAsia="Calibri" w:hAnsi="Calibri" w:cs="Times New Roman"/>
          <w:sz w:val="22"/>
        </w:rPr>
      </w:pPr>
      <w:r w:rsidRPr="0056650D">
        <w:rPr>
          <w:rFonts w:eastAsia="Times New Roman" w:cs="Times New Roman"/>
          <w:noProof/>
          <w:sz w:val="20"/>
          <w:szCs w:val="20"/>
          <w:lang w:eastAsia="ru-RU"/>
        </w:rPr>
        <w:drawing>
          <wp:inline distT="0" distB="0" distL="0" distR="0" wp14:anchorId="06325AA3" wp14:editId="54CBE0DA">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79" cstate="print"/>
                    <a:stretch>
                      <a:fillRect/>
                    </a:stretch>
                  </pic:blipFill>
                  <pic:spPr>
                    <a:xfrm>
                      <a:off x="0" y="0"/>
                      <a:ext cx="5860992" cy="3084428"/>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Pr="0056650D">
        <w:rPr>
          <w:rFonts w:eastAsia="Calibri" w:cs="Times New Roman"/>
          <w:b/>
          <w:bCs/>
          <w:sz w:val="20"/>
          <w:szCs w:val="18"/>
        </w:rPr>
        <w:fldChar w:fldCharType="separate"/>
      </w:r>
      <w:r w:rsidR="00153AF6">
        <w:rPr>
          <w:rFonts w:eastAsia="Calibri" w:cs="Times New Roman"/>
          <w:b/>
          <w:bCs/>
          <w:noProof/>
          <w:sz w:val="20"/>
          <w:szCs w:val="18"/>
        </w:rPr>
        <w:t>41</w:t>
      </w:r>
      <w:r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ind w:left="142" w:firstLine="567"/>
        <w:rPr>
          <w:rFonts w:eastAsia="Times New Roman" w:cs="Times New Roman"/>
          <w:sz w:val="28"/>
          <w:szCs w:val="24"/>
        </w:rPr>
        <w:sectPr w:rsidR="00C44E39" w:rsidRPr="0056650D" w:rsidSect="00B31ADA">
          <w:headerReference w:type="default" r:id="rId80"/>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3" w:name="_Toc40373668"/>
      <w:bookmarkStart w:id="364" w:name="_Toc110510431"/>
      <w:bookmarkStart w:id="365" w:name="_Toc499119124"/>
      <w:r w:rsidRPr="007E02C9">
        <w:rPr>
          <w:rFonts w:ascii="TimesNewRomanPSMT" w:hAnsi="TimesNewRomanPSMT" w:cs="TimesNewRomanPSMT"/>
          <w:sz w:val="24"/>
          <w:szCs w:val="24"/>
        </w:rPr>
        <w:lastRenderedPageBreak/>
        <w:t>результаты расчетов по каждому источнику тепловой энергии нормативных запасов топлива</w:t>
      </w:r>
      <w:bookmarkEnd w:id="363"/>
      <w:bookmarkEnd w:id="364"/>
    </w:p>
    <w:p w:rsidR="00146262" w:rsidRPr="007E02C9" w:rsidRDefault="00146262" w:rsidP="00146262">
      <w:pPr>
        <w:spacing w:before="240"/>
        <w:rPr>
          <w:sz w:val="24"/>
          <w:szCs w:val="24"/>
          <w:lang w:eastAsia="ru-RU"/>
        </w:rPr>
      </w:pPr>
      <w:r w:rsidRPr="007E02C9">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146262" w:rsidRPr="007E02C9" w:rsidRDefault="00146262" w:rsidP="00146262">
      <w:pPr>
        <w:autoSpaceDE w:val="0"/>
        <w:autoSpaceDN w:val="0"/>
        <w:adjustRightInd w:val="0"/>
        <w:rPr>
          <w:rFonts w:cs="Times New Roman"/>
          <w:sz w:val="24"/>
          <w:szCs w:val="24"/>
          <w:lang w:eastAsia="ru-RU"/>
        </w:rPr>
      </w:pPr>
      <w:r w:rsidRPr="007E02C9">
        <w:rPr>
          <w:rFonts w:cs="Times New Roman"/>
          <w:sz w:val="24"/>
          <w:szCs w:val="24"/>
        </w:rPr>
        <w:t xml:space="preserve">Информация о запасах </w:t>
      </w:r>
      <w:r w:rsidRPr="007E02C9">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46262" w:rsidRPr="007E02C9" w:rsidRDefault="00146262" w:rsidP="00146262">
      <w:pPr>
        <w:pStyle w:val="aff0"/>
        <w:keepNext/>
        <w:spacing w:after="0"/>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130</w:t>
      </w:r>
      <w:r w:rsidR="00153AF6">
        <w:rPr>
          <w:noProof/>
        </w:rPr>
        <w:fldChar w:fldCharType="end"/>
      </w:r>
      <w:r w:rsidRPr="007E02C9">
        <w:t xml:space="preserve"> Нормативные запасы топлива</w:t>
      </w:r>
    </w:p>
    <w:tbl>
      <w:tblPr>
        <w:tblW w:w="5000" w:type="pct"/>
        <w:tblLook w:val="04A0" w:firstRow="1" w:lastRow="0" w:firstColumn="1" w:lastColumn="0" w:noHBand="0" w:noVBand="1"/>
      </w:tblPr>
      <w:tblGrid>
        <w:gridCol w:w="3534"/>
        <w:gridCol w:w="2111"/>
        <w:gridCol w:w="1962"/>
        <w:gridCol w:w="1964"/>
      </w:tblGrid>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center"/>
              <w:rPr>
                <w:rFonts w:eastAsia="Times New Roman" w:cs="Times New Roman"/>
                <w:bCs/>
                <w:sz w:val="22"/>
                <w:lang w:eastAsia="ru-RU"/>
              </w:rPr>
            </w:pPr>
            <w:r w:rsidRPr="007E02C9">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в т.ч. НЭЗТ, тонн</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2,0</w:t>
            </w:r>
          </w:p>
        </w:tc>
      </w:tr>
      <w:tr w:rsidR="007E02C9" w:rsidRPr="007E02C9" w:rsidTr="007E02C9">
        <w:trPr>
          <w:trHeight w:val="300"/>
        </w:trPr>
        <w:tc>
          <w:tcPr>
            <w:tcW w:w="1846" w:type="pct"/>
            <w:tcBorders>
              <w:top w:val="nil"/>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2,0</w:t>
            </w:r>
          </w:p>
        </w:tc>
      </w:tr>
    </w:tbl>
    <w:p w:rsidR="00146262" w:rsidRPr="007E02C9" w:rsidRDefault="00146262" w:rsidP="00146262">
      <w:pPr>
        <w:pStyle w:val="aff0"/>
        <w:keepNext/>
        <w:spacing w:after="0"/>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131</w:t>
      </w:r>
      <w:r w:rsidR="00153AF6">
        <w:rPr>
          <w:noProof/>
        </w:rPr>
        <w:fldChar w:fldCharType="end"/>
      </w:r>
      <w:r w:rsidRPr="007E02C9">
        <w:t xml:space="preserve"> Нормативные запасы топлива Районной котельной</w:t>
      </w:r>
    </w:p>
    <w:tbl>
      <w:tblPr>
        <w:tblW w:w="5000" w:type="pct"/>
        <w:tblLook w:val="04A0" w:firstRow="1" w:lastRow="0" w:firstColumn="1" w:lastColumn="0" w:noHBand="0" w:noVBand="1"/>
      </w:tblPr>
      <w:tblGrid>
        <w:gridCol w:w="2478"/>
        <w:gridCol w:w="2303"/>
        <w:gridCol w:w="2303"/>
        <w:gridCol w:w="2487"/>
      </w:tblGrid>
      <w:tr w:rsidR="007E02C9" w:rsidRPr="007E02C9" w:rsidTr="007E02C9">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7E02C9" w:rsidRDefault="007E02C9" w:rsidP="007E02C9">
            <w:pPr>
              <w:ind w:firstLine="0"/>
              <w:jc w:val="center"/>
              <w:rPr>
                <w:rFonts w:cs="Times New Roman"/>
                <w:bCs/>
                <w:sz w:val="22"/>
              </w:rPr>
            </w:pPr>
            <w:r w:rsidRPr="007E02C9">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в т.ч. НЭЗТ, тыс. тонн</w:t>
            </w:r>
          </w:p>
        </w:tc>
      </w:tr>
      <w:tr w:rsidR="007E02C9" w:rsidRPr="007E02C9" w:rsidTr="007E02C9">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7E02C9" w:rsidRPr="0041371A" w:rsidRDefault="00CE750B" w:rsidP="007E02C9">
            <w:pPr>
              <w:ind w:firstLine="0"/>
              <w:jc w:val="center"/>
              <w:rPr>
                <w:rFonts w:cs="Times New Roman"/>
                <w:sz w:val="22"/>
              </w:rPr>
            </w:pPr>
            <w:r w:rsidRPr="0041371A">
              <w:rPr>
                <w:rFonts w:eastAsia="Calibri"/>
                <w:bCs/>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7E02C9" w:rsidRPr="0041371A" w:rsidRDefault="007E02C9" w:rsidP="007E02C9">
            <w:pPr>
              <w:ind w:firstLine="0"/>
              <w:jc w:val="center"/>
              <w:rPr>
                <w:rFonts w:cs="Times New Roman"/>
                <w:sz w:val="22"/>
              </w:rPr>
            </w:pPr>
            <w:r w:rsidRPr="0041371A">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rsidR="007E02C9" w:rsidRPr="0041371A" w:rsidRDefault="007E02C9" w:rsidP="007E02C9">
            <w:pPr>
              <w:ind w:firstLine="0"/>
              <w:jc w:val="center"/>
              <w:rPr>
                <w:rFonts w:cs="Times New Roman"/>
                <w:sz w:val="22"/>
              </w:rPr>
            </w:pPr>
            <w:r w:rsidRPr="0041371A">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rsidR="007E02C9" w:rsidRPr="007E02C9" w:rsidRDefault="007E02C9" w:rsidP="007E02C9">
            <w:pPr>
              <w:ind w:firstLine="0"/>
              <w:jc w:val="center"/>
              <w:rPr>
                <w:rFonts w:cs="Times New Roman"/>
                <w:sz w:val="22"/>
              </w:rPr>
            </w:pPr>
            <w:r w:rsidRPr="0041371A">
              <w:rPr>
                <w:rFonts w:cs="Times New Roman"/>
                <w:sz w:val="22"/>
              </w:rPr>
              <w:t>0,3</w:t>
            </w:r>
          </w:p>
        </w:tc>
      </w:tr>
    </w:tbl>
    <w:p w:rsidR="00704A83" w:rsidRPr="007E02C9" w:rsidRDefault="00704A83" w:rsidP="00451872">
      <w:pPr>
        <w:rPr>
          <w:rFonts w:eastAsia="Times New Roman" w:cs="Times New Roman"/>
          <w:b/>
          <w:bCs/>
          <w:spacing w:val="-1"/>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6" w:name="_Toc40373669"/>
      <w:bookmarkStart w:id="367" w:name="_Toc110510432"/>
      <w:bookmarkStart w:id="368" w:name="_Toc498702649"/>
      <w:bookmarkEnd w:id="365"/>
      <w:r w:rsidRPr="007E02C9">
        <w:rPr>
          <w:rFonts w:ascii="TimesNewRomanPSMT" w:hAnsi="TimesNewRomanPSMT" w:cs="TimesNewRomanPSMT"/>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66"/>
      <w:bookmarkEnd w:id="367"/>
    </w:p>
    <w:p w:rsidR="00E27408" w:rsidRPr="007E02C9" w:rsidRDefault="0076113F" w:rsidP="0076113F">
      <w:pPr>
        <w:spacing w:before="240"/>
        <w:rPr>
          <w:sz w:val="24"/>
          <w:szCs w:val="24"/>
        </w:rPr>
      </w:pPr>
      <w:r w:rsidRPr="007E02C9">
        <w:rPr>
          <w:sz w:val="24"/>
          <w:szCs w:val="24"/>
        </w:rPr>
        <w:t>Возобновляемые источники энергии не используются.</w:t>
      </w:r>
    </w:p>
    <w:p w:rsidR="00E27408" w:rsidRPr="007E02C9" w:rsidRDefault="00E27408" w:rsidP="0076113F">
      <w:pPr>
        <w:spacing w:before="240"/>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9" w:name="_Toc40373670"/>
      <w:bookmarkStart w:id="370" w:name="_Toc110510433"/>
      <w:r w:rsidRPr="007E02C9">
        <w:rPr>
          <w:rFonts w:ascii="TimesNewRomanPSMT" w:hAnsi="TimesNewRomanPSMT" w:cs="TimesNewRomanPSMT"/>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69"/>
      <w:bookmarkEnd w:id="370"/>
    </w:p>
    <w:p w:rsidR="00E27408" w:rsidRPr="007E02C9" w:rsidRDefault="00E27408" w:rsidP="00E27408">
      <w:pPr>
        <w:autoSpaceDE w:val="0"/>
        <w:autoSpaceDN w:val="0"/>
        <w:adjustRightInd w:val="0"/>
        <w:spacing w:before="240"/>
        <w:rPr>
          <w:rFonts w:cs="Times New Roman"/>
          <w:sz w:val="24"/>
          <w:szCs w:val="24"/>
        </w:rPr>
      </w:pPr>
      <w:r w:rsidRPr="007E02C9">
        <w:rPr>
          <w:rFonts w:cs="Times New Roman"/>
          <w:sz w:val="24"/>
          <w:szCs w:val="24"/>
        </w:rPr>
        <w:t>Описание особенностей характеристик топлива, используемого при производстве тепловой энергии на источниках теплоснабжения  представлено на в пункте «В» Части 8 Главы 1.</w:t>
      </w:r>
    </w:p>
    <w:p w:rsidR="00E27408" w:rsidRPr="007E02C9" w:rsidRDefault="00E27408" w:rsidP="00E27408">
      <w:pPr>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1" w:name="_Toc40373671"/>
      <w:bookmarkStart w:id="372" w:name="_Toc110510434"/>
      <w:r w:rsidRPr="007E02C9">
        <w:rPr>
          <w:rFonts w:ascii="TimesNewRomanPSMT" w:hAnsi="TimesNewRomanPSMT" w:cs="TimesNewRomanPSMT"/>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71"/>
      <w:bookmarkEnd w:id="372"/>
    </w:p>
    <w:p w:rsidR="008D2249" w:rsidRPr="007E02C9" w:rsidRDefault="008D2249" w:rsidP="0076113F">
      <w:pPr>
        <w:spacing w:before="240"/>
        <w:rPr>
          <w:sz w:val="24"/>
          <w:szCs w:val="24"/>
        </w:rPr>
      </w:pPr>
    </w:p>
    <w:p w:rsidR="00146262" w:rsidRPr="007E02C9" w:rsidRDefault="00146262" w:rsidP="00146262">
      <w:pPr>
        <w:pStyle w:val="afa"/>
        <w:spacing w:line="275" w:lineRule="auto"/>
        <w:ind w:firstLine="566"/>
        <w:rPr>
          <w:rFonts w:ascii="Times New Roman" w:hAnsi="Times New Roman"/>
          <w:sz w:val="24"/>
          <w:szCs w:val="24"/>
        </w:rPr>
      </w:pPr>
      <w:r w:rsidRPr="007E02C9">
        <w:rPr>
          <w:rFonts w:ascii="Times New Roman" w:hAnsi="Times New Roman"/>
          <w:sz w:val="24"/>
          <w:szCs w:val="24"/>
        </w:rPr>
        <w:lastRenderedPageBreak/>
        <w:t>Опи</w:t>
      </w:r>
      <w:r w:rsidRPr="007E02C9">
        <w:rPr>
          <w:rFonts w:ascii="Times New Roman" w:hAnsi="Times New Roman"/>
          <w:spacing w:val="-1"/>
          <w:sz w:val="24"/>
          <w:szCs w:val="24"/>
        </w:rPr>
        <w:t>са</w:t>
      </w:r>
      <w:r w:rsidRPr="007E02C9">
        <w:rPr>
          <w:rFonts w:ascii="Times New Roman" w:hAnsi="Times New Roman"/>
          <w:sz w:val="24"/>
          <w:szCs w:val="24"/>
        </w:rPr>
        <w:t xml:space="preserve">ние  </w:t>
      </w:r>
      <w:r w:rsidRPr="007E02C9">
        <w:rPr>
          <w:rFonts w:ascii="Times New Roman" w:hAnsi="Times New Roman"/>
          <w:spacing w:val="3"/>
          <w:sz w:val="24"/>
          <w:szCs w:val="24"/>
        </w:rPr>
        <w:t xml:space="preserve"> </w:t>
      </w:r>
      <w:r w:rsidRPr="007E02C9">
        <w:rPr>
          <w:rFonts w:ascii="Times New Roman" w:hAnsi="Times New Roman"/>
          <w:sz w:val="24"/>
          <w:szCs w:val="24"/>
        </w:rPr>
        <w:t>о</w:t>
      </w:r>
      <w:r w:rsidRPr="007E02C9">
        <w:rPr>
          <w:rFonts w:ascii="Times New Roman" w:hAnsi="Times New Roman"/>
          <w:spacing w:val="-1"/>
          <w:sz w:val="24"/>
          <w:szCs w:val="24"/>
        </w:rPr>
        <w:t>с</w:t>
      </w:r>
      <w:r w:rsidRPr="007E02C9">
        <w:rPr>
          <w:rFonts w:ascii="Times New Roman" w:hAnsi="Times New Roman"/>
          <w:sz w:val="24"/>
          <w:szCs w:val="24"/>
        </w:rPr>
        <w:t xml:space="preserve">новного,  </w:t>
      </w:r>
      <w:r w:rsidRPr="007E02C9">
        <w:rPr>
          <w:rFonts w:ascii="Times New Roman" w:hAnsi="Times New Roman"/>
          <w:spacing w:val="2"/>
          <w:sz w:val="24"/>
          <w:szCs w:val="24"/>
        </w:rPr>
        <w:t xml:space="preserve"> </w:t>
      </w:r>
      <w:r w:rsidRPr="007E02C9">
        <w:rPr>
          <w:rFonts w:ascii="Times New Roman" w:hAnsi="Times New Roman"/>
          <w:sz w:val="24"/>
          <w:szCs w:val="24"/>
        </w:rPr>
        <w:t>р</w:t>
      </w:r>
      <w:r w:rsidRPr="007E02C9">
        <w:rPr>
          <w:rFonts w:ascii="Times New Roman" w:hAnsi="Times New Roman"/>
          <w:spacing w:val="-1"/>
          <w:sz w:val="24"/>
          <w:szCs w:val="24"/>
        </w:rPr>
        <w:t>е</w:t>
      </w:r>
      <w:r w:rsidRPr="007E02C9">
        <w:rPr>
          <w:rFonts w:ascii="Times New Roman" w:hAnsi="Times New Roman"/>
          <w:sz w:val="24"/>
          <w:szCs w:val="24"/>
        </w:rPr>
        <w:t>з</w:t>
      </w:r>
      <w:r w:rsidRPr="007E02C9">
        <w:rPr>
          <w:rFonts w:ascii="Times New Roman" w:hAnsi="Times New Roman"/>
          <w:spacing w:val="-1"/>
          <w:sz w:val="24"/>
          <w:szCs w:val="24"/>
        </w:rPr>
        <w:t>е</w:t>
      </w:r>
      <w:r w:rsidRPr="007E02C9">
        <w:rPr>
          <w:rFonts w:ascii="Times New Roman" w:hAnsi="Times New Roman"/>
          <w:sz w:val="24"/>
          <w:szCs w:val="24"/>
        </w:rPr>
        <w:t xml:space="preserve">рвного  </w:t>
      </w:r>
      <w:r w:rsidRPr="007E02C9">
        <w:rPr>
          <w:rFonts w:ascii="Times New Roman" w:hAnsi="Times New Roman"/>
          <w:spacing w:val="4"/>
          <w:sz w:val="24"/>
          <w:szCs w:val="24"/>
        </w:rPr>
        <w:t xml:space="preserve"> </w:t>
      </w:r>
      <w:r w:rsidRPr="007E02C9">
        <w:rPr>
          <w:rFonts w:ascii="Times New Roman" w:hAnsi="Times New Roman"/>
          <w:sz w:val="24"/>
          <w:szCs w:val="24"/>
        </w:rPr>
        <w:t xml:space="preserve">и  </w:t>
      </w:r>
      <w:r w:rsidRPr="007E02C9">
        <w:rPr>
          <w:rFonts w:ascii="Times New Roman" w:hAnsi="Times New Roman"/>
          <w:spacing w:val="5"/>
          <w:sz w:val="24"/>
          <w:szCs w:val="24"/>
        </w:rPr>
        <w:t xml:space="preserve"> </w:t>
      </w:r>
      <w:r w:rsidRPr="007E02C9">
        <w:rPr>
          <w:rFonts w:ascii="Times New Roman" w:hAnsi="Times New Roman"/>
          <w:spacing w:val="-1"/>
          <w:sz w:val="24"/>
          <w:szCs w:val="24"/>
        </w:rPr>
        <w:t>а</w:t>
      </w:r>
      <w:r w:rsidRPr="007E02C9">
        <w:rPr>
          <w:rFonts w:ascii="Times New Roman" w:hAnsi="Times New Roman"/>
          <w:sz w:val="24"/>
          <w:szCs w:val="24"/>
        </w:rPr>
        <w:t>в</w:t>
      </w:r>
      <w:r w:rsidRPr="007E02C9">
        <w:rPr>
          <w:rFonts w:ascii="Times New Roman" w:hAnsi="Times New Roman"/>
          <w:spacing w:val="-2"/>
          <w:sz w:val="24"/>
          <w:szCs w:val="24"/>
        </w:rPr>
        <w:t>а</w:t>
      </w:r>
      <w:r w:rsidRPr="007E02C9">
        <w:rPr>
          <w:rFonts w:ascii="Times New Roman" w:hAnsi="Times New Roman"/>
          <w:sz w:val="24"/>
          <w:szCs w:val="24"/>
        </w:rPr>
        <w:t>р</w:t>
      </w:r>
      <w:r w:rsidRPr="007E02C9">
        <w:rPr>
          <w:rFonts w:ascii="Times New Roman" w:hAnsi="Times New Roman"/>
          <w:spacing w:val="-2"/>
          <w:sz w:val="24"/>
          <w:szCs w:val="24"/>
        </w:rPr>
        <w:t>и</w:t>
      </w:r>
      <w:r w:rsidRPr="007E02C9">
        <w:rPr>
          <w:rFonts w:ascii="Times New Roman" w:hAnsi="Times New Roman"/>
          <w:sz w:val="24"/>
          <w:szCs w:val="24"/>
        </w:rPr>
        <w:t xml:space="preserve">йного  </w:t>
      </w:r>
      <w:r w:rsidRPr="007E02C9">
        <w:rPr>
          <w:rFonts w:ascii="Times New Roman" w:hAnsi="Times New Roman"/>
          <w:spacing w:val="4"/>
          <w:sz w:val="24"/>
          <w:szCs w:val="24"/>
        </w:rPr>
        <w:t xml:space="preserve"> </w:t>
      </w:r>
      <w:r w:rsidRPr="007E02C9">
        <w:rPr>
          <w:rFonts w:ascii="Times New Roman" w:hAnsi="Times New Roman"/>
          <w:sz w:val="24"/>
          <w:szCs w:val="24"/>
        </w:rPr>
        <w:t>т</w:t>
      </w:r>
      <w:r w:rsidRPr="007E02C9">
        <w:rPr>
          <w:rFonts w:ascii="Times New Roman" w:hAnsi="Times New Roman"/>
          <w:spacing w:val="-3"/>
          <w:sz w:val="24"/>
          <w:szCs w:val="24"/>
        </w:rPr>
        <w:t>о</w:t>
      </w:r>
      <w:r w:rsidRPr="007E02C9">
        <w:rPr>
          <w:rFonts w:ascii="Times New Roman" w:hAnsi="Times New Roman"/>
          <w:sz w:val="24"/>
          <w:szCs w:val="24"/>
        </w:rPr>
        <w:t>п</w:t>
      </w:r>
      <w:r w:rsidRPr="007E02C9">
        <w:rPr>
          <w:rFonts w:ascii="Times New Roman" w:hAnsi="Times New Roman"/>
          <w:spacing w:val="-3"/>
          <w:sz w:val="24"/>
          <w:szCs w:val="24"/>
        </w:rPr>
        <w:t>л</w:t>
      </w:r>
      <w:r w:rsidRPr="007E02C9">
        <w:rPr>
          <w:rFonts w:ascii="Times New Roman" w:hAnsi="Times New Roman"/>
          <w:sz w:val="24"/>
          <w:szCs w:val="24"/>
        </w:rPr>
        <w:t xml:space="preserve">ива  </w:t>
      </w:r>
      <w:r w:rsidRPr="007E02C9">
        <w:rPr>
          <w:rFonts w:ascii="Times New Roman" w:hAnsi="Times New Roman"/>
          <w:spacing w:val="3"/>
          <w:sz w:val="24"/>
          <w:szCs w:val="24"/>
        </w:rPr>
        <w:t xml:space="preserve"> </w:t>
      </w:r>
      <w:r w:rsidRPr="007E02C9">
        <w:rPr>
          <w:rFonts w:ascii="Times New Roman" w:hAnsi="Times New Roman"/>
          <w:sz w:val="24"/>
          <w:szCs w:val="24"/>
        </w:rPr>
        <w:t>и</w:t>
      </w:r>
      <w:r w:rsidRPr="007E02C9">
        <w:rPr>
          <w:rFonts w:ascii="Times New Roman" w:hAnsi="Times New Roman"/>
          <w:spacing w:val="-1"/>
          <w:sz w:val="24"/>
          <w:szCs w:val="24"/>
        </w:rPr>
        <w:t>с</w:t>
      </w:r>
      <w:r w:rsidRPr="007E02C9">
        <w:rPr>
          <w:rFonts w:ascii="Times New Roman" w:hAnsi="Times New Roman"/>
          <w:sz w:val="24"/>
          <w:szCs w:val="24"/>
        </w:rPr>
        <w:t>то</w:t>
      </w:r>
      <w:r w:rsidRPr="007E02C9">
        <w:rPr>
          <w:rFonts w:ascii="Times New Roman" w:hAnsi="Times New Roman"/>
          <w:spacing w:val="-1"/>
          <w:sz w:val="24"/>
          <w:szCs w:val="24"/>
        </w:rPr>
        <w:t>ч</w:t>
      </w:r>
      <w:r w:rsidRPr="007E02C9">
        <w:rPr>
          <w:rFonts w:ascii="Times New Roman" w:hAnsi="Times New Roman"/>
          <w:sz w:val="24"/>
          <w:szCs w:val="24"/>
        </w:rPr>
        <w:t xml:space="preserve">ников  </w:t>
      </w:r>
      <w:r w:rsidRPr="007E02C9">
        <w:rPr>
          <w:rFonts w:ascii="Times New Roman" w:hAnsi="Times New Roman"/>
          <w:spacing w:val="1"/>
          <w:sz w:val="24"/>
          <w:szCs w:val="24"/>
        </w:rPr>
        <w:t xml:space="preserve"> </w:t>
      </w:r>
      <w:r w:rsidRPr="007E02C9">
        <w:rPr>
          <w:rFonts w:ascii="Times New Roman" w:hAnsi="Times New Roman"/>
          <w:sz w:val="24"/>
          <w:szCs w:val="24"/>
        </w:rPr>
        <w:t>т</w:t>
      </w:r>
      <w:r w:rsidRPr="007E02C9">
        <w:rPr>
          <w:rFonts w:ascii="Times New Roman" w:hAnsi="Times New Roman"/>
          <w:spacing w:val="-1"/>
          <w:sz w:val="24"/>
          <w:szCs w:val="24"/>
        </w:rPr>
        <w:t>е</w:t>
      </w:r>
      <w:r w:rsidRPr="007E02C9">
        <w:rPr>
          <w:rFonts w:ascii="Times New Roman" w:hAnsi="Times New Roman"/>
          <w:sz w:val="24"/>
          <w:szCs w:val="24"/>
        </w:rPr>
        <w:t>пловой э</w:t>
      </w:r>
      <w:r w:rsidRPr="007E02C9">
        <w:rPr>
          <w:rFonts w:ascii="Times New Roman" w:hAnsi="Times New Roman"/>
          <w:spacing w:val="1"/>
          <w:sz w:val="24"/>
          <w:szCs w:val="24"/>
        </w:rPr>
        <w:t>н</w:t>
      </w:r>
      <w:r w:rsidRPr="007E02C9">
        <w:rPr>
          <w:rFonts w:ascii="Times New Roman" w:hAnsi="Times New Roman"/>
          <w:spacing w:val="-1"/>
          <w:sz w:val="24"/>
          <w:szCs w:val="24"/>
        </w:rPr>
        <w:t>е</w:t>
      </w:r>
      <w:r w:rsidRPr="007E02C9">
        <w:rPr>
          <w:rFonts w:ascii="Times New Roman" w:hAnsi="Times New Roman"/>
          <w:sz w:val="24"/>
          <w:szCs w:val="24"/>
        </w:rPr>
        <w:t xml:space="preserve">ргии г. </w:t>
      </w:r>
      <w:r w:rsidRPr="007E02C9">
        <w:rPr>
          <w:rFonts w:ascii="Times New Roman" w:hAnsi="Times New Roman"/>
          <w:spacing w:val="1"/>
          <w:sz w:val="24"/>
          <w:szCs w:val="24"/>
        </w:rPr>
        <w:t>Т</w:t>
      </w:r>
      <w:r w:rsidRPr="007E02C9">
        <w:rPr>
          <w:rFonts w:ascii="Times New Roman" w:hAnsi="Times New Roman"/>
          <w:spacing w:val="-8"/>
          <w:sz w:val="24"/>
          <w:szCs w:val="24"/>
        </w:rPr>
        <w:t>у</w:t>
      </w:r>
      <w:r w:rsidRPr="007E02C9">
        <w:rPr>
          <w:rFonts w:ascii="Times New Roman" w:hAnsi="Times New Roman"/>
          <w:sz w:val="24"/>
          <w:szCs w:val="24"/>
        </w:rPr>
        <w:t>т</w:t>
      </w:r>
      <w:r w:rsidRPr="007E02C9">
        <w:rPr>
          <w:rFonts w:ascii="Times New Roman" w:hAnsi="Times New Roman"/>
          <w:spacing w:val="-1"/>
          <w:sz w:val="24"/>
          <w:szCs w:val="24"/>
        </w:rPr>
        <w:t>а</w:t>
      </w:r>
      <w:r w:rsidRPr="007E02C9">
        <w:rPr>
          <w:rFonts w:ascii="Times New Roman" w:hAnsi="Times New Roman"/>
          <w:spacing w:val="1"/>
          <w:sz w:val="24"/>
          <w:szCs w:val="24"/>
        </w:rPr>
        <w:t>е</w:t>
      </w:r>
      <w:r w:rsidRPr="007E02C9">
        <w:rPr>
          <w:rFonts w:ascii="Times New Roman" w:hAnsi="Times New Roman"/>
          <w:sz w:val="24"/>
          <w:szCs w:val="24"/>
        </w:rPr>
        <w:t>в пр</w:t>
      </w:r>
      <w:r w:rsidRPr="007E02C9">
        <w:rPr>
          <w:rFonts w:ascii="Times New Roman" w:hAnsi="Times New Roman"/>
          <w:spacing w:val="-1"/>
          <w:sz w:val="24"/>
          <w:szCs w:val="24"/>
        </w:rPr>
        <w:t>е</w:t>
      </w:r>
      <w:r w:rsidRPr="007E02C9">
        <w:rPr>
          <w:rFonts w:ascii="Times New Roman" w:hAnsi="Times New Roman"/>
          <w:sz w:val="24"/>
          <w:szCs w:val="24"/>
        </w:rPr>
        <w:t>д</w:t>
      </w:r>
      <w:r w:rsidRPr="007E02C9">
        <w:rPr>
          <w:rFonts w:ascii="Times New Roman" w:hAnsi="Times New Roman"/>
          <w:spacing w:val="1"/>
          <w:sz w:val="24"/>
          <w:szCs w:val="24"/>
        </w:rPr>
        <w:t>с</w:t>
      </w:r>
      <w:r w:rsidRPr="007E02C9">
        <w:rPr>
          <w:rFonts w:ascii="Times New Roman" w:hAnsi="Times New Roman"/>
          <w:sz w:val="24"/>
          <w:szCs w:val="24"/>
        </w:rPr>
        <w:t>т</w:t>
      </w:r>
      <w:r w:rsidRPr="007E02C9">
        <w:rPr>
          <w:rFonts w:ascii="Times New Roman" w:hAnsi="Times New Roman"/>
          <w:spacing w:val="-1"/>
          <w:sz w:val="24"/>
          <w:szCs w:val="24"/>
        </w:rPr>
        <w:t>а</w:t>
      </w:r>
      <w:r w:rsidRPr="007E02C9">
        <w:rPr>
          <w:rFonts w:ascii="Times New Roman" w:hAnsi="Times New Roman"/>
          <w:sz w:val="24"/>
          <w:szCs w:val="24"/>
        </w:rPr>
        <w:t>вл</w:t>
      </w:r>
      <w:r w:rsidRPr="007E02C9">
        <w:rPr>
          <w:rFonts w:ascii="Times New Roman" w:hAnsi="Times New Roman"/>
          <w:spacing w:val="-2"/>
          <w:sz w:val="24"/>
          <w:szCs w:val="24"/>
        </w:rPr>
        <w:t>е</w:t>
      </w:r>
      <w:r w:rsidRPr="007E02C9">
        <w:rPr>
          <w:rFonts w:ascii="Times New Roman" w:hAnsi="Times New Roman"/>
          <w:sz w:val="24"/>
          <w:szCs w:val="24"/>
        </w:rPr>
        <w:t>но в т</w:t>
      </w:r>
      <w:r w:rsidRPr="007E02C9">
        <w:rPr>
          <w:rFonts w:ascii="Times New Roman" w:hAnsi="Times New Roman"/>
          <w:spacing w:val="-1"/>
          <w:sz w:val="24"/>
          <w:szCs w:val="24"/>
        </w:rPr>
        <w:t>а</w:t>
      </w:r>
      <w:r w:rsidRPr="007E02C9">
        <w:rPr>
          <w:rFonts w:ascii="Times New Roman" w:hAnsi="Times New Roman"/>
          <w:sz w:val="24"/>
          <w:szCs w:val="24"/>
        </w:rPr>
        <w:t>бл</w:t>
      </w:r>
      <w:r w:rsidRPr="007E02C9">
        <w:rPr>
          <w:rFonts w:ascii="Times New Roman" w:hAnsi="Times New Roman"/>
          <w:spacing w:val="1"/>
          <w:sz w:val="24"/>
          <w:szCs w:val="24"/>
        </w:rPr>
        <w:t>и</w:t>
      </w:r>
      <w:r w:rsidRPr="007E02C9">
        <w:rPr>
          <w:rFonts w:ascii="Times New Roman" w:hAnsi="Times New Roman"/>
          <w:sz w:val="24"/>
          <w:szCs w:val="24"/>
        </w:rPr>
        <w:t>це</w:t>
      </w:r>
      <w:r w:rsidRPr="007E02C9">
        <w:rPr>
          <w:rFonts w:ascii="Times New Roman" w:hAnsi="Times New Roman"/>
          <w:spacing w:val="-1"/>
          <w:sz w:val="24"/>
          <w:szCs w:val="24"/>
        </w:rPr>
        <w:t xml:space="preserve"> </w:t>
      </w:r>
      <w:r w:rsidRPr="007E02C9">
        <w:rPr>
          <w:rFonts w:ascii="Times New Roman" w:hAnsi="Times New Roman"/>
          <w:sz w:val="24"/>
          <w:szCs w:val="24"/>
        </w:rPr>
        <w:t>ниже.</w:t>
      </w:r>
    </w:p>
    <w:p w:rsidR="00146262" w:rsidRPr="007E02C9" w:rsidRDefault="00146262" w:rsidP="00146262">
      <w:pPr>
        <w:pStyle w:val="aff0"/>
        <w:keepNext/>
        <w:spacing w:after="0"/>
        <w:ind w:firstLine="0"/>
      </w:pPr>
      <w:r w:rsidRPr="007E02C9">
        <w:t xml:space="preserve">Таблица </w:t>
      </w:r>
      <w:r w:rsidR="00153AF6">
        <w:fldChar w:fldCharType="begin"/>
      </w:r>
      <w:r w:rsidR="00153AF6">
        <w:instrText xml:space="preserve"> SEQ Таблица \* ARABIC </w:instrText>
      </w:r>
      <w:r w:rsidR="00153AF6">
        <w:fldChar w:fldCharType="separate"/>
      </w:r>
      <w:r w:rsidR="00153AF6">
        <w:rPr>
          <w:noProof/>
        </w:rPr>
        <w:t>132</w:t>
      </w:r>
      <w:r w:rsidR="00153AF6">
        <w:rPr>
          <w:noProof/>
        </w:rPr>
        <w:fldChar w:fldCharType="end"/>
      </w:r>
      <w:r w:rsidRPr="007E02C9">
        <w:t xml:space="preserve"> Виды топлива для котельных</w:t>
      </w:r>
    </w:p>
    <w:tbl>
      <w:tblPr>
        <w:tblW w:w="5000" w:type="pct"/>
        <w:tblLayout w:type="fixed"/>
        <w:tblLook w:val="01E0" w:firstRow="1" w:lastRow="1" w:firstColumn="1" w:lastColumn="1" w:noHBand="0" w:noVBand="0"/>
      </w:tblPr>
      <w:tblGrid>
        <w:gridCol w:w="3935"/>
        <w:gridCol w:w="2977"/>
        <w:gridCol w:w="2659"/>
      </w:tblGrid>
      <w:tr w:rsidR="00CE750B" w:rsidRPr="001E08FB" w:rsidTr="000F40DC">
        <w:trPr>
          <w:trHeight w:hRule="exact" w:val="240"/>
        </w:trPr>
        <w:tc>
          <w:tcPr>
            <w:tcW w:w="2056" w:type="pct"/>
            <w:vMerge w:val="restart"/>
            <w:tcBorders>
              <w:top w:val="single" w:sz="5" w:space="0" w:color="000000"/>
              <w:left w:val="single" w:sz="5" w:space="0" w:color="000000"/>
              <w:right w:val="single" w:sz="5" w:space="0" w:color="000000"/>
            </w:tcBorders>
          </w:tcPr>
          <w:p w:rsidR="00CE750B" w:rsidRPr="001E08FB" w:rsidRDefault="00CE750B" w:rsidP="005A1EB5">
            <w:pPr>
              <w:pStyle w:val="TableParagraph"/>
              <w:spacing w:before="9" w:line="110" w:lineRule="exact"/>
              <w:rPr>
                <w:rFonts w:ascii="Times New Roman" w:hAnsi="Times New Roman" w:cs="Times New Roman"/>
                <w:lang w:val="ru-RU"/>
              </w:rPr>
            </w:pPr>
          </w:p>
          <w:p w:rsidR="00CE750B" w:rsidRPr="001E08FB" w:rsidRDefault="00CE750B" w:rsidP="005A1EB5">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w:t>
            </w:r>
            <w:r w:rsidRPr="001E08FB">
              <w:rPr>
                <w:rFonts w:ascii="Times New Roman" w:eastAsia="Times New Roman" w:hAnsi="Times New Roman" w:cs="Times New Roman"/>
                <w:b/>
                <w:bCs/>
                <w:spacing w:val="-25"/>
              </w:rPr>
              <w:t xml:space="preserve"> </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2944" w:type="pct"/>
            <w:gridSpan w:val="2"/>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CE750B" w:rsidRPr="001E08FB" w:rsidTr="000F40DC">
        <w:trPr>
          <w:trHeight w:hRule="exact" w:val="240"/>
        </w:trPr>
        <w:tc>
          <w:tcPr>
            <w:tcW w:w="2056" w:type="pct"/>
            <w:vMerge/>
            <w:tcBorders>
              <w:left w:val="single" w:sz="5" w:space="0" w:color="000000"/>
              <w:bottom w:val="single" w:sz="5" w:space="0" w:color="000000"/>
              <w:right w:val="single" w:sz="5" w:space="0" w:color="000000"/>
            </w:tcBorders>
          </w:tcPr>
          <w:p w:rsidR="00CE750B" w:rsidRPr="001E08FB" w:rsidRDefault="00CE750B" w:rsidP="005A1EB5">
            <w:pPr>
              <w:rPr>
                <w:rFonts w:cs="Times New Roman"/>
                <w:sz w:val="22"/>
              </w:rPr>
            </w:pPr>
          </w:p>
        </w:tc>
        <w:tc>
          <w:tcPr>
            <w:tcW w:w="1555" w:type="pct"/>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389" w:type="pct"/>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19"/>
              </w:rPr>
              <w:t xml:space="preserve"> </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CE750B" w:rsidRPr="001E08FB" w:rsidTr="000F40DC">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61661D" w:rsidRDefault="00CE750B" w:rsidP="005A1EB5">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w:t>
            </w:r>
            <w:r w:rsidRPr="0061661D">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lang w:val="ru-RU"/>
              </w:rPr>
              <w:t>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Pr>
                <w:rFonts w:ascii="Times New Roman" w:eastAsia="Times New Roman" w:hAnsi="Times New Roman" w:cs="Times New Roman"/>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CE750B" w:rsidRPr="001E08FB" w:rsidTr="000F40DC">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61661D" w:rsidRDefault="00CE750B" w:rsidP="005A1EB5">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0F40DC" w:rsidRPr="001E08FB" w:rsidTr="000F40DC">
        <w:trPr>
          <w:trHeight w:hRule="exact" w:val="571"/>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523"/>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701"/>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w:t>
            </w:r>
            <w:r w:rsidRPr="001E08FB">
              <w:rPr>
                <w:rFonts w:ascii="Times New Roman" w:eastAsia="Times New Roman" w:hAnsi="Times New Roman" w:cs="Times New Roman"/>
                <w:spacing w:val="-10"/>
                <w:lang w:val="ru-RU"/>
              </w:rPr>
              <w:t xml:space="preserve"> </w:t>
            </w:r>
            <w:r w:rsidRPr="001E08FB">
              <w:rPr>
                <w:rFonts w:ascii="Times New Roman" w:eastAsia="Times New Roman" w:hAnsi="Times New Roman" w:cs="Times New Roman"/>
                <w:lang w:val="ru-RU"/>
              </w:rPr>
              <w:t>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CE750B" w:rsidRPr="001E08FB" w:rsidTr="000F40DC">
        <w:trPr>
          <w:trHeight w:hRule="exact" w:val="421"/>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8"/>
                <w:lang w:val="ru-RU"/>
              </w:rPr>
              <w:t xml:space="preserve"> </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1"/>
              </w:rPr>
              <w:t xml:space="preserve"> </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363"/>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0"/>
              </w:rPr>
              <w:t xml:space="preserve"> </w:t>
            </w:r>
            <w:r w:rsidRPr="001E08FB">
              <w:rPr>
                <w:rFonts w:ascii="Times New Roman" w:eastAsia="Times New Roman" w:hAnsi="Times New Roman" w:cs="Times New Roman"/>
              </w:rPr>
              <w:t>МУ</w:t>
            </w:r>
            <w:r w:rsidRPr="001E08FB">
              <w:rPr>
                <w:rFonts w:ascii="Times New Roman" w:eastAsia="Times New Roman" w:hAnsi="Times New Roman" w:cs="Times New Roman"/>
                <w:spacing w:val="-5"/>
              </w:rPr>
              <w:t xml:space="preserve"> </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7E02C9" w:rsidRDefault="00CE750B" w:rsidP="005A1EB5">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322BD5" w:rsidRPr="001E08FB" w:rsidTr="000F40DC">
        <w:trPr>
          <w:trHeight w:hRule="exact" w:val="470"/>
        </w:trPr>
        <w:tc>
          <w:tcPr>
            <w:tcW w:w="2056"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line="222" w:lineRule="exact"/>
              <w:ind w:left="102"/>
              <w:rPr>
                <w:rFonts w:ascii="Times New Roman" w:eastAsia="Times New Roman" w:hAnsi="Times New Roman" w:cs="Times New Roman"/>
                <w:lang w:val="ru-RU"/>
              </w:rPr>
            </w:pPr>
            <w:r w:rsidRPr="00322BD5">
              <w:rPr>
                <w:rFonts w:ascii="Times New Roman" w:eastAsia="Times New Roman" w:hAnsi="Times New Roman" w:cs="Times New Roman"/>
                <w:spacing w:val="-1"/>
                <w:lang w:val="ru-RU"/>
              </w:rPr>
              <w:t>К</w:t>
            </w:r>
            <w:r w:rsidRPr="00322BD5">
              <w:rPr>
                <w:rFonts w:ascii="Times New Roman" w:eastAsia="Times New Roman" w:hAnsi="Times New Roman" w:cs="Times New Roman"/>
                <w:spacing w:val="1"/>
                <w:lang w:val="ru-RU"/>
              </w:rPr>
              <w:t>о</w:t>
            </w:r>
            <w:r w:rsidRPr="00322BD5">
              <w:rPr>
                <w:rFonts w:ascii="Times New Roman" w:eastAsia="Times New Roman" w:hAnsi="Times New Roman" w:cs="Times New Roman"/>
                <w:spacing w:val="-1"/>
                <w:lang w:val="ru-RU"/>
              </w:rPr>
              <w:t>т</w:t>
            </w:r>
            <w:r w:rsidRPr="00322BD5">
              <w:rPr>
                <w:rFonts w:ascii="Times New Roman" w:eastAsia="Times New Roman" w:hAnsi="Times New Roman" w:cs="Times New Roman"/>
                <w:lang w:val="ru-RU"/>
              </w:rPr>
              <w:t>е</w:t>
            </w:r>
            <w:r w:rsidRPr="00322BD5">
              <w:rPr>
                <w:rFonts w:ascii="Times New Roman" w:eastAsia="Times New Roman" w:hAnsi="Times New Roman" w:cs="Times New Roman"/>
                <w:spacing w:val="-1"/>
                <w:lang w:val="ru-RU"/>
              </w:rPr>
              <w:t>л</w:t>
            </w:r>
            <w:r w:rsidRPr="00322BD5">
              <w:rPr>
                <w:rFonts w:ascii="Times New Roman" w:eastAsia="Times New Roman" w:hAnsi="Times New Roman" w:cs="Times New Roman"/>
                <w:spacing w:val="2"/>
                <w:lang w:val="ru-RU"/>
              </w:rPr>
              <w:t>ь</w:t>
            </w:r>
            <w:r w:rsidRPr="00322BD5">
              <w:rPr>
                <w:rFonts w:ascii="Times New Roman" w:eastAsia="Times New Roman" w:hAnsi="Times New Roman" w:cs="Times New Roman"/>
                <w:spacing w:val="-1"/>
                <w:lang w:val="ru-RU"/>
              </w:rPr>
              <w:t>н</w:t>
            </w:r>
            <w:r w:rsidRPr="00322BD5">
              <w:rPr>
                <w:rFonts w:ascii="Times New Roman" w:eastAsia="Times New Roman" w:hAnsi="Times New Roman" w:cs="Times New Roman"/>
                <w:lang w:val="ru-RU"/>
              </w:rPr>
              <w:t>ая к/т «Экран» МУ</w:t>
            </w:r>
            <w:r w:rsidRPr="00322BD5">
              <w:rPr>
                <w:rFonts w:ascii="Times New Roman" w:eastAsia="Times New Roman" w:hAnsi="Times New Roman" w:cs="Times New Roman"/>
                <w:spacing w:val="-5"/>
                <w:lang w:val="ru-RU"/>
              </w:rPr>
              <w:t>«</w:t>
            </w:r>
            <w:r w:rsidRPr="00322BD5">
              <w:rPr>
                <w:rFonts w:ascii="Times New Roman" w:eastAsia="Times New Roman" w:hAnsi="Times New Roman" w:cs="Times New Roman"/>
                <w:spacing w:val="1"/>
                <w:lang w:val="ru-RU"/>
              </w:rPr>
              <w:t>РЦКиД</w:t>
            </w:r>
            <w:r w:rsidRPr="00322BD5">
              <w:rPr>
                <w:rFonts w:ascii="Times New Roman" w:eastAsia="Times New Roman" w:hAnsi="Times New Roman" w:cs="Times New Roman"/>
                <w:lang w:val="ru-RU"/>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before="7" w:line="100" w:lineRule="exact"/>
              <w:ind w:left="66"/>
              <w:jc w:val="center"/>
              <w:rPr>
                <w:rFonts w:ascii="Times New Roman" w:hAnsi="Times New Roman" w:cs="Times New Roman"/>
                <w:lang w:val="ru-RU"/>
              </w:rPr>
            </w:pPr>
          </w:p>
          <w:p w:rsidR="00322BD5" w:rsidRPr="00322BD5" w:rsidRDefault="00322BD5" w:rsidP="002E1C21">
            <w:pPr>
              <w:pStyle w:val="TableParagraph"/>
              <w:ind w:left="66"/>
              <w:jc w:val="center"/>
              <w:rPr>
                <w:rFonts w:ascii="Times New Roman" w:eastAsia="Times New Roman" w:hAnsi="Times New Roman" w:cs="Times New Roman"/>
              </w:rPr>
            </w:pPr>
            <w:r w:rsidRPr="00322BD5">
              <w:rPr>
                <w:rFonts w:ascii="Times New Roman" w:eastAsia="Times New Roman" w:hAnsi="Times New Roman" w:cs="Times New Roman"/>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before="7" w:line="100" w:lineRule="exact"/>
              <w:jc w:val="center"/>
              <w:rPr>
                <w:rFonts w:ascii="Times New Roman" w:hAnsi="Times New Roman" w:cs="Times New Roman"/>
              </w:rPr>
            </w:pPr>
          </w:p>
          <w:p w:rsidR="00322BD5" w:rsidRPr="00322BD5" w:rsidRDefault="00322BD5" w:rsidP="002E1C21">
            <w:pPr>
              <w:pStyle w:val="TableParagraph"/>
              <w:ind w:left="1515" w:right="1515"/>
              <w:jc w:val="center"/>
              <w:rPr>
                <w:rFonts w:ascii="Times New Roman" w:eastAsia="Times New Roman" w:hAnsi="Times New Roman" w:cs="Times New Roman"/>
                <w:lang w:val="ru-RU"/>
              </w:rPr>
            </w:pPr>
            <w:r w:rsidRPr="00322BD5">
              <w:rPr>
                <w:rFonts w:ascii="Times New Roman" w:eastAsia="Times New Roman" w:hAnsi="Times New Roman" w:cs="Times New Roman"/>
                <w:lang w:val="ru-RU"/>
              </w:rPr>
              <w:t>Уголь</w:t>
            </w:r>
          </w:p>
        </w:tc>
      </w:tr>
      <w:tr w:rsidR="00CE750B" w:rsidRPr="001E08FB" w:rsidTr="000F40DC">
        <w:trPr>
          <w:trHeight w:hRule="exact" w:val="503"/>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5"/>
              </w:rPr>
              <w:t xml:space="preserve"> </w:t>
            </w:r>
            <w:r w:rsidRPr="001E08FB">
              <w:rPr>
                <w:rFonts w:ascii="Times New Roman" w:eastAsia="Times New Roman" w:hAnsi="Times New Roman" w:cs="Times New Roman"/>
                <w:lang w:val="ru-RU"/>
              </w:rPr>
              <w:t>Тутаевской ЦРБ</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w:t>
            </w:r>
            <w:r w:rsidRPr="001E08FB">
              <w:rPr>
                <w:rFonts w:ascii="Times New Roman" w:eastAsia="Times New Roman" w:hAnsi="Times New Roman" w:cs="Times New Roman"/>
                <w:spacing w:val="-14"/>
              </w:rPr>
              <w:t xml:space="preserve"> </w:t>
            </w:r>
            <w:r w:rsidRPr="001E08FB">
              <w:rPr>
                <w:rFonts w:ascii="Times New Roman" w:eastAsia="Times New Roman" w:hAnsi="Times New Roman" w:cs="Times New Roman"/>
              </w:rPr>
              <w:t>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146262" w:rsidRPr="007E02C9" w:rsidRDefault="00146262" w:rsidP="0076113F">
      <w:pPr>
        <w:spacing w:before="240"/>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3" w:name="_Toc40373672"/>
      <w:bookmarkStart w:id="374" w:name="_Toc110510435"/>
      <w:r w:rsidRPr="007E02C9">
        <w:rPr>
          <w:rFonts w:ascii="TimesNewRomanPSMT" w:hAnsi="TimesNewRomanPSMT" w:cs="TimesNewRomanPSMT"/>
          <w:sz w:val="24"/>
          <w:szCs w:val="24"/>
        </w:rPr>
        <w:t>приоритетное направление развития топливного баланса поселения, городского округа</w:t>
      </w:r>
      <w:bookmarkEnd w:id="373"/>
      <w:bookmarkEnd w:id="374"/>
    </w:p>
    <w:p w:rsidR="00E27408" w:rsidRPr="007E02C9" w:rsidRDefault="00E27408" w:rsidP="00E27408">
      <w:pPr>
        <w:rPr>
          <w:lang w:eastAsia="ru-RU"/>
        </w:rPr>
      </w:pPr>
    </w:p>
    <w:p w:rsidR="00E27408" w:rsidRPr="007E02C9" w:rsidRDefault="00E27408" w:rsidP="00E27408">
      <w:pPr>
        <w:autoSpaceDE w:val="0"/>
        <w:autoSpaceDN w:val="0"/>
        <w:adjustRightInd w:val="0"/>
        <w:rPr>
          <w:sz w:val="24"/>
        </w:rPr>
      </w:pPr>
      <w:r w:rsidRPr="007E02C9">
        <w:rPr>
          <w:sz w:val="24"/>
        </w:rPr>
        <w:t>Ограничения, касающиеся поставок топлива на источники тепловой энергии в периоды расчетных температур наружного воздуха, отсутствуют.</w:t>
      </w:r>
    </w:p>
    <w:p w:rsidR="00E27408" w:rsidRPr="007E02C9" w:rsidRDefault="00E27408" w:rsidP="00E27408">
      <w:pPr>
        <w:autoSpaceDE w:val="0"/>
        <w:autoSpaceDN w:val="0"/>
        <w:adjustRightInd w:val="0"/>
        <w:rPr>
          <w:sz w:val="24"/>
        </w:rPr>
      </w:pPr>
      <w:r w:rsidRPr="007E02C9">
        <w:rPr>
          <w:sz w:val="24"/>
        </w:rPr>
        <w:t>Система поставок топлива работает надежно.</w:t>
      </w:r>
    </w:p>
    <w:p w:rsidR="00E27408" w:rsidRPr="007E02C9" w:rsidRDefault="00E27408" w:rsidP="0076113F">
      <w:pPr>
        <w:spacing w:before="240"/>
        <w:rPr>
          <w:sz w:val="22"/>
          <w:szCs w:val="24"/>
        </w:rPr>
      </w:pPr>
    </w:p>
    <w:p w:rsidR="00E27408" w:rsidRPr="007E02C9" w:rsidRDefault="00E27408" w:rsidP="0076113F">
      <w:pPr>
        <w:spacing w:before="240"/>
        <w:rPr>
          <w:sz w:val="24"/>
          <w:szCs w:val="24"/>
        </w:rPr>
      </w:pPr>
    </w:p>
    <w:p w:rsidR="00E27408" w:rsidRPr="007E02C9" w:rsidRDefault="00E27408" w:rsidP="0076113F">
      <w:pPr>
        <w:spacing w:before="240"/>
        <w:rPr>
          <w:sz w:val="24"/>
          <w:szCs w:val="24"/>
        </w:rPr>
      </w:pPr>
    </w:p>
    <w:p w:rsidR="00E27408" w:rsidRPr="007E02C9" w:rsidRDefault="00E27408" w:rsidP="00451872">
      <w:bookmarkStart w:id="375" w:name="_Toc499140880"/>
    </w:p>
    <w:p w:rsidR="00E27408" w:rsidRPr="007E02C9" w:rsidRDefault="00E27408" w:rsidP="00451872"/>
    <w:p w:rsidR="00E27408" w:rsidRPr="007E02C9" w:rsidRDefault="00E27408" w:rsidP="00451872"/>
    <w:p w:rsidR="00E27408" w:rsidRPr="007E02C9" w:rsidRDefault="00E27408" w:rsidP="00451872"/>
    <w:p w:rsidR="00146262" w:rsidRPr="007E02C9" w:rsidRDefault="00146262" w:rsidP="00451872">
      <w:pPr>
        <w:rPr>
          <w:rFonts w:eastAsia="Times New Roman" w:cs="Times New Roman"/>
          <w:b/>
          <w:sz w:val="24"/>
          <w:szCs w:val="28"/>
        </w:rPr>
      </w:pPr>
      <w:bookmarkStart w:id="376" w:name="_Toc40373673"/>
      <w:bookmarkEnd w:id="368"/>
      <w:bookmarkEnd w:id="375"/>
      <w:r w:rsidRPr="007E02C9">
        <w:rPr>
          <w:sz w:val="24"/>
        </w:rPr>
        <w:br w:type="page"/>
      </w:r>
    </w:p>
    <w:p w:rsidR="00E27408" w:rsidRPr="007E02C9" w:rsidRDefault="00E27408" w:rsidP="00E27408">
      <w:pPr>
        <w:pStyle w:val="10"/>
        <w:rPr>
          <w:sz w:val="24"/>
        </w:rPr>
      </w:pPr>
      <w:bookmarkStart w:id="377" w:name="_Toc110510436"/>
      <w:r w:rsidRPr="007E02C9">
        <w:rPr>
          <w:sz w:val="24"/>
        </w:rPr>
        <w:lastRenderedPageBreak/>
        <w:t>Глава 11. Оценка надежности теплоснабжения</w:t>
      </w:r>
      <w:bookmarkEnd w:id="376"/>
      <w:bookmarkEnd w:id="377"/>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78" w:name="_Toc40373674"/>
      <w:bookmarkStart w:id="379" w:name="_Toc110510437"/>
      <w:r w:rsidRPr="007E02C9">
        <w:rPr>
          <w:rFonts w:ascii="TimesNewRomanPSMT" w:hAnsi="TimesNewRomanPSMT" w:cs="TimesNewRomanPSMT"/>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8"/>
      <w:bookmarkEnd w:id="379"/>
    </w:p>
    <w:p w:rsidR="0076113F" w:rsidRPr="007E02C9" w:rsidRDefault="0076113F" w:rsidP="0076113F">
      <w:pPr>
        <w:pStyle w:val="afa"/>
        <w:spacing w:after="0" w:line="276" w:lineRule="auto"/>
        <w:ind w:right="105" w:firstLine="851"/>
        <w:rPr>
          <w:rFonts w:ascii="Times New Roman" w:hAnsi="Times New Roman"/>
          <w:sz w:val="24"/>
          <w:szCs w:val="24"/>
        </w:rPr>
      </w:pPr>
      <w:r w:rsidRPr="007E02C9">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высоконадежные;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малонадежные;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ненадежные</w:t>
      </w:r>
    </w:p>
    <w:p w:rsidR="0076113F" w:rsidRPr="007E02C9" w:rsidRDefault="0076113F" w:rsidP="0076113F">
      <w:pPr>
        <w:pStyle w:val="afa"/>
        <w:spacing w:after="0" w:line="276" w:lineRule="auto"/>
        <w:ind w:right="409" w:firstLine="851"/>
        <w:jc w:val="center"/>
        <w:rPr>
          <w:rFonts w:ascii="Times New Roman" w:hAnsi="Times New Roman"/>
          <w:i/>
          <w:sz w:val="24"/>
          <w:szCs w:val="24"/>
        </w:rPr>
      </w:pPr>
      <w:r w:rsidRPr="007E02C9">
        <w:rPr>
          <w:rFonts w:ascii="Times New Roman" w:hAnsi="Times New Roman"/>
          <w:i/>
          <w:sz w:val="24"/>
          <w:szCs w:val="24"/>
        </w:rPr>
        <w:t>Показатели надежности системы теплоснабжения подразделяются на:</w:t>
      </w:r>
    </w:p>
    <w:p w:rsidR="0076113F" w:rsidRPr="007E02C9"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электроснабжения источников тепловой</w:t>
      </w:r>
      <w:r w:rsidRPr="007E02C9">
        <w:rPr>
          <w:rFonts w:ascii="Times New Roman" w:hAnsi="Times New Roman" w:cs="Times New Roman"/>
          <w:spacing w:val="-6"/>
          <w:sz w:val="24"/>
          <w:szCs w:val="24"/>
        </w:rPr>
        <w:t xml:space="preserve"> </w:t>
      </w:r>
      <w:r w:rsidRPr="007E02C9">
        <w:rPr>
          <w:rFonts w:ascii="Times New Roman" w:hAnsi="Times New Roman" w:cs="Times New Roman"/>
          <w:sz w:val="24"/>
          <w:szCs w:val="24"/>
        </w:rPr>
        <w:t>энергии;</w:t>
      </w:r>
    </w:p>
    <w:p w:rsidR="0076113F" w:rsidRPr="007E02C9"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водоснабжения источников тепловой</w:t>
      </w:r>
      <w:r w:rsidRPr="007E02C9">
        <w:rPr>
          <w:rFonts w:ascii="Times New Roman" w:hAnsi="Times New Roman" w:cs="Times New Roman"/>
          <w:spacing w:val="-6"/>
          <w:sz w:val="24"/>
          <w:szCs w:val="24"/>
        </w:rPr>
        <w:t xml:space="preserve"> </w:t>
      </w:r>
      <w:r w:rsidRPr="007E02C9">
        <w:rPr>
          <w:rFonts w:ascii="Times New Roman" w:hAnsi="Times New Roman" w:cs="Times New Roman"/>
          <w:sz w:val="24"/>
          <w:szCs w:val="24"/>
        </w:rPr>
        <w:t>энергии;</w:t>
      </w:r>
    </w:p>
    <w:p w:rsidR="0076113F" w:rsidRPr="007E02C9"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топливоснабжения источников тепловой</w:t>
      </w:r>
      <w:r w:rsidRPr="007E02C9">
        <w:rPr>
          <w:rFonts w:ascii="Times New Roman" w:hAnsi="Times New Roman" w:cs="Times New Roman"/>
          <w:spacing w:val="-6"/>
          <w:sz w:val="24"/>
          <w:szCs w:val="24"/>
        </w:rPr>
        <w:t xml:space="preserve"> </w:t>
      </w:r>
      <w:r w:rsidRPr="007E02C9">
        <w:rPr>
          <w:rFonts w:ascii="Times New Roman" w:hAnsi="Times New Roman" w:cs="Times New Roman"/>
          <w:sz w:val="24"/>
          <w:szCs w:val="24"/>
        </w:rPr>
        <w:t>энергии;</w:t>
      </w:r>
    </w:p>
    <w:p w:rsidR="0076113F" w:rsidRPr="007E02C9"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7E02C9">
        <w:rPr>
          <w:rFonts w:ascii="Times New Roman" w:hAnsi="Times New Roman" w:cs="Times New Roman"/>
          <w:spacing w:val="-7"/>
          <w:sz w:val="24"/>
          <w:szCs w:val="24"/>
        </w:rPr>
        <w:t xml:space="preserve"> </w:t>
      </w:r>
      <w:r w:rsidRPr="007E02C9">
        <w:rPr>
          <w:rFonts w:ascii="Times New Roman" w:hAnsi="Times New Roman" w:cs="Times New Roman"/>
          <w:sz w:val="24"/>
          <w:szCs w:val="24"/>
        </w:rPr>
        <w:t>потребителей;</w:t>
      </w:r>
    </w:p>
    <w:p w:rsidR="0076113F" w:rsidRPr="007E02C9"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w:t>
      </w:r>
      <w:r w:rsidRPr="007E02C9">
        <w:rPr>
          <w:rFonts w:ascii="Times New Roman" w:hAnsi="Times New Roman" w:cs="Times New Roman"/>
          <w:spacing w:val="-8"/>
          <w:sz w:val="24"/>
          <w:szCs w:val="24"/>
        </w:rPr>
        <w:t xml:space="preserve"> </w:t>
      </w:r>
      <w:r w:rsidRPr="007E02C9">
        <w:rPr>
          <w:rFonts w:ascii="Times New Roman" w:hAnsi="Times New Roman" w:cs="Times New Roman"/>
          <w:sz w:val="24"/>
          <w:szCs w:val="24"/>
        </w:rPr>
        <w:t>сети;</w:t>
      </w:r>
    </w:p>
    <w:p w:rsidR="0076113F" w:rsidRPr="007E02C9"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интенсивность отказов тепловых сетей;</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аварийный   недоотпуск  тепловой  энергии  потребителям;</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количество жалоб потребителей тепловой энергии на нарушение качества теплоснабжения.</w:t>
      </w:r>
    </w:p>
    <w:p w:rsidR="0076113F" w:rsidRPr="007E02C9" w:rsidRDefault="0076113F" w:rsidP="0076113F">
      <w:pPr>
        <w:pStyle w:val="affe"/>
        <w:spacing w:before="0" w:line="276" w:lineRule="auto"/>
        <w:ind w:firstLine="851"/>
        <w:rPr>
          <w:sz w:val="24"/>
          <w:szCs w:val="24"/>
        </w:rPr>
      </w:pPr>
      <w:r w:rsidRPr="007E02C9">
        <w:rPr>
          <w:sz w:val="24"/>
          <w:szCs w:val="24"/>
        </w:rPr>
        <w:t>Данная методика устанавливает следующие термины и определения: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«источник тепловой энергии» - устройство, предназначенное для производства тепловой энергии;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lastRenderedPageBreak/>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76113F" w:rsidRPr="007E02C9" w:rsidRDefault="0076113F" w:rsidP="0076113F">
      <w:pPr>
        <w:pStyle w:val="affe"/>
        <w:spacing w:before="0" w:line="276" w:lineRule="auto"/>
        <w:ind w:firstLine="851"/>
        <w:rPr>
          <w:sz w:val="24"/>
          <w:szCs w:val="24"/>
        </w:rPr>
      </w:pPr>
      <w:r w:rsidRPr="007E02C9">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76113F" w:rsidRPr="007E02C9" w:rsidRDefault="0076113F" w:rsidP="0076113F">
      <w:pPr>
        <w:pStyle w:val="affe"/>
        <w:spacing w:before="0" w:line="276" w:lineRule="auto"/>
        <w:ind w:firstLine="851"/>
        <w:rPr>
          <w:sz w:val="24"/>
          <w:szCs w:val="24"/>
        </w:rPr>
      </w:pPr>
      <w:r w:rsidRPr="007E02C9">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6113F" w:rsidRPr="007E02C9" w:rsidRDefault="0076113F" w:rsidP="0076113F">
      <w:pPr>
        <w:pStyle w:val="affe"/>
        <w:spacing w:before="0" w:line="276" w:lineRule="auto"/>
        <w:ind w:firstLine="851"/>
        <w:rPr>
          <w:sz w:val="24"/>
          <w:szCs w:val="24"/>
        </w:rPr>
      </w:pPr>
      <w:r w:rsidRPr="007E02C9">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76113F" w:rsidRPr="007E02C9" w:rsidRDefault="0076113F" w:rsidP="0076113F">
      <w:pPr>
        <w:pStyle w:val="affe"/>
        <w:tabs>
          <w:tab w:val="clear" w:pos="1701"/>
          <w:tab w:val="left" w:pos="1134"/>
        </w:tabs>
        <w:spacing w:before="0" w:line="276" w:lineRule="auto"/>
        <w:ind w:firstLine="851"/>
        <w:rPr>
          <w:sz w:val="24"/>
          <w:szCs w:val="24"/>
        </w:rPr>
      </w:pPr>
      <w:r w:rsidRPr="007E02C9">
        <w:rPr>
          <w:sz w:val="24"/>
          <w:szCs w:val="24"/>
          <w:u w:val="single"/>
        </w:rPr>
        <w:t>1.</w:t>
      </w:r>
      <w:r w:rsidRPr="007E02C9">
        <w:rPr>
          <w:sz w:val="24"/>
          <w:szCs w:val="24"/>
          <w:u w:val="single"/>
        </w:rPr>
        <w:tab/>
        <w:t>Показатель</w:t>
      </w:r>
      <w:r w:rsidRPr="007E02C9">
        <w:rPr>
          <w:sz w:val="24"/>
          <w:szCs w:val="24"/>
          <w:u w:val="single"/>
        </w:rPr>
        <w:tab/>
        <w:t>надежности</w:t>
      </w:r>
      <w:r w:rsidRPr="007E02C9">
        <w:rPr>
          <w:sz w:val="24"/>
          <w:szCs w:val="24"/>
          <w:u w:val="single"/>
        </w:rPr>
        <w:tab/>
        <w:t>электроснабжения</w:t>
      </w:r>
      <w:r w:rsidRPr="007E02C9">
        <w:rPr>
          <w:sz w:val="24"/>
          <w:szCs w:val="24"/>
          <w:u w:val="single"/>
        </w:rPr>
        <w:tab/>
        <w:t>источников</w:t>
      </w:r>
      <w:r w:rsidRPr="007E02C9">
        <w:rPr>
          <w:sz w:val="24"/>
          <w:szCs w:val="24"/>
          <w:u w:val="single"/>
        </w:rPr>
        <w:tab/>
        <w:t>тепла</w:t>
      </w:r>
      <w:r w:rsidRPr="007E02C9">
        <w:rPr>
          <w:sz w:val="24"/>
          <w:szCs w:val="24"/>
          <w:u w:val="single"/>
        </w:rPr>
        <w:tab/>
        <w:t>(Кэ)</w:t>
      </w:r>
    </w:p>
    <w:p w:rsidR="0076113F" w:rsidRPr="007E02C9" w:rsidRDefault="0076113F" w:rsidP="0076113F">
      <w:pPr>
        <w:pStyle w:val="affe"/>
        <w:spacing w:before="0" w:line="276" w:lineRule="auto"/>
        <w:ind w:firstLine="851"/>
        <w:rPr>
          <w:sz w:val="24"/>
          <w:szCs w:val="24"/>
        </w:rPr>
      </w:pPr>
      <w:r w:rsidRPr="007E02C9">
        <w:rPr>
          <w:sz w:val="24"/>
          <w:szCs w:val="24"/>
        </w:rPr>
        <w:t>характеризуется наличием или отсутствием резервного электропитания:</w:t>
      </w:r>
    </w:p>
    <w:p w:rsidR="0076113F" w:rsidRPr="007E02C9" w:rsidRDefault="0076113F" w:rsidP="0076113F">
      <w:pPr>
        <w:pStyle w:val="affe"/>
        <w:numPr>
          <w:ilvl w:val="0"/>
          <w:numId w:val="6"/>
        </w:numPr>
        <w:spacing w:before="0" w:line="276" w:lineRule="auto"/>
        <w:ind w:left="0" w:firstLine="851"/>
        <w:rPr>
          <w:sz w:val="24"/>
          <w:szCs w:val="24"/>
        </w:rPr>
      </w:pPr>
      <w:r w:rsidRPr="007E02C9">
        <w:rPr>
          <w:sz w:val="24"/>
          <w:szCs w:val="24"/>
        </w:rPr>
        <w:t>при наличии резервного электроснабжения Кэ = 1,0;</w:t>
      </w:r>
    </w:p>
    <w:p w:rsidR="0076113F" w:rsidRPr="007E02C9" w:rsidRDefault="0076113F" w:rsidP="0076113F">
      <w:pPr>
        <w:pStyle w:val="affe"/>
        <w:numPr>
          <w:ilvl w:val="0"/>
          <w:numId w:val="6"/>
        </w:numPr>
        <w:spacing w:before="0" w:line="276" w:lineRule="auto"/>
        <w:ind w:left="0" w:firstLine="851"/>
        <w:rPr>
          <w:sz w:val="24"/>
          <w:szCs w:val="24"/>
        </w:rPr>
      </w:pPr>
      <w:r w:rsidRPr="007E02C9">
        <w:rPr>
          <w:sz w:val="24"/>
          <w:szCs w:val="24"/>
        </w:rPr>
        <w:t>при</w:t>
      </w:r>
      <w:r w:rsidRPr="007E02C9">
        <w:rPr>
          <w:sz w:val="24"/>
          <w:szCs w:val="24"/>
        </w:rPr>
        <w:tab/>
        <w:t>отсутствии</w:t>
      </w:r>
      <w:r w:rsidRPr="007E02C9">
        <w:rPr>
          <w:sz w:val="24"/>
          <w:szCs w:val="24"/>
        </w:rPr>
        <w:tab/>
        <w:t>резервного</w:t>
      </w:r>
      <w:r w:rsidRPr="007E02C9">
        <w:rPr>
          <w:sz w:val="24"/>
          <w:szCs w:val="24"/>
        </w:rPr>
        <w:tab/>
        <w:t>электроснабжения</w:t>
      </w:r>
      <w:r w:rsidRPr="007E02C9">
        <w:rPr>
          <w:sz w:val="24"/>
          <w:szCs w:val="24"/>
        </w:rPr>
        <w:tab/>
        <w:t>при</w:t>
      </w:r>
      <w:r w:rsidRPr="007E02C9">
        <w:rPr>
          <w:sz w:val="24"/>
          <w:szCs w:val="24"/>
        </w:rPr>
        <w:tab/>
        <w:t>мощности источника тепловой энергии (Гкал/ч):</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Кэ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Кэ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 Кэ = 0,6.</w:t>
      </w:r>
    </w:p>
    <w:p w:rsidR="0076113F" w:rsidRPr="007E02C9" w:rsidRDefault="0076113F" w:rsidP="0076113F">
      <w:pPr>
        <w:pStyle w:val="aff0"/>
        <w:spacing w:before="0" w:after="0" w:line="276" w:lineRule="auto"/>
        <w:ind w:firstLine="851"/>
        <w:rPr>
          <w:rStyle w:val="aff2"/>
          <w:sz w:val="24"/>
          <w:szCs w:val="24"/>
          <w:u w:val="single"/>
        </w:rPr>
      </w:pPr>
      <w:r w:rsidRPr="007E02C9">
        <w:rPr>
          <w:rStyle w:val="aff2"/>
          <w:bCs/>
          <w:sz w:val="24"/>
          <w:szCs w:val="24"/>
          <w:u w:val="single"/>
        </w:rPr>
        <w:t>2.</w:t>
      </w:r>
      <w:r w:rsidRPr="007E02C9">
        <w:rPr>
          <w:rStyle w:val="aff2"/>
          <w:sz w:val="24"/>
          <w:szCs w:val="24"/>
          <w:u w:val="single"/>
        </w:rPr>
        <w:t xml:space="preserve">       Показатель</w:t>
      </w:r>
      <w:r w:rsidRPr="007E02C9">
        <w:rPr>
          <w:rStyle w:val="aff2"/>
          <w:sz w:val="24"/>
          <w:szCs w:val="24"/>
          <w:u w:val="single"/>
        </w:rPr>
        <w:tab/>
        <w:t>надежности</w:t>
      </w:r>
      <w:r w:rsidRPr="007E02C9">
        <w:rPr>
          <w:rStyle w:val="aff2"/>
          <w:sz w:val="24"/>
          <w:szCs w:val="24"/>
          <w:u w:val="single"/>
        </w:rPr>
        <w:tab/>
        <w:t>водоснабжения</w:t>
      </w:r>
      <w:r w:rsidRPr="007E02C9">
        <w:rPr>
          <w:rStyle w:val="aff2"/>
          <w:sz w:val="24"/>
          <w:szCs w:val="24"/>
          <w:u w:val="single"/>
        </w:rPr>
        <w:tab/>
        <w:t>источников</w:t>
      </w:r>
      <w:r w:rsidRPr="007E02C9">
        <w:rPr>
          <w:rStyle w:val="aff2"/>
          <w:sz w:val="24"/>
          <w:szCs w:val="24"/>
          <w:u w:val="single"/>
        </w:rPr>
        <w:tab/>
        <w:t>тепла</w:t>
      </w:r>
      <w:r w:rsidRPr="007E02C9">
        <w:rPr>
          <w:rStyle w:val="aff2"/>
          <w:sz w:val="24"/>
          <w:szCs w:val="24"/>
          <w:u w:val="single"/>
        </w:rPr>
        <w:tab/>
        <w:t>(Кв)</w:t>
      </w:r>
    </w:p>
    <w:p w:rsidR="0076113F" w:rsidRPr="007E02C9" w:rsidRDefault="0076113F" w:rsidP="0076113F">
      <w:pPr>
        <w:pStyle w:val="afa"/>
        <w:spacing w:before="0" w:after="0" w:line="276" w:lineRule="auto"/>
        <w:ind w:right="124" w:firstLine="851"/>
        <w:rPr>
          <w:rFonts w:ascii="Times New Roman" w:hAnsi="Times New Roman"/>
          <w:sz w:val="24"/>
          <w:szCs w:val="24"/>
        </w:rPr>
      </w:pPr>
      <w:r w:rsidRPr="007E02C9">
        <w:rPr>
          <w:rFonts w:ascii="Times New Roman" w:hAnsi="Times New Roman"/>
          <w:sz w:val="24"/>
          <w:szCs w:val="24"/>
        </w:rPr>
        <w:t>характеризуется наличием или отсутствием резервного водоснабжения:</w:t>
      </w:r>
    </w:p>
    <w:p w:rsidR="0076113F" w:rsidRPr="007E02C9"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7E02C9">
        <w:rPr>
          <w:rFonts w:ascii="Times New Roman" w:hAnsi="Times New Roman"/>
          <w:sz w:val="24"/>
          <w:szCs w:val="24"/>
        </w:rPr>
        <w:t>при наличии резервного водоснабжения Кв =</w:t>
      </w:r>
      <w:r w:rsidRPr="007E02C9">
        <w:rPr>
          <w:rFonts w:ascii="Times New Roman" w:hAnsi="Times New Roman"/>
          <w:spacing w:val="-9"/>
          <w:sz w:val="24"/>
          <w:szCs w:val="24"/>
        </w:rPr>
        <w:t xml:space="preserve"> </w:t>
      </w:r>
      <w:r w:rsidRPr="007E02C9">
        <w:rPr>
          <w:rFonts w:ascii="Times New Roman" w:hAnsi="Times New Roman"/>
          <w:sz w:val="24"/>
          <w:szCs w:val="24"/>
        </w:rPr>
        <w:t>1,0</w:t>
      </w:r>
    </w:p>
    <w:p w:rsidR="0076113F" w:rsidRPr="007E02C9"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7E02C9">
        <w:rPr>
          <w:rFonts w:ascii="Times New Roman" w:hAnsi="Times New Roman"/>
          <w:sz w:val="24"/>
          <w:szCs w:val="24"/>
        </w:rPr>
        <w:t>при отсутствии резервного водоснабжения при мощности источника тепловой энергии (Гкал/час):</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Кв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Кв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Кв = 0,6</w:t>
      </w:r>
    </w:p>
    <w:p w:rsidR="0076113F" w:rsidRPr="007E02C9"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7E02C9">
        <w:rPr>
          <w:rFonts w:ascii="Times New Roman" w:hAnsi="Times New Roman"/>
          <w:sz w:val="24"/>
          <w:szCs w:val="24"/>
          <w:u w:val="single"/>
        </w:rPr>
        <w:lastRenderedPageBreak/>
        <w:t>3. Показатель надежности топливоснабжения источников тепла (Кт)</w:t>
      </w:r>
    </w:p>
    <w:p w:rsidR="0076113F" w:rsidRPr="007E02C9"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7E02C9">
        <w:rPr>
          <w:rFonts w:ascii="Times New Roman" w:hAnsi="Times New Roman"/>
          <w:sz w:val="24"/>
          <w:szCs w:val="24"/>
        </w:rPr>
        <w:t>Характеризуется наличием или отсутствием резервного топливоснабжения.</w:t>
      </w:r>
    </w:p>
    <w:p w:rsidR="0076113F" w:rsidRPr="007E02C9" w:rsidRDefault="0076113F" w:rsidP="0076113F">
      <w:pPr>
        <w:widowControl w:val="0"/>
        <w:tabs>
          <w:tab w:val="left" w:pos="284"/>
          <w:tab w:val="left" w:pos="1234"/>
          <w:tab w:val="left" w:pos="1235"/>
        </w:tabs>
        <w:ind w:firstLine="851"/>
        <w:rPr>
          <w:rFonts w:cs="Times New Roman"/>
          <w:sz w:val="24"/>
          <w:szCs w:val="24"/>
        </w:rPr>
      </w:pPr>
      <w:r w:rsidRPr="007E02C9">
        <w:rPr>
          <w:rFonts w:cs="Times New Roman"/>
          <w:sz w:val="24"/>
          <w:szCs w:val="24"/>
        </w:rPr>
        <w:t>при наличии резервного топлива Кт =</w:t>
      </w:r>
      <w:r w:rsidRPr="007E02C9">
        <w:rPr>
          <w:rFonts w:cs="Times New Roman"/>
          <w:spacing w:val="-9"/>
          <w:sz w:val="24"/>
          <w:szCs w:val="24"/>
        </w:rPr>
        <w:t xml:space="preserve"> </w:t>
      </w:r>
      <w:r w:rsidRPr="007E02C9">
        <w:rPr>
          <w:rFonts w:cs="Times New Roman"/>
          <w:sz w:val="24"/>
          <w:szCs w:val="24"/>
        </w:rPr>
        <w:t xml:space="preserve">1,0; </w:t>
      </w:r>
      <w:r w:rsidRPr="007E02C9">
        <w:rPr>
          <w:sz w:val="24"/>
          <w:szCs w:val="24"/>
        </w:rPr>
        <w:t>при отсутствии резервного топлива при мощности источника тепловой энергии (Гкал/ч):</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Кт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Кт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 Кт = 0,5.</w:t>
      </w:r>
    </w:p>
    <w:p w:rsidR="0076113F" w:rsidRPr="007E02C9" w:rsidRDefault="0076113F" w:rsidP="0076113F">
      <w:pPr>
        <w:pStyle w:val="affe"/>
        <w:tabs>
          <w:tab w:val="left" w:pos="1167"/>
        </w:tabs>
        <w:spacing w:before="0" w:line="276" w:lineRule="auto"/>
        <w:rPr>
          <w:sz w:val="24"/>
          <w:szCs w:val="24"/>
          <w:u w:val="single"/>
        </w:rPr>
      </w:pPr>
      <w:r w:rsidRPr="007E02C9">
        <w:rPr>
          <w:sz w:val="24"/>
          <w:szCs w:val="24"/>
          <w:u w:val="single"/>
        </w:rPr>
        <w:t>4.</w:t>
      </w:r>
      <w:r w:rsidRPr="007E02C9">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76113F" w:rsidRPr="007E02C9" w:rsidRDefault="0076113F" w:rsidP="0076113F">
      <w:pPr>
        <w:pStyle w:val="affe"/>
        <w:tabs>
          <w:tab w:val="left" w:pos="1167"/>
        </w:tabs>
        <w:spacing w:before="0" w:line="276" w:lineRule="auto"/>
        <w:rPr>
          <w:sz w:val="24"/>
          <w:szCs w:val="24"/>
        </w:rPr>
      </w:pPr>
      <w:r w:rsidRPr="007E02C9">
        <w:rPr>
          <w:sz w:val="24"/>
          <w:szCs w:val="24"/>
        </w:rPr>
        <w:t>Величина этого показателя определяется размером дефицита (%):</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10 - Кб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10 – 20 - Кб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20 – 30 - Кб - 0,6;</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30 - Кб = 0,3.</w:t>
      </w:r>
    </w:p>
    <w:p w:rsidR="0076113F" w:rsidRPr="007E02C9" w:rsidRDefault="0076113F" w:rsidP="0076113F">
      <w:pPr>
        <w:pStyle w:val="affe"/>
        <w:tabs>
          <w:tab w:val="left" w:pos="142"/>
          <w:tab w:val="left" w:pos="1167"/>
        </w:tabs>
        <w:spacing w:before="0" w:line="276" w:lineRule="auto"/>
        <w:rPr>
          <w:sz w:val="24"/>
          <w:szCs w:val="24"/>
        </w:rPr>
      </w:pPr>
      <w:r w:rsidRPr="007E02C9">
        <w:rPr>
          <w:sz w:val="24"/>
          <w:szCs w:val="24"/>
          <w:u w:val="single"/>
        </w:rPr>
        <w:t>5.</w:t>
      </w:r>
      <w:r w:rsidRPr="007E02C9">
        <w:rPr>
          <w:sz w:val="24"/>
          <w:szCs w:val="24"/>
          <w:u w:val="single"/>
        </w:rPr>
        <w:tab/>
        <w:t>Показатель уровня резервирования (Кр)</w:t>
      </w:r>
      <w:r w:rsidRPr="007E02C9">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90 – 100 - Кр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70 – 90 - Кр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70 - Кр = 0,5;</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30 – 50 - Кр = 0,3;</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менее 30 - Кр = 0,2.</w:t>
      </w:r>
    </w:p>
    <w:p w:rsidR="0076113F" w:rsidRPr="007E02C9" w:rsidRDefault="0076113F" w:rsidP="0076113F">
      <w:pPr>
        <w:pStyle w:val="affe"/>
        <w:tabs>
          <w:tab w:val="left" w:pos="1167"/>
        </w:tabs>
        <w:spacing w:before="0" w:line="276" w:lineRule="auto"/>
        <w:rPr>
          <w:sz w:val="24"/>
          <w:szCs w:val="24"/>
        </w:rPr>
      </w:pPr>
      <w:r w:rsidRPr="007E02C9">
        <w:rPr>
          <w:sz w:val="24"/>
          <w:szCs w:val="24"/>
          <w:u w:val="single"/>
        </w:rPr>
        <w:t>6.</w:t>
      </w:r>
      <w:r w:rsidRPr="007E02C9">
        <w:rPr>
          <w:sz w:val="24"/>
          <w:szCs w:val="24"/>
          <w:u w:val="single"/>
        </w:rPr>
        <w:tab/>
        <w:t>Показатель технического состояния тепловых сетей (Кс),</w:t>
      </w:r>
      <w:r w:rsidRPr="007E02C9">
        <w:rPr>
          <w:sz w:val="24"/>
          <w:szCs w:val="24"/>
        </w:rPr>
        <w:t xml:space="preserve"> характеризуемый долей ветхих, подлежащих замене (%) трубопроводов:</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10 - Кс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10 – 20 - Кс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20 – 30 - Кс = 0,6;</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30 - Кс = 0,5.</w:t>
      </w:r>
    </w:p>
    <w:p w:rsidR="0076113F" w:rsidRPr="007E02C9" w:rsidRDefault="0076113F" w:rsidP="0076113F">
      <w:pPr>
        <w:rPr>
          <w:sz w:val="24"/>
          <w:szCs w:val="24"/>
          <w:u w:val="single"/>
        </w:rPr>
      </w:pPr>
      <w:bookmarkStart w:id="380" w:name="_Toc478386618"/>
      <w:r w:rsidRPr="007E02C9">
        <w:rPr>
          <w:sz w:val="24"/>
          <w:szCs w:val="24"/>
          <w:u w:val="single"/>
        </w:rPr>
        <w:t>7.  Показатель интенсивности отказов тепловых сетей (Котк)</w:t>
      </w:r>
      <w:bookmarkEnd w:id="380"/>
    </w:p>
    <w:p w:rsidR="0076113F" w:rsidRPr="007E02C9" w:rsidRDefault="0076113F" w:rsidP="0076113F">
      <w:pPr>
        <w:pStyle w:val="affe"/>
        <w:spacing w:before="0" w:line="276" w:lineRule="auto"/>
        <w:rPr>
          <w:sz w:val="24"/>
          <w:szCs w:val="24"/>
        </w:rPr>
      </w:pPr>
      <w:r w:rsidRPr="007E02C9">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76113F" w:rsidRPr="007E02C9" w:rsidRDefault="0076113F" w:rsidP="0076113F">
      <w:pPr>
        <w:widowControl w:val="0"/>
        <w:tabs>
          <w:tab w:val="left" w:pos="1234"/>
          <w:tab w:val="left" w:pos="1235"/>
        </w:tabs>
        <w:ind w:left="-424" w:firstLine="0"/>
        <w:jc w:val="center"/>
        <w:rPr>
          <w:rFonts w:cs="Times New Roman"/>
          <w:sz w:val="24"/>
          <w:szCs w:val="24"/>
        </w:rPr>
      </w:pPr>
      <w:r w:rsidRPr="007E02C9">
        <w:rPr>
          <w:rFonts w:cs="Times New Roman"/>
          <w:sz w:val="24"/>
          <w:szCs w:val="24"/>
        </w:rPr>
        <w:t>И</w:t>
      </w:r>
      <w:r w:rsidRPr="007E02C9">
        <w:rPr>
          <w:rFonts w:cs="Times New Roman"/>
          <w:position w:val="-3"/>
          <w:sz w:val="24"/>
          <w:szCs w:val="24"/>
        </w:rPr>
        <w:t xml:space="preserve">отк </w:t>
      </w:r>
      <w:r w:rsidRPr="007E02C9">
        <w:rPr>
          <w:rFonts w:cs="Times New Roman"/>
          <w:sz w:val="24"/>
          <w:szCs w:val="24"/>
        </w:rPr>
        <w:t>= n</w:t>
      </w:r>
      <w:r w:rsidRPr="007E02C9">
        <w:rPr>
          <w:rFonts w:cs="Times New Roman"/>
          <w:position w:val="-3"/>
          <w:sz w:val="24"/>
          <w:szCs w:val="24"/>
        </w:rPr>
        <w:t>отк</w:t>
      </w:r>
      <w:r w:rsidRPr="007E02C9">
        <w:rPr>
          <w:rFonts w:cs="Times New Roman"/>
          <w:sz w:val="24"/>
          <w:szCs w:val="24"/>
        </w:rPr>
        <w:t>/(3*S)</w:t>
      </w:r>
      <w:r w:rsidRPr="007E02C9">
        <w:rPr>
          <w:rFonts w:cs="Times New Roman"/>
          <w:spacing w:val="13"/>
          <w:sz w:val="24"/>
          <w:szCs w:val="24"/>
        </w:rPr>
        <w:t xml:space="preserve"> </w:t>
      </w:r>
      <w:r w:rsidRPr="007E02C9">
        <w:rPr>
          <w:rFonts w:cs="Times New Roman"/>
          <w:sz w:val="24"/>
          <w:szCs w:val="24"/>
        </w:rPr>
        <w:t>[1/(км*год)],</w:t>
      </w:r>
    </w:p>
    <w:p w:rsidR="0076113F" w:rsidRPr="007E02C9" w:rsidRDefault="0076113F" w:rsidP="0076113F">
      <w:pPr>
        <w:pStyle w:val="afa"/>
        <w:spacing w:before="0" w:after="0" w:line="276" w:lineRule="auto"/>
        <w:ind w:right="409"/>
        <w:rPr>
          <w:rFonts w:ascii="Times New Roman" w:hAnsi="Times New Roman"/>
          <w:sz w:val="24"/>
          <w:szCs w:val="24"/>
        </w:rPr>
      </w:pPr>
      <w:r w:rsidRPr="007E02C9">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w:t>
      </w:r>
      <w:r w:rsidRPr="007E02C9">
        <w:rPr>
          <w:rFonts w:ascii="Times New Roman" w:hAnsi="Times New Roman"/>
          <w:spacing w:val="-19"/>
          <w:sz w:val="24"/>
          <w:szCs w:val="24"/>
        </w:rPr>
        <w:t xml:space="preserve"> </w:t>
      </w:r>
      <w:r w:rsidRPr="007E02C9">
        <w:rPr>
          <w:rFonts w:ascii="Times New Roman" w:hAnsi="Times New Roman"/>
          <w:sz w:val="24"/>
          <w:szCs w:val="24"/>
        </w:rPr>
        <w:t>[км].</w:t>
      </w:r>
    </w:p>
    <w:p w:rsidR="0076113F" w:rsidRPr="007E02C9" w:rsidRDefault="0076113F" w:rsidP="0076113F">
      <w:pPr>
        <w:pStyle w:val="afa"/>
        <w:spacing w:before="0" w:after="0" w:line="276" w:lineRule="auto"/>
        <w:ind w:right="409" w:firstLine="707"/>
        <w:rPr>
          <w:rFonts w:ascii="Times New Roman" w:hAnsi="Times New Roman"/>
          <w:sz w:val="24"/>
          <w:szCs w:val="24"/>
        </w:rPr>
      </w:pPr>
      <w:r w:rsidRPr="007E02C9">
        <w:rPr>
          <w:rFonts w:ascii="Times New Roman" w:hAnsi="Times New Roman"/>
          <w:sz w:val="24"/>
          <w:szCs w:val="24"/>
        </w:rPr>
        <w:t>В зависимости от интенсивности отказов (Иотк) определяется показатель надежности (Котк)</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до 0,5 - К</w:t>
      </w:r>
      <w:r w:rsidRPr="007E02C9">
        <w:rPr>
          <w:rFonts w:ascii="Times New Roman" w:hAnsi="Times New Roman"/>
          <w:position w:val="-3"/>
          <w:sz w:val="24"/>
          <w:szCs w:val="24"/>
        </w:rPr>
        <w:t xml:space="preserve">отк </w:t>
      </w:r>
      <w:r w:rsidRPr="007E02C9">
        <w:rPr>
          <w:rFonts w:ascii="Times New Roman" w:hAnsi="Times New Roman"/>
          <w:sz w:val="24"/>
          <w:szCs w:val="24"/>
        </w:rPr>
        <w:t>=</w:t>
      </w:r>
      <w:r w:rsidRPr="007E02C9">
        <w:rPr>
          <w:rFonts w:ascii="Times New Roman" w:hAnsi="Times New Roman"/>
          <w:spacing w:val="16"/>
          <w:sz w:val="24"/>
          <w:szCs w:val="24"/>
        </w:rPr>
        <w:t xml:space="preserve"> </w:t>
      </w:r>
      <w:r w:rsidRPr="007E02C9">
        <w:rPr>
          <w:rFonts w:ascii="Times New Roman" w:hAnsi="Times New Roman"/>
          <w:sz w:val="24"/>
          <w:szCs w:val="24"/>
        </w:rPr>
        <w:t>1,0;</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0,5 - 0,8 - К</w:t>
      </w:r>
      <w:r w:rsidRPr="007E02C9">
        <w:rPr>
          <w:rFonts w:ascii="Times New Roman" w:hAnsi="Times New Roman"/>
          <w:position w:val="-3"/>
          <w:sz w:val="24"/>
          <w:szCs w:val="24"/>
        </w:rPr>
        <w:t xml:space="preserve">отк  </w:t>
      </w:r>
      <w:r w:rsidRPr="007E02C9">
        <w:rPr>
          <w:rFonts w:ascii="Times New Roman" w:hAnsi="Times New Roman"/>
          <w:sz w:val="24"/>
          <w:szCs w:val="24"/>
        </w:rPr>
        <w:t>=</w:t>
      </w:r>
      <w:r w:rsidRPr="007E02C9">
        <w:rPr>
          <w:rFonts w:ascii="Times New Roman" w:hAnsi="Times New Roman"/>
          <w:spacing w:val="-29"/>
          <w:sz w:val="24"/>
          <w:szCs w:val="24"/>
        </w:rPr>
        <w:t xml:space="preserve"> </w:t>
      </w:r>
      <w:r w:rsidRPr="007E02C9">
        <w:rPr>
          <w:rFonts w:ascii="Times New Roman" w:hAnsi="Times New Roman"/>
          <w:sz w:val="24"/>
          <w:szCs w:val="24"/>
        </w:rPr>
        <w:t>0,8;</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0,8 - 1,2 - К</w:t>
      </w:r>
      <w:r w:rsidRPr="007E02C9">
        <w:rPr>
          <w:rFonts w:ascii="Times New Roman" w:hAnsi="Times New Roman"/>
          <w:position w:val="-3"/>
          <w:sz w:val="24"/>
          <w:szCs w:val="24"/>
        </w:rPr>
        <w:t xml:space="preserve">отк  </w:t>
      </w:r>
      <w:r w:rsidRPr="007E02C9">
        <w:rPr>
          <w:rFonts w:ascii="Times New Roman" w:hAnsi="Times New Roman"/>
          <w:sz w:val="24"/>
          <w:szCs w:val="24"/>
        </w:rPr>
        <w:t>=</w:t>
      </w:r>
      <w:r w:rsidRPr="007E02C9">
        <w:rPr>
          <w:rFonts w:ascii="Times New Roman" w:hAnsi="Times New Roman"/>
          <w:spacing w:val="-29"/>
          <w:sz w:val="24"/>
          <w:szCs w:val="24"/>
        </w:rPr>
        <w:t xml:space="preserve"> </w:t>
      </w:r>
      <w:r w:rsidRPr="007E02C9">
        <w:rPr>
          <w:rFonts w:ascii="Times New Roman" w:hAnsi="Times New Roman"/>
          <w:sz w:val="24"/>
          <w:szCs w:val="24"/>
        </w:rPr>
        <w:t>0,6;</w:t>
      </w:r>
    </w:p>
    <w:p w:rsidR="0076113F" w:rsidRPr="007E02C9" w:rsidRDefault="0076113F" w:rsidP="0076113F">
      <w:pPr>
        <w:widowControl w:val="0"/>
        <w:tabs>
          <w:tab w:val="left" w:pos="1234"/>
          <w:tab w:val="left" w:pos="1235"/>
        </w:tabs>
        <w:ind w:firstLine="1985"/>
        <w:rPr>
          <w:rFonts w:cs="Times New Roman"/>
          <w:sz w:val="24"/>
          <w:szCs w:val="24"/>
        </w:rPr>
      </w:pPr>
      <w:r w:rsidRPr="007E02C9">
        <w:rPr>
          <w:rFonts w:cs="Times New Roman"/>
          <w:sz w:val="24"/>
          <w:szCs w:val="24"/>
        </w:rPr>
        <w:t>свыше 1,2 - К</w:t>
      </w:r>
      <w:r w:rsidRPr="007E02C9">
        <w:rPr>
          <w:rFonts w:cs="Times New Roman"/>
          <w:position w:val="-3"/>
          <w:sz w:val="24"/>
          <w:szCs w:val="24"/>
        </w:rPr>
        <w:t xml:space="preserve">отк </w:t>
      </w:r>
      <w:r w:rsidRPr="007E02C9">
        <w:rPr>
          <w:rFonts w:cs="Times New Roman"/>
          <w:sz w:val="24"/>
          <w:szCs w:val="24"/>
        </w:rPr>
        <w:t>=</w:t>
      </w:r>
      <w:r w:rsidRPr="007E02C9">
        <w:rPr>
          <w:rFonts w:cs="Times New Roman"/>
          <w:spacing w:val="15"/>
          <w:sz w:val="24"/>
          <w:szCs w:val="24"/>
        </w:rPr>
        <w:t xml:space="preserve"> </w:t>
      </w:r>
      <w:r w:rsidRPr="007E02C9">
        <w:rPr>
          <w:rFonts w:cs="Times New Roman"/>
          <w:sz w:val="24"/>
          <w:szCs w:val="24"/>
        </w:rPr>
        <w:t>0,5;</w:t>
      </w:r>
    </w:p>
    <w:p w:rsidR="0076113F" w:rsidRPr="007E02C9" w:rsidRDefault="0076113F" w:rsidP="0076113F">
      <w:pPr>
        <w:widowControl w:val="0"/>
        <w:tabs>
          <w:tab w:val="left" w:pos="1086"/>
        </w:tabs>
        <w:ind w:right="99" w:firstLine="851"/>
        <w:rPr>
          <w:rStyle w:val="aff2"/>
          <w:rFonts w:cs="Times New Roman"/>
          <w:b w:val="0"/>
          <w:sz w:val="24"/>
          <w:szCs w:val="24"/>
        </w:rPr>
      </w:pPr>
      <w:r w:rsidRPr="007E02C9">
        <w:rPr>
          <w:rStyle w:val="aff2"/>
          <w:rFonts w:cs="Times New Roman"/>
          <w:b w:val="0"/>
          <w:sz w:val="24"/>
          <w:szCs w:val="24"/>
          <w:u w:val="single"/>
        </w:rPr>
        <w:t>8. Показатель относительного недоотпуска тепла (Кнед)</w:t>
      </w:r>
      <w:r w:rsidRPr="007E02C9">
        <w:rPr>
          <w:rStyle w:val="aff2"/>
          <w:rFonts w:cs="Times New Roman"/>
          <w:b w:val="0"/>
          <w:sz w:val="24"/>
          <w:szCs w:val="24"/>
        </w:rPr>
        <w:t xml:space="preserve"> в результате аварий и инцидентов определяется по формуле:</w:t>
      </w:r>
    </w:p>
    <w:p w:rsidR="0076113F" w:rsidRPr="007E02C9" w:rsidRDefault="0076113F" w:rsidP="0076113F">
      <w:pPr>
        <w:widowControl w:val="0"/>
        <w:tabs>
          <w:tab w:val="left" w:pos="1234"/>
          <w:tab w:val="left" w:pos="1235"/>
        </w:tabs>
        <w:ind w:firstLine="0"/>
        <w:jc w:val="center"/>
        <w:rPr>
          <w:rStyle w:val="aff2"/>
          <w:rFonts w:cs="Times New Roman"/>
          <w:b w:val="0"/>
          <w:sz w:val="24"/>
          <w:szCs w:val="24"/>
        </w:rPr>
      </w:pPr>
      <w:r w:rsidRPr="007E02C9">
        <w:rPr>
          <w:rStyle w:val="aff2"/>
          <w:rFonts w:cs="Times New Roman"/>
          <w:b w:val="0"/>
          <w:sz w:val="24"/>
          <w:szCs w:val="24"/>
        </w:rPr>
        <w:t>Qнед = Qав/Qфакт*100 [%]</w:t>
      </w:r>
    </w:p>
    <w:p w:rsidR="0076113F" w:rsidRPr="007E02C9" w:rsidRDefault="0076113F" w:rsidP="0076113F">
      <w:pPr>
        <w:pStyle w:val="afa"/>
        <w:spacing w:before="0" w:after="0" w:line="276" w:lineRule="auto"/>
        <w:ind w:right="409"/>
        <w:rPr>
          <w:rStyle w:val="aff2"/>
          <w:rFonts w:ascii="Times New Roman" w:hAnsi="Times New Roman"/>
          <w:b w:val="0"/>
          <w:sz w:val="24"/>
          <w:szCs w:val="24"/>
        </w:rPr>
      </w:pPr>
      <w:r w:rsidRPr="007E02C9">
        <w:rPr>
          <w:rStyle w:val="aff2"/>
          <w:rFonts w:ascii="Times New Roman" w:hAnsi="Times New Roman"/>
          <w:b w:val="0"/>
          <w:sz w:val="24"/>
          <w:szCs w:val="24"/>
        </w:rPr>
        <w:lastRenderedPageBreak/>
        <w:t>где Qав - аварийный недоотпуск тепла за последние 3 года;</w:t>
      </w:r>
    </w:p>
    <w:p w:rsidR="0076113F" w:rsidRPr="007E02C9" w:rsidRDefault="0076113F" w:rsidP="0076113F">
      <w:pPr>
        <w:pStyle w:val="afa"/>
        <w:spacing w:before="0" w:after="0" w:line="276" w:lineRule="auto"/>
        <w:rPr>
          <w:rStyle w:val="aff2"/>
          <w:rFonts w:ascii="Times New Roman" w:hAnsi="Times New Roman"/>
          <w:b w:val="0"/>
          <w:sz w:val="24"/>
          <w:szCs w:val="24"/>
        </w:rPr>
      </w:pPr>
      <w:r w:rsidRPr="007E02C9">
        <w:rPr>
          <w:rStyle w:val="aff2"/>
          <w:rFonts w:ascii="Times New Roman" w:hAnsi="Times New Roman"/>
          <w:b w:val="0"/>
          <w:sz w:val="24"/>
          <w:szCs w:val="24"/>
        </w:rPr>
        <w:t>Qфакт - фактический отпуск тепла системой  теплоснабжения за последние     три года.</w:t>
      </w:r>
    </w:p>
    <w:p w:rsidR="0076113F" w:rsidRPr="007E02C9" w:rsidRDefault="0076113F" w:rsidP="0076113F">
      <w:pPr>
        <w:pStyle w:val="afa"/>
        <w:spacing w:before="0" w:after="0" w:line="276" w:lineRule="auto"/>
        <w:rPr>
          <w:rStyle w:val="aff2"/>
          <w:rFonts w:ascii="Times New Roman" w:hAnsi="Times New Roman"/>
          <w:b w:val="0"/>
          <w:sz w:val="24"/>
          <w:szCs w:val="24"/>
        </w:rPr>
      </w:pPr>
      <w:r w:rsidRPr="007E02C9">
        <w:rPr>
          <w:rStyle w:val="aff2"/>
          <w:rFonts w:ascii="Times New Roman" w:hAnsi="Times New Roman"/>
          <w:b w:val="0"/>
          <w:sz w:val="24"/>
          <w:szCs w:val="24"/>
        </w:rPr>
        <w:t>В зависимости от величины недоотпуска тепла (Qнед) определяется   показатель надежности (Кнед)</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до 0,1 - Кнед  = 1,0;</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0,1 - 0,3 - Кнед = 0,8;</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0,3 - 0,5 - Кнед = 0,6;</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свыше 0,5 - Кнед = 0,5.</w:t>
      </w:r>
    </w:p>
    <w:p w:rsidR="0076113F" w:rsidRPr="007E02C9" w:rsidRDefault="0076113F" w:rsidP="0076113F">
      <w:pPr>
        <w:rPr>
          <w:sz w:val="24"/>
          <w:szCs w:val="24"/>
        </w:rPr>
      </w:pPr>
      <w:bookmarkStart w:id="381" w:name="_Toc478386619"/>
      <w:r w:rsidRPr="007E02C9">
        <w:rPr>
          <w:sz w:val="24"/>
          <w:szCs w:val="24"/>
          <w:u w:val="single"/>
        </w:rPr>
        <w:t>9. Показатель качества теплоснабжения</w:t>
      </w:r>
      <w:r w:rsidRPr="007E02C9">
        <w:rPr>
          <w:sz w:val="24"/>
          <w:szCs w:val="24"/>
        </w:rPr>
        <w:t>, характеризуемый количеством жалоб потребителей тепла на нарушение качества теплоснабжения</w:t>
      </w:r>
      <w:bookmarkEnd w:id="381"/>
    </w:p>
    <w:p w:rsidR="0076113F" w:rsidRPr="007E02C9" w:rsidRDefault="0076113F" w:rsidP="0076113F">
      <w:pPr>
        <w:pStyle w:val="affe"/>
        <w:spacing w:before="0" w:line="276" w:lineRule="auto"/>
        <w:rPr>
          <w:sz w:val="24"/>
          <w:szCs w:val="24"/>
        </w:rPr>
      </w:pPr>
      <w:r w:rsidRPr="007E02C9">
        <w:rPr>
          <w:sz w:val="24"/>
          <w:szCs w:val="24"/>
        </w:rPr>
        <w:t>Ж = Джал/ Дсумм*100 [%]</w:t>
      </w:r>
    </w:p>
    <w:p w:rsidR="0076113F" w:rsidRPr="007E02C9" w:rsidRDefault="0076113F" w:rsidP="0076113F">
      <w:pPr>
        <w:pStyle w:val="affe"/>
        <w:spacing w:before="0" w:line="276" w:lineRule="auto"/>
        <w:rPr>
          <w:sz w:val="24"/>
          <w:szCs w:val="24"/>
        </w:rPr>
      </w:pPr>
      <w:r w:rsidRPr="007E02C9">
        <w:rPr>
          <w:sz w:val="24"/>
          <w:szCs w:val="24"/>
        </w:rPr>
        <w:t>где</w:t>
      </w:r>
      <w:r w:rsidRPr="007E02C9">
        <w:rPr>
          <w:sz w:val="24"/>
          <w:szCs w:val="24"/>
        </w:rPr>
        <w:tab/>
        <w:t>Дсумм -</w:t>
      </w:r>
      <w:r w:rsidRPr="007E02C9">
        <w:rPr>
          <w:sz w:val="24"/>
          <w:szCs w:val="24"/>
        </w:rPr>
        <w:tab/>
        <w:t>количество</w:t>
      </w:r>
      <w:r w:rsidRPr="007E02C9">
        <w:rPr>
          <w:sz w:val="24"/>
          <w:szCs w:val="24"/>
        </w:rPr>
        <w:tab/>
        <w:t>зданий,</w:t>
      </w:r>
      <w:r w:rsidRPr="007E02C9">
        <w:rPr>
          <w:sz w:val="24"/>
          <w:szCs w:val="24"/>
        </w:rPr>
        <w:tab/>
        <w:t>снабжающихся</w:t>
      </w:r>
      <w:r w:rsidRPr="007E02C9">
        <w:rPr>
          <w:sz w:val="24"/>
          <w:szCs w:val="24"/>
        </w:rPr>
        <w:tab/>
        <w:t>теплом отсистемы теплоснабжения;</w:t>
      </w:r>
    </w:p>
    <w:p w:rsidR="0076113F" w:rsidRPr="007E02C9" w:rsidRDefault="0076113F" w:rsidP="0076113F">
      <w:pPr>
        <w:pStyle w:val="affe"/>
        <w:spacing w:before="0" w:line="276" w:lineRule="auto"/>
        <w:rPr>
          <w:sz w:val="24"/>
          <w:szCs w:val="24"/>
        </w:rPr>
      </w:pPr>
      <w:r w:rsidRPr="007E02C9">
        <w:rPr>
          <w:sz w:val="24"/>
          <w:szCs w:val="24"/>
        </w:rPr>
        <w:t>Джал - количество зданий, по которым поступили жалобы на работу системы теплоснабжения.</w:t>
      </w:r>
    </w:p>
    <w:p w:rsidR="0076113F" w:rsidRPr="007E02C9" w:rsidRDefault="0076113F" w:rsidP="0076113F">
      <w:pPr>
        <w:pStyle w:val="affe"/>
        <w:spacing w:before="0" w:line="276" w:lineRule="auto"/>
        <w:rPr>
          <w:sz w:val="24"/>
          <w:szCs w:val="24"/>
        </w:rPr>
      </w:pPr>
      <w:r w:rsidRPr="007E02C9">
        <w:rPr>
          <w:sz w:val="24"/>
          <w:szCs w:val="24"/>
        </w:rPr>
        <w:t>В зависимости от рассчитанного коэффициента (Ж) определяется показатель надежности (Кж)</w:t>
      </w:r>
    </w:p>
    <w:p w:rsidR="0076113F" w:rsidRPr="007E02C9" w:rsidRDefault="0076113F" w:rsidP="0076113F">
      <w:pPr>
        <w:pStyle w:val="affe"/>
        <w:spacing w:before="0" w:line="240" w:lineRule="auto"/>
        <w:ind w:firstLine="1985"/>
        <w:rPr>
          <w:rStyle w:val="aff2"/>
          <w:b w:val="0"/>
          <w:sz w:val="24"/>
          <w:szCs w:val="24"/>
        </w:rPr>
      </w:pPr>
      <w:r w:rsidRPr="007E02C9">
        <w:rPr>
          <w:rStyle w:val="aff2"/>
          <w:b w:val="0"/>
          <w:sz w:val="24"/>
          <w:szCs w:val="24"/>
        </w:rPr>
        <w:t>до 0,2 - Кж  = 1,0;</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0,2 – 0,5 - Кж = 0,8;</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0,5 – 0,8 - Кж = 0,6;</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свыше 0,8 - Кж = 0,4.</w:t>
      </w:r>
    </w:p>
    <w:p w:rsidR="0076113F" w:rsidRPr="007E02C9" w:rsidRDefault="0076113F" w:rsidP="0076113F">
      <w:pPr>
        <w:pStyle w:val="affe"/>
        <w:spacing w:before="0" w:line="276" w:lineRule="auto"/>
        <w:rPr>
          <w:sz w:val="24"/>
          <w:szCs w:val="24"/>
          <w:u w:val="single"/>
        </w:rPr>
      </w:pPr>
      <w:r w:rsidRPr="007E02C9">
        <w:rPr>
          <w:sz w:val="24"/>
          <w:szCs w:val="24"/>
          <w:u w:val="single"/>
        </w:rPr>
        <w:t>10.    Показатель</w:t>
      </w:r>
      <w:r w:rsidRPr="007E02C9">
        <w:rPr>
          <w:sz w:val="24"/>
          <w:szCs w:val="24"/>
          <w:u w:val="single"/>
        </w:rPr>
        <w:tab/>
        <w:t>надежности</w:t>
      </w:r>
      <w:r w:rsidRPr="007E02C9">
        <w:rPr>
          <w:sz w:val="24"/>
          <w:szCs w:val="24"/>
          <w:u w:val="single"/>
        </w:rPr>
        <w:tab/>
        <w:t>конкретной</w:t>
      </w:r>
      <w:r w:rsidRPr="007E02C9">
        <w:rPr>
          <w:sz w:val="24"/>
          <w:szCs w:val="24"/>
          <w:u w:val="single"/>
        </w:rPr>
        <w:tab/>
        <w:t>системы</w:t>
      </w:r>
      <w:r w:rsidRPr="007E02C9">
        <w:rPr>
          <w:sz w:val="24"/>
          <w:szCs w:val="24"/>
          <w:u w:val="single"/>
        </w:rPr>
        <w:tab/>
        <w:t>теплоснабжения</w:t>
      </w:r>
    </w:p>
    <w:p w:rsidR="0076113F" w:rsidRPr="007E02C9" w:rsidRDefault="0076113F" w:rsidP="0076113F">
      <w:pPr>
        <w:pStyle w:val="affe"/>
        <w:spacing w:before="0" w:line="276" w:lineRule="auto"/>
        <w:rPr>
          <w:sz w:val="24"/>
          <w:szCs w:val="24"/>
        </w:rPr>
      </w:pPr>
      <w:r w:rsidRPr="007E02C9">
        <w:rPr>
          <w:sz w:val="24"/>
          <w:szCs w:val="24"/>
        </w:rPr>
        <w:t>(Кнад) определяется как средний по частным показателям Кэ, Кв, Кт, Кб, Кр и Кс:</w:t>
      </w:r>
    </w:p>
    <w:p w:rsidR="0076113F" w:rsidRPr="007E02C9" w:rsidRDefault="0076113F" w:rsidP="0076113F">
      <w:pPr>
        <w:pStyle w:val="affe"/>
        <w:tabs>
          <w:tab w:val="clear" w:pos="1701"/>
          <w:tab w:val="left" w:pos="1134"/>
        </w:tabs>
        <w:spacing w:before="0" w:line="276" w:lineRule="auto"/>
        <w:ind w:firstLine="0"/>
        <w:jc w:val="center"/>
        <w:rPr>
          <w:sz w:val="24"/>
          <w:szCs w:val="24"/>
        </w:rPr>
      </w:pPr>
      <w:r w:rsidRPr="007E02C9">
        <w:rPr>
          <w:noProof/>
          <w:sz w:val="24"/>
          <w:szCs w:val="24"/>
        </w:rPr>
        <w:drawing>
          <wp:inline distT="0" distB="0" distL="0" distR="0" wp14:anchorId="4466C96D" wp14:editId="364A2A3F">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81" cstate="print"/>
                    <a:stretch>
                      <a:fillRect/>
                    </a:stretch>
                  </pic:blipFill>
                  <pic:spPr>
                    <a:xfrm>
                      <a:off x="0" y="0"/>
                      <a:ext cx="3329924" cy="422909"/>
                    </a:xfrm>
                    <a:prstGeom prst="rect">
                      <a:avLst/>
                    </a:prstGeom>
                  </pic:spPr>
                </pic:pic>
              </a:graphicData>
            </a:graphic>
          </wp:inline>
        </w:drawing>
      </w:r>
    </w:p>
    <w:p w:rsidR="0076113F" w:rsidRPr="007E02C9" w:rsidRDefault="0076113F" w:rsidP="0076113F">
      <w:pPr>
        <w:pStyle w:val="affe"/>
        <w:spacing w:before="0" w:line="276" w:lineRule="auto"/>
        <w:rPr>
          <w:sz w:val="24"/>
          <w:szCs w:val="24"/>
        </w:rPr>
      </w:pPr>
      <w:r w:rsidRPr="007E02C9">
        <w:rPr>
          <w:sz w:val="24"/>
          <w:szCs w:val="24"/>
        </w:rPr>
        <w:t>где n - число показателей, учтенных в числителе.</w:t>
      </w:r>
    </w:p>
    <w:p w:rsidR="0076113F" w:rsidRPr="007E02C9" w:rsidRDefault="0076113F" w:rsidP="0076113F">
      <w:pPr>
        <w:pStyle w:val="affe"/>
        <w:spacing w:before="0" w:line="276" w:lineRule="auto"/>
        <w:rPr>
          <w:sz w:val="24"/>
          <w:szCs w:val="24"/>
        </w:rPr>
      </w:pPr>
      <w:r w:rsidRPr="007E02C9">
        <w:rPr>
          <w:sz w:val="24"/>
          <w:szCs w:val="24"/>
          <w:u w:val="single"/>
        </w:rPr>
        <w:t>11. Общий</w:t>
      </w:r>
      <w:r w:rsidRPr="007E02C9">
        <w:rPr>
          <w:sz w:val="24"/>
          <w:szCs w:val="24"/>
          <w:u w:val="single"/>
        </w:rPr>
        <w:tab/>
        <w:t>показатель</w:t>
      </w:r>
      <w:r w:rsidRPr="007E02C9">
        <w:rPr>
          <w:sz w:val="24"/>
          <w:szCs w:val="24"/>
          <w:u w:val="single"/>
        </w:rPr>
        <w:tab/>
        <w:t>надежности</w:t>
      </w:r>
      <w:r w:rsidRPr="007E02C9">
        <w:rPr>
          <w:sz w:val="24"/>
          <w:szCs w:val="24"/>
          <w:u w:val="single"/>
        </w:rPr>
        <w:tab/>
        <w:t xml:space="preserve">систем </w:t>
      </w:r>
      <w:r w:rsidRPr="007E02C9">
        <w:rPr>
          <w:sz w:val="24"/>
          <w:szCs w:val="24"/>
          <w:u w:val="single"/>
        </w:rPr>
        <w:tab/>
        <w:t>теплоснабжения</w:t>
      </w:r>
      <w:r w:rsidRPr="007E02C9">
        <w:rPr>
          <w:sz w:val="24"/>
          <w:szCs w:val="24"/>
        </w:rPr>
        <w:tab/>
        <w:t>поселения, городского округа (при наличии нескольких систем теплоснабжения) определяется:</w:t>
      </w:r>
    </w:p>
    <w:p w:rsidR="0076113F" w:rsidRPr="007E02C9" w:rsidRDefault="0076113F" w:rsidP="0076113F">
      <w:pPr>
        <w:pStyle w:val="affe"/>
        <w:spacing w:before="0" w:line="276" w:lineRule="auto"/>
        <w:ind w:firstLine="0"/>
        <w:jc w:val="center"/>
        <w:rPr>
          <w:sz w:val="24"/>
          <w:szCs w:val="24"/>
        </w:rPr>
      </w:pPr>
      <w:r w:rsidRPr="007E02C9">
        <w:rPr>
          <w:noProof/>
          <w:sz w:val="24"/>
          <w:szCs w:val="24"/>
        </w:rPr>
        <w:drawing>
          <wp:inline distT="0" distB="0" distL="0" distR="0" wp14:anchorId="56438FF2" wp14:editId="78F627AE">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rsidR="0076113F" w:rsidRPr="007E02C9" w:rsidRDefault="0076113F" w:rsidP="0076113F">
      <w:pPr>
        <w:pStyle w:val="affe"/>
        <w:spacing w:before="0" w:line="276" w:lineRule="auto"/>
        <w:rPr>
          <w:sz w:val="24"/>
          <w:szCs w:val="24"/>
        </w:rPr>
      </w:pPr>
      <w:r w:rsidRPr="007E02C9">
        <w:rPr>
          <w:sz w:val="24"/>
          <w:szCs w:val="24"/>
        </w:rPr>
        <w:t>Q1,   Qn     -   расчетные  тепловые   нагрузки</w:t>
      </w:r>
      <w:r w:rsidRPr="007E02C9">
        <w:rPr>
          <w:sz w:val="24"/>
          <w:szCs w:val="24"/>
        </w:rPr>
        <w:tab/>
        <w:t>потребителей   отдельных   систем теплоснабжения.</w:t>
      </w:r>
    </w:p>
    <w:p w:rsidR="0076113F" w:rsidRPr="007E02C9" w:rsidRDefault="0076113F" w:rsidP="0076113F">
      <w:pPr>
        <w:pStyle w:val="afa"/>
        <w:spacing w:before="0" w:after="0" w:line="276" w:lineRule="auto"/>
        <w:ind w:right="141" w:firstLine="707"/>
        <w:rPr>
          <w:rFonts w:ascii="Times New Roman" w:hAnsi="Times New Roman"/>
          <w:sz w:val="24"/>
          <w:szCs w:val="24"/>
        </w:rPr>
      </w:pPr>
      <w:r w:rsidRPr="007E02C9">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76113F" w:rsidRPr="007E02C9" w:rsidRDefault="0076113F" w:rsidP="0076113F">
      <w:pPr>
        <w:pStyle w:val="aff0"/>
        <w:keepNext/>
        <w:sectPr w:rsidR="0076113F" w:rsidRPr="007E02C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7E02C9" w:rsidRDefault="0076113F" w:rsidP="0076113F">
      <w:pPr>
        <w:pStyle w:val="aff0"/>
        <w:keepNext/>
        <w:ind w:firstLine="0"/>
      </w:pPr>
      <w:r w:rsidRPr="007E02C9">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133</w:t>
      </w:r>
      <w:r w:rsidR="00153AF6">
        <w:rPr>
          <w:noProof/>
        </w:rPr>
        <w:fldChar w:fldCharType="end"/>
      </w:r>
      <w:r w:rsidRPr="007E02C9">
        <w:t xml:space="preserve"> Показатели надежности</w:t>
      </w:r>
    </w:p>
    <w:tbl>
      <w:tblPr>
        <w:tblW w:w="5000" w:type="pct"/>
        <w:tblLook w:val="04A0" w:firstRow="1" w:lastRow="0" w:firstColumn="1" w:lastColumn="0" w:noHBand="0" w:noVBand="1"/>
      </w:tblPr>
      <w:tblGrid>
        <w:gridCol w:w="670"/>
        <w:gridCol w:w="1806"/>
        <w:gridCol w:w="1248"/>
        <w:gridCol w:w="1421"/>
        <w:gridCol w:w="1143"/>
        <w:gridCol w:w="1412"/>
        <w:gridCol w:w="1294"/>
        <w:gridCol w:w="1090"/>
        <w:gridCol w:w="1090"/>
        <w:gridCol w:w="1090"/>
        <w:gridCol w:w="1090"/>
        <w:gridCol w:w="1149"/>
      </w:tblGrid>
      <w:tr w:rsidR="0076113F" w:rsidRPr="007E02C9"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0E5BB0" w:rsidP="00064646">
            <w:pPr>
              <w:ind w:firstLine="0"/>
              <w:jc w:val="center"/>
              <w:rPr>
                <w:rFonts w:eastAsia="Times New Roman" w:cs="Times New Roman"/>
                <w:color w:val="000000"/>
                <w:sz w:val="20"/>
                <w:szCs w:val="20"/>
                <w:lang w:eastAsia="ru-RU"/>
              </w:rPr>
            </w:pPr>
            <w:r w:rsidRPr="000E5BB0">
              <w:rPr>
                <w:rFonts w:eastAsia="Times New Roman" w:cs="Times New Roman"/>
                <w:color w:val="000000"/>
                <w:sz w:val="20"/>
                <w:szCs w:val="20"/>
                <w:lang w:eastAsia="ru-RU"/>
              </w:rPr>
              <w:t>Источник АО «Тутаевская ПГУ»</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0F40DC" w:rsidP="00064646">
            <w:pPr>
              <w:ind w:firstLine="0"/>
              <w:jc w:val="center"/>
              <w:rPr>
                <w:rFonts w:eastAsia="Times New Roman" w:cs="Times New Roman"/>
                <w:color w:val="000000"/>
                <w:sz w:val="20"/>
                <w:szCs w:val="20"/>
                <w:lang w:eastAsia="ru-RU"/>
              </w:rPr>
            </w:pPr>
            <w:r w:rsidRPr="000F40DC">
              <w:rPr>
                <w:rFonts w:eastAsia="Times New Roman" w:cs="Times New Roman"/>
                <w:color w:val="000000"/>
                <w:sz w:val="20"/>
                <w:szCs w:val="20"/>
                <w:lang w:eastAsia="ru-RU"/>
              </w:rPr>
              <w:t>Котельная МОУ Левобережная школа, 2-здание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МУ «РЦКиД»</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76113F" w:rsidRPr="00322BD5" w:rsidRDefault="00322BD5" w:rsidP="00064646">
            <w:pPr>
              <w:ind w:firstLine="0"/>
              <w:jc w:val="center"/>
              <w:rPr>
                <w:rFonts w:eastAsia="Times New Roman" w:cs="Times New Roman"/>
                <w:sz w:val="20"/>
                <w:szCs w:val="20"/>
                <w:lang w:eastAsia="ru-RU"/>
              </w:rPr>
            </w:pPr>
            <w:r w:rsidRPr="00322BD5">
              <w:rPr>
                <w:rFonts w:eastAsia="Times New Roman" w:cs="Times New Roman"/>
                <w:sz w:val="20"/>
                <w:szCs w:val="20"/>
                <w:lang w:eastAsia="ru-RU"/>
              </w:rPr>
              <w:t>Котельная к/т «Экран» МУ «РЦКиД»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6113F" w:rsidRPr="00322BD5" w:rsidRDefault="0076113F" w:rsidP="00064646">
            <w:pPr>
              <w:ind w:firstLine="0"/>
              <w:jc w:val="center"/>
              <w:rPr>
                <w:rFonts w:eastAsia="Times New Roman" w:cs="Times New Roman"/>
                <w:sz w:val="20"/>
                <w:szCs w:val="20"/>
                <w:lang w:eastAsia="ru-RU"/>
              </w:rPr>
            </w:pPr>
            <w:r w:rsidRPr="00322BD5">
              <w:rPr>
                <w:rFonts w:eastAsia="Times New Roman" w:cs="Times New Roman"/>
                <w:sz w:val="20"/>
                <w:szCs w:val="20"/>
                <w:lang w:eastAsia="ru-RU"/>
              </w:rPr>
              <w:t>Котельная Тутаевская ЦРБ</w:t>
            </w:r>
          </w:p>
        </w:tc>
      </w:tr>
      <w:tr w:rsidR="0076113F" w:rsidRPr="007E02C9"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электроснабжения источников тепла (Kэ):</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водоснабжения источников тепла (Kв):</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r>
      <w:tr w:rsidR="0076113F" w:rsidRPr="007E02C9"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топливоснабжения источников тепла (Kт)</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lastRenderedPageBreak/>
              <w:t>5</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уровня резервирования источников тепла и эле-ментов тепловой сети (Кр)</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r>
      <w:tr w:rsidR="0076113F" w:rsidRPr="007E02C9"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интенсивности отказов тепловых сетей (Котк)</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относительного недоотпуска тепла (Кнед)</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качества теплоснабжения (Кж)</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Общий показатель надежности системы (Кнад)</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r>
    </w:tbl>
    <w:p w:rsidR="0076113F" w:rsidRPr="007E02C9" w:rsidRDefault="0076113F" w:rsidP="0076113F">
      <w:pPr>
        <w:rPr>
          <w:lang w:eastAsia="ru-RU"/>
        </w:rPr>
        <w:sectPr w:rsidR="0076113F" w:rsidRPr="007E02C9"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lastRenderedPageBreak/>
        <w:t>В зависимости от полученных показателей надежности системы теплоснабжения с точки  зрения надежности могут быть оценены как:</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высоконадежные - более 0,9;</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надежные - 0,75 - 0,89;</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малонадежные - 0,5 - 0,74;</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ненадежные - менее 0,5.</w:t>
      </w:r>
    </w:p>
    <w:p w:rsidR="0076113F" w:rsidRPr="007E02C9" w:rsidRDefault="0076113F" w:rsidP="0076113F"/>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2" w:name="_Toc40373675"/>
      <w:bookmarkStart w:id="383" w:name="_Toc110510438"/>
      <w:r w:rsidRPr="007E02C9">
        <w:rPr>
          <w:rFonts w:ascii="TimesNewRomanPSMT" w:hAnsi="TimesNewRomanPSMT" w:cs="TimesNewRomanPSMT"/>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2"/>
      <w:bookmarkEnd w:id="383"/>
    </w:p>
    <w:p w:rsidR="0076113F" w:rsidRPr="007E02C9" w:rsidRDefault="0076113F" w:rsidP="0076113F">
      <w:pPr>
        <w:spacing w:before="240"/>
        <w:rPr>
          <w:sz w:val="24"/>
          <w:szCs w:val="24"/>
        </w:rPr>
      </w:pPr>
      <w:r w:rsidRPr="007E02C9">
        <w:rPr>
          <w:sz w:val="24"/>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76113F" w:rsidRPr="007E02C9" w:rsidRDefault="0076113F" w:rsidP="0076113F">
      <w:pPr>
        <w:rPr>
          <w:sz w:val="24"/>
          <w:szCs w:val="24"/>
        </w:rPr>
      </w:pPr>
      <w:r w:rsidRPr="007E02C9">
        <w:rPr>
          <w:sz w:val="24"/>
          <w:szCs w:val="24"/>
        </w:rPr>
        <w:t>Рч = Мо / L,</w:t>
      </w:r>
    </w:p>
    <w:p w:rsidR="0076113F" w:rsidRPr="007E02C9" w:rsidRDefault="0076113F" w:rsidP="0076113F">
      <w:pPr>
        <w:rPr>
          <w:sz w:val="24"/>
          <w:szCs w:val="24"/>
        </w:rPr>
      </w:pPr>
      <w:r w:rsidRPr="007E02C9">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76113F" w:rsidRPr="007E02C9" w:rsidRDefault="0076113F" w:rsidP="0076113F">
      <w:pPr>
        <w:rPr>
          <w:sz w:val="24"/>
          <w:szCs w:val="24"/>
        </w:rPr>
      </w:pPr>
      <w:r w:rsidRPr="007E02C9">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76113F" w:rsidRPr="007E02C9" w:rsidRDefault="0076113F" w:rsidP="0076113F">
      <w:pPr>
        <w:rPr>
          <w:sz w:val="24"/>
          <w:szCs w:val="24"/>
        </w:rPr>
      </w:pPr>
      <w:r w:rsidRPr="007E02C9">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7E02C9">
        <w:rPr>
          <w:b/>
          <w:sz w:val="24"/>
          <w:szCs w:val="24"/>
        </w:rPr>
        <w:t>0,04</w:t>
      </w:r>
      <w:r w:rsidRPr="007E02C9">
        <w:rPr>
          <w:sz w:val="24"/>
          <w:szCs w:val="24"/>
        </w:rPr>
        <w:t>.</w:t>
      </w:r>
    </w:p>
    <w:p w:rsidR="0076113F" w:rsidRPr="007E02C9" w:rsidRDefault="0076113F" w:rsidP="0076113F">
      <w:pPr>
        <w:rPr>
          <w:lang w:eastAsia="ru-RU"/>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4" w:name="_Toc40373676"/>
      <w:bookmarkStart w:id="385" w:name="_Toc110510439"/>
      <w:r w:rsidRPr="007E02C9">
        <w:rPr>
          <w:rFonts w:ascii="TimesNewRomanPSMT" w:hAnsi="TimesNewRomanPSMT" w:cs="TimesNewRomanPSMT"/>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4"/>
      <w:bookmarkEnd w:id="385"/>
    </w:p>
    <w:p w:rsidR="0076113F" w:rsidRPr="007E02C9" w:rsidRDefault="0076113F" w:rsidP="0076113F">
      <w:pPr>
        <w:rPr>
          <w:lang w:eastAsia="ru-RU"/>
        </w:rPr>
      </w:pPr>
    </w:p>
    <w:p w:rsidR="0076113F" w:rsidRPr="007E02C9" w:rsidRDefault="0076113F" w:rsidP="00300D13">
      <w:pPr>
        <w:rPr>
          <w:b/>
          <w:sz w:val="24"/>
          <w:szCs w:val="24"/>
        </w:rPr>
      </w:pPr>
      <w:r w:rsidRPr="007E02C9">
        <w:rPr>
          <w:b/>
          <w:sz w:val="24"/>
          <w:szCs w:val="24"/>
        </w:rPr>
        <w:t>Перспективные показатели надежности</w:t>
      </w:r>
    </w:p>
    <w:p w:rsidR="0076113F" w:rsidRPr="007E02C9" w:rsidRDefault="0076113F" w:rsidP="00300D13">
      <w:pPr>
        <w:rPr>
          <w:sz w:val="24"/>
          <w:szCs w:val="24"/>
        </w:rPr>
      </w:pPr>
      <w:r w:rsidRPr="007E02C9">
        <w:rPr>
          <w:sz w:val="24"/>
          <w:szCs w:val="24"/>
        </w:rPr>
        <w:t>Общий показатель надежности системы теплоснабжения города составил 0,87.</w:t>
      </w:r>
    </w:p>
    <w:p w:rsidR="00962D3D" w:rsidRPr="007E02C9" w:rsidRDefault="00962D3D" w:rsidP="00300D13">
      <w:pPr>
        <w:pStyle w:val="aff0"/>
        <w:keepNext/>
        <w:spacing w:after="0"/>
        <w:ind w:firstLine="0"/>
      </w:pPr>
      <w:r w:rsidRPr="007E02C9">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134</w:t>
      </w:r>
      <w:r w:rsidR="00153AF6">
        <w:rPr>
          <w:noProof/>
        </w:rPr>
        <w:fldChar w:fldCharType="end"/>
      </w:r>
      <w:r w:rsidRPr="007E02C9">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85"/>
        <w:gridCol w:w="997"/>
        <w:gridCol w:w="817"/>
        <w:gridCol w:w="991"/>
        <w:gridCol w:w="915"/>
        <w:gridCol w:w="783"/>
        <w:gridCol w:w="783"/>
        <w:gridCol w:w="783"/>
        <w:gridCol w:w="783"/>
        <w:gridCol w:w="821"/>
      </w:tblGrid>
      <w:tr w:rsidR="000C5B18" w:rsidRPr="007E02C9" w:rsidTr="000C5B18">
        <w:trPr>
          <w:trHeight w:val="1800"/>
          <w:tblHeader/>
        </w:trPr>
        <w:tc>
          <w:tcPr>
            <w:tcW w:w="496"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Наименование показателя</w:t>
            </w:r>
          </w:p>
        </w:tc>
        <w:tc>
          <w:tcPr>
            <w:tcW w:w="377" w:type="pct"/>
            <w:shd w:val="clear" w:color="auto" w:fill="auto"/>
            <w:vAlign w:val="center"/>
            <w:hideMark/>
          </w:tcPr>
          <w:p w:rsidR="000C5B18" w:rsidRPr="007E02C9" w:rsidRDefault="000E5BB0" w:rsidP="00064646">
            <w:pPr>
              <w:ind w:firstLine="0"/>
              <w:jc w:val="center"/>
              <w:rPr>
                <w:rFonts w:eastAsia="Times New Roman" w:cs="Times New Roman"/>
                <w:color w:val="000000"/>
                <w:sz w:val="20"/>
                <w:szCs w:val="20"/>
                <w:lang w:eastAsia="ru-RU"/>
              </w:rPr>
            </w:pPr>
            <w:r w:rsidRPr="000E5BB0">
              <w:rPr>
                <w:rFonts w:eastAsia="Times New Roman" w:cs="Times New Roman"/>
                <w:color w:val="000000"/>
                <w:sz w:val="20"/>
                <w:szCs w:val="20"/>
                <w:lang w:eastAsia="ru-RU"/>
              </w:rPr>
              <w:t>Источник АО «Тутаевская ПГУ»</w:t>
            </w:r>
          </w:p>
        </w:tc>
        <w:tc>
          <w:tcPr>
            <w:tcW w:w="388" w:type="pct"/>
            <w:shd w:val="clear" w:color="auto" w:fill="auto"/>
            <w:vAlign w:val="center"/>
            <w:hideMark/>
          </w:tcPr>
          <w:p w:rsidR="000C5B18" w:rsidRPr="007E02C9" w:rsidRDefault="005B0B23" w:rsidP="00064646">
            <w:pPr>
              <w:ind w:firstLine="0"/>
              <w:jc w:val="center"/>
              <w:rPr>
                <w:rFonts w:eastAsia="Times New Roman" w:cs="Times New Roman"/>
                <w:color w:val="000000"/>
                <w:sz w:val="20"/>
                <w:szCs w:val="20"/>
                <w:lang w:eastAsia="ru-RU"/>
              </w:rPr>
            </w:pPr>
            <w:r w:rsidRPr="005B0B23">
              <w:rPr>
                <w:rFonts w:eastAsia="Times New Roman" w:cs="Times New Roman"/>
                <w:color w:val="000000"/>
                <w:sz w:val="20"/>
                <w:szCs w:val="20"/>
                <w:lang w:eastAsia="ru-RU"/>
              </w:rPr>
              <w:t>Котельная МОУ Левобережная школа, 2-здание</w:t>
            </w:r>
          </w:p>
        </w:tc>
        <w:tc>
          <w:tcPr>
            <w:tcW w:w="404"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МУ «РЦКиД»</w:t>
            </w:r>
          </w:p>
        </w:tc>
        <w:tc>
          <w:tcPr>
            <w:tcW w:w="503" w:type="pct"/>
            <w:shd w:val="clear" w:color="auto" w:fill="auto"/>
            <w:vAlign w:val="center"/>
            <w:hideMark/>
          </w:tcPr>
          <w:p w:rsidR="000C5B18" w:rsidRPr="007E02C9" w:rsidRDefault="00322BD5" w:rsidP="00064646">
            <w:pPr>
              <w:ind w:firstLine="0"/>
              <w:jc w:val="center"/>
              <w:rPr>
                <w:rFonts w:eastAsia="Times New Roman" w:cs="Times New Roman"/>
                <w:color w:val="000000"/>
                <w:sz w:val="20"/>
                <w:szCs w:val="20"/>
                <w:lang w:eastAsia="ru-RU"/>
              </w:rPr>
            </w:pPr>
            <w:r w:rsidRPr="00322BD5">
              <w:rPr>
                <w:rFonts w:eastAsia="Times New Roman" w:cs="Times New Roman"/>
                <w:sz w:val="20"/>
                <w:szCs w:val="20"/>
                <w:lang w:eastAsia="ru-RU"/>
              </w:rPr>
              <w:t>Котельная к/т «Экран» МУ «РЦКиД»</w:t>
            </w:r>
          </w:p>
        </w:tc>
        <w:tc>
          <w:tcPr>
            <w:tcW w:w="406"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Тутаевская ЦРБ</w:t>
            </w:r>
          </w:p>
        </w:tc>
      </w:tr>
      <w:tr w:rsidR="000C5B18" w:rsidRPr="007E02C9" w:rsidTr="000C5B18">
        <w:trPr>
          <w:trHeight w:val="945"/>
        </w:trPr>
        <w:tc>
          <w:tcPr>
            <w:tcW w:w="496" w:type="pct"/>
            <w:shd w:val="clear" w:color="auto" w:fill="auto"/>
            <w:vAlign w:val="center"/>
            <w:hideMark/>
          </w:tcPr>
          <w:p w:rsidR="000C5B18" w:rsidRPr="007E02C9" w:rsidRDefault="000C5B18" w:rsidP="00064646">
            <w:pPr>
              <w:ind w:firstLine="0"/>
              <w:rPr>
                <w:rFonts w:eastAsia="Times New Roman" w:cs="Times New Roman"/>
                <w:sz w:val="20"/>
                <w:szCs w:val="20"/>
                <w:lang w:eastAsia="ru-RU"/>
              </w:rPr>
            </w:pPr>
            <w:r w:rsidRPr="007E02C9">
              <w:rPr>
                <w:rFonts w:eastAsia="Times New Roman" w:cs="Times New Roman"/>
                <w:sz w:val="20"/>
                <w:szCs w:val="20"/>
                <w:lang w:eastAsia="ru-RU"/>
              </w:rPr>
              <w:t>Общий показатель надежности системы (Кнад)</w:t>
            </w:r>
          </w:p>
        </w:tc>
        <w:tc>
          <w:tcPr>
            <w:tcW w:w="37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04"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8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03"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06"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r>
    </w:tbl>
    <w:p w:rsidR="00962D3D" w:rsidRPr="007E02C9" w:rsidRDefault="00962D3D" w:rsidP="0076113F">
      <w:pPr>
        <w:rPr>
          <w:sz w:val="24"/>
          <w:szCs w:val="24"/>
        </w:rPr>
      </w:pPr>
    </w:p>
    <w:p w:rsidR="00E27408" w:rsidRPr="007E02C9" w:rsidRDefault="00E27408" w:rsidP="0076113F">
      <w:pPr>
        <w:rPr>
          <w:sz w:val="24"/>
          <w:szCs w:val="24"/>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6" w:name="_Toc40373677"/>
      <w:bookmarkStart w:id="387" w:name="_Toc110510440"/>
      <w:r w:rsidRPr="007E02C9">
        <w:rPr>
          <w:rFonts w:ascii="TimesNewRomanPSMT" w:hAnsi="TimesNewRomanPSMT" w:cs="TimesNewRomanPSMT"/>
          <w:sz w:val="24"/>
          <w:szCs w:val="24"/>
        </w:rPr>
        <w:t>обоснование результатов оценки коэффициентов готовности теплопроводов к несению тепловой нагрузки</w:t>
      </w:r>
      <w:bookmarkEnd w:id="386"/>
      <w:bookmarkEnd w:id="387"/>
    </w:p>
    <w:p w:rsidR="00E27408" w:rsidRPr="007E02C9" w:rsidRDefault="00E27408" w:rsidP="00E27408">
      <w:pPr>
        <w:spacing w:before="240"/>
        <w:rPr>
          <w:sz w:val="24"/>
          <w:szCs w:val="24"/>
        </w:rPr>
      </w:pPr>
      <w:r w:rsidRPr="007E02C9">
        <w:rPr>
          <w:sz w:val="24"/>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E27408" w:rsidRPr="007E02C9" w:rsidRDefault="00E27408" w:rsidP="0076113F">
      <w:pPr>
        <w:rPr>
          <w:sz w:val="22"/>
          <w:szCs w:val="24"/>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8" w:name="_Toc40373678"/>
      <w:bookmarkStart w:id="389" w:name="_Toc110510441"/>
      <w:r w:rsidRPr="007E02C9">
        <w:rPr>
          <w:rFonts w:ascii="TimesNewRomanPSMT" w:hAnsi="TimesNewRomanPSMT" w:cs="TimesNewRomanPSMT"/>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88"/>
      <w:bookmarkEnd w:id="389"/>
    </w:p>
    <w:p w:rsidR="00962D3D" w:rsidRPr="007E02C9" w:rsidRDefault="00962D3D" w:rsidP="00962D3D">
      <w:pPr>
        <w:spacing w:before="240"/>
        <w:rPr>
          <w:sz w:val="24"/>
          <w:szCs w:val="24"/>
        </w:rPr>
      </w:pPr>
      <w:r w:rsidRPr="007E02C9">
        <w:rPr>
          <w:sz w:val="24"/>
          <w:szCs w:val="24"/>
        </w:rPr>
        <w:t>Перспективный показатель надежности Ро, определяемый суммарным приведенным объемом нед</w:t>
      </w:r>
      <w:r w:rsidR="002A2E25" w:rsidRPr="007E02C9">
        <w:rPr>
          <w:sz w:val="24"/>
          <w:szCs w:val="24"/>
        </w:rPr>
        <w:t>о</w:t>
      </w:r>
      <w:r w:rsidRPr="007E02C9">
        <w:rPr>
          <w:sz w:val="24"/>
          <w:szCs w:val="24"/>
        </w:rPr>
        <w:t>отпуска тепла в результате нарушений в подаче тепловой энергии в отопительный период, исчисляется по формуле:</w:t>
      </w:r>
    </w:p>
    <w:p w:rsidR="00962D3D" w:rsidRPr="007E02C9" w:rsidRDefault="00962D3D" w:rsidP="00962D3D">
      <w:pPr>
        <w:rPr>
          <w:sz w:val="24"/>
          <w:szCs w:val="24"/>
          <w:lang w:val="en-US"/>
        </w:rPr>
      </w:pPr>
      <w:r w:rsidRPr="007E02C9">
        <w:rPr>
          <w:sz w:val="24"/>
          <w:szCs w:val="24"/>
        </w:rPr>
        <w:t>Мпо</w:t>
      </w:r>
    </w:p>
    <w:p w:rsidR="00962D3D" w:rsidRPr="007E02C9" w:rsidRDefault="00962D3D" w:rsidP="00962D3D">
      <w:pPr>
        <w:rPr>
          <w:sz w:val="24"/>
          <w:szCs w:val="24"/>
          <w:lang w:val="en-US"/>
        </w:rPr>
      </w:pPr>
      <w:r w:rsidRPr="007E02C9">
        <w:rPr>
          <w:sz w:val="24"/>
          <w:szCs w:val="24"/>
        </w:rPr>
        <w:t>Ро</w:t>
      </w:r>
      <w:r w:rsidRPr="007E02C9">
        <w:rPr>
          <w:sz w:val="24"/>
          <w:szCs w:val="24"/>
          <w:lang w:val="en-US"/>
        </w:rPr>
        <w:t xml:space="preserve"> = S * Q * j / L,</w:t>
      </w:r>
    </w:p>
    <w:p w:rsidR="00962D3D" w:rsidRPr="007E02C9" w:rsidRDefault="00962D3D" w:rsidP="00962D3D">
      <w:pPr>
        <w:rPr>
          <w:sz w:val="24"/>
          <w:szCs w:val="24"/>
          <w:lang w:val="en-US"/>
        </w:rPr>
      </w:pPr>
      <w:r w:rsidRPr="007E02C9">
        <w:rPr>
          <w:sz w:val="24"/>
          <w:szCs w:val="24"/>
          <w:lang w:val="en-US"/>
        </w:rPr>
        <w:t>j=1</w:t>
      </w:r>
    </w:p>
    <w:p w:rsidR="00962D3D" w:rsidRPr="007E02C9" w:rsidRDefault="00962D3D" w:rsidP="00962D3D">
      <w:pPr>
        <w:rPr>
          <w:sz w:val="24"/>
          <w:szCs w:val="24"/>
        </w:rPr>
      </w:pPr>
      <w:r w:rsidRPr="007E02C9">
        <w:rPr>
          <w:sz w:val="24"/>
          <w:szCs w:val="24"/>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D3D" w:rsidRPr="007E02C9" w:rsidRDefault="00962D3D" w:rsidP="00962D3D">
      <w:pPr>
        <w:rPr>
          <w:sz w:val="24"/>
          <w:szCs w:val="24"/>
        </w:rPr>
      </w:pPr>
      <w:r w:rsidRPr="007E02C9">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rsidR="00962D3D" w:rsidRPr="007E02C9" w:rsidRDefault="00962D3D" w:rsidP="00962D3D">
      <w:pPr>
        <w:rPr>
          <w:sz w:val="24"/>
          <w:szCs w:val="24"/>
        </w:rPr>
      </w:pPr>
      <w:r w:rsidRPr="007E02C9">
        <w:rPr>
          <w:sz w:val="24"/>
          <w:szCs w:val="24"/>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D3D" w:rsidRPr="007E02C9" w:rsidRDefault="00962D3D" w:rsidP="00962D3D">
      <w:pPr>
        <w:rPr>
          <w:sz w:val="24"/>
          <w:szCs w:val="24"/>
        </w:rPr>
      </w:pPr>
      <w:r w:rsidRPr="007E02C9">
        <w:rPr>
          <w:sz w:val="24"/>
          <w:szCs w:val="24"/>
        </w:rPr>
        <w:lastRenderedPageBreak/>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w:t>
      </w:r>
      <w:r w:rsidR="002A2E25" w:rsidRPr="007E02C9">
        <w:rPr>
          <w:sz w:val="24"/>
          <w:szCs w:val="24"/>
        </w:rPr>
        <w:t>о</w:t>
      </w:r>
      <w:r w:rsidRPr="007E02C9">
        <w:rPr>
          <w:sz w:val="24"/>
          <w:szCs w:val="24"/>
        </w:rPr>
        <w:t>отпуска тепла в результате нарушений в подаче тепловой энергии в отопительный период, принимается равным – 0 (нулю).</w:t>
      </w:r>
    </w:p>
    <w:p w:rsidR="00962D3D" w:rsidRPr="007E02C9" w:rsidRDefault="00962D3D" w:rsidP="0076113F">
      <w:pPr>
        <w:rPr>
          <w:sz w:val="24"/>
          <w:szCs w:val="24"/>
        </w:rPr>
        <w:sectPr w:rsidR="00962D3D" w:rsidRPr="007E02C9"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7E02C9" w:rsidRDefault="00E27408" w:rsidP="00E27408">
      <w:pPr>
        <w:pStyle w:val="10"/>
        <w:jc w:val="both"/>
        <w:rPr>
          <w:sz w:val="24"/>
          <w:szCs w:val="24"/>
        </w:rPr>
      </w:pPr>
      <w:bookmarkStart w:id="390" w:name="_Toc40373679"/>
      <w:bookmarkStart w:id="391" w:name="_Toc110510442"/>
      <w:r w:rsidRPr="007E02C9">
        <w:rPr>
          <w:sz w:val="24"/>
          <w:szCs w:val="24"/>
        </w:rPr>
        <w:lastRenderedPageBreak/>
        <w:t>Глава 10. Обоснование инвестиций в строительство, реконструкцию, техническое перевооружение и (или) модернизацию</w:t>
      </w:r>
      <w:bookmarkEnd w:id="390"/>
      <w:bookmarkEnd w:id="391"/>
    </w:p>
    <w:p w:rsidR="00E27408" w:rsidRPr="007E02C9"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2" w:name="_Toc40373680"/>
      <w:bookmarkStart w:id="393" w:name="_Toc110510443"/>
      <w:r w:rsidRPr="007E02C9">
        <w:rPr>
          <w:rFonts w:ascii="TimesNewRomanPSMT" w:hAnsi="TimesNewRomanPSMT" w:cs="TimesNewRomanPSMT"/>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92"/>
      <w:bookmarkEnd w:id="393"/>
    </w:p>
    <w:p w:rsidR="00F827AD" w:rsidRPr="007E02C9" w:rsidRDefault="00F827AD" w:rsidP="00F827AD">
      <w:pPr>
        <w:widowControl w:val="0"/>
        <w:spacing w:before="240"/>
        <w:ind w:left="138" w:right="234" w:firstLine="566"/>
        <w:rPr>
          <w:rFonts w:eastAsia="Times New Roman" w:cs="Times New Roman"/>
          <w:sz w:val="24"/>
          <w:szCs w:val="24"/>
        </w:rPr>
      </w:pPr>
      <w:r w:rsidRPr="007E02C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7E02C9" w:rsidRPr="00AB6132" w:rsidRDefault="007E02C9" w:rsidP="007E02C9">
      <w:pPr>
        <w:widowControl w:val="0"/>
        <w:ind w:left="138" w:right="234" w:firstLine="566"/>
        <w:rPr>
          <w:rFonts w:eastAsia="Times New Roman" w:cs="Times New Roman"/>
          <w:sz w:val="24"/>
          <w:szCs w:val="24"/>
        </w:rPr>
      </w:pPr>
      <w:r w:rsidRPr="007E02C9">
        <w:rPr>
          <w:rFonts w:eastAsia="Times New Roman" w:cs="Times New Roman"/>
          <w:sz w:val="24"/>
          <w:szCs w:val="24"/>
        </w:rPr>
        <w:t xml:space="preserve">1 вариант развития – </w:t>
      </w:r>
      <w:r w:rsidRPr="007E02C9">
        <w:rPr>
          <w:rFonts w:eastAsia="Times New Roman" w:cs="Times New Roman"/>
          <w:color w:val="000000"/>
          <w:sz w:val="24"/>
          <w:szCs w:val="24"/>
          <w:lang w:eastAsia="ru-RU"/>
        </w:rPr>
        <w:t xml:space="preserve">1 195 </w:t>
      </w:r>
      <w:r w:rsidRPr="00AB6132">
        <w:rPr>
          <w:rFonts w:eastAsia="Times New Roman" w:cs="Times New Roman"/>
          <w:color w:val="000000"/>
          <w:sz w:val="24"/>
          <w:szCs w:val="24"/>
          <w:lang w:eastAsia="ru-RU"/>
        </w:rPr>
        <w:t xml:space="preserve">368,72 </w:t>
      </w:r>
      <w:r w:rsidRPr="00AB6132">
        <w:rPr>
          <w:rFonts w:eastAsia="Times New Roman" w:cs="Times New Roman"/>
          <w:sz w:val="24"/>
          <w:szCs w:val="24"/>
        </w:rPr>
        <w:t>тыс. рублей;</w:t>
      </w:r>
    </w:p>
    <w:p w:rsidR="007E02C9" w:rsidRPr="00AB6132" w:rsidRDefault="007E02C9" w:rsidP="007E02C9">
      <w:pPr>
        <w:widowControl w:val="0"/>
        <w:ind w:left="138" w:right="234" w:firstLine="566"/>
        <w:rPr>
          <w:rFonts w:eastAsia="Times New Roman" w:cs="Times New Roman"/>
          <w:sz w:val="24"/>
          <w:szCs w:val="24"/>
        </w:rPr>
      </w:pPr>
      <w:r w:rsidRPr="00AB6132">
        <w:rPr>
          <w:rFonts w:eastAsia="Times New Roman" w:cs="Times New Roman"/>
          <w:sz w:val="24"/>
          <w:szCs w:val="24"/>
        </w:rPr>
        <w:t>2 вариант развития – 1 244 978,72 тыс. рублей.</w:t>
      </w:r>
    </w:p>
    <w:p w:rsidR="00F827AD" w:rsidRPr="00AB6132" w:rsidRDefault="00F827AD" w:rsidP="00F827AD">
      <w:pPr>
        <w:keepNext/>
        <w:spacing w:line="240" w:lineRule="auto"/>
        <w:ind w:firstLine="0"/>
        <w:jc w:val="left"/>
        <w:rPr>
          <w:rFonts w:eastAsia="Calibri" w:cs="Times New Roman"/>
          <w:b/>
          <w:bCs/>
          <w:sz w:val="20"/>
          <w:szCs w:val="18"/>
        </w:rPr>
      </w:pPr>
      <w:r w:rsidRPr="00AB6132">
        <w:rPr>
          <w:rFonts w:eastAsia="Calibri" w:cs="Times New Roman"/>
          <w:b/>
          <w:bCs/>
          <w:sz w:val="20"/>
          <w:szCs w:val="18"/>
        </w:rPr>
        <w:t xml:space="preserve">Таблица </w:t>
      </w:r>
      <w:r w:rsidRPr="00AB6132">
        <w:rPr>
          <w:rFonts w:eastAsia="Calibri" w:cs="Times New Roman"/>
          <w:b/>
          <w:bCs/>
          <w:sz w:val="20"/>
          <w:szCs w:val="18"/>
        </w:rPr>
        <w:fldChar w:fldCharType="begin"/>
      </w:r>
      <w:r w:rsidRPr="00AB6132">
        <w:rPr>
          <w:rFonts w:eastAsia="Calibri" w:cs="Times New Roman"/>
          <w:b/>
          <w:bCs/>
          <w:sz w:val="20"/>
          <w:szCs w:val="18"/>
        </w:rPr>
        <w:instrText xml:space="preserve"> SEQ Таблица \* ARABIC </w:instrText>
      </w:r>
      <w:r w:rsidRPr="00AB6132">
        <w:rPr>
          <w:rFonts w:eastAsia="Calibri" w:cs="Times New Roman"/>
          <w:b/>
          <w:bCs/>
          <w:sz w:val="20"/>
          <w:szCs w:val="18"/>
        </w:rPr>
        <w:fldChar w:fldCharType="separate"/>
      </w:r>
      <w:r w:rsidR="00153AF6">
        <w:rPr>
          <w:rFonts w:eastAsia="Calibri" w:cs="Times New Roman"/>
          <w:b/>
          <w:bCs/>
          <w:noProof/>
          <w:sz w:val="20"/>
          <w:szCs w:val="18"/>
        </w:rPr>
        <w:t>135</w:t>
      </w:r>
      <w:r w:rsidRPr="00AB6132">
        <w:rPr>
          <w:rFonts w:eastAsia="Calibri" w:cs="Times New Roman"/>
          <w:b/>
          <w:bCs/>
          <w:sz w:val="20"/>
          <w:szCs w:val="18"/>
        </w:rPr>
        <w:fldChar w:fldCharType="end"/>
      </w:r>
      <w:r w:rsidRPr="00AB6132">
        <w:rPr>
          <w:rFonts w:eastAsia="Calibri" w:cs="Times New Roman"/>
          <w:b/>
          <w:bCs/>
          <w:sz w:val="20"/>
          <w:szCs w:val="18"/>
        </w:rPr>
        <w:t xml:space="preserve"> Суммарные затраты на модернизацию системы теплоснабжения (1 вариант развития),</w:t>
      </w:r>
      <w:r w:rsidRPr="00AB6132">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226"/>
        <w:gridCol w:w="6639"/>
        <w:gridCol w:w="1710"/>
      </w:tblGrid>
      <w:tr w:rsidR="007E02C9" w:rsidRPr="00AB6132" w:rsidTr="007E02C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Всего, тыс. руб</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 xml:space="preserve">АО «Тутаевская ПГУ» </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BB665D" w:rsidP="00BB665D">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1 109 158,75</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Остальные источники тепловой энергии</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29120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6000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7630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4200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15680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5380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4200</w:t>
            </w:r>
          </w:p>
        </w:tc>
      </w:tr>
      <w:tr w:rsidR="007E02C9" w:rsidRPr="00AB6132"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86210,0</w:t>
            </w:r>
          </w:p>
        </w:tc>
      </w:tr>
      <w:tr w:rsidR="007E02C9" w:rsidRPr="00AB6132"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1 195 368,72</w:t>
            </w:r>
          </w:p>
        </w:tc>
      </w:tr>
    </w:tbl>
    <w:p w:rsidR="00F827AD" w:rsidRPr="00AB6132" w:rsidRDefault="00F827AD" w:rsidP="00F827AD">
      <w:pPr>
        <w:pStyle w:val="aff0"/>
        <w:keepNext/>
        <w:spacing w:after="0"/>
        <w:ind w:firstLine="0"/>
        <w:rPr>
          <w:b w:val="0"/>
          <w:sz w:val="24"/>
          <w:szCs w:val="24"/>
        </w:rPr>
      </w:pPr>
      <w:r w:rsidRPr="00AB6132">
        <w:rPr>
          <w:b w:val="0"/>
          <w:bCs w:val="0"/>
          <w:sz w:val="24"/>
          <w:szCs w:val="24"/>
        </w:rPr>
        <w:t>*</w:t>
      </w:r>
      <w:r w:rsidRPr="00AB6132">
        <w:rPr>
          <w:b w:val="0"/>
          <w:sz w:val="24"/>
          <w:szCs w:val="24"/>
        </w:rPr>
        <w:t xml:space="preserve"> Полный перечень мероприятий по котельной </w:t>
      </w:r>
      <w:r w:rsidRPr="00AB6132">
        <w:rPr>
          <w:b w:val="0"/>
          <w:sz w:val="22"/>
          <w:szCs w:val="22"/>
        </w:rPr>
        <w:t xml:space="preserve">АО «Тутаевская ПГУ»  </w:t>
      </w:r>
      <w:r w:rsidRPr="00AB6132">
        <w:rPr>
          <w:b w:val="0"/>
          <w:sz w:val="24"/>
          <w:szCs w:val="24"/>
        </w:rPr>
        <w:t>указан в пункте «а» Главы 5.</w:t>
      </w:r>
    </w:p>
    <w:p w:rsidR="00F827AD" w:rsidRPr="00AB6132" w:rsidRDefault="00F827AD" w:rsidP="00F827AD">
      <w:pPr>
        <w:pStyle w:val="aff0"/>
        <w:keepNext/>
        <w:spacing w:after="0"/>
        <w:ind w:firstLine="0"/>
      </w:pPr>
      <w:r w:rsidRPr="00AB6132">
        <w:t xml:space="preserve">Таблица </w:t>
      </w:r>
      <w:r w:rsidR="00153AF6">
        <w:fldChar w:fldCharType="begin"/>
      </w:r>
      <w:r w:rsidR="00153AF6">
        <w:instrText xml:space="preserve"> SEQ Таблица \* ARABIC </w:instrText>
      </w:r>
      <w:r w:rsidR="00153AF6">
        <w:fldChar w:fldCharType="separate"/>
      </w:r>
      <w:r w:rsidR="00153AF6">
        <w:rPr>
          <w:noProof/>
        </w:rPr>
        <w:t>136</w:t>
      </w:r>
      <w:r w:rsidR="00153AF6">
        <w:rPr>
          <w:noProof/>
        </w:rPr>
        <w:fldChar w:fldCharType="end"/>
      </w:r>
      <w:r w:rsidRPr="00AB6132">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226"/>
        <w:gridCol w:w="6639"/>
        <w:gridCol w:w="1710"/>
      </w:tblGrid>
      <w:tr w:rsidR="007E02C9" w:rsidRPr="00AB6132" w:rsidTr="007E02C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Всего</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 xml:space="preserve">АО «Тутаевская ПГУ» </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BB665D" w:rsidP="00BB665D">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1 109 158,72</w:t>
            </w:r>
          </w:p>
        </w:tc>
      </w:tr>
      <w:tr w:rsidR="007E02C9" w:rsidRPr="007E02C9"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Остальные источники тепловой энергии</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w:t>
            </w:r>
            <w:r w:rsidRPr="007E02C9">
              <w:rPr>
                <w:rFonts w:eastAsia="Times New Roman" w:cs="Times New Roman"/>
                <w:color w:val="000000"/>
                <w:sz w:val="22"/>
                <w:lang w:eastAsia="ru-RU"/>
              </w:rPr>
              <w:lastRenderedPageBreak/>
              <w:t xml:space="preserve">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7200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r>
      <w:tr w:rsidR="007E02C9" w:rsidRPr="007E02C9"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135820,0</w:t>
            </w:r>
          </w:p>
        </w:tc>
      </w:tr>
      <w:tr w:rsidR="007E02C9" w:rsidRPr="007E02C9"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1 244 978,72</w:t>
            </w:r>
          </w:p>
        </w:tc>
      </w:tr>
    </w:tbl>
    <w:p w:rsidR="0075131D" w:rsidRPr="007E02C9" w:rsidRDefault="0075131D" w:rsidP="0075131D">
      <w:pPr>
        <w:pStyle w:val="aff0"/>
        <w:keepNext/>
        <w:spacing w:after="0"/>
        <w:ind w:firstLine="0"/>
        <w:rPr>
          <w:b w:val="0"/>
          <w:sz w:val="24"/>
          <w:szCs w:val="24"/>
        </w:rPr>
      </w:pPr>
      <w:r w:rsidRPr="007E02C9">
        <w:rPr>
          <w:b w:val="0"/>
          <w:bCs w:val="0"/>
          <w:sz w:val="24"/>
          <w:szCs w:val="24"/>
        </w:rPr>
        <w:t>*</w:t>
      </w:r>
      <w:r w:rsidRPr="007E02C9">
        <w:rPr>
          <w:b w:val="0"/>
          <w:sz w:val="24"/>
          <w:szCs w:val="24"/>
        </w:rPr>
        <w:t xml:space="preserve"> Полный перечень мероприятий по котельной АО «Тутаевская ПГУ»  указан ниже.</w:t>
      </w:r>
    </w:p>
    <w:p w:rsidR="0075131D" w:rsidRPr="007E02C9" w:rsidRDefault="0075131D" w:rsidP="00451872"/>
    <w:p w:rsidR="00C44E39" w:rsidRPr="007E02C9" w:rsidRDefault="00C44E39" w:rsidP="00704A83">
      <w:pPr>
        <w:rPr>
          <w:rFonts w:eastAsia="Times New Roman" w:cs="Times New Roman"/>
          <w:i/>
          <w:sz w:val="24"/>
          <w:szCs w:val="24"/>
        </w:rPr>
      </w:pPr>
      <w:r w:rsidRPr="007E02C9">
        <w:rPr>
          <w:rFonts w:eastAsia="Times New Roman" w:cs="Times New Roman"/>
          <w:i/>
          <w:sz w:val="24"/>
          <w:szCs w:val="24"/>
        </w:rPr>
        <w:t>Источники тепловой энергии.</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Капитальные вложения в строительство котельной включает в себя:</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стоимость оборудования котельной;</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затраты на строительно-монтажные и пуско-наладочные работы (СМР и ПНР);</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прочие расходы (в том числе проектно-изыскательские работы, непредвиденные расходы).</w:t>
      </w:r>
    </w:p>
    <w:p w:rsidR="007615F5"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7E02C9">
        <w:rPr>
          <w:rFonts w:eastAsia="Times New Roman" w:cs="Times New Roman"/>
          <w:sz w:val="24"/>
          <w:szCs w:val="24"/>
        </w:rPr>
        <w:t xml:space="preserve">т тепловой мощности котельной. </w:t>
      </w:r>
    </w:p>
    <w:p w:rsidR="007615F5" w:rsidRPr="007E02C9" w:rsidRDefault="007615F5" w:rsidP="00C44E39">
      <w:pPr>
        <w:widowControl w:val="0"/>
        <w:ind w:left="138" w:right="234" w:firstLine="566"/>
        <w:rPr>
          <w:rFonts w:eastAsia="Times New Roman" w:cs="Times New Roman"/>
          <w:sz w:val="24"/>
          <w:szCs w:val="24"/>
        </w:rPr>
      </w:pPr>
    </w:p>
    <w:p w:rsidR="00C44E39" w:rsidRPr="007E02C9" w:rsidRDefault="00C44E39" w:rsidP="00704A83">
      <w:pPr>
        <w:rPr>
          <w:rFonts w:eastAsia="Times New Roman" w:cs="Times New Roman"/>
          <w:bCs/>
          <w:i/>
          <w:sz w:val="24"/>
          <w:szCs w:val="24"/>
        </w:rPr>
      </w:pPr>
      <w:bookmarkStart w:id="394" w:name="_Toc499119125"/>
      <w:r w:rsidRPr="007E02C9">
        <w:rPr>
          <w:rFonts w:eastAsia="Times New Roman" w:cs="Times New Roman"/>
          <w:bCs/>
          <w:i/>
          <w:sz w:val="24"/>
          <w:szCs w:val="24"/>
        </w:rPr>
        <w:t>Тепловые сети.</w:t>
      </w:r>
      <w:bookmarkEnd w:id="394"/>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lastRenderedPageBreak/>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Стоимостные показатели в НЦС приведены на 1 км двухтрубной теплотрассы.</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lastRenderedPageBreak/>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rsidR="007615F5" w:rsidRPr="007E02C9" w:rsidRDefault="007615F5" w:rsidP="00C44E39">
      <w:pPr>
        <w:widowControl w:val="0"/>
        <w:ind w:left="138" w:right="234" w:firstLine="566"/>
        <w:rPr>
          <w:rFonts w:eastAsia="Times New Roman" w:cs="Times New Roman"/>
          <w:sz w:val="24"/>
          <w:szCs w:val="24"/>
        </w:rPr>
      </w:pPr>
    </w:p>
    <w:p w:rsidR="007615F5" w:rsidRPr="007E02C9" w:rsidRDefault="007615F5" w:rsidP="00C44E39">
      <w:pPr>
        <w:widowControl w:val="0"/>
        <w:ind w:left="138" w:right="234" w:firstLine="566"/>
        <w:rPr>
          <w:rFonts w:eastAsia="Times New Roman" w:cs="Times New Roman"/>
          <w:sz w:val="24"/>
          <w:szCs w:val="24"/>
        </w:rPr>
      </w:pPr>
    </w:p>
    <w:p w:rsidR="007615F5" w:rsidRPr="007E02C9" w:rsidRDefault="007615F5" w:rsidP="00C44E39">
      <w:pPr>
        <w:widowControl w:val="0"/>
        <w:ind w:left="138" w:right="234" w:firstLine="566"/>
        <w:rPr>
          <w:rFonts w:eastAsia="Times New Roman" w:cs="Times New Roman"/>
          <w:sz w:val="24"/>
          <w:szCs w:val="24"/>
        </w:rPr>
      </w:pPr>
    </w:p>
    <w:p w:rsidR="00C44E39" w:rsidRPr="007E02C9" w:rsidRDefault="00C44E39" w:rsidP="00C44E39">
      <w:pPr>
        <w:widowControl w:val="0"/>
        <w:ind w:left="138" w:right="234" w:firstLine="566"/>
        <w:rPr>
          <w:rFonts w:eastAsia="Times New Roman" w:cs="Times New Roman"/>
          <w:sz w:val="24"/>
          <w:szCs w:val="24"/>
        </w:rPr>
      </w:pPr>
    </w:p>
    <w:p w:rsidR="00C44E39" w:rsidRPr="007E02C9" w:rsidRDefault="00C44E39" w:rsidP="00C44E39">
      <w:pPr>
        <w:spacing w:line="240" w:lineRule="auto"/>
        <w:ind w:firstLine="0"/>
        <w:jc w:val="center"/>
        <w:rPr>
          <w:rFonts w:eastAsia="Times New Roman" w:cs="Times New Roman"/>
          <w:color w:val="000000"/>
          <w:sz w:val="20"/>
          <w:szCs w:val="20"/>
          <w:lang w:eastAsia="ru-RU"/>
        </w:rPr>
        <w:sectPr w:rsidR="00C44E39" w:rsidRPr="007E02C9" w:rsidSect="00B31ADA">
          <w:headerReference w:type="default" r:id="rId83"/>
          <w:footerReference w:type="default" r:id="rId84"/>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250202" w:rsidRPr="007E02C9" w:rsidRDefault="00250202" w:rsidP="00250202">
      <w:pPr>
        <w:pStyle w:val="aff0"/>
        <w:keepNext/>
        <w:spacing w:before="0" w:after="0"/>
        <w:ind w:firstLine="0"/>
      </w:pPr>
      <w:r w:rsidRPr="007E02C9">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137</w:t>
      </w:r>
      <w:r w:rsidR="00153AF6">
        <w:rPr>
          <w:noProof/>
        </w:rPr>
        <w:fldChar w:fldCharType="end"/>
      </w:r>
      <w:r w:rsidRPr="007E02C9">
        <w:t xml:space="preserve"> Суммарные затраты на модернизацию системы теплоснабжения АО "Тутаевская ПГУ" при любом варианте развития</w:t>
      </w:r>
    </w:p>
    <w:tbl>
      <w:tblPr>
        <w:tblW w:w="5000" w:type="pct"/>
        <w:tblLayout w:type="fixed"/>
        <w:tblLook w:val="04A0" w:firstRow="1" w:lastRow="0" w:firstColumn="1" w:lastColumn="0" w:noHBand="0" w:noVBand="1"/>
      </w:tblPr>
      <w:tblGrid>
        <w:gridCol w:w="788"/>
        <w:gridCol w:w="3289"/>
        <w:gridCol w:w="945"/>
        <w:gridCol w:w="948"/>
        <w:gridCol w:w="949"/>
        <w:gridCol w:w="949"/>
        <w:gridCol w:w="949"/>
        <w:gridCol w:w="949"/>
        <w:gridCol w:w="949"/>
        <w:gridCol w:w="949"/>
        <w:gridCol w:w="949"/>
        <w:gridCol w:w="949"/>
        <w:gridCol w:w="943"/>
      </w:tblGrid>
      <w:tr w:rsidR="007E02C9" w:rsidRPr="007E02C9" w:rsidTr="00BC35E7">
        <w:trPr>
          <w:trHeight w:val="300"/>
          <w:tblHeader/>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BC35E7">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Всего</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2027</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2031-2037</w:t>
            </w:r>
          </w:p>
        </w:tc>
      </w:tr>
      <w:tr w:rsidR="007E02C9" w:rsidRPr="007E02C9" w:rsidTr="007E02C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r>
      <w:tr w:rsidR="007E02C9" w:rsidRPr="007E02C9" w:rsidTr="007E02C9">
        <w:trPr>
          <w:trHeight w:val="6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1</w:t>
            </w:r>
          </w:p>
        </w:tc>
        <w:tc>
          <w:tcPr>
            <w:tcW w:w="1133" w:type="pct"/>
            <w:tcBorders>
              <w:top w:val="nil"/>
              <w:left w:val="nil"/>
              <w:bottom w:val="single" w:sz="4" w:space="0" w:color="auto"/>
              <w:right w:val="single" w:sz="4" w:space="0" w:color="auto"/>
            </w:tcBorders>
            <w:shd w:val="clear" w:color="auto" w:fill="auto"/>
            <w:vAlign w:val="bottom"/>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00C12ED5" w:rsidRPr="005E50B4">
              <w:rPr>
                <w:rFonts w:eastAsia="Times New Roman" w:cs="Times New Roman"/>
                <w:color w:val="000000"/>
                <w:sz w:val="22"/>
                <w:lang w:eastAsia="ru-RU"/>
              </w:rPr>
              <w:t xml:space="preserve"> </w:t>
            </w:r>
            <w:r w:rsidRPr="007E02C9">
              <w:rPr>
                <w:rFonts w:eastAsia="Times New Roman" w:cs="Times New Roman"/>
                <w:color w:val="000000"/>
                <w:sz w:val="22"/>
                <w:lang w:eastAsia="ru-RU"/>
              </w:rPr>
              <w:t>проектной документации)</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3023</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1000</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2962,9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12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Разработка и внедрение системы управления и автоматизации работы котлов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3258,4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1235,4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схемы деаэрации сетевой воды на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24530,7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22507,7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парового котла ДЕ25 – 14ГМ ст.№1.</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2213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190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парового котла ДЕ25 – 14ГМ ст.№2.</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2214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190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водогрейного котла КВГМ-100 ст.№3.</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2245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Разработка и внедрение системы диспетчеризации работы Районной котельной.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2784,5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759,5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8022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Разработка и внедрение системы автоматизации и диспетчеризации работы тепловых сетей.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2825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и замена участков тепловых сетей  со сроком эксплуатации более 25 лет</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BC35E7">
            <w:pPr>
              <w:spacing w:line="240" w:lineRule="auto"/>
              <w:ind w:left="-108" w:right="-14" w:firstLine="0"/>
              <w:jc w:val="center"/>
              <w:rPr>
                <w:rFonts w:eastAsia="Times New Roman" w:cs="Times New Roman"/>
                <w:color w:val="000000"/>
                <w:sz w:val="22"/>
                <w:lang w:eastAsia="ru-RU"/>
              </w:rPr>
            </w:pPr>
            <w:r w:rsidRPr="007E02C9">
              <w:rPr>
                <w:rFonts w:eastAsia="Times New Roman" w:cs="Times New Roman"/>
                <w:color w:val="000000"/>
                <w:sz w:val="22"/>
                <w:lang w:eastAsia="ru-RU"/>
              </w:rPr>
              <w:t>910690,6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390296,0</w:t>
            </w:r>
          </w:p>
        </w:tc>
      </w:tr>
      <w:tr w:rsidR="007E02C9" w:rsidRPr="007E02C9" w:rsidTr="007E02C9">
        <w:trPr>
          <w:trHeight w:val="315"/>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971769,</w:t>
            </w:r>
            <w:r w:rsidRPr="007E02C9">
              <w:rPr>
                <w:rFonts w:eastAsia="Times New Roman" w:cs="Times New Roman"/>
                <w:color w:val="000000"/>
                <w:sz w:val="22"/>
                <w:lang w:eastAsia="ru-RU"/>
              </w:rPr>
              <w:lastRenderedPageBreak/>
              <w:t>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13740,7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90723,2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65980,1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67569,6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390296,</w:t>
            </w:r>
            <w:r w:rsidRPr="007E02C9">
              <w:rPr>
                <w:rFonts w:eastAsia="Times New Roman" w:cs="Times New Roman"/>
                <w:color w:val="000000"/>
                <w:sz w:val="22"/>
                <w:lang w:eastAsia="ru-RU"/>
              </w:rPr>
              <w:lastRenderedPageBreak/>
              <w:t>0</w:t>
            </w:r>
          </w:p>
        </w:tc>
      </w:tr>
      <w:tr w:rsidR="007E02C9" w:rsidRPr="007E02C9" w:rsidTr="007E02C9">
        <w:trPr>
          <w:trHeight w:val="31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4"/>
                <w:szCs w:val="24"/>
                <w:lang w:eastAsia="ru-RU"/>
              </w:rPr>
            </w:pPr>
            <w:r w:rsidRPr="007E02C9">
              <w:rPr>
                <w:rFonts w:eastAsia="Times New Roman" w:cs="Times New Roman"/>
                <w:b/>
                <w:bCs/>
                <w:color w:val="000000"/>
                <w:sz w:val="24"/>
                <w:szCs w:val="24"/>
                <w:lang w:eastAsia="ru-RU"/>
              </w:rPr>
              <w:lastRenderedPageBreak/>
              <w:t>На основании Инвестиционной программы АО "Тутаевская ПГУ"</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29285,4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27264,4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 до ТК19 по ул. Комсомольской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7072,82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5050,82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 до ТК20/1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7077,84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5056,84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ТК20/1 до ТК20/3.1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8918</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6896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ТК-4 до ТК5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7588,79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5565,79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ТК-5 до ТК-6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13077,52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11055,52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Строительство магистральной теплотрассы от ТК-6 до ТК-6А по ул. </w:t>
            </w:r>
            <w:r w:rsidRPr="007E02C9">
              <w:rPr>
                <w:rFonts w:eastAsia="Times New Roman" w:cs="Times New Roman"/>
                <w:color w:val="000000"/>
                <w:sz w:val="24"/>
                <w:szCs w:val="24"/>
                <w:lang w:eastAsia="ru-RU"/>
              </w:rPr>
              <w:lastRenderedPageBreak/>
              <w:t>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6124,27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4101,27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ТК-6А до ТК-А7А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7861,41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5838,41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ТКА-7А до ТК-А8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4695,06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2672,06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ТК-А8 до ТК-А9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5935,56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3912,56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ТК-А9 до ТК-А9А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5797,37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3774,37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ТК-А9А до ТК-А10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5712,37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3689,37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ТК-А10 до ТК-А11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5174,69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3151,69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межквартальной теплотрассы по ул. Романовская, у д. №35</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2941,91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919,91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Строительство межквартальной теплотрассы от ул. Луначарского, д. №129 </w:t>
            </w:r>
            <w:r w:rsidRPr="007E02C9">
              <w:rPr>
                <w:rFonts w:eastAsia="Times New Roman" w:cs="Times New Roman"/>
                <w:color w:val="000000"/>
                <w:sz w:val="24"/>
                <w:szCs w:val="24"/>
                <w:lang w:eastAsia="ru-RU"/>
              </w:rPr>
              <w:lastRenderedPageBreak/>
              <w:t>до ж.д. №78 по ул. Петра Шитова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2724,89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702,89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межквартальной теплотрасса КСГ-12 до КСГ-12.2, ул. Ярославская,118а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2935,16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913,16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внутриквартальной теплосети по ул. Советская от ТК-6 до ТК-А6.1</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8489,49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6467,49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r>
      <w:tr w:rsidR="007E02C9" w:rsidRPr="007E02C9" w:rsidTr="007E02C9">
        <w:trPr>
          <w:trHeight w:val="300"/>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140413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64327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32706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r>
    </w:tbl>
    <w:p w:rsidR="00F827AD" w:rsidRPr="00414BB0" w:rsidRDefault="00F827AD" w:rsidP="00A937A3">
      <w:pPr>
        <w:keepNext/>
        <w:spacing w:line="240" w:lineRule="auto"/>
        <w:ind w:firstLine="0"/>
        <w:jc w:val="left"/>
        <w:rPr>
          <w:rFonts w:eastAsia="Calibri" w:cs="Times New Roman"/>
          <w:b/>
          <w:bCs/>
          <w:sz w:val="20"/>
          <w:szCs w:val="18"/>
          <w:highlight w:val="yellow"/>
        </w:rPr>
      </w:pPr>
    </w:p>
    <w:p w:rsidR="00F827AD" w:rsidRPr="00414BB0" w:rsidRDefault="00F827AD" w:rsidP="00A937A3">
      <w:pPr>
        <w:keepNext/>
        <w:spacing w:line="240" w:lineRule="auto"/>
        <w:ind w:firstLine="0"/>
        <w:jc w:val="left"/>
        <w:rPr>
          <w:rFonts w:eastAsia="Calibri" w:cs="Times New Roman"/>
          <w:b/>
          <w:bCs/>
          <w:sz w:val="20"/>
          <w:szCs w:val="18"/>
          <w:highlight w:val="yellow"/>
        </w:rPr>
      </w:pPr>
    </w:p>
    <w:p w:rsidR="00C44E39" w:rsidRPr="007E02C9" w:rsidRDefault="00C44E39" w:rsidP="00A937A3">
      <w:pPr>
        <w:keepNext/>
        <w:spacing w:line="240" w:lineRule="auto"/>
        <w:ind w:firstLine="0"/>
        <w:jc w:val="left"/>
        <w:rPr>
          <w:rFonts w:eastAsia="Calibri" w:cs="Times New Roman"/>
          <w:b/>
          <w:bCs/>
          <w:sz w:val="20"/>
          <w:szCs w:val="18"/>
        </w:rPr>
      </w:pPr>
      <w:r w:rsidRPr="007E02C9">
        <w:rPr>
          <w:rFonts w:eastAsia="Calibri" w:cs="Times New Roman"/>
          <w:b/>
          <w:bCs/>
          <w:sz w:val="20"/>
          <w:szCs w:val="18"/>
        </w:rPr>
        <w:t xml:space="preserve">Таблица </w:t>
      </w:r>
      <w:r w:rsidRPr="007E02C9">
        <w:rPr>
          <w:rFonts w:eastAsia="Calibri" w:cs="Times New Roman"/>
          <w:b/>
          <w:bCs/>
          <w:sz w:val="20"/>
          <w:szCs w:val="18"/>
        </w:rPr>
        <w:fldChar w:fldCharType="begin"/>
      </w:r>
      <w:r w:rsidRPr="007E02C9">
        <w:rPr>
          <w:rFonts w:eastAsia="Calibri" w:cs="Times New Roman"/>
          <w:b/>
          <w:bCs/>
          <w:sz w:val="20"/>
          <w:szCs w:val="18"/>
        </w:rPr>
        <w:instrText xml:space="preserve"> SEQ Таблица \* ARABIC </w:instrText>
      </w:r>
      <w:r w:rsidRPr="007E02C9">
        <w:rPr>
          <w:rFonts w:eastAsia="Calibri" w:cs="Times New Roman"/>
          <w:b/>
          <w:bCs/>
          <w:sz w:val="20"/>
          <w:szCs w:val="18"/>
        </w:rPr>
        <w:fldChar w:fldCharType="separate"/>
      </w:r>
      <w:r w:rsidR="00153AF6">
        <w:rPr>
          <w:rFonts w:eastAsia="Calibri" w:cs="Times New Roman"/>
          <w:b/>
          <w:bCs/>
          <w:noProof/>
          <w:sz w:val="20"/>
          <w:szCs w:val="18"/>
        </w:rPr>
        <w:t>138</w:t>
      </w:r>
      <w:r w:rsidRPr="007E02C9">
        <w:rPr>
          <w:rFonts w:eastAsia="Calibri" w:cs="Times New Roman"/>
          <w:b/>
          <w:bCs/>
          <w:sz w:val="20"/>
          <w:szCs w:val="18"/>
        </w:rPr>
        <w:fldChar w:fldCharType="end"/>
      </w:r>
      <w:r w:rsidRPr="007E02C9">
        <w:rPr>
          <w:rFonts w:eastAsia="Calibri" w:cs="Times New Roman"/>
          <w:b/>
          <w:bCs/>
          <w:sz w:val="20"/>
          <w:szCs w:val="18"/>
        </w:rPr>
        <w:t xml:space="preserve"> Суммарные затраты на модернизацию системы теплоснабжения</w:t>
      </w:r>
      <w:r w:rsidR="008C5E3A" w:rsidRPr="007E02C9">
        <w:rPr>
          <w:rFonts w:eastAsia="Calibri" w:cs="Times New Roman"/>
          <w:b/>
          <w:bCs/>
          <w:sz w:val="20"/>
          <w:szCs w:val="18"/>
        </w:rPr>
        <w:t>,</w:t>
      </w:r>
      <w:r w:rsidR="008C5E3A" w:rsidRPr="007E02C9">
        <w:rPr>
          <w:rFonts w:eastAsia="Times New Roman" w:cs="Times New Roman"/>
          <w:b/>
          <w:color w:val="000000"/>
          <w:sz w:val="20"/>
          <w:szCs w:val="20"/>
          <w:lang w:eastAsia="ru-RU"/>
        </w:rPr>
        <w:t xml:space="preserve"> тыс.</w:t>
      </w:r>
      <w:r w:rsidR="00A6260F" w:rsidRPr="007E02C9">
        <w:rPr>
          <w:rFonts w:eastAsia="Times New Roman" w:cs="Times New Roman"/>
          <w:b/>
          <w:color w:val="000000"/>
          <w:sz w:val="20"/>
          <w:szCs w:val="20"/>
          <w:lang w:eastAsia="ru-RU"/>
        </w:rPr>
        <w:t xml:space="preserve"> </w:t>
      </w:r>
      <w:r w:rsidR="008C5E3A" w:rsidRPr="007E02C9">
        <w:rPr>
          <w:rFonts w:eastAsia="Times New Roman" w:cs="Times New Roman"/>
          <w:b/>
          <w:color w:val="000000"/>
          <w:sz w:val="20"/>
          <w:szCs w:val="20"/>
          <w:lang w:eastAsia="ru-RU"/>
        </w:rPr>
        <w:t>руб</w:t>
      </w:r>
      <w:r w:rsidR="00A937A3" w:rsidRPr="007E02C9">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778"/>
        <w:gridCol w:w="3394"/>
        <w:gridCol w:w="876"/>
        <w:gridCol w:w="656"/>
        <w:gridCol w:w="766"/>
        <w:gridCol w:w="766"/>
        <w:gridCol w:w="766"/>
        <w:gridCol w:w="766"/>
        <w:gridCol w:w="656"/>
        <w:gridCol w:w="656"/>
        <w:gridCol w:w="656"/>
        <w:gridCol w:w="656"/>
        <w:gridCol w:w="656"/>
        <w:gridCol w:w="1170"/>
        <w:gridCol w:w="1287"/>
      </w:tblGrid>
      <w:tr w:rsidR="007E02C9" w:rsidRPr="007E02C9" w:rsidTr="007E02C9">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Всего, тыс. руб</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 вариант развития</w:t>
            </w:r>
          </w:p>
        </w:tc>
      </w:tr>
      <w:tr w:rsidR="007E02C9" w:rsidRPr="007E02C9" w:rsidTr="007E02C9">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2023-2036</w:t>
            </w:r>
          </w:p>
        </w:tc>
      </w:tr>
      <w:tr w:rsidR="007E02C9" w:rsidRPr="007E02C9" w:rsidTr="007E02C9">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2022-2024</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5B0B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w:t>
            </w:r>
            <w:r w:rsidR="005B0B23">
              <w:rPr>
                <w:rFonts w:eastAsia="Times New Roman" w:cs="Times New Roman"/>
                <w:color w:val="000000"/>
                <w:sz w:val="22"/>
                <w:lang w:eastAsia="ru-RU"/>
              </w:rPr>
              <w:t xml:space="preserve">ереводом на природный газ  - </w:t>
            </w:r>
            <w:r w:rsidR="005B0B23" w:rsidRPr="00225399">
              <w:rPr>
                <w:rFonts w:eastAsia="Times New Roman" w:cs="Times New Roman"/>
                <w:color w:val="000000"/>
                <w:sz w:val="22"/>
                <w:lang w:eastAsia="ru-RU"/>
              </w:rPr>
              <w:t xml:space="preserve">Котельная МОУ </w:t>
            </w:r>
            <w:r w:rsidR="005B0B23" w:rsidRPr="00225399">
              <w:rPr>
                <w:rFonts w:eastAsia="Times New Roman" w:cs="Times New Roman"/>
                <w:color w:val="000000"/>
                <w:sz w:val="22"/>
                <w:lang w:eastAsia="ru-RU"/>
              </w:rPr>
              <w:lastRenderedPageBreak/>
              <w:t>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10</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86210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23910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6980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12980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31140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 вариант развития</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2023-2036</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2022-2024</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Установка приборов учета тепловой энергии на котельной </w:t>
            </w:r>
            <w:r w:rsidRPr="007E02C9">
              <w:rPr>
                <w:rFonts w:eastAsia="Times New Roman" w:cs="Times New Roman"/>
                <w:color w:val="000000"/>
                <w:sz w:val="22"/>
                <w:lang w:eastAsia="ru-RU"/>
              </w:rPr>
              <w:lastRenderedPageBreak/>
              <w:t>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7</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nil"/>
              <w:right w:val="nil"/>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135820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37300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10080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59880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17360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bl>
    <w:p w:rsidR="00C44E39" w:rsidRPr="00414BB0" w:rsidRDefault="00C44E39" w:rsidP="00C44E39">
      <w:pPr>
        <w:widowControl w:val="0"/>
        <w:ind w:left="138" w:right="234" w:firstLine="566"/>
        <w:rPr>
          <w:rFonts w:eastAsia="Times New Roman" w:cs="Times New Roman"/>
          <w:sz w:val="24"/>
          <w:szCs w:val="24"/>
          <w:highlight w:val="yellow"/>
        </w:rPr>
      </w:pPr>
    </w:p>
    <w:p w:rsidR="00146B08" w:rsidRPr="00414BB0" w:rsidRDefault="00146B08" w:rsidP="00C44E39">
      <w:pPr>
        <w:widowControl w:val="0"/>
        <w:ind w:left="138" w:right="234" w:firstLine="566"/>
        <w:rPr>
          <w:rFonts w:eastAsia="Times New Roman" w:cs="Times New Roman"/>
          <w:sz w:val="24"/>
          <w:szCs w:val="24"/>
          <w:highlight w:val="yellow"/>
        </w:rPr>
        <w:sectPr w:rsidR="00146B08" w:rsidRPr="00414BB0"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7E02C9"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5" w:name="_Toc40373681"/>
      <w:bookmarkStart w:id="396" w:name="_Toc110510444"/>
      <w:r w:rsidRPr="007E02C9">
        <w:rPr>
          <w:rFonts w:ascii="TimesNewRomanPSMT" w:hAnsi="TimesNewRomanPSMT" w:cs="TimesNewRomanPSMT"/>
          <w:sz w:val="24"/>
          <w:szCs w:val="24"/>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5"/>
      <w:bookmarkEnd w:id="396"/>
    </w:p>
    <w:p w:rsidR="00C44E39" w:rsidRPr="007E02C9" w:rsidRDefault="00C44E39" w:rsidP="000C5B18">
      <w:pPr>
        <w:widowControl w:val="0"/>
        <w:spacing w:before="240" w:line="240" w:lineRule="auto"/>
        <w:rPr>
          <w:rFonts w:eastAsia="Calibri" w:cs="Times New Roman"/>
          <w:sz w:val="24"/>
          <w:szCs w:val="24"/>
        </w:rPr>
      </w:pPr>
      <w:r w:rsidRPr="007E02C9">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Собственные средства теплоснабжающих организаций</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Прибыль.</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Амортизационные фонды.</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Этого можно достичь лишь при создании целевых фондов денежных средств. </w:t>
      </w:r>
      <w:r w:rsidRPr="007E02C9">
        <w:rPr>
          <w:rFonts w:eastAsia="Calibri" w:cs="Times New Roman"/>
          <w:sz w:val="24"/>
          <w:szCs w:val="24"/>
        </w:rPr>
        <w:lastRenderedPageBreak/>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Инвестиционные составляющие в тарифах на тепловую энергию.</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услуги по передаче тепловой энергии, теплоносителя;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плата за подключение к системе теплоснабжения.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w:t>
      </w:r>
      <w:r w:rsidRPr="007E02C9">
        <w:rPr>
          <w:rFonts w:eastAsia="Calibri" w:cs="Times New Roman"/>
          <w:sz w:val="24"/>
          <w:szCs w:val="24"/>
        </w:rPr>
        <w:lastRenderedPageBreak/>
        <w:t>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3) если для подключения объекта капитального строительства к сети инженерно-</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обязанность исполнителя входит:</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lastRenderedPageBreak/>
        <w:t>В обязанность заявителя входит:</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C44E39" w:rsidRPr="007E02C9" w:rsidRDefault="00C44E39" w:rsidP="00C44E39">
      <w:pPr>
        <w:widowControl w:val="0"/>
        <w:spacing w:before="240" w:line="240" w:lineRule="auto"/>
        <w:rPr>
          <w:rFonts w:eastAsia="Calibri" w:cs="Times New Roman"/>
          <w:sz w:val="24"/>
          <w:szCs w:val="24"/>
        </w:rPr>
      </w:pPr>
      <w:r w:rsidRPr="007E02C9">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г) налога на прибыль, определяемого в соответствии с налоговым законодательством.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 Стоимость мероприятий, включаемых в состав платы за подключение, устанавливаемой в индивидуальном порядке, не превышает укрупненные сметные </w:t>
      </w:r>
      <w:r w:rsidRPr="007E02C9">
        <w:rPr>
          <w:rFonts w:eastAsia="Calibri" w:cs="Times New Roman"/>
          <w:sz w:val="24"/>
          <w:szCs w:val="24"/>
        </w:rPr>
        <w:lastRenderedPageBreak/>
        <w:t>нормативы для объектов непроизводственной сферы и инженерной инфраструктуры.</w:t>
      </w:r>
    </w:p>
    <w:p w:rsidR="00C44E39" w:rsidRPr="007E02C9" w:rsidRDefault="00C80760" w:rsidP="00FE12BA">
      <w:pPr>
        <w:widowControl w:val="0"/>
        <w:spacing w:before="240" w:line="240" w:lineRule="auto"/>
        <w:rPr>
          <w:rFonts w:eastAsia="Calibri" w:cs="Times New Roman"/>
          <w:b/>
          <w:sz w:val="24"/>
          <w:szCs w:val="24"/>
        </w:rPr>
      </w:pPr>
      <w:r w:rsidRPr="007E02C9">
        <w:rPr>
          <w:rFonts w:eastAsia="Calibri" w:cs="Times New Roman"/>
          <w:b/>
          <w:sz w:val="24"/>
          <w:szCs w:val="24"/>
        </w:rPr>
        <w:t>Концессионное соглашение</w:t>
      </w:r>
    </w:p>
    <w:p w:rsidR="00FE12BA" w:rsidRPr="007E02C9" w:rsidRDefault="00FE12BA" w:rsidP="00FE12BA">
      <w:pPr>
        <w:widowControl w:val="0"/>
        <w:spacing w:before="240"/>
        <w:rPr>
          <w:rFonts w:eastAsia="Calibri" w:cs="Times New Roman"/>
          <w:sz w:val="24"/>
          <w:szCs w:val="24"/>
        </w:rPr>
      </w:pPr>
      <w:r w:rsidRPr="007E02C9">
        <w:rPr>
          <w:rFonts w:eastAsia="Calibri" w:cs="Times New Roman"/>
          <w:sz w:val="24"/>
          <w:szCs w:val="24"/>
        </w:rPr>
        <w:t>Муниципальное образование Тутаевский муниципальный район планирует заключить концессионное соглашение в отношении объектов теплоснабжения Тутаевского муниципального района.</w:t>
      </w:r>
    </w:p>
    <w:p w:rsidR="00FE12BA" w:rsidRPr="007E02C9" w:rsidRDefault="00FE12BA" w:rsidP="00FE12BA">
      <w:pPr>
        <w:autoSpaceDE w:val="0"/>
        <w:autoSpaceDN w:val="0"/>
        <w:adjustRightInd w:val="0"/>
        <w:spacing w:before="240"/>
        <w:jc w:val="left"/>
        <w:rPr>
          <w:rFonts w:eastAsia="Calibri" w:cs="Times New Roman"/>
          <w:sz w:val="24"/>
          <w:szCs w:val="24"/>
        </w:rPr>
      </w:pPr>
      <w:r w:rsidRPr="007E02C9">
        <w:rPr>
          <w:rFonts w:eastAsia="TimesNewRoman" w:cs="Times New Roman"/>
          <w:sz w:val="24"/>
          <w:szCs w:val="24"/>
        </w:rPr>
        <w:t xml:space="preserve">Срок действия </w:t>
      </w:r>
      <w:r w:rsidRPr="007E02C9">
        <w:rPr>
          <w:rFonts w:eastAsia="Calibri" w:cs="Times New Roman"/>
          <w:sz w:val="24"/>
          <w:szCs w:val="24"/>
        </w:rPr>
        <w:t>Концессионного соглашения составляет 20 лет.</w:t>
      </w:r>
    </w:p>
    <w:p w:rsidR="00FE12BA" w:rsidRPr="007E02C9" w:rsidRDefault="00FE12BA" w:rsidP="00FE12BA">
      <w:pPr>
        <w:widowControl w:val="0"/>
        <w:spacing w:after="240"/>
        <w:rPr>
          <w:rFonts w:eastAsia="Calibri" w:cs="Times New Roman"/>
          <w:sz w:val="24"/>
          <w:szCs w:val="24"/>
        </w:rPr>
      </w:pPr>
      <w:r w:rsidRPr="007E02C9">
        <w:rPr>
          <w:rFonts w:eastAsia="Calibri" w:cs="Times New Roman"/>
          <w:sz w:val="24"/>
          <w:szCs w:val="24"/>
        </w:rPr>
        <w:t>Задание и основные мероприятия по Созданию Объекта соглашения</w:t>
      </w:r>
    </w:p>
    <w:p w:rsidR="00FE12BA" w:rsidRPr="007E02C9" w:rsidRDefault="00FE12BA" w:rsidP="00FE12BA">
      <w:pPr>
        <w:widowControl w:val="0"/>
        <w:rPr>
          <w:rFonts w:eastAsia="Calibri" w:cs="Times New Roman"/>
          <w:sz w:val="24"/>
          <w:szCs w:val="24"/>
        </w:rPr>
      </w:pPr>
      <w:r w:rsidRPr="007E02C9">
        <w:rPr>
          <w:rFonts w:eastAsia="Calibri" w:cs="Times New Roman"/>
          <w:sz w:val="24"/>
          <w:szCs w:val="24"/>
        </w:rPr>
        <w:t>1. Цели Концессионного соглашения:</w:t>
      </w:r>
    </w:p>
    <w:p w:rsidR="00FE12BA" w:rsidRPr="007E02C9" w:rsidRDefault="00FE12BA" w:rsidP="00595265">
      <w:pPr>
        <w:pStyle w:val="af1"/>
        <w:widowControl w:val="0"/>
        <w:numPr>
          <w:ilvl w:val="0"/>
          <w:numId w:val="44"/>
        </w:numPr>
        <w:rPr>
          <w:rFonts w:ascii="Times New Roman" w:eastAsia="Calibri" w:hAnsi="Times New Roman" w:cs="Times New Roman"/>
          <w:sz w:val="24"/>
          <w:szCs w:val="24"/>
        </w:rPr>
      </w:pPr>
      <w:r w:rsidRPr="007E02C9">
        <w:rPr>
          <w:rFonts w:ascii="Times New Roman" w:eastAsia="Calibri" w:hAnsi="Times New Roman" w:cs="Times New Roman"/>
          <w:sz w:val="24"/>
          <w:szCs w:val="24"/>
        </w:rPr>
        <w:t>снижение затрат, связанных с выработкой и транспортировкой тепловой энергии;</w:t>
      </w:r>
    </w:p>
    <w:p w:rsidR="00FE12BA" w:rsidRPr="007E02C9" w:rsidRDefault="00FE12BA" w:rsidP="00595265">
      <w:pPr>
        <w:pStyle w:val="af1"/>
        <w:widowControl w:val="0"/>
        <w:numPr>
          <w:ilvl w:val="0"/>
          <w:numId w:val="44"/>
        </w:numPr>
        <w:rPr>
          <w:rFonts w:ascii="Times New Roman" w:eastAsia="Calibri" w:hAnsi="Times New Roman" w:cs="Times New Roman"/>
          <w:sz w:val="24"/>
          <w:szCs w:val="24"/>
        </w:rPr>
      </w:pPr>
      <w:r w:rsidRPr="007E02C9">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rsidR="00FE12BA" w:rsidRPr="00C12ED5" w:rsidRDefault="00FE12BA" w:rsidP="00595265">
      <w:pPr>
        <w:pStyle w:val="af1"/>
        <w:widowControl w:val="0"/>
        <w:numPr>
          <w:ilvl w:val="0"/>
          <w:numId w:val="44"/>
        </w:numPr>
        <w:rPr>
          <w:rFonts w:ascii="Times New Roman" w:eastAsia="Calibri" w:hAnsi="Times New Roman" w:cs="Times New Roman"/>
          <w:sz w:val="24"/>
          <w:szCs w:val="24"/>
        </w:rPr>
      </w:pPr>
      <w:r w:rsidRPr="00C12ED5">
        <w:rPr>
          <w:rFonts w:ascii="Times New Roman" w:eastAsia="Calibri" w:hAnsi="Times New Roman" w:cs="Times New Roman"/>
          <w:sz w:val="24"/>
          <w:szCs w:val="24"/>
        </w:rPr>
        <w:t>снижение себестоимости, поставляемой Потребителям тепловой энергии.</w:t>
      </w:r>
    </w:p>
    <w:p w:rsidR="00FE12BA" w:rsidRPr="00C12ED5" w:rsidRDefault="00FE12BA" w:rsidP="00FE12BA">
      <w:pPr>
        <w:widowControl w:val="0"/>
        <w:ind w:left="851" w:firstLine="0"/>
        <w:rPr>
          <w:rFonts w:eastAsia="Calibri" w:cs="Times New Roman"/>
          <w:sz w:val="24"/>
          <w:szCs w:val="24"/>
        </w:rPr>
      </w:pPr>
      <w:r w:rsidRPr="00C12ED5">
        <w:rPr>
          <w:rFonts w:eastAsia="Calibri" w:cs="Times New Roman"/>
          <w:sz w:val="24"/>
          <w:szCs w:val="24"/>
        </w:rPr>
        <w:t>2. Концессионер обязан осуществить следующие основные мероприятия по Созданию Объекта соглашения:</w:t>
      </w:r>
    </w:p>
    <w:p w:rsidR="009128EE" w:rsidRPr="00C12ED5" w:rsidRDefault="009128EE" w:rsidP="009128EE">
      <w:pPr>
        <w:pStyle w:val="aff0"/>
        <w:keepNext/>
        <w:ind w:firstLine="0"/>
      </w:pPr>
      <w:r w:rsidRPr="00C12ED5">
        <w:t xml:space="preserve">Таблица </w:t>
      </w:r>
      <w:r w:rsidR="00153AF6">
        <w:fldChar w:fldCharType="begin"/>
      </w:r>
      <w:r w:rsidR="00153AF6">
        <w:instrText xml:space="preserve"> SEQ Таблица \* ARABIC </w:instrText>
      </w:r>
      <w:r w:rsidR="00153AF6">
        <w:fldChar w:fldCharType="separate"/>
      </w:r>
      <w:r w:rsidR="00153AF6">
        <w:rPr>
          <w:noProof/>
        </w:rPr>
        <w:t>139</w:t>
      </w:r>
      <w:r w:rsidR="00153AF6">
        <w:rPr>
          <w:noProof/>
        </w:rPr>
        <w:fldChar w:fldCharType="end"/>
      </w:r>
      <w:r w:rsidRPr="00C12ED5">
        <w:t xml:space="preserve"> Основные мероприятия по Концессионному соглашению</w:t>
      </w:r>
    </w:p>
    <w:tbl>
      <w:tblPr>
        <w:tblW w:w="5000" w:type="pct"/>
        <w:tblLook w:val="04A0" w:firstRow="1" w:lastRow="0" w:firstColumn="1" w:lastColumn="0" w:noHBand="0" w:noVBand="1"/>
      </w:tblPr>
      <w:tblGrid>
        <w:gridCol w:w="1065"/>
        <w:gridCol w:w="5563"/>
        <w:gridCol w:w="1440"/>
        <w:gridCol w:w="1507"/>
      </w:tblGrid>
      <w:tr w:rsidR="00250202" w:rsidRPr="00C12ED5" w:rsidTr="00250202">
        <w:trPr>
          <w:trHeight w:val="6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bookmarkStart w:id="397" w:name="_Toc40373682"/>
            <w:r w:rsidRPr="00C12ED5">
              <w:rPr>
                <w:rFonts w:eastAsia="Times New Roman" w:cs="Times New Roman"/>
                <w:color w:val="000000"/>
                <w:sz w:val="22"/>
                <w:lang w:eastAsia="ru-RU"/>
              </w:rPr>
              <w:t>№ п/п</w:t>
            </w:r>
          </w:p>
        </w:tc>
        <w:tc>
          <w:tcPr>
            <w:tcW w:w="2905" w:type="pct"/>
            <w:tcBorders>
              <w:top w:val="single" w:sz="4" w:space="0" w:color="auto"/>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Наименование мероприятия</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Всего, тыс. руб</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Год реализации</w:t>
            </w:r>
          </w:p>
        </w:tc>
      </w:tr>
      <w:tr w:rsidR="00250202" w:rsidRPr="00C12ED5"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w:t>
            </w:r>
          </w:p>
        </w:tc>
        <w:tc>
          <w:tcPr>
            <w:tcW w:w="2905"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7630</w:t>
            </w:r>
          </w:p>
        </w:tc>
        <w:tc>
          <w:tcPr>
            <w:tcW w:w="787"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7E02C9">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w:t>
            </w:r>
            <w:r w:rsidR="007E02C9" w:rsidRPr="00C12ED5">
              <w:rPr>
                <w:rFonts w:eastAsia="Times New Roman" w:cs="Times New Roman"/>
                <w:color w:val="000000"/>
                <w:sz w:val="22"/>
                <w:lang w:eastAsia="ru-RU"/>
              </w:rPr>
              <w:t>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3</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15680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5380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5</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250202" w:rsidRPr="00C12ED5" w:rsidTr="00250202">
        <w:trPr>
          <w:trHeight w:val="30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ИТОГО</w:t>
            </w:r>
          </w:p>
        </w:tc>
        <w:tc>
          <w:tcPr>
            <w:tcW w:w="752" w:type="pct"/>
            <w:tcBorders>
              <w:top w:val="nil"/>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90210</w:t>
            </w:r>
          </w:p>
        </w:tc>
        <w:tc>
          <w:tcPr>
            <w:tcW w:w="787" w:type="pct"/>
            <w:tcBorders>
              <w:top w:val="nil"/>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 </w:t>
            </w:r>
          </w:p>
        </w:tc>
      </w:tr>
    </w:tbl>
    <w:p w:rsidR="00E27408" w:rsidRPr="00C12ED5"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8" w:name="_Toc110510445"/>
      <w:r w:rsidRPr="00C12ED5">
        <w:rPr>
          <w:rFonts w:ascii="TimesNewRomanPSMT" w:hAnsi="TimesNewRomanPSMT" w:cs="TimesNewRomanPSMT"/>
          <w:sz w:val="24"/>
          <w:szCs w:val="24"/>
        </w:rPr>
        <w:t>расчеты экономической эффективности инвестиций</w:t>
      </w:r>
      <w:bookmarkEnd w:id="397"/>
      <w:bookmarkEnd w:id="398"/>
    </w:p>
    <w:p w:rsidR="00962D3D" w:rsidRPr="00C12ED5" w:rsidRDefault="00962D3D" w:rsidP="00962D3D">
      <w:pPr>
        <w:spacing w:before="240" w:line="240" w:lineRule="auto"/>
        <w:rPr>
          <w:sz w:val="24"/>
          <w:szCs w:val="24"/>
        </w:rPr>
      </w:pPr>
      <w:r w:rsidRPr="00C12ED5">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962D3D" w:rsidRPr="00C12ED5" w:rsidRDefault="00962D3D" w:rsidP="00962D3D">
      <w:pPr>
        <w:spacing w:line="240" w:lineRule="auto"/>
        <w:rPr>
          <w:sz w:val="24"/>
          <w:szCs w:val="24"/>
        </w:rPr>
      </w:pPr>
      <w:r w:rsidRPr="00C12ED5">
        <w:rPr>
          <w:sz w:val="24"/>
          <w:szCs w:val="24"/>
        </w:rPr>
        <w:lastRenderedPageBreak/>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962D3D" w:rsidRPr="00C12ED5" w:rsidRDefault="00962D3D" w:rsidP="00451872">
      <w:pPr>
        <w:rPr>
          <w:rFonts w:eastAsia="Times New Roman" w:cs="Times New Roman"/>
          <w:b/>
          <w:bCs/>
          <w:sz w:val="24"/>
          <w:szCs w:val="24"/>
        </w:rPr>
      </w:pPr>
    </w:p>
    <w:p w:rsidR="00C44E39" w:rsidRPr="00C12ED5" w:rsidRDefault="00C44E39" w:rsidP="00451872">
      <w:pPr>
        <w:rPr>
          <w:rFonts w:eastAsia="Times New Roman" w:cs="Times New Roman"/>
          <w:b/>
          <w:bCs/>
          <w:sz w:val="24"/>
          <w:szCs w:val="24"/>
        </w:rPr>
      </w:pPr>
    </w:p>
    <w:p w:rsidR="00E27408" w:rsidRPr="00C12ED5"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9" w:name="_Toc40373683"/>
      <w:bookmarkStart w:id="400" w:name="_Toc110510446"/>
      <w:r w:rsidRPr="00C12ED5">
        <w:rPr>
          <w:rFonts w:ascii="TimesNewRomanPSMT" w:hAnsi="TimesNewRomanPSMT" w:cs="TimesNewRomanPSMT"/>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9"/>
      <w:bookmarkEnd w:id="400"/>
    </w:p>
    <w:p w:rsidR="00C44E39" w:rsidRPr="00C12ED5" w:rsidRDefault="00C44E39" w:rsidP="00C44E39">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коэффициента распределения финансовых затрат по годам</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ставки дисконтирования, учитывающей инфляцию и прочие дефляторы (принята в размере 10%)</w:t>
      </w:r>
    </w:p>
    <w:p w:rsidR="00C44E39" w:rsidRPr="00C12ED5" w:rsidRDefault="00C44E39" w:rsidP="00C44E39">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 xml:space="preserve">Величина тарифа на тепловую энергию на каждый </w:t>
      </w:r>
      <w:r w:rsidR="00BB7924" w:rsidRPr="00C12ED5">
        <w:rPr>
          <w:rFonts w:eastAsia="SimSun" w:cs="Times New Roman"/>
          <w:sz w:val="24"/>
          <w:szCs w:val="20"/>
          <w:lang w:eastAsia="ru-RU"/>
        </w:rPr>
        <w:t>с</w:t>
      </w:r>
      <w:r w:rsidRPr="00C12ED5">
        <w:rPr>
          <w:rFonts w:eastAsia="SimSun" w:cs="Times New Roman"/>
          <w:sz w:val="24"/>
          <w:szCs w:val="20"/>
          <w:lang w:eastAsia="ru-RU"/>
        </w:rPr>
        <w:t xml:space="preserve"> учетом все</w:t>
      </w:r>
      <w:r w:rsidR="00BB7924" w:rsidRPr="00C12ED5">
        <w:rPr>
          <w:rFonts w:eastAsia="SimSun" w:cs="Times New Roman"/>
          <w:sz w:val="24"/>
          <w:szCs w:val="20"/>
          <w:lang w:eastAsia="ru-RU"/>
        </w:rPr>
        <w:t>х</w:t>
      </w:r>
      <w:r w:rsidRPr="00C12ED5">
        <w:rPr>
          <w:rFonts w:eastAsia="SimSun" w:cs="Times New Roman"/>
          <w:sz w:val="24"/>
          <w:szCs w:val="20"/>
          <w:lang w:eastAsia="ru-RU"/>
        </w:rPr>
        <w:t xml:space="preserve"> вышеперечисленных факторов приведена в таблице ниже.</w:t>
      </w:r>
    </w:p>
    <w:p w:rsidR="00C44E39" w:rsidRPr="00C12ED5" w:rsidRDefault="00C44E39" w:rsidP="00C44E39">
      <w:pPr>
        <w:widowControl w:val="0"/>
        <w:ind w:left="138" w:right="234" w:firstLine="566"/>
        <w:rPr>
          <w:rFonts w:eastAsia="Times New Roman" w:cs="Times New Roman"/>
          <w:sz w:val="24"/>
          <w:szCs w:val="24"/>
        </w:rPr>
        <w:sectPr w:rsidR="00C44E39" w:rsidRPr="00C12ED5"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DB40EA" w:rsidRPr="00C12ED5" w:rsidRDefault="00DB40EA" w:rsidP="00DB40EA">
      <w:pPr>
        <w:keepNext/>
        <w:spacing w:line="240" w:lineRule="auto"/>
        <w:ind w:firstLine="0"/>
        <w:jc w:val="left"/>
        <w:rPr>
          <w:rFonts w:eastAsia="Calibri" w:cs="Times New Roman"/>
          <w:b/>
          <w:bCs/>
          <w:sz w:val="20"/>
          <w:szCs w:val="18"/>
        </w:rPr>
      </w:pPr>
      <w:r w:rsidRPr="00C12ED5">
        <w:rPr>
          <w:rFonts w:eastAsia="Calibri" w:cs="Times New Roman"/>
          <w:b/>
          <w:bCs/>
          <w:sz w:val="20"/>
          <w:szCs w:val="18"/>
        </w:rPr>
        <w:lastRenderedPageBreak/>
        <w:t xml:space="preserve">Таблица </w:t>
      </w:r>
      <w:r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Pr="00C12ED5">
        <w:rPr>
          <w:rFonts w:eastAsia="Calibri" w:cs="Times New Roman"/>
          <w:b/>
          <w:bCs/>
          <w:sz w:val="20"/>
          <w:szCs w:val="18"/>
        </w:rPr>
        <w:fldChar w:fldCharType="separate"/>
      </w:r>
      <w:r w:rsidR="00153AF6">
        <w:rPr>
          <w:rFonts w:eastAsia="Calibri" w:cs="Times New Roman"/>
          <w:b/>
          <w:bCs/>
          <w:noProof/>
          <w:sz w:val="20"/>
          <w:szCs w:val="18"/>
        </w:rPr>
        <w:t>140</w:t>
      </w:r>
      <w:r w:rsidRPr="00C12ED5">
        <w:rPr>
          <w:rFonts w:eastAsia="Calibri" w:cs="Times New Roman"/>
          <w:b/>
          <w:bCs/>
          <w:sz w:val="20"/>
          <w:szCs w:val="18"/>
        </w:rPr>
        <w:fldChar w:fldCharType="end"/>
      </w:r>
      <w:r w:rsidRPr="00C12ED5">
        <w:rPr>
          <w:rFonts w:eastAsia="Calibri" w:cs="Times New Roman"/>
          <w:b/>
          <w:bCs/>
          <w:sz w:val="20"/>
          <w:szCs w:val="18"/>
        </w:rPr>
        <w:t xml:space="preserve"> Величина тарифа на тепловую энергию АО «Тутаевская ПГУ»</w:t>
      </w:r>
    </w:p>
    <w:tbl>
      <w:tblPr>
        <w:tblW w:w="5000" w:type="pct"/>
        <w:tblLook w:val="04A0" w:firstRow="1" w:lastRow="0" w:firstColumn="1" w:lastColumn="0" w:noHBand="0" w:noVBand="1"/>
      </w:tblPr>
      <w:tblGrid>
        <w:gridCol w:w="2859"/>
        <w:gridCol w:w="1151"/>
        <w:gridCol w:w="976"/>
        <w:gridCol w:w="979"/>
        <w:gridCol w:w="979"/>
        <w:gridCol w:w="979"/>
        <w:gridCol w:w="979"/>
        <w:gridCol w:w="979"/>
        <w:gridCol w:w="979"/>
        <w:gridCol w:w="979"/>
        <w:gridCol w:w="979"/>
        <w:gridCol w:w="979"/>
        <w:gridCol w:w="991"/>
      </w:tblGrid>
      <w:tr w:rsidR="00DB40EA" w:rsidRPr="00C12ED5"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Величина тарифа на тепловую энергию </w:t>
            </w:r>
          </w:p>
        </w:tc>
      </w:tr>
      <w:tr w:rsidR="00DB40EA" w:rsidRPr="00C12ED5"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2032-2036</w:t>
            </w:r>
          </w:p>
        </w:tc>
      </w:tr>
      <w:tr w:rsidR="00DB40EA" w:rsidRPr="00C12ED5"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r>
      <w:tr w:rsidR="00DB40EA" w:rsidRPr="00C12ED5"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r>
      <w:tr w:rsidR="00DB40EA" w:rsidRPr="00C12ED5"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r>
      <w:tr w:rsidR="00DB40EA" w:rsidRPr="00C12ED5"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r>
      <w:tr w:rsidR="00DB40EA" w:rsidRPr="00C12ED5"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руб./Гкал</w:t>
            </w:r>
          </w:p>
        </w:tc>
        <w:tc>
          <w:tcPr>
            <w:tcW w:w="330"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2453,99</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2540,74</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2438,53</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2524,93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3100,54</w:t>
            </w:r>
          </w:p>
        </w:tc>
      </w:tr>
      <w:tr w:rsidR="00C12ED5" w:rsidRPr="0056650D" w:rsidTr="000B4623">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r w:rsidRPr="0056650D">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20%</w:t>
            </w:r>
          </w:p>
        </w:tc>
        <w:tc>
          <w:tcPr>
            <w:tcW w:w="330"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4092,71</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w:t>
            </w:r>
          </w:p>
        </w:tc>
        <w:tc>
          <w:tcPr>
            <w:tcW w:w="330"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6077,05</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100%</w:t>
            </w:r>
          </w:p>
        </w:tc>
        <w:tc>
          <w:tcPr>
            <w:tcW w:w="330"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8061,39</w:t>
            </w:r>
          </w:p>
        </w:tc>
      </w:tr>
    </w:tbl>
    <w:p w:rsidR="00DB40EA" w:rsidRPr="0056650D" w:rsidRDefault="00DB40EA" w:rsidP="00DB40EA">
      <w:pPr>
        <w:widowControl w:val="0"/>
        <w:ind w:left="138" w:right="234" w:firstLine="566"/>
        <w:rPr>
          <w:rFonts w:eastAsia="Times New Roman" w:cs="Times New Roman"/>
          <w:sz w:val="24"/>
          <w:szCs w:val="24"/>
        </w:rPr>
      </w:pPr>
    </w:p>
    <w:p w:rsidR="00DB40EA" w:rsidRPr="0056650D" w:rsidRDefault="00DB40EA" w:rsidP="00DB40EA">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141</w:t>
      </w:r>
      <w:r w:rsidRPr="0056650D">
        <w:rPr>
          <w:rFonts w:eastAsia="Calibri" w:cs="Times New Roman"/>
          <w:b/>
          <w:bCs/>
          <w:sz w:val="20"/>
          <w:szCs w:val="18"/>
        </w:rPr>
        <w:fldChar w:fldCharType="end"/>
      </w:r>
      <w:r w:rsidRPr="0056650D">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802"/>
        <w:gridCol w:w="1370"/>
        <w:gridCol w:w="1314"/>
        <w:gridCol w:w="1313"/>
        <w:gridCol w:w="1313"/>
        <w:gridCol w:w="1313"/>
        <w:gridCol w:w="1313"/>
        <w:gridCol w:w="1553"/>
        <w:gridCol w:w="1497"/>
      </w:tblGrid>
      <w:tr w:rsidR="0056650D" w:rsidRPr="0056650D" w:rsidTr="0056650D">
        <w:trPr>
          <w:trHeight w:val="60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Вариант</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2027-3032</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2033-2037</w:t>
            </w:r>
          </w:p>
        </w:tc>
      </w:tr>
      <w:tr w:rsidR="0056650D" w:rsidRPr="0056650D" w:rsidTr="0056650D">
        <w:trPr>
          <w:trHeight w:val="1170"/>
        </w:trPr>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Тарифы на тепловую энергию (руб.) с НДС</w:t>
            </w: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2792,87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2866,32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2953,31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3010,27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3104,62</w:t>
            </w: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3494,2</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3572,1</w:t>
            </w:r>
          </w:p>
        </w:tc>
      </w:tr>
      <w:tr w:rsidR="0056650D" w:rsidRPr="0056650D" w:rsidTr="0056650D">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3300,8</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3340,1</w:t>
            </w:r>
          </w:p>
        </w:tc>
      </w:tr>
      <w:tr w:rsidR="0056650D" w:rsidRPr="0056650D" w:rsidTr="0056650D">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3264,0</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3295,9</w:t>
            </w:r>
          </w:p>
        </w:tc>
      </w:tr>
    </w:tbl>
    <w:p w:rsidR="00DB40EA" w:rsidRPr="00414BB0" w:rsidRDefault="00DB40EA" w:rsidP="00DB40EA">
      <w:pPr>
        <w:rPr>
          <w:sz w:val="24"/>
          <w:szCs w:val="24"/>
          <w:highlight w:val="yellow"/>
        </w:rPr>
        <w:sectPr w:rsidR="00DB40EA" w:rsidRPr="00414BB0" w:rsidSect="00784561">
          <w:headerReference w:type="default" r:id="rId85"/>
          <w:footerReference w:type="default" r:id="rId86"/>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C12ED5" w:rsidRDefault="00E27408" w:rsidP="00E27408">
      <w:pPr>
        <w:pStyle w:val="10"/>
        <w:jc w:val="both"/>
        <w:rPr>
          <w:sz w:val="24"/>
          <w:szCs w:val="24"/>
        </w:rPr>
      </w:pPr>
      <w:bookmarkStart w:id="401" w:name="_Toc40373684"/>
      <w:bookmarkStart w:id="402" w:name="_Toc110510447"/>
      <w:bookmarkStart w:id="403" w:name="_Toc498702659"/>
      <w:bookmarkStart w:id="404" w:name="_Toc499140889"/>
      <w:bookmarkStart w:id="405" w:name="_Toc499119129"/>
      <w:r w:rsidRPr="00C12ED5">
        <w:rPr>
          <w:sz w:val="24"/>
          <w:szCs w:val="24"/>
        </w:rPr>
        <w:lastRenderedPageBreak/>
        <w:t>Глава 13. Индикаторы развития систем теплоснабжения поселения, городского округа, города федерального значения</w:t>
      </w:r>
      <w:bookmarkEnd w:id="401"/>
      <w:bookmarkEnd w:id="402"/>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6" w:name="_Toc40373685"/>
      <w:bookmarkStart w:id="407" w:name="_Toc110510448"/>
      <w:r w:rsidRPr="00C12ED5">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тепловых сетях</w:t>
      </w:r>
      <w:bookmarkEnd w:id="406"/>
      <w:bookmarkEnd w:id="407"/>
    </w:p>
    <w:p w:rsidR="00C20110" w:rsidRPr="00C12ED5" w:rsidRDefault="00C20110" w:rsidP="00C20110">
      <w:pPr>
        <w:rPr>
          <w:sz w:val="24"/>
          <w:szCs w:val="24"/>
        </w:rPr>
      </w:pPr>
    </w:p>
    <w:p w:rsidR="00C20110" w:rsidRPr="00C12ED5" w:rsidRDefault="00250202" w:rsidP="00C20110">
      <w:pPr>
        <w:rPr>
          <w:sz w:val="24"/>
          <w:szCs w:val="24"/>
        </w:rPr>
      </w:pPr>
      <w:r w:rsidRPr="00C12ED5">
        <w:rPr>
          <w:sz w:val="24"/>
          <w:szCs w:val="24"/>
        </w:rPr>
        <w:t>За 2017-202</w:t>
      </w:r>
      <w:r w:rsidR="00C12ED5" w:rsidRPr="00C12ED5">
        <w:rPr>
          <w:sz w:val="24"/>
          <w:szCs w:val="24"/>
        </w:rPr>
        <w:t xml:space="preserve">1 </w:t>
      </w:r>
      <w:r w:rsidR="00C20110" w:rsidRPr="00C12ED5">
        <w:rPr>
          <w:sz w:val="24"/>
          <w:szCs w:val="24"/>
        </w:rPr>
        <w:t>года прекращений подачи не было.</w:t>
      </w:r>
    </w:p>
    <w:p w:rsidR="00C20110" w:rsidRPr="00C12ED5" w:rsidRDefault="00C20110" w:rsidP="00C20110">
      <w:pPr>
        <w:rPr>
          <w:sz w:val="24"/>
          <w:szCs w:val="24"/>
        </w:rPr>
      </w:pPr>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8" w:name="_Toc40373686"/>
      <w:bookmarkStart w:id="409" w:name="_Toc110510449"/>
      <w:r w:rsidRPr="00C12ED5">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408"/>
      <w:bookmarkEnd w:id="409"/>
    </w:p>
    <w:p w:rsidR="00C20110" w:rsidRPr="00C12ED5" w:rsidRDefault="00C20110" w:rsidP="00C20110">
      <w:pPr>
        <w:rPr>
          <w:sz w:val="24"/>
          <w:szCs w:val="24"/>
        </w:rPr>
      </w:pPr>
    </w:p>
    <w:p w:rsidR="00583741" w:rsidRPr="00C12ED5" w:rsidRDefault="00250202" w:rsidP="00583741">
      <w:pPr>
        <w:rPr>
          <w:sz w:val="24"/>
          <w:szCs w:val="24"/>
        </w:rPr>
      </w:pPr>
      <w:r w:rsidRPr="00C12ED5">
        <w:rPr>
          <w:sz w:val="24"/>
          <w:szCs w:val="24"/>
        </w:rPr>
        <w:t>За 2017-202</w:t>
      </w:r>
      <w:r w:rsidR="00C12ED5" w:rsidRPr="00C12ED5">
        <w:rPr>
          <w:sz w:val="24"/>
          <w:szCs w:val="24"/>
        </w:rPr>
        <w:t>1</w:t>
      </w:r>
      <w:r w:rsidR="00583741" w:rsidRPr="00C12ED5">
        <w:rPr>
          <w:sz w:val="24"/>
          <w:szCs w:val="24"/>
        </w:rPr>
        <w:t xml:space="preserve"> года прекращений подачи не было.</w:t>
      </w:r>
    </w:p>
    <w:p w:rsidR="00C20110" w:rsidRPr="00C12ED5" w:rsidRDefault="00C20110" w:rsidP="00C20110">
      <w:pPr>
        <w:rPr>
          <w:sz w:val="24"/>
          <w:szCs w:val="24"/>
        </w:rPr>
      </w:pPr>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10" w:name="_Toc40373687"/>
      <w:bookmarkStart w:id="411" w:name="_Toc110510450"/>
      <w:r w:rsidRPr="00C12ED5">
        <w:rPr>
          <w:rFonts w:ascii="TimesNewRomanPSMT" w:hAnsi="TimesNewRomanPSMT" w:cs="TimesNewRomanPSMT"/>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0"/>
      <w:bookmarkEnd w:id="411"/>
    </w:p>
    <w:p w:rsidR="00DD55BF" w:rsidRPr="00C12ED5" w:rsidRDefault="00DD55BF" w:rsidP="00DD55BF">
      <w:pPr>
        <w:pStyle w:val="aff0"/>
        <w:keepNext/>
        <w:spacing w:after="0"/>
        <w:ind w:firstLine="0"/>
      </w:pPr>
      <w:r w:rsidRPr="00C12ED5">
        <w:t xml:space="preserve">Таблица </w:t>
      </w:r>
      <w:r w:rsidR="00153AF6">
        <w:fldChar w:fldCharType="begin"/>
      </w:r>
      <w:r w:rsidR="00153AF6">
        <w:instrText xml:space="preserve"> SEQ Таблица \* ARABIC </w:instrText>
      </w:r>
      <w:r w:rsidR="00153AF6">
        <w:fldChar w:fldCharType="separate"/>
      </w:r>
      <w:r w:rsidR="00153AF6">
        <w:rPr>
          <w:noProof/>
        </w:rPr>
        <w:t>142</w:t>
      </w:r>
      <w:r w:rsidR="00153AF6">
        <w:rPr>
          <w:noProof/>
        </w:rPr>
        <w:fldChar w:fldCharType="end"/>
      </w:r>
      <w:r w:rsidRPr="00C12ED5">
        <w:t xml:space="preserve"> Технико-экономические показатели работы систем тепл</w:t>
      </w:r>
      <w:r w:rsidR="008C6E25">
        <w:t xml:space="preserve">оснабжения АО «Тутаевская ПГУ» на </w:t>
      </w:r>
      <w:r w:rsidR="008F384F" w:rsidRPr="00C12ED5">
        <w:t>2021-2023</w:t>
      </w:r>
      <w:r w:rsidRPr="00C12ED5">
        <w:t xml:space="preserve"> год</w:t>
      </w:r>
      <w:r w:rsidR="008F384F" w:rsidRPr="00C12ED5">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319"/>
        <w:gridCol w:w="1440"/>
        <w:gridCol w:w="1768"/>
        <w:gridCol w:w="1768"/>
        <w:gridCol w:w="1766"/>
      </w:tblGrid>
      <w:tr w:rsidR="008F384F" w:rsidRPr="00C12ED5" w:rsidTr="00046099">
        <w:trPr>
          <w:trHeight w:val="1177"/>
          <w:tblHeader/>
        </w:trPr>
        <w:tc>
          <w:tcPr>
            <w:tcW w:w="268" w:type="pct"/>
            <w:shd w:val="clear" w:color="auto" w:fill="auto"/>
            <w:vAlign w:val="center"/>
            <w:hideMark/>
          </w:tcPr>
          <w:p w:rsidR="008F384F" w:rsidRPr="00C12ED5" w:rsidRDefault="008F384F"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 п/п</w:t>
            </w:r>
          </w:p>
        </w:tc>
        <w:tc>
          <w:tcPr>
            <w:tcW w:w="1211" w:type="pct"/>
            <w:shd w:val="clear" w:color="auto" w:fill="auto"/>
            <w:vAlign w:val="center"/>
            <w:hideMark/>
          </w:tcPr>
          <w:p w:rsidR="008F384F" w:rsidRPr="00C12ED5" w:rsidRDefault="008F384F" w:rsidP="008F384F">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Наименование параметра</w:t>
            </w:r>
          </w:p>
        </w:tc>
        <w:tc>
          <w:tcPr>
            <w:tcW w:w="752" w:type="pct"/>
            <w:shd w:val="clear" w:color="auto" w:fill="auto"/>
            <w:vAlign w:val="center"/>
            <w:hideMark/>
          </w:tcPr>
          <w:p w:rsidR="008F384F" w:rsidRPr="00C12ED5" w:rsidRDefault="008F384F" w:rsidP="008F384F">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Единица измерения</w:t>
            </w:r>
          </w:p>
        </w:tc>
        <w:tc>
          <w:tcPr>
            <w:tcW w:w="923" w:type="pct"/>
            <w:shd w:val="clear" w:color="auto" w:fill="auto"/>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2021</w:t>
            </w:r>
          </w:p>
        </w:tc>
        <w:tc>
          <w:tcPr>
            <w:tcW w:w="923" w:type="pct"/>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2022</w:t>
            </w:r>
          </w:p>
        </w:tc>
        <w:tc>
          <w:tcPr>
            <w:tcW w:w="922" w:type="pct"/>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2023</w:t>
            </w:r>
          </w:p>
        </w:tc>
      </w:tr>
      <w:tr w:rsidR="008F384F" w:rsidRPr="00C12ED5" w:rsidTr="00046099">
        <w:trPr>
          <w:trHeight w:val="615"/>
        </w:trPr>
        <w:tc>
          <w:tcPr>
            <w:tcW w:w="268" w:type="pct"/>
            <w:shd w:val="clear" w:color="auto" w:fill="auto"/>
            <w:vAlign w:val="center"/>
          </w:tcPr>
          <w:p w:rsidR="008F384F" w:rsidRPr="00C12ED5" w:rsidRDefault="00046099"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1</w:t>
            </w:r>
          </w:p>
        </w:tc>
        <w:tc>
          <w:tcPr>
            <w:tcW w:w="1211" w:type="pct"/>
            <w:shd w:val="clear" w:color="auto" w:fill="auto"/>
            <w:vAlign w:val="center"/>
          </w:tcPr>
          <w:p w:rsidR="008F384F" w:rsidRPr="00C12ED5" w:rsidRDefault="008F384F" w:rsidP="00D274C7">
            <w:pPr>
              <w:spacing w:line="240" w:lineRule="auto"/>
              <w:ind w:firstLine="0"/>
              <w:jc w:val="left"/>
              <w:rPr>
                <w:rFonts w:eastAsia="Times New Roman" w:cs="Times New Roman"/>
                <w:sz w:val="22"/>
                <w:lang w:eastAsia="ru-RU"/>
              </w:rPr>
            </w:pPr>
            <w:r w:rsidRPr="00C12ED5">
              <w:rPr>
                <w:sz w:val="22"/>
              </w:rPr>
              <w:t>Удельный расход электрической энергии на выработку тепловой энергии</w:t>
            </w:r>
          </w:p>
        </w:tc>
        <w:tc>
          <w:tcPr>
            <w:tcW w:w="752" w:type="pct"/>
            <w:shd w:val="clear" w:color="auto" w:fill="auto"/>
            <w:vAlign w:val="center"/>
            <w:hideMark/>
          </w:tcPr>
          <w:p w:rsidR="008F384F" w:rsidRPr="00C12ED5" w:rsidRDefault="008F384F" w:rsidP="00046099">
            <w:pPr>
              <w:spacing w:line="240" w:lineRule="auto"/>
              <w:ind w:firstLine="0"/>
              <w:jc w:val="center"/>
              <w:rPr>
                <w:rFonts w:eastAsia="Times New Roman" w:cs="Times New Roman"/>
                <w:sz w:val="22"/>
                <w:lang w:eastAsia="ru-RU"/>
              </w:rPr>
            </w:pPr>
            <w:r w:rsidRPr="00C12ED5">
              <w:rPr>
                <w:sz w:val="22"/>
              </w:rPr>
              <w:t>кВт·ч/Гкал</w:t>
            </w:r>
          </w:p>
        </w:tc>
        <w:tc>
          <w:tcPr>
            <w:tcW w:w="923" w:type="pct"/>
            <w:shd w:val="clear" w:color="auto" w:fill="auto"/>
            <w:vAlign w:val="center"/>
          </w:tcPr>
          <w:p w:rsidR="008F384F" w:rsidRPr="00C12ED5" w:rsidRDefault="0060328A" w:rsidP="00046099">
            <w:pPr>
              <w:spacing w:line="240" w:lineRule="auto"/>
              <w:ind w:firstLine="0"/>
              <w:jc w:val="center"/>
              <w:rPr>
                <w:rFonts w:eastAsia="Times New Roman" w:cs="Times New Roman"/>
                <w:sz w:val="22"/>
                <w:lang w:eastAsia="ru-RU"/>
              </w:rPr>
            </w:pPr>
            <w:r>
              <w:rPr>
                <w:rFonts w:eastAsia="Times New Roman" w:cs="Times New Roman"/>
                <w:sz w:val="22"/>
                <w:lang w:eastAsia="ru-RU"/>
              </w:rPr>
              <w:t>47,229</w:t>
            </w:r>
          </w:p>
        </w:tc>
        <w:tc>
          <w:tcPr>
            <w:tcW w:w="923" w:type="pct"/>
            <w:vAlign w:val="center"/>
          </w:tcPr>
          <w:p w:rsidR="008F384F" w:rsidRPr="00C12ED5" w:rsidRDefault="008F384F" w:rsidP="00046099">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32,10</w:t>
            </w:r>
          </w:p>
        </w:tc>
        <w:tc>
          <w:tcPr>
            <w:tcW w:w="922" w:type="pct"/>
            <w:vAlign w:val="center"/>
          </w:tcPr>
          <w:p w:rsidR="008F384F" w:rsidRPr="00C12ED5" w:rsidRDefault="008F384F" w:rsidP="00046099">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32,10</w:t>
            </w:r>
          </w:p>
        </w:tc>
      </w:tr>
      <w:tr w:rsidR="00614BBC" w:rsidRPr="00C12ED5" w:rsidTr="00614BBC">
        <w:trPr>
          <w:trHeight w:val="615"/>
        </w:trPr>
        <w:tc>
          <w:tcPr>
            <w:tcW w:w="268" w:type="pct"/>
            <w:shd w:val="clear" w:color="auto" w:fill="auto"/>
            <w:vAlign w:val="center"/>
          </w:tcPr>
          <w:p w:rsidR="00614BBC" w:rsidRPr="00C12ED5" w:rsidRDefault="00614BBC"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2</w:t>
            </w:r>
          </w:p>
        </w:tc>
        <w:tc>
          <w:tcPr>
            <w:tcW w:w="1211" w:type="pct"/>
            <w:shd w:val="clear" w:color="auto" w:fill="auto"/>
            <w:vAlign w:val="center"/>
          </w:tcPr>
          <w:p w:rsidR="00614BBC" w:rsidRPr="00C12ED5" w:rsidRDefault="00614BBC" w:rsidP="00D274C7">
            <w:pPr>
              <w:spacing w:line="240" w:lineRule="auto"/>
              <w:ind w:firstLine="0"/>
              <w:jc w:val="left"/>
              <w:rPr>
                <w:rFonts w:eastAsia="Times New Roman" w:cs="Times New Roman"/>
                <w:sz w:val="22"/>
                <w:lang w:eastAsia="ru-RU"/>
              </w:rPr>
            </w:pPr>
            <w:r>
              <w:rPr>
                <w:sz w:val="22"/>
              </w:rPr>
              <w:t>УРУТ на отпуск электроэнергии</w:t>
            </w:r>
          </w:p>
        </w:tc>
        <w:tc>
          <w:tcPr>
            <w:tcW w:w="752" w:type="pct"/>
            <w:shd w:val="clear" w:color="auto" w:fill="auto"/>
            <w:vAlign w:val="center"/>
            <w:hideMark/>
          </w:tcPr>
          <w:p w:rsidR="00614BBC" w:rsidRPr="00C12ED5" w:rsidRDefault="00614BBC" w:rsidP="00614BBC">
            <w:pPr>
              <w:spacing w:line="240" w:lineRule="auto"/>
              <w:ind w:firstLine="0"/>
              <w:jc w:val="center"/>
              <w:rPr>
                <w:rFonts w:eastAsia="Times New Roman" w:cs="Times New Roman"/>
                <w:sz w:val="22"/>
                <w:lang w:eastAsia="ru-RU"/>
              </w:rPr>
            </w:pPr>
            <w:r w:rsidRPr="00C12ED5">
              <w:rPr>
                <w:sz w:val="22"/>
              </w:rPr>
              <w:t>т. у. т./</w:t>
            </w:r>
            <w:r>
              <w:rPr>
                <w:sz w:val="22"/>
              </w:rPr>
              <w:t>кВт.ч</w:t>
            </w:r>
          </w:p>
        </w:tc>
        <w:tc>
          <w:tcPr>
            <w:tcW w:w="923" w:type="pct"/>
            <w:shd w:val="clear" w:color="auto" w:fill="auto"/>
            <w:vAlign w:val="center"/>
          </w:tcPr>
          <w:p w:rsidR="00614BBC" w:rsidRPr="00C12ED5" w:rsidRDefault="00614BBC" w:rsidP="00046099">
            <w:pPr>
              <w:spacing w:line="240" w:lineRule="auto"/>
              <w:ind w:firstLine="0"/>
              <w:jc w:val="center"/>
              <w:rPr>
                <w:rFonts w:eastAsia="Times New Roman" w:cs="Times New Roman"/>
                <w:sz w:val="22"/>
                <w:lang w:eastAsia="ru-RU"/>
              </w:rPr>
            </w:pPr>
            <w:r>
              <w:rPr>
                <w:rFonts w:eastAsia="Times New Roman" w:cs="Times New Roman"/>
                <w:sz w:val="22"/>
                <w:lang w:eastAsia="ru-RU"/>
              </w:rPr>
              <w:t>352,289</w:t>
            </w:r>
          </w:p>
        </w:tc>
        <w:tc>
          <w:tcPr>
            <w:tcW w:w="923" w:type="pct"/>
            <w:vAlign w:val="center"/>
          </w:tcPr>
          <w:p w:rsidR="00614BBC" w:rsidRDefault="00614BBC" w:rsidP="00614BBC">
            <w:pPr>
              <w:ind w:firstLine="0"/>
              <w:jc w:val="center"/>
            </w:pPr>
            <w:r w:rsidRPr="00B97BEC">
              <w:rPr>
                <w:rFonts w:eastAsia="Times New Roman" w:cs="Times New Roman"/>
                <w:sz w:val="22"/>
                <w:lang w:eastAsia="ru-RU"/>
              </w:rPr>
              <w:t>352,289</w:t>
            </w:r>
          </w:p>
        </w:tc>
        <w:tc>
          <w:tcPr>
            <w:tcW w:w="922" w:type="pct"/>
            <w:vAlign w:val="center"/>
          </w:tcPr>
          <w:p w:rsidR="00614BBC" w:rsidRDefault="00614BBC" w:rsidP="00614BBC">
            <w:pPr>
              <w:ind w:firstLine="0"/>
              <w:jc w:val="center"/>
            </w:pPr>
            <w:r w:rsidRPr="00B97BEC">
              <w:rPr>
                <w:rFonts w:eastAsia="Times New Roman" w:cs="Times New Roman"/>
                <w:sz w:val="22"/>
                <w:lang w:eastAsia="ru-RU"/>
              </w:rPr>
              <w:t>352,289</w:t>
            </w:r>
          </w:p>
        </w:tc>
      </w:tr>
    </w:tbl>
    <w:p w:rsidR="00E27408" w:rsidRPr="00C12ED5" w:rsidRDefault="00E27408" w:rsidP="00595265">
      <w:pPr>
        <w:pStyle w:val="3"/>
        <w:numPr>
          <w:ilvl w:val="0"/>
          <w:numId w:val="69"/>
        </w:numPr>
        <w:spacing w:before="240" w:after="0" w:line="276" w:lineRule="auto"/>
        <w:ind w:left="426"/>
        <w:rPr>
          <w:sz w:val="24"/>
          <w:szCs w:val="24"/>
        </w:rPr>
      </w:pPr>
      <w:bookmarkStart w:id="412" w:name="_Toc40373688"/>
      <w:bookmarkStart w:id="413" w:name="_Toc110510451"/>
      <w:r w:rsidRPr="00C12ED5">
        <w:rPr>
          <w:sz w:val="24"/>
          <w:szCs w:val="24"/>
        </w:rPr>
        <w:t>отношение величины технологических потерь тепловой энергии, теплоносителя  материальной характеристике тепловой сети</w:t>
      </w:r>
      <w:bookmarkEnd w:id="412"/>
      <w:bookmarkEnd w:id="413"/>
    </w:p>
    <w:p w:rsidR="00C20110" w:rsidRPr="00C12ED5" w:rsidRDefault="00300D13" w:rsidP="00300D13">
      <w:pPr>
        <w:spacing w:before="240"/>
        <w:rPr>
          <w:rFonts w:cs="Times New Roman"/>
          <w:sz w:val="24"/>
          <w:szCs w:val="24"/>
        </w:rPr>
      </w:pPr>
      <w:r w:rsidRPr="00C12ED5">
        <w:rPr>
          <w:rFonts w:cs="Times New Roman"/>
          <w:sz w:val="24"/>
          <w:szCs w:val="24"/>
        </w:rPr>
        <w:t>Данные отсутствуют.</w:t>
      </w:r>
    </w:p>
    <w:p w:rsidR="00300D13" w:rsidRPr="00C12ED5" w:rsidRDefault="00300D13" w:rsidP="00C20110">
      <w:pPr>
        <w:rPr>
          <w:rFonts w:cs="Times New Roman"/>
          <w:sz w:val="24"/>
          <w:szCs w:val="24"/>
        </w:rPr>
      </w:pPr>
    </w:p>
    <w:p w:rsidR="00E27408" w:rsidRPr="00C12ED5" w:rsidRDefault="00E27408" w:rsidP="00595265">
      <w:pPr>
        <w:pStyle w:val="3"/>
        <w:numPr>
          <w:ilvl w:val="0"/>
          <w:numId w:val="69"/>
        </w:numPr>
        <w:spacing w:before="240" w:after="0" w:line="276" w:lineRule="auto"/>
        <w:ind w:left="426"/>
        <w:rPr>
          <w:sz w:val="24"/>
          <w:szCs w:val="24"/>
        </w:rPr>
      </w:pPr>
      <w:bookmarkStart w:id="414" w:name="_Toc40373689"/>
      <w:bookmarkStart w:id="415" w:name="_Toc110510452"/>
      <w:r w:rsidRPr="00C12ED5">
        <w:rPr>
          <w:sz w:val="24"/>
          <w:szCs w:val="24"/>
        </w:rPr>
        <w:t>коэффициент использования установленной тепловой мощности</w:t>
      </w:r>
      <w:bookmarkEnd w:id="414"/>
      <w:bookmarkEnd w:id="415"/>
    </w:p>
    <w:p w:rsidR="009C7FC2" w:rsidRDefault="009C7FC2" w:rsidP="00300D13">
      <w:pPr>
        <w:spacing w:before="240"/>
        <w:rPr>
          <w:sz w:val="24"/>
          <w:szCs w:val="24"/>
        </w:rPr>
      </w:pPr>
      <w:r>
        <w:rPr>
          <w:sz w:val="24"/>
          <w:szCs w:val="24"/>
        </w:rPr>
        <w:t>К</w:t>
      </w:r>
      <w:r w:rsidRPr="00C12ED5">
        <w:rPr>
          <w:sz w:val="24"/>
          <w:szCs w:val="24"/>
        </w:rPr>
        <w:t>оэффициент использования установленной тепловой мощности</w:t>
      </w:r>
      <w:r>
        <w:rPr>
          <w:sz w:val="24"/>
          <w:szCs w:val="24"/>
        </w:rPr>
        <w:t xml:space="preserve"> (КИУМ) </w:t>
      </w:r>
      <w:r w:rsidR="00B240C2">
        <w:rPr>
          <w:sz w:val="24"/>
          <w:szCs w:val="24"/>
        </w:rPr>
        <w:t>приведен в таблице ниже.</w:t>
      </w:r>
      <w:r>
        <w:rPr>
          <w:sz w:val="24"/>
          <w:szCs w:val="24"/>
        </w:rPr>
        <w:t xml:space="preserve"> </w:t>
      </w:r>
    </w:p>
    <w:p w:rsidR="00B240C2" w:rsidRDefault="00B240C2" w:rsidP="00B240C2">
      <w:pPr>
        <w:pStyle w:val="aff0"/>
        <w:keepNext/>
        <w:ind w:firstLine="0"/>
      </w:pPr>
      <w:r>
        <w:t xml:space="preserve">Таблица </w:t>
      </w:r>
      <w:r w:rsidR="00153AF6">
        <w:fldChar w:fldCharType="begin"/>
      </w:r>
      <w:r w:rsidR="00153AF6">
        <w:instrText xml:space="preserve"> SEQ Таблица \* ARABIC </w:instrText>
      </w:r>
      <w:r w:rsidR="00153AF6">
        <w:fldChar w:fldCharType="separate"/>
      </w:r>
      <w:r w:rsidR="00153AF6">
        <w:rPr>
          <w:noProof/>
        </w:rPr>
        <w:t>143</w:t>
      </w:r>
      <w:r w:rsidR="00153AF6">
        <w:rPr>
          <w:noProof/>
        </w:rPr>
        <w:fldChar w:fldCharType="end"/>
      </w:r>
      <w:r>
        <w:t xml:space="preserve"> </w:t>
      </w:r>
      <w:r w:rsidRPr="000E1CA8">
        <w:t>Коэффициент использования установленной тепловой мощности (КИУМ)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2465"/>
        <w:gridCol w:w="1159"/>
        <w:gridCol w:w="1743"/>
        <w:gridCol w:w="1593"/>
        <w:gridCol w:w="1025"/>
      </w:tblGrid>
      <w:tr w:rsidR="00B240C2" w:rsidRPr="00B240C2" w:rsidTr="00B240C2">
        <w:trPr>
          <w:trHeight w:val="900"/>
          <w:tblHeader/>
        </w:trPr>
        <w:tc>
          <w:tcPr>
            <w:tcW w:w="830"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Наименование источника</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Марка оборудования</w:t>
            </w:r>
          </w:p>
        </w:tc>
        <w:tc>
          <w:tcPr>
            <w:tcW w:w="606"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Кол-во часов работы</w:t>
            </w:r>
          </w:p>
        </w:tc>
        <w:tc>
          <w:tcPr>
            <w:tcW w:w="910"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Установленная мощность, Гкал/ч 2021г</w:t>
            </w:r>
          </w:p>
        </w:tc>
        <w:tc>
          <w:tcPr>
            <w:tcW w:w="832"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Располагаемая мощность Гкал/ч 2021г</w:t>
            </w:r>
          </w:p>
        </w:tc>
        <w:tc>
          <w:tcPr>
            <w:tcW w:w="535"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cs="Times New Roman"/>
                <w:sz w:val="22"/>
              </w:rPr>
              <w:t>КИУМ</w:t>
            </w:r>
          </w:p>
        </w:tc>
      </w:tr>
      <w:tr w:rsidR="00B240C2" w:rsidRPr="00B240C2" w:rsidTr="00B240C2">
        <w:trPr>
          <w:trHeight w:val="300"/>
        </w:trPr>
        <w:tc>
          <w:tcPr>
            <w:tcW w:w="830" w:type="pct"/>
            <w:vMerge w:val="restar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Районная котельная</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ДЕ-25-14 ГМ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493</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535" w:type="pct"/>
            <w:vMerge w:val="restar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16,98</w:t>
            </w: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ДЕ-25-14 ГМ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3 127</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535" w:type="pct"/>
            <w:vMerge/>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КВГМ-100-150 (ст. №3)</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4 888</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100</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100</w:t>
            </w:r>
          </w:p>
        </w:tc>
        <w:tc>
          <w:tcPr>
            <w:tcW w:w="535" w:type="pct"/>
            <w:vMerge/>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p>
        </w:tc>
      </w:tr>
      <w:tr w:rsidR="00B240C2" w:rsidRPr="00B240C2" w:rsidTr="00B240C2">
        <w:trPr>
          <w:trHeight w:val="300"/>
        </w:trPr>
        <w:tc>
          <w:tcPr>
            <w:tcW w:w="830" w:type="pct"/>
            <w:vMerge w:val="restar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ПГУ-ТЭС 52 МВт</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4 779</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val="restar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28,28</w:t>
            </w: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2 907</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jc w:val="righ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№3)</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6 133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ind w:firstLine="0"/>
              <w:jc w:val="righ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№4)</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5 118</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Т-8/10-3,4/0,18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5 353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Т-8/10-3,4/0,18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6 383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bl>
    <w:p w:rsidR="00B240C2" w:rsidRPr="00C12ED5" w:rsidRDefault="00B240C2" w:rsidP="00300D13">
      <w:pPr>
        <w:spacing w:before="240"/>
        <w:rPr>
          <w:rFonts w:cs="Times New Roman"/>
          <w:sz w:val="24"/>
          <w:szCs w:val="24"/>
        </w:rPr>
      </w:pPr>
    </w:p>
    <w:p w:rsidR="00046099" w:rsidRPr="00414BB0" w:rsidRDefault="00046099" w:rsidP="00046099">
      <w:pPr>
        <w:rPr>
          <w:highlight w:val="yellow"/>
          <w:lang w:eastAsia="ru-RU"/>
        </w:rPr>
      </w:pPr>
    </w:p>
    <w:p w:rsidR="00E27408" w:rsidRPr="00C12ED5" w:rsidRDefault="00E27408" w:rsidP="00595265">
      <w:pPr>
        <w:pStyle w:val="3"/>
        <w:numPr>
          <w:ilvl w:val="0"/>
          <w:numId w:val="69"/>
        </w:numPr>
        <w:spacing w:before="240" w:after="0" w:line="276" w:lineRule="auto"/>
        <w:ind w:left="426"/>
        <w:rPr>
          <w:sz w:val="24"/>
          <w:szCs w:val="24"/>
        </w:rPr>
      </w:pPr>
      <w:bookmarkStart w:id="416" w:name="_Toc40373690"/>
      <w:bookmarkStart w:id="417" w:name="_Toc110510453"/>
      <w:r w:rsidRPr="00C12ED5">
        <w:rPr>
          <w:sz w:val="24"/>
          <w:szCs w:val="24"/>
        </w:rPr>
        <w:t>удельная материальная характеристика тепловых сетей, приведенная к расчетной тепловой нагрузке</w:t>
      </w:r>
      <w:bookmarkEnd w:id="416"/>
      <w:bookmarkEnd w:id="417"/>
    </w:p>
    <w:p w:rsidR="00C20110" w:rsidRPr="00C12ED5" w:rsidRDefault="00C20110" w:rsidP="00583741">
      <w:pPr>
        <w:spacing w:before="240"/>
        <w:rPr>
          <w:rFonts w:cs="Times New Roman"/>
          <w:sz w:val="24"/>
          <w:szCs w:val="24"/>
        </w:rPr>
      </w:pPr>
      <w:r w:rsidRPr="00C12ED5">
        <w:rPr>
          <w:rFonts w:cs="Times New Roman"/>
          <w:sz w:val="24"/>
          <w:szCs w:val="24"/>
        </w:rPr>
        <w:t>Удельная характеристика тепловых сетей представлена в Приложении.</w:t>
      </w:r>
    </w:p>
    <w:p w:rsidR="00C20110" w:rsidRPr="00C12ED5" w:rsidRDefault="00C20110" w:rsidP="00C20110">
      <w:pPr>
        <w:rPr>
          <w:rFonts w:cs="Times New Roman"/>
          <w:sz w:val="24"/>
          <w:szCs w:val="24"/>
        </w:rPr>
      </w:pPr>
    </w:p>
    <w:p w:rsidR="00E27408" w:rsidRPr="00C12ED5" w:rsidRDefault="00E27408" w:rsidP="00595265">
      <w:pPr>
        <w:pStyle w:val="3"/>
        <w:numPr>
          <w:ilvl w:val="0"/>
          <w:numId w:val="69"/>
        </w:numPr>
        <w:spacing w:before="240" w:after="0" w:line="276" w:lineRule="auto"/>
        <w:ind w:left="426"/>
        <w:rPr>
          <w:sz w:val="24"/>
          <w:szCs w:val="24"/>
        </w:rPr>
      </w:pPr>
      <w:bookmarkStart w:id="418" w:name="_Toc40373691"/>
      <w:bookmarkStart w:id="419" w:name="_Toc110510454"/>
      <w:r w:rsidRPr="00C12ED5">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18"/>
      <w:bookmarkEnd w:id="419"/>
    </w:p>
    <w:p w:rsidR="00300D13" w:rsidRPr="00C12ED5" w:rsidRDefault="00300D13" w:rsidP="00300D13">
      <w:pPr>
        <w:widowControl w:val="0"/>
        <w:spacing w:before="240"/>
        <w:rPr>
          <w:rFonts w:eastAsia="Times New Roman" w:cs="Times New Roman"/>
          <w:sz w:val="24"/>
          <w:szCs w:val="24"/>
        </w:rPr>
      </w:pPr>
      <w:r w:rsidRPr="00C12ED5">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300D13" w:rsidRPr="00C12ED5" w:rsidRDefault="007C5353" w:rsidP="007C5353">
      <w:pPr>
        <w:widowControl w:val="0"/>
        <w:spacing w:before="240"/>
        <w:rPr>
          <w:rFonts w:eastAsia="Times New Roman" w:cs="Times New Roman"/>
          <w:sz w:val="24"/>
          <w:szCs w:val="24"/>
        </w:rPr>
      </w:pPr>
      <w:r w:rsidRPr="007C5353">
        <w:rPr>
          <w:rFonts w:eastAsia="Times New Roman" w:cs="Times New Roman"/>
          <w:sz w:val="24"/>
          <w:szCs w:val="24"/>
        </w:rPr>
        <w:t>ПГУ-ТЭС 52 МВт введена в эксплуатацию в октябре 2020 года</w:t>
      </w:r>
    </w:p>
    <w:p w:rsidR="00300D13" w:rsidRPr="00C12ED5" w:rsidRDefault="00300D13" w:rsidP="00300D13">
      <w:pPr>
        <w:widowControl w:val="0"/>
        <w:rPr>
          <w:rFonts w:cs="Times New Roman"/>
          <w:sz w:val="24"/>
          <w:szCs w:val="24"/>
        </w:rPr>
      </w:pPr>
      <w:r w:rsidRPr="00C12ED5">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300D13" w:rsidRPr="00C12ED5" w:rsidRDefault="00300D13" w:rsidP="00300D13">
      <w:pPr>
        <w:widowControl w:val="0"/>
        <w:rPr>
          <w:rFonts w:cs="Times New Roman"/>
          <w:sz w:val="24"/>
          <w:szCs w:val="24"/>
        </w:rPr>
      </w:pPr>
      <w:r w:rsidRPr="00C12ED5">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300D13" w:rsidRPr="00C12ED5" w:rsidRDefault="00300D13" w:rsidP="00300D13">
      <w:pPr>
        <w:widowControl w:val="0"/>
        <w:rPr>
          <w:rFonts w:cs="Times New Roman"/>
          <w:sz w:val="24"/>
          <w:szCs w:val="24"/>
        </w:rPr>
      </w:pPr>
      <w:r w:rsidRPr="00C12ED5">
        <w:rPr>
          <w:rFonts w:cs="Times New Roman"/>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w:t>
      </w:r>
      <w:r w:rsidRPr="00C12ED5">
        <w:rPr>
          <w:rFonts w:cs="Times New Roman"/>
          <w:sz w:val="24"/>
          <w:szCs w:val="24"/>
        </w:rPr>
        <w:lastRenderedPageBreak/>
        <w:t>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C12ED5" w:rsidRDefault="005246F7" w:rsidP="005246F7">
      <w:pPr>
        <w:spacing w:before="240"/>
        <w:rPr>
          <w:rFonts w:eastAsia="Calibri" w:cs="Times New Roman"/>
          <w:sz w:val="24"/>
          <w:szCs w:val="24"/>
        </w:rPr>
      </w:pPr>
      <w:r w:rsidRPr="00C12ED5">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300D13" w:rsidRPr="00C12ED5" w:rsidRDefault="00300D13" w:rsidP="00300D13">
      <w:pPr>
        <w:pStyle w:val="aff0"/>
        <w:keepNext/>
        <w:ind w:firstLine="0"/>
      </w:pPr>
      <w:r w:rsidRPr="00C12ED5">
        <w:t xml:space="preserve">Таблица </w:t>
      </w:r>
      <w:r w:rsidR="00153AF6">
        <w:fldChar w:fldCharType="begin"/>
      </w:r>
      <w:r w:rsidR="00153AF6">
        <w:instrText xml:space="preserve"> SEQ Таблица \* ARABIC </w:instrText>
      </w:r>
      <w:r w:rsidR="00153AF6">
        <w:fldChar w:fldCharType="separate"/>
      </w:r>
      <w:r w:rsidR="00153AF6">
        <w:rPr>
          <w:noProof/>
        </w:rPr>
        <w:t>144</w:t>
      </w:r>
      <w:r w:rsidR="00153AF6">
        <w:rPr>
          <w:noProof/>
        </w:rPr>
        <w:fldChar w:fldCharType="end"/>
      </w:r>
      <w:r w:rsidRPr="00C12ED5">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7"/>
        <w:gridCol w:w="1702"/>
        <w:gridCol w:w="2104"/>
      </w:tblGrid>
      <w:tr w:rsidR="00CE750B" w:rsidRPr="00F91337" w:rsidTr="005A1EB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jc w:val="center"/>
              <w:rPr>
                <w:sz w:val="20"/>
                <w:szCs w:val="20"/>
              </w:rPr>
            </w:pPr>
            <w:r w:rsidRPr="00F91337">
              <w:rPr>
                <w:sz w:val="20"/>
                <w:szCs w:val="20"/>
              </w:rPr>
              <w:t>Основные технико-экономические</w:t>
            </w:r>
          </w:p>
          <w:p w:rsidR="00CE750B" w:rsidRPr="00F91337" w:rsidRDefault="00CE750B" w:rsidP="005A1EB5">
            <w:pPr>
              <w:ind w:firstLine="0"/>
              <w:jc w:val="center"/>
              <w:rPr>
                <w:sz w:val="20"/>
                <w:szCs w:val="20"/>
              </w:rPr>
            </w:pPr>
            <w:r w:rsidRPr="00F91337">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CE750B" w:rsidRPr="00F91337" w:rsidRDefault="00CE750B" w:rsidP="005A1EB5">
            <w:pPr>
              <w:ind w:firstLine="0"/>
              <w:jc w:val="center"/>
              <w:rPr>
                <w:sz w:val="20"/>
                <w:szCs w:val="20"/>
              </w:rPr>
            </w:pPr>
          </w:p>
          <w:p w:rsidR="00CE750B" w:rsidRPr="00F91337" w:rsidRDefault="00CE750B" w:rsidP="005A1EB5">
            <w:pPr>
              <w:ind w:firstLine="0"/>
              <w:jc w:val="center"/>
              <w:rPr>
                <w:sz w:val="20"/>
                <w:szCs w:val="20"/>
              </w:rPr>
            </w:pPr>
            <w:r w:rsidRPr="00F91337">
              <w:rPr>
                <w:sz w:val="20"/>
                <w:szCs w:val="20"/>
              </w:rPr>
              <w:t>Единицы</w:t>
            </w:r>
          </w:p>
          <w:p w:rsidR="00CE750B" w:rsidRPr="00F91337" w:rsidRDefault="00CE750B" w:rsidP="005A1EB5">
            <w:pPr>
              <w:ind w:firstLine="0"/>
              <w:jc w:val="center"/>
              <w:rPr>
                <w:sz w:val="20"/>
                <w:szCs w:val="20"/>
              </w:rPr>
            </w:pPr>
            <w:r w:rsidRPr="00F91337">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CE750B" w:rsidRPr="00F91337" w:rsidRDefault="00CE750B" w:rsidP="005A1EB5">
            <w:pPr>
              <w:spacing w:line="240" w:lineRule="auto"/>
              <w:ind w:firstLine="0"/>
              <w:jc w:val="center"/>
              <w:rPr>
                <w:sz w:val="20"/>
                <w:szCs w:val="20"/>
              </w:rPr>
            </w:pPr>
            <w:r w:rsidRPr="00F91337">
              <w:rPr>
                <w:sz w:val="20"/>
                <w:szCs w:val="20"/>
              </w:rPr>
              <w:t>Состав</w:t>
            </w:r>
          </w:p>
          <w:p w:rsidR="00CE750B" w:rsidRPr="00F91337" w:rsidRDefault="00CE750B" w:rsidP="005A1EB5">
            <w:pPr>
              <w:spacing w:line="240" w:lineRule="auto"/>
              <w:ind w:firstLine="0"/>
              <w:jc w:val="center"/>
              <w:rPr>
                <w:sz w:val="20"/>
                <w:szCs w:val="20"/>
              </w:rPr>
            </w:pPr>
            <w:r w:rsidRPr="00F91337">
              <w:rPr>
                <w:sz w:val="20"/>
                <w:szCs w:val="20"/>
              </w:rPr>
              <w:t>оборудования</w:t>
            </w:r>
          </w:p>
        </w:tc>
      </w:tr>
      <w:tr w:rsidR="00CE750B" w:rsidRPr="00F91337" w:rsidTr="005A1EB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CE750B" w:rsidRPr="00F91337" w:rsidRDefault="00CE750B" w:rsidP="005A1EB5">
            <w:pPr>
              <w:spacing w:line="240" w:lineRule="auto"/>
              <w:ind w:firstLine="0"/>
              <w:jc w:val="center"/>
              <w:rPr>
                <w:sz w:val="20"/>
                <w:szCs w:val="20"/>
              </w:rPr>
            </w:pPr>
            <w:r w:rsidRPr="00F91337">
              <w:rPr>
                <w:sz w:val="20"/>
                <w:szCs w:val="20"/>
              </w:rPr>
              <w:t>4хГТА-8РМ,</w:t>
            </w:r>
          </w:p>
          <w:p w:rsidR="00CE750B" w:rsidRPr="00F91337" w:rsidRDefault="00CE750B" w:rsidP="005A1EB5">
            <w:pPr>
              <w:spacing w:line="240" w:lineRule="auto"/>
              <w:ind w:firstLine="0"/>
              <w:jc w:val="center"/>
              <w:rPr>
                <w:sz w:val="20"/>
                <w:szCs w:val="20"/>
              </w:rPr>
            </w:pPr>
            <w:r w:rsidRPr="00F91337">
              <w:rPr>
                <w:sz w:val="20"/>
                <w:szCs w:val="20"/>
              </w:rPr>
              <w:t>4хКГТ-20-4,0</w:t>
            </w:r>
            <w:r w:rsidRPr="00F91337">
              <w:rPr>
                <w:sz w:val="20"/>
                <w:szCs w:val="20"/>
                <w:lang w:val="en-US"/>
              </w:rPr>
              <w:t>/</w:t>
            </w:r>
            <w:r w:rsidRPr="00F91337">
              <w:rPr>
                <w:sz w:val="20"/>
                <w:szCs w:val="20"/>
              </w:rPr>
              <w:t>440,</w:t>
            </w:r>
          </w:p>
          <w:p w:rsidR="00CE750B" w:rsidRPr="00F91337" w:rsidRDefault="00CE750B" w:rsidP="005A1EB5">
            <w:pPr>
              <w:spacing w:line="240" w:lineRule="auto"/>
              <w:ind w:firstLine="0"/>
              <w:jc w:val="center"/>
              <w:rPr>
                <w:sz w:val="20"/>
                <w:szCs w:val="20"/>
              </w:rPr>
            </w:pPr>
            <w:r w:rsidRPr="00F91337">
              <w:rPr>
                <w:sz w:val="20"/>
                <w:szCs w:val="20"/>
              </w:rPr>
              <w:t>2хТ-8</w:t>
            </w:r>
            <w:r w:rsidRPr="00F91337">
              <w:rPr>
                <w:sz w:val="20"/>
                <w:szCs w:val="20"/>
                <w:lang w:val="en-US"/>
              </w:rPr>
              <w:t>/</w:t>
            </w:r>
            <w:r w:rsidRPr="00F91337">
              <w:rPr>
                <w:sz w:val="20"/>
                <w:szCs w:val="20"/>
              </w:rPr>
              <w:t>10-3,4</w:t>
            </w:r>
            <w:r w:rsidRPr="00F91337">
              <w:rPr>
                <w:sz w:val="20"/>
                <w:szCs w:val="20"/>
                <w:lang w:val="en-US"/>
              </w:rPr>
              <w:t>/</w:t>
            </w:r>
            <w:r w:rsidRPr="00F91337">
              <w:rPr>
                <w:sz w:val="20"/>
                <w:szCs w:val="20"/>
              </w:rPr>
              <w:t>0,18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sidRPr="00F91337">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44,929</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sidRPr="00F91337">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19,968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3</w:t>
            </w:r>
            <w:r w:rsidRPr="00F91337">
              <w:rPr>
                <w:sz w:val="20"/>
                <w:szCs w:val="20"/>
              </w:rPr>
              <w:t xml:space="preserve">. Годовая выработка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174,449</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4</w:t>
            </w:r>
            <w:r w:rsidRPr="00F91337">
              <w:rPr>
                <w:sz w:val="20"/>
                <w:szCs w:val="20"/>
              </w:rPr>
              <w:t xml:space="preserve">. Годовой отпуск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158,208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5</w:t>
            </w:r>
            <w:r w:rsidRPr="00F91337">
              <w:rPr>
                <w:sz w:val="20"/>
                <w:szCs w:val="20"/>
              </w:rPr>
              <w:t>. Тепловая мощность, в т.ч.</w:t>
            </w:r>
          </w:p>
          <w:p w:rsidR="00CE750B" w:rsidRPr="00F91337" w:rsidRDefault="00CE750B" w:rsidP="005A1EB5">
            <w:pPr>
              <w:ind w:firstLine="0"/>
              <w:rPr>
                <w:sz w:val="20"/>
                <w:szCs w:val="20"/>
              </w:rPr>
            </w:pPr>
            <w:r w:rsidRPr="00F91337">
              <w:rPr>
                <w:sz w:val="20"/>
                <w:szCs w:val="20"/>
              </w:rPr>
              <w:t>отборов пара</w:t>
            </w:r>
          </w:p>
          <w:p w:rsidR="00CE750B" w:rsidRPr="00F91337" w:rsidRDefault="00CE750B" w:rsidP="005A1EB5">
            <w:pPr>
              <w:ind w:firstLine="0"/>
              <w:rPr>
                <w:sz w:val="20"/>
                <w:szCs w:val="20"/>
              </w:rPr>
            </w:pPr>
            <w:r w:rsidRPr="00F91337">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CE750B" w:rsidRPr="00F91337" w:rsidRDefault="00CE750B" w:rsidP="005A1EB5">
            <w:pPr>
              <w:ind w:firstLine="0"/>
              <w:jc w:val="center"/>
              <w:rPr>
                <w:sz w:val="20"/>
                <w:szCs w:val="20"/>
              </w:rPr>
            </w:pPr>
            <w:r w:rsidRPr="00F91337">
              <w:rPr>
                <w:sz w:val="20"/>
                <w:szCs w:val="20"/>
              </w:rPr>
              <w:t>Гкал/ч</w:t>
            </w:r>
          </w:p>
          <w:p w:rsidR="00CE750B" w:rsidRPr="00F91337" w:rsidRDefault="00CE750B" w:rsidP="005A1EB5">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sidRPr="00F91337">
              <w:rPr>
                <w:sz w:val="20"/>
                <w:szCs w:val="20"/>
              </w:rPr>
              <w:t>48,0</w:t>
            </w:r>
          </w:p>
          <w:p w:rsidR="00CE750B" w:rsidRPr="00F91337" w:rsidRDefault="00CE750B" w:rsidP="005A1EB5">
            <w:pPr>
              <w:ind w:firstLine="0"/>
              <w:jc w:val="center"/>
              <w:rPr>
                <w:sz w:val="20"/>
                <w:szCs w:val="20"/>
              </w:rPr>
            </w:pPr>
            <w:r w:rsidRPr="00F91337">
              <w:rPr>
                <w:sz w:val="20"/>
                <w:szCs w:val="20"/>
              </w:rPr>
              <w:t>28,0</w:t>
            </w:r>
          </w:p>
          <w:p w:rsidR="00CE750B" w:rsidRPr="00F91337" w:rsidRDefault="00CE750B" w:rsidP="005A1EB5">
            <w:pPr>
              <w:ind w:firstLine="0"/>
              <w:jc w:val="center"/>
              <w:rPr>
                <w:sz w:val="20"/>
                <w:szCs w:val="20"/>
              </w:rPr>
            </w:pPr>
            <w:r w:rsidRPr="00F91337">
              <w:rPr>
                <w:sz w:val="20"/>
                <w:szCs w:val="20"/>
              </w:rPr>
              <w:t>20,0</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6</w:t>
            </w:r>
            <w:r w:rsidRPr="00F91337">
              <w:rPr>
                <w:sz w:val="20"/>
                <w:szCs w:val="20"/>
              </w:rPr>
              <w:t>.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r w:rsidRPr="00F91337">
              <w:rPr>
                <w:sz w:val="20"/>
                <w:szCs w:val="20"/>
                <w:lang w:val="en-US"/>
              </w:rPr>
              <w:t>/</w:t>
            </w:r>
            <w:r w:rsidRPr="00F91337">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13,571</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7</w:t>
            </w:r>
            <w:r w:rsidRPr="00F91337">
              <w:rPr>
                <w:sz w:val="20"/>
                <w:szCs w:val="20"/>
              </w:rPr>
              <w:t xml:space="preserve">. Годовая выработка тепловой 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F91337" w:rsidRDefault="00CE750B" w:rsidP="005A1EB5">
            <w:pPr>
              <w:ind w:firstLine="0"/>
              <w:jc w:val="center"/>
              <w:rPr>
                <w:sz w:val="20"/>
                <w:szCs w:val="20"/>
              </w:rPr>
            </w:pPr>
            <w:r>
              <w:rPr>
                <w:sz w:val="20"/>
                <w:szCs w:val="20"/>
              </w:rPr>
              <w:t>118 920,408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8</w:t>
            </w:r>
            <w:r w:rsidRPr="00F91337">
              <w:rPr>
                <w:sz w:val="20"/>
                <w:szCs w:val="20"/>
              </w:rPr>
              <w:t>. Годовой отпуск полезной тепловой энергии</w:t>
            </w:r>
            <w:r>
              <w:rPr>
                <w:sz w:val="20"/>
                <w:szCs w:val="20"/>
              </w:rPr>
              <w:t xml:space="preserve"> (2021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F91337" w:rsidRDefault="00CE750B" w:rsidP="005A1EB5">
            <w:pPr>
              <w:ind w:firstLine="0"/>
              <w:jc w:val="center"/>
              <w:rPr>
                <w:sz w:val="20"/>
                <w:szCs w:val="20"/>
              </w:rPr>
            </w:pPr>
            <w:r>
              <w:rPr>
                <w:sz w:val="20"/>
                <w:szCs w:val="20"/>
              </w:rPr>
              <w:t>116 242,746</w:t>
            </w:r>
          </w:p>
        </w:tc>
      </w:tr>
    </w:tbl>
    <w:p w:rsidR="00C20110" w:rsidRPr="00C12ED5" w:rsidRDefault="00C20110" w:rsidP="00C20110"/>
    <w:p w:rsidR="00E27408" w:rsidRPr="00C12ED5" w:rsidRDefault="00E27408" w:rsidP="00595265">
      <w:pPr>
        <w:pStyle w:val="3"/>
        <w:numPr>
          <w:ilvl w:val="0"/>
          <w:numId w:val="69"/>
        </w:numPr>
        <w:spacing w:before="240" w:after="0" w:line="276" w:lineRule="auto"/>
        <w:ind w:left="426"/>
        <w:rPr>
          <w:sz w:val="24"/>
          <w:szCs w:val="24"/>
        </w:rPr>
      </w:pPr>
      <w:bookmarkStart w:id="420" w:name="_Toc40373692"/>
      <w:bookmarkStart w:id="421" w:name="_Toc110510455"/>
      <w:r w:rsidRPr="00C12ED5">
        <w:rPr>
          <w:sz w:val="24"/>
          <w:szCs w:val="24"/>
        </w:rPr>
        <w:t>удельный расход условного топлива на отпуск электрической энергии</w:t>
      </w:r>
      <w:bookmarkEnd w:id="420"/>
      <w:bookmarkEnd w:id="421"/>
    </w:p>
    <w:p w:rsidR="00046099" w:rsidRPr="00C12ED5" w:rsidRDefault="00046099" w:rsidP="00343A52">
      <w:pPr>
        <w:rPr>
          <w:rFonts w:eastAsia="Times New Roman"/>
          <w:sz w:val="24"/>
          <w:szCs w:val="24"/>
        </w:rPr>
      </w:pPr>
    </w:p>
    <w:p w:rsidR="0060328A" w:rsidRPr="0060328A" w:rsidRDefault="0060328A" w:rsidP="0060328A">
      <w:pPr>
        <w:rPr>
          <w:rFonts w:eastAsia="Calibri"/>
          <w:bCs/>
          <w:sz w:val="24"/>
          <w:szCs w:val="24"/>
        </w:rPr>
      </w:pPr>
      <w:r w:rsidRPr="0060328A">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0328A" w:rsidRPr="0060328A" w:rsidRDefault="0060328A" w:rsidP="0060328A">
      <w:pPr>
        <w:rPr>
          <w:rFonts w:eastAsia="Calibri"/>
          <w:bCs/>
          <w:sz w:val="24"/>
          <w:szCs w:val="24"/>
        </w:rPr>
      </w:pPr>
      <w:r w:rsidRPr="0060328A">
        <w:rPr>
          <w:rFonts w:eastAsia="Calibri"/>
          <w:bCs/>
          <w:sz w:val="24"/>
          <w:szCs w:val="24"/>
        </w:rPr>
        <w:t>УРУТ на отпуск электроэнергии – 319,9 г.у.т/кВтч.</w:t>
      </w:r>
    </w:p>
    <w:p w:rsidR="0060328A" w:rsidRPr="0060328A" w:rsidRDefault="0060328A" w:rsidP="0060328A">
      <w:pPr>
        <w:rPr>
          <w:rFonts w:eastAsia="Calibri"/>
          <w:bCs/>
          <w:sz w:val="24"/>
          <w:szCs w:val="24"/>
        </w:rPr>
      </w:pPr>
      <w:r w:rsidRPr="0060328A">
        <w:rPr>
          <w:rFonts w:eastAsia="Calibri"/>
          <w:bCs/>
          <w:sz w:val="24"/>
          <w:szCs w:val="24"/>
        </w:rPr>
        <w:t>По итогам 2021г. показатели сложились следующим образом:</w:t>
      </w:r>
    </w:p>
    <w:p w:rsidR="00614BBC" w:rsidRPr="00614BBC" w:rsidRDefault="00614BBC" w:rsidP="00614BBC">
      <w:pPr>
        <w:rPr>
          <w:rFonts w:eastAsia="Calibri"/>
          <w:bCs/>
          <w:sz w:val="24"/>
          <w:szCs w:val="24"/>
        </w:rPr>
      </w:pPr>
      <w:bookmarkStart w:id="422" w:name="_Toc40373693"/>
      <w:r w:rsidRPr="00614BBC">
        <w:rPr>
          <w:rFonts w:eastAsia="Calibri"/>
          <w:bCs/>
          <w:sz w:val="24"/>
          <w:szCs w:val="24"/>
        </w:rPr>
        <w:t>Фактический удельный расход условного топлива на отпуск ЭЭ (2021г) – 352,289 г.у.т/кВт.ч</w:t>
      </w:r>
    </w:p>
    <w:p w:rsidR="00E27408" w:rsidRPr="00C12ED5" w:rsidRDefault="00E27408" w:rsidP="00595265">
      <w:pPr>
        <w:pStyle w:val="3"/>
        <w:numPr>
          <w:ilvl w:val="0"/>
          <w:numId w:val="69"/>
        </w:numPr>
        <w:spacing w:before="240" w:after="0" w:line="276" w:lineRule="auto"/>
        <w:ind w:left="426"/>
        <w:rPr>
          <w:sz w:val="24"/>
          <w:szCs w:val="24"/>
        </w:rPr>
      </w:pPr>
      <w:bookmarkStart w:id="423" w:name="_Toc110510456"/>
      <w:r w:rsidRPr="00C12ED5">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2"/>
      <w:bookmarkEnd w:id="423"/>
    </w:p>
    <w:p w:rsidR="00614BBC" w:rsidRPr="0060328A" w:rsidRDefault="00614BBC" w:rsidP="00614BBC">
      <w:pPr>
        <w:rPr>
          <w:rFonts w:eastAsia="Calibri"/>
          <w:bCs/>
          <w:sz w:val="24"/>
          <w:szCs w:val="24"/>
        </w:rPr>
      </w:pPr>
      <w:r w:rsidRPr="0060328A">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14BBC" w:rsidRPr="0060328A" w:rsidRDefault="00614BBC" w:rsidP="00614BBC">
      <w:pPr>
        <w:rPr>
          <w:rFonts w:eastAsia="Calibri"/>
          <w:bCs/>
          <w:sz w:val="24"/>
          <w:szCs w:val="24"/>
        </w:rPr>
      </w:pPr>
      <w:r w:rsidRPr="0060328A">
        <w:rPr>
          <w:rFonts w:eastAsia="Calibri"/>
          <w:bCs/>
          <w:sz w:val="24"/>
          <w:szCs w:val="24"/>
        </w:rPr>
        <w:t>УРУТ на отпуск электроэнергии – 319,9 г.у.т/кВтч.</w:t>
      </w:r>
    </w:p>
    <w:p w:rsidR="00614BBC" w:rsidRPr="0060328A" w:rsidRDefault="00614BBC" w:rsidP="00614BBC">
      <w:pPr>
        <w:rPr>
          <w:rFonts w:eastAsia="Calibri"/>
          <w:bCs/>
          <w:sz w:val="24"/>
          <w:szCs w:val="24"/>
        </w:rPr>
      </w:pPr>
      <w:r w:rsidRPr="0060328A">
        <w:rPr>
          <w:rFonts w:eastAsia="Calibri"/>
          <w:bCs/>
          <w:sz w:val="24"/>
          <w:szCs w:val="24"/>
        </w:rPr>
        <w:lastRenderedPageBreak/>
        <w:t>По итогам 2021г. показатели сложились следующим образом:</w:t>
      </w:r>
    </w:p>
    <w:p w:rsidR="00614BBC" w:rsidRPr="00614BBC" w:rsidRDefault="00614BBC" w:rsidP="00614BBC">
      <w:pPr>
        <w:rPr>
          <w:rFonts w:eastAsia="Calibri"/>
          <w:bCs/>
          <w:sz w:val="24"/>
          <w:szCs w:val="24"/>
        </w:rPr>
      </w:pPr>
      <w:r w:rsidRPr="00614BBC">
        <w:rPr>
          <w:rFonts w:eastAsia="Calibri"/>
          <w:bCs/>
          <w:sz w:val="24"/>
          <w:szCs w:val="24"/>
        </w:rPr>
        <w:t>Фактический удельный расход условного топлива на отпуск ЭЭ (2021г) – 352,289 г.у.т/кВт.ч</w:t>
      </w:r>
    </w:p>
    <w:p w:rsidR="00C20110" w:rsidRPr="00C12ED5" w:rsidRDefault="00C20110" w:rsidP="00C20110"/>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4" w:name="_Toc40373694"/>
      <w:bookmarkStart w:id="425" w:name="_Toc110510457"/>
      <w:r w:rsidRPr="00C12ED5">
        <w:rPr>
          <w:rFonts w:ascii="TimesNewRomanPSMT" w:hAnsi="TimesNewRomanPSMT" w:cs="TimesNewRomanPSMT"/>
          <w:sz w:val="24"/>
          <w:szCs w:val="24"/>
        </w:rPr>
        <w:t>доля отпуска тепловой энергии, осуществляемого потребителям по приборам учета, в общем объеме отпущенной тепловой энергии</w:t>
      </w:r>
      <w:bookmarkEnd w:id="424"/>
      <w:bookmarkEnd w:id="425"/>
    </w:p>
    <w:p w:rsidR="00250202" w:rsidRPr="00C12ED5" w:rsidRDefault="00250202" w:rsidP="000A433C">
      <w:pPr>
        <w:pStyle w:val="affe"/>
        <w:spacing w:line="276" w:lineRule="auto"/>
        <w:ind w:firstLine="709"/>
        <w:rPr>
          <w:sz w:val="24"/>
          <w:szCs w:val="24"/>
        </w:rPr>
      </w:pPr>
    </w:p>
    <w:p w:rsidR="00250202" w:rsidRPr="00C12ED5" w:rsidRDefault="00250202" w:rsidP="00250202">
      <w:pPr>
        <w:pStyle w:val="affe"/>
        <w:spacing w:before="0" w:line="276" w:lineRule="auto"/>
        <w:ind w:firstLine="709"/>
        <w:rPr>
          <w:sz w:val="24"/>
          <w:szCs w:val="24"/>
        </w:rPr>
      </w:pPr>
      <w:r w:rsidRPr="00C12ED5">
        <w:rPr>
          <w:sz w:val="24"/>
          <w:szCs w:val="24"/>
        </w:rPr>
        <w:t>На конец 2018 года в многоквартирных домах города Тутаева было установлено 109 общедомовых приборов учета (на конец 2016 года было установлено 45 единиц). На конец 2020 года установлено 213 единиц.</w:t>
      </w:r>
    </w:p>
    <w:p w:rsidR="000A433C" w:rsidRPr="00C12ED5" w:rsidRDefault="000A433C" w:rsidP="000A433C">
      <w:pPr>
        <w:pStyle w:val="aff0"/>
        <w:keepNext/>
        <w:ind w:firstLine="0"/>
      </w:pPr>
      <w:r w:rsidRPr="00C12ED5">
        <w:t xml:space="preserve">Таблица </w:t>
      </w:r>
      <w:r w:rsidR="00153AF6">
        <w:fldChar w:fldCharType="begin"/>
      </w:r>
      <w:r w:rsidR="00153AF6">
        <w:instrText xml:space="preserve"> SEQ Таблица \* ARABIC </w:instrText>
      </w:r>
      <w:r w:rsidR="00153AF6">
        <w:fldChar w:fldCharType="separate"/>
      </w:r>
      <w:r w:rsidR="00153AF6">
        <w:rPr>
          <w:noProof/>
        </w:rPr>
        <w:t>145</w:t>
      </w:r>
      <w:r w:rsidR="00153AF6">
        <w:rPr>
          <w:noProof/>
        </w:rPr>
        <w:fldChar w:fldCharType="end"/>
      </w:r>
      <w:r w:rsidRPr="00C12ED5">
        <w:t xml:space="preserve"> Динамика установки общедомовых ПУ</w:t>
      </w:r>
    </w:p>
    <w:tbl>
      <w:tblPr>
        <w:tblStyle w:val="a7"/>
        <w:tblW w:w="5000" w:type="pct"/>
        <w:tblLook w:val="04A0" w:firstRow="1" w:lastRow="0" w:firstColumn="1" w:lastColumn="0" w:noHBand="0" w:noVBand="1"/>
      </w:tblPr>
      <w:tblGrid>
        <w:gridCol w:w="4787"/>
        <w:gridCol w:w="4788"/>
      </w:tblGrid>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Период</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Установленные ПУ, единиц</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2019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122</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2020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213</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2021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Отопление – 143 единицы;</w:t>
            </w:r>
          </w:p>
          <w:p w:rsidR="00C12ED5" w:rsidRPr="00C12ED5" w:rsidRDefault="00C12ED5" w:rsidP="000B4623">
            <w:pPr>
              <w:pStyle w:val="affe"/>
              <w:spacing w:before="0" w:line="276" w:lineRule="auto"/>
              <w:ind w:firstLine="0"/>
              <w:jc w:val="center"/>
              <w:rPr>
                <w:sz w:val="24"/>
                <w:szCs w:val="24"/>
              </w:rPr>
            </w:pPr>
            <w:r w:rsidRPr="00C12ED5">
              <w:rPr>
                <w:sz w:val="24"/>
                <w:szCs w:val="24"/>
              </w:rPr>
              <w:t>ГВС – 112 ед.</w:t>
            </w:r>
          </w:p>
        </w:tc>
      </w:tr>
    </w:tbl>
    <w:p w:rsidR="000A433C" w:rsidRPr="00C12ED5" w:rsidRDefault="000A433C" w:rsidP="000A433C">
      <w:pPr>
        <w:pStyle w:val="affe"/>
        <w:spacing w:before="0" w:line="276" w:lineRule="auto"/>
        <w:ind w:firstLine="709"/>
        <w:rPr>
          <w:sz w:val="24"/>
          <w:szCs w:val="24"/>
        </w:rPr>
      </w:pP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rsidR="00C20110"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6" w:name="_Toc110510458"/>
      <w:r w:rsidRPr="00C12ED5">
        <w:rPr>
          <w:rFonts w:ascii="TimesNewRomanPSMT" w:hAnsi="TimesNewRomanPSMT" w:cs="TimesNewRomanPSMT"/>
          <w:sz w:val="24"/>
          <w:szCs w:val="24"/>
        </w:rPr>
        <w:t>с</w:t>
      </w:r>
      <w:r w:rsidR="00C20110" w:rsidRPr="00C12ED5">
        <w:rPr>
          <w:rFonts w:ascii="TimesNewRomanPSMT" w:hAnsi="TimesNewRomanPSMT" w:cs="TimesNewRomanPSMT"/>
          <w:sz w:val="24"/>
          <w:szCs w:val="24"/>
        </w:rPr>
        <w:t>редневзвешенный (по материальной характеристике) срок эксплуатации тепловых сетей (для каждой системы теплоснабжения)</w:t>
      </w:r>
      <w:bookmarkEnd w:id="426"/>
    </w:p>
    <w:p w:rsidR="00C20110" w:rsidRPr="00C12ED5" w:rsidRDefault="00C20110" w:rsidP="00C20110">
      <w:pPr>
        <w:spacing w:before="240"/>
        <w:rPr>
          <w:rFonts w:eastAsia="Times New Roman"/>
          <w:szCs w:val="24"/>
          <w:lang w:eastAsia="ru-RU"/>
        </w:rPr>
      </w:pPr>
      <w:r w:rsidRPr="00C12ED5">
        <w:rPr>
          <w:rFonts w:eastAsia="Times New Roman"/>
          <w:sz w:val="24"/>
          <w:szCs w:val="24"/>
          <w:lang w:eastAsia="ru-RU"/>
        </w:rPr>
        <w:t>Средневзвешенный  срок эксплуатации тепловых сетей представлен в Приложении</w:t>
      </w:r>
      <w:r w:rsidRPr="00C12ED5">
        <w:rPr>
          <w:rFonts w:eastAsia="Times New Roman"/>
          <w:szCs w:val="24"/>
          <w:lang w:eastAsia="ru-RU"/>
        </w:rPr>
        <w:t>.</w:t>
      </w:r>
    </w:p>
    <w:p w:rsidR="00234BFC" w:rsidRPr="00C12ED5" w:rsidRDefault="00234BFC" w:rsidP="00C20110">
      <w:pPr>
        <w:spacing w:before="240"/>
        <w:rPr>
          <w:rFonts w:eastAsia="Times New Roman"/>
          <w:szCs w:val="24"/>
          <w:lang w:eastAsia="ru-RU"/>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7" w:name="_Toc40373696"/>
      <w:bookmarkStart w:id="428" w:name="_Toc110510459"/>
      <w:r w:rsidRPr="00C12ED5">
        <w:rPr>
          <w:rFonts w:ascii="TimesNewRomanPSMT" w:hAnsi="TimesNewRomanPSMT" w:cs="TimesNewRomanPSMT"/>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27"/>
      <w:bookmarkEnd w:id="428"/>
    </w:p>
    <w:p w:rsidR="00C12ED5" w:rsidRPr="002B2E98" w:rsidRDefault="00705368" w:rsidP="00C12ED5">
      <w:pPr>
        <w:widowControl w:val="0"/>
        <w:spacing w:before="240" w:after="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C12ED5" w:rsidRPr="002B2E98">
        <w:rPr>
          <w:rFonts w:cs="Times New Roman"/>
          <w:sz w:val="24"/>
          <w:szCs w:val="24"/>
        </w:rPr>
        <w:t>за 2018-2021 гг., не зафиксировано.</w:t>
      </w:r>
    </w:p>
    <w:p w:rsidR="00C12ED5" w:rsidRDefault="00C12ED5" w:rsidP="00C12ED5">
      <w:pPr>
        <w:widowControl w:val="0"/>
        <w:spacing w:before="240"/>
        <w:rPr>
          <w:rFonts w:cs="Times New Roman"/>
          <w:sz w:val="24"/>
          <w:szCs w:val="24"/>
        </w:rPr>
      </w:pPr>
      <w:r w:rsidRPr="002B2E98">
        <w:rPr>
          <w:rFonts w:cs="Times New Roman"/>
          <w:sz w:val="24"/>
          <w:szCs w:val="24"/>
        </w:rPr>
        <w:lastRenderedPageBreak/>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2B2C71">
        <w:rPr>
          <w:rFonts w:cs="Times New Roman"/>
          <w:sz w:val="24"/>
          <w:szCs w:val="24"/>
        </w:rPr>
        <w:t>.</w:t>
      </w:r>
    </w:p>
    <w:p w:rsidR="002B2C71" w:rsidRPr="002B2E98" w:rsidRDefault="002B2C71" w:rsidP="002B2C71">
      <w:pPr>
        <w:pStyle w:val="af1"/>
        <w:widowControl w:val="0"/>
        <w:spacing w:line="264" w:lineRule="auto"/>
        <w:ind w:left="0"/>
        <w:jc w:val="both"/>
        <w:rPr>
          <w:rFonts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C12ED5" w:rsidRPr="002B2E98" w:rsidRDefault="00C12ED5" w:rsidP="002B2C71">
      <w:pPr>
        <w:pStyle w:val="af1"/>
        <w:widowControl w:val="0"/>
        <w:spacing w:before="24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В ремонтную компанию 2021 года выполнены следующие основные мероприятия: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водоуказательных колонок барабана котла утилизатора КУ№1, №2, №3, №4;</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клапана для сброса воздуха с экономайзера парового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дренажных линий теплообменников ПДВ №1,2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2ой ступени ХВО теплообменника №8</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умягченной воды на эстакаде от ХВО к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привода шибера газовой горелки №3 КВГМ №3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утилизации;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пароводяного теплообменника №8 на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Установка воздушных вентилей (кран шаровый Ду25 6 шт.) на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натрий катионитового фильтра №2 второй ступени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регистра отопления здания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термометра дымовых газов котла ДВ К-1;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обмуровки котла ДЕ-25/14 ст.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электропривода УФО-99 на выходной задвижке Ду250 подпиточного насоса №46;</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прожектора на аккумуляторном баке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тепловентилятора северных ворот здания котельной;</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Восстановление электропитания кран-балки 5т в здании котельной;</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рамы, монтаж трубопроводов обвязки насоса №8 на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дозирования гипохлорида натрия на ПГУ;</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машинного зала ХВО;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подшипника на электродвигателе насоса Н-43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сетей электроснабжения в гараже транспортного участка;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 насоса СМ100-65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на питательном трубопроводе к котлу ДЕ25/14№1;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клапана запорного Ду-80 мм на питательном трубопроводе;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сетевом насосе №60;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и прокладок на охладителе отбора проб с ДВ400 и линии подпитки;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пожарной лестницы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Ремонт дорожного полотна под эстакадой участка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№37 Д315/50;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воздуховода вентиляционной системы из лабораторного помещения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напорного рукава на насосе ВК 4/21-АУ2;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Ру10 на выходе насоса СМ100-65;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арматуры(задвижка Ду200 -1шт.) на фильтре №2;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Ду100-1шт.) на барботажной линии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Ду80-2шт., задвижка Ду100 – 2шт.) теплового узла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питательного насоса 1Цнсг40-198 №33;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мм. паровой линии котла ДЕ25/14 ст.№1;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Ду-250мм., насоса рабочей воды Ду320-50№43;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главной напорной регулирующей задвижки Ду250 в мокром отсеке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Ду-25мм., клапана Ду-20мм., паровой линии и охладителя проб;</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Ру16 на газопроводе водогрейного котла ст.№3;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обшивки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площадки обслуживания дренажа линии 2-ой ступени очистки с ХВО на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кабеля пульта управления кран-балкой на РК;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Ду-200мм на трубопроводе греющей воды на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баке гидроперегрузки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Ду150мм., на паропроводе ДВ-400;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Ду100мм., на трубопроводе насосной группы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клапанов Ду20мм (2 шт) на пробоотборной линии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прокладок на запорной арматуре газопровода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преобразователя пьезоэлектрический ПЭП 3-4 (5шт.) на расходомерах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 Ду 32-250мм., на фильтрах 1 ступени ХВО;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 xml:space="preserve">Ремонт системы отопления в кабинете здания химводоочистки;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воздуховодов системы  вентиляции в лабораторном помещении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кирпичной кладки обмуровки котла КВГМ-100 ст.№3;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дренажного трубопровода сетевых насосов №60,66;</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на электродвигателе насоса Н-45;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управления электродвигателями Н-43, Н-45 от щита КИПиА до РУ КТП-111;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освещения участка с заменой светильников и питающего кабеля;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вентилятора (циклон) ВЦП 7-40 на шлифовально-заточном станке;</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дренажной линии охладителей отбора проб котлов ДЕ-25/14 ст№1,2;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 мм., насоса рабочей воды Д320-50 ст.№45;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дефектной трубы Ду-100 мм., дренажного трубопровода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исполнительного механизма клапана регулятора уровня воды ДЕ25-14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сетевого насоса №62;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линии обвязки теплообменника №8;</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ротора в сборе и электродвигателя на насосе рабочей воды №44;</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и резиновых пальцев на насосе СМ в здании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насосе установки обратного осмоса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электропитания эл. двигателя насоса Н-45;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и теплового реле в цепи электропитания двигателя насоса №2 в ПНС-3.</w:t>
      </w:r>
    </w:p>
    <w:p w:rsidR="002B2C71" w:rsidRPr="002B2E98" w:rsidRDefault="002B2C71" w:rsidP="002B2C71">
      <w:pPr>
        <w:widowControl w:val="0"/>
        <w:spacing w:before="240"/>
        <w:rPr>
          <w:rFonts w:cs="Times New Roman"/>
          <w:sz w:val="24"/>
          <w:szCs w:val="24"/>
        </w:rPr>
      </w:pPr>
      <w:r w:rsidRPr="002B2E98">
        <w:rPr>
          <w:rFonts w:cs="Times New Roman"/>
          <w:sz w:val="24"/>
          <w:szCs w:val="24"/>
        </w:rPr>
        <w:t>Аварий на котельных МУП ТМР «ТКС» и МУП ТМР «ТутаевТеплоЭнерго» за 2019</w:t>
      </w:r>
      <w:r>
        <w:rPr>
          <w:rFonts w:cs="Times New Roman"/>
          <w:sz w:val="24"/>
          <w:szCs w:val="24"/>
        </w:rPr>
        <w:t>-2021</w:t>
      </w:r>
      <w:r w:rsidRPr="002B2E98">
        <w:rPr>
          <w:rFonts w:cs="Times New Roman"/>
          <w:sz w:val="24"/>
          <w:szCs w:val="24"/>
        </w:rPr>
        <w:t xml:space="preserve"> го</w:t>
      </w:r>
      <w:r>
        <w:rPr>
          <w:rFonts w:cs="Times New Roman"/>
          <w:sz w:val="24"/>
          <w:szCs w:val="24"/>
        </w:rPr>
        <w:t>ды</w:t>
      </w:r>
      <w:r w:rsidRPr="002B2E98">
        <w:rPr>
          <w:rFonts w:cs="Times New Roman"/>
          <w:sz w:val="24"/>
          <w:szCs w:val="24"/>
        </w:rPr>
        <w:t xml:space="preserve"> так же не было.</w:t>
      </w:r>
    </w:p>
    <w:p w:rsidR="00C12ED5" w:rsidRPr="00414BB0" w:rsidRDefault="00C12ED5" w:rsidP="00234BFC">
      <w:pPr>
        <w:rPr>
          <w:sz w:val="24"/>
          <w:szCs w:val="24"/>
          <w:highlight w:val="yellow"/>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9" w:name="_Toc40373697"/>
      <w:bookmarkStart w:id="430" w:name="_Toc110510460"/>
      <w:r w:rsidRPr="00C12ED5">
        <w:rPr>
          <w:rFonts w:ascii="TimesNewRomanPSMT" w:hAnsi="TimesNewRomanPSMT" w:cs="TimesNewRomanPSMT"/>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29"/>
      <w:bookmarkEnd w:id="430"/>
    </w:p>
    <w:p w:rsidR="00234BFC" w:rsidRPr="00C12ED5" w:rsidRDefault="00234BFC" w:rsidP="00234BFC">
      <w:pPr>
        <w:rPr>
          <w:rFonts w:ascii="TimesNewRomanPSMT" w:hAnsi="TimesNewRomanPSMT" w:cs="TimesNewRomanPSMT"/>
          <w:sz w:val="24"/>
          <w:szCs w:val="24"/>
        </w:rPr>
      </w:pPr>
    </w:p>
    <w:p w:rsidR="00234BFC" w:rsidRPr="00C12ED5" w:rsidRDefault="00234BFC" w:rsidP="00234BFC">
      <w:pPr>
        <w:rPr>
          <w:rFonts w:ascii="TimesNewRomanPSMT" w:hAnsi="TimesNewRomanPSMT" w:cs="TimesNewRomanPSMT"/>
          <w:sz w:val="24"/>
          <w:szCs w:val="24"/>
        </w:rPr>
      </w:pPr>
      <w:r w:rsidRPr="00C12ED5">
        <w:rPr>
          <w:rFonts w:ascii="TimesNewRomanPSMT" w:hAnsi="TimesNewRomanPSMT" w:cs="TimesNewRomanPSMT"/>
          <w:sz w:val="24"/>
          <w:szCs w:val="24"/>
        </w:rPr>
        <w:t>Реконструированных источников за предыдущий год не было.</w:t>
      </w:r>
    </w:p>
    <w:p w:rsidR="00234BFC" w:rsidRPr="00C12ED5" w:rsidRDefault="00234BFC" w:rsidP="00234BFC">
      <w:pPr>
        <w:rPr>
          <w:rFonts w:ascii="TimesNewRomanPSMT" w:hAnsi="TimesNewRomanPSMT" w:cs="TimesNewRomanPSMT"/>
          <w:sz w:val="24"/>
          <w:szCs w:val="24"/>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31" w:name="_Toc40373698"/>
      <w:bookmarkStart w:id="432" w:name="_Toc110510461"/>
      <w:r w:rsidRPr="00C12ED5">
        <w:rPr>
          <w:rFonts w:ascii="TimesNewRomanPSMT" w:hAnsi="TimesNewRomanPSMT" w:cs="TimesNewRomanPSMT"/>
          <w:sz w:val="24"/>
          <w:szCs w:val="24"/>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31"/>
      <w:bookmarkEnd w:id="432"/>
    </w:p>
    <w:p w:rsidR="00234BFC" w:rsidRPr="00C12ED5" w:rsidRDefault="00234BFC" w:rsidP="00234BFC">
      <w:pPr>
        <w:spacing w:before="240"/>
        <w:rPr>
          <w:rFonts w:ascii="TimesNewRomanPSMT" w:hAnsi="TimesNewRomanPSMT" w:cs="TimesNewRomanPSMT"/>
          <w:sz w:val="24"/>
          <w:szCs w:val="24"/>
        </w:rPr>
      </w:pPr>
      <w:r w:rsidRPr="00C12ED5">
        <w:rPr>
          <w:rFonts w:ascii="TimesNewRomanPSMT" w:hAnsi="TimesNewRomanPSMT" w:cs="TimesNewRomanPSMT"/>
          <w:sz w:val="24"/>
          <w:szCs w:val="24"/>
        </w:rPr>
        <w:t>Факты нарушения антимонопольного законодательства не зафиксированы</w:t>
      </w:r>
    </w:p>
    <w:p w:rsidR="00234BFC" w:rsidRPr="00414BB0" w:rsidRDefault="00234BFC" w:rsidP="00C20110">
      <w:pPr>
        <w:spacing w:before="240"/>
        <w:rPr>
          <w:rFonts w:eastAsia="Times New Roman"/>
          <w:szCs w:val="24"/>
          <w:highlight w:val="yellow"/>
          <w:lang w:eastAsia="ru-RU"/>
        </w:rPr>
      </w:pPr>
    </w:p>
    <w:p w:rsidR="00C20110" w:rsidRPr="00C12ED5" w:rsidRDefault="00C20110" w:rsidP="00C20110">
      <w:pPr>
        <w:rPr>
          <w:rFonts w:eastAsia="Times New Roman"/>
          <w:szCs w:val="24"/>
          <w:lang w:eastAsia="ru-RU"/>
        </w:rPr>
      </w:pPr>
    </w:p>
    <w:p w:rsidR="00234BFC" w:rsidRPr="00C12ED5" w:rsidRDefault="00234BFC" w:rsidP="00234BFC">
      <w:pPr>
        <w:pStyle w:val="10"/>
        <w:rPr>
          <w:sz w:val="24"/>
          <w:szCs w:val="24"/>
        </w:rPr>
      </w:pPr>
      <w:bookmarkStart w:id="433" w:name="_Toc40373699"/>
      <w:bookmarkStart w:id="434" w:name="_Toc110510462"/>
      <w:r w:rsidRPr="00C12ED5">
        <w:rPr>
          <w:sz w:val="24"/>
          <w:szCs w:val="24"/>
        </w:rPr>
        <w:t>Глава 14. Ценовые (тарифные) последствия</w:t>
      </w:r>
      <w:bookmarkEnd w:id="433"/>
      <w:bookmarkEnd w:id="434"/>
    </w:p>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5" w:name="_Toc40373700"/>
      <w:bookmarkStart w:id="436" w:name="_Toc110510463"/>
      <w:r w:rsidRPr="00C12ED5">
        <w:rPr>
          <w:rFonts w:ascii="TimesNewRomanPSMT" w:hAnsi="TimesNewRomanPSMT" w:cs="TimesNewRomanPSMT"/>
          <w:sz w:val="24"/>
          <w:szCs w:val="24"/>
        </w:rPr>
        <w:t>тарифно-балансовые расчетные модели теплоснабжения потребителей по каждой системе теплоснабжения</w:t>
      </w:r>
      <w:bookmarkEnd w:id="435"/>
      <w:bookmarkEnd w:id="436"/>
    </w:p>
    <w:p w:rsidR="00C20110" w:rsidRPr="00C12ED5" w:rsidRDefault="00C20110" w:rsidP="00C20110">
      <w:pPr>
        <w:widowControl w:val="0"/>
        <w:snapToGrid w:val="0"/>
        <w:spacing w:before="240" w:after="80" w:line="240" w:lineRule="auto"/>
        <w:rPr>
          <w:rFonts w:eastAsia="Times New Roman"/>
          <w:b/>
          <w:sz w:val="24"/>
          <w:szCs w:val="24"/>
        </w:rPr>
      </w:pPr>
      <w:r w:rsidRPr="00C12ED5">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rsidR="00C20110" w:rsidRPr="00C12ED5" w:rsidRDefault="00C20110" w:rsidP="00C20110">
      <w:pPr>
        <w:widowControl w:val="0"/>
        <w:snapToGrid w:val="0"/>
        <w:spacing w:after="80" w:line="240" w:lineRule="auto"/>
        <w:rPr>
          <w:rFonts w:eastAsia="Times New Roman"/>
          <w:i/>
          <w:sz w:val="24"/>
          <w:szCs w:val="24"/>
        </w:rPr>
      </w:pPr>
      <w:r w:rsidRPr="00C12ED5">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Ключевым фактором роста цен на электроэнергию является рост цен на основной вид топлива – газ, с учетом межтопливной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lastRenderedPageBreak/>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 целях создания финансовых условий для устойчивой деятельности сетевых 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rsidR="00C20110" w:rsidRPr="00C12ED5" w:rsidRDefault="00C20110" w:rsidP="00C20110">
      <w:pPr>
        <w:keepNext/>
        <w:widowControl w:val="0"/>
        <w:spacing w:line="240" w:lineRule="auto"/>
        <w:ind w:firstLine="0"/>
        <w:rPr>
          <w:rFonts w:eastAsia="Times New Roman"/>
          <w:b/>
          <w:sz w:val="20"/>
          <w:szCs w:val="20"/>
        </w:rPr>
      </w:pPr>
      <w:r w:rsidRPr="00C12ED5">
        <w:rPr>
          <w:rFonts w:eastAsia="Times New Roman"/>
          <w:b/>
          <w:sz w:val="20"/>
          <w:szCs w:val="20"/>
        </w:rPr>
        <w:t xml:space="preserve">Таблица </w:t>
      </w:r>
      <w:r w:rsidRPr="00C12ED5">
        <w:rPr>
          <w:rFonts w:eastAsia="Times New Roman"/>
          <w:b/>
          <w:sz w:val="20"/>
          <w:szCs w:val="20"/>
        </w:rPr>
        <w:fldChar w:fldCharType="begin"/>
      </w:r>
      <w:r w:rsidRPr="00C12ED5">
        <w:rPr>
          <w:rFonts w:eastAsia="Times New Roman"/>
          <w:b/>
          <w:sz w:val="20"/>
          <w:szCs w:val="20"/>
        </w:rPr>
        <w:instrText xml:space="preserve"> SEQ Таблица \* ARABIC </w:instrText>
      </w:r>
      <w:r w:rsidRPr="00C12ED5">
        <w:rPr>
          <w:rFonts w:eastAsia="Times New Roman"/>
          <w:b/>
          <w:sz w:val="20"/>
          <w:szCs w:val="20"/>
        </w:rPr>
        <w:fldChar w:fldCharType="separate"/>
      </w:r>
      <w:r w:rsidR="00153AF6">
        <w:rPr>
          <w:rFonts w:eastAsia="Times New Roman"/>
          <w:b/>
          <w:noProof/>
          <w:sz w:val="20"/>
          <w:szCs w:val="20"/>
        </w:rPr>
        <w:t>146</w:t>
      </w:r>
      <w:r w:rsidRPr="00C12ED5">
        <w:rPr>
          <w:rFonts w:eastAsia="Times New Roman"/>
          <w:b/>
          <w:sz w:val="20"/>
          <w:szCs w:val="20"/>
        </w:rPr>
        <w:fldChar w:fldCharType="end"/>
      </w:r>
      <w:r w:rsidRPr="00C12ED5">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firstRow="1" w:lastRow="0" w:firstColumn="1" w:lastColumn="0" w:noHBand="0" w:noVBand="1"/>
      </w:tblPr>
      <w:tblGrid>
        <w:gridCol w:w="4363"/>
        <w:gridCol w:w="1278"/>
        <w:gridCol w:w="850"/>
        <w:gridCol w:w="869"/>
        <w:gridCol w:w="739"/>
        <w:gridCol w:w="741"/>
        <w:gridCol w:w="735"/>
      </w:tblGrid>
      <w:tr w:rsidR="00C20110" w:rsidRPr="00C12ED5"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2016-2030</w:t>
            </w:r>
          </w:p>
        </w:tc>
      </w:tr>
      <w:tr w:rsidR="00C20110" w:rsidRPr="00C12ED5"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377</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301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268</w:t>
            </w:r>
          </w:p>
        </w:tc>
      </w:tr>
      <w:tr w:rsidR="00C20110" w:rsidRPr="00C12ED5"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401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352</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313</w:t>
            </w:r>
          </w:p>
        </w:tc>
      </w:tr>
      <w:tr w:rsidR="00C20110" w:rsidRPr="00C12ED5"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 </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209</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195</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193</w:t>
            </w:r>
          </w:p>
        </w:tc>
      </w:tr>
      <w:tr w:rsidR="00C20110" w:rsidRPr="00C12ED5"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lastRenderedPageBreak/>
              <w:t>Справочно: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243</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231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223</w:t>
            </w:r>
          </w:p>
        </w:tc>
      </w:tr>
      <w:tr w:rsidR="00C20110" w:rsidRPr="00C12ED5"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176</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174</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171</w:t>
            </w:r>
          </w:p>
        </w:tc>
      </w:tr>
    </w:tbl>
    <w:p w:rsidR="00C20110" w:rsidRPr="00C12ED5" w:rsidRDefault="00C20110" w:rsidP="00C20110"/>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7" w:name="_Toc40373701"/>
      <w:bookmarkStart w:id="438" w:name="_Toc110510464"/>
      <w:r w:rsidRPr="00C12ED5">
        <w:rPr>
          <w:rFonts w:ascii="TimesNewRomanPSMT" w:hAnsi="TimesNewRomanPSMT" w:cs="TimesNewRomanPSMT"/>
          <w:sz w:val="24"/>
          <w:szCs w:val="24"/>
        </w:rPr>
        <w:t>тарифно-балансовые расчетные модели теплоснабжения потребителей по каждой единой теплоснабжающей организации</w:t>
      </w:r>
      <w:bookmarkEnd w:id="437"/>
      <w:bookmarkEnd w:id="438"/>
    </w:p>
    <w:p w:rsidR="00784561" w:rsidRPr="00C12ED5" w:rsidRDefault="00784561" w:rsidP="00784561">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коэффициента распределения финансовых затрат по годам</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ставки дисконтирования, учитывающей инфляцию и прочие дефляторы (принята в размере 10%)</w:t>
      </w:r>
    </w:p>
    <w:p w:rsidR="00784561" w:rsidRPr="00C12ED5" w:rsidRDefault="00784561" w:rsidP="00784561">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Величина тарифа на тепловую энергию на каждый с учетом всех вышеперечисленных факторов приведена в таблице ниже.</w:t>
      </w:r>
    </w:p>
    <w:p w:rsidR="00784561" w:rsidRPr="00C12ED5" w:rsidRDefault="00784561" w:rsidP="00784561">
      <w:pPr>
        <w:widowControl w:val="0"/>
        <w:ind w:left="138" w:right="234" w:firstLine="566"/>
        <w:rPr>
          <w:rFonts w:eastAsia="Times New Roman" w:cs="Times New Roman"/>
          <w:sz w:val="24"/>
          <w:szCs w:val="24"/>
        </w:rPr>
        <w:sectPr w:rsidR="00784561" w:rsidRPr="00C12ED5" w:rsidSect="00B31ADA">
          <w:headerReference w:type="default" r:id="rId87"/>
          <w:footerReference w:type="default" r:id="rId88"/>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84561" w:rsidRPr="00C12ED5" w:rsidRDefault="00784561" w:rsidP="00784561">
      <w:pPr>
        <w:keepNext/>
        <w:spacing w:line="240" w:lineRule="auto"/>
        <w:ind w:firstLine="0"/>
        <w:jc w:val="left"/>
        <w:rPr>
          <w:rFonts w:eastAsia="Calibri" w:cs="Times New Roman"/>
          <w:b/>
          <w:bCs/>
          <w:sz w:val="20"/>
          <w:szCs w:val="18"/>
        </w:rPr>
      </w:pPr>
      <w:r w:rsidRPr="00C12ED5">
        <w:rPr>
          <w:rFonts w:eastAsia="Calibri" w:cs="Times New Roman"/>
          <w:b/>
          <w:bCs/>
          <w:sz w:val="20"/>
          <w:szCs w:val="18"/>
        </w:rPr>
        <w:lastRenderedPageBreak/>
        <w:t xml:space="preserve">Таблица </w:t>
      </w:r>
      <w:r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Pr="00C12ED5">
        <w:rPr>
          <w:rFonts w:eastAsia="Calibri" w:cs="Times New Roman"/>
          <w:b/>
          <w:bCs/>
          <w:sz w:val="20"/>
          <w:szCs w:val="18"/>
        </w:rPr>
        <w:fldChar w:fldCharType="separate"/>
      </w:r>
      <w:r w:rsidR="00153AF6">
        <w:rPr>
          <w:rFonts w:eastAsia="Calibri" w:cs="Times New Roman"/>
          <w:b/>
          <w:bCs/>
          <w:noProof/>
          <w:sz w:val="20"/>
          <w:szCs w:val="18"/>
        </w:rPr>
        <w:t>147</w:t>
      </w:r>
      <w:r w:rsidRPr="00C12ED5">
        <w:rPr>
          <w:rFonts w:eastAsia="Calibri" w:cs="Times New Roman"/>
          <w:b/>
          <w:bCs/>
          <w:sz w:val="20"/>
          <w:szCs w:val="18"/>
        </w:rPr>
        <w:fldChar w:fldCharType="end"/>
      </w:r>
      <w:r w:rsidRPr="00C12ED5">
        <w:rPr>
          <w:rFonts w:eastAsia="Calibri" w:cs="Times New Roman"/>
          <w:b/>
          <w:bCs/>
          <w:sz w:val="20"/>
          <w:szCs w:val="18"/>
        </w:rPr>
        <w:t xml:space="preserve"> Величина тарифа на тепловую энергию АО «Тутаевская ПГУ»</w:t>
      </w:r>
    </w:p>
    <w:tbl>
      <w:tblPr>
        <w:tblW w:w="5000" w:type="pct"/>
        <w:tblLook w:val="04A0" w:firstRow="1" w:lastRow="0" w:firstColumn="1" w:lastColumn="0" w:noHBand="0" w:noVBand="1"/>
      </w:tblPr>
      <w:tblGrid>
        <w:gridCol w:w="2859"/>
        <w:gridCol w:w="1151"/>
        <w:gridCol w:w="976"/>
        <w:gridCol w:w="979"/>
        <w:gridCol w:w="979"/>
        <w:gridCol w:w="979"/>
        <w:gridCol w:w="979"/>
        <w:gridCol w:w="979"/>
        <w:gridCol w:w="979"/>
        <w:gridCol w:w="979"/>
        <w:gridCol w:w="979"/>
        <w:gridCol w:w="979"/>
        <w:gridCol w:w="991"/>
      </w:tblGrid>
      <w:tr w:rsidR="00C12ED5" w:rsidRPr="00C12ED5" w:rsidTr="000B4623">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Величина тарифа на тепловую энергию </w:t>
            </w:r>
          </w:p>
        </w:tc>
      </w:tr>
      <w:tr w:rsidR="00C12ED5" w:rsidRPr="00C12ED5" w:rsidTr="000B4623">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2032-2036</w:t>
            </w:r>
          </w:p>
        </w:tc>
      </w:tr>
      <w:tr w:rsidR="00C12ED5" w:rsidRPr="00C12ED5" w:rsidTr="000B4623">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r>
      <w:tr w:rsidR="00C12ED5" w:rsidRPr="00C12ED5" w:rsidTr="000B4623">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r>
      <w:tr w:rsidR="00C12ED5" w:rsidRPr="00C12ED5"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r>
      <w:tr w:rsidR="00C12ED5" w:rsidRPr="00C12ED5"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руб./Гкал</w:t>
            </w:r>
          </w:p>
        </w:tc>
        <w:tc>
          <w:tcPr>
            <w:tcW w:w="330"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2453,99</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2540,74</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2438,53</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2524,93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3100,54</w:t>
            </w:r>
          </w:p>
        </w:tc>
      </w:tr>
      <w:tr w:rsidR="00C12ED5" w:rsidRPr="0056650D" w:rsidTr="000B4623">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r w:rsidRPr="0056650D">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20%</w:t>
            </w:r>
          </w:p>
        </w:tc>
        <w:tc>
          <w:tcPr>
            <w:tcW w:w="330"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4092,71</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w:t>
            </w:r>
          </w:p>
        </w:tc>
        <w:tc>
          <w:tcPr>
            <w:tcW w:w="330"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6077,05</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100%</w:t>
            </w:r>
          </w:p>
        </w:tc>
        <w:tc>
          <w:tcPr>
            <w:tcW w:w="330"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8061,39</w:t>
            </w:r>
          </w:p>
        </w:tc>
      </w:tr>
    </w:tbl>
    <w:p w:rsidR="00784561" w:rsidRPr="0056650D" w:rsidRDefault="00784561" w:rsidP="00784561">
      <w:pPr>
        <w:widowControl w:val="0"/>
        <w:ind w:left="138" w:right="234" w:firstLine="566"/>
        <w:rPr>
          <w:rFonts w:eastAsia="Times New Roman" w:cs="Times New Roman"/>
          <w:sz w:val="24"/>
          <w:szCs w:val="24"/>
        </w:rPr>
      </w:pPr>
    </w:p>
    <w:p w:rsidR="00784561" w:rsidRPr="0056650D" w:rsidRDefault="00784561" w:rsidP="00784561">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Pr="0056650D">
        <w:rPr>
          <w:rFonts w:eastAsia="Calibri" w:cs="Times New Roman"/>
          <w:b/>
          <w:bCs/>
          <w:sz w:val="20"/>
          <w:szCs w:val="18"/>
        </w:rPr>
        <w:fldChar w:fldCharType="separate"/>
      </w:r>
      <w:r w:rsidR="00153AF6">
        <w:rPr>
          <w:rFonts w:eastAsia="Calibri" w:cs="Times New Roman"/>
          <w:b/>
          <w:bCs/>
          <w:noProof/>
          <w:sz w:val="20"/>
          <w:szCs w:val="18"/>
        </w:rPr>
        <w:t>148</w:t>
      </w:r>
      <w:r w:rsidRPr="0056650D">
        <w:rPr>
          <w:rFonts w:eastAsia="Calibri" w:cs="Times New Roman"/>
          <w:b/>
          <w:bCs/>
          <w:sz w:val="20"/>
          <w:szCs w:val="18"/>
        </w:rPr>
        <w:fldChar w:fldCharType="end"/>
      </w:r>
      <w:r w:rsidRPr="0056650D">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802"/>
        <w:gridCol w:w="1370"/>
        <w:gridCol w:w="1314"/>
        <w:gridCol w:w="1313"/>
        <w:gridCol w:w="1313"/>
        <w:gridCol w:w="1313"/>
        <w:gridCol w:w="1313"/>
        <w:gridCol w:w="1553"/>
        <w:gridCol w:w="1497"/>
      </w:tblGrid>
      <w:tr w:rsidR="0056650D" w:rsidRPr="0056650D" w:rsidTr="00705368">
        <w:trPr>
          <w:trHeight w:val="60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Вариант</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2027-3032</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2033-2037</w:t>
            </w:r>
          </w:p>
        </w:tc>
      </w:tr>
      <w:tr w:rsidR="0056650D" w:rsidRPr="0056650D" w:rsidTr="00705368">
        <w:trPr>
          <w:trHeight w:val="1170"/>
        </w:trPr>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Тарифы на тепловую энергию (руб.) с НДС</w:t>
            </w: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2792,87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2866,32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2953,31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3010,27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3104,62</w:t>
            </w: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3494,2</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3572,1</w:t>
            </w:r>
          </w:p>
        </w:tc>
      </w:tr>
      <w:tr w:rsidR="0056650D" w:rsidRPr="0056650D" w:rsidTr="00705368">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3300,8</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3340,1</w:t>
            </w:r>
          </w:p>
        </w:tc>
      </w:tr>
      <w:tr w:rsidR="0056650D" w:rsidRPr="0056650D" w:rsidTr="00705368">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3264,0</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3295,9</w:t>
            </w:r>
          </w:p>
        </w:tc>
      </w:tr>
    </w:tbl>
    <w:p w:rsidR="00784561" w:rsidRPr="00414BB0" w:rsidRDefault="00784561" w:rsidP="00C20110">
      <w:pPr>
        <w:rPr>
          <w:sz w:val="24"/>
          <w:szCs w:val="24"/>
          <w:highlight w:val="yellow"/>
        </w:rPr>
        <w:sectPr w:rsidR="00784561" w:rsidRPr="00414BB0" w:rsidSect="00784561">
          <w:headerReference w:type="default" r:id="rId89"/>
          <w:footerReference w:type="default" r:id="rId90"/>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9" w:name="_Toc40373702"/>
      <w:bookmarkStart w:id="440" w:name="_Toc110510465"/>
      <w:r w:rsidRPr="00C12ED5">
        <w:rPr>
          <w:rFonts w:ascii="TimesNewRomanPSMT" w:hAnsi="TimesNewRomanPSMT" w:cs="TimesNewRomanPSMT"/>
          <w:sz w:val="24"/>
          <w:szCs w:val="24"/>
        </w:rP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39"/>
      <w:bookmarkEnd w:id="440"/>
    </w:p>
    <w:p w:rsidR="00583741" w:rsidRPr="00C12ED5" w:rsidRDefault="00583741" w:rsidP="00583741">
      <w:pPr>
        <w:spacing w:before="240"/>
        <w:rPr>
          <w:sz w:val="24"/>
          <w:szCs w:val="24"/>
        </w:rPr>
      </w:pPr>
      <w:r w:rsidRPr="00C12ED5">
        <w:rPr>
          <w:sz w:val="24"/>
          <w:szCs w:val="24"/>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w:t>
      </w:r>
      <w:r w:rsidR="00784561" w:rsidRPr="00C12ED5">
        <w:rPr>
          <w:sz w:val="24"/>
          <w:szCs w:val="24"/>
        </w:rPr>
        <w:t>пункте «б» Главы 14.</w:t>
      </w:r>
    </w:p>
    <w:p w:rsidR="00C20110" w:rsidRPr="00C12ED5" w:rsidRDefault="00C20110" w:rsidP="00451872"/>
    <w:p w:rsidR="00583741" w:rsidRPr="00C12ED5" w:rsidRDefault="00583741">
      <w:pPr>
        <w:ind w:firstLine="0"/>
        <w:rPr>
          <w:rFonts w:eastAsia="Times New Roman" w:cs="Times New Roman"/>
          <w:b/>
          <w:sz w:val="28"/>
          <w:szCs w:val="28"/>
        </w:rPr>
      </w:pPr>
      <w:r w:rsidRPr="00C12ED5">
        <w:br w:type="page"/>
      </w:r>
    </w:p>
    <w:p w:rsidR="00234BFC" w:rsidRPr="00C12ED5" w:rsidRDefault="00234BFC" w:rsidP="00234BFC">
      <w:pPr>
        <w:pStyle w:val="10"/>
        <w:rPr>
          <w:sz w:val="24"/>
          <w:szCs w:val="24"/>
        </w:rPr>
      </w:pPr>
      <w:bookmarkStart w:id="441" w:name="_Toc40373703"/>
      <w:bookmarkStart w:id="442" w:name="_Toc110510466"/>
      <w:r w:rsidRPr="00C12ED5">
        <w:rPr>
          <w:sz w:val="24"/>
          <w:szCs w:val="24"/>
        </w:rPr>
        <w:lastRenderedPageBreak/>
        <w:t>Глава 15. Реестр единых теплоснабжающих организаций</w:t>
      </w:r>
      <w:bookmarkEnd w:id="441"/>
      <w:bookmarkEnd w:id="442"/>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3" w:name="_Toc40373704"/>
      <w:bookmarkStart w:id="444" w:name="_Toc110510467"/>
      <w:r w:rsidRPr="00C12ED5">
        <w:rPr>
          <w:rFonts w:ascii="TimesNewRomanPSMT" w:hAnsi="TimesNewRomanPSMT" w:cs="TimesNewRomanPSMT"/>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43"/>
      <w:bookmarkEnd w:id="444"/>
    </w:p>
    <w:p w:rsidR="00C20110" w:rsidRPr="00C12ED5" w:rsidRDefault="00C20110" w:rsidP="000A433C">
      <w:pPr>
        <w:spacing w:before="240"/>
        <w:rPr>
          <w:sz w:val="24"/>
          <w:szCs w:val="24"/>
        </w:rPr>
      </w:pPr>
      <w:r w:rsidRPr="00C12ED5">
        <w:rPr>
          <w:sz w:val="24"/>
          <w:szCs w:val="24"/>
        </w:rPr>
        <w:t xml:space="preserve">На сегодняшний день на территории муниципального образования осуществляют теплоснабжение </w:t>
      </w:r>
      <w:r w:rsidR="000A433C" w:rsidRPr="00C12ED5">
        <w:rPr>
          <w:sz w:val="24"/>
          <w:szCs w:val="24"/>
        </w:rPr>
        <w:t>3</w:t>
      </w:r>
      <w:r w:rsidRPr="00C12ED5">
        <w:rPr>
          <w:sz w:val="24"/>
          <w:szCs w:val="24"/>
        </w:rPr>
        <w:t xml:space="preserve"> теплоснабжающих организаций.</w:t>
      </w:r>
    </w:p>
    <w:p w:rsidR="00C20110" w:rsidRPr="00C12ED5" w:rsidRDefault="00583741"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АО «Тутаевская ПГУ»</w:t>
      </w:r>
      <w:r w:rsidR="00C20110" w:rsidRPr="00C12ED5">
        <w:rPr>
          <w:rFonts w:ascii="Times New Roman" w:hAnsi="Times New Roman" w:cs="Times New Roman"/>
          <w:sz w:val="24"/>
          <w:szCs w:val="24"/>
        </w:rPr>
        <w:t>;</w:t>
      </w:r>
    </w:p>
    <w:p w:rsidR="00C20110" w:rsidRPr="00C12ED5" w:rsidRDefault="00583741"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r w:rsidR="00C20110" w:rsidRPr="00C12ED5">
        <w:rPr>
          <w:rFonts w:ascii="Times New Roman" w:hAnsi="Times New Roman" w:cs="Times New Roman"/>
          <w:sz w:val="24"/>
          <w:szCs w:val="24"/>
        </w:rPr>
        <w:t>;</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C12ED5" w:rsidRDefault="00C20110" w:rsidP="00C20110"/>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5" w:name="_Toc40373705"/>
      <w:bookmarkStart w:id="446" w:name="_Toc110510468"/>
      <w:r w:rsidRPr="00C12ED5">
        <w:rPr>
          <w:rFonts w:ascii="TimesNewRomanPSMT" w:hAnsi="TimesNewRomanPSMT" w:cs="TimesNewRomanPSMT"/>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5"/>
      <w:bookmarkEnd w:id="446"/>
    </w:p>
    <w:p w:rsidR="000A433C" w:rsidRPr="00C12ED5" w:rsidRDefault="000A433C" w:rsidP="000A433C">
      <w:pPr>
        <w:spacing w:before="240"/>
        <w:rPr>
          <w:sz w:val="24"/>
          <w:szCs w:val="24"/>
        </w:rPr>
      </w:pPr>
      <w:r w:rsidRPr="00C12ED5">
        <w:rPr>
          <w:sz w:val="24"/>
          <w:szCs w:val="24"/>
        </w:rPr>
        <w:t>На сегодняшний день на территории муниципального образования осуществляют теплоснабжение 3 теплоснабжающих организаций.</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АО «Тутаевская ПГУ»;</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C12ED5" w:rsidRDefault="00C20110" w:rsidP="006E59BD">
      <w:pPr>
        <w:ind w:firstLine="851"/>
        <w:rPr>
          <w:sz w:val="24"/>
          <w:szCs w:val="24"/>
        </w:rPr>
      </w:pPr>
      <w:r w:rsidRPr="00C12ED5">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0A433C" w:rsidRPr="00C12ED5">
        <w:rPr>
          <w:sz w:val="24"/>
          <w:szCs w:val="24"/>
        </w:rPr>
        <w:t>3</w:t>
      </w:r>
      <w:r w:rsidRPr="00C12ED5">
        <w:rPr>
          <w:sz w:val="24"/>
          <w:szCs w:val="24"/>
        </w:rPr>
        <w:t xml:space="preserve"> независимы</w:t>
      </w:r>
      <w:r w:rsidR="00583741" w:rsidRPr="00C12ED5">
        <w:rPr>
          <w:sz w:val="24"/>
          <w:szCs w:val="24"/>
        </w:rPr>
        <w:t>е</w:t>
      </w:r>
      <w:r w:rsidRPr="00C12ED5">
        <w:rPr>
          <w:sz w:val="24"/>
          <w:szCs w:val="24"/>
        </w:rPr>
        <w:t xml:space="preserve"> систем</w:t>
      </w:r>
      <w:r w:rsidR="00583741" w:rsidRPr="00C12ED5">
        <w:rPr>
          <w:sz w:val="24"/>
          <w:szCs w:val="24"/>
        </w:rPr>
        <w:t>ы</w:t>
      </w:r>
      <w:r w:rsidRPr="00C12ED5">
        <w:rPr>
          <w:sz w:val="24"/>
          <w:szCs w:val="24"/>
        </w:rPr>
        <w:t xml:space="preserve"> теплоснабжения и </w:t>
      </w:r>
      <w:r w:rsidR="000A433C" w:rsidRPr="00C12ED5">
        <w:rPr>
          <w:sz w:val="24"/>
          <w:szCs w:val="24"/>
        </w:rPr>
        <w:t>3</w:t>
      </w:r>
      <w:r w:rsidRPr="00C12ED5">
        <w:rPr>
          <w:sz w:val="24"/>
          <w:szCs w:val="24"/>
        </w:rPr>
        <w:t xml:space="preserve"> единых теплоснабжающих организаций.</w:t>
      </w:r>
    </w:p>
    <w:p w:rsidR="006E59BD" w:rsidRPr="00C12ED5" w:rsidRDefault="006E59BD" w:rsidP="006E59BD">
      <w:pPr>
        <w:widowControl w:val="0"/>
        <w:ind w:left="142" w:right="234" w:firstLine="851"/>
        <w:rPr>
          <w:rFonts w:eastAsia="Times New Roman" w:cs="Times New Roman"/>
          <w:sz w:val="24"/>
          <w:szCs w:val="24"/>
        </w:rPr>
      </w:pPr>
      <w:r w:rsidRPr="00C12ED5">
        <w:rPr>
          <w:rFonts w:eastAsia="Times New Roman" w:cs="Times New Roman"/>
          <w:sz w:val="24"/>
          <w:szCs w:val="24"/>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009C3B1B" w:rsidRPr="00C12ED5">
        <w:rPr>
          <w:rFonts w:cs="Times New Roman"/>
          <w:sz w:val="24"/>
          <w:szCs w:val="24"/>
        </w:rPr>
        <w:t>ТутаевТеплонЭнерго</w:t>
      </w:r>
      <w:r w:rsidRPr="00C12ED5">
        <w:rPr>
          <w:rFonts w:eastAsia="Times New Roman" w:cs="Times New Roman"/>
          <w:sz w:val="24"/>
          <w:szCs w:val="24"/>
        </w:rPr>
        <w:t>» - в левобережной части г.Тутааев.</w:t>
      </w:r>
    </w:p>
    <w:p w:rsidR="006E59BD" w:rsidRPr="00C12ED5" w:rsidRDefault="006E59BD" w:rsidP="00C20110">
      <w:pPr>
        <w:rPr>
          <w:sz w:val="24"/>
          <w:szCs w:val="24"/>
        </w:rPr>
      </w:pPr>
    </w:p>
    <w:p w:rsidR="00C20110" w:rsidRPr="00C12ED5" w:rsidRDefault="00C20110" w:rsidP="00C20110"/>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7" w:name="_Toc40373706"/>
      <w:bookmarkStart w:id="448" w:name="_Toc110510469"/>
      <w:r w:rsidRPr="00C12ED5">
        <w:rPr>
          <w:rFonts w:ascii="TimesNewRomanPSMT" w:hAnsi="TimesNewRomanPSMT" w:cs="TimesNewRomanPSMT"/>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47"/>
      <w:bookmarkEnd w:id="448"/>
    </w:p>
    <w:p w:rsidR="00C20110" w:rsidRPr="00C12ED5" w:rsidRDefault="00C20110" w:rsidP="00C20110">
      <w:pPr>
        <w:pStyle w:val="af1"/>
        <w:spacing w:before="240"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lastRenderedPageBreak/>
        <w:t xml:space="preserve">Так как в городском округе существуют несколько систем теплоснабжения, уполномоченные органы вправе: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Критериями определения единой теплоснабжающей организации являются: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размер собственного капитала;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lastRenderedPageBreak/>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Единая теплоснабжающая организация при осуществлении своей деятельности обязана: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lastRenderedPageBreak/>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технологическое объединение или разделение систем теплоснабжения. </w:t>
      </w:r>
    </w:p>
    <w:p w:rsidR="00C20110" w:rsidRPr="00C12ED5" w:rsidRDefault="00C20110" w:rsidP="00C20110">
      <w:pPr>
        <w:pStyle w:val="af1"/>
        <w:widowControl w:val="0"/>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34BFC" w:rsidRPr="00C12ED5" w:rsidRDefault="00234BFC" w:rsidP="00C20110">
      <w:pPr>
        <w:pStyle w:val="af1"/>
        <w:widowControl w:val="0"/>
        <w:spacing w:after="0"/>
        <w:ind w:left="0"/>
        <w:jc w:val="both"/>
        <w:rPr>
          <w:rFonts w:ascii="Times New Roman" w:hAnsi="Times New Roman" w:cs="Times New Roman"/>
          <w:sz w:val="24"/>
          <w:szCs w:val="24"/>
        </w:rPr>
      </w:pPr>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9" w:name="_Toc40373707"/>
      <w:bookmarkStart w:id="450" w:name="_Toc110510470"/>
      <w:r w:rsidRPr="00C12ED5">
        <w:rPr>
          <w:rFonts w:ascii="TimesNewRomanPSMT" w:hAnsi="TimesNewRomanPSMT" w:cs="TimesNewRomanPSMT"/>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9"/>
      <w:bookmarkEnd w:id="450"/>
    </w:p>
    <w:p w:rsidR="00C20110" w:rsidRPr="00C12ED5" w:rsidRDefault="00C20110" w:rsidP="00234BFC">
      <w:pPr>
        <w:pStyle w:val="af1"/>
        <w:widowControl w:val="0"/>
        <w:spacing w:before="240"/>
        <w:ind w:left="0"/>
        <w:rPr>
          <w:rFonts w:ascii="Times New Roman" w:hAnsi="Times New Roman" w:cs="Times New Roman"/>
          <w:sz w:val="24"/>
          <w:szCs w:val="24"/>
        </w:rPr>
      </w:pPr>
      <w:r w:rsidRPr="00C12ED5">
        <w:rPr>
          <w:rFonts w:ascii="Times New Roman" w:hAnsi="Times New Roman" w:cs="Times New Roman"/>
          <w:sz w:val="24"/>
          <w:szCs w:val="24"/>
        </w:rPr>
        <w:t>Информация о заявках отсутствует.</w:t>
      </w:r>
    </w:p>
    <w:p w:rsidR="00C20110" w:rsidRPr="00C12ED5" w:rsidRDefault="00C20110" w:rsidP="00C20110">
      <w:pPr>
        <w:pStyle w:val="af1"/>
        <w:widowControl w:val="0"/>
        <w:rPr>
          <w:rFonts w:ascii="Times New Roman" w:hAnsi="Times New Roman" w:cs="Times New Roman"/>
          <w:sz w:val="24"/>
          <w:szCs w:val="24"/>
        </w:rPr>
      </w:pPr>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51" w:name="_Toc40373708"/>
      <w:bookmarkStart w:id="452" w:name="_Toc110510471"/>
      <w:r w:rsidRPr="00C12ED5">
        <w:rPr>
          <w:rFonts w:ascii="TimesNewRomanPSMT" w:hAnsi="TimesNewRomanPSMT" w:cs="TimesNewRomanPSMT"/>
          <w:sz w:val="24"/>
          <w:szCs w:val="24"/>
        </w:rPr>
        <w:t>описание границ зон деятельности единой теплоснабжающей организации (организаций)</w:t>
      </w:r>
      <w:bookmarkEnd w:id="451"/>
      <w:bookmarkEnd w:id="452"/>
    </w:p>
    <w:p w:rsidR="00C20110" w:rsidRPr="00C12ED5" w:rsidRDefault="00C20110" w:rsidP="00583741">
      <w:pPr>
        <w:pStyle w:val="af1"/>
        <w:widowControl w:val="0"/>
        <w:spacing w:before="240" w:after="0"/>
        <w:ind w:left="0"/>
        <w:jc w:val="both"/>
        <w:rPr>
          <w:rFonts w:ascii="Times New Roman" w:hAnsi="Times New Roman" w:cs="Times New Roman"/>
          <w:sz w:val="24"/>
          <w:szCs w:val="24"/>
        </w:rPr>
      </w:pPr>
      <w:r w:rsidRPr="00C12ED5">
        <w:rPr>
          <w:rFonts w:ascii="Times New Roman" w:hAnsi="Times New Roman" w:cs="Times New Roman"/>
          <w:sz w:val="24"/>
          <w:szCs w:val="24"/>
        </w:rPr>
        <w:t>Границы зон деятельности ЕТО совпадают с границами зон действия данных организаций.</w:t>
      </w:r>
    </w:p>
    <w:p w:rsidR="00C20110" w:rsidRPr="00C12ED5" w:rsidRDefault="00C20110" w:rsidP="00451872"/>
    <w:p w:rsidR="00583741" w:rsidRPr="00C12ED5" w:rsidRDefault="00583741" w:rsidP="00583741">
      <w:pPr>
        <w:rPr>
          <w:rFonts w:eastAsia="Times New Roman" w:cs="Times New Roman"/>
          <w:sz w:val="28"/>
          <w:szCs w:val="28"/>
        </w:rPr>
      </w:pPr>
      <w:r w:rsidRPr="00C12ED5">
        <w:br w:type="page"/>
      </w:r>
    </w:p>
    <w:p w:rsidR="00234BFC" w:rsidRPr="00C12ED5" w:rsidRDefault="00234BFC" w:rsidP="00234BFC">
      <w:pPr>
        <w:pStyle w:val="10"/>
        <w:rPr>
          <w:sz w:val="24"/>
          <w:szCs w:val="24"/>
        </w:rPr>
      </w:pPr>
      <w:bookmarkStart w:id="453" w:name="_Toc40373709"/>
      <w:bookmarkStart w:id="454" w:name="_Toc110510472"/>
      <w:r w:rsidRPr="00C12ED5">
        <w:rPr>
          <w:sz w:val="24"/>
          <w:szCs w:val="24"/>
        </w:rPr>
        <w:lastRenderedPageBreak/>
        <w:t>Глава 16. Реестр мероприятий схемы теплоснабжения</w:t>
      </w:r>
      <w:bookmarkEnd w:id="453"/>
      <w:bookmarkEnd w:id="454"/>
    </w:p>
    <w:p w:rsidR="00234BFC" w:rsidRPr="00C12ED5" w:rsidRDefault="00234BFC" w:rsidP="00595265">
      <w:pPr>
        <w:pStyle w:val="3"/>
        <w:numPr>
          <w:ilvl w:val="0"/>
          <w:numId w:val="72"/>
        </w:numPr>
        <w:spacing w:before="240" w:after="0" w:line="276" w:lineRule="auto"/>
        <w:ind w:left="426"/>
        <w:rPr>
          <w:rFonts w:ascii="TimesNewRomanPSMT" w:hAnsi="TimesNewRomanPSMT" w:cs="TimesNewRomanPSMT"/>
          <w:sz w:val="24"/>
          <w:szCs w:val="24"/>
        </w:rPr>
      </w:pPr>
      <w:bookmarkStart w:id="455" w:name="_Toc40373710"/>
      <w:bookmarkStart w:id="456" w:name="_Toc110510473"/>
      <w:r w:rsidRPr="00C12ED5">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55"/>
      <w:bookmarkEnd w:id="456"/>
    </w:p>
    <w:p w:rsidR="00146B08" w:rsidRPr="00C12ED5" w:rsidRDefault="00146B08" w:rsidP="00146B08"/>
    <w:p w:rsidR="00146B08" w:rsidRPr="00C12ED5" w:rsidRDefault="00146B08" w:rsidP="00146B08">
      <w:pPr>
        <w:keepNext/>
        <w:spacing w:line="240" w:lineRule="auto"/>
        <w:ind w:firstLine="0"/>
        <w:jc w:val="left"/>
        <w:rPr>
          <w:rFonts w:eastAsia="Times New Roman" w:cs="Times New Roman"/>
          <w:b/>
          <w:color w:val="000000"/>
          <w:sz w:val="20"/>
          <w:szCs w:val="20"/>
          <w:lang w:eastAsia="ru-RU"/>
        </w:rPr>
      </w:pPr>
      <w:r w:rsidRPr="00C12ED5">
        <w:rPr>
          <w:rFonts w:eastAsia="Calibri" w:cs="Times New Roman"/>
          <w:b/>
          <w:bCs/>
          <w:sz w:val="20"/>
          <w:szCs w:val="18"/>
        </w:rPr>
        <w:t xml:space="preserve">Таблица </w:t>
      </w:r>
      <w:r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Pr="00C12ED5">
        <w:rPr>
          <w:rFonts w:eastAsia="Calibri" w:cs="Times New Roman"/>
          <w:b/>
          <w:bCs/>
          <w:sz w:val="20"/>
          <w:szCs w:val="18"/>
        </w:rPr>
        <w:fldChar w:fldCharType="separate"/>
      </w:r>
      <w:r w:rsidR="00153AF6">
        <w:rPr>
          <w:rFonts w:eastAsia="Calibri" w:cs="Times New Roman"/>
          <w:b/>
          <w:bCs/>
          <w:noProof/>
          <w:sz w:val="20"/>
          <w:szCs w:val="18"/>
        </w:rPr>
        <w:t>149</w:t>
      </w:r>
      <w:r w:rsidRPr="00C12ED5">
        <w:rPr>
          <w:rFonts w:eastAsia="Calibri" w:cs="Times New Roman"/>
          <w:b/>
          <w:bCs/>
          <w:sz w:val="20"/>
          <w:szCs w:val="18"/>
        </w:rPr>
        <w:fldChar w:fldCharType="end"/>
      </w:r>
      <w:r w:rsidRPr="00C12ED5">
        <w:rPr>
          <w:rFonts w:eastAsia="Calibri" w:cs="Times New Roman"/>
          <w:b/>
          <w:bCs/>
          <w:sz w:val="20"/>
          <w:szCs w:val="18"/>
        </w:rPr>
        <w:t xml:space="preserve"> Суммарные затраты на модер</w:t>
      </w:r>
      <w:r w:rsidR="008F384F" w:rsidRPr="00C12ED5">
        <w:rPr>
          <w:rFonts w:eastAsia="Calibri" w:cs="Times New Roman"/>
          <w:b/>
          <w:bCs/>
          <w:sz w:val="20"/>
          <w:szCs w:val="18"/>
        </w:rPr>
        <w:t>низацию системы теплоснабжения</w:t>
      </w:r>
      <w:r w:rsidRPr="00C12ED5">
        <w:rPr>
          <w:rFonts w:eastAsia="Calibri" w:cs="Times New Roman"/>
          <w:b/>
          <w:bCs/>
          <w:sz w:val="20"/>
          <w:szCs w:val="18"/>
        </w:rPr>
        <w:t>,</w:t>
      </w:r>
      <w:r w:rsidR="00C12ED5">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253"/>
        <w:gridCol w:w="6549"/>
        <w:gridCol w:w="1773"/>
      </w:tblGrid>
      <w:tr w:rsidR="00C12ED5" w:rsidRPr="00C12ED5" w:rsidTr="000B4623">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Год реализации</w:t>
            </w:r>
          </w:p>
        </w:tc>
      </w:tr>
      <w:tr w:rsidR="00C12ED5" w:rsidRPr="00C12ED5" w:rsidTr="000B462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C12ED5" w:rsidRDefault="00C12ED5" w:rsidP="000B4623">
            <w:pPr>
              <w:spacing w:line="240" w:lineRule="auto"/>
              <w:ind w:firstLine="0"/>
              <w:jc w:val="center"/>
              <w:rPr>
                <w:rFonts w:eastAsia="Times New Roman" w:cs="Times New Roman"/>
                <w:b/>
                <w:color w:val="000000"/>
                <w:sz w:val="22"/>
                <w:lang w:eastAsia="ru-RU"/>
              </w:rPr>
            </w:pPr>
            <w:r w:rsidRPr="00C12ED5">
              <w:rPr>
                <w:rFonts w:eastAsia="Times New Roman" w:cs="Times New Roman"/>
                <w:b/>
                <w:color w:val="000000"/>
                <w:sz w:val="22"/>
                <w:lang w:eastAsia="ru-RU"/>
              </w:rPr>
              <w:t>1 вариант развития</w:t>
            </w:r>
          </w:p>
        </w:tc>
      </w:tr>
      <w:tr w:rsidR="00C12ED5" w:rsidRPr="00C12ED5"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C12ED5" w:rsidRPr="007E02C9" w:rsidTr="000B462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C12ED5" w:rsidRPr="00C12ED5"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2022</w:t>
            </w:r>
          </w:p>
        </w:tc>
      </w:tr>
    </w:tbl>
    <w:p w:rsidR="00146B08" w:rsidRPr="00C12ED5" w:rsidRDefault="00146B08" w:rsidP="00146B08">
      <w:pPr>
        <w:pStyle w:val="aff0"/>
        <w:keepNext/>
        <w:spacing w:after="0"/>
        <w:ind w:firstLine="0"/>
      </w:pPr>
      <w:r w:rsidRPr="00C12ED5">
        <w:t xml:space="preserve">Таблица </w:t>
      </w:r>
      <w:r w:rsidR="00153AF6">
        <w:fldChar w:fldCharType="begin"/>
      </w:r>
      <w:r w:rsidR="00153AF6">
        <w:instrText xml:space="preserve"> SEQ Таблица \* ARABIC </w:instrText>
      </w:r>
      <w:r w:rsidR="00153AF6">
        <w:fldChar w:fldCharType="separate"/>
      </w:r>
      <w:r w:rsidR="00153AF6">
        <w:rPr>
          <w:noProof/>
        </w:rPr>
        <w:t>150</w:t>
      </w:r>
      <w:r w:rsidR="00153AF6">
        <w:rPr>
          <w:noProof/>
        </w:rPr>
        <w:fldChar w:fldCharType="end"/>
      </w:r>
      <w:r w:rsidRPr="00C12ED5">
        <w:t xml:space="preserve"> Суммарные затраты на модер</w:t>
      </w:r>
      <w:r w:rsidR="008F384F" w:rsidRPr="00C12ED5">
        <w:t>низацию системы теплоснабжения</w:t>
      </w:r>
      <w:r w:rsidRPr="00C12ED5">
        <w:t>, тыс. руб.</w:t>
      </w:r>
    </w:p>
    <w:tbl>
      <w:tblPr>
        <w:tblW w:w="5000" w:type="pct"/>
        <w:tblLook w:val="04A0" w:firstRow="1" w:lastRow="0" w:firstColumn="1" w:lastColumn="0" w:noHBand="0" w:noVBand="1"/>
      </w:tblPr>
      <w:tblGrid>
        <w:gridCol w:w="778"/>
        <w:gridCol w:w="7139"/>
        <w:gridCol w:w="1658"/>
      </w:tblGrid>
      <w:tr w:rsidR="00C12ED5" w:rsidRPr="007E02C9" w:rsidTr="000B4623">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8" w:type="pct"/>
            <w:tcBorders>
              <w:top w:val="single" w:sz="4" w:space="0" w:color="auto"/>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C12ED5" w:rsidRPr="007E02C9" w:rsidTr="000B4623">
        <w:trPr>
          <w:trHeight w:val="30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Pr="00C12ED5">
              <w:rPr>
                <w:rFonts w:eastAsia="Times New Roman" w:cs="Times New Roman"/>
                <w:b/>
                <w:bCs/>
                <w:color w:val="000000"/>
                <w:sz w:val="22"/>
                <w:lang w:eastAsia="ru-RU"/>
              </w:rPr>
              <w:t>мероприятия</w:t>
            </w:r>
            <w:r w:rsidRPr="007E02C9">
              <w:rPr>
                <w:rFonts w:eastAsia="Times New Roman" w:cs="Times New Roman"/>
                <w:b/>
                <w:bCs/>
                <w:color w:val="000000"/>
                <w:sz w:val="22"/>
                <w:lang w:eastAsia="ru-RU"/>
              </w:rPr>
              <w:t xml:space="preserve"> 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C12ED5" w:rsidRPr="007E02C9" w:rsidTr="000B4623">
        <w:trPr>
          <w:trHeight w:val="6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bottom"/>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Pr="00C12ED5">
              <w:rPr>
                <w:rFonts w:eastAsia="Times New Roman" w:cs="Times New Roman"/>
                <w:color w:val="000000"/>
                <w:sz w:val="22"/>
                <w:lang w:eastAsia="ru-RU"/>
              </w:rPr>
              <w:t xml:space="preserve">создание </w:t>
            </w:r>
            <w:r w:rsidRPr="007E02C9">
              <w:rPr>
                <w:rFonts w:eastAsia="Times New Roman" w:cs="Times New Roman"/>
                <w:color w:val="000000"/>
                <w:sz w:val="22"/>
                <w:lang w:eastAsia="ru-RU"/>
              </w:rPr>
              <w:t>проектной документации)</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C12ED5" w:rsidRPr="007E02C9" w:rsidTr="000B4623">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2021-2022</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схемы деаэрации сетевой воды на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315"/>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B95DC7" w:rsidRPr="00414BB0" w:rsidRDefault="00B95DC7" w:rsidP="00C20110">
      <w:pPr>
        <w:rPr>
          <w:highlight w:val="yellow"/>
        </w:rPr>
      </w:pPr>
    </w:p>
    <w:p w:rsidR="00F21A22" w:rsidRPr="00406EFD"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7" w:name="_Toc40373711"/>
      <w:bookmarkStart w:id="458" w:name="_Toc110510474"/>
      <w:r w:rsidRPr="00406EFD">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57"/>
      <w:bookmarkEnd w:id="458"/>
    </w:p>
    <w:p w:rsidR="00C20110" w:rsidRPr="00406EFD" w:rsidRDefault="00C20110" w:rsidP="00C20110"/>
    <w:p w:rsidR="00B95DC7" w:rsidRPr="00406EFD" w:rsidRDefault="00B95DC7" w:rsidP="00B95DC7">
      <w:pPr>
        <w:widowControl w:val="0"/>
        <w:ind w:left="138" w:right="234" w:firstLine="566"/>
        <w:rPr>
          <w:rFonts w:eastAsia="Times New Roman" w:cs="Times New Roman"/>
          <w:sz w:val="24"/>
          <w:szCs w:val="24"/>
        </w:rPr>
      </w:pPr>
      <w:r w:rsidRPr="00406EFD">
        <w:rPr>
          <w:rFonts w:eastAsia="Times New Roman" w:cs="Times New Roman"/>
          <w:sz w:val="24"/>
          <w:szCs w:val="24"/>
        </w:rPr>
        <w:t xml:space="preserve">Схемой теплоснабжения предусмотрены следующие мероприятия </w:t>
      </w:r>
    </w:p>
    <w:p w:rsidR="008F384F" w:rsidRPr="00406EFD" w:rsidRDefault="008F384F" w:rsidP="008F384F">
      <w:pPr>
        <w:pStyle w:val="aff0"/>
        <w:keepNext/>
        <w:spacing w:after="0"/>
        <w:ind w:firstLine="0"/>
      </w:pPr>
      <w:r w:rsidRPr="00406EFD">
        <w:t xml:space="preserve">Таблица </w:t>
      </w:r>
      <w:r w:rsidR="00153AF6">
        <w:fldChar w:fldCharType="begin"/>
      </w:r>
      <w:r w:rsidR="00153AF6">
        <w:instrText xml:space="preserve"> SEQ Таблица \* ARABIC </w:instrText>
      </w:r>
      <w:r w:rsidR="00153AF6">
        <w:fldChar w:fldCharType="separate"/>
      </w:r>
      <w:r w:rsidR="00153AF6">
        <w:rPr>
          <w:noProof/>
        </w:rPr>
        <w:t>151</w:t>
      </w:r>
      <w:r w:rsidR="00153AF6">
        <w:rPr>
          <w:noProof/>
        </w:rPr>
        <w:fldChar w:fldCharType="end"/>
      </w:r>
      <w:r w:rsidRPr="00406EFD">
        <w:t xml:space="preserve"> Суммарные затраты на модернизацию системы теплоснабжения, тыс. руб.</w:t>
      </w:r>
    </w:p>
    <w:tbl>
      <w:tblPr>
        <w:tblW w:w="5000" w:type="pct"/>
        <w:tblLook w:val="04A0" w:firstRow="1" w:lastRow="0" w:firstColumn="1" w:lastColumn="0" w:noHBand="0" w:noVBand="1"/>
      </w:tblPr>
      <w:tblGrid>
        <w:gridCol w:w="778"/>
        <w:gridCol w:w="7139"/>
        <w:gridCol w:w="1658"/>
      </w:tblGrid>
      <w:tr w:rsidR="00406EFD" w:rsidRPr="00406EFD" w:rsidTr="000B4623">
        <w:trPr>
          <w:trHeight w:val="2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п/п</w:t>
            </w:r>
          </w:p>
        </w:tc>
        <w:tc>
          <w:tcPr>
            <w:tcW w:w="3727" w:type="pct"/>
            <w:tcBorders>
              <w:top w:val="single" w:sz="4" w:space="0" w:color="auto"/>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Год реализации</w:t>
            </w:r>
          </w:p>
        </w:tc>
      </w:tr>
      <w:tr w:rsidR="00406EFD" w:rsidRPr="00406EFD"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EFD" w:rsidRPr="00406EFD" w:rsidRDefault="00406EFD" w:rsidP="000B4623">
            <w:pPr>
              <w:spacing w:line="240" w:lineRule="auto"/>
              <w:ind w:firstLine="0"/>
              <w:jc w:val="center"/>
              <w:rPr>
                <w:rFonts w:eastAsia="Times New Roman" w:cs="Times New Roman"/>
                <w:b/>
                <w:bCs/>
                <w:color w:val="000000"/>
                <w:sz w:val="22"/>
                <w:lang w:eastAsia="ru-RU"/>
              </w:rPr>
            </w:pPr>
            <w:r w:rsidRPr="00406EFD">
              <w:rPr>
                <w:rFonts w:eastAsia="Times New Roman" w:cs="Times New Roman"/>
                <w:b/>
                <w:bCs/>
                <w:color w:val="000000"/>
                <w:sz w:val="22"/>
                <w:lang w:eastAsia="ru-RU"/>
              </w:rPr>
              <w:t>Рекомендуемые мероприятия</w:t>
            </w:r>
            <w:r w:rsidRPr="007E02C9">
              <w:rPr>
                <w:rFonts w:eastAsia="Times New Roman" w:cs="Times New Roman"/>
                <w:b/>
                <w:bCs/>
                <w:color w:val="000000"/>
                <w:sz w:val="22"/>
                <w:lang w:eastAsia="ru-RU"/>
              </w:rPr>
              <w:t xml:space="preserve"> </w:t>
            </w:r>
            <w:r w:rsidRPr="00406EFD">
              <w:rPr>
                <w:rFonts w:eastAsia="Times New Roman" w:cs="Times New Roman"/>
                <w:b/>
                <w:bCs/>
                <w:color w:val="000000"/>
                <w:sz w:val="22"/>
                <w:lang w:eastAsia="ru-RU"/>
              </w:rPr>
              <w:t>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w:t>
            </w:r>
          </w:p>
        </w:tc>
      </w:tr>
      <w:tr w:rsidR="00406EFD" w:rsidRPr="00406EFD"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w:t>
            </w:r>
          </w:p>
        </w:tc>
      </w:tr>
      <w:tr w:rsidR="00406EFD" w:rsidRPr="00406EFD"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2025</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2022-2037</w:t>
            </w:r>
          </w:p>
        </w:tc>
      </w:tr>
      <w:tr w:rsidR="00406EFD" w:rsidRPr="007E02C9"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406EFD" w:rsidRPr="007E02C9"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ТК20/1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ТК20/1 до ТК20/3.1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ТК-4 до ТК5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ТК-5 до ТК-6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6</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ТК-6 до ТК-6А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ТК-6А до ТК-А7А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ТКА-7А до ТК-А8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ТК-А8 до ТК-А9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 до ТК-А9А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ТК-А9А до ТК-А10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ТК-А10 до ТК-А11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по ул. Романовская, у д. №35</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внутриквартальной теплосети по ул. Советская от ТК-6 до ТК-А6.1</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8F384F" w:rsidRPr="00414BB0" w:rsidRDefault="008F384F" w:rsidP="00B95DC7">
      <w:pPr>
        <w:rPr>
          <w:rFonts w:eastAsia="Times New Roman" w:cs="Times New Roman"/>
          <w:b/>
          <w:sz w:val="24"/>
          <w:szCs w:val="24"/>
          <w:highlight w:val="yellow"/>
          <w:lang w:val="en-US"/>
        </w:rPr>
      </w:pPr>
    </w:p>
    <w:p w:rsidR="00F21A22" w:rsidRPr="00406EFD"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9" w:name="_Toc40373712"/>
      <w:bookmarkStart w:id="460" w:name="_Toc110510475"/>
      <w:r w:rsidRPr="00406EFD">
        <w:rPr>
          <w:rFonts w:ascii="TimesNewRomanPSMT" w:hAnsi="TimesNewRomanPSMT" w:cs="TimesNewRomanPSMT"/>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59"/>
      <w:bookmarkEnd w:id="460"/>
    </w:p>
    <w:p w:rsidR="00AE3C43" w:rsidRPr="00406EFD" w:rsidRDefault="00AE3C43" w:rsidP="00AE3C43">
      <w:pPr>
        <w:widowControl w:val="0"/>
        <w:spacing w:before="240"/>
        <w:ind w:left="142" w:firstLine="567"/>
        <w:rPr>
          <w:rFonts w:eastAsia="Times New Roman" w:cs="Times New Roman"/>
          <w:sz w:val="24"/>
          <w:szCs w:val="24"/>
        </w:rPr>
      </w:pPr>
      <w:r w:rsidRPr="00406EFD">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E3C43" w:rsidRPr="00406EFD" w:rsidRDefault="00AE3C43" w:rsidP="00AE3C43">
      <w:pPr>
        <w:pStyle w:val="aff0"/>
        <w:keepNext/>
        <w:ind w:firstLine="0"/>
      </w:pPr>
      <w:r w:rsidRPr="00406EFD">
        <w:t xml:space="preserve">Таблица </w:t>
      </w:r>
      <w:r w:rsidR="00153AF6">
        <w:fldChar w:fldCharType="begin"/>
      </w:r>
      <w:r w:rsidR="00153AF6">
        <w:instrText xml:space="preserve"> SEQ Таблица \* ARABIC </w:instrText>
      </w:r>
      <w:r w:rsidR="00153AF6">
        <w:fldChar w:fldCharType="separate"/>
      </w:r>
      <w:r w:rsidR="00153AF6">
        <w:rPr>
          <w:noProof/>
        </w:rPr>
        <w:t>152</w:t>
      </w:r>
      <w:r w:rsidR="00153AF6">
        <w:rPr>
          <w:noProof/>
        </w:rPr>
        <w:fldChar w:fldCharType="end"/>
      </w:r>
      <w:r w:rsidRPr="00406EFD">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AE3C43" w:rsidRPr="00406EFD" w:rsidTr="00EB444C">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Год реализации</w:t>
            </w:r>
          </w:p>
        </w:tc>
      </w:tr>
      <w:tr w:rsidR="00AE3C43" w:rsidRPr="00406EF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406EFD" w:rsidRDefault="00AE3C43" w:rsidP="00EB444C">
            <w:pPr>
              <w:spacing w:line="240" w:lineRule="auto"/>
              <w:ind w:firstLine="0"/>
              <w:jc w:val="center"/>
              <w:rPr>
                <w:rFonts w:eastAsia="Times New Roman" w:cs="Times New Roman"/>
                <w:b/>
                <w:color w:val="000000"/>
                <w:sz w:val="22"/>
                <w:lang w:eastAsia="ru-RU"/>
              </w:rPr>
            </w:pPr>
            <w:r w:rsidRPr="00406EFD">
              <w:rPr>
                <w:rFonts w:eastAsia="Times New Roman" w:cs="Times New Roman"/>
                <w:b/>
                <w:color w:val="000000"/>
                <w:sz w:val="22"/>
                <w:lang w:eastAsia="ru-RU"/>
              </w:rPr>
              <w:t>1 вариант развития</w:t>
            </w:r>
          </w:p>
        </w:tc>
      </w:tr>
      <w:tr w:rsidR="00AE3C43" w:rsidRPr="00406EF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rPr>
                <w:rFonts w:eastAsia="Times New Roman" w:cs="Times New Roman"/>
                <w:color w:val="000000"/>
                <w:sz w:val="22"/>
                <w:lang w:eastAsia="ru-RU"/>
              </w:rPr>
            </w:pPr>
            <w:r w:rsidRPr="00406EF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2022-2025</w:t>
            </w:r>
          </w:p>
        </w:tc>
      </w:tr>
      <w:tr w:rsidR="00AE3C43" w:rsidRPr="00406EF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406EFD" w:rsidRDefault="00AE3C43" w:rsidP="00EB444C">
            <w:pPr>
              <w:spacing w:line="240" w:lineRule="auto"/>
              <w:ind w:firstLine="0"/>
              <w:jc w:val="center"/>
              <w:rPr>
                <w:rFonts w:eastAsia="Times New Roman" w:cs="Times New Roman"/>
                <w:b/>
                <w:color w:val="000000"/>
                <w:sz w:val="22"/>
                <w:lang w:eastAsia="ru-RU"/>
              </w:rPr>
            </w:pPr>
            <w:r w:rsidRPr="00406EFD">
              <w:rPr>
                <w:rFonts w:eastAsia="Times New Roman" w:cs="Times New Roman"/>
                <w:b/>
                <w:color w:val="000000"/>
                <w:sz w:val="22"/>
                <w:lang w:eastAsia="ru-RU"/>
              </w:rPr>
              <w:t>2 вариант развития</w:t>
            </w:r>
          </w:p>
        </w:tc>
      </w:tr>
      <w:tr w:rsidR="00AE3C43" w:rsidRPr="00406EF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rPr>
                <w:rFonts w:eastAsia="Times New Roman" w:cs="Times New Roman"/>
                <w:color w:val="000000"/>
                <w:sz w:val="22"/>
                <w:lang w:eastAsia="ru-RU"/>
              </w:rPr>
            </w:pPr>
            <w:r w:rsidRPr="00406EF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E3C43" w:rsidRPr="00406EFD" w:rsidRDefault="007E02C9"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2024</w:t>
            </w:r>
          </w:p>
        </w:tc>
      </w:tr>
    </w:tbl>
    <w:p w:rsidR="00583741" w:rsidRPr="00406EFD" w:rsidRDefault="00583741">
      <w:pPr>
        <w:ind w:firstLine="0"/>
        <w:rPr>
          <w:rFonts w:eastAsia="Times New Roman" w:cs="Times New Roman"/>
          <w:b/>
          <w:sz w:val="28"/>
          <w:szCs w:val="28"/>
        </w:rPr>
      </w:pPr>
      <w:r w:rsidRPr="00406EFD">
        <w:br w:type="page"/>
      </w:r>
    </w:p>
    <w:p w:rsidR="008D747B" w:rsidRPr="00406EFD" w:rsidRDefault="008D747B" w:rsidP="008D747B">
      <w:pPr>
        <w:pStyle w:val="10"/>
        <w:jc w:val="both"/>
        <w:rPr>
          <w:sz w:val="24"/>
          <w:szCs w:val="24"/>
        </w:rPr>
      </w:pPr>
      <w:bookmarkStart w:id="461" w:name="_Toc40373713"/>
      <w:bookmarkStart w:id="462" w:name="_Toc110510476"/>
      <w:r w:rsidRPr="00406EFD">
        <w:rPr>
          <w:sz w:val="24"/>
          <w:szCs w:val="24"/>
        </w:rPr>
        <w:lastRenderedPageBreak/>
        <w:t>Глава 17. Замечания и предложения к проекту схемы теплоснабжения</w:t>
      </w:r>
      <w:bookmarkEnd w:id="461"/>
      <w:bookmarkEnd w:id="462"/>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3" w:name="_Toc40373714"/>
      <w:bookmarkStart w:id="464" w:name="_Toc110510477"/>
      <w:r w:rsidRPr="00406EFD">
        <w:rPr>
          <w:rFonts w:ascii="TimesNewRomanPSMT" w:hAnsi="TimesNewRomanPSMT" w:cs="TimesNewRomanPSMT"/>
          <w:sz w:val="24"/>
          <w:szCs w:val="24"/>
        </w:rPr>
        <w:t>перечень всех замечаний и предложений, поступивших при разработке, утверждении и актуализации схемы теплоснабжения</w:t>
      </w:r>
      <w:bookmarkEnd w:id="463"/>
      <w:bookmarkEnd w:id="464"/>
    </w:p>
    <w:p w:rsidR="00C20110" w:rsidRPr="00406EFD" w:rsidRDefault="00C20110" w:rsidP="008D747B">
      <w:pPr>
        <w:ind w:firstLine="0"/>
      </w:pPr>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5" w:name="_Toc40373715"/>
      <w:bookmarkStart w:id="466" w:name="_Toc110510478"/>
      <w:r w:rsidRPr="00406EFD">
        <w:rPr>
          <w:rFonts w:ascii="TimesNewRomanPSMT" w:hAnsi="TimesNewRomanPSMT" w:cs="TimesNewRomanPSMT"/>
          <w:sz w:val="24"/>
          <w:szCs w:val="24"/>
        </w:rPr>
        <w:t>ответы разработчиков проекта схемы теплоснабжения на замечания и предложения</w:t>
      </w:r>
      <w:bookmarkEnd w:id="465"/>
      <w:bookmarkEnd w:id="466"/>
    </w:p>
    <w:p w:rsidR="008D747B" w:rsidRPr="00406EFD" w:rsidRDefault="008D747B" w:rsidP="008D747B">
      <w:pPr>
        <w:spacing w:before="240"/>
        <w:rPr>
          <w:rFonts w:ascii="TimesNewRomanPSMT" w:hAnsi="TimesNewRomanPSMT" w:cs="TimesNewRomanPSMT"/>
          <w:sz w:val="24"/>
          <w:szCs w:val="24"/>
        </w:rPr>
      </w:pPr>
      <w:r w:rsidRPr="00406EFD">
        <w:rPr>
          <w:rFonts w:ascii="TimesNewRomanPSMT" w:hAnsi="TimesNewRomanPSMT" w:cs="TimesNewRomanPSMT"/>
          <w:sz w:val="24"/>
          <w:szCs w:val="24"/>
        </w:rPr>
        <w:t>Все замечания учтены.</w:t>
      </w:r>
    </w:p>
    <w:p w:rsidR="008D747B" w:rsidRPr="00406EFD" w:rsidRDefault="008D747B" w:rsidP="008D747B">
      <w:pPr>
        <w:spacing w:before="240"/>
        <w:rPr>
          <w:rFonts w:ascii="TimesNewRomanPSMT" w:hAnsi="TimesNewRomanPSMT" w:cs="TimesNewRomanPSMT"/>
          <w:sz w:val="24"/>
          <w:szCs w:val="24"/>
        </w:rPr>
      </w:pPr>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7" w:name="_Toc40373716"/>
      <w:bookmarkStart w:id="468" w:name="_Toc110510479"/>
      <w:r w:rsidRPr="00406EFD">
        <w:rPr>
          <w:rFonts w:ascii="TimesNewRomanPSMT" w:hAnsi="TimesNewRomanPSMT" w:cs="TimesNewRomanPSMT"/>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7"/>
      <w:bookmarkEnd w:id="468"/>
    </w:p>
    <w:p w:rsidR="008D747B" w:rsidRPr="00406EFD" w:rsidRDefault="008D747B" w:rsidP="008D747B">
      <w:pPr>
        <w:spacing w:before="240"/>
        <w:rPr>
          <w:rFonts w:ascii="TimesNewRomanPSMT" w:hAnsi="TimesNewRomanPSMT" w:cs="TimesNewRomanPSMT"/>
          <w:sz w:val="24"/>
          <w:szCs w:val="24"/>
        </w:rPr>
      </w:pPr>
      <w:r w:rsidRPr="00406EFD">
        <w:rPr>
          <w:rFonts w:ascii="TimesNewRomanPSMT" w:hAnsi="TimesNewRomanPSMT" w:cs="TimesNewRomanPSMT"/>
          <w:sz w:val="24"/>
          <w:szCs w:val="24"/>
        </w:rPr>
        <w:t>Все замечания учтены.</w:t>
      </w:r>
    </w:p>
    <w:p w:rsidR="00C20110" w:rsidRPr="00406EFD" w:rsidRDefault="00C20110" w:rsidP="00C20110"/>
    <w:p w:rsidR="00C20110" w:rsidRPr="00406EFD" w:rsidRDefault="00C20110" w:rsidP="00C20110"/>
    <w:p w:rsidR="00155ED0" w:rsidRPr="00406EFD" w:rsidRDefault="00155ED0" w:rsidP="00C20110"/>
    <w:p w:rsidR="00155ED0" w:rsidRPr="00406EFD" w:rsidRDefault="00155ED0" w:rsidP="00C20110"/>
    <w:p w:rsidR="00E94304" w:rsidRPr="00414BB0" w:rsidRDefault="00E94304">
      <w:pPr>
        <w:ind w:firstLine="0"/>
        <w:rPr>
          <w:rFonts w:eastAsia="Times New Roman" w:cs="Times New Roman"/>
          <w:b/>
          <w:sz w:val="28"/>
          <w:szCs w:val="28"/>
          <w:highlight w:val="yellow"/>
        </w:rPr>
      </w:pPr>
      <w:r w:rsidRPr="00414BB0">
        <w:rPr>
          <w:highlight w:val="yellow"/>
        </w:rPr>
        <w:br w:type="page"/>
      </w:r>
    </w:p>
    <w:p w:rsidR="00F21A22" w:rsidRPr="00406EFD" w:rsidRDefault="00F21A22" w:rsidP="00F21A22">
      <w:pPr>
        <w:pStyle w:val="10"/>
        <w:jc w:val="both"/>
        <w:rPr>
          <w:sz w:val="24"/>
        </w:rPr>
      </w:pPr>
      <w:bookmarkStart w:id="469" w:name="_Toc40373717"/>
      <w:bookmarkStart w:id="470" w:name="_Toc110510480"/>
      <w:r w:rsidRPr="00406EFD">
        <w:rPr>
          <w:sz w:val="24"/>
        </w:rPr>
        <w:lastRenderedPageBreak/>
        <w:t>Глава 18. Сводный том изменений, выполненных в доработанной и (или) актуализированной схеме теплоснабжения</w:t>
      </w:r>
      <w:bookmarkEnd w:id="469"/>
      <w:bookmarkEnd w:id="470"/>
    </w:p>
    <w:p w:rsidR="007B378E" w:rsidRPr="00414BB0" w:rsidRDefault="007B378E" w:rsidP="00F21A22">
      <w:pPr>
        <w:pStyle w:val="aff0"/>
        <w:keepNext/>
        <w:ind w:firstLine="0"/>
        <w:rPr>
          <w:sz w:val="18"/>
          <w:highlight w:val="yellow"/>
        </w:rPr>
        <w:sectPr w:rsidR="007B378E" w:rsidRPr="00414BB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B378E" w:rsidRPr="000B4623" w:rsidRDefault="007B378E" w:rsidP="007B378E">
      <w:pPr>
        <w:pStyle w:val="aff0"/>
        <w:keepNext/>
        <w:ind w:firstLine="0"/>
      </w:pPr>
      <w:r w:rsidRPr="000B4623">
        <w:lastRenderedPageBreak/>
        <w:t xml:space="preserve">Таблица </w:t>
      </w:r>
      <w:r w:rsidR="00153AF6">
        <w:fldChar w:fldCharType="begin"/>
      </w:r>
      <w:r w:rsidR="00153AF6">
        <w:instrText xml:space="preserve"> SEQ Таблица \* ARABIC </w:instrText>
      </w:r>
      <w:r w:rsidR="00153AF6">
        <w:fldChar w:fldCharType="separate"/>
      </w:r>
      <w:r w:rsidR="00153AF6">
        <w:rPr>
          <w:noProof/>
        </w:rPr>
        <w:t>153</w:t>
      </w:r>
      <w:r w:rsidR="00153AF6">
        <w:rPr>
          <w:noProof/>
        </w:rPr>
        <w:fldChar w:fldCharType="end"/>
      </w:r>
      <w:r w:rsidRPr="000B4623">
        <w:t xml:space="preserve"> Целевые показатели</w:t>
      </w:r>
      <w:r w:rsidR="00AE3C43" w:rsidRPr="000B4623">
        <w:t xml:space="preserve"> </w:t>
      </w:r>
      <w:r w:rsidR="000B4623" w:rsidRPr="000B4623">
        <w:t>актуализированной</w:t>
      </w:r>
      <w:r w:rsidR="00AE3C43" w:rsidRPr="000B4623">
        <w:t xml:space="preserve"> Схемы</w:t>
      </w:r>
    </w:p>
    <w:tbl>
      <w:tblPr>
        <w:tblW w:w="5000" w:type="pct"/>
        <w:tblLook w:val="04A0" w:firstRow="1" w:lastRow="0" w:firstColumn="1" w:lastColumn="0" w:noHBand="0" w:noVBand="1"/>
      </w:tblPr>
      <w:tblGrid>
        <w:gridCol w:w="7073"/>
        <w:gridCol w:w="1103"/>
        <w:gridCol w:w="1103"/>
        <w:gridCol w:w="1103"/>
        <w:gridCol w:w="1103"/>
        <w:gridCol w:w="1103"/>
        <w:gridCol w:w="1103"/>
        <w:gridCol w:w="1097"/>
      </w:tblGrid>
      <w:tr w:rsidR="000B4623" w:rsidRPr="000B4623" w:rsidTr="002B2C71">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2027-2030</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2031-2037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E5BB0" w:rsidP="000E5BB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Источник АО «Тутаевская ПГУ»</w:t>
            </w:r>
            <w:r w:rsidR="000B4623" w:rsidRPr="000B4623">
              <w:rPr>
                <w:rFonts w:eastAsia="Times New Roman" w:cs="Times New Roman"/>
                <w:color w:val="000000"/>
                <w:sz w:val="22"/>
                <w:lang w:eastAsia="ru-RU"/>
              </w:rPr>
              <w:t xml:space="preserve"> </w:t>
            </w:r>
          </w:p>
        </w:tc>
      </w:tr>
      <w:tr w:rsidR="002B2C71"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B2C71" w:rsidRPr="000B4623" w:rsidRDefault="002B2C71"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1"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r>
      <w:tr w:rsidR="002B2C71"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B2C71" w:rsidRPr="000B4623" w:rsidRDefault="002B2C71"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1"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r>
      <w:tr w:rsidR="00531B29" w:rsidRPr="000B4623" w:rsidTr="00531B2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531B29" w:rsidRPr="000B4623" w:rsidRDefault="00531B29"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1"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116,74</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103,79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45,13</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F40DC" w:rsidP="000B4623">
            <w:pPr>
              <w:spacing w:line="240" w:lineRule="auto"/>
              <w:ind w:firstLine="0"/>
              <w:jc w:val="center"/>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МДОУ детский сад №1 «Ленинец»</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lastRenderedPageBreak/>
              <w:t>Котельная МДОУ детский сад №2 «Октябренок»</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Центральная котельная</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СХТ</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ОПХ</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lastRenderedPageBreak/>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r>
      <w:tr w:rsidR="000B4623" w:rsidRPr="000B4623" w:rsidTr="00322BD5">
        <w:trPr>
          <w:trHeight w:val="359"/>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МУ «РЦКиД»</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322BD5" w:rsidP="000B4623">
            <w:pPr>
              <w:spacing w:line="240" w:lineRule="auto"/>
              <w:ind w:firstLine="0"/>
              <w:jc w:val="center"/>
              <w:rPr>
                <w:rFonts w:eastAsia="Times New Roman" w:cs="Times New Roman"/>
                <w:color w:val="000000"/>
                <w:sz w:val="22"/>
                <w:lang w:eastAsia="ru-RU"/>
              </w:rPr>
            </w:pPr>
            <w:r w:rsidRPr="00322BD5">
              <w:rPr>
                <w:rFonts w:eastAsia="Times New Roman" w:cs="Times New Roman"/>
                <w:color w:val="000000"/>
                <w:sz w:val="22"/>
                <w:lang w:eastAsia="ru-RU"/>
              </w:rPr>
              <w:t>Котельная к/т «Экран» МУ «РЦКиД»</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Тутаевской ЦРБ</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lastRenderedPageBreak/>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r>
    </w:tbl>
    <w:p w:rsidR="002E652E" w:rsidRPr="00414BB0" w:rsidRDefault="002E652E">
      <w:pPr>
        <w:ind w:firstLine="0"/>
        <w:rPr>
          <w:highlight w:val="yellow"/>
        </w:rPr>
      </w:pPr>
    </w:p>
    <w:p w:rsidR="002E652E" w:rsidRPr="00406EFD" w:rsidRDefault="002E652E" w:rsidP="002E652E">
      <w:pPr>
        <w:pStyle w:val="aff0"/>
        <w:keepNext/>
        <w:ind w:firstLine="0"/>
      </w:pPr>
      <w:r w:rsidRPr="00406EFD">
        <w:t xml:space="preserve">Таблица </w:t>
      </w:r>
      <w:r w:rsidR="00153AF6">
        <w:fldChar w:fldCharType="begin"/>
      </w:r>
      <w:r w:rsidR="00153AF6">
        <w:instrText xml:space="preserve"> SEQ Таблица \* ARABIC </w:instrText>
      </w:r>
      <w:r w:rsidR="00153AF6">
        <w:fldChar w:fldCharType="separate"/>
      </w:r>
      <w:r w:rsidR="00153AF6">
        <w:rPr>
          <w:noProof/>
        </w:rPr>
        <w:t>154</w:t>
      </w:r>
      <w:r w:rsidR="00153AF6">
        <w:rPr>
          <w:noProof/>
        </w:rPr>
        <w:fldChar w:fldCharType="end"/>
      </w:r>
      <w:r w:rsidRPr="00406EFD">
        <w:t xml:space="preserve"> Показатели ПГУ-ТЭС 52МВт на 202</w:t>
      </w:r>
      <w:r w:rsidR="00406EFD" w:rsidRPr="00406EFD">
        <w:t>2</w:t>
      </w:r>
      <w:r w:rsidRPr="00406EFD">
        <w:t>-2024 годы</w:t>
      </w:r>
      <w:r w:rsidR="00AE3C43" w:rsidRPr="00406EFD">
        <w:t xml:space="preserve"> актуализироемой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285"/>
        <w:gridCol w:w="1866"/>
        <w:gridCol w:w="1621"/>
        <w:gridCol w:w="1621"/>
        <w:gridCol w:w="1618"/>
      </w:tblGrid>
      <w:tr w:rsidR="00406EFD" w:rsidRPr="00406EFD" w:rsidTr="00406EFD">
        <w:trPr>
          <w:trHeight w:val="985"/>
          <w:tblHeader/>
        </w:trPr>
        <w:tc>
          <w:tcPr>
            <w:tcW w:w="263" w:type="pct"/>
            <w:shd w:val="clear" w:color="auto" w:fill="auto"/>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п/п</w:t>
            </w:r>
          </w:p>
        </w:tc>
        <w:tc>
          <w:tcPr>
            <w:tcW w:w="2463" w:type="pct"/>
            <w:shd w:val="clear" w:color="auto" w:fill="auto"/>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Показатели</w:t>
            </w:r>
          </w:p>
        </w:tc>
        <w:tc>
          <w:tcPr>
            <w:tcW w:w="631" w:type="pct"/>
            <w:shd w:val="clear" w:color="auto" w:fill="auto"/>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Единицы измерения</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2022 год</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2023год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2024 год</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Располагаемая мощность</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Выработка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Отпуск с шин</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КИУМ электрический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КИУМ тепловой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Установленная мощность по теплу</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Гкал/ч</w:t>
            </w:r>
          </w:p>
        </w:tc>
        <w:tc>
          <w:tcPr>
            <w:tcW w:w="548"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w:t>
            </w:r>
          </w:p>
        </w:tc>
        <w:tc>
          <w:tcPr>
            <w:tcW w:w="2463" w:type="pct"/>
            <w:shd w:val="clear" w:color="auto" w:fill="auto"/>
            <w:noWrap/>
            <w:vAlign w:val="center"/>
            <w:hideMark/>
          </w:tcPr>
          <w:p w:rsidR="00406EFD" w:rsidRPr="00406EFD" w:rsidRDefault="00406EFD" w:rsidP="002517C8">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Выработка тепловой энергии (ПГУ+ Районная котельная) в т.ч.:</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lastRenderedPageBreak/>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 ПГУ</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xml:space="preserve">котельная </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 котельной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3.3</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Отпуск в сеть</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Полезный отпуск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ГВС</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 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Число часов использования установленной мощности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Расход топлива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Расход натурального топлива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 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r>
      <w:tr w:rsidR="00406EFD" w:rsidRPr="00406EFD" w:rsidTr="00406EFD">
        <w:trPr>
          <w:trHeight w:val="6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г.у.т./кВтч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9</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Вода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lastRenderedPageBreak/>
              <w:t>10.2.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Стоки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Электрическая энергия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12.2.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r>
    </w:tbl>
    <w:p w:rsidR="002E652E" w:rsidRPr="00406EFD" w:rsidRDefault="002E652E">
      <w:pPr>
        <w:ind w:firstLine="0"/>
        <w:sectPr w:rsidR="002E652E" w:rsidRPr="00406EFD"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B378E" w:rsidRPr="00406EFD" w:rsidRDefault="007B378E" w:rsidP="007B378E">
      <w:pPr>
        <w:rPr>
          <w:sz w:val="24"/>
          <w:szCs w:val="24"/>
        </w:rPr>
      </w:pPr>
      <w:r w:rsidRPr="00406EFD">
        <w:rPr>
          <w:sz w:val="24"/>
          <w:szCs w:val="24"/>
        </w:rPr>
        <w:lastRenderedPageBreak/>
        <w:t>Целевые показатели ранее утверждённой Схемы представлены ниже.</w:t>
      </w:r>
    </w:p>
    <w:p w:rsidR="007B378E" w:rsidRPr="00406EFD" w:rsidRDefault="007B378E" w:rsidP="007B378E">
      <w:pPr>
        <w:spacing w:before="240"/>
        <w:rPr>
          <w:sz w:val="24"/>
          <w:szCs w:val="24"/>
        </w:rPr>
      </w:pPr>
      <w:r w:rsidRPr="00406EFD">
        <w:rPr>
          <w:sz w:val="24"/>
          <w:szCs w:val="24"/>
        </w:rPr>
        <w:t>Общая нагрузка потребителей г. Тутаев должна была сохраниться на уровне 2016 года до расчетного срока – 203</w:t>
      </w:r>
      <w:r w:rsidR="00406EFD" w:rsidRPr="00406EFD">
        <w:rPr>
          <w:sz w:val="24"/>
          <w:szCs w:val="24"/>
        </w:rPr>
        <w:t>7</w:t>
      </w:r>
      <w:r w:rsidRPr="00406EFD">
        <w:rPr>
          <w:sz w:val="24"/>
          <w:szCs w:val="24"/>
        </w:rPr>
        <w:t xml:space="preserve"> г.</w:t>
      </w:r>
    </w:p>
    <w:p w:rsidR="007B378E" w:rsidRPr="00406EFD" w:rsidRDefault="007B378E" w:rsidP="007B378E">
      <w:pPr>
        <w:rPr>
          <w:sz w:val="24"/>
          <w:szCs w:val="24"/>
        </w:rPr>
      </w:pPr>
      <w:r w:rsidRPr="00406EFD">
        <w:rPr>
          <w:sz w:val="24"/>
          <w:szCs w:val="24"/>
        </w:rPr>
        <w:t>После внесения изменений в Генеральный план городского поселения Тутаев новые строящиеся объекты к 203</w:t>
      </w:r>
      <w:r w:rsidR="00406EFD" w:rsidRPr="00406EFD">
        <w:rPr>
          <w:sz w:val="24"/>
          <w:szCs w:val="24"/>
        </w:rPr>
        <w:t>7</w:t>
      </w:r>
      <w:r w:rsidRPr="00406EFD">
        <w:rPr>
          <w:sz w:val="24"/>
          <w:szCs w:val="24"/>
        </w:rPr>
        <w:t xml:space="preserve"> году будут иметь нагрузку 121,5 Гкал/ч.</w:t>
      </w:r>
    </w:p>
    <w:p w:rsidR="007B378E" w:rsidRPr="00406EFD" w:rsidRDefault="007B378E" w:rsidP="007B378E">
      <w:pPr>
        <w:rPr>
          <w:sz w:val="24"/>
          <w:szCs w:val="24"/>
        </w:rPr>
      </w:pPr>
      <w:r w:rsidRPr="00406EFD">
        <w:rPr>
          <w:sz w:val="24"/>
          <w:szCs w:val="24"/>
        </w:rPr>
        <w:t xml:space="preserve">Ранее </w:t>
      </w:r>
      <w:r w:rsidRPr="00406EFD">
        <w:rPr>
          <w:rFonts w:eastAsia="Times New Roman" w:cs="Times New Roman"/>
          <w:color w:val="000000"/>
          <w:sz w:val="24"/>
          <w:szCs w:val="24"/>
          <w:lang w:eastAsia="ru-RU"/>
        </w:rPr>
        <w:t xml:space="preserve">Районная котельная была в эксплуатации </w:t>
      </w:r>
      <w:r w:rsidRPr="00406EFD">
        <w:rPr>
          <w:sz w:val="24"/>
          <w:szCs w:val="24"/>
        </w:rPr>
        <w:t>АО «Ярославская генерирующая компания» (фил</w:t>
      </w:r>
      <w:r w:rsidR="00FD208C" w:rsidRPr="00406EFD">
        <w:rPr>
          <w:sz w:val="24"/>
          <w:szCs w:val="24"/>
        </w:rPr>
        <w:t>иал «Тутаевский»). На момент 202</w:t>
      </w:r>
      <w:r w:rsidR="00406EFD" w:rsidRPr="00406EFD">
        <w:rPr>
          <w:sz w:val="24"/>
          <w:szCs w:val="24"/>
        </w:rPr>
        <w:t>2</w:t>
      </w:r>
      <w:r w:rsidRPr="00406EFD">
        <w:rPr>
          <w:sz w:val="24"/>
          <w:szCs w:val="24"/>
        </w:rPr>
        <w:t xml:space="preserve"> года </w:t>
      </w:r>
      <w:r w:rsidRPr="00406EFD">
        <w:rPr>
          <w:rFonts w:eastAsia="Times New Roman" w:cs="Times New Roman"/>
          <w:color w:val="000000"/>
          <w:sz w:val="24"/>
          <w:szCs w:val="24"/>
          <w:lang w:eastAsia="ru-RU"/>
        </w:rPr>
        <w:t>Районную котельную эксплуатирует АО «Тутаевская ПГУ».</w:t>
      </w:r>
    </w:p>
    <w:p w:rsidR="00D4104F" w:rsidRPr="00406EFD" w:rsidRDefault="00D4104F" w:rsidP="00D4104F">
      <w:pPr>
        <w:rPr>
          <w:sz w:val="24"/>
        </w:rPr>
      </w:pPr>
      <w:r w:rsidRPr="00406EFD">
        <w:rPr>
          <w:sz w:val="24"/>
        </w:rPr>
        <w:t>В октябре 2020 года теплоэлектростанция ПГУ-ТЭС 52 МВт введена в эксплуатацию.</w:t>
      </w:r>
    </w:p>
    <w:p w:rsidR="007B378E" w:rsidRPr="00406EFD" w:rsidRDefault="007B378E">
      <w:pPr>
        <w:ind w:firstLine="0"/>
      </w:pPr>
    </w:p>
    <w:p w:rsidR="007B378E" w:rsidRPr="00406EFD" w:rsidRDefault="007B378E" w:rsidP="007B378E">
      <w:pPr>
        <w:pStyle w:val="aff0"/>
        <w:keepNext/>
        <w:ind w:firstLine="0"/>
        <w:sectPr w:rsidR="007B378E" w:rsidRPr="00406EF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71" w:name="_Toc5724198"/>
      <w:r w:rsidRPr="00406EFD">
        <w:br w:type="page"/>
      </w:r>
      <w:bookmarkStart w:id="472" w:name="_Ref506987617"/>
    </w:p>
    <w:p w:rsidR="006533B7" w:rsidRPr="00406EFD" w:rsidRDefault="006533B7" w:rsidP="00C315D6">
      <w:pPr>
        <w:pStyle w:val="10"/>
      </w:pPr>
      <w:bookmarkStart w:id="473" w:name="_Toc110510481"/>
      <w:bookmarkEnd w:id="472"/>
      <w:r w:rsidRPr="00406EFD">
        <w:lastRenderedPageBreak/>
        <w:t>Список использованных источников.</w:t>
      </w:r>
      <w:bookmarkEnd w:id="471"/>
      <w:bookmarkEnd w:id="473"/>
    </w:p>
    <w:p w:rsidR="006533B7" w:rsidRPr="00406EFD" w:rsidRDefault="006533B7" w:rsidP="006533B7">
      <w:pPr>
        <w:rPr>
          <w:sz w:val="24"/>
          <w:szCs w:val="24"/>
        </w:rPr>
      </w:pPr>
      <w:r w:rsidRPr="00406EFD">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rsidR="006533B7" w:rsidRPr="00406EFD" w:rsidRDefault="006533B7" w:rsidP="006533B7">
      <w:pPr>
        <w:rPr>
          <w:sz w:val="24"/>
          <w:szCs w:val="24"/>
        </w:rPr>
      </w:pPr>
      <w:r w:rsidRPr="00406EFD">
        <w:rPr>
          <w:sz w:val="24"/>
          <w:szCs w:val="24"/>
        </w:rPr>
        <w:t>2. Федеральный закон от 27.07.2010 №190-ФЗ «О теплоснабжении».</w:t>
      </w:r>
    </w:p>
    <w:p w:rsidR="006533B7" w:rsidRPr="00406EFD" w:rsidRDefault="006533B7" w:rsidP="006533B7">
      <w:pPr>
        <w:rPr>
          <w:sz w:val="24"/>
          <w:szCs w:val="24"/>
        </w:rPr>
      </w:pPr>
      <w:r w:rsidRPr="00406EFD">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6533B7" w:rsidRPr="00406EFD" w:rsidRDefault="006533B7" w:rsidP="006533B7">
      <w:pPr>
        <w:rPr>
          <w:sz w:val="24"/>
          <w:szCs w:val="24"/>
        </w:rPr>
      </w:pPr>
      <w:r w:rsidRPr="00406EFD">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6533B7" w:rsidRPr="00406EFD" w:rsidRDefault="006533B7" w:rsidP="006533B7">
      <w:pPr>
        <w:rPr>
          <w:sz w:val="24"/>
          <w:szCs w:val="24"/>
        </w:rPr>
      </w:pPr>
      <w:r w:rsidRPr="00406EFD">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6533B7" w:rsidRPr="00406EFD" w:rsidRDefault="006533B7" w:rsidP="006533B7">
      <w:pPr>
        <w:rPr>
          <w:sz w:val="24"/>
          <w:szCs w:val="24"/>
        </w:rPr>
      </w:pPr>
      <w:r w:rsidRPr="00406EFD">
        <w:rPr>
          <w:sz w:val="24"/>
          <w:szCs w:val="24"/>
        </w:rPr>
        <w:t>6. СНиП 2.04.14-88.Тепловая изоляция оборудования и трубопроводов. – М.: ЦИТП Госстроя СССР, 1989.</w:t>
      </w:r>
    </w:p>
    <w:p w:rsidR="006533B7" w:rsidRPr="00406EFD" w:rsidRDefault="006533B7" w:rsidP="006533B7">
      <w:pPr>
        <w:rPr>
          <w:sz w:val="24"/>
          <w:szCs w:val="24"/>
        </w:rPr>
      </w:pPr>
      <w:r w:rsidRPr="00406EFD">
        <w:rPr>
          <w:sz w:val="24"/>
          <w:szCs w:val="24"/>
        </w:rPr>
        <w:t xml:space="preserve">7. СНиП 2.04.14-88*. Тепловая изоляция оборудования и трубопроводов/Госстрой России. – М.: ГУП ЦПП, 1998. </w:t>
      </w:r>
    </w:p>
    <w:p w:rsidR="006533B7" w:rsidRPr="00406EFD" w:rsidRDefault="006533B7" w:rsidP="006533B7">
      <w:pPr>
        <w:rPr>
          <w:sz w:val="24"/>
          <w:szCs w:val="24"/>
        </w:rPr>
      </w:pPr>
      <w:r w:rsidRPr="00406EFD">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6533B7" w:rsidRPr="00406EFD" w:rsidRDefault="006533B7" w:rsidP="006533B7">
      <w:pPr>
        <w:rPr>
          <w:sz w:val="24"/>
          <w:szCs w:val="24"/>
        </w:rPr>
      </w:pPr>
      <w:r w:rsidRPr="00406EFD">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6533B7" w:rsidRPr="00406EFD" w:rsidRDefault="006533B7" w:rsidP="006533B7">
      <w:pPr>
        <w:rPr>
          <w:sz w:val="24"/>
          <w:szCs w:val="24"/>
        </w:rPr>
      </w:pPr>
      <w:r w:rsidRPr="00406EFD">
        <w:rPr>
          <w:sz w:val="24"/>
          <w:szCs w:val="24"/>
        </w:rPr>
        <w:t xml:space="preserve">10. ГОСТ Р 53480 – 2009 «Надежность в технике. Термины и определения», разработанный ФГУП «ВНИИНМАШ». </w:t>
      </w:r>
    </w:p>
    <w:p w:rsidR="006533B7" w:rsidRPr="00406EFD" w:rsidRDefault="006533B7" w:rsidP="006533B7">
      <w:pPr>
        <w:rPr>
          <w:sz w:val="24"/>
          <w:szCs w:val="24"/>
        </w:rPr>
      </w:pPr>
      <w:r w:rsidRPr="00406EFD">
        <w:rPr>
          <w:sz w:val="24"/>
          <w:szCs w:val="24"/>
        </w:rPr>
        <w:t>11. СНиП 41-02-2003 «Тепловые сети». ОАО «Объединение ВНИПИЭнергопром».</w:t>
      </w:r>
    </w:p>
    <w:p w:rsidR="006533B7" w:rsidRPr="00406EFD" w:rsidRDefault="006533B7" w:rsidP="006533B7">
      <w:pPr>
        <w:rPr>
          <w:sz w:val="24"/>
          <w:szCs w:val="24"/>
        </w:rPr>
      </w:pPr>
      <w:r w:rsidRPr="00406EFD">
        <w:rPr>
          <w:sz w:val="24"/>
          <w:szCs w:val="24"/>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6533B7" w:rsidRPr="00406EFD" w:rsidRDefault="006533B7" w:rsidP="006533B7">
      <w:pPr>
        <w:rPr>
          <w:sz w:val="24"/>
          <w:szCs w:val="24"/>
        </w:rPr>
      </w:pPr>
      <w:r w:rsidRPr="00406EFD">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406EFD" w:rsidRDefault="006533B7" w:rsidP="006533B7">
      <w:pPr>
        <w:rPr>
          <w:sz w:val="24"/>
          <w:szCs w:val="24"/>
        </w:rPr>
      </w:pPr>
      <w:r w:rsidRPr="00406EFD">
        <w:rPr>
          <w:sz w:val="24"/>
          <w:szCs w:val="24"/>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6533B7" w:rsidRPr="00406EFD" w:rsidRDefault="006533B7" w:rsidP="006533B7">
      <w:pPr>
        <w:rPr>
          <w:sz w:val="24"/>
          <w:szCs w:val="24"/>
        </w:rPr>
      </w:pPr>
      <w:r w:rsidRPr="00406EFD">
        <w:rPr>
          <w:sz w:val="24"/>
          <w:szCs w:val="24"/>
        </w:rPr>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6533B7" w:rsidRPr="00406EFD" w:rsidRDefault="006533B7" w:rsidP="006533B7">
      <w:pPr>
        <w:rPr>
          <w:sz w:val="24"/>
          <w:szCs w:val="24"/>
        </w:rPr>
      </w:pPr>
      <w:r w:rsidRPr="00406EFD">
        <w:rPr>
          <w:sz w:val="24"/>
          <w:szCs w:val="24"/>
        </w:rPr>
        <w:t>16. Соколов Е.Я. Теплофикация и тепловые сети. Москва. Издательство МЭИ 2001.</w:t>
      </w:r>
    </w:p>
    <w:p w:rsidR="006533B7" w:rsidRPr="00406EFD" w:rsidRDefault="006533B7" w:rsidP="006533B7">
      <w:pPr>
        <w:rPr>
          <w:sz w:val="24"/>
          <w:szCs w:val="24"/>
        </w:rPr>
      </w:pPr>
      <w:r w:rsidRPr="00406EFD">
        <w:rPr>
          <w:sz w:val="24"/>
          <w:szCs w:val="24"/>
        </w:rPr>
        <w:t xml:space="preserve">17. В.Н. Папушкин. Радиус теплоснабжения. Хорошо забытое старое // Новости теплоснабжения, № 9 (сентябрь), 2010 г. с. 44-49 </w:t>
      </w:r>
    </w:p>
    <w:p w:rsidR="006533B7" w:rsidRPr="00406EFD" w:rsidRDefault="006533B7" w:rsidP="006533B7">
      <w:pPr>
        <w:rPr>
          <w:sz w:val="24"/>
          <w:szCs w:val="24"/>
        </w:rPr>
      </w:pPr>
      <w:r w:rsidRPr="00406EFD">
        <w:rPr>
          <w:sz w:val="24"/>
          <w:szCs w:val="24"/>
        </w:rPr>
        <w:t xml:space="preserve">18. И.А.Башмаков. Анализ основных тенденций развития систем теплоснабжения России [Электронный ресурс] / </w:t>
      </w:r>
    </w:p>
    <w:p w:rsidR="006533B7" w:rsidRPr="00406EFD" w:rsidRDefault="006533B7" w:rsidP="006533B7">
      <w:pPr>
        <w:rPr>
          <w:sz w:val="24"/>
          <w:szCs w:val="24"/>
        </w:rPr>
      </w:pPr>
      <w:r w:rsidRPr="00406EFD">
        <w:rPr>
          <w:sz w:val="24"/>
          <w:szCs w:val="24"/>
        </w:rPr>
        <w:t xml:space="preserve">URL:http://www.rosteplo.ru/Tech_stat/stat_shablon.php?id=2543 </w:t>
      </w:r>
    </w:p>
    <w:p w:rsidR="006533B7" w:rsidRPr="00406EFD" w:rsidRDefault="006533B7" w:rsidP="006533B7">
      <w:pPr>
        <w:rPr>
          <w:sz w:val="24"/>
          <w:szCs w:val="24"/>
        </w:rPr>
      </w:pPr>
      <w:r w:rsidRPr="00406EFD">
        <w:rPr>
          <w:sz w:val="24"/>
          <w:szCs w:val="24"/>
        </w:rPr>
        <w:lastRenderedPageBreak/>
        <w:t>19. И. А. Башмаков, В. Н. Папушкин. Муниципальное энергетическое планирование [Электронный ресурс] / URL</w:t>
      </w:r>
    </w:p>
    <w:p w:rsidR="006533B7" w:rsidRPr="00406EFD" w:rsidRDefault="006533B7" w:rsidP="006533B7">
      <w:pPr>
        <w:rPr>
          <w:sz w:val="24"/>
          <w:szCs w:val="24"/>
        </w:rPr>
      </w:pPr>
      <w:r w:rsidRPr="00406EFD">
        <w:rPr>
          <w:sz w:val="24"/>
          <w:szCs w:val="24"/>
        </w:rPr>
        <w:t xml:space="preserve">http://www.abok.ru/for_spec/articles.php?nid=2481 </w:t>
      </w:r>
    </w:p>
    <w:p w:rsidR="006533B7" w:rsidRPr="00406EFD" w:rsidRDefault="006533B7" w:rsidP="006533B7">
      <w:pPr>
        <w:rPr>
          <w:sz w:val="24"/>
          <w:szCs w:val="24"/>
        </w:rPr>
      </w:pPr>
      <w:r w:rsidRPr="00406EFD">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6533B7" w:rsidRPr="00406EFD" w:rsidRDefault="006533B7" w:rsidP="006533B7">
      <w:pPr>
        <w:rPr>
          <w:sz w:val="24"/>
          <w:szCs w:val="24"/>
        </w:rPr>
      </w:pPr>
      <w:r w:rsidRPr="00406EFD">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rsidR="006533B7" w:rsidRPr="00406EFD" w:rsidRDefault="006533B7" w:rsidP="006533B7">
      <w:pPr>
        <w:rPr>
          <w:sz w:val="24"/>
          <w:szCs w:val="24"/>
        </w:rPr>
      </w:pPr>
      <w:r w:rsidRPr="00406EFD">
        <w:rPr>
          <w:sz w:val="24"/>
          <w:szCs w:val="24"/>
        </w:rPr>
        <w:t xml:space="preserve">22. 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(24).- 2011 г. </w:t>
      </w:r>
    </w:p>
    <w:p w:rsidR="006533B7" w:rsidRPr="00406EFD" w:rsidRDefault="006533B7" w:rsidP="006533B7">
      <w:pPr>
        <w:rPr>
          <w:sz w:val="24"/>
          <w:szCs w:val="24"/>
        </w:rPr>
      </w:pPr>
      <w:r w:rsidRPr="00406EFD">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6533B7" w:rsidRPr="00406EFD" w:rsidRDefault="006533B7" w:rsidP="006533B7">
      <w:pPr>
        <w:rPr>
          <w:sz w:val="24"/>
          <w:szCs w:val="24"/>
        </w:rPr>
      </w:pPr>
      <w:r w:rsidRPr="00406EFD">
        <w:rPr>
          <w:sz w:val="24"/>
          <w:szCs w:val="24"/>
        </w:rPr>
        <w:t>24. Экспресс-анализ зависимости эффективности транспорта тепла от удаленности потребителей. Новости теплоснабжения.- N 6.-2006 г.</w:t>
      </w:r>
    </w:p>
    <w:p w:rsidR="006533B7" w:rsidRPr="00406EFD" w:rsidRDefault="006533B7" w:rsidP="006533B7">
      <w:pPr>
        <w:rPr>
          <w:sz w:val="24"/>
          <w:szCs w:val="24"/>
        </w:rPr>
      </w:pPr>
      <w:r w:rsidRPr="00406EFD">
        <w:rPr>
          <w:sz w:val="24"/>
          <w:szCs w:val="24"/>
        </w:rPr>
        <w:t xml:space="preserve">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6533B7" w:rsidRPr="00406EFD" w:rsidRDefault="006533B7" w:rsidP="006533B7">
      <w:pPr>
        <w:rPr>
          <w:sz w:val="24"/>
          <w:szCs w:val="24"/>
        </w:rPr>
      </w:pPr>
      <w:r w:rsidRPr="00406EFD">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406EFD" w:rsidRDefault="006533B7" w:rsidP="006533B7">
      <w:pPr>
        <w:rPr>
          <w:sz w:val="24"/>
          <w:szCs w:val="24"/>
        </w:rPr>
      </w:pPr>
      <w:r w:rsidRPr="00406EFD">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6533B7" w:rsidRPr="00406EFD" w:rsidRDefault="006533B7" w:rsidP="006533B7">
      <w:pPr>
        <w:rPr>
          <w:sz w:val="24"/>
          <w:szCs w:val="24"/>
        </w:rPr>
      </w:pPr>
      <w:r w:rsidRPr="00406EFD">
        <w:rPr>
          <w:sz w:val="24"/>
          <w:szCs w:val="24"/>
        </w:rPr>
        <w:t>28. РД 153-34.0-20.518-2003 «Типовая инструкция по защите трубопроводов тепловых сетей от наружной коррозии».</w:t>
      </w:r>
    </w:p>
    <w:p w:rsidR="006533B7" w:rsidRPr="00406EFD" w:rsidRDefault="006533B7" w:rsidP="006533B7">
      <w:pPr>
        <w:rPr>
          <w:sz w:val="24"/>
          <w:szCs w:val="24"/>
        </w:rPr>
      </w:pPr>
      <w:r w:rsidRPr="00406EFD">
        <w:rPr>
          <w:sz w:val="24"/>
          <w:szCs w:val="24"/>
        </w:rPr>
        <w:t xml:space="preserve">29. 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6533B7" w:rsidRPr="00406EFD" w:rsidRDefault="006533B7" w:rsidP="006533B7">
      <w:pPr>
        <w:rPr>
          <w:sz w:val="24"/>
          <w:szCs w:val="24"/>
        </w:rPr>
      </w:pPr>
      <w:r w:rsidRPr="00406EFD">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6533B7" w:rsidRPr="00406EFD" w:rsidRDefault="006533B7" w:rsidP="006533B7">
      <w:pPr>
        <w:rPr>
          <w:sz w:val="24"/>
          <w:szCs w:val="24"/>
        </w:rPr>
      </w:pPr>
      <w:r w:rsidRPr="00406EFD">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ОАО«Газпром» в области тепло- и электроэнергетики. – Р Газпром № 01/350-2008. – М., 2009. </w:t>
      </w:r>
    </w:p>
    <w:p w:rsidR="006533B7" w:rsidRPr="00406EFD" w:rsidRDefault="006533B7" w:rsidP="006533B7">
      <w:pPr>
        <w:rPr>
          <w:sz w:val="24"/>
          <w:szCs w:val="24"/>
        </w:rPr>
      </w:pPr>
      <w:r w:rsidRPr="00406EFD">
        <w:rPr>
          <w:sz w:val="24"/>
          <w:szCs w:val="24"/>
        </w:rPr>
        <w:t xml:space="preserve">32. Рекомендации по составу и организации прединвестиционных исследований в ОАО «Газпром». Р Газпром 035-2008. – М., 2008. </w:t>
      </w:r>
    </w:p>
    <w:p w:rsidR="006533B7" w:rsidRPr="00406EFD" w:rsidRDefault="006533B7" w:rsidP="006533B7">
      <w:pPr>
        <w:rPr>
          <w:sz w:val="24"/>
          <w:szCs w:val="24"/>
        </w:rPr>
      </w:pPr>
      <w:r w:rsidRPr="00406EFD">
        <w:rPr>
          <w:sz w:val="24"/>
          <w:szCs w:val="24"/>
        </w:rPr>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6533B7" w:rsidRPr="00406EFD" w:rsidRDefault="006533B7" w:rsidP="006533B7">
      <w:pPr>
        <w:rPr>
          <w:sz w:val="24"/>
          <w:szCs w:val="24"/>
        </w:rPr>
      </w:pPr>
      <w:r w:rsidRPr="00406EFD">
        <w:rPr>
          <w:sz w:val="24"/>
          <w:szCs w:val="24"/>
        </w:rPr>
        <w:lastRenderedPageBreak/>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6533B7" w:rsidRPr="00406EFD" w:rsidRDefault="006533B7" w:rsidP="006533B7">
      <w:pPr>
        <w:rPr>
          <w:sz w:val="24"/>
          <w:szCs w:val="24"/>
        </w:rPr>
      </w:pPr>
      <w:r w:rsidRPr="00406EFD">
        <w:rPr>
          <w:sz w:val="24"/>
          <w:szCs w:val="24"/>
        </w:rPr>
        <w:t xml:space="preserve">35. Справочник базовых цен на проектные работы для строительства. Объекты энергетики. – М.: РАО «ЕЭС России», 2003. </w:t>
      </w:r>
    </w:p>
    <w:p w:rsidR="006533B7" w:rsidRPr="00406EFD" w:rsidRDefault="006533B7" w:rsidP="006533B7">
      <w:pPr>
        <w:rPr>
          <w:sz w:val="24"/>
          <w:szCs w:val="24"/>
        </w:rPr>
      </w:pPr>
      <w:r w:rsidRPr="00406EFD">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rsidR="00155ED0" w:rsidRPr="009C62F6" w:rsidRDefault="006533B7" w:rsidP="006533B7">
      <w:pPr>
        <w:rPr>
          <w:sz w:val="24"/>
          <w:szCs w:val="24"/>
        </w:rPr>
      </w:pPr>
      <w:r w:rsidRPr="00406EFD">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bookmarkEnd w:id="403"/>
    <w:bookmarkEnd w:id="404"/>
    <w:bookmarkEnd w:id="405"/>
    <w:p w:rsidR="00B31ADA" w:rsidRPr="00B31ADA" w:rsidRDefault="00B31ADA" w:rsidP="00B31ADA"/>
    <w:sectPr w:rsidR="00B31ADA" w:rsidRPr="00B31ADA" w:rsidSect="00B31ADA">
      <w:footerReference w:type="default" r:id="rId9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DC3" w:rsidRPr="00766FAC" w:rsidRDefault="006C0DC3" w:rsidP="00766FAC">
      <w:r>
        <w:separator/>
      </w:r>
    </w:p>
  </w:endnote>
  <w:endnote w:type="continuationSeparator" w:id="0">
    <w:p w:rsidR="006C0DC3" w:rsidRPr="00766FAC" w:rsidRDefault="006C0DC3"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650374"/>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6</w:t>
        </w:r>
        <w:r>
          <w:fldChar w:fldCharType="end"/>
        </w:r>
      </w:p>
    </w:sdtContent>
  </w:sdt>
  <w:p w:rsidR="006C0DC3" w:rsidRDefault="006C0DC3">
    <w:pPr>
      <w:pStyle w:val="af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229211"/>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222</w:t>
        </w:r>
        <w:r>
          <w:fldChar w:fldCharType="end"/>
        </w:r>
      </w:p>
    </w:sdtContent>
  </w:sdt>
  <w:p w:rsidR="006C0DC3" w:rsidRDefault="006C0DC3">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680617"/>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223</w:t>
        </w:r>
        <w:r>
          <w:fldChar w:fldCharType="end"/>
        </w:r>
      </w:p>
    </w:sdtContent>
  </w:sdt>
  <w:p w:rsidR="006C0DC3" w:rsidRDefault="006C0DC3">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481523"/>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224</w:t>
        </w:r>
        <w:r>
          <w:fldChar w:fldCharType="end"/>
        </w:r>
      </w:p>
    </w:sdtContent>
  </w:sdt>
  <w:p w:rsidR="006C0DC3" w:rsidRDefault="006C0DC3">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686445"/>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225</w:t>
        </w:r>
        <w:r>
          <w:fldChar w:fldCharType="end"/>
        </w:r>
      </w:p>
    </w:sdtContent>
  </w:sdt>
  <w:p w:rsidR="006C0DC3" w:rsidRDefault="006C0DC3">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146105"/>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226</w:t>
        </w:r>
        <w:r>
          <w:fldChar w:fldCharType="end"/>
        </w:r>
      </w:p>
    </w:sdtContent>
  </w:sdt>
  <w:p w:rsidR="006C0DC3" w:rsidRDefault="006C0DC3">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54665"/>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239</w:t>
        </w:r>
        <w:r>
          <w:fldChar w:fldCharType="end"/>
        </w:r>
      </w:p>
    </w:sdtContent>
  </w:sdt>
  <w:p w:rsidR="006C0DC3" w:rsidRDefault="006C0DC3">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39687"/>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257</w:t>
        </w:r>
        <w:r>
          <w:fldChar w:fldCharType="end"/>
        </w:r>
      </w:p>
    </w:sdtContent>
  </w:sdt>
  <w:p w:rsidR="006C0DC3" w:rsidRDefault="006C0DC3">
    <w:pPr>
      <w:spacing w:line="14" w:lineRule="auto"/>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610404"/>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258</w:t>
        </w:r>
        <w:r>
          <w:fldChar w:fldCharType="end"/>
        </w:r>
      </w:p>
    </w:sdtContent>
  </w:sdt>
  <w:p w:rsidR="006C0DC3" w:rsidRDefault="006C0DC3">
    <w:pPr>
      <w:spacing w:line="14" w:lineRule="auto"/>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533692"/>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268</w:t>
        </w:r>
        <w:r>
          <w:fldChar w:fldCharType="end"/>
        </w:r>
      </w:p>
    </w:sdtContent>
  </w:sdt>
  <w:p w:rsidR="006C0DC3" w:rsidRDefault="006C0DC3">
    <w:pPr>
      <w:spacing w:line="14" w:lineRule="auto"/>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569540"/>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286</w:t>
        </w:r>
        <w:r>
          <w:fldChar w:fldCharType="end"/>
        </w:r>
      </w:p>
    </w:sdtContent>
  </w:sdt>
  <w:p w:rsidR="006C0DC3" w:rsidRDefault="006C0DC3">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01842"/>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1</w:t>
        </w:r>
        <w:r>
          <w:fldChar w:fldCharType="end"/>
        </w:r>
      </w:p>
    </w:sdtContent>
  </w:sdt>
  <w:p w:rsidR="006C0DC3" w:rsidRDefault="006C0DC3">
    <w:pPr>
      <w:pStyle w:val="af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917964"/>
      <w:docPartObj>
        <w:docPartGallery w:val="Page Numbers (Bottom of Page)"/>
        <w:docPartUnique/>
      </w:docPartObj>
    </w:sdtPr>
    <w:sdtEndPr/>
    <w:sdtContent>
      <w:p w:rsidR="006C0DC3" w:rsidRDefault="006C0DC3" w:rsidP="007F1589">
        <w:pPr>
          <w:pStyle w:val="af7"/>
          <w:ind w:right="78"/>
          <w:jc w:val="right"/>
        </w:pPr>
        <w:r>
          <w:fldChar w:fldCharType="begin"/>
        </w:r>
        <w:r>
          <w:instrText>PAGE   \* MERGEFORMAT</w:instrText>
        </w:r>
        <w:r>
          <w:fldChar w:fldCharType="separate"/>
        </w:r>
        <w:r w:rsidR="00153AF6">
          <w:rPr>
            <w:noProof/>
          </w:rPr>
          <w:t>289</w:t>
        </w:r>
        <w:r>
          <w:fldChar w:fldCharType="end"/>
        </w:r>
      </w:p>
    </w:sdtContent>
  </w:sdt>
  <w:p w:rsidR="006C0DC3" w:rsidRDefault="006C0DC3">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887055"/>
      <w:docPartObj>
        <w:docPartGallery w:val="Page Numbers (Bottom of Page)"/>
        <w:docPartUnique/>
      </w:docPartObj>
    </w:sdtPr>
    <w:sdtEndPr/>
    <w:sdtContent>
      <w:p w:rsidR="006C0DC3" w:rsidRDefault="006C0DC3">
        <w:pPr>
          <w:pStyle w:val="1ff"/>
          <w:jc w:val="right"/>
        </w:pPr>
        <w:r>
          <w:fldChar w:fldCharType="begin"/>
        </w:r>
        <w:r>
          <w:instrText>PAGE   \* MERGEFORMAT</w:instrText>
        </w:r>
        <w:r>
          <w:fldChar w:fldCharType="separate"/>
        </w:r>
        <w:r w:rsidR="00153AF6">
          <w:rPr>
            <w:noProof/>
          </w:rPr>
          <w:t>31</w:t>
        </w:r>
        <w:r>
          <w:fldChar w:fldCharType="end"/>
        </w:r>
      </w:p>
    </w:sdtContent>
  </w:sdt>
  <w:p w:rsidR="006C0DC3" w:rsidRDefault="006C0DC3">
    <w:pPr>
      <w:pStyle w:val="1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294127"/>
      <w:docPartObj>
        <w:docPartGallery w:val="Page Numbers (Bottom of Page)"/>
        <w:docPartUnique/>
      </w:docPartObj>
    </w:sdtPr>
    <w:sdtEndPr/>
    <w:sdtContent>
      <w:p w:rsidR="006C0DC3" w:rsidRDefault="006C0DC3">
        <w:pPr>
          <w:pStyle w:val="1ff"/>
          <w:jc w:val="right"/>
        </w:pPr>
        <w:r>
          <w:fldChar w:fldCharType="begin"/>
        </w:r>
        <w:r>
          <w:instrText>PAGE   \* MERGEFORMAT</w:instrText>
        </w:r>
        <w:r>
          <w:fldChar w:fldCharType="separate"/>
        </w:r>
        <w:r w:rsidR="00153AF6">
          <w:rPr>
            <w:noProof/>
          </w:rPr>
          <w:t>157</w:t>
        </w:r>
        <w:r>
          <w:fldChar w:fldCharType="end"/>
        </w:r>
      </w:p>
    </w:sdtContent>
  </w:sdt>
  <w:p w:rsidR="006C0DC3" w:rsidRDefault="006C0DC3">
    <w:pPr>
      <w:pStyle w:val="1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284937"/>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183</w:t>
        </w:r>
        <w:r>
          <w:fldChar w:fldCharType="end"/>
        </w:r>
      </w:p>
    </w:sdtContent>
  </w:sdt>
  <w:p w:rsidR="006C0DC3" w:rsidRDefault="006C0DC3">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375205"/>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187</w:t>
        </w:r>
        <w:r>
          <w:fldChar w:fldCharType="end"/>
        </w:r>
      </w:p>
    </w:sdtContent>
  </w:sdt>
  <w:p w:rsidR="006C0DC3" w:rsidRPr="00C53428" w:rsidRDefault="006C0DC3">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47068"/>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219</w:t>
        </w:r>
        <w:r>
          <w:fldChar w:fldCharType="end"/>
        </w:r>
      </w:p>
    </w:sdtContent>
  </w:sdt>
  <w:p w:rsidR="006C0DC3" w:rsidRDefault="006C0DC3">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900355"/>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220</w:t>
        </w:r>
        <w:r>
          <w:fldChar w:fldCharType="end"/>
        </w:r>
      </w:p>
    </w:sdtContent>
  </w:sdt>
  <w:p w:rsidR="006C0DC3" w:rsidRDefault="006C0DC3">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157710"/>
      <w:docPartObj>
        <w:docPartGallery w:val="Page Numbers (Bottom of Page)"/>
        <w:docPartUnique/>
      </w:docPartObj>
    </w:sdtPr>
    <w:sdtEndPr/>
    <w:sdtContent>
      <w:p w:rsidR="006C0DC3" w:rsidRDefault="006C0DC3">
        <w:pPr>
          <w:pStyle w:val="af7"/>
          <w:jc w:val="right"/>
        </w:pPr>
        <w:r>
          <w:fldChar w:fldCharType="begin"/>
        </w:r>
        <w:r>
          <w:instrText>PAGE   \* MERGEFORMAT</w:instrText>
        </w:r>
        <w:r>
          <w:fldChar w:fldCharType="separate"/>
        </w:r>
        <w:r w:rsidR="00153AF6">
          <w:rPr>
            <w:noProof/>
          </w:rPr>
          <w:t>221</w:t>
        </w:r>
        <w:r>
          <w:fldChar w:fldCharType="end"/>
        </w:r>
      </w:p>
    </w:sdtContent>
  </w:sdt>
  <w:p w:rsidR="006C0DC3" w:rsidRDefault="006C0DC3">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DC3" w:rsidRPr="00766FAC" w:rsidRDefault="006C0DC3" w:rsidP="00766FAC">
      <w:r>
        <w:separator/>
      </w:r>
    </w:p>
  </w:footnote>
  <w:footnote w:type="continuationSeparator" w:id="0">
    <w:p w:rsidR="006C0DC3" w:rsidRPr="00766FAC" w:rsidRDefault="006C0DC3" w:rsidP="00766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200" w:lineRule="exact"/>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200" w:lineRule="exact"/>
      <w:rPr>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200" w:lineRule="exact"/>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DC3" w:rsidRDefault="006C0DC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5pt;height:9.9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21">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2">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6">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9">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2">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8">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15190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7">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71">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32"/>
  </w:num>
  <w:num w:numId="3">
    <w:abstractNumId w:val="56"/>
  </w:num>
  <w:num w:numId="4">
    <w:abstractNumId w:val="10"/>
  </w:num>
  <w:num w:numId="5">
    <w:abstractNumId w:val="2"/>
  </w:num>
  <w:num w:numId="6">
    <w:abstractNumId w:val="59"/>
  </w:num>
  <w:num w:numId="7">
    <w:abstractNumId w:val="50"/>
  </w:num>
  <w:num w:numId="8">
    <w:abstractNumId w:val="43"/>
  </w:num>
  <w:num w:numId="9">
    <w:abstractNumId w:val="22"/>
  </w:num>
  <w:num w:numId="10">
    <w:abstractNumId w:val="18"/>
  </w:num>
  <w:num w:numId="11">
    <w:abstractNumId w:val="13"/>
  </w:num>
  <w:num w:numId="12">
    <w:abstractNumId w:val="61"/>
  </w:num>
  <w:num w:numId="13">
    <w:abstractNumId w:val="41"/>
  </w:num>
  <w:num w:numId="14">
    <w:abstractNumId w:val="7"/>
  </w:num>
  <w:num w:numId="15">
    <w:abstractNumId w:val="20"/>
  </w:num>
  <w:num w:numId="16">
    <w:abstractNumId w:val="47"/>
  </w:num>
  <w:num w:numId="17">
    <w:abstractNumId w:val="38"/>
  </w:num>
  <w:num w:numId="18">
    <w:abstractNumId w:val="42"/>
  </w:num>
  <w:num w:numId="19">
    <w:abstractNumId w:val="26"/>
  </w:num>
  <w:num w:numId="20">
    <w:abstractNumId w:val="25"/>
  </w:num>
  <w:num w:numId="21">
    <w:abstractNumId w:val="57"/>
  </w:num>
  <w:num w:numId="22">
    <w:abstractNumId w:val="52"/>
  </w:num>
  <w:num w:numId="23">
    <w:abstractNumId w:val="9"/>
  </w:num>
  <w:num w:numId="24">
    <w:abstractNumId w:val="4"/>
  </w:num>
  <w:num w:numId="25">
    <w:abstractNumId w:val="53"/>
  </w:num>
  <w:num w:numId="26">
    <w:abstractNumId w:val="35"/>
  </w:num>
  <w:num w:numId="27">
    <w:abstractNumId w:val="36"/>
  </w:num>
  <w:num w:numId="28">
    <w:abstractNumId w:val="24"/>
  </w:num>
  <w:num w:numId="29">
    <w:abstractNumId w:val="30"/>
  </w:num>
  <w:num w:numId="30">
    <w:abstractNumId w:val="21"/>
  </w:num>
  <w:num w:numId="31">
    <w:abstractNumId w:val="54"/>
  </w:num>
  <w:num w:numId="32">
    <w:abstractNumId w:val="29"/>
  </w:num>
  <w:num w:numId="33">
    <w:abstractNumId w:val="0"/>
  </w:num>
  <w:num w:numId="34">
    <w:abstractNumId w:val="31"/>
  </w:num>
  <w:num w:numId="35">
    <w:abstractNumId w:val="70"/>
  </w:num>
  <w:num w:numId="36">
    <w:abstractNumId w:val="40"/>
  </w:num>
  <w:num w:numId="37">
    <w:abstractNumId w:val="1"/>
  </w:num>
  <w:num w:numId="38">
    <w:abstractNumId w:val="60"/>
  </w:num>
  <w:num w:numId="39">
    <w:abstractNumId w:val="65"/>
  </w:num>
  <w:num w:numId="40">
    <w:abstractNumId w:val="11"/>
  </w:num>
  <w:num w:numId="41">
    <w:abstractNumId w:val="17"/>
  </w:num>
  <w:num w:numId="42">
    <w:abstractNumId w:val="27"/>
  </w:num>
  <w:num w:numId="43">
    <w:abstractNumId w:val="12"/>
  </w:num>
  <w:num w:numId="44">
    <w:abstractNumId w:val="6"/>
  </w:num>
  <w:num w:numId="45">
    <w:abstractNumId w:val="66"/>
  </w:num>
  <w:num w:numId="46">
    <w:abstractNumId w:val="44"/>
  </w:num>
  <w:num w:numId="47">
    <w:abstractNumId w:val="33"/>
  </w:num>
  <w:num w:numId="48">
    <w:abstractNumId w:val="73"/>
  </w:num>
  <w:num w:numId="49">
    <w:abstractNumId w:val="62"/>
  </w:num>
  <w:num w:numId="50">
    <w:abstractNumId w:val="64"/>
  </w:num>
  <w:num w:numId="51">
    <w:abstractNumId w:val="71"/>
  </w:num>
  <w:num w:numId="52">
    <w:abstractNumId w:val="16"/>
  </w:num>
  <w:num w:numId="53">
    <w:abstractNumId w:val="51"/>
  </w:num>
  <w:num w:numId="54">
    <w:abstractNumId w:val="19"/>
  </w:num>
  <w:num w:numId="55">
    <w:abstractNumId w:val="46"/>
  </w:num>
  <w:num w:numId="56">
    <w:abstractNumId w:val="72"/>
  </w:num>
  <w:num w:numId="57">
    <w:abstractNumId w:val="28"/>
  </w:num>
  <w:num w:numId="58">
    <w:abstractNumId w:val="55"/>
  </w:num>
  <w:num w:numId="59">
    <w:abstractNumId w:val="5"/>
  </w:num>
  <w:num w:numId="60">
    <w:abstractNumId w:val="23"/>
  </w:num>
  <w:num w:numId="61">
    <w:abstractNumId w:val="14"/>
  </w:num>
  <w:num w:numId="62">
    <w:abstractNumId w:val="63"/>
  </w:num>
  <w:num w:numId="63">
    <w:abstractNumId w:val="15"/>
  </w:num>
  <w:num w:numId="64">
    <w:abstractNumId w:val="34"/>
  </w:num>
  <w:num w:numId="65">
    <w:abstractNumId w:val="39"/>
  </w:num>
  <w:num w:numId="66">
    <w:abstractNumId w:val="37"/>
  </w:num>
  <w:num w:numId="67">
    <w:abstractNumId w:val="58"/>
  </w:num>
  <w:num w:numId="68">
    <w:abstractNumId w:val="68"/>
  </w:num>
  <w:num w:numId="69">
    <w:abstractNumId w:val="67"/>
  </w:num>
  <w:num w:numId="70">
    <w:abstractNumId w:val="48"/>
  </w:num>
  <w:num w:numId="71">
    <w:abstractNumId w:val="69"/>
  </w:num>
  <w:num w:numId="72">
    <w:abstractNumId w:val="8"/>
  </w:num>
  <w:num w:numId="73">
    <w:abstractNumId w:val="3"/>
  </w:num>
  <w:num w:numId="74">
    <w:abstractNumId w:val="49"/>
  </w:num>
  <w:num w:numId="75">
    <w:abstractNumId w:val="30"/>
  </w:num>
  <w:num w:numId="76">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F3A"/>
    <w:rsid w:val="00000E59"/>
    <w:rsid w:val="000046FA"/>
    <w:rsid w:val="000051E0"/>
    <w:rsid w:val="00005CA9"/>
    <w:rsid w:val="00017EF7"/>
    <w:rsid w:val="00021CFE"/>
    <w:rsid w:val="0002258B"/>
    <w:rsid w:val="00023DD1"/>
    <w:rsid w:val="00025275"/>
    <w:rsid w:val="000341CF"/>
    <w:rsid w:val="00040A1F"/>
    <w:rsid w:val="000426EA"/>
    <w:rsid w:val="000432B8"/>
    <w:rsid w:val="00043DD8"/>
    <w:rsid w:val="00044F0C"/>
    <w:rsid w:val="0004597E"/>
    <w:rsid w:val="00046099"/>
    <w:rsid w:val="00046259"/>
    <w:rsid w:val="0004687D"/>
    <w:rsid w:val="000479EE"/>
    <w:rsid w:val="0005041D"/>
    <w:rsid w:val="00050874"/>
    <w:rsid w:val="000523EB"/>
    <w:rsid w:val="00054742"/>
    <w:rsid w:val="00055821"/>
    <w:rsid w:val="00060351"/>
    <w:rsid w:val="00061312"/>
    <w:rsid w:val="0006178A"/>
    <w:rsid w:val="00061A75"/>
    <w:rsid w:val="00063852"/>
    <w:rsid w:val="000642D7"/>
    <w:rsid w:val="00064646"/>
    <w:rsid w:val="00064A6A"/>
    <w:rsid w:val="00065FC0"/>
    <w:rsid w:val="0006672E"/>
    <w:rsid w:val="000678D6"/>
    <w:rsid w:val="00073A89"/>
    <w:rsid w:val="0008000D"/>
    <w:rsid w:val="00083754"/>
    <w:rsid w:val="00083BAA"/>
    <w:rsid w:val="00083ED4"/>
    <w:rsid w:val="00085250"/>
    <w:rsid w:val="0008577C"/>
    <w:rsid w:val="00085DDE"/>
    <w:rsid w:val="000870DB"/>
    <w:rsid w:val="000878DD"/>
    <w:rsid w:val="00087A44"/>
    <w:rsid w:val="000907CA"/>
    <w:rsid w:val="00090C37"/>
    <w:rsid w:val="00090E6C"/>
    <w:rsid w:val="00092F35"/>
    <w:rsid w:val="00093E11"/>
    <w:rsid w:val="000966C9"/>
    <w:rsid w:val="00096EB9"/>
    <w:rsid w:val="0009725D"/>
    <w:rsid w:val="00097736"/>
    <w:rsid w:val="000A043C"/>
    <w:rsid w:val="000A0952"/>
    <w:rsid w:val="000A09C7"/>
    <w:rsid w:val="000A0F1C"/>
    <w:rsid w:val="000A25ED"/>
    <w:rsid w:val="000A433C"/>
    <w:rsid w:val="000A7471"/>
    <w:rsid w:val="000B30F0"/>
    <w:rsid w:val="000B4623"/>
    <w:rsid w:val="000B470A"/>
    <w:rsid w:val="000B4BE4"/>
    <w:rsid w:val="000B5FBF"/>
    <w:rsid w:val="000B6692"/>
    <w:rsid w:val="000C07A9"/>
    <w:rsid w:val="000C0871"/>
    <w:rsid w:val="000C1D50"/>
    <w:rsid w:val="000C48D9"/>
    <w:rsid w:val="000C4CD8"/>
    <w:rsid w:val="000C54E3"/>
    <w:rsid w:val="000C5B18"/>
    <w:rsid w:val="000C60D4"/>
    <w:rsid w:val="000C68F2"/>
    <w:rsid w:val="000C7CA1"/>
    <w:rsid w:val="000C7D08"/>
    <w:rsid w:val="000D10BC"/>
    <w:rsid w:val="000D2711"/>
    <w:rsid w:val="000D2A82"/>
    <w:rsid w:val="000D2CEA"/>
    <w:rsid w:val="000D5E7B"/>
    <w:rsid w:val="000D6C67"/>
    <w:rsid w:val="000E21CE"/>
    <w:rsid w:val="000E2556"/>
    <w:rsid w:val="000E4CAF"/>
    <w:rsid w:val="000E4CB0"/>
    <w:rsid w:val="000E5BB0"/>
    <w:rsid w:val="000E5FB5"/>
    <w:rsid w:val="000F02A0"/>
    <w:rsid w:val="000F2938"/>
    <w:rsid w:val="000F40DC"/>
    <w:rsid w:val="000F7A2D"/>
    <w:rsid w:val="000F7E9D"/>
    <w:rsid w:val="000F7F41"/>
    <w:rsid w:val="00103152"/>
    <w:rsid w:val="00103B46"/>
    <w:rsid w:val="0010630D"/>
    <w:rsid w:val="00106D43"/>
    <w:rsid w:val="00106E59"/>
    <w:rsid w:val="0010703C"/>
    <w:rsid w:val="00110B01"/>
    <w:rsid w:val="00112769"/>
    <w:rsid w:val="001127CE"/>
    <w:rsid w:val="00112E47"/>
    <w:rsid w:val="00113E1F"/>
    <w:rsid w:val="00114D46"/>
    <w:rsid w:val="001212E5"/>
    <w:rsid w:val="00121845"/>
    <w:rsid w:val="001233FC"/>
    <w:rsid w:val="001244C6"/>
    <w:rsid w:val="001247D9"/>
    <w:rsid w:val="00125707"/>
    <w:rsid w:val="001268CE"/>
    <w:rsid w:val="001320E3"/>
    <w:rsid w:val="001335C7"/>
    <w:rsid w:val="001335EF"/>
    <w:rsid w:val="001337EA"/>
    <w:rsid w:val="0013615C"/>
    <w:rsid w:val="00136FA7"/>
    <w:rsid w:val="0013759C"/>
    <w:rsid w:val="00140C89"/>
    <w:rsid w:val="0014104F"/>
    <w:rsid w:val="001413BC"/>
    <w:rsid w:val="0014242B"/>
    <w:rsid w:val="00142F09"/>
    <w:rsid w:val="00146262"/>
    <w:rsid w:val="00146B08"/>
    <w:rsid w:val="001501BF"/>
    <w:rsid w:val="00152C65"/>
    <w:rsid w:val="0015316E"/>
    <w:rsid w:val="00153AF6"/>
    <w:rsid w:val="001543C2"/>
    <w:rsid w:val="00155C10"/>
    <w:rsid w:val="00155ED0"/>
    <w:rsid w:val="001563EC"/>
    <w:rsid w:val="00156ADC"/>
    <w:rsid w:val="001577B9"/>
    <w:rsid w:val="0016154B"/>
    <w:rsid w:val="00161636"/>
    <w:rsid w:val="0016279B"/>
    <w:rsid w:val="00163268"/>
    <w:rsid w:val="001643A6"/>
    <w:rsid w:val="001647A5"/>
    <w:rsid w:val="001655F7"/>
    <w:rsid w:val="00166474"/>
    <w:rsid w:val="001676D3"/>
    <w:rsid w:val="00167E71"/>
    <w:rsid w:val="00170E74"/>
    <w:rsid w:val="00171A9B"/>
    <w:rsid w:val="00173F51"/>
    <w:rsid w:val="001743E0"/>
    <w:rsid w:val="00175327"/>
    <w:rsid w:val="00175D58"/>
    <w:rsid w:val="00176D77"/>
    <w:rsid w:val="00177E44"/>
    <w:rsid w:val="00181B60"/>
    <w:rsid w:val="001828BC"/>
    <w:rsid w:val="001829EB"/>
    <w:rsid w:val="00182D27"/>
    <w:rsid w:val="001835B1"/>
    <w:rsid w:val="001847E9"/>
    <w:rsid w:val="00184CA3"/>
    <w:rsid w:val="00185DB2"/>
    <w:rsid w:val="00185EF9"/>
    <w:rsid w:val="00186D92"/>
    <w:rsid w:val="00186E6E"/>
    <w:rsid w:val="0019194C"/>
    <w:rsid w:val="00192526"/>
    <w:rsid w:val="00192E7C"/>
    <w:rsid w:val="00193E98"/>
    <w:rsid w:val="00194FDB"/>
    <w:rsid w:val="001971CC"/>
    <w:rsid w:val="00197E96"/>
    <w:rsid w:val="001A0D76"/>
    <w:rsid w:val="001A1385"/>
    <w:rsid w:val="001A23E0"/>
    <w:rsid w:val="001A2A7F"/>
    <w:rsid w:val="001A2F9C"/>
    <w:rsid w:val="001A4BF6"/>
    <w:rsid w:val="001A67D6"/>
    <w:rsid w:val="001A7DF1"/>
    <w:rsid w:val="001B089C"/>
    <w:rsid w:val="001B29A6"/>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83"/>
    <w:rsid w:val="001D0BBA"/>
    <w:rsid w:val="001D13D0"/>
    <w:rsid w:val="001D58CA"/>
    <w:rsid w:val="001D6424"/>
    <w:rsid w:val="001E08FB"/>
    <w:rsid w:val="001E105F"/>
    <w:rsid w:val="001E2BD3"/>
    <w:rsid w:val="001E3353"/>
    <w:rsid w:val="001E38CA"/>
    <w:rsid w:val="001E3BDF"/>
    <w:rsid w:val="001E3D18"/>
    <w:rsid w:val="001E7C9C"/>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0FBC"/>
    <w:rsid w:val="002117E5"/>
    <w:rsid w:val="00213C23"/>
    <w:rsid w:val="00215055"/>
    <w:rsid w:val="00215566"/>
    <w:rsid w:val="0021683B"/>
    <w:rsid w:val="00217FC7"/>
    <w:rsid w:val="00220F11"/>
    <w:rsid w:val="00225649"/>
    <w:rsid w:val="0023272A"/>
    <w:rsid w:val="0023296C"/>
    <w:rsid w:val="00234094"/>
    <w:rsid w:val="00234BFC"/>
    <w:rsid w:val="002403E2"/>
    <w:rsid w:val="002414F4"/>
    <w:rsid w:val="002419D0"/>
    <w:rsid w:val="002434B1"/>
    <w:rsid w:val="002447BA"/>
    <w:rsid w:val="002452C3"/>
    <w:rsid w:val="002454B3"/>
    <w:rsid w:val="00245B12"/>
    <w:rsid w:val="00245B64"/>
    <w:rsid w:val="00246AE5"/>
    <w:rsid w:val="00250202"/>
    <w:rsid w:val="00250FE8"/>
    <w:rsid w:val="002517C8"/>
    <w:rsid w:val="00251964"/>
    <w:rsid w:val="00252B09"/>
    <w:rsid w:val="002534B7"/>
    <w:rsid w:val="0025351E"/>
    <w:rsid w:val="00254969"/>
    <w:rsid w:val="00254E1D"/>
    <w:rsid w:val="002556F4"/>
    <w:rsid w:val="00255A0F"/>
    <w:rsid w:val="0025723E"/>
    <w:rsid w:val="00257711"/>
    <w:rsid w:val="00260606"/>
    <w:rsid w:val="00261486"/>
    <w:rsid w:val="0026179A"/>
    <w:rsid w:val="002644B7"/>
    <w:rsid w:val="00266565"/>
    <w:rsid w:val="00267273"/>
    <w:rsid w:val="00267BE4"/>
    <w:rsid w:val="00267C7E"/>
    <w:rsid w:val="00271A4E"/>
    <w:rsid w:val="00272663"/>
    <w:rsid w:val="002738EE"/>
    <w:rsid w:val="0027639D"/>
    <w:rsid w:val="00280A7E"/>
    <w:rsid w:val="00283C25"/>
    <w:rsid w:val="00283C78"/>
    <w:rsid w:val="0028459E"/>
    <w:rsid w:val="00284B25"/>
    <w:rsid w:val="00286543"/>
    <w:rsid w:val="00290188"/>
    <w:rsid w:val="00292705"/>
    <w:rsid w:val="002930C5"/>
    <w:rsid w:val="00293549"/>
    <w:rsid w:val="00294200"/>
    <w:rsid w:val="00294861"/>
    <w:rsid w:val="0029496C"/>
    <w:rsid w:val="00295AD6"/>
    <w:rsid w:val="00296D09"/>
    <w:rsid w:val="00297673"/>
    <w:rsid w:val="002A143E"/>
    <w:rsid w:val="002A1F07"/>
    <w:rsid w:val="002A2E25"/>
    <w:rsid w:val="002A3B74"/>
    <w:rsid w:val="002A5498"/>
    <w:rsid w:val="002A5A94"/>
    <w:rsid w:val="002A5FC2"/>
    <w:rsid w:val="002A6365"/>
    <w:rsid w:val="002A63A6"/>
    <w:rsid w:val="002B16CC"/>
    <w:rsid w:val="002B2C71"/>
    <w:rsid w:val="002B2E98"/>
    <w:rsid w:val="002B301A"/>
    <w:rsid w:val="002B528F"/>
    <w:rsid w:val="002B6858"/>
    <w:rsid w:val="002B7476"/>
    <w:rsid w:val="002C0B95"/>
    <w:rsid w:val="002C1A44"/>
    <w:rsid w:val="002C31DB"/>
    <w:rsid w:val="002C338C"/>
    <w:rsid w:val="002C5C2E"/>
    <w:rsid w:val="002C5CD1"/>
    <w:rsid w:val="002C60C2"/>
    <w:rsid w:val="002D0545"/>
    <w:rsid w:val="002D3914"/>
    <w:rsid w:val="002D5335"/>
    <w:rsid w:val="002E1C21"/>
    <w:rsid w:val="002E253B"/>
    <w:rsid w:val="002E2A0B"/>
    <w:rsid w:val="002E4F62"/>
    <w:rsid w:val="002E5328"/>
    <w:rsid w:val="002E58AC"/>
    <w:rsid w:val="002E5F9F"/>
    <w:rsid w:val="002E611C"/>
    <w:rsid w:val="002E61CE"/>
    <w:rsid w:val="002E652E"/>
    <w:rsid w:val="002E7133"/>
    <w:rsid w:val="002F0914"/>
    <w:rsid w:val="002F0CEF"/>
    <w:rsid w:val="002F0D93"/>
    <w:rsid w:val="002F12AB"/>
    <w:rsid w:val="002F40D8"/>
    <w:rsid w:val="002F5125"/>
    <w:rsid w:val="002F6BA8"/>
    <w:rsid w:val="002F71BE"/>
    <w:rsid w:val="002F76D1"/>
    <w:rsid w:val="002F7B43"/>
    <w:rsid w:val="002F7BEB"/>
    <w:rsid w:val="00300386"/>
    <w:rsid w:val="003007C6"/>
    <w:rsid w:val="00300D13"/>
    <w:rsid w:val="00303A47"/>
    <w:rsid w:val="0030632E"/>
    <w:rsid w:val="0031015B"/>
    <w:rsid w:val="00310DC0"/>
    <w:rsid w:val="00312463"/>
    <w:rsid w:val="003128D3"/>
    <w:rsid w:val="00313B41"/>
    <w:rsid w:val="00313D19"/>
    <w:rsid w:val="00314083"/>
    <w:rsid w:val="003153EF"/>
    <w:rsid w:val="003158AA"/>
    <w:rsid w:val="00315B98"/>
    <w:rsid w:val="00321234"/>
    <w:rsid w:val="00321D39"/>
    <w:rsid w:val="00322BD5"/>
    <w:rsid w:val="00323F06"/>
    <w:rsid w:val="00324EC2"/>
    <w:rsid w:val="00326A2D"/>
    <w:rsid w:val="003308B3"/>
    <w:rsid w:val="00331A8A"/>
    <w:rsid w:val="003344BD"/>
    <w:rsid w:val="00337F6D"/>
    <w:rsid w:val="00340415"/>
    <w:rsid w:val="00341935"/>
    <w:rsid w:val="00343A52"/>
    <w:rsid w:val="00345321"/>
    <w:rsid w:val="003472E5"/>
    <w:rsid w:val="0035036C"/>
    <w:rsid w:val="003529DA"/>
    <w:rsid w:val="00352B8F"/>
    <w:rsid w:val="00352D49"/>
    <w:rsid w:val="00354C47"/>
    <w:rsid w:val="00354E31"/>
    <w:rsid w:val="003556CE"/>
    <w:rsid w:val="00360F7A"/>
    <w:rsid w:val="00362B5C"/>
    <w:rsid w:val="003650FA"/>
    <w:rsid w:val="00366A3C"/>
    <w:rsid w:val="003677ED"/>
    <w:rsid w:val="003678EC"/>
    <w:rsid w:val="00370092"/>
    <w:rsid w:val="00370B60"/>
    <w:rsid w:val="00372130"/>
    <w:rsid w:val="0037221B"/>
    <w:rsid w:val="0037224E"/>
    <w:rsid w:val="00375191"/>
    <w:rsid w:val="003763CB"/>
    <w:rsid w:val="00381BDC"/>
    <w:rsid w:val="0038586C"/>
    <w:rsid w:val="00385F7D"/>
    <w:rsid w:val="003873A6"/>
    <w:rsid w:val="003902F1"/>
    <w:rsid w:val="00390A84"/>
    <w:rsid w:val="00392A4F"/>
    <w:rsid w:val="0039473A"/>
    <w:rsid w:val="00395F97"/>
    <w:rsid w:val="00396776"/>
    <w:rsid w:val="003A1D65"/>
    <w:rsid w:val="003A34C1"/>
    <w:rsid w:val="003A6728"/>
    <w:rsid w:val="003A67D2"/>
    <w:rsid w:val="003A728F"/>
    <w:rsid w:val="003B01FA"/>
    <w:rsid w:val="003B1F03"/>
    <w:rsid w:val="003B2573"/>
    <w:rsid w:val="003B298C"/>
    <w:rsid w:val="003B3882"/>
    <w:rsid w:val="003B4736"/>
    <w:rsid w:val="003B5BDE"/>
    <w:rsid w:val="003C0727"/>
    <w:rsid w:val="003C21BA"/>
    <w:rsid w:val="003C31AC"/>
    <w:rsid w:val="003C437D"/>
    <w:rsid w:val="003C5677"/>
    <w:rsid w:val="003C5ECB"/>
    <w:rsid w:val="003C7A04"/>
    <w:rsid w:val="003D0326"/>
    <w:rsid w:val="003D43C4"/>
    <w:rsid w:val="003D4B84"/>
    <w:rsid w:val="003D4D19"/>
    <w:rsid w:val="003D5D2F"/>
    <w:rsid w:val="003D6934"/>
    <w:rsid w:val="003D6B00"/>
    <w:rsid w:val="003D7EB5"/>
    <w:rsid w:val="003E03F9"/>
    <w:rsid w:val="003E1653"/>
    <w:rsid w:val="003E7666"/>
    <w:rsid w:val="003F1A57"/>
    <w:rsid w:val="003F2DCF"/>
    <w:rsid w:val="003F5490"/>
    <w:rsid w:val="003F6B94"/>
    <w:rsid w:val="003F786A"/>
    <w:rsid w:val="003F7A0D"/>
    <w:rsid w:val="003F7F46"/>
    <w:rsid w:val="00403800"/>
    <w:rsid w:val="00404950"/>
    <w:rsid w:val="00404C45"/>
    <w:rsid w:val="0040533F"/>
    <w:rsid w:val="00406EFD"/>
    <w:rsid w:val="00407AF4"/>
    <w:rsid w:val="00410F51"/>
    <w:rsid w:val="00411364"/>
    <w:rsid w:val="00412D2C"/>
    <w:rsid w:val="0041371A"/>
    <w:rsid w:val="00414BB0"/>
    <w:rsid w:val="00415906"/>
    <w:rsid w:val="0041712F"/>
    <w:rsid w:val="00425B94"/>
    <w:rsid w:val="00425DCC"/>
    <w:rsid w:val="004264C6"/>
    <w:rsid w:val="0042708C"/>
    <w:rsid w:val="00427FD3"/>
    <w:rsid w:val="004305D2"/>
    <w:rsid w:val="00431665"/>
    <w:rsid w:val="004319F2"/>
    <w:rsid w:val="0043285C"/>
    <w:rsid w:val="0043447B"/>
    <w:rsid w:val="004362F1"/>
    <w:rsid w:val="00443ED6"/>
    <w:rsid w:val="00444240"/>
    <w:rsid w:val="00444994"/>
    <w:rsid w:val="00444E51"/>
    <w:rsid w:val="00445370"/>
    <w:rsid w:val="00446DEF"/>
    <w:rsid w:val="00447FCA"/>
    <w:rsid w:val="00450EAF"/>
    <w:rsid w:val="00451872"/>
    <w:rsid w:val="004521B2"/>
    <w:rsid w:val="00452754"/>
    <w:rsid w:val="0045453A"/>
    <w:rsid w:val="00455E50"/>
    <w:rsid w:val="00457A1A"/>
    <w:rsid w:val="0046056F"/>
    <w:rsid w:val="00461010"/>
    <w:rsid w:val="004619F5"/>
    <w:rsid w:val="004636E6"/>
    <w:rsid w:val="0046378E"/>
    <w:rsid w:val="00464543"/>
    <w:rsid w:val="0046490F"/>
    <w:rsid w:val="00464FDF"/>
    <w:rsid w:val="00466B09"/>
    <w:rsid w:val="004675DA"/>
    <w:rsid w:val="004678E7"/>
    <w:rsid w:val="00467CFA"/>
    <w:rsid w:val="004713AE"/>
    <w:rsid w:val="00471DE0"/>
    <w:rsid w:val="004730C3"/>
    <w:rsid w:val="004756D6"/>
    <w:rsid w:val="00475B18"/>
    <w:rsid w:val="00476B8D"/>
    <w:rsid w:val="00476F92"/>
    <w:rsid w:val="00477DCB"/>
    <w:rsid w:val="00482BB4"/>
    <w:rsid w:val="00482D7A"/>
    <w:rsid w:val="00484B6B"/>
    <w:rsid w:val="004868B4"/>
    <w:rsid w:val="004869D5"/>
    <w:rsid w:val="004870CA"/>
    <w:rsid w:val="004906CE"/>
    <w:rsid w:val="00490E66"/>
    <w:rsid w:val="00491ECA"/>
    <w:rsid w:val="00492FFE"/>
    <w:rsid w:val="004939BC"/>
    <w:rsid w:val="0049400B"/>
    <w:rsid w:val="004946CF"/>
    <w:rsid w:val="004949B2"/>
    <w:rsid w:val="0049669B"/>
    <w:rsid w:val="00497CDB"/>
    <w:rsid w:val="004A05C1"/>
    <w:rsid w:val="004A1868"/>
    <w:rsid w:val="004A6549"/>
    <w:rsid w:val="004A6EB5"/>
    <w:rsid w:val="004B4E5A"/>
    <w:rsid w:val="004B5562"/>
    <w:rsid w:val="004B71A8"/>
    <w:rsid w:val="004C0804"/>
    <w:rsid w:val="004C64CB"/>
    <w:rsid w:val="004D0E5F"/>
    <w:rsid w:val="004D32F2"/>
    <w:rsid w:val="004D41A7"/>
    <w:rsid w:val="004D490B"/>
    <w:rsid w:val="004D4E54"/>
    <w:rsid w:val="004D7118"/>
    <w:rsid w:val="004D742D"/>
    <w:rsid w:val="004E135C"/>
    <w:rsid w:val="004E5C83"/>
    <w:rsid w:val="004E6E5C"/>
    <w:rsid w:val="004F2370"/>
    <w:rsid w:val="004F55B8"/>
    <w:rsid w:val="004F6DCA"/>
    <w:rsid w:val="004F7DE1"/>
    <w:rsid w:val="005004EC"/>
    <w:rsid w:val="00500798"/>
    <w:rsid w:val="00500E2F"/>
    <w:rsid w:val="0050152D"/>
    <w:rsid w:val="00504DC1"/>
    <w:rsid w:val="0050679E"/>
    <w:rsid w:val="005069BB"/>
    <w:rsid w:val="0050752C"/>
    <w:rsid w:val="00512E08"/>
    <w:rsid w:val="0051449C"/>
    <w:rsid w:val="00514CF9"/>
    <w:rsid w:val="005166D5"/>
    <w:rsid w:val="00516E69"/>
    <w:rsid w:val="005176BD"/>
    <w:rsid w:val="00520350"/>
    <w:rsid w:val="00523FE9"/>
    <w:rsid w:val="005246F7"/>
    <w:rsid w:val="005268BD"/>
    <w:rsid w:val="00531B29"/>
    <w:rsid w:val="00534554"/>
    <w:rsid w:val="00534768"/>
    <w:rsid w:val="005363CC"/>
    <w:rsid w:val="005423E4"/>
    <w:rsid w:val="005453EA"/>
    <w:rsid w:val="00545F20"/>
    <w:rsid w:val="00546073"/>
    <w:rsid w:val="00546192"/>
    <w:rsid w:val="005470F2"/>
    <w:rsid w:val="00547519"/>
    <w:rsid w:val="00550739"/>
    <w:rsid w:val="00551F7B"/>
    <w:rsid w:val="00553FBC"/>
    <w:rsid w:val="00555C4A"/>
    <w:rsid w:val="0055693C"/>
    <w:rsid w:val="00556CAA"/>
    <w:rsid w:val="005602B5"/>
    <w:rsid w:val="00560B90"/>
    <w:rsid w:val="00561406"/>
    <w:rsid w:val="0056168C"/>
    <w:rsid w:val="00562B99"/>
    <w:rsid w:val="005640BB"/>
    <w:rsid w:val="00564E5C"/>
    <w:rsid w:val="00565749"/>
    <w:rsid w:val="00565EF2"/>
    <w:rsid w:val="0056650D"/>
    <w:rsid w:val="00566701"/>
    <w:rsid w:val="00566861"/>
    <w:rsid w:val="00570736"/>
    <w:rsid w:val="005709CF"/>
    <w:rsid w:val="00570E77"/>
    <w:rsid w:val="00572A05"/>
    <w:rsid w:val="005736C6"/>
    <w:rsid w:val="00573CDF"/>
    <w:rsid w:val="00574166"/>
    <w:rsid w:val="00580507"/>
    <w:rsid w:val="005811F2"/>
    <w:rsid w:val="00583741"/>
    <w:rsid w:val="00583D69"/>
    <w:rsid w:val="00586874"/>
    <w:rsid w:val="00591D8B"/>
    <w:rsid w:val="00593B99"/>
    <w:rsid w:val="00595265"/>
    <w:rsid w:val="00595F05"/>
    <w:rsid w:val="00596982"/>
    <w:rsid w:val="005A05F4"/>
    <w:rsid w:val="005A16DC"/>
    <w:rsid w:val="005A1EB5"/>
    <w:rsid w:val="005A3F90"/>
    <w:rsid w:val="005A3FC5"/>
    <w:rsid w:val="005A7B87"/>
    <w:rsid w:val="005B0623"/>
    <w:rsid w:val="005B0B23"/>
    <w:rsid w:val="005B3541"/>
    <w:rsid w:val="005B4130"/>
    <w:rsid w:val="005B44D2"/>
    <w:rsid w:val="005B5F41"/>
    <w:rsid w:val="005B684C"/>
    <w:rsid w:val="005B75DE"/>
    <w:rsid w:val="005B7CC2"/>
    <w:rsid w:val="005B7E26"/>
    <w:rsid w:val="005C0854"/>
    <w:rsid w:val="005C1F8B"/>
    <w:rsid w:val="005C6B23"/>
    <w:rsid w:val="005C7A7F"/>
    <w:rsid w:val="005D4192"/>
    <w:rsid w:val="005D566A"/>
    <w:rsid w:val="005E01B0"/>
    <w:rsid w:val="005E0929"/>
    <w:rsid w:val="005E0AF3"/>
    <w:rsid w:val="005E1240"/>
    <w:rsid w:val="005E211D"/>
    <w:rsid w:val="005E4C0C"/>
    <w:rsid w:val="005E50B4"/>
    <w:rsid w:val="005E51E2"/>
    <w:rsid w:val="005E6864"/>
    <w:rsid w:val="005E6F8F"/>
    <w:rsid w:val="005E7F1E"/>
    <w:rsid w:val="00602CC8"/>
    <w:rsid w:val="0060328A"/>
    <w:rsid w:val="006057E9"/>
    <w:rsid w:val="0061092A"/>
    <w:rsid w:val="00610AB8"/>
    <w:rsid w:val="00611788"/>
    <w:rsid w:val="00611B07"/>
    <w:rsid w:val="00612ADB"/>
    <w:rsid w:val="00612B9F"/>
    <w:rsid w:val="00612C13"/>
    <w:rsid w:val="00612FA1"/>
    <w:rsid w:val="00613529"/>
    <w:rsid w:val="00614BBC"/>
    <w:rsid w:val="006165F5"/>
    <w:rsid w:val="0061661D"/>
    <w:rsid w:val="0061776B"/>
    <w:rsid w:val="006200B1"/>
    <w:rsid w:val="00620CA6"/>
    <w:rsid w:val="00622B20"/>
    <w:rsid w:val="00622F1A"/>
    <w:rsid w:val="00625B2E"/>
    <w:rsid w:val="00626F36"/>
    <w:rsid w:val="006270B4"/>
    <w:rsid w:val="00631B73"/>
    <w:rsid w:val="00636042"/>
    <w:rsid w:val="00640289"/>
    <w:rsid w:val="00640961"/>
    <w:rsid w:val="00640F63"/>
    <w:rsid w:val="00641E93"/>
    <w:rsid w:val="00643510"/>
    <w:rsid w:val="006441B0"/>
    <w:rsid w:val="00644CC1"/>
    <w:rsid w:val="006456DD"/>
    <w:rsid w:val="00647889"/>
    <w:rsid w:val="00647921"/>
    <w:rsid w:val="0065013A"/>
    <w:rsid w:val="0065064F"/>
    <w:rsid w:val="0065189F"/>
    <w:rsid w:val="006533B7"/>
    <w:rsid w:val="00653485"/>
    <w:rsid w:val="00654104"/>
    <w:rsid w:val="00655500"/>
    <w:rsid w:val="00655B7D"/>
    <w:rsid w:val="006566CA"/>
    <w:rsid w:val="00657261"/>
    <w:rsid w:val="006605AF"/>
    <w:rsid w:val="00661E7B"/>
    <w:rsid w:val="0066294D"/>
    <w:rsid w:val="006642A7"/>
    <w:rsid w:val="006655C5"/>
    <w:rsid w:val="00672075"/>
    <w:rsid w:val="00672209"/>
    <w:rsid w:val="00672D95"/>
    <w:rsid w:val="00672F20"/>
    <w:rsid w:val="00672FA9"/>
    <w:rsid w:val="00673267"/>
    <w:rsid w:val="00673B4C"/>
    <w:rsid w:val="00674532"/>
    <w:rsid w:val="00677139"/>
    <w:rsid w:val="006807A9"/>
    <w:rsid w:val="00681F22"/>
    <w:rsid w:val="00682892"/>
    <w:rsid w:val="00684262"/>
    <w:rsid w:val="00686392"/>
    <w:rsid w:val="00694E12"/>
    <w:rsid w:val="00695CA2"/>
    <w:rsid w:val="00696063"/>
    <w:rsid w:val="006A1AF7"/>
    <w:rsid w:val="006A2BFE"/>
    <w:rsid w:val="006A517F"/>
    <w:rsid w:val="006A6675"/>
    <w:rsid w:val="006A78BA"/>
    <w:rsid w:val="006B0BF1"/>
    <w:rsid w:val="006B3610"/>
    <w:rsid w:val="006B66F2"/>
    <w:rsid w:val="006C0DC3"/>
    <w:rsid w:val="006C1201"/>
    <w:rsid w:val="006C1380"/>
    <w:rsid w:val="006C4758"/>
    <w:rsid w:val="006C480B"/>
    <w:rsid w:val="006C4D2F"/>
    <w:rsid w:val="006C566D"/>
    <w:rsid w:val="006C64A7"/>
    <w:rsid w:val="006D0102"/>
    <w:rsid w:val="006D2A02"/>
    <w:rsid w:val="006D3F3A"/>
    <w:rsid w:val="006D44D2"/>
    <w:rsid w:val="006D4D5E"/>
    <w:rsid w:val="006D7851"/>
    <w:rsid w:val="006E1114"/>
    <w:rsid w:val="006E2681"/>
    <w:rsid w:val="006E3106"/>
    <w:rsid w:val="006E4215"/>
    <w:rsid w:val="006E59BD"/>
    <w:rsid w:val="006E6A5A"/>
    <w:rsid w:val="006E6A8A"/>
    <w:rsid w:val="006E795B"/>
    <w:rsid w:val="006F2F75"/>
    <w:rsid w:val="006F578F"/>
    <w:rsid w:val="006F5E2C"/>
    <w:rsid w:val="006F684D"/>
    <w:rsid w:val="006F6D75"/>
    <w:rsid w:val="00700D12"/>
    <w:rsid w:val="00701FEA"/>
    <w:rsid w:val="0070393F"/>
    <w:rsid w:val="007045E8"/>
    <w:rsid w:val="00704A83"/>
    <w:rsid w:val="00704CDA"/>
    <w:rsid w:val="00705368"/>
    <w:rsid w:val="00707506"/>
    <w:rsid w:val="00707E4D"/>
    <w:rsid w:val="007102C8"/>
    <w:rsid w:val="007104F5"/>
    <w:rsid w:val="00711FA1"/>
    <w:rsid w:val="00714DC5"/>
    <w:rsid w:val="007205CD"/>
    <w:rsid w:val="00724087"/>
    <w:rsid w:val="007263F7"/>
    <w:rsid w:val="00726DF6"/>
    <w:rsid w:val="00727434"/>
    <w:rsid w:val="00727555"/>
    <w:rsid w:val="00732487"/>
    <w:rsid w:val="00732AC8"/>
    <w:rsid w:val="00734A2E"/>
    <w:rsid w:val="00737EC1"/>
    <w:rsid w:val="00742BB5"/>
    <w:rsid w:val="00750712"/>
    <w:rsid w:val="0075131D"/>
    <w:rsid w:val="00751DEE"/>
    <w:rsid w:val="00752E26"/>
    <w:rsid w:val="00754655"/>
    <w:rsid w:val="00754941"/>
    <w:rsid w:val="00755226"/>
    <w:rsid w:val="00760517"/>
    <w:rsid w:val="0076113F"/>
    <w:rsid w:val="007615A5"/>
    <w:rsid w:val="007615F5"/>
    <w:rsid w:val="00761D74"/>
    <w:rsid w:val="00762F54"/>
    <w:rsid w:val="007635DF"/>
    <w:rsid w:val="00764B5F"/>
    <w:rsid w:val="00766B1C"/>
    <w:rsid w:val="00766FAC"/>
    <w:rsid w:val="00772821"/>
    <w:rsid w:val="00772F3D"/>
    <w:rsid w:val="0078041F"/>
    <w:rsid w:val="00784561"/>
    <w:rsid w:val="00784B7C"/>
    <w:rsid w:val="00787500"/>
    <w:rsid w:val="007942F1"/>
    <w:rsid w:val="00795637"/>
    <w:rsid w:val="007968C8"/>
    <w:rsid w:val="00797088"/>
    <w:rsid w:val="0079727E"/>
    <w:rsid w:val="007A1389"/>
    <w:rsid w:val="007A2DD1"/>
    <w:rsid w:val="007A347F"/>
    <w:rsid w:val="007A3C0E"/>
    <w:rsid w:val="007A74EB"/>
    <w:rsid w:val="007A7571"/>
    <w:rsid w:val="007B14FE"/>
    <w:rsid w:val="007B27EA"/>
    <w:rsid w:val="007B2A76"/>
    <w:rsid w:val="007B3058"/>
    <w:rsid w:val="007B378E"/>
    <w:rsid w:val="007B43D9"/>
    <w:rsid w:val="007B5E85"/>
    <w:rsid w:val="007B66C8"/>
    <w:rsid w:val="007C4AA6"/>
    <w:rsid w:val="007C4F9C"/>
    <w:rsid w:val="007C5353"/>
    <w:rsid w:val="007C561C"/>
    <w:rsid w:val="007C5EA7"/>
    <w:rsid w:val="007C6FCD"/>
    <w:rsid w:val="007C7EA6"/>
    <w:rsid w:val="007D09C4"/>
    <w:rsid w:val="007D0B8C"/>
    <w:rsid w:val="007D1C21"/>
    <w:rsid w:val="007D2F29"/>
    <w:rsid w:val="007D51C0"/>
    <w:rsid w:val="007D5736"/>
    <w:rsid w:val="007D6FA1"/>
    <w:rsid w:val="007E02C9"/>
    <w:rsid w:val="007E064E"/>
    <w:rsid w:val="007E3D89"/>
    <w:rsid w:val="007E431B"/>
    <w:rsid w:val="007E4398"/>
    <w:rsid w:val="007E4AC6"/>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518"/>
    <w:rsid w:val="00815B97"/>
    <w:rsid w:val="008166BA"/>
    <w:rsid w:val="008200FE"/>
    <w:rsid w:val="00822027"/>
    <w:rsid w:val="008225C5"/>
    <w:rsid w:val="00823C62"/>
    <w:rsid w:val="00824A74"/>
    <w:rsid w:val="0082540D"/>
    <w:rsid w:val="00830D68"/>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AF9"/>
    <w:rsid w:val="00875FF9"/>
    <w:rsid w:val="00876254"/>
    <w:rsid w:val="008775BF"/>
    <w:rsid w:val="00880FC9"/>
    <w:rsid w:val="00880FDA"/>
    <w:rsid w:val="008812F9"/>
    <w:rsid w:val="00881FAA"/>
    <w:rsid w:val="00882975"/>
    <w:rsid w:val="008829EB"/>
    <w:rsid w:val="00882E27"/>
    <w:rsid w:val="0088319F"/>
    <w:rsid w:val="008846C4"/>
    <w:rsid w:val="008854D8"/>
    <w:rsid w:val="0088607F"/>
    <w:rsid w:val="00886261"/>
    <w:rsid w:val="00886B64"/>
    <w:rsid w:val="00887FEF"/>
    <w:rsid w:val="00890916"/>
    <w:rsid w:val="00890AC5"/>
    <w:rsid w:val="00891C83"/>
    <w:rsid w:val="008927AA"/>
    <w:rsid w:val="00892EBA"/>
    <w:rsid w:val="0089301E"/>
    <w:rsid w:val="008932DA"/>
    <w:rsid w:val="00895AFA"/>
    <w:rsid w:val="008967E2"/>
    <w:rsid w:val="008969A3"/>
    <w:rsid w:val="0089719A"/>
    <w:rsid w:val="008A16DD"/>
    <w:rsid w:val="008A2A0F"/>
    <w:rsid w:val="008A2C61"/>
    <w:rsid w:val="008A2F64"/>
    <w:rsid w:val="008A44D8"/>
    <w:rsid w:val="008A5C50"/>
    <w:rsid w:val="008A6259"/>
    <w:rsid w:val="008A6B89"/>
    <w:rsid w:val="008A6F66"/>
    <w:rsid w:val="008B27C4"/>
    <w:rsid w:val="008B7176"/>
    <w:rsid w:val="008C0269"/>
    <w:rsid w:val="008C125A"/>
    <w:rsid w:val="008C2623"/>
    <w:rsid w:val="008C3915"/>
    <w:rsid w:val="008C455A"/>
    <w:rsid w:val="008C4EF9"/>
    <w:rsid w:val="008C5499"/>
    <w:rsid w:val="008C5E3A"/>
    <w:rsid w:val="008C6E25"/>
    <w:rsid w:val="008C776E"/>
    <w:rsid w:val="008D0A3E"/>
    <w:rsid w:val="008D0C38"/>
    <w:rsid w:val="008D18F5"/>
    <w:rsid w:val="008D2249"/>
    <w:rsid w:val="008D240E"/>
    <w:rsid w:val="008D26F5"/>
    <w:rsid w:val="008D747B"/>
    <w:rsid w:val="008E0EA6"/>
    <w:rsid w:val="008E1E5D"/>
    <w:rsid w:val="008E3003"/>
    <w:rsid w:val="008E3169"/>
    <w:rsid w:val="008E40BE"/>
    <w:rsid w:val="008E4172"/>
    <w:rsid w:val="008E4187"/>
    <w:rsid w:val="008E46EE"/>
    <w:rsid w:val="008E5A55"/>
    <w:rsid w:val="008F05D9"/>
    <w:rsid w:val="008F06BC"/>
    <w:rsid w:val="008F0BC5"/>
    <w:rsid w:val="008F1F44"/>
    <w:rsid w:val="008F384F"/>
    <w:rsid w:val="008F5300"/>
    <w:rsid w:val="008F7C9F"/>
    <w:rsid w:val="009005EF"/>
    <w:rsid w:val="00900ACE"/>
    <w:rsid w:val="0090107F"/>
    <w:rsid w:val="00901521"/>
    <w:rsid w:val="00901F25"/>
    <w:rsid w:val="00902752"/>
    <w:rsid w:val="00902A1F"/>
    <w:rsid w:val="00903A0B"/>
    <w:rsid w:val="0090562C"/>
    <w:rsid w:val="00906480"/>
    <w:rsid w:val="00910950"/>
    <w:rsid w:val="009113A4"/>
    <w:rsid w:val="00911B64"/>
    <w:rsid w:val="009128EE"/>
    <w:rsid w:val="00915C62"/>
    <w:rsid w:val="00920DB6"/>
    <w:rsid w:val="0092136C"/>
    <w:rsid w:val="00921D96"/>
    <w:rsid w:val="0092227E"/>
    <w:rsid w:val="00922D4B"/>
    <w:rsid w:val="009247FB"/>
    <w:rsid w:val="00927FD7"/>
    <w:rsid w:val="00930D41"/>
    <w:rsid w:val="0093236E"/>
    <w:rsid w:val="00932F6B"/>
    <w:rsid w:val="00935780"/>
    <w:rsid w:val="0094012E"/>
    <w:rsid w:val="0094092C"/>
    <w:rsid w:val="00940B4D"/>
    <w:rsid w:val="009417E4"/>
    <w:rsid w:val="0094334E"/>
    <w:rsid w:val="00944659"/>
    <w:rsid w:val="00944E06"/>
    <w:rsid w:val="00945F54"/>
    <w:rsid w:val="009465DC"/>
    <w:rsid w:val="00947937"/>
    <w:rsid w:val="00947F15"/>
    <w:rsid w:val="009507F7"/>
    <w:rsid w:val="00953AD9"/>
    <w:rsid w:val="009562CB"/>
    <w:rsid w:val="00956B45"/>
    <w:rsid w:val="00960C02"/>
    <w:rsid w:val="00961680"/>
    <w:rsid w:val="00961B8B"/>
    <w:rsid w:val="00962D3D"/>
    <w:rsid w:val="00963F56"/>
    <w:rsid w:val="0096413D"/>
    <w:rsid w:val="00965A18"/>
    <w:rsid w:val="00967385"/>
    <w:rsid w:val="00970948"/>
    <w:rsid w:val="009712D2"/>
    <w:rsid w:val="00971856"/>
    <w:rsid w:val="00972269"/>
    <w:rsid w:val="00972539"/>
    <w:rsid w:val="009726B4"/>
    <w:rsid w:val="00973051"/>
    <w:rsid w:val="009734CC"/>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9A5"/>
    <w:rsid w:val="009C24ED"/>
    <w:rsid w:val="009C378C"/>
    <w:rsid w:val="009C3B1B"/>
    <w:rsid w:val="009C3DC4"/>
    <w:rsid w:val="009C5162"/>
    <w:rsid w:val="009C55DB"/>
    <w:rsid w:val="009C62F6"/>
    <w:rsid w:val="009C75DC"/>
    <w:rsid w:val="009C7FC2"/>
    <w:rsid w:val="009D08D5"/>
    <w:rsid w:val="009D0B47"/>
    <w:rsid w:val="009D1928"/>
    <w:rsid w:val="009D2432"/>
    <w:rsid w:val="009D4F93"/>
    <w:rsid w:val="009D545E"/>
    <w:rsid w:val="009D62EE"/>
    <w:rsid w:val="009D642C"/>
    <w:rsid w:val="009D6BC2"/>
    <w:rsid w:val="009E13BD"/>
    <w:rsid w:val="009E2AC8"/>
    <w:rsid w:val="009E2BB7"/>
    <w:rsid w:val="009E4DED"/>
    <w:rsid w:val="009E584D"/>
    <w:rsid w:val="009F14C5"/>
    <w:rsid w:val="009F1548"/>
    <w:rsid w:val="009F34F1"/>
    <w:rsid w:val="009F4040"/>
    <w:rsid w:val="009F46A9"/>
    <w:rsid w:val="009F5D06"/>
    <w:rsid w:val="009F6FCF"/>
    <w:rsid w:val="00A013BA"/>
    <w:rsid w:val="00A01E6C"/>
    <w:rsid w:val="00A02CCC"/>
    <w:rsid w:val="00A031E5"/>
    <w:rsid w:val="00A04107"/>
    <w:rsid w:val="00A05863"/>
    <w:rsid w:val="00A07C06"/>
    <w:rsid w:val="00A11B82"/>
    <w:rsid w:val="00A11E89"/>
    <w:rsid w:val="00A12402"/>
    <w:rsid w:val="00A13EBE"/>
    <w:rsid w:val="00A146E9"/>
    <w:rsid w:val="00A14A22"/>
    <w:rsid w:val="00A15E60"/>
    <w:rsid w:val="00A16938"/>
    <w:rsid w:val="00A17BF5"/>
    <w:rsid w:val="00A209A0"/>
    <w:rsid w:val="00A247F0"/>
    <w:rsid w:val="00A25C6B"/>
    <w:rsid w:val="00A26CA1"/>
    <w:rsid w:val="00A27681"/>
    <w:rsid w:val="00A32DC1"/>
    <w:rsid w:val="00A35577"/>
    <w:rsid w:val="00A3582B"/>
    <w:rsid w:val="00A3705F"/>
    <w:rsid w:val="00A40007"/>
    <w:rsid w:val="00A40C45"/>
    <w:rsid w:val="00A416DF"/>
    <w:rsid w:val="00A4380E"/>
    <w:rsid w:val="00A44CF5"/>
    <w:rsid w:val="00A45010"/>
    <w:rsid w:val="00A47707"/>
    <w:rsid w:val="00A47FFA"/>
    <w:rsid w:val="00A52914"/>
    <w:rsid w:val="00A5397B"/>
    <w:rsid w:val="00A53C3E"/>
    <w:rsid w:val="00A54183"/>
    <w:rsid w:val="00A54454"/>
    <w:rsid w:val="00A54BEB"/>
    <w:rsid w:val="00A55B30"/>
    <w:rsid w:val="00A5654D"/>
    <w:rsid w:val="00A60715"/>
    <w:rsid w:val="00A60D54"/>
    <w:rsid w:val="00A61077"/>
    <w:rsid w:val="00A61EAC"/>
    <w:rsid w:val="00A6260F"/>
    <w:rsid w:val="00A64067"/>
    <w:rsid w:val="00A65FE7"/>
    <w:rsid w:val="00A66425"/>
    <w:rsid w:val="00A70EF9"/>
    <w:rsid w:val="00A71C14"/>
    <w:rsid w:val="00A73F54"/>
    <w:rsid w:val="00A74A57"/>
    <w:rsid w:val="00A74DAE"/>
    <w:rsid w:val="00A768EF"/>
    <w:rsid w:val="00A775FA"/>
    <w:rsid w:val="00A80643"/>
    <w:rsid w:val="00A80C98"/>
    <w:rsid w:val="00A812A5"/>
    <w:rsid w:val="00A822AD"/>
    <w:rsid w:val="00A84080"/>
    <w:rsid w:val="00A84C7D"/>
    <w:rsid w:val="00A86D85"/>
    <w:rsid w:val="00A87C97"/>
    <w:rsid w:val="00A90E9C"/>
    <w:rsid w:val="00A9151E"/>
    <w:rsid w:val="00A91538"/>
    <w:rsid w:val="00A937A3"/>
    <w:rsid w:val="00A9419C"/>
    <w:rsid w:val="00A955DA"/>
    <w:rsid w:val="00A95EAC"/>
    <w:rsid w:val="00A97493"/>
    <w:rsid w:val="00A97B6A"/>
    <w:rsid w:val="00AA04B7"/>
    <w:rsid w:val="00AA051C"/>
    <w:rsid w:val="00AA0B8C"/>
    <w:rsid w:val="00AA159C"/>
    <w:rsid w:val="00AA16C6"/>
    <w:rsid w:val="00AA1A92"/>
    <w:rsid w:val="00AA4D78"/>
    <w:rsid w:val="00AA5029"/>
    <w:rsid w:val="00AA749D"/>
    <w:rsid w:val="00AB1AE6"/>
    <w:rsid w:val="00AB1B34"/>
    <w:rsid w:val="00AB1BAC"/>
    <w:rsid w:val="00AB1FAC"/>
    <w:rsid w:val="00AB4030"/>
    <w:rsid w:val="00AB42CD"/>
    <w:rsid w:val="00AB6132"/>
    <w:rsid w:val="00AB6C1C"/>
    <w:rsid w:val="00AC167C"/>
    <w:rsid w:val="00AC1C63"/>
    <w:rsid w:val="00AC41DE"/>
    <w:rsid w:val="00AC74DA"/>
    <w:rsid w:val="00AD08C2"/>
    <w:rsid w:val="00AD0B72"/>
    <w:rsid w:val="00AD0EFB"/>
    <w:rsid w:val="00AD2479"/>
    <w:rsid w:val="00AD2778"/>
    <w:rsid w:val="00AD2921"/>
    <w:rsid w:val="00AD3A50"/>
    <w:rsid w:val="00AD63F2"/>
    <w:rsid w:val="00AD72E3"/>
    <w:rsid w:val="00AD75B9"/>
    <w:rsid w:val="00AE1A30"/>
    <w:rsid w:val="00AE2563"/>
    <w:rsid w:val="00AE32FD"/>
    <w:rsid w:val="00AE39C5"/>
    <w:rsid w:val="00AE3C43"/>
    <w:rsid w:val="00AE75C3"/>
    <w:rsid w:val="00AF3C69"/>
    <w:rsid w:val="00AF41C3"/>
    <w:rsid w:val="00AF5447"/>
    <w:rsid w:val="00AF58C1"/>
    <w:rsid w:val="00AF6AB3"/>
    <w:rsid w:val="00AF6CF3"/>
    <w:rsid w:val="00B00FBE"/>
    <w:rsid w:val="00B02CCD"/>
    <w:rsid w:val="00B03FD2"/>
    <w:rsid w:val="00B06880"/>
    <w:rsid w:val="00B07B88"/>
    <w:rsid w:val="00B11691"/>
    <w:rsid w:val="00B12423"/>
    <w:rsid w:val="00B12D17"/>
    <w:rsid w:val="00B130FF"/>
    <w:rsid w:val="00B2061B"/>
    <w:rsid w:val="00B22960"/>
    <w:rsid w:val="00B240C2"/>
    <w:rsid w:val="00B24541"/>
    <w:rsid w:val="00B24F37"/>
    <w:rsid w:val="00B255F5"/>
    <w:rsid w:val="00B27E85"/>
    <w:rsid w:val="00B31ADA"/>
    <w:rsid w:val="00B3264A"/>
    <w:rsid w:val="00B33483"/>
    <w:rsid w:val="00B33570"/>
    <w:rsid w:val="00B3516C"/>
    <w:rsid w:val="00B35FC1"/>
    <w:rsid w:val="00B37097"/>
    <w:rsid w:val="00B3712A"/>
    <w:rsid w:val="00B37513"/>
    <w:rsid w:val="00B410EE"/>
    <w:rsid w:val="00B418BD"/>
    <w:rsid w:val="00B43D53"/>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813BF"/>
    <w:rsid w:val="00B81E33"/>
    <w:rsid w:val="00B82A6D"/>
    <w:rsid w:val="00B83D65"/>
    <w:rsid w:val="00B84E67"/>
    <w:rsid w:val="00B859F5"/>
    <w:rsid w:val="00B904C6"/>
    <w:rsid w:val="00B918CD"/>
    <w:rsid w:val="00B91D1B"/>
    <w:rsid w:val="00B92CDE"/>
    <w:rsid w:val="00B94E03"/>
    <w:rsid w:val="00B95851"/>
    <w:rsid w:val="00B95DC7"/>
    <w:rsid w:val="00B96750"/>
    <w:rsid w:val="00B9679A"/>
    <w:rsid w:val="00B96837"/>
    <w:rsid w:val="00BA185B"/>
    <w:rsid w:val="00BA3FE9"/>
    <w:rsid w:val="00BA4254"/>
    <w:rsid w:val="00BA4ABC"/>
    <w:rsid w:val="00BA670B"/>
    <w:rsid w:val="00BA6A3C"/>
    <w:rsid w:val="00BA6DE2"/>
    <w:rsid w:val="00BA7A04"/>
    <w:rsid w:val="00BB16C5"/>
    <w:rsid w:val="00BB2AFD"/>
    <w:rsid w:val="00BB5ADE"/>
    <w:rsid w:val="00BB665D"/>
    <w:rsid w:val="00BB7924"/>
    <w:rsid w:val="00BB7FD8"/>
    <w:rsid w:val="00BC04B6"/>
    <w:rsid w:val="00BC0E66"/>
    <w:rsid w:val="00BC1743"/>
    <w:rsid w:val="00BC2374"/>
    <w:rsid w:val="00BC283A"/>
    <w:rsid w:val="00BC35E7"/>
    <w:rsid w:val="00BC4411"/>
    <w:rsid w:val="00BC4C20"/>
    <w:rsid w:val="00BC508E"/>
    <w:rsid w:val="00BC67DC"/>
    <w:rsid w:val="00BC698C"/>
    <w:rsid w:val="00BC73B9"/>
    <w:rsid w:val="00BD0B82"/>
    <w:rsid w:val="00BD26CE"/>
    <w:rsid w:val="00BD2BD8"/>
    <w:rsid w:val="00BD3CF9"/>
    <w:rsid w:val="00BD65BD"/>
    <w:rsid w:val="00BD687E"/>
    <w:rsid w:val="00BD6CC5"/>
    <w:rsid w:val="00BD7262"/>
    <w:rsid w:val="00BD774B"/>
    <w:rsid w:val="00BD7A84"/>
    <w:rsid w:val="00BE0BFC"/>
    <w:rsid w:val="00BE1419"/>
    <w:rsid w:val="00BE3AC3"/>
    <w:rsid w:val="00BE4039"/>
    <w:rsid w:val="00BE52AE"/>
    <w:rsid w:val="00BE58EE"/>
    <w:rsid w:val="00BE7630"/>
    <w:rsid w:val="00BF0310"/>
    <w:rsid w:val="00BF09CE"/>
    <w:rsid w:val="00BF3EB0"/>
    <w:rsid w:val="00BF5C0F"/>
    <w:rsid w:val="00BF6E03"/>
    <w:rsid w:val="00BF7D3D"/>
    <w:rsid w:val="00BF7E56"/>
    <w:rsid w:val="00C011D9"/>
    <w:rsid w:val="00C017A8"/>
    <w:rsid w:val="00C04374"/>
    <w:rsid w:val="00C04499"/>
    <w:rsid w:val="00C074E1"/>
    <w:rsid w:val="00C079E2"/>
    <w:rsid w:val="00C100CB"/>
    <w:rsid w:val="00C113A4"/>
    <w:rsid w:val="00C11D12"/>
    <w:rsid w:val="00C11F29"/>
    <w:rsid w:val="00C12ED5"/>
    <w:rsid w:val="00C13C97"/>
    <w:rsid w:val="00C14892"/>
    <w:rsid w:val="00C15E66"/>
    <w:rsid w:val="00C17246"/>
    <w:rsid w:val="00C20110"/>
    <w:rsid w:val="00C20A2D"/>
    <w:rsid w:val="00C20C3E"/>
    <w:rsid w:val="00C220E6"/>
    <w:rsid w:val="00C23550"/>
    <w:rsid w:val="00C23D6A"/>
    <w:rsid w:val="00C24851"/>
    <w:rsid w:val="00C253F8"/>
    <w:rsid w:val="00C315D6"/>
    <w:rsid w:val="00C31DA0"/>
    <w:rsid w:val="00C329F6"/>
    <w:rsid w:val="00C3380E"/>
    <w:rsid w:val="00C3728F"/>
    <w:rsid w:val="00C374B9"/>
    <w:rsid w:val="00C37B12"/>
    <w:rsid w:val="00C37C17"/>
    <w:rsid w:val="00C42E2E"/>
    <w:rsid w:val="00C44E39"/>
    <w:rsid w:val="00C468AD"/>
    <w:rsid w:val="00C46C39"/>
    <w:rsid w:val="00C52973"/>
    <w:rsid w:val="00C53374"/>
    <w:rsid w:val="00C56852"/>
    <w:rsid w:val="00C61F8F"/>
    <w:rsid w:val="00C62538"/>
    <w:rsid w:val="00C62A07"/>
    <w:rsid w:val="00C635F9"/>
    <w:rsid w:val="00C663A7"/>
    <w:rsid w:val="00C671B9"/>
    <w:rsid w:val="00C70EFD"/>
    <w:rsid w:val="00C714A7"/>
    <w:rsid w:val="00C7413D"/>
    <w:rsid w:val="00C74563"/>
    <w:rsid w:val="00C74E59"/>
    <w:rsid w:val="00C76549"/>
    <w:rsid w:val="00C80760"/>
    <w:rsid w:val="00C80948"/>
    <w:rsid w:val="00C80E16"/>
    <w:rsid w:val="00C828C9"/>
    <w:rsid w:val="00C84926"/>
    <w:rsid w:val="00C858BC"/>
    <w:rsid w:val="00C85BF9"/>
    <w:rsid w:val="00C91D0E"/>
    <w:rsid w:val="00C9208B"/>
    <w:rsid w:val="00C96270"/>
    <w:rsid w:val="00C97137"/>
    <w:rsid w:val="00C972C1"/>
    <w:rsid w:val="00CA0E8A"/>
    <w:rsid w:val="00CA3742"/>
    <w:rsid w:val="00CA4190"/>
    <w:rsid w:val="00CA43DF"/>
    <w:rsid w:val="00CA4A4F"/>
    <w:rsid w:val="00CA5B1E"/>
    <w:rsid w:val="00CA62C3"/>
    <w:rsid w:val="00CA67CD"/>
    <w:rsid w:val="00CA777B"/>
    <w:rsid w:val="00CA7B0C"/>
    <w:rsid w:val="00CB138D"/>
    <w:rsid w:val="00CB13B1"/>
    <w:rsid w:val="00CB2898"/>
    <w:rsid w:val="00CB2FAC"/>
    <w:rsid w:val="00CB55DE"/>
    <w:rsid w:val="00CB5AB0"/>
    <w:rsid w:val="00CB68B6"/>
    <w:rsid w:val="00CB7DAB"/>
    <w:rsid w:val="00CC0457"/>
    <w:rsid w:val="00CC1C30"/>
    <w:rsid w:val="00CC4BF7"/>
    <w:rsid w:val="00CC5485"/>
    <w:rsid w:val="00CC5764"/>
    <w:rsid w:val="00CC609E"/>
    <w:rsid w:val="00CD6BFF"/>
    <w:rsid w:val="00CD6C90"/>
    <w:rsid w:val="00CD6F1D"/>
    <w:rsid w:val="00CE023E"/>
    <w:rsid w:val="00CE05D2"/>
    <w:rsid w:val="00CE1423"/>
    <w:rsid w:val="00CE1758"/>
    <w:rsid w:val="00CE232B"/>
    <w:rsid w:val="00CE4412"/>
    <w:rsid w:val="00CE5A02"/>
    <w:rsid w:val="00CE750B"/>
    <w:rsid w:val="00CF2920"/>
    <w:rsid w:val="00CF33FA"/>
    <w:rsid w:val="00CF39F0"/>
    <w:rsid w:val="00CF3EDF"/>
    <w:rsid w:val="00CF53D1"/>
    <w:rsid w:val="00CF5DF2"/>
    <w:rsid w:val="00CF73DF"/>
    <w:rsid w:val="00D03352"/>
    <w:rsid w:val="00D03647"/>
    <w:rsid w:val="00D03C81"/>
    <w:rsid w:val="00D04311"/>
    <w:rsid w:val="00D04B0E"/>
    <w:rsid w:val="00D0583B"/>
    <w:rsid w:val="00D11DC6"/>
    <w:rsid w:val="00D124FE"/>
    <w:rsid w:val="00D12C18"/>
    <w:rsid w:val="00D13934"/>
    <w:rsid w:val="00D14BED"/>
    <w:rsid w:val="00D15E8B"/>
    <w:rsid w:val="00D1668F"/>
    <w:rsid w:val="00D17826"/>
    <w:rsid w:val="00D20B5C"/>
    <w:rsid w:val="00D21209"/>
    <w:rsid w:val="00D220ED"/>
    <w:rsid w:val="00D2293D"/>
    <w:rsid w:val="00D24953"/>
    <w:rsid w:val="00D25B57"/>
    <w:rsid w:val="00D26D41"/>
    <w:rsid w:val="00D274C7"/>
    <w:rsid w:val="00D27742"/>
    <w:rsid w:val="00D27954"/>
    <w:rsid w:val="00D318B7"/>
    <w:rsid w:val="00D32F7A"/>
    <w:rsid w:val="00D33FF5"/>
    <w:rsid w:val="00D3685F"/>
    <w:rsid w:val="00D36937"/>
    <w:rsid w:val="00D36A90"/>
    <w:rsid w:val="00D37584"/>
    <w:rsid w:val="00D4002C"/>
    <w:rsid w:val="00D4104F"/>
    <w:rsid w:val="00D42BEC"/>
    <w:rsid w:val="00D44342"/>
    <w:rsid w:val="00D4449B"/>
    <w:rsid w:val="00D466D1"/>
    <w:rsid w:val="00D500F2"/>
    <w:rsid w:val="00D51DFB"/>
    <w:rsid w:val="00D5649B"/>
    <w:rsid w:val="00D60FF8"/>
    <w:rsid w:val="00D610FB"/>
    <w:rsid w:val="00D623F7"/>
    <w:rsid w:val="00D6271E"/>
    <w:rsid w:val="00D6446D"/>
    <w:rsid w:val="00D67F55"/>
    <w:rsid w:val="00D728F2"/>
    <w:rsid w:val="00D73AFD"/>
    <w:rsid w:val="00D74ADF"/>
    <w:rsid w:val="00D74C68"/>
    <w:rsid w:val="00D74EC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6122"/>
    <w:rsid w:val="00D87435"/>
    <w:rsid w:val="00D876B7"/>
    <w:rsid w:val="00D90694"/>
    <w:rsid w:val="00D926AD"/>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0EA"/>
    <w:rsid w:val="00DB4D42"/>
    <w:rsid w:val="00DB61D2"/>
    <w:rsid w:val="00DB70DF"/>
    <w:rsid w:val="00DC00F6"/>
    <w:rsid w:val="00DC09C9"/>
    <w:rsid w:val="00DC1F1F"/>
    <w:rsid w:val="00DC2793"/>
    <w:rsid w:val="00DC3BD5"/>
    <w:rsid w:val="00DC60D6"/>
    <w:rsid w:val="00DC7F63"/>
    <w:rsid w:val="00DD0026"/>
    <w:rsid w:val="00DD07F8"/>
    <w:rsid w:val="00DD111C"/>
    <w:rsid w:val="00DD1685"/>
    <w:rsid w:val="00DD26CB"/>
    <w:rsid w:val="00DD2B75"/>
    <w:rsid w:val="00DD2D8E"/>
    <w:rsid w:val="00DD55BF"/>
    <w:rsid w:val="00DD5A65"/>
    <w:rsid w:val="00DD6D9F"/>
    <w:rsid w:val="00DE0396"/>
    <w:rsid w:val="00DE0A73"/>
    <w:rsid w:val="00DE0DCC"/>
    <w:rsid w:val="00DE1E0B"/>
    <w:rsid w:val="00DE2BE3"/>
    <w:rsid w:val="00DE32E5"/>
    <w:rsid w:val="00DE35F8"/>
    <w:rsid w:val="00DE3F89"/>
    <w:rsid w:val="00DE6016"/>
    <w:rsid w:val="00DE6336"/>
    <w:rsid w:val="00DE6712"/>
    <w:rsid w:val="00DE6910"/>
    <w:rsid w:val="00DE74A1"/>
    <w:rsid w:val="00DF290C"/>
    <w:rsid w:val="00DF5F49"/>
    <w:rsid w:val="00DF6424"/>
    <w:rsid w:val="00DF6BEC"/>
    <w:rsid w:val="00DF7377"/>
    <w:rsid w:val="00DF7F38"/>
    <w:rsid w:val="00E027E2"/>
    <w:rsid w:val="00E02845"/>
    <w:rsid w:val="00E02AAC"/>
    <w:rsid w:val="00E02F94"/>
    <w:rsid w:val="00E03434"/>
    <w:rsid w:val="00E03671"/>
    <w:rsid w:val="00E044B6"/>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27408"/>
    <w:rsid w:val="00E3069A"/>
    <w:rsid w:val="00E30E54"/>
    <w:rsid w:val="00E32136"/>
    <w:rsid w:val="00E348BC"/>
    <w:rsid w:val="00E35001"/>
    <w:rsid w:val="00E35110"/>
    <w:rsid w:val="00E40C9A"/>
    <w:rsid w:val="00E411FA"/>
    <w:rsid w:val="00E42251"/>
    <w:rsid w:val="00E42884"/>
    <w:rsid w:val="00E43416"/>
    <w:rsid w:val="00E437F1"/>
    <w:rsid w:val="00E47A04"/>
    <w:rsid w:val="00E47EF1"/>
    <w:rsid w:val="00E50B59"/>
    <w:rsid w:val="00E512C5"/>
    <w:rsid w:val="00E51554"/>
    <w:rsid w:val="00E537E2"/>
    <w:rsid w:val="00E5408C"/>
    <w:rsid w:val="00E55C2A"/>
    <w:rsid w:val="00E57161"/>
    <w:rsid w:val="00E57A8B"/>
    <w:rsid w:val="00E6033B"/>
    <w:rsid w:val="00E626EC"/>
    <w:rsid w:val="00E637C2"/>
    <w:rsid w:val="00E67E59"/>
    <w:rsid w:val="00E70790"/>
    <w:rsid w:val="00E70A0E"/>
    <w:rsid w:val="00E71E4B"/>
    <w:rsid w:val="00E72444"/>
    <w:rsid w:val="00E763F5"/>
    <w:rsid w:val="00E76804"/>
    <w:rsid w:val="00E809EB"/>
    <w:rsid w:val="00E840ED"/>
    <w:rsid w:val="00E858AA"/>
    <w:rsid w:val="00E90A20"/>
    <w:rsid w:val="00E90A69"/>
    <w:rsid w:val="00E917B8"/>
    <w:rsid w:val="00E940D0"/>
    <w:rsid w:val="00E94304"/>
    <w:rsid w:val="00E94550"/>
    <w:rsid w:val="00E94FAE"/>
    <w:rsid w:val="00E95E2D"/>
    <w:rsid w:val="00E96795"/>
    <w:rsid w:val="00E972F2"/>
    <w:rsid w:val="00EA1AA5"/>
    <w:rsid w:val="00EA24A6"/>
    <w:rsid w:val="00EA2B9F"/>
    <w:rsid w:val="00EA2DBF"/>
    <w:rsid w:val="00EA311D"/>
    <w:rsid w:val="00EA3EFC"/>
    <w:rsid w:val="00EA55E4"/>
    <w:rsid w:val="00EA5A0B"/>
    <w:rsid w:val="00EA66F4"/>
    <w:rsid w:val="00EB02C4"/>
    <w:rsid w:val="00EB0FC9"/>
    <w:rsid w:val="00EB2027"/>
    <w:rsid w:val="00EB3B17"/>
    <w:rsid w:val="00EB3B4E"/>
    <w:rsid w:val="00EB444C"/>
    <w:rsid w:val="00EB4AEA"/>
    <w:rsid w:val="00EB6366"/>
    <w:rsid w:val="00EB7DCF"/>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301F"/>
    <w:rsid w:val="00EE4BA3"/>
    <w:rsid w:val="00EE5CC0"/>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07E26"/>
    <w:rsid w:val="00F111D3"/>
    <w:rsid w:val="00F11C83"/>
    <w:rsid w:val="00F145C6"/>
    <w:rsid w:val="00F148EA"/>
    <w:rsid w:val="00F14F7D"/>
    <w:rsid w:val="00F1509C"/>
    <w:rsid w:val="00F15F2D"/>
    <w:rsid w:val="00F171D4"/>
    <w:rsid w:val="00F17C88"/>
    <w:rsid w:val="00F20213"/>
    <w:rsid w:val="00F2033D"/>
    <w:rsid w:val="00F2104E"/>
    <w:rsid w:val="00F21823"/>
    <w:rsid w:val="00F21A22"/>
    <w:rsid w:val="00F22D50"/>
    <w:rsid w:val="00F23A2B"/>
    <w:rsid w:val="00F26FEB"/>
    <w:rsid w:val="00F30875"/>
    <w:rsid w:val="00F330F6"/>
    <w:rsid w:val="00F35053"/>
    <w:rsid w:val="00F36B27"/>
    <w:rsid w:val="00F36E1C"/>
    <w:rsid w:val="00F37814"/>
    <w:rsid w:val="00F3794F"/>
    <w:rsid w:val="00F434B4"/>
    <w:rsid w:val="00F4739C"/>
    <w:rsid w:val="00F47953"/>
    <w:rsid w:val="00F5039B"/>
    <w:rsid w:val="00F50A76"/>
    <w:rsid w:val="00F51B8E"/>
    <w:rsid w:val="00F51FFA"/>
    <w:rsid w:val="00F54255"/>
    <w:rsid w:val="00F55E4F"/>
    <w:rsid w:val="00F60695"/>
    <w:rsid w:val="00F65050"/>
    <w:rsid w:val="00F65631"/>
    <w:rsid w:val="00F70804"/>
    <w:rsid w:val="00F71557"/>
    <w:rsid w:val="00F72805"/>
    <w:rsid w:val="00F72AE6"/>
    <w:rsid w:val="00F72B9F"/>
    <w:rsid w:val="00F7358E"/>
    <w:rsid w:val="00F735D9"/>
    <w:rsid w:val="00F7459D"/>
    <w:rsid w:val="00F808E1"/>
    <w:rsid w:val="00F827AD"/>
    <w:rsid w:val="00F844D5"/>
    <w:rsid w:val="00F85498"/>
    <w:rsid w:val="00F87F9C"/>
    <w:rsid w:val="00F90B4D"/>
    <w:rsid w:val="00F9122D"/>
    <w:rsid w:val="00F91337"/>
    <w:rsid w:val="00F913E8"/>
    <w:rsid w:val="00F92333"/>
    <w:rsid w:val="00F92D45"/>
    <w:rsid w:val="00F94782"/>
    <w:rsid w:val="00F948FA"/>
    <w:rsid w:val="00F94BE7"/>
    <w:rsid w:val="00F96857"/>
    <w:rsid w:val="00F97391"/>
    <w:rsid w:val="00FA1CAC"/>
    <w:rsid w:val="00FA37BF"/>
    <w:rsid w:val="00FA6503"/>
    <w:rsid w:val="00FA6D20"/>
    <w:rsid w:val="00FA7337"/>
    <w:rsid w:val="00FB0E52"/>
    <w:rsid w:val="00FB110B"/>
    <w:rsid w:val="00FB1736"/>
    <w:rsid w:val="00FB18B3"/>
    <w:rsid w:val="00FB331B"/>
    <w:rsid w:val="00FB4596"/>
    <w:rsid w:val="00FB4826"/>
    <w:rsid w:val="00FB48BC"/>
    <w:rsid w:val="00FB4A65"/>
    <w:rsid w:val="00FB59B1"/>
    <w:rsid w:val="00FB6247"/>
    <w:rsid w:val="00FB6D25"/>
    <w:rsid w:val="00FB6FE1"/>
    <w:rsid w:val="00FB723B"/>
    <w:rsid w:val="00FB73F7"/>
    <w:rsid w:val="00FB7443"/>
    <w:rsid w:val="00FC02C3"/>
    <w:rsid w:val="00FC4F1D"/>
    <w:rsid w:val="00FC52CE"/>
    <w:rsid w:val="00FC684C"/>
    <w:rsid w:val="00FC7CE3"/>
    <w:rsid w:val="00FD0CD9"/>
    <w:rsid w:val="00FD0F51"/>
    <w:rsid w:val="00FD1AF4"/>
    <w:rsid w:val="00FD208C"/>
    <w:rsid w:val="00FD243E"/>
    <w:rsid w:val="00FD2850"/>
    <w:rsid w:val="00FD4CCB"/>
    <w:rsid w:val="00FD4FF7"/>
    <w:rsid w:val="00FD57AD"/>
    <w:rsid w:val="00FE03EF"/>
    <w:rsid w:val="00FE12BA"/>
    <w:rsid w:val="00FE151A"/>
    <w:rsid w:val="00FE1DED"/>
    <w:rsid w:val="00FE2BB6"/>
    <w:rsid w:val="00FE380E"/>
    <w:rsid w:val="00FE41F9"/>
    <w:rsid w:val="00FE65AB"/>
    <w:rsid w:val="00FE74AA"/>
    <w:rsid w:val="00FE756A"/>
    <w:rsid w:val="00FF027F"/>
    <w:rsid w:val="00FF068B"/>
    <w:rsid w:val="00FF5804"/>
    <w:rsid w:val="00FF73CB"/>
    <w:rsid w:val="00FF7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nhideWhenUsed/>
    <w:rsid w:val="009E4DED"/>
    <w:pPr>
      <w:spacing w:line="240" w:lineRule="auto"/>
    </w:pPr>
    <w:rPr>
      <w:sz w:val="20"/>
      <w:szCs w:val="20"/>
    </w:rPr>
  </w:style>
  <w:style w:type="character" w:customStyle="1" w:styleId="affb">
    <w:name w:val="Текст примечания Знак"/>
    <w:basedOn w:val="a4"/>
    <w:link w:val="affa"/>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nhideWhenUsed/>
    <w:rsid w:val="009E4DED"/>
    <w:pPr>
      <w:spacing w:line="240" w:lineRule="auto"/>
    </w:pPr>
    <w:rPr>
      <w:sz w:val="20"/>
      <w:szCs w:val="20"/>
    </w:rPr>
  </w:style>
  <w:style w:type="character" w:customStyle="1" w:styleId="affb">
    <w:name w:val="Текст примечания Знак"/>
    <w:basedOn w:val="a4"/>
    <w:link w:val="affa"/>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7">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24790859">
      <w:bodyDiv w:val="1"/>
      <w:marLeft w:val="0"/>
      <w:marRight w:val="0"/>
      <w:marTop w:val="0"/>
      <w:marBottom w:val="0"/>
      <w:divBdr>
        <w:top w:val="none" w:sz="0" w:space="0" w:color="auto"/>
        <w:left w:val="none" w:sz="0" w:space="0" w:color="auto"/>
        <w:bottom w:val="none" w:sz="0" w:space="0" w:color="auto"/>
        <w:right w:val="none" w:sz="0" w:space="0" w:color="auto"/>
      </w:divBdr>
    </w:div>
    <w:div w:id="38752036">
      <w:bodyDiv w:val="1"/>
      <w:marLeft w:val="0"/>
      <w:marRight w:val="0"/>
      <w:marTop w:val="0"/>
      <w:marBottom w:val="0"/>
      <w:divBdr>
        <w:top w:val="none" w:sz="0" w:space="0" w:color="auto"/>
        <w:left w:val="none" w:sz="0" w:space="0" w:color="auto"/>
        <w:bottom w:val="none" w:sz="0" w:space="0" w:color="auto"/>
        <w:right w:val="none" w:sz="0" w:space="0" w:color="auto"/>
      </w:divBdr>
    </w:div>
    <w:div w:id="39287302">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617925">
      <w:bodyDiv w:val="1"/>
      <w:marLeft w:val="0"/>
      <w:marRight w:val="0"/>
      <w:marTop w:val="0"/>
      <w:marBottom w:val="0"/>
      <w:divBdr>
        <w:top w:val="none" w:sz="0" w:space="0" w:color="auto"/>
        <w:left w:val="none" w:sz="0" w:space="0" w:color="auto"/>
        <w:bottom w:val="none" w:sz="0" w:space="0" w:color="auto"/>
        <w:right w:val="none" w:sz="0" w:space="0" w:color="auto"/>
      </w:divBdr>
    </w:div>
    <w:div w:id="62916281">
      <w:bodyDiv w:val="1"/>
      <w:marLeft w:val="0"/>
      <w:marRight w:val="0"/>
      <w:marTop w:val="0"/>
      <w:marBottom w:val="0"/>
      <w:divBdr>
        <w:top w:val="none" w:sz="0" w:space="0" w:color="auto"/>
        <w:left w:val="none" w:sz="0" w:space="0" w:color="auto"/>
        <w:bottom w:val="none" w:sz="0" w:space="0" w:color="auto"/>
        <w:right w:val="none" w:sz="0" w:space="0" w:color="auto"/>
      </w:divBdr>
    </w:div>
    <w:div w:id="63650457">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55192704">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197474740">
      <w:bodyDiv w:val="1"/>
      <w:marLeft w:val="0"/>
      <w:marRight w:val="0"/>
      <w:marTop w:val="0"/>
      <w:marBottom w:val="0"/>
      <w:divBdr>
        <w:top w:val="none" w:sz="0" w:space="0" w:color="auto"/>
        <w:left w:val="none" w:sz="0" w:space="0" w:color="auto"/>
        <w:bottom w:val="none" w:sz="0" w:space="0" w:color="auto"/>
        <w:right w:val="none" w:sz="0" w:space="0" w:color="auto"/>
      </w:divBdr>
    </w:div>
    <w:div w:id="198859943">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255212806">
      <w:bodyDiv w:val="1"/>
      <w:marLeft w:val="0"/>
      <w:marRight w:val="0"/>
      <w:marTop w:val="0"/>
      <w:marBottom w:val="0"/>
      <w:divBdr>
        <w:top w:val="none" w:sz="0" w:space="0" w:color="auto"/>
        <w:left w:val="none" w:sz="0" w:space="0" w:color="auto"/>
        <w:bottom w:val="none" w:sz="0" w:space="0" w:color="auto"/>
        <w:right w:val="none" w:sz="0" w:space="0" w:color="auto"/>
      </w:divBdr>
    </w:div>
    <w:div w:id="303391524">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8961056">
      <w:bodyDiv w:val="1"/>
      <w:marLeft w:val="0"/>
      <w:marRight w:val="0"/>
      <w:marTop w:val="0"/>
      <w:marBottom w:val="0"/>
      <w:divBdr>
        <w:top w:val="none" w:sz="0" w:space="0" w:color="auto"/>
        <w:left w:val="none" w:sz="0" w:space="0" w:color="auto"/>
        <w:bottom w:val="none" w:sz="0" w:space="0" w:color="auto"/>
        <w:right w:val="none" w:sz="0" w:space="0" w:color="auto"/>
      </w:divBdr>
    </w:div>
    <w:div w:id="462039397">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030654">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5285866">
      <w:bodyDiv w:val="1"/>
      <w:marLeft w:val="0"/>
      <w:marRight w:val="0"/>
      <w:marTop w:val="0"/>
      <w:marBottom w:val="0"/>
      <w:divBdr>
        <w:top w:val="none" w:sz="0" w:space="0" w:color="auto"/>
        <w:left w:val="none" w:sz="0" w:space="0" w:color="auto"/>
        <w:bottom w:val="none" w:sz="0" w:space="0" w:color="auto"/>
        <w:right w:val="none" w:sz="0" w:space="0" w:color="auto"/>
      </w:divBdr>
    </w:div>
    <w:div w:id="507673011">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35502829">
      <w:bodyDiv w:val="1"/>
      <w:marLeft w:val="0"/>
      <w:marRight w:val="0"/>
      <w:marTop w:val="0"/>
      <w:marBottom w:val="0"/>
      <w:divBdr>
        <w:top w:val="none" w:sz="0" w:space="0" w:color="auto"/>
        <w:left w:val="none" w:sz="0" w:space="0" w:color="auto"/>
        <w:bottom w:val="none" w:sz="0" w:space="0" w:color="auto"/>
        <w:right w:val="none" w:sz="0" w:space="0" w:color="auto"/>
      </w:divBdr>
    </w:div>
    <w:div w:id="558129203">
      <w:bodyDiv w:val="1"/>
      <w:marLeft w:val="0"/>
      <w:marRight w:val="0"/>
      <w:marTop w:val="0"/>
      <w:marBottom w:val="0"/>
      <w:divBdr>
        <w:top w:val="none" w:sz="0" w:space="0" w:color="auto"/>
        <w:left w:val="none" w:sz="0" w:space="0" w:color="auto"/>
        <w:bottom w:val="none" w:sz="0" w:space="0" w:color="auto"/>
        <w:right w:val="none" w:sz="0" w:space="0" w:color="auto"/>
      </w:divBdr>
    </w:div>
    <w:div w:id="56361086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593588372">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6199488">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6809554">
      <w:bodyDiv w:val="1"/>
      <w:marLeft w:val="0"/>
      <w:marRight w:val="0"/>
      <w:marTop w:val="0"/>
      <w:marBottom w:val="0"/>
      <w:divBdr>
        <w:top w:val="none" w:sz="0" w:space="0" w:color="auto"/>
        <w:left w:val="none" w:sz="0" w:space="0" w:color="auto"/>
        <w:bottom w:val="none" w:sz="0" w:space="0" w:color="auto"/>
        <w:right w:val="none" w:sz="0" w:space="0" w:color="auto"/>
      </w:divBdr>
    </w:div>
    <w:div w:id="656962749">
      <w:bodyDiv w:val="1"/>
      <w:marLeft w:val="0"/>
      <w:marRight w:val="0"/>
      <w:marTop w:val="0"/>
      <w:marBottom w:val="0"/>
      <w:divBdr>
        <w:top w:val="none" w:sz="0" w:space="0" w:color="auto"/>
        <w:left w:val="none" w:sz="0" w:space="0" w:color="auto"/>
        <w:bottom w:val="none" w:sz="0" w:space="0" w:color="auto"/>
        <w:right w:val="none" w:sz="0" w:space="0" w:color="auto"/>
      </w:divBdr>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24522270">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81068729">
      <w:bodyDiv w:val="1"/>
      <w:marLeft w:val="0"/>
      <w:marRight w:val="0"/>
      <w:marTop w:val="0"/>
      <w:marBottom w:val="0"/>
      <w:divBdr>
        <w:top w:val="none" w:sz="0" w:space="0" w:color="auto"/>
        <w:left w:val="none" w:sz="0" w:space="0" w:color="auto"/>
        <w:bottom w:val="none" w:sz="0" w:space="0" w:color="auto"/>
        <w:right w:val="none" w:sz="0" w:space="0" w:color="auto"/>
      </w:divBdr>
    </w:div>
    <w:div w:id="793519762">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848645737">
      <w:bodyDiv w:val="1"/>
      <w:marLeft w:val="0"/>
      <w:marRight w:val="0"/>
      <w:marTop w:val="0"/>
      <w:marBottom w:val="0"/>
      <w:divBdr>
        <w:top w:val="none" w:sz="0" w:space="0" w:color="auto"/>
        <w:left w:val="none" w:sz="0" w:space="0" w:color="auto"/>
        <w:bottom w:val="none" w:sz="0" w:space="0" w:color="auto"/>
        <w:right w:val="none" w:sz="0" w:space="0" w:color="auto"/>
      </w:divBdr>
    </w:div>
    <w:div w:id="870722060">
      <w:bodyDiv w:val="1"/>
      <w:marLeft w:val="0"/>
      <w:marRight w:val="0"/>
      <w:marTop w:val="0"/>
      <w:marBottom w:val="0"/>
      <w:divBdr>
        <w:top w:val="none" w:sz="0" w:space="0" w:color="auto"/>
        <w:left w:val="none" w:sz="0" w:space="0" w:color="auto"/>
        <w:bottom w:val="none" w:sz="0" w:space="0" w:color="auto"/>
        <w:right w:val="none" w:sz="0" w:space="0" w:color="auto"/>
      </w:divBdr>
    </w:div>
    <w:div w:id="887763362">
      <w:bodyDiv w:val="1"/>
      <w:marLeft w:val="0"/>
      <w:marRight w:val="0"/>
      <w:marTop w:val="0"/>
      <w:marBottom w:val="0"/>
      <w:divBdr>
        <w:top w:val="none" w:sz="0" w:space="0" w:color="auto"/>
        <w:left w:val="none" w:sz="0" w:space="0" w:color="auto"/>
        <w:bottom w:val="none" w:sz="0" w:space="0" w:color="auto"/>
        <w:right w:val="none" w:sz="0" w:space="0" w:color="auto"/>
      </w:divBdr>
    </w:div>
    <w:div w:id="923609814">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4531928">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69628607">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1003165126">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0894520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7021642">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107044253">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7505240">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35637812">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3548218">
      <w:bodyDiv w:val="1"/>
      <w:marLeft w:val="0"/>
      <w:marRight w:val="0"/>
      <w:marTop w:val="0"/>
      <w:marBottom w:val="0"/>
      <w:divBdr>
        <w:top w:val="none" w:sz="0" w:space="0" w:color="auto"/>
        <w:left w:val="none" w:sz="0" w:space="0" w:color="auto"/>
        <w:bottom w:val="none" w:sz="0" w:space="0" w:color="auto"/>
        <w:right w:val="none" w:sz="0" w:space="0" w:color="auto"/>
      </w:divBdr>
    </w:div>
    <w:div w:id="1150097534">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890138">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7548458">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1932580">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73268530">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03336398">
      <w:bodyDiv w:val="1"/>
      <w:marLeft w:val="0"/>
      <w:marRight w:val="0"/>
      <w:marTop w:val="0"/>
      <w:marBottom w:val="0"/>
      <w:divBdr>
        <w:top w:val="none" w:sz="0" w:space="0" w:color="auto"/>
        <w:left w:val="none" w:sz="0" w:space="0" w:color="auto"/>
        <w:bottom w:val="none" w:sz="0" w:space="0" w:color="auto"/>
        <w:right w:val="none" w:sz="0" w:space="0" w:color="auto"/>
      </w:divBdr>
    </w:div>
    <w:div w:id="1411269263">
      <w:bodyDiv w:val="1"/>
      <w:marLeft w:val="0"/>
      <w:marRight w:val="0"/>
      <w:marTop w:val="0"/>
      <w:marBottom w:val="0"/>
      <w:divBdr>
        <w:top w:val="none" w:sz="0" w:space="0" w:color="auto"/>
        <w:left w:val="none" w:sz="0" w:space="0" w:color="auto"/>
        <w:bottom w:val="none" w:sz="0" w:space="0" w:color="auto"/>
        <w:right w:val="none" w:sz="0" w:space="0" w:color="auto"/>
      </w:divBdr>
    </w:div>
    <w:div w:id="1419786123">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39367723">
      <w:bodyDiv w:val="1"/>
      <w:marLeft w:val="0"/>
      <w:marRight w:val="0"/>
      <w:marTop w:val="0"/>
      <w:marBottom w:val="0"/>
      <w:divBdr>
        <w:top w:val="none" w:sz="0" w:space="0" w:color="auto"/>
        <w:left w:val="none" w:sz="0" w:space="0" w:color="auto"/>
        <w:bottom w:val="none" w:sz="0" w:space="0" w:color="auto"/>
        <w:right w:val="none" w:sz="0" w:space="0" w:color="auto"/>
      </w:divBdr>
    </w:div>
    <w:div w:id="1440447603">
      <w:bodyDiv w:val="1"/>
      <w:marLeft w:val="0"/>
      <w:marRight w:val="0"/>
      <w:marTop w:val="0"/>
      <w:marBottom w:val="0"/>
      <w:divBdr>
        <w:top w:val="none" w:sz="0" w:space="0" w:color="auto"/>
        <w:left w:val="none" w:sz="0" w:space="0" w:color="auto"/>
        <w:bottom w:val="none" w:sz="0" w:space="0" w:color="auto"/>
        <w:right w:val="none" w:sz="0" w:space="0" w:color="auto"/>
      </w:divBdr>
    </w:div>
    <w:div w:id="1453790786">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85731499">
      <w:bodyDiv w:val="1"/>
      <w:marLeft w:val="0"/>
      <w:marRight w:val="0"/>
      <w:marTop w:val="0"/>
      <w:marBottom w:val="0"/>
      <w:divBdr>
        <w:top w:val="none" w:sz="0" w:space="0" w:color="auto"/>
        <w:left w:val="none" w:sz="0" w:space="0" w:color="auto"/>
        <w:bottom w:val="none" w:sz="0" w:space="0" w:color="auto"/>
        <w:right w:val="none" w:sz="0" w:space="0" w:color="auto"/>
      </w:divBdr>
    </w:div>
    <w:div w:id="1486432256">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17694744">
      <w:bodyDiv w:val="1"/>
      <w:marLeft w:val="0"/>
      <w:marRight w:val="0"/>
      <w:marTop w:val="0"/>
      <w:marBottom w:val="0"/>
      <w:divBdr>
        <w:top w:val="none" w:sz="0" w:space="0" w:color="auto"/>
        <w:left w:val="none" w:sz="0" w:space="0" w:color="auto"/>
        <w:bottom w:val="none" w:sz="0" w:space="0" w:color="auto"/>
        <w:right w:val="none" w:sz="0" w:space="0" w:color="auto"/>
      </w:divBdr>
    </w:div>
    <w:div w:id="153426550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5537550">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5088202">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52784709">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5324183">
      <w:bodyDiv w:val="1"/>
      <w:marLeft w:val="0"/>
      <w:marRight w:val="0"/>
      <w:marTop w:val="0"/>
      <w:marBottom w:val="0"/>
      <w:divBdr>
        <w:top w:val="none" w:sz="0" w:space="0" w:color="auto"/>
        <w:left w:val="none" w:sz="0" w:space="0" w:color="auto"/>
        <w:bottom w:val="none" w:sz="0" w:space="0" w:color="auto"/>
        <w:right w:val="none" w:sz="0" w:space="0" w:color="auto"/>
      </w:divBdr>
    </w:div>
    <w:div w:id="1710186565">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5154614">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64366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5126341">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592961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3528130">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27180257">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29802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1996177822">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17074553">
      <w:bodyDiv w:val="1"/>
      <w:marLeft w:val="0"/>
      <w:marRight w:val="0"/>
      <w:marTop w:val="0"/>
      <w:marBottom w:val="0"/>
      <w:divBdr>
        <w:top w:val="none" w:sz="0" w:space="0" w:color="auto"/>
        <w:left w:val="none" w:sz="0" w:space="0" w:color="auto"/>
        <w:bottom w:val="none" w:sz="0" w:space="0" w:color="auto"/>
        <w:right w:val="none" w:sz="0" w:space="0" w:color="auto"/>
      </w:divBdr>
    </w:div>
    <w:div w:id="2023975010">
      <w:bodyDiv w:val="1"/>
      <w:marLeft w:val="0"/>
      <w:marRight w:val="0"/>
      <w:marTop w:val="0"/>
      <w:marBottom w:val="0"/>
      <w:divBdr>
        <w:top w:val="none" w:sz="0" w:space="0" w:color="auto"/>
        <w:left w:val="none" w:sz="0" w:space="0" w:color="auto"/>
        <w:bottom w:val="none" w:sz="0" w:space="0" w:color="auto"/>
        <w:right w:val="none" w:sz="0" w:space="0" w:color="auto"/>
      </w:divBdr>
    </w:div>
    <w:div w:id="2051033587">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6586532">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2139922">
      <w:bodyDiv w:val="1"/>
      <w:marLeft w:val="0"/>
      <w:marRight w:val="0"/>
      <w:marTop w:val="0"/>
      <w:marBottom w:val="0"/>
      <w:divBdr>
        <w:top w:val="none" w:sz="0" w:space="0" w:color="auto"/>
        <w:left w:val="none" w:sz="0" w:space="0" w:color="auto"/>
        <w:bottom w:val="none" w:sz="0" w:space="0" w:color="auto"/>
        <w:right w:val="none" w:sz="0" w:space="0" w:color="auto"/>
      </w:divBdr>
    </w:div>
    <w:div w:id="2105300129">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17484081">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image" Target="media/image42.png"/><Relationship Id="rId84" Type="http://schemas.openxmlformats.org/officeDocument/2006/relationships/footer" Target="footer16.xml"/><Relationship Id="rId89"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oter" Target="footer6.xml"/><Relationship Id="rId58" Type="http://schemas.openxmlformats.org/officeDocument/2006/relationships/header" Target="header6.xml"/><Relationship Id="rId66" Type="http://schemas.openxmlformats.org/officeDocument/2006/relationships/image" Target="media/image40.png"/><Relationship Id="rId74" Type="http://schemas.openxmlformats.org/officeDocument/2006/relationships/header" Target="header13.xml"/><Relationship Id="rId79" Type="http://schemas.openxmlformats.org/officeDocument/2006/relationships/image" Target="media/image43.png"/><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45.png"/><Relationship Id="rId90" Type="http://schemas.openxmlformats.org/officeDocument/2006/relationships/footer" Target="footer19.xml"/><Relationship Id="rId19"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oter" Target="footer7.xml"/><Relationship Id="rId64" Type="http://schemas.openxmlformats.org/officeDocument/2006/relationships/header" Target="header9.xml"/><Relationship Id="rId69" Type="http://schemas.openxmlformats.org/officeDocument/2006/relationships/image" Target="media/image41.png"/><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eader" Target="header12.xml"/><Relationship Id="rId80" Type="http://schemas.openxmlformats.org/officeDocument/2006/relationships/header" Target="header15.xml"/><Relationship Id="rId85" Type="http://schemas.openxmlformats.org/officeDocument/2006/relationships/header" Target="header1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7.xml"/><Relationship Id="rId67" Type="http://schemas.openxmlformats.org/officeDocument/2006/relationships/header" Target="header10.xm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header" Target="header3.xm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footer" Target="footer14.xml"/><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5.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image" Target="media/image44.png"/><Relationship Id="rId86"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E1EC2-E850-416C-BAC6-A124F37C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3520</TotalTime>
  <Pages>289</Pages>
  <Words>69763</Words>
  <Characters>397654</Characters>
  <Application>Microsoft Office Word</Application>
  <DocSecurity>0</DocSecurity>
  <Lines>3313</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466485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НАСТЬ</cp:lastModifiedBy>
  <cp:revision>188</cp:revision>
  <cp:lastPrinted>2022-08-15T13:46:00Z</cp:lastPrinted>
  <dcterms:created xsi:type="dcterms:W3CDTF">2018-03-13T11:57:00Z</dcterms:created>
  <dcterms:modified xsi:type="dcterms:W3CDTF">2022-08-15T13:47:00Z</dcterms:modified>
</cp:coreProperties>
</file>