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85" w:rsidRPr="006A3B9F" w:rsidRDefault="00EC0D85" w:rsidP="00EC0D85">
      <w:pPr>
        <w:spacing w:before="90"/>
        <w:jc w:val="center"/>
        <w:rPr>
          <w:rFonts w:eastAsia="Times New Roman"/>
          <w:sz w:val="20"/>
          <w:szCs w:val="20"/>
        </w:rPr>
      </w:pPr>
      <w:bookmarkStart w:id="0" w:name="_Toc411860207"/>
      <w:bookmarkStart w:id="1" w:name="_Toc405540308"/>
      <w:bookmarkStart w:id="2" w:name="_Toc417115577"/>
      <w:r w:rsidRPr="006A3B9F">
        <w:rPr>
          <w:noProof/>
        </w:rPr>
        <w:drawing>
          <wp:inline distT="0" distB="0" distL="0" distR="0" wp14:anchorId="10FEECC3" wp14:editId="1ECDB56E">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084EEF" w:rsidRPr="006A3B9F" w:rsidRDefault="00084EEF" w:rsidP="00084EEF">
      <w:pPr>
        <w:spacing w:after="200" w:line="276" w:lineRule="auto"/>
        <w:jc w:val="center"/>
        <w:rPr>
          <w:rFonts w:eastAsia="Times New Roman"/>
          <w:b/>
          <w:sz w:val="44"/>
          <w:szCs w:val="44"/>
          <w:lang w:eastAsia="en-US"/>
        </w:rPr>
      </w:pPr>
    </w:p>
    <w:p w:rsidR="00084EEF" w:rsidRPr="006A3B9F" w:rsidRDefault="00084EEF" w:rsidP="00084EEF">
      <w:pPr>
        <w:spacing w:after="200" w:line="276" w:lineRule="auto"/>
        <w:jc w:val="center"/>
        <w:rPr>
          <w:rFonts w:eastAsia="Times New Roman"/>
          <w:b/>
          <w:sz w:val="44"/>
          <w:szCs w:val="44"/>
          <w:lang w:eastAsia="en-US"/>
        </w:rPr>
      </w:pPr>
    </w:p>
    <w:p w:rsidR="00084EEF" w:rsidRPr="006A3B9F" w:rsidRDefault="00EC0D85" w:rsidP="00064D21">
      <w:pPr>
        <w:jc w:val="center"/>
        <w:rPr>
          <w:b/>
          <w:spacing w:val="-2"/>
          <w:sz w:val="32"/>
          <w:szCs w:val="32"/>
        </w:rPr>
      </w:pPr>
      <w:r w:rsidRPr="006A3B9F">
        <w:rPr>
          <w:b/>
          <w:spacing w:val="-2"/>
          <w:sz w:val="32"/>
          <w:szCs w:val="32"/>
        </w:rPr>
        <w:t xml:space="preserve">СХЕМА ТЕПЛОСНАБЖЕНИЯ </w:t>
      </w:r>
      <w:r w:rsidR="00A240A1" w:rsidRPr="006A3B9F">
        <w:rPr>
          <w:b/>
          <w:sz w:val="32"/>
          <w:szCs w:val="32"/>
        </w:rPr>
        <w:t xml:space="preserve">ГОРОДСКОГО ПОСЕЛЕНИЯ ТУТАЕВ </w:t>
      </w:r>
      <w:r w:rsidR="00A240A1" w:rsidRPr="006A3B9F">
        <w:rPr>
          <w:b/>
          <w:sz w:val="32"/>
          <w:szCs w:val="32"/>
        </w:rPr>
        <w:fldChar w:fldCharType="begin"/>
      </w:r>
      <w:r w:rsidR="00A240A1" w:rsidRPr="006A3B9F">
        <w:rPr>
          <w:b/>
          <w:sz w:val="32"/>
          <w:szCs w:val="32"/>
        </w:rPr>
        <w:instrText xml:space="preserve"> LINK Excel.Sheet.8 "D:\\Схемы\\МО Афанасьевское\\основа вода\\данные.xlsx" Лист1!R8C2 \a \f 4 \r  \* MERGEFORMAT </w:instrText>
      </w:r>
      <w:r w:rsidR="00A240A1" w:rsidRPr="006A3B9F">
        <w:rPr>
          <w:b/>
          <w:sz w:val="32"/>
          <w:szCs w:val="32"/>
        </w:rPr>
        <w:fldChar w:fldCharType="separate"/>
      </w:r>
      <w:r w:rsidR="00A240A1" w:rsidRPr="006A3B9F">
        <w:rPr>
          <w:b/>
          <w:sz w:val="32"/>
          <w:szCs w:val="32"/>
        </w:rPr>
        <w:t xml:space="preserve">ТУТАЕВСКОГО РАЙОНА </w:t>
      </w:r>
      <w:r w:rsidR="00A240A1" w:rsidRPr="006A3B9F">
        <w:rPr>
          <w:b/>
          <w:sz w:val="32"/>
          <w:szCs w:val="32"/>
        </w:rPr>
        <w:fldChar w:fldCharType="end"/>
      </w:r>
      <w:r w:rsidR="00A240A1" w:rsidRPr="006A3B9F">
        <w:rPr>
          <w:b/>
          <w:sz w:val="32"/>
          <w:szCs w:val="32"/>
        </w:rPr>
        <w:t>ЯРОСЛАВСКОЙ ОБЛАСТИ НА ПЕРИОД ДО 203</w:t>
      </w:r>
      <w:r w:rsidR="006A3B9F" w:rsidRPr="006A3B9F">
        <w:rPr>
          <w:b/>
          <w:sz w:val="32"/>
          <w:szCs w:val="32"/>
        </w:rPr>
        <w:t>7</w:t>
      </w:r>
      <w:r w:rsidR="00A240A1" w:rsidRPr="006A3B9F">
        <w:rPr>
          <w:b/>
          <w:sz w:val="32"/>
          <w:szCs w:val="32"/>
        </w:rPr>
        <w:t xml:space="preserve"> ГОДА ПО СОСТОЯНИЮ НА 202</w:t>
      </w:r>
      <w:r w:rsidR="006A3B9F" w:rsidRPr="006A3B9F">
        <w:rPr>
          <w:b/>
          <w:sz w:val="32"/>
          <w:szCs w:val="32"/>
        </w:rPr>
        <w:t>3</w:t>
      </w:r>
      <w:r w:rsidR="00A240A1" w:rsidRPr="006A3B9F">
        <w:rPr>
          <w:b/>
          <w:sz w:val="32"/>
          <w:szCs w:val="32"/>
        </w:rPr>
        <w:t xml:space="preserve"> ГОД</w:t>
      </w:r>
    </w:p>
    <w:p w:rsidR="00084EEF" w:rsidRPr="006A3B9F" w:rsidRDefault="00084EEF" w:rsidP="00064D21">
      <w:pPr>
        <w:jc w:val="center"/>
        <w:rPr>
          <w:b/>
          <w:spacing w:val="-2"/>
          <w:sz w:val="32"/>
          <w:szCs w:val="32"/>
        </w:rPr>
      </w:pPr>
    </w:p>
    <w:p w:rsidR="00084EEF" w:rsidRPr="006A3B9F" w:rsidRDefault="00084EEF" w:rsidP="00084EEF">
      <w:pPr>
        <w:spacing w:after="200" w:line="276" w:lineRule="auto"/>
        <w:jc w:val="center"/>
        <w:rPr>
          <w:rFonts w:eastAsia="Times New Roman"/>
          <w:sz w:val="22"/>
          <w:szCs w:val="22"/>
          <w:lang w:eastAsia="en-US"/>
        </w:rPr>
      </w:pPr>
    </w:p>
    <w:p w:rsidR="00064D21" w:rsidRPr="006A3B9F" w:rsidRDefault="00064D21" w:rsidP="00084EEF">
      <w:pPr>
        <w:spacing w:after="200" w:line="276" w:lineRule="auto"/>
        <w:jc w:val="center"/>
        <w:rPr>
          <w:rFonts w:eastAsia="Times New Roman"/>
          <w:sz w:val="22"/>
          <w:szCs w:val="22"/>
          <w:lang w:eastAsia="en-US"/>
        </w:rPr>
      </w:pPr>
    </w:p>
    <w:p w:rsidR="00064D21" w:rsidRPr="006A3B9F"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A240A1" w:rsidRPr="006A3B9F" w:rsidTr="00C6355D">
        <w:trPr>
          <w:trHeight w:val="1293"/>
        </w:trPr>
        <w:tc>
          <w:tcPr>
            <w:tcW w:w="2460" w:type="pct"/>
          </w:tcPr>
          <w:p w:rsidR="00A240A1" w:rsidRPr="006A3B9F" w:rsidRDefault="00A240A1" w:rsidP="00C6355D">
            <w:r w:rsidRPr="006A3B9F">
              <w:t>Департамент жилищно-коммунального хозяйства и транспорта Администрации Тутаевского муниципального района Ярославской области</w:t>
            </w:r>
          </w:p>
          <w:p w:rsidR="00A240A1" w:rsidRPr="006A3B9F" w:rsidRDefault="00A240A1" w:rsidP="00C6355D"/>
          <w:p w:rsidR="00A240A1" w:rsidRPr="006A3B9F" w:rsidRDefault="00A240A1" w:rsidP="00C6355D"/>
        </w:tc>
        <w:tc>
          <w:tcPr>
            <w:tcW w:w="2540" w:type="pct"/>
          </w:tcPr>
          <w:p w:rsidR="00A240A1" w:rsidRPr="006A3B9F" w:rsidRDefault="0009345C" w:rsidP="00C6355D">
            <w:pPr>
              <w:jc w:val="right"/>
            </w:pPr>
            <w:r w:rsidRPr="006A3B9F">
              <w:rPr>
                <w:color w:val="000000"/>
              </w:rPr>
              <w:t>Соков Артём Евгеньевич</w:t>
            </w:r>
          </w:p>
        </w:tc>
      </w:tr>
      <w:tr w:rsidR="00A240A1" w:rsidRPr="006A3B9F" w:rsidTr="00C6355D">
        <w:trPr>
          <w:trHeight w:val="2101"/>
        </w:trPr>
        <w:tc>
          <w:tcPr>
            <w:tcW w:w="2460" w:type="pct"/>
          </w:tcPr>
          <w:p w:rsidR="00A240A1" w:rsidRPr="006A3B9F" w:rsidRDefault="00A240A1" w:rsidP="00C6355D">
            <w:r w:rsidRPr="006A3B9F">
              <w:t>ИП Калинин Денис Александрович</w:t>
            </w:r>
          </w:p>
        </w:tc>
        <w:tc>
          <w:tcPr>
            <w:tcW w:w="2540" w:type="pct"/>
          </w:tcPr>
          <w:p w:rsidR="00A240A1" w:rsidRPr="006A3B9F" w:rsidRDefault="00A240A1" w:rsidP="00C6355D">
            <w:pPr>
              <w:jc w:val="right"/>
            </w:pPr>
            <w:r w:rsidRPr="006A3B9F">
              <w:t xml:space="preserve">Калинин </w:t>
            </w:r>
          </w:p>
          <w:p w:rsidR="00A240A1" w:rsidRPr="006A3B9F" w:rsidRDefault="00A240A1" w:rsidP="00C6355D">
            <w:pPr>
              <w:jc w:val="right"/>
            </w:pPr>
            <w:r w:rsidRPr="006A3B9F">
              <w:t xml:space="preserve">Денис Александрович </w:t>
            </w:r>
          </w:p>
          <w:p w:rsidR="00A240A1" w:rsidRPr="006A3B9F" w:rsidRDefault="00A240A1" w:rsidP="00C6355D">
            <w:pPr>
              <w:jc w:val="center"/>
            </w:pPr>
          </w:p>
        </w:tc>
      </w:tr>
    </w:tbl>
    <w:p w:rsidR="00084EEF" w:rsidRPr="006A3B9F" w:rsidRDefault="00084EEF" w:rsidP="00084EEF">
      <w:pPr>
        <w:rPr>
          <w:rFonts w:eastAsia="Times New Roman"/>
          <w:lang w:eastAsia="en-US"/>
        </w:rPr>
      </w:pPr>
    </w:p>
    <w:p w:rsidR="00084EEF" w:rsidRPr="006A3B9F" w:rsidRDefault="00084EEF" w:rsidP="00084EEF">
      <w:pPr>
        <w:rPr>
          <w:rFonts w:eastAsia="Times New Roman"/>
          <w:lang w:eastAsia="en-US"/>
        </w:rPr>
      </w:pPr>
    </w:p>
    <w:p w:rsidR="00084EEF" w:rsidRPr="006A3B9F" w:rsidRDefault="00084EEF" w:rsidP="00084EEF">
      <w:pPr>
        <w:rPr>
          <w:rFonts w:eastAsia="Times New Roman"/>
          <w:lang w:eastAsia="en-US"/>
        </w:rPr>
      </w:pPr>
    </w:p>
    <w:p w:rsidR="00084EEF" w:rsidRPr="006A3B9F" w:rsidRDefault="00084EEF" w:rsidP="00084EEF">
      <w:pPr>
        <w:rPr>
          <w:rFonts w:eastAsia="Times New Roman"/>
          <w:lang w:eastAsia="en-US"/>
        </w:rPr>
      </w:pPr>
    </w:p>
    <w:p w:rsidR="00084EEF" w:rsidRPr="006A3B9F" w:rsidRDefault="00084EEF" w:rsidP="00084EEF">
      <w:pPr>
        <w:rPr>
          <w:rFonts w:eastAsia="Times New Roman"/>
          <w:lang w:eastAsia="en-US"/>
        </w:rPr>
      </w:pPr>
    </w:p>
    <w:p w:rsidR="00084EEF" w:rsidRPr="006A3B9F" w:rsidRDefault="00084EEF" w:rsidP="00084EEF">
      <w:pPr>
        <w:jc w:val="center"/>
        <w:rPr>
          <w:rFonts w:eastAsia="Times New Roman"/>
          <w:lang w:eastAsia="en-US"/>
        </w:rPr>
      </w:pPr>
    </w:p>
    <w:p w:rsidR="00084EEF" w:rsidRPr="006A3B9F" w:rsidRDefault="00084EEF" w:rsidP="00084EEF">
      <w:pPr>
        <w:jc w:val="center"/>
        <w:rPr>
          <w:rFonts w:eastAsia="Times New Roman"/>
          <w:lang w:eastAsia="en-US"/>
        </w:rPr>
      </w:pPr>
    </w:p>
    <w:p w:rsidR="00084EEF" w:rsidRPr="006A3B9F" w:rsidRDefault="00D30ECD" w:rsidP="00084EEF">
      <w:pPr>
        <w:jc w:val="center"/>
        <w:rPr>
          <w:rFonts w:eastAsia="Times New Roman"/>
          <w:b/>
          <w:lang w:eastAsia="en-US"/>
        </w:rPr>
      </w:pPr>
      <w:r w:rsidRPr="006A3B9F">
        <w:rPr>
          <w:rFonts w:eastAsia="Times New Roman"/>
          <w:b/>
          <w:lang w:eastAsia="en-US"/>
        </w:rPr>
        <w:t>Москва 202</w:t>
      </w:r>
      <w:r w:rsidR="006A3B9F" w:rsidRPr="006A3B9F">
        <w:rPr>
          <w:rFonts w:eastAsia="Times New Roman"/>
          <w:b/>
          <w:lang w:eastAsia="en-US"/>
        </w:rPr>
        <w:t>2</w:t>
      </w:r>
      <w:r w:rsidR="00084EEF" w:rsidRPr="006A3B9F">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1"/>
          <w:szCs w:val="21"/>
        </w:rPr>
      </w:sdtEndPr>
      <w:sdtContent>
        <w:p w:rsidR="009F3FB9" w:rsidRPr="000A1D71" w:rsidRDefault="009F3FB9" w:rsidP="00784FF1">
          <w:pPr>
            <w:pStyle w:val="affffb"/>
            <w:spacing w:before="0"/>
            <w:rPr>
              <w:rFonts w:ascii="Times New Roman" w:hAnsi="Times New Roman" w:cs="Times New Roman"/>
              <w:b w:val="0"/>
              <w:color w:val="auto"/>
            </w:rPr>
          </w:pPr>
          <w:r w:rsidRPr="000A1D71">
            <w:rPr>
              <w:rFonts w:ascii="Times New Roman" w:hAnsi="Times New Roman" w:cs="Times New Roman"/>
              <w:b w:val="0"/>
              <w:color w:val="auto"/>
            </w:rPr>
            <w:t>Оглавление</w:t>
          </w:r>
        </w:p>
        <w:p w:rsidR="002821A2" w:rsidRPr="0040790A" w:rsidRDefault="00A929A6">
          <w:pPr>
            <w:pStyle w:val="16"/>
            <w:rPr>
              <w:rFonts w:ascii="Times New Roman" w:eastAsiaTheme="minorEastAsia" w:hAnsi="Times New Roman"/>
              <w:b w:val="0"/>
              <w:bCs w:val="0"/>
              <w:noProof/>
              <w:sz w:val="22"/>
              <w:szCs w:val="22"/>
            </w:rPr>
          </w:pPr>
          <w:r w:rsidRPr="006A3B9F">
            <w:rPr>
              <w:rFonts w:ascii="Times New Roman" w:hAnsi="Times New Roman"/>
              <w:b w:val="0"/>
              <w:iCs/>
              <w:caps/>
              <w:sz w:val="21"/>
              <w:szCs w:val="21"/>
              <w:highlight w:val="yellow"/>
            </w:rPr>
            <w:fldChar w:fldCharType="begin"/>
          </w:r>
          <w:r w:rsidRPr="006A3B9F">
            <w:rPr>
              <w:rFonts w:ascii="Times New Roman" w:hAnsi="Times New Roman"/>
              <w:b w:val="0"/>
              <w:iCs/>
              <w:caps/>
              <w:sz w:val="21"/>
              <w:szCs w:val="21"/>
              <w:highlight w:val="yellow"/>
            </w:rPr>
            <w:instrText xml:space="preserve"> TOC \o \h \z \u </w:instrText>
          </w:r>
          <w:r w:rsidRPr="006A3B9F">
            <w:rPr>
              <w:rFonts w:ascii="Times New Roman" w:hAnsi="Times New Roman"/>
              <w:b w:val="0"/>
              <w:iCs/>
              <w:caps/>
              <w:sz w:val="21"/>
              <w:szCs w:val="21"/>
              <w:highlight w:val="yellow"/>
            </w:rPr>
            <w:fldChar w:fldCharType="separate"/>
          </w:r>
          <w:hyperlink w:anchor="_Toc110610222" w:history="1">
            <w:r w:rsidR="002821A2" w:rsidRPr="0040790A">
              <w:rPr>
                <w:rStyle w:val="af3"/>
                <w:rFonts w:ascii="Times New Roman" w:hAnsi="Times New Roman"/>
                <w:b w:val="0"/>
                <w:noProof/>
                <w:sz w:val="22"/>
                <w:szCs w:val="22"/>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_Toc110610222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sidR="0040790A">
              <w:rPr>
                <w:rFonts w:ascii="Times New Roman" w:hAnsi="Times New Roman"/>
                <w:b w:val="0"/>
                <w:noProof/>
                <w:webHidden/>
                <w:sz w:val="22"/>
                <w:szCs w:val="22"/>
              </w:rPr>
              <w:t>7</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3"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_Toc110610223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7</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4"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8</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5"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6"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_Toc110610226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27" w:history="1">
            <w:r w:rsidR="002821A2" w:rsidRPr="0040790A">
              <w:rPr>
                <w:rStyle w:val="af3"/>
                <w:rFonts w:ascii="Times New Roman" w:hAnsi="Times New Roman"/>
                <w:b w:val="0"/>
                <w:noProof/>
                <w:sz w:val="22"/>
                <w:szCs w:val="22"/>
              </w:rPr>
              <w:t xml:space="preserve">Раздел 2. </w:t>
            </w:r>
            <w:r w:rsidR="002821A2" w:rsidRPr="0040790A">
              <w:rPr>
                <w:rStyle w:val="af3"/>
                <w:rFonts w:ascii="Times New Roman" w:eastAsia="Times New Roman" w:hAnsi="Times New Roman"/>
                <w:b w:val="0"/>
                <w:noProof/>
                <w:sz w:val="22"/>
                <w:szCs w:val="22"/>
              </w:rPr>
              <w:t>Существующие и перспективные балансы тепловой мощности источников тепловой энергии и тепловой нагрузки потребителей</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_Toc110610227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12</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8"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существующих и перспективных зон действия систем теплоснабжения и источников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29"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существующих и перспективных зон действия индивидуальных источников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_Toc110610229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13</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0"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_Toc110610230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14</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1"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22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2"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22</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33" w:history="1">
            <w:r w:rsidR="002821A2" w:rsidRPr="0040790A">
              <w:rPr>
                <w:rStyle w:val="af3"/>
                <w:rFonts w:ascii="Times New Roman" w:hAnsi="Times New Roman"/>
                <w:b w:val="0"/>
                <w:noProof/>
                <w:sz w:val="22"/>
                <w:szCs w:val="22"/>
              </w:rPr>
              <w:t xml:space="preserve">Раздел 3. </w:t>
            </w:r>
            <w:r w:rsidR="002821A2" w:rsidRPr="0040790A">
              <w:rPr>
                <w:rStyle w:val="af3"/>
                <w:rFonts w:ascii="Times New Roman" w:eastAsia="Times New Roman" w:hAnsi="Times New Roman"/>
                <w:b w:val="0"/>
                <w:noProof/>
                <w:sz w:val="22"/>
                <w:szCs w:val="22"/>
              </w:rPr>
              <w:t>Существующие и перспективные балансы теплоносителя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_Toc110610233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25</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4"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25</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5"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31</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36" w:history="1">
            <w:r w:rsidR="002821A2" w:rsidRPr="0040790A">
              <w:rPr>
                <w:rStyle w:val="af3"/>
                <w:rFonts w:ascii="Times New Roman" w:hAnsi="Times New Roman"/>
                <w:b w:val="0"/>
                <w:noProof/>
                <w:sz w:val="22"/>
                <w:szCs w:val="22"/>
              </w:rPr>
              <w:t xml:space="preserve">Раздел 4. </w:t>
            </w:r>
            <w:r w:rsidR="002821A2" w:rsidRPr="0040790A">
              <w:rPr>
                <w:rStyle w:val="af3"/>
                <w:rFonts w:ascii="Times New Roman" w:eastAsia="Times New Roman" w:hAnsi="Times New Roman"/>
                <w:b w:val="0"/>
                <w:noProof/>
                <w:sz w:val="22"/>
                <w:szCs w:val="22"/>
              </w:rPr>
              <w:t>Основные положения мастер-плана развития систем теплоснабжения поселения, городского округа, города федерального значения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_Toc110610236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32</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7"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сценариев развития теплоснабжения поселения, городского округа, города федерального значения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32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38"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обоснование выбора приоритетного сценария развития теплоснабжения поселения, городского округа, города федерального значения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_Toc110610238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41</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39" w:history="1">
            <w:r w:rsidR="002821A2" w:rsidRPr="0040790A">
              <w:rPr>
                <w:rStyle w:val="af3"/>
                <w:rFonts w:ascii="Times New Roman" w:hAnsi="Times New Roman"/>
                <w:b w:val="0"/>
                <w:noProof/>
                <w:sz w:val="22"/>
                <w:szCs w:val="22"/>
              </w:rPr>
              <w:t xml:space="preserve">Раздел 5. </w:t>
            </w:r>
            <w:r w:rsidR="002821A2" w:rsidRPr="0040790A">
              <w:rPr>
                <w:rStyle w:val="af3"/>
                <w:rFonts w:ascii="Times New Roman" w:eastAsia="Times New Roman" w:hAnsi="Times New Roman"/>
                <w:b w:val="0"/>
                <w:noProof/>
                <w:sz w:val="22"/>
                <w:szCs w:val="22"/>
              </w:rPr>
              <w:t>Предложения по строительству, реконструкции, техническому перевооружению и (или) модернизации источников тепловой энергии</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_Toc110610239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43</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0"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_Toc110610240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43</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1"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43</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2"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44</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3"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_Toc110610243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4"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5" w:history="1">
            <w:r w:rsidR="002821A2" w:rsidRPr="0040790A">
              <w:rPr>
                <w:rStyle w:val="af3"/>
                <w:rFonts w:ascii="Times New Roman" w:hAnsi="Times New Roman"/>
                <w:i w:val="0"/>
                <w:noProof/>
                <w:sz w:val="22"/>
                <w:szCs w:val="22"/>
              </w:rPr>
              <w:t>е</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6" w:history="1">
            <w:r w:rsidR="002821A2" w:rsidRPr="0040790A">
              <w:rPr>
                <w:rStyle w:val="af3"/>
                <w:rFonts w:ascii="Times New Roman" w:hAnsi="Times New Roman"/>
                <w:i w:val="0"/>
                <w:noProof/>
                <w:sz w:val="22"/>
                <w:szCs w:val="22"/>
              </w:rPr>
              <w:t>ж</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_Toc110610246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47</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7" w:history="1">
            <w:r w:rsidR="002821A2" w:rsidRPr="0040790A">
              <w:rPr>
                <w:rStyle w:val="af3"/>
                <w:rFonts w:ascii="Times New Roman" w:hAnsi="Times New Roman"/>
                <w:i w:val="0"/>
                <w:noProof/>
                <w:sz w:val="22"/>
                <w:szCs w:val="22"/>
              </w:rPr>
              <w:t>з</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47</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8" w:history="1">
            <w:r w:rsidR="002821A2" w:rsidRPr="0040790A">
              <w:rPr>
                <w:rStyle w:val="af3"/>
                <w:rFonts w:ascii="Times New Roman" w:hAnsi="Times New Roman"/>
                <w:i w:val="0"/>
                <w:noProof/>
                <w:sz w:val="22"/>
                <w:szCs w:val="22"/>
              </w:rPr>
              <w:t>и</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47</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49" w:history="1">
            <w:r w:rsidR="002821A2" w:rsidRPr="0040790A">
              <w:rPr>
                <w:rStyle w:val="af3"/>
                <w:rFonts w:ascii="Times New Roman" w:hAnsi="Times New Roman"/>
                <w:i w:val="0"/>
                <w:noProof/>
                <w:sz w:val="22"/>
                <w:szCs w:val="22"/>
              </w:rPr>
              <w:t>к</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_Toc110610249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53</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50" w:history="1">
            <w:r w:rsidR="002821A2" w:rsidRPr="0040790A">
              <w:rPr>
                <w:rStyle w:val="af3"/>
                <w:rFonts w:ascii="Times New Roman" w:hAnsi="Times New Roman"/>
                <w:b w:val="0"/>
                <w:noProof/>
                <w:sz w:val="22"/>
                <w:szCs w:val="22"/>
              </w:rPr>
              <w:t xml:space="preserve">Раздел 6. </w:t>
            </w:r>
            <w:r w:rsidR="002821A2" w:rsidRPr="0040790A">
              <w:rPr>
                <w:rStyle w:val="af3"/>
                <w:rFonts w:ascii="Times New Roman" w:eastAsia="Times New Roman" w:hAnsi="Times New Roman"/>
                <w:b w:val="0"/>
                <w:noProof/>
                <w:sz w:val="22"/>
                <w:szCs w:val="22"/>
              </w:rPr>
              <w:t>Предложения по строительству, реконструкции и (или) модернизации тепловых сетей</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_Toc110610250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55</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1"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55</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2"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2821A2" w:rsidRPr="0040790A">
              <w:rPr>
                <w:rStyle w:val="af3"/>
                <w:rFonts w:ascii="Times New Roman" w:hAnsi="Times New Roman"/>
                <w:i w:val="0"/>
                <w:noProof/>
                <w:sz w:val="22"/>
                <w:szCs w:val="22"/>
              </w:rPr>
              <w:lastRenderedPageBreak/>
              <w:t>городского округа, города федерального значения под жилищную, комплексную или производственную застройку</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55</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3"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_Toc110610253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55</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4"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5"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56</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56" w:history="1">
            <w:r w:rsidR="002821A2" w:rsidRPr="0040790A">
              <w:rPr>
                <w:rStyle w:val="af3"/>
                <w:rFonts w:ascii="Times New Roman" w:hAnsi="Times New Roman"/>
                <w:b w:val="0"/>
                <w:noProof/>
                <w:sz w:val="22"/>
                <w:szCs w:val="22"/>
              </w:rPr>
              <w:t xml:space="preserve">Раздел 7. </w:t>
            </w:r>
            <w:r w:rsidR="002821A2" w:rsidRPr="0040790A">
              <w:rPr>
                <w:rStyle w:val="af3"/>
                <w:rFonts w:ascii="Times New Roman" w:eastAsia="Times New Roman" w:hAnsi="Times New Roman"/>
                <w:b w:val="0"/>
                <w:noProof/>
                <w:sz w:val="22"/>
                <w:szCs w:val="22"/>
              </w:rPr>
              <w:t>Предложения по переводу открытых систем теплоснабжения (горячего водоснабжения) в закрытые системы горячего водоснабжения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_Toc110610256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65</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7"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65</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58"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 по причине отсутствия у потребителей внутридомовых систем горячего водоснабжения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_Toc110610258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65</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59" w:history="1">
            <w:r w:rsidR="002821A2" w:rsidRPr="0040790A">
              <w:rPr>
                <w:rStyle w:val="af3"/>
                <w:rFonts w:ascii="Times New Roman" w:hAnsi="Times New Roman"/>
                <w:b w:val="0"/>
                <w:noProof/>
                <w:sz w:val="22"/>
                <w:szCs w:val="22"/>
              </w:rPr>
              <w:t>Раздел 8. Перспективные топливные балансы</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_Toc110610259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66</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0"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_Toc110610260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66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1"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77</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62" w:history="1">
            <w:r w:rsidR="002821A2" w:rsidRPr="0040790A">
              <w:rPr>
                <w:rStyle w:val="af3"/>
                <w:rFonts w:ascii="Times New Roman" w:hAnsi="Times New Roman"/>
                <w:noProof/>
                <w:sz w:val="22"/>
                <w:szCs w:val="22"/>
              </w:rPr>
              <w:t>Возобновляемые источники энергии не используются</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_Toc110610262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77</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3"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_Toc110610263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77</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4"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80</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5"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приоритетное направление развития топливного баланса поселения, городского округа</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80</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66" w:history="1">
            <w:r w:rsidR="002821A2" w:rsidRPr="0040790A">
              <w:rPr>
                <w:rStyle w:val="af3"/>
                <w:rFonts w:ascii="Times New Roman" w:hAnsi="Times New Roman"/>
                <w:b w:val="0"/>
                <w:noProof/>
                <w:sz w:val="22"/>
                <w:szCs w:val="22"/>
              </w:rPr>
              <w:t xml:space="preserve">Раздел 9. </w:t>
            </w:r>
            <w:r w:rsidR="002821A2" w:rsidRPr="0040790A">
              <w:rPr>
                <w:rStyle w:val="af3"/>
                <w:rFonts w:ascii="Times New Roman" w:eastAsia="Times New Roman" w:hAnsi="Times New Roman"/>
                <w:b w:val="0"/>
                <w:noProof/>
                <w:sz w:val="22"/>
                <w:szCs w:val="22"/>
              </w:rPr>
              <w:t>Инвестиции в строительство, реконструкцию, техническое перевооружение и (или) модернизацию</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_Toc110610266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81</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7"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81</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8"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82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69"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_Toc110610269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100</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70" w:history="1">
            <w:r w:rsidR="002821A2" w:rsidRPr="0040790A">
              <w:rPr>
                <w:rStyle w:val="af3"/>
                <w:rFonts w:ascii="Times New Roman" w:hAnsi="Times New Roman"/>
                <w:noProof/>
                <w:sz w:val="22"/>
                <w:szCs w:val="22"/>
              </w:rPr>
              <w:t>Реконструкция и техническое перевооружение в связи с изменениями температурного графика и гидравлического режима не предусмотрены.</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_Toc110610270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100</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1"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100</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2"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оценка эффективности инвестиций по отдельным предложениям</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100</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73" w:history="1">
            <w:r w:rsidR="002821A2" w:rsidRPr="0040790A">
              <w:rPr>
                <w:rStyle w:val="af3"/>
                <w:rFonts w:ascii="Times New Roman" w:hAnsi="Times New Roman"/>
                <w:noProof/>
                <w:sz w:val="22"/>
                <w:szCs w:val="22"/>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_Toc110610273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100</w:t>
            </w:r>
            <w:r w:rsidR="002821A2" w:rsidRPr="0040790A">
              <w:rPr>
                <w:rFonts w:ascii="Times New Roman" w:hAnsi="Times New Roman"/>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74" w:history="1">
            <w:r w:rsidR="002821A2" w:rsidRPr="0040790A">
              <w:rPr>
                <w:rStyle w:val="af3"/>
                <w:rFonts w:ascii="Times New Roman" w:hAnsi="Times New Roman"/>
                <w:noProof/>
                <w:sz w:val="22"/>
                <w:szCs w:val="22"/>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_Toc110610274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100</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5" w:history="1">
            <w:r w:rsidR="002821A2" w:rsidRPr="0040790A">
              <w:rPr>
                <w:rStyle w:val="af3"/>
                <w:rFonts w:ascii="Times New Roman" w:hAnsi="Times New Roman"/>
                <w:i w:val="0"/>
                <w:noProof/>
                <w:sz w:val="22"/>
                <w:szCs w:val="22"/>
              </w:rPr>
              <w:t>е</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_Toc110610275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100</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76" w:history="1">
            <w:r w:rsidR="002821A2" w:rsidRPr="0040790A">
              <w:rPr>
                <w:rStyle w:val="af3"/>
                <w:rFonts w:ascii="Times New Roman" w:hAnsi="Times New Roman"/>
                <w:b w:val="0"/>
                <w:noProof/>
                <w:sz w:val="22"/>
                <w:szCs w:val="22"/>
              </w:rPr>
              <w:t xml:space="preserve">Раздел 10. </w:t>
            </w:r>
            <w:r w:rsidR="002821A2" w:rsidRPr="0040790A">
              <w:rPr>
                <w:rStyle w:val="af3"/>
                <w:rFonts w:ascii="Times New Roman" w:eastAsia="Times New Roman" w:hAnsi="Times New Roman"/>
                <w:b w:val="0"/>
                <w:noProof/>
                <w:sz w:val="22"/>
                <w:szCs w:val="22"/>
              </w:rPr>
              <w:t>Решение о присвоении статуса единой теплоснабжающей организации (организациям)</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_Toc110610276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106</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7"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решение о присвоении статуса единой теплоснабжающей организации (организациям)</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8"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реестр зон деятельности единой теплоснабжающей организации (организаций)</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79"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_Toc110610279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106</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0"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информация о поданных теплоснабжающими организациями заявках на присвоение статуса единой теплоснабжающей организации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_Toc110610280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109</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81" w:history="1">
            <w:r w:rsidR="002821A2" w:rsidRPr="0040790A">
              <w:rPr>
                <w:rStyle w:val="af3"/>
                <w:rFonts w:ascii="Times New Roman" w:eastAsia="ArialMT" w:hAnsi="Times New Roman"/>
                <w:noProof/>
                <w:sz w:val="22"/>
                <w:szCs w:val="22"/>
              </w:rPr>
              <w:t>Информация отсутствует.</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_Toc110610281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109</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2"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109</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83" w:history="1">
            <w:r w:rsidR="002821A2" w:rsidRPr="0040790A">
              <w:rPr>
                <w:rStyle w:val="af3"/>
                <w:rFonts w:ascii="Times New Roman" w:hAnsi="Times New Roman"/>
                <w:b w:val="0"/>
                <w:noProof/>
                <w:sz w:val="22"/>
                <w:szCs w:val="22"/>
              </w:rPr>
              <w:t>Раздел 11. Решения о распределении тепловой нагрузки между источниками тепловой энергии</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_Toc110610283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110</w:t>
            </w:r>
            <w:r w:rsidR="002821A2" w:rsidRPr="0040790A">
              <w:rPr>
                <w:rFonts w:ascii="Times New Roman" w:hAnsi="Times New Roman"/>
                <w:b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84" w:history="1">
            <w:r w:rsidR="002821A2" w:rsidRPr="0040790A">
              <w:rPr>
                <w:rStyle w:val="af3"/>
                <w:rFonts w:ascii="Times New Roman" w:hAnsi="Times New Roman"/>
                <w:b w:val="0"/>
                <w:noProof/>
                <w:sz w:val="22"/>
                <w:szCs w:val="22"/>
              </w:rPr>
              <w:t>Раздел 12. Решения по бесхозяйным тепловым сетям</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_Toc110610284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110</w:t>
            </w:r>
            <w:r w:rsidR="002821A2" w:rsidRPr="0040790A">
              <w:rPr>
                <w:rFonts w:ascii="Times New Roman" w:hAnsi="Times New Roman"/>
                <w:b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85" w:history="1">
            <w:r w:rsidR="002821A2" w:rsidRPr="0040790A">
              <w:rPr>
                <w:rStyle w:val="af3"/>
                <w:rFonts w:ascii="Times New Roman" w:hAnsi="Times New Roman"/>
                <w:b w:val="0"/>
                <w:noProof/>
                <w:sz w:val="22"/>
                <w:szCs w:val="22"/>
              </w:rPr>
              <w:t xml:space="preserve">Раздел 13. </w:t>
            </w:r>
            <w:r w:rsidR="002821A2" w:rsidRPr="0040790A">
              <w:rPr>
                <w:rStyle w:val="af3"/>
                <w:rFonts w:ascii="Times New Roman" w:eastAsia="Times New Roman" w:hAnsi="Times New Roman"/>
                <w:b w:val="0"/>
                <w:noProof/>
                <w:sz w:val="22"/>
                <w:szCs w:val="22"/>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_Toc110610285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112</w:t>
            </w:r>
            <w:r w:rsidR="002821A2" w:rsidRPr="0040790A">
              <w:rPr>
                <w:rFonts w:ascii="Times New Roman" w:hAnsi="Times New Roman"/>
                <w:b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6" w:history="1">
            <w:r w:rsidR="002821A2" w:rsidRPr="0040790A">
              <w:rPr>
                <w:rStyle w:val="af3"/>
                <w:rFonts w:ascii="Times New Roman" w:hAnsi="Times New Roman"/>
                <w:i w:val="0"/>
                <w:noProof/>
                <w:sz w:val="22"/>
                <w:szCs w:val="22"/>
              </w:rPr>
              <w:t>а</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_Toc110610286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7" w:history="1">
            <w:r w:rsidR="002821A2" w:rsidRPr="0040790A">
              <w:rPr>
                <w:rStyle w:val="af3"/>
                <w:rFonts w:ascii="Times New Roman" w:hAnsi="Times New Roman"/>
                <w:i w:val="0"/>
                <w:noProof/>
                <w:sz w:val="22"/>
                <w:szCs w:val="22"/>
              </w:rPr>
              <w:t>б</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проблем организации газоснабжения источников тепловой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_Toc110610287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8" w:history="1">
            <w:r w:rsidR="002821A2" w:rsidRPr="0040790A">
              <w:rPr>
                <w:rStyle w:val="af3"/>
                <w:rFonts w:ascii="Times New Roman" w:hAnsi="Times New Roman"/>
                <w:i w:val="0"/>
                <w:noProof/>
                <w:sz w:val="22"/>
                <w:szCs w:val="22"/>
              </w:rPr>
              <w:t>в</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2821A2" w:rsidRPr="0040790A">
              <w:rPr>
                <w:rStyle w:val="af3"/>
                <w:rFonts w:ascii="Times New Roman" w:hAnsi="Times New Roman"/>
                <w:i w:val="0"/>
                <w:noProof/>
                <w:sz w:val="22"/>
                <w:szCs w:val="22"/>
              </w:rPr>
              <w:lastRenderedPageBreak/>
              <w:t>указанными в схеме теплоснабжения решениями о развитии источников тепловой энергии и систем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_Toc110610288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89" w:history="1">
            <w:r w:rsidR="002821A2" w:rsidRPr="0040790A">
              <w:rPr>
                <w:rStyle w:val="af3"/>
                <w:rFonts w:ascii="Times New Roman" w:hAnsi="Times New Roman"/>
                <w:i w:val="0"/>
                <w:noProof/>
                <w:sz w:val="22"/>
                <w:szCs w:val="22"/>
              </w:rPr>
              <w:t>г</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_Toc110610289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112</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90" w:history="1">
            <w:r w:rsidR="002821A2" w:rsidRPr="0040790A">
              <w:rPr>
                <w:rStyle w:val="af3"/>
                <w:rFonts w:ascii="Times New Roman" w:eastAsia="ArialMT" w:hAnsi="Times New Roman"/>
                <w:noProof/>
                <w:sz w:val="22"/>
                <w:szCs w:val="22"/>
              </w:rPr>
              <w:t>Не планируется</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_Toc110610290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112</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91" w:history="1">
            <w:r w:rsidR="002821A2" w:rsidRPr="0040790A">
              <w:rPr>
                <w:rStyle w:val="af3"/>
                <w:rFonts w:ascii="Times New Roman" w:hAnsi="Times New Roman"/>
                <w:i w:val="0"/>
                <w:noProof/>
                <w:sz w:val="22"/>
                <w:szCs w:val="22"/>
              </w:rPr>
              <w:t>д</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_Toc110610291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112</w:t>
            </w:r>
            <w:r w:rsidR="002821A2" w:rsidRPr="0040790A">
              <w:rPr>
                <w:rFonts w:ascii="Times New Roman" w:hAnsi="Times New Roman"/>
                <w:i w:val="0"/>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92" w:history="1">
            <w:r w:rsidR="002821A2" w:rsidRPr="0040790A">
              <w:rPr>
                <w:rStyle w:val="af3"/>
                <w:rFonts w:ascii="Times New Roman" w:hAnsi="Times New Roman"/>
                <w:i w:val="0"/>
                <w:noProof/>
                <w:sz w:val="22"/>
                <w:szCs w:val="22"/>
              </w:rPr>
              <w:t>е</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_Toc110610292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113</w:t>
            </w:r>
            <w:r w:rsidR="002821A2" w:rsidRPr="0040790A">
              <w:rPr>
                <w:rFonts w:ascii="Times New Roman" w:hAnsi="Times New Roman"/>
                <w:i w:val="0"/>
                <w:noProof/>
                <w:webHidden/>
                <w:sz w:val="22"/>
                <w:szCs w:val="22"/>
              </w:rPr>
              <w:fldChar w:fldCharType="end"/>
            </w:r>
          </w:hyperlink>
        </w:p>
        <w:p w:rsidR="002821A2" w:rsidRPr="0040790A" w:rsidRDefault="0040790A">
          <w:pPr>
            <w:pStyle w:val="32"/>
            <w:tabs>
              <w:tab w:val="right" w:leader="dot" w:pos="9345"/>
            </w:tabs>
            <w:rPr>
              <w:rFonts w:ascii="Times New Roman" w:eastAsiaTheme="minorEastAsia" w:hAnsi="Times New Roman"/>
              <w:noProof/>
              <w:sz w:val="22"/>
              <w:szCs w:val="22"/>
            </w:rPr>
          </w:pPr>
          <w:hyperlink w:anchor="_Toc110610293" w:history="1">
            <w:r w:rsidR="002821A2" w:rsidRPr="0040790A">
              <w:rPr>
                <w:rStyle w:val="af3"/>
                <w:rFonts w:ascii="Times New Roman" w:eastAsiaTheme="minorHAnsi" w:hAnsi="Times New Roman"/>
                <w:noProof/>
                <w:sz w:val="22"/>
                <w:szCs w:val="22"/>
              </w:rPr>
              <w:t>Предложений о развитии системы водоснабжения нет.</w:t>
            </w:r>
            <w:r w:rsidR="002821A2" w:rsidRPr="0040790A">
              <w:rPr>
                <w:rFonts w:ascii="Times New Roman" w:hAnsi="Times New Roman"/>
                <w:noProof/>
                <w:webHidden/>
                <w:sz w:val="22"/>
                <w:szCs w:val="22"/>
              </w:rPr>
              <w:tab/>
            </w:r>
            <w:r w:rsidR="002821A2" w:rsidRPr="0040790A">
              <w:rPr>
                <w:rFonts w:ascii="Times New Roman" w:hAnsi="Times New Roman"/>
                <w:noProof/>
                <w:webHidden/>
                <w:sz w:val="22"/>
                <w:szCs w:val="22"/>
              </w:rPr>
              <w:fldChar w:fldCharType="begin"/>
            </w:r>
            <w:r w:rsidR="002821A2" w:rsidRPr="0040790A">
              <w:rPr>
                <w:rFonts w:ascii="Times New Roman" w:hAnsi="Times New Roman"/>
                <w:noProof/>
                <w:webHidden/>
                <w:sz w:val="22"/>
                <w:szCs w:val="22"/>
              </w:rPr>
              <w:instrText xml:space="preserve"> PAGEREF _Toc110610293 \h </w:instrText>
            </w:r>
            <w:r w:rsidR="002821A2" w:rsidRPr="0040790A">
              <w:rPr>
                <w:rFonts w:ascii="Times New Roman" w:hAnsi="Times New Roman"/>
                <w:noProof/>
                <w:webHidden/>
                <w:sz w:val="22"/>
                <w:szCs w:val="22"/>
              </w:rPr>
            </w:r>
            <w:r w:rsidR="002821A2" w:rsidRPr="0040790A">
              <w:rPr>
                <w:rFonts w:ascii="Times New Roman" w:hAnsi="Times New Roman"/>
                <w:noProof/>
                <w:webHidden/>
                <w:sz w:val="22"/>
                <w:szCs w:val="22"/>
              </w:rPr>
              <w:fldChar w:fldCharType="separate"/>
            </w:r>
            <w:r>
              <w:rPr>
                <w:rFonts w:ascii="Times New Roman" w:hAnsi="Times New Roman"/>
                <w:noProof/>
                <w:webHidden/>
                <w:sz w:val="22"/>
                <w:szCs w:val="22"/>
              </w:rPr>
              <w:t>113</w:t>
            </w:r>
            <w:r w:rsidR="002821A2" w:rsidRPr="0040790A">
              <w:rPr>
                <w:rFonts w:ascii="Times New Roman" w:hAnsi="Times New Roman"/>
                <w:noProof/>
                <w:webHidden/>
                <w:sz w:val="22"/>
                <w:szCs w:val="22"/>
              </w:rPr>
              <w:fldChar w:fldCharType="end"/>
            </w:r>
          </w:hyperlink>
        </w:p>
        <w:p w:rsidR="002821A2" w:rsidRPr="0040790A" w:rsidRDefault="0040790A">
          <w:pPr>
            <w:pStyle w:val="26"/>
            <w:tabs>
              <w:tab w:val="left" w:pos="720"/>
              <w:tab w:val="right" w:leader="dot" w:pos="9345"/>
            </w:tabs>
            <w:rPr>
              <w:rFonts w:ascii="Times New Roman" w:eastAsiaTheme="minorEastAsia" w:hAnsi="Times New Roman"/>
              <w:i w:val="0"/>
              <w:iCs w:val="0"/>
              <w:noProof/>
              <w:sz w:val="22"/>
              <w:szCs w:val="22"/>
            </w:rPr>
          </w:pPr>
          <w:hyperlink w:anchor="_Toc110610294" w:history="1">
            <w:r w:rsidR="002821A2" w:rsidRPr="0040790A">
              <w:rPr>
                <w:rStyle w:val="af3"/>
                <w:rFonts w:ascii="Times New Roman" w:hAnsi="Times New Roman"/>
                <w:i w:val="0"/>
                <w:noProof/>
                <w:sz w:val="22"/>
                <w:szCs w:val="22"/>
              </w:rPr>
              <w:t>ж</w:t>
            </w:r>
            <w:r w:rsidR="002821A2" w:rsidRPr="0040790A">
              <w:rPr>
                <w:rFonts w:ascii="Times New Roman" w:eastAsiaTheme="minorEastAsia" w:hAnsi="Times New Roman"/>
                <w:i w:val="0"/>
                <w:iCs w:val="0"/>
                <w:noProof/>
                <w:sz w:val="22"/>
                <w:szCs w:val="22"/>
              </w:rPr>
              <w:tab/>
            </w:r>
            <w:r w:rsidR="002821A2" w:rsidRPr="0040790A">
              <w:rPr>
                <w:rStyle w:val="af3"/>
                <w:rFonts w:ascii="Times New Roman" w:hAnsi="Times New Roman"/>
                <w:i w:val="0"/>
                <w:noProof/>
                <w:sz w:val="22"/>
                <w:szCs w:val="22"/>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821A2" w:rsidRPr="0040790A">
              <w:rPr>
                <w:rFonts w:ascii="Times New Roman" w:hAnsi="Times New Roman"/>
                <w:i w:val="0"/>
                <w:noProof/>
                <w:webHidden/>
                <w:sz w:val="22"/>
                <w:szCs w:val="22"/>
              </w:rPr>
              <w:tab/>
            </w:r>
            <w:r w:rsidR="002821A2" w:rsidRPr="0040790A">
              <w:rPr>
                <w:rFonts w:ascii="Times New Roman" w:hAnsi="Times New Roman"/>
                <w:i w:val="0"/>
                <w:noProof/>
                <w:webHidden/>
                <w:sz w:val="22"/>
                <w:szCs w:val="22"/>
              </w:rPr>
              <w:fldChar w:fldCharType="begin"/>
            </w:r>
            <w:r w:rsidR="002821A2" w:rsidRPr="0040790A">
              <w:rPr>
                <w:rFonts w:ascii="Times New Roman" w:hAnsi="Times New Roman"/>
                <w:i w:val="0"/>
                <w:noProof/>
                <w:webHidden/>
                <w:sz w:val="22"/>
                <w:szCs w:val="22"/>
              </w:rPr>
              <w:instrText xml:space="preserve"> PAGEREF _Toc110610294 \h </w:instrText>
            </w:r>
            <w:r w:rsidR="002821A2" w:rsidRPr="0040790A">
              <w:rPr>
                <w:rFonts w:ascii="Times New Roman" w:hAnsi="Times New Roman"/>
                <w:i w:val="0"/>
                <w:noProof/>
                <w:webHidden/>
                <w:sz w:val="22"/>
                <w:szCs w:val="22"/>
              </w:rPr>
            </w:r>
            <w:r w:rsidR="002821A2" w:rsidRPr="0040790A">
              <w:rPr>
                <w:rFonts w:ascii="Times New Roman" w:hAnsi="Times New Roman"/>
                <w:i w:val="0"/>
                <w:noProof/>
                <w:webHidden/>
                <w:sz w:val="22"/>
                <w:szCs w:val="22"/>
              </w:rPr>
              <w:fldChar w:fldCharType="separate"/>
            </w:r>
            <w:r>
              <w:rPr>
                <w:rFonts w:ascii="Times New Roman" w:hAnsi="Times New Roman"/>
                <w:i w:val="0"/>
                <w:noProof/>
                <w:webHidden/>
                <w:sz w:val="22"/>
                <w:szCs w:val="22"/>
              </w:rPr>
              <w:t>113</w:t>
            </w:r>
            <w:r w:rsidR="002821A2" w:rsidRPr="0040790A">
              <w:rPr>
                <w:rFonts w:ascii="Times New Roman" w:hAnsi="Times New Roman"/>
                <w:i w:val="0"/>
                <w:noProof/>
                <w:webHidden/>
                <w:sz w:val="22"/>
                <w:szCs w:val="22"/>
              </w:rPr>
              <w:fldChar w:fldCharType="end"/>
            </w:r>
          </w:hyperlink>
        </w:p>
        <w:p w:rsidR="002821A2" w:rsidRPr="0040790A" w:rsidRDefault="0040790A">
          <w:pPr>
            <w:pStyle w:val="16"/>
            <w:rPr>
              <w:rFonts w:ascii="Times New Roman" w:eastAsiaTheme="minorEastAsia" w:hAnsi="Times New Roman"/>
              <w:b w:val="0"/>
              <w:bCs w:val="0"/>
              <w:noProof/>
              <w:sz w:val="22"/>
              <w:szCs w:val="22"/>
            </w:rPr>
          </w:pPr>
          <w:hyperlink w:anchor="_Toc110610295" w:history="1">
            <w:r w:rsidR="002821A2" w:rsidRPr="0040790A">
              <w:rPr>
                <w:rStyle w:val="af3"/>
                <w:rFonts w:ascii="Times New Roman" w:eastAsia="Times New Roman" w:hAnsi="Times New Roman"/>
                <w:b w:val="0"/>
                <w:noProof/>
                <w:sz w:val="22"/>
                <w:szCs w:val="22"/>
              </w:rPr>
              <w:t>Раздел 14. Индикаторы развития систем теплоснабжения поселения, городского округа, города федерального значения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_Toc110610295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114</w:t>
            </w:r>
            <w:r w:rsidR="002821A2" w:rsidRPr="0040790A">
              <w:rPr>
                <w:rFonts w:ascii="Times New Roman" w:hAnsi="Times New Roman"/>
                <w:b w:val="0"/>
                <w:noProof/>
                <w:webHidden/>
                <w:sz w:val="22"/>
                <w:szCs w:val="22"/>
              </w:rPr>
              <w:fldChar w:fldCharType="end"/>
            </w:r>
          </w:hyperlink>
        </w:p>
        <w:p w:rsidR="002821A2" w:rsidRDefault="0040790A">
          <w:pPr>
            <w:pStyle w:val="16"/>
            <w:rPr>
              <w:rFonts w:eastAsiaTheme="minorEastAsia" w:cstheme="minorBidi"/>
              <w:b w:val="0"/>
              <w:bCs w:val="0"/>
              <w:noProof/>
              <w:sz w:val="22"/>
              <w:szCs w:val="22"/>
            </w:rPr>
          </w:pPr>
          <w:hyperlink w:anchor="_Toc110610296" w:history="1">
            <w:r w:rsidR="002821A2" w:rsidRPr="0040790A">
              <w:rPr>
                <w:rStyle w:val="af3"/>
                <w:rFonts w:ascii="Times New Roman" w:eastAsia="Times New Roman" w:hAnsi="Times New Roman"/>
                <w:b w:val="0"/>
                <w:noProof/>
                <w:sz w:val="22"/>
                <w:szCs w:val="22"/>
              </w:rPr>
              <w:t>Раздел 15. Ценовые (тарифные) последствия</w:t>
            </w:r>
            <w:r w:rsidR="002821A2" w:rsidRPr="0040790A">
              <w:rPr>
                <w:rFonts w:ascii="Times New Roman" w:hAnsi="Times New Roman"/>
                <w:b w:val="0"/>
                <w:noProof/>
                <w:webHidden/>
                <w:sz w:val="22"/>
                <w:szCs w:val="22"/>
              </w:rPr>
              <w:tab/>
            </w:r>
            <w:r w:rsidR="002821A2" w:rsidRPr="0040790A">
              <w:rPr>
                <w:rFonts w:ascii="Times New Roman" w:hAnsi="Times New Roman"/>
                <w:b w:val="0"/>
                <w:noProof/>
                <w:webHidden/>
                <w:sz w:val="22"/>
                <w:szCs w:val="22"/>
              </w:rPr>
              <w:fldChar w:fldCharType="begin"/>
            </w:r>
            <w:r w:rsidR="002821A2" w:rsidRPr="0040790A">
              <w:rPr>
                <w:rFonts w:ascii="Times New Roman" w:hAnsi="Times New Roman"/>
                <w:b w:val="0"/>
                <w:noProof/>
                <w:webHidden/>
                <w:sz w:val="22"/>
                <w:szCs w:val="22"/>
              </w:rPr>
              <w:instrText xml:space="preserve"> PAGEREF _Toc110610296 \h </w:instrText>
            </w:r>
            <w:r w:rsidR="002821A2" w:rsidRPr="0040790A">
              <w:rPr>
                <w:rFonts w:ascii="Times New Roman" w:hAnsi="Times New Roman"/>
                <w:b w:val="0"/>
                <w:noProof/>
                <w:webHidden/>
                <w:sz w:val="22"/>
                <w:szCs w:val="22"/>
              </w:rPr>
            </w:r>
            <w:r w:rsidR="002821A2" w:rsidRPr="0040790A">
              <w:rPr>
                <w:rFonts w:ascii="Times New Roman" w:hAnsi="Times New Roman"/>
                <w:b w:val="0"/>
                <w:noProof/>
                <w:webHidden/>
                <w:sz w:val="22"/>
                <w:szCs w:val="22"/>
              </w:rPr>
              <w:fldChar w:fldCharType="separate"/>
            </w:r>
            <w:r>
              <w:rPr>
                <w:rFonts w:ascii="Times New Roman" w:hAnsi="Times New Roman"/>
                <w:b w:val="0"/>
                <w:noProof/>
                <w:webHidden/>
                <w:sz w:val="22"/>
                <w:szCs w:val="22"/>
              </w:rPr>
              <w:t>119</w:t>
            </w:r>
            <w:r w:rsidR="002821A2" w:rsidRPr="0040790A">
              <w:rPr>
                <w:rFonts w:ascii="Times New Roman" w:hAnsi="Times New Roman"/>
                <w:b w:val="0"/>
                <w:noProof/>
                <w:webHidden/>
                <w:sz w:val="22"/>
                <w:szCs w:val="22"/>
              </w:rPr>
              <w:fldChar w:fldCharType="end"/>
            </w:r>
          </w:hyperlink>
        </w:p>
        <w:p w:rsidR="00F117D5" w:rsidRPr="006A3B9F" w:rsidRDefault="00A929A6" w:rsidP="00A92A5C">
          <w:pPr>
            <w:jc w:val="both"/>
            <w:rPr>
              <w:sz w:val="21"/>
              <w:szCs w:val="21"/>
              <w:highlight w:val="yellow"/>
            </w:rPr>
          </w:pPr>
          <w:r w:rsidRPr="006A3B9F">
            <w:rPr>
              <w:iCs/>
              <w:caps/>
              <w:sz w:val="21"/>
              <w:szCs w:val="21"/>
              <w:highlight w:val="yellow"/>
            </w:rPr>
            <w:fldChar w:fldCharType="end"/>
          </w:r>
        </w:p>
        <w:bookmarkStart w:id="5" w:name="_GoBack" w:displacedByCustomXml="next"/>
        <w:bookmarkEnd w:id="5" w:displacedByCustomXml="next"/>
      </w:sdtContent>
    </w:sdt>
    <w:bookmarkEnd w:id="3" w:displacedByCustomXml="prev"/>
    <w:bookmarkEnd w:id="4" w:displacedByCustomXml="prev"/>
    <w:p w:rsidR="007730F6" w:rsidRPr="006A3B9F" w:rsidRDefault="007730F6" w:rsidP="007730F6">
      <w:pPr>
        <w:pStyle w:val="af0"/>
        <w:spacing w:after="0" w:line="240" w:lineRule="auto"/>
        <w:ind w:left="0" w:right="-2" w:firstLine="709"/>
        <w:rPr>
          <w:sz w:val="24"/>
          <w:szCs w:val="24"/>
        </w:rPr>
      </w:pPr>
      <w:bookmarkStart w:id="6" w:name="_Toc421654910"/>
      <w:bookmarkStart w:id="7" w:name="_Toc474145836"/>
      <w:bookmarkStart w:id="8" w:name="_Toc40887293"/>
      <w:bookmarkStart w:id="9" w:name="_Toc110610222"/>
      <w:r w:rsidRPr="006A3B9F">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bookmarkEnd w:id="9"/>
    </w:p>
    <w:p w:rsidR="007730F6" w:rsidRPr="006A3B9F"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0" w:name="_Toc40887294"/>
      <w:bookmarkStart w:id="11" w:name="_Toc110610223"/>
      <w:bookmarkStart w:id="12" w:name="_Toc421654911"/>
      <w:bookmarkStart w:id="13" w:name="_Toc474145837"/>
      <w:r w:rsidRPr="006A3B9F">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r w:rsidRPr="006A3B9F">
        <w:rPr>
          <w:rFonts w:ascii="TimesNewRomanPSMT" w:hAnsi="TimesNewRomanPSMT" w:cs="TimesNewRomanPSMT"/>
          <w:b/>
          <w:sz w:val="24"/>
          <w:szCs w:val="24"/>
        </w:rPr>
        <w:t xml:space="preserve"> </w:t>
      </w:r>
    </w:p>
    <w:bookmarkEnd w:id="12"/>
    <w:bookmarkEnd w:id="13"/>
    <w:p w:rsidR="00EC0D85" w:rsidRPr="006A3B9F" w:rsidRDefault="00EC0D85" w:rsidP="0074496B">
      <w:pPr>
        <w:widowControl w:val="0"/>
        <w:spacing w:line="276" w:lineRule="auto"/>
        <w:ind w:right="-1" w:firstLine="709"/>
        <w:jc w:val="both"/>
        <w:rPr>
          <w:rFonts w:eastAsia="Times New Roman"/>
          <w:spacing w:val="-1"/>
          <w:lang w:eastAsia="en-US"/>
        </w:rPr>
      </w:pPr>
      <w:r w:rsidRPr="006A3B9F">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EC0D85" w:rsidRPr="006A3B9F" w:rsidRDefault="00EC0D85" w:rsidP="0074496B">
      <w:pPr>
        <w:widowControl w:val="0"/>
        <w:spacing w:line="275" w:lineRule="auto"/>
        <w:ind w:right="-1" w:firstLine="709"/>
        <w:jc w:val="both"/>
        <w:rPr>
          <w:rFonts w:eastAsia="Times New Roman"/>
          <w:bCs/>
          <w:spacing w:val="-1"/>
          <w:lang w:eastAsia="en-US"/>
        </w:rPr>
      </w:pPr>
      <w:r w:rsidRPr="006A3B9F">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rsidR="00EC0D85" w:rsidRPr="006A3B9F" w:rsidRDefault="00EC0D85" w:rsidP="00EC0D85">
      <w:pPr>
        <w:keepNext/>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1</w:t>
      </w:r>
      <w:r w:rsidRPr="006A3B9F">
        <w:rPr>
          <w:rFonts w:eastAsia="Calibri"/>
          <w:b/>
          <w:bCs/>
          <w:sz w:val="20"/>
          <w:szCs w:val="18"/>
          <w:lang w:eastAsia="en-US"/>
        </w:rPr>
        <w:fldChar w:fldCharType="end"/>
      </w:r>
      <w:r w:rsidRPr="006A3B9F">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77"/>
        <w:gridCol w:w="1846"/>
        <w:gridCol w:w="1360"/>
        <w:gridCol w:w="1186"/>
      </w:tblGrid>
      <w:tr w:rsidR="00EC0D85" w:rsidRPr="006A3B9F" w:rsidTr="00EC0D85">
        <w:trPr>
          <w:cantSplit/>
          <w:trHeight w:val="316"/>
          <w:tblHeader/>
          <w:jc w:val="center"/>
        </w:trPr>
        <w:tc>
          <w:tcPr>
            <w:tcW w:w="409" w:type="pct"/>
            <w:vMerge w:val="restar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w:t>
            </w:r>
          </w:p>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п/п</w:t>
            </w:r>
          </w:p>
        </w:tc>
        <w:tc>
          <w:tcPr>
            <w:tcW w:w="2289" w:type="pct"/>
            <w:vMerge w:val="restar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Показатели</w:t>
            </w:r>
          </w:p>
        </w:tc>
        <w:tc>
          <w:tcPr>
            <w:tcW w:w="967" w:type="pct"/>
            <w:vMerge w:val="restar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Единица измерения</w:t>
            </w:r>
          </w:p>
        </w:tc>
        <w:tc>
          <w:tcPr>
            <w:tcW w:w="713" w:type="pct"/>
            <w:vMerge w:val="restar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2022 год</w:t>
            </w:r>
          </w:p>
        </w:tc>
        <w:tc>
          <w:tcPr>
            <w:tcW w:w="622" w:type="pct"/>
            <w:vMerge w:val="restart"/>
            <w:vAlign w:val="center"/>
          </w:tcPr>
          <w:p w:rsidR="00EC0D85" w:rsidRPr="006A3B9F" w:rsidRDefault="00EC0D85" w:rsidP="00EC0D85">
            <w:pPr>
              <w:widowControl w:val="0"/>
              <w:ind w:left="47"/>
              <w:jc w:val="center"/>
              <w:rPr>
                <w:rFonts w:eastAsia="Times New Roman"/>
                <w:spacing w:val="-1"/>
                <w:sz w:val="22"/>
                <w:szCs w:val="22"/>
                <w:lang w:eastAsia="en-US"/>
              </w:rPr>
            </w:pPr>
            <w:r w:rsidRPr="006A3B9F">
              <w:rPr>
                <w:rFonts w:eastAsia="Times New Roman"/>
                <w:spacing w:val="-1"/>
                <w:sz w:val="22"/>
                <w:szCs w:val="22"/>
                <w:lang w:eastAsia="en-US"/>
              </w:rPr>
              <w:t>2035 год</w:t>
            </w:r>
          </w:p>
        </w:tc>
      </w:tr>
      <w:tr w:rsidR="00EC0D85" w:rsidRPr="006A3B9F" w:rsidTr="00EC0D85">
        <w:trPr>
          <w:cantSplit/>
          <w:trHeight w:val="316"/>
          <w:jc w:val="center"/>
        </w:trPr>
        <w:tc>
          <w:tcPr>
            <w:tcW w:w="409" w:type="pct"/>
            <w:vMerge/>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rsidR="00EC0D85" w:rsidRPr="006A3B9F"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rsidR="00EC0D85" w:rsidRPr="006A3B9F" w:rsidRDefault="00EC0D85" w:rsidP="00EC0D85">
            <w:pPr>
              <w:widowControl w:val="0"/>
              <w:ind w:left="47"/>
              <w:jc w:val="center"/>
              <w:rPr>
                <w:rFonts w:eastAsia="Times New Roman"/>
                <w:spacing w:val="-1"/>
                <w:sz w:val="22"/>
                <w:szCs w:val="22"/>
                <w:lang w:eastAsia="en-US"/>
              </w:rPr>
            </w:pP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1</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чел.</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40,8</w:t>
            </w: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r w:rsidRPr="006A3B9F">
              <w:rPr>
                <w:rFonts w:eastAsia="Times New Roman"/>
                <w:spacing w:val="-1"/>
                <w:sz w:val="22"/>
                <w:szCs w:val="22"/>
                <w:lang w:eastAsia="en-US"/>
              </w:rPr>
              <w:t>41,5</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2</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Средняя жилищная обеспеченность на конец периода</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кв. м общей площади на 1 чел.</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25</w:t>
            </w:r>
            <w:r w:rsidRPr="006A3B9F">
              <w:rPr>
                <w:rFonts w:eastAsia="Times New Roman"/>
                <w:spacing w:val="-1"/>
                <w:sz w:val="22"/>
                <w:szCs w:val="22"/>
                <w:lang w:val="en-US" w:eastAsia="en-US"/>
              </w:rPr>
              <w:t>,</w:t>
            </w:r>
            <w:r w:rsidRPr="006A3B9F">
              <w:rPr>
                <w:rFonts w:eastAsia="Times New Roman"/>
                <w:spacing w:val="-1"/>
                <w:sz w:val="22"/>
                <w:szCs w:val="22"/>
                <w:lang w:eastAsia="en-US"/>
              </w:rPr>
              <w:t>0</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25,6</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3</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val="en-US" w:eastAsia="en-US"/>
              </w:rPr>
            </w:pPr>
            <w:r w:rsidRPr="006A3B9F">
              <w:rPr>
                <w:rFonts w:eastAsia="Times New Roman"/>
                <w:spacing w:val="-1"/>
                <w:sz w:val="22"/>
                <w:szCs w:val="22"/>
                <w:lang w:eastAsia="en-US"/>
              </w:rPr>
              <w:t>1019,8</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1061</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4</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Существующий жилищный фонд</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941,4</w:t>
            </w: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r w:rsidRPr="006A3B9F">
              <w:rPr>
                <w:rFonts w:eastAsia="Times New Roman"/>
                <w:spacing w:val="-1"/>
                <w:sz w:val="22"/>
                <w:szCs w:val="22"/>
                <w:lang w:eastAsia="en-US"/>
              </w:rPr>
              <w:t>941,4</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5</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Убыль жилищного фонда</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3,7</w:t>
            </w: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r w:rsidRPr="006A3B9F">
              <w:rPr>
                <w:rFonts w:eastAsia="Times New Roman"/>
                <w:spacing w:val="-1"/>
                <w:sz w:val="22"/>
                <w:szCs w:val="22"/>
                <w:lang w:eastAsia="en-US"/>
              </w:rPr>
              <w:t>3,7</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6</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Существующий сохраняемый жилищный фонд</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937,7</w:t>
            </w: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r w:rsidRPr="006A3B9F">
              <w:rPr>
                <w:rFonts w:eastAsia="Times New Roman"/>
                <w:spacing w:val="-1"/>
                <w:sz w:val="22"/>
                <w:szCs w:val="22"/>
                <w:lang w:eastAsia="en-US"/>
              </w:rPr>
              <w:t>937,7</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7</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Объем нового жилищного строительства</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82,1</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123,3</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в том числе:</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7.1</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Многоэтажные жилые дома (9 эт.)</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28,0</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28,0</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7.2</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Среднеэтажные жилые дома (5-8 эт.)</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2,8</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11,8</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7.3</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Малоэтажные жилые дома до 4 этажей</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8,6</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18,3</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7.4</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Индивидуальные жилые дома с участками</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тыс. кв. м общей площади</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42,7</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65,</w:t>
            </w:r>
            <w:r w:rsidRPr="006A3B9F">
              <w:rPr>
                <w:rFonts w:eastAsia="Times New Roman"/>
                <w:spacing w:val="-1"/>
                <w:sz w:val="22"/>
                <w:szCs w:val="22"/>
                <w:lang w:val="en-US" w:eastAsia="en-US"/>
              </w:rPr>
              <w:t>2</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8</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га</w:t>
            </w: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48,6</w:t>
            </w:r>
          </w:p>
        </w:tc>
        <w:tc>
          <w:tcPr>
            <w:tcW w:w="622" w:type="pct"/>
            <w:vAlign w:val="center"/>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75,2</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в том числе:</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6A3B9F"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6A3B9F" w:rsidRDefault="00EC0D85" w:rsidP="00EC0D85">
            <w:pPr>
              <w:widowControl w:val="0"/>
              <w:ind w:left="47"/>
              <w:jc w:val="center"/>
              <w:rPr>
                <w:rFonts w:eastAsia="Times New Roman"/>
                <w:spacing w:val="-1"/>
                <w:sz w:val="22"/>
                <w:szCs w:val="22"/>
                <w:lang w:eastAsia="en-US"/>
              </w:rPr>
            </w:pP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8.1</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Многоэтажные жилые дома (9 эт.)</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га</w:t>
            </w:r>
          </w:p>
        </w:tc>
        <w:tc>
          <w:tcPr>
            <w:tcW w:w="713" w:type="pct"/>
            <w:vAlign w:val="bottom"/>
          </w:tcPr>
          <w:p w:rsidR="00EC0D85" w:rsidRPr="006A3B9F" w:rsidRDefault="00EC0D85" w:rsidP="00EC0D85">
            <w:pPr>
              <w:widowControl w:val="0"/>
              <w:ind w:left="138" w:right="154"/>
              <w:jc w:val="center"/>
              <w:rPr>
                <w:rFonts w:eastAsia="Times New Roman"/>
                <w:spacing w:val="-1"/>
                <w:sz w:val="22"/>
                <w:szCs w:val="22"/>
                <w:lang w:eastAsia="en-US"/>
              </w:rPr>
            </w:pPr>
            <w:r w:rsidRPr="006A3B9F">
              <w:rPr>
                <w:rFonts w:eastAsia="Times New Roman"/>
                <w:spacing w:val="-1"/>
                <w:sz w:val="22"/>
                <w:szCs w:val="22"/>
                <w:lang w:eastAsia="en-US"/>
              </w:rPr>
              <w:t>3,3</w:t>
            </w:r>
          </w:p>
        </w:tc>
        <w:tc>
          <w:tcPr>
            <w:tcW w:w="622" w:type="pct"/>
            <w:vAlign w:val="bottom"/>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3,3</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8.2</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Среднеэтажные жилые дома (5-8 эт.)</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га</w:t>
            </w:r>
          </w:p>
        </w:tc>
        <w:tc>
          <w:tcPr>
            <w:tcW w:w="713" w:type="pct"/>
            <w:vAlign w:val="bottom"/>
          </w:tcPr>
          <w:p w:rsidR="00EC0D85" w:rsidRPr="006A3B9F" w:rsidRDefault="00EC0D85" w:rsidP="00EC0D85">
            <w:pPr>
              <w:widowControl w:val="0"/>
              <w:ind w:left="138" w:right="154"/>
              <w:jc w:val="center"/>
              <w:rPr>
                <w:rFonts w:eastAsia="Times New Roman"/>
                <w:spacing w:val="-1"/>
                <w:sz w:val="22"/>
                <w:szCs w:val="22"/>
                <w:lang w:val="en-US" w:eastAsia="en-US"/>
              </w:rPr>
            </w:pPr>
            <w:r w:rsidRPr="006A3B9F">
              <w:rPr>
                <w:rFonts w:eastAsia="Times New Roman"/>
                <w:spacing w:val="-1"/>
                <w:sz w:val="22"/>
                <w:szCs w:val="22"/>
                <w:lang w:val="en-US" w:eastAsia="en-US"/>
              </w:rPr>
              <w:t>0,5</w:t>
            </w:r>
          </w:p>
        </w:tc>
        <w:tc>
          <w:tcPr>
            <w:tcW w:w="622" w:type="pct"/>
            <w:vAlign w:val="bottom"/>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2,</w:t>
            </w:r>
            <w:r w:rsidRPr="006A3B9F">
              <w:rPr>
                <w:rFonts w:eastAsia="Times New Roman"/>
                <w:spacing w:val="-1"/>
                <w:sz w:val="22"/>
                <w:szCs w:val="22"/>
                <w:lang w:val="en-US" w:eastAsia="en-US"/>
              </w:rPr>
              <w:t>1</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8.3</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Малоэтажные жилые дома до 4 этажей</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га</w:t>
            </w:r>
          </w:p>
        </w:tc>
        <w:tc>
          <w:tcPr>
            <w:tcW w:w="713" w:type="pct"/>
            <w:vAlign w:val="bottom"/>
          </w:tcPr>
          <w:p w:rsidR="00EC0D85" w:rsidRPr="006A3B9F" w:rsidRDefault="00EC0D85" w:rsidP="00EC0D85">
            <w:pPr>
              <w:widowControl w:val="0"/>
              <w:ind w:left="138" w:right="154"/>
              <w:jc w:val="center"/>
              <w:rPr>
                <w:rFonts w:eastAsia="Times New Roman"/>
                <w:spacing w:val="-1"/>
                <w:sz w:val="22"/>
                <w:szCs w:val="22"/>
                <w:lang w:val="en-US" w:eastAsia="en-US"/>
              </w:rPr>
            </w:pPr>
            <w:r w:rsidRPr="006A3B9F">
              <w:rPr>
                <w:rFonts w:eastAsia="Times New Roman"/>
                <w:spacing w:val="-1"/>
                <w:sz w:val="22"/>
                <w:szCs w:val="22"/>
                <w:lang w:val="en-US" w:eastAsia="en-US"/>
              </w:rPr>
              <w:t>2,2</w:t>
            </w:r>
          </w:p>
        </w:tc>
        <w:tc>
          <w:tcPr>
            <w:tcW w:w="622" w:type="pct"/>
            <w:vAlign w:val="bottom"/>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4,6</w:t>
            </w:r>
          </w:p>
        </w:tc>
      </w:tr>
      <w:tr w:rsidR="00EC0D85" w:rsidRPr="006A3B9F" w:rsidTr="00EC0D85">
        <w:trPr>
          <w:cantSplit/>
          <w:trHeight w:val="20"/>
          <w:jc w:val="center"/>
        </w:trPr>
        <w:tc>
          <w:tcPr>
            <w:tcW w:w="40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8.4</w:t>
            </w:r>
          </w:p>
        </w:tc>
        <w:tc>
          <w:tcPr>
            <w:tcW w:w="2289"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Индивидуальные жилые дома с участками</w:t>
            </w:r>
          </w:p>
        </w:tc>
        <w:tc>
          <w:tcPr>
            <w:tcW w:w="967" w:type="pct"/>
            <w:vAlign w:val="center"/>
          </w:tcPr>
          <w:p w:rsidR="00EC0D85" w:rsidRPr="006A3B9F" w:rsidRDefault="00EC0D85" w:rsidP="00EC0D85">
            <w:pPr>
              <w:widowControl w:val="0"/>
              <w:ind w:left="138" w:right="154"/>
              <w:jc w:val="both"/>
              <w:rPr>
                <w:rFonts w:eastAsia="Times New Roman"/>
                <w:spacing w:val="-1"/>
                <w:sz w:val="22"/>
                <w:szCs w:val="22"/>
                <w:lang w:eastAsia="en-US"/>
              </w:rPr>
            </w:pPr>
            <w:r w:rsidRPr="006A3B9F">
              <w:rPr>
                <w:rFonts w:eastAsia="Times New Roman"/>
                <w:spacing w:val="-1"/>
                <w:sz w:val="22"/>
                <w:szCs w:val="22"/>
                <w:lang w:eastAsia="en-US"/>
              </w:rPr>
              <w:t>га</w:t>
            </w:r>
          </w:p>
        </w:tc>
        <w:tc>
          <w:tcPr>
            <w:tcW w:w="713" w:type="pct"/>
            <w:vAlign w:val="bottom"/>
          </w:tcPr>
          <w:p w:rsidR="00EC0D85" w:rsidRPr="006A3B9F" w:rsidRDefault="00EC0D85" w:rsidP="00EC0D85">
            <w:pPr>
              <w:widowControl w:val="0"/>
              <w:ind w:left="138" w:right="154"/>
              <w:jc w:val="center"/>
              <w:rPr>
                <w:rFonts w:eastAsia="Times New Roman"/>
                <w:spacing w:val="-1"/>
                <w:sz w:val="22"/>
                <w:szCs w:val="22"/>
                <w:lang w:val="en-US" w:eastAsia="en-US"/>
              </w:rPr>
            </w:pPr>
            <w:r w:rsidRPr="006A3B9F">
              <w:rPr>
                <w:rFonts w:eastAsia="Times New Roman"/>
                <w:spacing w:val="-1"/>
                <w:sz w:val="22"/>
                <w:szCs w:val="22"/>
                <w:lang w:val="en-US" w:eastAsia="en-US"/>
              </w:rPr>
              <w:t>42,6</w:t>
            </w:r>
          </w:p>
        </w:tc>
        <w:tc>
          <w:tcPr>
            <w:tcW w:w="622" w:type="pct"/>
            <w:vAlign w:val="bottom"/>
          </w:tcPr>
          <w:p w:rsidR="00EC0D85" w:rsidRPr="006A3B9F" w:rsidRDefault="00EC0D85" w:rsidP="00EC0D85">
            <w:pPr>
              <w:widowControl w:val="0"/>
              <w:ind w:left="47"/>
              <w:jc w:val="center"/>
              <w:rPr>
                <w:rFonts w:eastAsia="Times New Roman"/>
                <w:spacing w:val="-1"/>
                <w:sz w:val="22"/>
                <w:szCs w:val="22"/>
                <w:lang w:val="en-US" w:eastAsia="en-US"/>
              </w:rPr>
            </w:pPr>
            <w:r w:rsidRPr="006A3B9F">
              <w:rPr>
                <w:rFonts w:eastAsia="Times New Roman"/>
                <w:spacing w:val="-1"/>
                <w:sz w:val="22"/>
                <w:szCs w:val="22"/>
                <w:lang w:eastAsia="en-US"/>
              </w:rPr>
              <w:t>65,</w:t>
            </w:r>
            <w:r w:rsidRPr="006A3B9F">
              <w:rPr>
                <w:rFonts w:eastAsia="Times New Roman"/>
                <w:spacing w:val="-1"/>
                <w:sz w:val="22"/>
                <w:szCs w:val="22"/>
                <w:lang w:val="en-US" w:eastAsia="en-US"/>
              </w:rPr>
              <w:t>2</w:t>
            </w:r>
          </w:p>
        </w:tc>
      </w:tr>
    </w:tbl>
    <w:p w:rsidR="00EC0D85" w:rsidRPr="006A3B9F" w:rsidRDefault="00EC0D85" w:rsidP="0074496B">
      <w:pPr>
        <w:widowControl w:val="0"/>
        <w:spacing w:line="276" w:lineRule="auto"/>
        <w:ind w:right="-1" w:firstLine="709"/>
        <w:jc w:val="both"/>
        <w:rPr>
          <w:rFonts w:eastAsia="Times New Roman"/>
          <w:spacing w:val="-1"/>
          <w:lang w:eastAsia="en-US"/>
        </w:rPr>
      </w:pPr>
      <w:r w:rsidRPr="006A3B9F">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304C75" w:rsidRPr="006A3B9F" w:rsidRDefault="00304C75" w:rsidP="006B4E3E">
      <w:pPr>
        <w:pStyle w:val="af1"/>
        <w:keepLines w:val="0"/>
        <w:widowControl w:val="0"/>
        <w:spacing w:before="0" w:after="0" w:line="312" w:lineRule="auto"/>
        <w:ind w:left="0" w:firstLine="709"/>
        <w:jc w:val="both"/>
        <w:outlineLvl w:val="9"/>
        <w:rPr>
          <w:b w:val="0"/>
          <w:sz w:val="24"/>
          <w:szCs w:val="24"/>
        </w:rPr>
      </w:pPr>
    </w:p>
    <w:p w:rsidR="007730F6" w:rsidRPr="006A3B9F"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4" w:name="_Toc40887295"/>
      <w:bookmarkStart w:id="15" w:name="_Toc110610224"/>
      <w:r w:rsidRPr="006A3B9F">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p>
    <w:p w:rsidR="00EC0D85" w:rsidRPr="006A3B9F" w:rsidRDefault="00EC0D85" w:rsidP="006A133F">
      <w:pPr>
        <w:widowControl w:val="0"/>
        <w:spacing w:before="240" w:line="276" w:lineRule="auto"/>
        <w:ind w:firstLine="709"/>
        <w:jc w:val="both"/>
        <w:rPr>
          <w:rFonts w:eastAsia="Times New Roman"/>
          <w:lang w:eastAsia="en-US"/>
        </w:rPr>
      </w:pPr>
      <w:r w:rsidRPr="006A3B9F">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C0D85" w:rsidRPr="006A3B9F" w:rsidRDefault="00EC0D85" w:rsidP="006A133F">
      <w:pPr>
        <w:widowControl w:val="0"/>
        <w:spacing w:line="276" w:lineRule="auto"/>
        <w:ind w:firstLine="709"/>
        <w:jc w:val="both"/>
        <w:rPr>
          <w:rFonts w:eastAsia="Times New Roman"/>
          <w:lang w:eastAsia="en-US"/>
        </w:rPr>
      </w:pPr>
      <w:r w:rsidRPr="006A3B9F">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rsidR="00EC0D85" w:rsidRPr="006A3B9F" w:rsidRDefault="00EC0D85" w:rsidP="00EC0D85">
      <w:pPr>
        <w:keepNext/>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2</w:t>
      </w:r>
      <w:r w:rsidRPr="006A3B9F">
        <w:rPr>
          <w:rFonts w:eastAsia="Calibri"/>
          <w:b/>
          <w:bCs/>
          <w:sz w:val="20"/>
          <w:szCs w:val="18"/>
          <w:lang w:eastAsia="en-US"/>
        </w:rPr>
        <w:fldChar w:fldCharType="end"/>
      </w:r>
      <w:r w:rsidRPr="006A3B9F">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14"/>
        <w:gridCol w:w="1936"/>
        <w:gridCol w:w="1311"/>
        <w:gridCol w:w="1355"/>
        <w:gridCol w:w="949"/>
        <w:gridCol w:w="725"/>
        <w:gridCol w:w="1730"/>
        <w:gridCol w:w="951"/>
      </w:tblGrid>
      <w:tr w:rsidR="00EC0D85" w:rsidRPr="006A3B9F" w:rsidTr="00EC0D85">
        <w:trPr>
          <w:trHeight w:val="131"/>
          <w:tblHeader/>
          <w:jc w:val="center"/>
        </w:trPr>
        <w:tc>
          <w:tcPr>
            <w:tcW w:w="320" w:type="pct"/>
            <w:vMerge w:val="restar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w:t>
            </w:r>
          </w:p>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п/п</w:t>
            </w:r>
          </w:p>
        </w:tc>
        <w:tc>
          <w:tcPr>
            <w:tcW w:w="1011" w:type="pct"/>
            <w:vMerge w:val="restar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Потребитель</w:t>
            </w:r>
          </w:p>
        </w:tc>
        <w:tc>
          <w:tcPr>
            <w:tcW w:w="685" w:type="pct"/>
            <w:vMerge w:val="restar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Население,</w:t>
            </w:r>
          </w:p>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тыс. человек</w:t>
            </w:r>
          </w:p>
        </w:tc>
        <w:tc>
          <w:tcPr>
            <w:tcW w:w="708" w:type="pct"/>
            <w:vMerge w:val="restar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Жилищный фонд, тыс. кв. м</w:t>
            </w:r>
          </w:p>
        </w:tc>
        <w:tc>
          <w:tcPr>
            <w:tcW w:w="2276" w:type="pct"/>
            <w:gridSpan w:val="4"/>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Расход тепловой энергии, МВт</w:t>
            </w:r>
          </w:p>
        </w:tc>
      </w:tr>
      <w:tr w:rsidR="00EC0D85" w:rsidRPr="006A3B9F" w:rsidTr="00EC0D85">
        <w:trPr>
          <w:trHeight w:val="131"/>
          <w:tblHeader/>
          <w:jc w:val="center"/>
        </w:trPr>
        <w:tc>
          <w:tcPr>
            <w:tcW w:w="320" w:type="pct"/>
            <w:vMerge/>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Отопле</w:t>
            </w:r>
          </w:p>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ние</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Венти</w:t>
            </w:r>
          </w:p>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ляция</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Горячее водоснабжение, среднее</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Итого</w:t>
            </w:r>
          </w:p>
        </w:tc>
      </w:tr>
      <w:tr w:rsidR="00EC0D85" w:rsidRPr="006A3B9F" w:rsidTr="00EC0D85">
        <w:trPr>
          <w:trHeight w:val="246"/>
          <w:jc w:val="center"/>
        </w:trPr>
        <w:tc>
          <w:tcPr>
            <w:tcW w:w="320" w:type="pct"/>
            <w:tcMar>
              <w:left w:w="108" w:type="dxa"/>
            </w:tcMar>
          </w:tcPr>
          <w:p w:rsidR="00EC0D85" w:rsidRPr="006A3B9F" w:rsidRDefault="00EC0D85" w:rsidP="00EC0D85">
            <w:pPr>
              <w:widowControl w:val="0"/>
              <w:ind w:left="-142" w:right="-134"/>
              <w:jc w:val="center"/>
              <w:rPr>
                <w:rFonts w:eastAsia="Times New Roman"/>
                <w:sz w:val="22"/>
                <w:szCs w:val="22"/>
                <w:lang w:eastAsia="en-US"/>
              </w:rPr>
            </w:pPr>
          </w:p>
        </w:tc>
        <w:tc>
          <w:tcPr>
            <w:tcW w:w="4680" w:type="pct"/>
            <w:gridSpan w:val="7"/>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Новое строительство</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Многоэтажная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1,</w:t>
            </w:r>
            <w:r w:rsidRPr="006A3B9F">
              <w:rPr>
                <w:rFonts w:eastAsia="Times New Roman"/>
                <w:sz w:val="22"/>
                <w:szCs w:val="22"/>
                <w:lang w:val="en-US" w:eastAsia="en-US"/>
              </w:rPr>
              <w:t>20</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28,0</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1,51</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18</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45</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2,14</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Малоэтажная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0,3</w:t>
            </w:r>
            <w:r w:rsidRPr="006A3B9F">
              <w:rPr>
                <w:rFonts w:eastAsia="Times New Roman"/>
                <w:sz w:val="22"/>
                <w:szCs w:val="22"/>
                <w:lang w:val="en-US" w:eastAsia="en-US"/>
              </w:rPr>
              <w:t>7</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8,6</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0,65</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0,08</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4</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0,87</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w:t>
            </w:r>
            <w:r w:rsidRPr="006A3B9F">
              <w:rPr>
                <w:rFonts w:eastAsia="Times New Roman"/>
                <w:sz w:val="22"/>
                <w:szCs w:val="22"/>
                <w:lang w:val="en-US" w:eastAsia="en-US"/>
              </w:rPr>
              <w:t>5</w:t>
            </w:r>
            <w:r w:rsidRPr="006A3B9F">
              <w:rPr>
                <w:rFonts w:eastAsia="Times New Roman"/>
                <w:sz w:val="22"/>
                <w:szCs w:val="22"/>
                <w:lang w:eastAsia="en-US"/>
              </w:rPr>
              <w:t>0</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38,7</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3,53</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56</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4,09</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5</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3,9</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0,36</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eastAsia="en-US"/>
              </w:rPr>
              <w:t>0,0</w:t>
            </w:r>
            <w:r w:rsidRPr="006A3B9F">
              <w:rPr>
                <w:rFonts w:eastAsia="Times New Roman"/>
                <w:sz w:val="22"/>
                <w:szCs w:val="22"/>
                <w:lang w:val="en-US" w:eastAsia="en-US"/>
              </w:rPr>
              <w:t>6</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0,42</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5</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Среднеэтажная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0,10</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2,8</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0,18</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0,02</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0,04</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val="en-US" w:eastAsia="en-US"/>
              </w:rPr>
            </w:pPr>
            <w:r w:rsidRPr="006A3B9F">
              <w:rPr>
                <w:rFonts w:eastAsia="Times New Roman"/>
                <w:sz w:val="22"/>
                <w:szCs w:val="22"/>
                <w:lang w:val="en-US" w:eastAsia="en-US"/>
              </w:rPr>
              <w:t>0,24</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ИТОГО</w:t>
            </w:r>
          </w:p>
        </w:tc>
        <w:tc>
          <w:tcPr>
            <w:tcW w:w="685"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3,</w:t>
            </w:r>
            <w:r w:rsidRPr="006A3B9F">
              <w:rPr>
                <w:rFonts w:eastAsia="Times New Roman"/>
                <w:b/>
                <w:sz w:val="22"/>
                <w:szCs w:val="22"/>
                <w:lang w:val="en-US" w:eastAsia="en-US"/>
              </w:rPr>
              <w:t>32</w:t>
            </w:r>
          </w:p>
        </w:tc>
        <w:tc>
          <w:tcPr>
            <w:tcW w:w="708"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val="en-US" w:eastAsia="en-US"/>
              </w:rPr>
              <w:t>82,0</w:t>
            </w:r>
          </w:p>
        </w:tc>
        <w:tc>
          <w:tcPr>
            <w:tcW w:w="496" w:type="pct"/>
            <w:tcMar>
              <w:left w:w="108" w:type="dxa"/>
            </w:tcMa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val="en-US" w:eastAsia="en-US"/>
              </w:rPr>
              <w:t>6,23</w:t>
            </w:r>
          </w:p>
        </w:tc>
        <w:tc>
          <w:tcPr>
            <w:tcW w:w="379" w:type="pct"/>
            <w:tcMar>
              <w:left w:w="108" w:type="dxa"/>
            </w:tcMa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val="en-US" w:eastAsia="en-US"/>
              </w:rPr>
              <w:t>0,28</w:t>
            </w:r>
          </w:p>
        </w:tc>
        <w:tc>
          <w:tcPr>
            <w:tcW w:w="904" w:type="pct"/>
            <w:tcMar>
              <w:left w:w="108" w:type="dxa"/>
            </w:tcMa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val="en-US" w:eastAsia="en-US"/>
              </w:rPr>
              <w:t>1,25</w:t>
            </w:r>
          </w:p>
        </w:tc>
        <w:tc>
          <w:tcPr>
            <w:tcW w:w="496" w:type="pct"/>
            <w:tcMar>
              <w:left w:w="108" w:type="dxa"/>
            </w:tcMa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val="en-US" w:eastAsia="en-US"/>
              </w:rPr>
              <w:t>7,76</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Сохраняемый фонд</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Многоэтажная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19,9</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473,8</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40,27</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4,83</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7,48</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52,58</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Среднеэтажная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12,0</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292,6</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27,07</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3,25</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4,51</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34,83</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Малоэтажная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3,0</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74,8</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10,10</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1,21</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1,13</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12,44</w:t>
            </w:r>
          </w:p>
        </w:tc>
      </w:tr>
      <w:tr w:rsidR="00EC0D85" w:rsidRPr="006A3B9F" w:rsidTr="00EC0D85">
        <w:trPr>
          <w:trHeight w:val="375"/>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4</w:t>
            </w:r>
          </w:p>
        </w:tc>
        <w:tc>
          <w:tcPr>
            <w:tcW w:w="1011"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85"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2,7</w:t>
            </w:r>
          </w:p>
        </w:tc>
        <w:tc>
          <w:tcPr>
            <w:tcW w:w="708"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96,5</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17,43</w:t>
            </w:r>
          </w:p>
        </w:tc>
        <w:tc>
          <w:tcPr>
            <w:tcW w:w="379"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w:t>
            </w:r>
          </w:p>
        </w:tc>
        <w:tc>
          <w:tcPr>
            <w:tcW w:w="904"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1,02</w:t>
            </w:r>
          </w:p>
        </w:tc>
        <w:tc>
          <w:tcPr>
            <w:tcW w:w="496" w:type="pct"/>
            <w:tcMar>
              <w:left w:w="108" w:type="dxa"/>
            </w:tcMar>
            <w:vAlign w:val="center"/>
          </w:tcPr>
          <w:p w:rsidR="00EC0D85" w:rsidRPr="006A3B9F" w:rsidRDefault="00EC0D85" w:rsidP="00EC0D85">
            <w:pPr>
              <w:widowControl w:val="0"/>
              <w:ind w:left="-142" w:right="-134"/>
              <w:jc w:val="center"/>
              <w:rPr>
                <w:rFonts w:eastAsia="Times New Roman"/>
                <w:sz w:val="22"/>
                <w:szCs w:val="22"/>
                <w:lang w:eastAsia="en-US"/>
              </w:rPr>
            </w:pPr>
            <w:r w:rsidRPr="006A3B9F">
              <w:rPr>
                <w:rFonts w:eastAsia="Times New Roman"/>
                <w:sz w:val="22"/>
                <w:szCs w:val="22"/>
                <w:lang w:eastAsia="en-US"/>
              </w:rPr>
              <w:t>18,45</w:t>
            </w:r>
          </w:p>
        </w:tc>
      </w:tr>
      <w:tr w:rsidR="00EC0D85" w:rsidRPr="006A3B9F" w:rsidTr="00EC0D85">
        <w:trPr>
          <w:trHeight w:val="164"/>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ИТОГО</w:t>
            </w:r>
          </w:p>
        </w:tc>
        <w:tc>
          <w:tcPr>
            <w:tcW w:w="685"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37,</w:t>
            </w:r>
            <w:r w:rsidRPr="006A3B9F">
              <w:rPr>
                <w:rFonts w:eastAsia="Times New Roman"/>
                <w:b/>
                <w:sz w:val="22"/>
                <w:szCs w:val="22"/>
                <w:lang w:val="en-US" w:eastAsia="en-US"/>
              </w:rPr>
              <w:t>48</w:t>
            </w:r>
          </w:p>
        </w:tc>
        <w:tc>
          <w:tcPr>
            <w:tcW w:w="708"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950,</w:t>
            </w:r>
            <w:r w:rsidRPr="006A3B9F">
              <w:rPr>
                <w:rFonts w:eastAsia="Times New Roman"/>
                <w:b/>
                <w:sz w:val="22"/>
                <w:szCs w:val="22"/>
                <w:lang w:val="en-US" w:eastAsia="en-US"/>
              </w:rPr>
              <w:t>4</w:t>
            </w:r>
          </w:p>
        </w:tc>
        <w:tc>
          <w:tcPr>
            <w:tcW w:w="496"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94,87</w:t>
            </w:r>
          </w:p>
        </w:tc>
        <w:tc>
          <w:tcPr>
            <w:tcW w:w="379"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9,29</w:t>
            </w:r>
          </w:p>
        </w:tc>
        <w:tc>
          <w:tcPr>
            <w:tcW w:w="904"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14,14</w:t>
            </w:r>
          </w:p>
        </w:tc>
        <w:tc>
          <w:tcPr>
            <w:tcW w:w="496"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118,3</w:t>
            </w:r>
          </w:p>
        </w:tc>
      </w:tr>
      <w:tr w:rsidR="00EC0D85" w:rsidRPr="006A3B9F" w:rsidTr="00EC0D85">
        <w:trPr>
          <w:trHeight w:val="168"/>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ВСЕГО</w:t>
            </w:r>
          </w:p>
        </w:tc>
        <w:tc>
          <w:tcPr>
            <w:tcW w:w="685"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40,8</w:t>
            </w:r>
          </w:p>
        </w:tc>
        <w:tc>
          <w:tcPr>
            <w:tcW w:w="708"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1032,4</w:t>
            </w:r>
          </w:p>
        </w:tc>
        <w:tc>
          <w:tcPr>
            <w:tcW w:w="496"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101,</w:t>
            </w:r>
            <w:r w:rsidRPr="006A3B9F">
              <w:rPr>
                <w:rFonts w:eastAsia="Times New Roman"/>
                <w:b/>
                <w:sz w:val="22"/>
                <w:szCs w:val="22"/>
                <w:lang w:val="en-US" w:eastAsia="en-US"/>
              </w:rPr>
              <w:t>10</w:t>
            </w:r>
          </w:p>
        </w:tc>
        <w:tc>
          <w:tcPr>
            <w:tcW w:w="379"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9,</w:t>
            </w:r>
            <w:r w:rsidRPr="006A3B9F">
              <w:rPr>
                <w:rFonts w:eastAsia="Times New Roman"/>
                <w:b/>
                <w:sz w:val="22"/>
                <w:szCs w:val="22"/>
                <w:lang w:val="en-US" w:eastAsia="en-US"/>
              </w:rPr>
              <w:t>57</w:t>
            </w:r>
          </w:p>
        </w:tc>
        <w:tc>
          <w:tcPr>
            <w:tcW w:w="904"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15,3</w:t>
            </w:r>
            <w:r w:rsidRPr="006A3B9F">
              <w:rPr>
                <w:rFonts w:eastAsia="Times New Roman"/>
                <w:b/>
                <w:sz w:val="22"/>
                <w:szCs w:val="22"/>
                <w:lang w:val="en-US" w:eastAsia="en-US"/>
              </w:rPr>
              <w:t>9</w:t>
            </w:r>
          </w:p>
        </w:tc>
        <w:tc>
          <w:tcPr>
            <w:tcW w:w="496" w:type="pct"/>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126,</w:t>
            </w:r>
            <w:r w:rsidRPr="006A3B9F">
              <w:rPr>
                <w:rFonts w:eastAsia="Times New Roman"/>
                <w:b/>
                <w:sz w:val="22"/>
                <w:szCs w:val="22"/>
                <w:lang w:val="en-US" w:eastAsia="en-US"/>
              </w:rPr>
              <w:t>06</w:t>
            </w:r>
          </w:p>
        </w:tc>
      </w:tr>
      <w:tr w:rsidR="00EC0D85" w:rsidRPr="006A3B9F" w:rsidTr="00EC0D85">
        <w:trPr>
          <w:trHeight w:val="339"/>
          <w:jc w:val="center"/>
        </w:trPr>
        <w:tc>
          <w:tcPr>
            <w:tcW w:w="320"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r w:rsidRPr="006A3B9F">
              <w:rPr>
                <w:rFonts w:eastAsia="Times New Roman"/>
                <w:b/>
                <w:sz w:val="22"/>
                <w:szCs w:val="22"/>
                <w:lang w:eastAsia="en-US"/>
              </w:rPr>
              <w:t>ВСЕГО, Гкал/ч</w:t>
            </w:r>
          </w:p>
        </w:tc>
        <w:tc>
          <w:tcPr>
            <w:tcW w:w="685"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rsidR="00EC0D85" w:rsidRPr="006A3B9F"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rsidR="00EC0D85" w:rsidRPr="006A3B9F" w:rsidRDefault="00EC0D85" w:rsidP="00EC0D85">
            <w:pPr>
              <w:widowControl w:val="0"/>
              <w:ind w:left="-142" w:right="-134"/>
              <w:jc w:val="center"/>
              <w:rPr>
                <w:rFonts w:eastAsia="Times New Roman"/>
                <w:b/>
                <w:sz w:val="22"/>
                <w:szCs w:val="22"/>
                <w:lang w:val="en-US" w:eastAsia="en-US"/>
              </w:rPr>
            </w:pPr>
            <w:r w:rsidRPr="006A3B9F">
              <w:rPr>
                <w:rFonts w:eastAsia="Times New Roman"/>
                <w:b/>
                <w:sz w:val="22"/>
                <w:szCs w:val="22"/>
                <w:lang w:eastAsia="en-US"/>
              </w:rPr>
              <w:t>10</w:t>
            </w:r>
            <w:r w:rsidRPr="006A3B9F">
              <w:rPr>
                <w:rFonts w:eastAsia="Times New Roman"/>
                <w:b/>
                <w:sz w:val="22"/>
                <w:szCs w:val="22"/>
                <w:lang w:val="en-US" w:eastAsia="en-US"/>
              </w:rPr>
              <w:t>8</w:t>
            </w:r>
            <w:r w:rsidRPr="006A3B9F">
              <w:rPr>
                <w:rFonts w:eastAsia="Times New Roman"/>
                <w:b/>
                <w:sz w:val="22"/>
                <w:szCs w:val="22"/>
                <w:lang w:eastAsia="en-US"/>
              </w:rPr>
              <w:t>,</w:t>
            </w:r>
            <w:r w:rsidRPr="006A3B9F">
              <w:rPr>
                <w:rFonts w:eastAsia="Times New Roman"/>
                <w:b/>
                <w:sz w:val="22"/>
                <w:szCs w:val="22"/>
                <w:lang w:val="en-US" w:eastAsia="en-US"/>
              </w:rPr>
              <w:t>40</w:t>
            </w:r>
            <w:r w:rsidRPr="006A3B9F">
              <w:rPr>
                <w:rFonts w:eastAsia="Times New Roman"/>
                <w:b/>
                <w:sz w:val="22"/>
                <w:szCs w:val="22"/>
                <w:lang w:eastAsia="en-US"/>
              </w:rPr>
              <w:t>/19,</w:t>
            </w:r>
            <w:r w:rsidRPr="006A3B9F">
              <w:rPr>
                <w:rFonts w:eastAsia="Times New Roman"/>
                <w:b/>
                <w:sz w:val="22"/>
                <w:szCs w:val="22"/>
                <w:lang w:val="en-US" w:eastAsia="en-US"/>
              </w:rPr>
              <w:t>74</w:t>
            </w:r>
          </w:p>
        </w:tc>
      </w:tr>
    </w:tbl>
    <w:p w:rsidR="00EC0D85" w:rsidRPr="006A3B9F" w:rsidRDefault="00EC0D85" w:rsidP="00EC0D85">
      <w:pPr>
        <w:widowControl w:val="0"/>
        <w:spacing w:line="276" w:lineRule="auto"/>
        <w:ind w:left="142" w:firstLine="567"/>
        <w:jc w:val="both"/>
        <w:rPr>
          <w:rFonts w:eastAsia="Times New Roman"/>
          <w:lang w:eastAsia="en-US"/>
        </w:rPr>
      </w:pPr>
      <w:r w:rsidRPr="006A3B9F">
        <w:rPr>
          <w:rFonts w:eastAsia="Times New Roman"/>
          <w:lang w:eastAsia="en-US"/>
        </w:rPr>
        <w:t>Примечание: значения под чертой – в том числе, показатели для индивидуального строительства.</w:t>
      </w:r>
    </w:p>
    <w:p w:rsidR="00EC0D85" w:rsidRPr="006A3B9F" w:rsidRDefault="00EC0D85" w:rsidP="00EC0D85">
      <w:pPr>
        <w:keepNext/>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3</w:t>
      </w:r>
      <w:r w:rsidRPr="006A3B9F">
        <w:rPr>
          <w:rFonts w:eastAsia="Calibri"/>
          <w:b/>
          <w:bCs/>
          <w:sz w:val="20"/>
          <w:szCs w:val="18"/>
          <w:lang w:eastAsia="en-US"/>
        </w:rPr>
        <w:fldChar w:fldCharType="end"/>
      </w:r>
      <w:r w:rsidRPr="006A3B9F">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901"/>
        <w:gridCol w:w="1288"/>
        <w:gridCol w:w="1332"/>
        <w:gridCol w:w="961"/>
        <w:gridCol w:w="856"/>
        <w:gridCol w:w="1702"/>
        <w:gridCol w:w="932"/>
      </w:tblGrid>
      <w:tr w:rsidR="00EC0D85" w:rsidRPr="006A3B9F" w:rsidTr="00EC0D85">
        <w:trPr>
          <w:trHeight w:val="131"/>
          <w:tblHeader/>
          <w:jc w:val="center"/>
        </w:trPr>
        <w:tc>
          <w:tcPr>
            <w:tcW w:w="313" w:type="pct"/>
            <w:vMerge w:val="restar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п/п</w:t>
            </w:r>
          </w:p>
        </w:tc>
        <w:tc>
          <w:tcPr>
            <w:tcW w:w="993" w:type="pct"/>
            <w:vMerge w:val="restar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Потребитель</w:t>
            </w:r>
          </w:p>
        </w:tc>
        <w:tc>
          <w:tcPr>
            <w:tcW w:w="673" w:type="pct"/>
            <w:vMerge w:val="restar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Население,</w:t>
            </w:r>
          </w:p>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тыс. человек</w:t>
            </w:r>
          </w:p>
        </w:tc>
        <w:tc>
          <w:tcPr>
            <w:tcW w:w="696" w:type="pct"/>
            <w:vMerge w:val="restar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Жилищный фонд, тыс. кв. м</w:t>
            </w:r>
          </w:p>
        </w:tc>
        <w:tc>
          <w:tcPr>
            <w:tcW w:w="2325" w:type="pct"/>
            <w:gridSpan w:val="4"/>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Расход тепловой энергии, МВт</w:t>
            </w:r>
          </w:p>
        </w:tc>
      </w:tr>
      <w:tr w:rsidR="00EC0D85" w:rsidRPr="006A3B9F" w:rsidTr="00EC0D85">
        <w:trPr>
          <w:trHeight w:val="131"/>
          <w:tblHeader/>
          <w:jc w:val="center"/>
        </w:trPr>
        <w:tc>
          <w:tcPr>
            <w:tcW w:w="313" w:type="pct"/>
            <w:vMerge/>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Отопле</w:t>
            </w:r>
          </w:p>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ние</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Венти</w:t>
            </w:r>
          </w:p>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ляция</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Горячее водоснабжение, среднее</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Итого</w:t>
            </w:r>
          </w:p>
        </w:tc>
      </w:tr>
      <w:tr w:rsidR="00EC0D85" w:rsidRPr="006A3B9F" w:rsidTr="00EC0D85">
        <w:trPr>
          <w:trHeight w:val="246"/>
          <w:jc w:val="center"/>
        </w:trPr>
        <w:tc>
          <w:tcPr>
            <w:tcW w:w="313" w:type="pct"/>
            <w:tcMar>
              <w:left w:w="108" w:type="dxa"/>
            </w:tcMar>
          </w:tcPr>
          <w:p w:rsidR="00EC0D85" w:rsidRPr="006A3B9F" w:rsidRDefault="00EC0D85" w:rsidP="00EC0D85">
            <w:pPr>
              <w:widowControl w:val="0"/>
              <w:ind w:left="-142" w:right="-148"/>
              <w:jc w:val="center"/>
              <w:rPr>
                <w:rFonts w:eastAsia="Times New Roman"/>
                <w:sz w:val="22"/>
                <w:szCs w:val="22"/>
                <w:lang w:eastAsia="en-US"/>
              </w:rPr>
            </w:pPr>
          </w:p>
        </w:tc>
        <w:tc>
          <w:tcPr>
            <w:tcW w:w="4687" w:type="pct"/>
            <w:gridSpan w:val="7"/>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Новое строительство</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Многоэтажная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1,</w:t>
            </w:r>
            <w:r w:rsidRPr="006A3B9F">
              <w:rPr>
                <w:rFonts w:eastAsia="Times New Roman"/>
                <w:sz w:val="22"/>
                <w:szCs w:val="22"/>
                <w:lang w:val="en-US" w:eastAsia="en-US"/>
              </w:rPr>
              <w:t>20</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28,0</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1,51</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18</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45</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2,14</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Малоэтажная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0,3</w:t>
            </w:r>
            <w:r w:rsidRPr="006A3B9F">
              <w:rPr>
                <w:rFonts w:eastAsia="Times New Roman"/>
                <w:sz w:val="22"/>
                <w:szCs w:val="22"/>
                <w:lang w:val="en-US" w:eastAsia="en-US"/>
              </w:rPr>
              <w:t>7</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8,6</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0,65</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0,08</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4</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0,87</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w:t>
            </w:r>
            <w:r w:rsidRPr="006A3B9F">
              <w:rPr>
                <w:rFonts w:eastAsia="Times New Roman"/>
                <w:sz w:val="22"/>
                <w:szCs w:val="22"/>
                <w:lang w:val="en-US" w:eastAsia="en-US"/>
              </w:rPr>
              <w:t>5</w:t>
            </w:r>
            <w:r w:rsidRPr="006A3B9F">
              <w:rPr>
                <w:rFonts w:eastAsia="Times New Roman"/>
                <w:sz w:val="22"/>
                <w:szCs w:val="22"/>
                <w:lang w:eastAsia="en-US"/>
              </w:rPr>
              <w:t>0</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38,7</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3,53</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56</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4,09</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5</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3,9</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0,36</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0,0</w:t>
            </w:r>
            <w:r w:rsidRPr="006A3B9F">
              <w:rPr>
                <w:rFonts w:eastAsia="Times New Roman"/>
                <w:sz w:val="22"/>
                <w:szCs w:val="22"/>
                <w:lang w:val="en-US" w:eastAsia="en-US"/>
              </w:rPr>
              <w:t>6</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0,42</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5</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Среднеэтажная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0,10</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0,18</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0,02</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0,04</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0,24</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6</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0,23</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8,8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0,80</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17</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0,97</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7</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0,30</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11,8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1,08</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9</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1,27</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8</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0,05</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1,9</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0,17</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0,0</w:t>
            </w:r>
            <w:r w:rsidRPr="006A3B9F">
              <w:rPr>
                <w:rFonts w:eastAsia="Times New Roman"/>
                <w:sz w:val="22"/>
                <w:szCs w:val="22"/>
                <w:lang w:val="en-US" w:eastAsia="en-US"/>
              </w:rPr>
              <w:t>3</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0,2</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9</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Малоэтажная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0,34</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9,8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0,74</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0,09</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0,1</w:t>
            </w:r>
            <w:r w:rsidRPr="006A3B9F">
              <w:rPr>
                <w:rFonts w:eastAsia="Times New Roman"/>
                <w:sz w:val="22"/>
                <w:szCs w:val="22"/>
                <w:lang w:val="en-US" w:eastAsia="en-US"/>
              </w:rPr>
              <w:t>5</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0,98</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10</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 xml:space="preserve">Среднеэтажная </w:t>
            </w:r>
            <w:r w:rsidRPr="006A3B9F">
              <w:rPr>
                <w:rFonts w:eastAsia="Times New Roman"/>
                <w:sz w:val="22"/>
                <w:szCs w:val="22"/>
                <w:lang w:eastAsia="en-US"/>
              </w:rPr>
              <w:lastRenderedPageBreak/>
              <w:t>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lastRenderedPageBreak/>
              <w:t>0,32</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9,0</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0,56</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0,07</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eastAsia="en-US"/>
              </w:rPr>
              <w:t>0,</w:t>
            </w:r>
            <w:r w:rsidRPr="006A3B9F">
              <w:rPr>
                <w:rFonts w:eastAsia="Times New Roman"/>
                <w:sz w:val="22"/>
                <w:szCs w:val="22"/>
                <w:lang w:val="en-US" w:eastAsia="en-US"/>
              </w:rPr>
              <w:t>14</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val="en-US" w:eastAsia="en-US"/>
              </w:rPr>
            </w:pPr>
            <w:r w:rsidRPr="006A3B9F">
              <w:rPr>
                <w:rFonts w:eastAsia="Times New Roman"/>
                <w:sz w:val="22"/>
                <w:szCs w:val="22"/>
                <w:lang w:val="en-US" w:eastAsia="en-US"/>
              </w:rPr>
              <w:t>0,77</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ИТОГО</w:t>
            </w:r>
          </w:p>
        </w:tc>
        <w:tc>
          <w:tcPr>
            <w:tcW w:w="67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5,1</w:t>
            </w:r>
          </w:p>
        </w:tc>
        <w:tc>
          <w:tcPr>
            <w:tcW w:w="696"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val="en-US" w:eastAsia="en-US"/>
              </w:rPr>
              <w:t>123,3</w:t>
            </w:r>
          </w:p>
        </w:tc>
        <w:tc>
          <w:tcPr>
            <w:tcW w:w="502" w:type="pct"/>
            <w:tcMar>
              <w:left w:w="108" w:type="dxa"/>
            </w:tcMa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val="en-US" w:eastAsia="en-US"/>
              </w:rPr>
              <w:t>9,58</w:t>
            </w:r>
          </w:p>
        </w:tc>
        <w:tc>
          <w:tcPr>
            <w:tcW w:w="447" w:type="pct"/>
            <w:tcMar>
              <w:left w:w="108" w:type="dxa"/>
            </w:tcMa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val="en-US" w:eastAsia="en-US"/>
              </w:rPr>
              <w:t>0,44</w:t>
            </w:r>
          </w:p>
        </w:tc>
        <w:tc>
          <w:tcPr>
            <w:tcW w:w="889" w:type="pct"/>
            <w:tcMar>
              <w:left w:w="108" w:type="dxa"/>
            </w:tcMa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val="en-US" w:eastAsia="en-US"/>
              </w:rPr>
              <w:t>1,93</w:t>
            </w:r>
          </w:p>
        </w:tc>
        <w:tc>
          <w:tcPr>
            <w:tcW w:w="487"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val="en-US" w:eastAsia="en-US"/>
              </w:rPr>
              <w:t>11,95</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Сохраняемый фонд</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Многоэтажная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19,1</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473,8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40,27</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4,83</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7,18</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52,28</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Среднеэтажная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11,5</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292,6</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27,07</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3,25</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4,32</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34,64</w:t>
            </w:r>
          </w:p>
        </w:tc>
      </w:tr>
      <w:tr w:rsidR="00EC0D85" w:rsidRPr="006A3B9F" w:rsidTr="00EC0D85">
        <w:trPr>
          <w:trHeight w:val="375"/>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Малоэтажная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3,0</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74,8</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10,10</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1,21</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1,13</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12,44</w:t>
            </w:r>
          </w:p>
        </w:tc>
      </w:tr>
      <w:tr w:rsidR="00EC0D85" w:rsidRPr="006A3B9F" w:rsidTr="00EC0D85">
        <w:trPr>
          <w:trHeight w:val="375"/>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4</w:t>
            </w:r>
          </w:p>
        </w:tc>
        <w:tc>
          <w:tcPr>
            <w:tcW w:w="99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Индивидуальная застройка</w:t>
            </w:r>
          </w:p>
        </w:tc>
        <w:tc>
          <w:tcPr>
            <w:tcW w:w="673"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2,8</w:t>
            </w:r>
          </w:p>
        </w:tc>
        <w:tc>
          <w:tcPr>
            <w:tcW w:w="696"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96,5</w:t>
            </w:r>
          </w:p>
        </w:tc>
        <w:tc>
          <w:tcPr>
            <w:tcW w:w="502"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17,43</w:t>
            </w:r>
          </w:p>
        </w:tc>
        <w:tc>
          <w:tcPr>
            <w:tcW w:w="44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w:t>
            </w:r>
          </w:p>
        </w:tc>
        <w:tc>
          <w:tcPr>
            <w:tcW w:w="889"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1,13</w:t>
            </w:r>
          </w:p>
        </w:tc>
        <w:tc>
          <w:tcPr>
            <w:tcW w:w="487" w:type="pct"/>
            <w:tcMar>
              <w:left w:w="108" w:type="dxa"/>
            </w:tcMar>
            <w:vAlign w:val="center"/>
          </w:tcPr>
          <w:p w:rsidR="00EC0D85" w:rsidRPr="006A3B9F" w:rsidRDefault="00EC0D85" w:rsidP="00EC0D85">
            <w:pPr>
              <w:widowControl w:val="0"/>
              <w:ind w:left="-142" w:right="-148"/>
              <w:jc w:val="center"/>
              <w:rPr>
                <w:rFonts w:eastAsia="Times New Roman"/>
                <w:sz w:val="22"/>
                <w:szCs w:val="22"/>
                <w:lang w:eastAsia="en-US"/>
              </w:rPr>
            </w:pPr>
            <w:r w:rsidRPr="006A3B9F">
              <w:rPr>
                <w:rFonts w:eastAsia="Times New Roman"/>
                <w:sz w:val="22"/>
                <w:szCs w:val="22"/>
                <w:lang w:eastAsia="en-US"/>
              </w:rPr>
              <w:t>18,56</w:t>
            </w:r>
          </w:p>
        </w:tc>
      </w:tr>
      <w:tr w:rsidR="00EC0D85" w:rsidRPr="006A3B9F" w:rsidTr="00EC0D85">
        <w:trPr>
          <w:trHeight w:val="164"/>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ИТОГО</w:t>
            </w:r>
          </w:p>
        </w:tc>
        <w:tc>
          <w:tcPr>
            <w:tcW w:w="67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36,4</w:t>
            </w:r>
          </w:p>
        </w:tc>
        <w:tc>
          <w:tcPr>
            <w:tcW w:w="696"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9</w:t>
            </w:r>
            <w:r w:rsidRPr="006A3B9F">
              <w:rPr>
                <w:rFonts w:eastAsia="Times New Roman"/>
                <w:b/>
                <w:sz w:val="22"/>
                <w:szCs w:val="22"/>
                <w:lang w:val="en-US" w:eastAsia="en-US"/>
              </w:rPr>
              <w:t>68</w:t>
            </w:r>
            <w:r w:rsidRPr="006A3B9F">
              <w:rPr>
                <w:rFonts w:eastAsia="Times New Roman"/>
                <w:b/>
                <w:sz w:val="22"/>
                <w:szCs w:val="22"/>
                <w:lang w:eastAsia="en-US"/>
              </w:rPr>
              <w:t>,7</w:t>
            </w:r>
          </w:p>
        </w:tc>
        <w:tc>
          <w:tcPr>
            <w:tcW w:w="502"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94,87</w:t>
            </w:r>
          </w:p>
        </w:tc>
        <w:tc>
          <w:tcPr>
            <w:tcW w:w="447"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9,29</w:t>
            </w:r>
          </w:p>
        </w:tc>
        <w:tc>
          <w:tcPr>
            <w:tcW w:w="889"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13,76</w:t>
            </w:r>
          </w:p>
        </w:tc>
        <w:tc>
          <w:tcPr>
            <w:tcW w:w="487"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117,92</w:t>
            </w:r>
          </w:p>
        </w:tc>
      </w:tr>
      <w:tr w:rsidR="00EC0D85" w:rsidRPr="006A3B9F" w:rsidTr="00EC0D85">
        <w:trPr>
          <w:trHeight w:val="168"/>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ВСЕГО</w:t>
            </w:r>
          </w:p>
        </w:tc>
        <w:tc>
          <w:tcPr>
            <w:tcW w:w="67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41,5</w:t>
            </w:r>
          </w:p>
        </w:tc>
        <w:tc>
          <w:tcPr>
            <w:tcW w:w="696"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1092,0</w:t>
            </w:r>
          </w:p>
        </w:tc>
        <w:tc>
          <w:tcPr>
            <w:tcW w:w="502"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eastAsia="en-US"/>
              </w:rPr>
              <w:t>10</w:t>
            </w:r>
            <w:r w:rsidRPr="006A3B9F">
              <w:rPr>
                <w:rFonts w:eastAsia="Times New Roman"/>
                <w:b/>
                <w:sz w:val="22"/>
                <w:szCs w:val="22"/>
                <w:lang w:val="en-US" w:eastAsia="en-US"/>
              </w:rPr>
              <w:t>4</w:t>
            </w:r>
            <w:r w:rsidRPr="006A3B9F">
              <w:rPr>
                <w:rFonts w:eastAsia="Times New Roman"/>
                <w:b/>
                <w:sz w:val="22"/>
                <w:szCs w:val="22"/>
                <w:lang w:eastAsia="en-US"/>
              </w:rPr>
              <w:t>,</w:t>
            </w:r>
            <w:r w:rsidRPr="006A3B9F">
              <w:rPr>
                <w:rFonts w:eastAsia="Times New Roman"/>
                <w:b/>
                <w:sz w:val="22"/>
                <w:szCs w:val="22"/>
                <w:lang w:val="en-US" w:eastAsia="en-US"/>
              </w:rPr>
              <w:t>45</w:t>
            </w:r>
          </w:p>
        </w:tc>
        <w:tc>
          <w:tcPr>
            <w:tcW w:w="447"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eastAsia="en-US"/>
              </w:rPr>
              <w:t>9,</w:t>
            </w:r>
            <w:r w:rsidRPr="006A3B9F">
              <w:rPr>
                <w:rFonts w:eastAsia="Times New Roman"/>
                <w:b/>
                <w:sz w:val="22"/>
                <w:szCs w:val="22"/>
                <w:lang w:val="en-US" w:eastAsia="en-US"/>
              </w:rPr>
              <w:t>73</w:t>
            </w:r>
          </w:p>
        </w:tc>
        <w:tc>
          <w:tcPr>
            <w:tcW w:w="889"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eastAsia="en-US"/>
              </w:rPr>
              <w:t>15,6</w:t>
            </w:r>
            <w:r w:rsidRPr="006A3B9F">
              <w:rPr>
                <w:rFonts w:eastAsia="Times New Roman"/>
                <w:b/>
                <w:sz w:val="22"/>
                <w:szCs w:val="22"/>
                <w:lang w:val="en-US" w:eastAsia="en-US"/>
              </w:rPr>
              <w:t>9</w:t>
            </w:r>
          </w:p>
        </w:tc>
        <w:tc>
          <w:tcPr>
            <w:tcW w:w="487" w:type="pct"/>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eastAsia="en-US"/>
              </w:rPr>
              <w:t>1</w:t>
            </w:r>
            <w:r w:rsidRPr="006A3B9F">
              <w:rPr>
                <w:rFonts w:eastAsia="Times New Roman"/>
                <w:b/>
                <w:sz w:val="22"/>
                <w:szCs w:val="22"/>
                <w:lang w:val="en-US" w:eastAsia="en-US"/>
              </w:rPr>
              <w:t>29</w:t>
            </w:r>
            <w:r w:rsidRPr="006A3B9F">
              <w:rPr>
                <w:rFonts w:eastAsia="Times New Roman"/>
                <w:b/>
                <w:sz w:val="22"/>
                <w:szCs w:val="22"/>
                <w:lang w:eastAsia="en-US"/>
              </w:rPr>
              <w:t>,</w:t>
            </w:r>
            <w:r w:rsidRPr="006A3B9F">
              <w:rPr>
                <w:rFonts w:eastAsia="Times New Roman"/>
                <w:b/>
                <w:sz w:val="22"/>
                <w:szCs w:val="22"/>
                <w:lang w:val="en-US" w:eastAsia="en-US"/>
              </w:rPr>
              <w:t>87</w:t>
            </w:r>
          </w:p>
        </w:tc>
      </w:tr>
      <w:tr w:rsidR="00EC0D85" w:rsidRPr="006A3B9F" w:rsidTr="00EC0D85">
        <w:trPr>
          <w:trHeight w:val="339"/>
          <w:jc w:val="center"/>
        </w:trPr>
        <w:tc>
          <w:tcPr>
            <w:tcW w:w="31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r w:rsidRPr="006A3B9F">
              <w:rPr>
                <w:rFonts w:eastAsia="Times New Roman"/>
                <w:b/>
                <w:sz w:val="22"/>
                <w:szCs w:val="22"/>
                <w:lang w:eastAsia="en-US"/>
              </w:rPr>
              <w:t>ВСЕГО, Гкал/ч</w:t>
            </w:r>
          </w:p>
        </w:tc>
        <w:tc>
          <w:tcPr>
            <w:tcW w:w="673"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rsidR="00EC0D85" w:rsidRPr="006A3B9F"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rsidR="00EC0D85" w:rsidRPr="006A3B9F" w:rsidRDefault="00EC0D85" w:rsidP="00EC0D85">
            <w:pPr>
              <w:widowControl w:val="0"/>
              <w:ind w:left="-142" w:right="-148"/>
              <w:jc w:val="center"/>
              <w:rPr>
                <w:rFonts w:eastAsia="Times New Roman"/>
                <w:b/>
                <w:sz w:val="22"/>
                <w:szCs w:val="22"/>
                <w:lang w:val="en-US" w:eastAsia="en-US"/>
              </w:rPr>
            </w:pPr>
            <w:r w:rsidRPr="006A3B9F">
              <w:rPr>
                <w:rFonts w:eastAsia="Times New Roman"/>
                <w:b/>
                <w:sz w:val="22"/>
                <w:szCs w:val="22"/>
                <w:lang w:eastAsia="en-US"/>
              </w:rPr>
              <w:t>113,</w:t>
            </w:r>
            <w:r w:rsidRPr="006A3B9F">
              <w:rPr>
                <w:rFonts w:eastAsia="Times New Roman"/>
                <w:b/>
                <w:sz w:val="22"/>
                <w:szCs w:val="22"/>
                <w:lang w:val="en-US" w:eastAsia="en-US"/>
              </w:rPr>
              <w:t>67</w:t>
            </w:r>
            <w:r w:rsidRPr="006A3B9F">
              <w:rPr>
                <w:rFonts w:eastAsia="Times New Roman"/>
                <w:b/>
                <w:sz w:val="22"/>
                <w:szCs w:val="22"/>
                <w:lang w:eastAsia="en-US"/>
              </w:rPr>
              <w:t>/21,</w:t>
            </w:r>
            <w:r w:rsidRPr="006A3B9F">
              <w:rPr>
                <w:rFonts w:eastAsia="Times New Roman"/>
                <w:b/>
                <w:sz w:val="22"/>
                <w:szCs w:val="22"/>
                <w:lang w:val="en-US" w:eastAsia="en-US"/>
              </w:rPr>
              <w:t>93</w:t>
            </w:r>
          </w:p>
        </w:tc>
      </w:tr>
    </w:tbl>
    <w:p w:rsidR="00EC0D85" w:rsidRPr="006A3B9F" w:rsidRDefault="00EC0D85" w:rsidP="006A133F">
      <w:pPr>
        <w:widowControl w:val="0"/>
        <w:spacing w:line="276" w:lineRule="auto"/>
        <w:ind w:firstLine="709"/>
        <w:jc w:val="both"/>
        <w:rPr>
          <w:rFonts w:eastAsia="Times New Roman"/>
          <w:lang w:eastAsia="en-US"/>
        </w:rPr>
      </w:pPr>
      <w:r w:rsidRPr="006A3B9F">
        <w:rPr>
          <w:rFonts w:eastAsia="Times New Roman"/>
          <w:lang w:eastAsia="en-US"/>
        </w:rPr>
        <w:t>Примечание: значения под чертой – в том числе, показатели для индивидуального строительства.</w:t>
      </w:r>
    </w:p>
    <w:p w:rsidR="00EC0D85" w:rsidRPr="006A3B9F" w:rsidRDefault="00EC0D85" w:rsidP="00FD52D7">
      <w:pPr>
        <w:keepNext/>
        <w:spacing w:before="240"/>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4</w:t>
      </w:r>
      <w:r w:rsidRPr="006A3B9F">
        <w:rPr>
          <w:rFonts w:eastAsia="Calibri"/>
          <w:b/>
          <w:bCs/>
          <w:sz w:val="20"/>
          <w:szCs w:val="18"/>
          <w:lang w:eastAsia="en-US"/>
        </w:rPr>
        <w:fldChar w:fldCharType="end"/>
      </w:r>
      <w:r w:rsidRPr="006A3B9F">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8"/>
        <w:gridCol w:w="1956"/>
        <w:gridCol w:w="1499"/>
        <w:gridCol w:w="1369"/>
        <w:gridCol w:w="909"/>
        <w:gridCol w:w="3220"/>
      </w:tblGrid>
      <w:tr w:rsidR="00EC0D85" w:rsidRPr="006A3B9F" w:rsidTr="00EC0D85">
        <w:trPr>
          <w:trHeight w:val="255"/>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w:t>
            </w:r>
          </w:p>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п/п</w:t>
            </w: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Наименование</w:t>
            </w:r>
          </w:p>
        </w:tc>
        <w:tc>
          <w:tcPr>
            <w:tcW w:w="78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Показатель</w:t>
            </w:r>
          </w:p>
        </w:tc>
        <w:tc>
          <w:tcPr>
            <w:tcW w:w="715"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Единица измерения</w:t>
            </w:r>
          </w:p>
        </w:tc>
        <w:tc>
          <w:tcPr>
            <w:tcW w:w="2157" w:type="pct"/>
            <w:gridSpan w:val="2"/>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Количество</w:t>
            </w:r>
          </w:p>
        </w:tc>
      </w:tr>
      <w:tr w:rsidR="00EC0D85" w:rsidRPr="006A3B9F" w:rsidTr="00EC0D85">
        <w:trPr>
          <w:trHeight w:val="255"/>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Всего</w:t>
            </w:r>
          </w:p>
        </w:tc>
        <w:tc>
          <w:tcPr>
            <w:tcW w:w="1682" w:type="pct"/>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в том числе, показатели для индивидуального строительства</w:t>
            </w:r>
          </w:p>
        </w:tc>
      </w:tr>
      <w:tr w:rsidR="00EC0D85" w:rsidRPr="006A3B9F" w:rsidTr="00EC0D85">
        <w:trPr>
          <w:jc w:val="center"/>
        </w:trPr>
        <w:tc>
          <w:tcPr>
            <w:tcW w:w="32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I</w:t>
            </w:r>
          </w:p>
        </w:tc>
        <w:tc>
          <w:tcPr>
            <w:tcW w:w="4677" w:type="pct"/>
            <w:gridSpan w:val="5"/>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Первая очередь</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1</w:t>
            </w: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Новое строительство</w:t>
            </w: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25,12</w:t>
            </w:r>
          </w:p>
        </w:tc>
        <w:tc>
          <w:tcPr>
            <w:tcW w:w="1682" w:type="pct"/>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14,22</w:t>
            </w:r>
          </w:p>
        </w:tc>
      </w:tr>
      <w:tr w:rsidR="00EC0D85" w:rsidRPr="006A3B9F" w:rsidTr="00EC0D85">
        <w:trPr>
          <w:trHeight w:val="271"/>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21,60</w:t>
            </w:r>
          </w:p>
        </w:tc>
        <w:tc>
          <w:tcPr>
            <w:tcW w:w="1682" w:type="pct"/>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12,23</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2</w:t>
            </w: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Сохраняемый фонд</w:t>
            </w: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357,18</w:t>
            </w:r>
          </w:p>
        </w:tc>
        <w:tc>
          <w:tcPr>
            <w:tcW w:w="1682" w:type="pct"/>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50,90</w:t>
            </w:r>
          </w:p>
        </w:tc>
      </w:tr>
      <w:tr w:rsidR="00EC0D85" w:rsidRPr="006A3B9F" w:rsidTr="00EC0D85">
        <w:trPr>
          <w:trHeight w:val="271"/>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307,12</w:t>
            </w:r>
          </w:p>
        </w:tc>
        <w:tc>
          <w:tcPr>
            <w:tcW w:w="1682" w:type="pct"/>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43,77</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ВСЕГО</w:t>
            </w:r>
          </w:p>
        </w:tc>
        <w:tc>
          <w:tcPr>
            <w:tcW w:w="783"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eastAsia="en-US"/>
              </w:rPr>
              <w:t>38</w:t>
            </w:r>
            <w:r w:rsidRPr="006A3B9F">
              <w:rPr>
                <w:rFonts w:eastAsia="Times New Roman"/>
                <w:b/>
                <w:sz w:val="22"/>
                <w:lang w:val="en-US" w:eastAsia="en-US"/>
              </w:rPr>
              <w:t>2</w:t>
            </w:r>
            <w:r w:rsidRPr="006A3B9F">
              <w:rPr>
                <w:rFonts w:eastAsia="Times New Roman"/>
                <w:b/>
                <w:sz w:val="22"/>
                <w:lang w:eastAsia="en-US"/>
              </w:rPr>
              <w:t>,</w:t>
            </w:r>
            <w:r w:rsidRPr="006A3B9F">
              <w:rPr>
                <w:rFonts w:eastAsia="Times New Roman"/>
                <w:b/>
                <w:sz w:val="22"/>
                <w:lang w:val="en-US" w:eastAsia="en-US"/>
              </w:rPr>
              <w:t>30</w:t>
            </w:r>
          </w:p>
        </w:tc>
        <w:tc>
          <w:tcPr>
            <w:tcW w:w="1682" w:type="pct"/>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val="en-US" w:eastAsia="en-US"/>
              </w:rPr>
              <w:t>65</w:t>
            </w:r>
            <w:r w:rsidRPr="006A3B9F">
              <w:rPr>
                <w:rFonts w:eastAsia="Times New Roman"/>
                <w:b/>
                <w:sz w:val="22"/>
                <w:lang w:eastAsia="en-US"/>
              </w:rPr>
              <w:t>,</w:t>
            </w:r>
            <w:r w:rsidRPr="006A3B9F">
              <w:rPr>
                <w:rFonts w:eastAsia="Times New Roman"/>
                <w:b/>
                <w:sz w:val="22"/>
                <w:lang w:val="en-US" w:eastAsia="en-US"/>
              </w:rPr>
              <w:t>12</w:t>
            </w:r>
          </w:p>
        </w:tc>
      </w:tr>
      <w:tr w:rsidR="00EC0D85" w:rsidRPr="006A3B9F" w:rsidTr="00EC0D85">
        <w:trPr>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val="en-US" w:eastAsia="en-US"/>
              </w:rPr>
              <w:t>328,72</w:t>
            </w:r>
          </w:p>
        </w:tc>
        <w:tc>
          <w:tcPr>
            <w:tcW w:w="1682" w:type="pct"/>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val="en-US" w:eastAsia="en-US"/>
              </w:rPr>
              <w:t>56,00</w:t>
            </w:r>
          </w:p>
        </w:tc>
      </w:tr>
      <w:tr w:rsidR="00EC0D85" w:rsidRPr="006A3B9F" w:rsidTr="00EC0D85">
        <w:trPr>
          <w:jc w:val="center"/>
        </w:trPr>
        <w:tc>
          <w:tcPr>
            <w:tcW w:w="32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II</w:t>
            </w:r>
          </w:p>
        </w:tc>
        <w:tc>
          <w:tcPr>
            <w:tcW w:w="4677" w:type="pct"/>
            <w:gridSpan w:val="5"/>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Расчетный срок</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1</w:t>
            </w: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Новое строительство</w:t>
            </w: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38,66</w:t>
            </w:r>
          </w:p>
        </w:tc>
        <w:tc>
          <w:tcPr>
            <w:tcW w:w="1682" w:type="pct"/>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22,14</w:t>
            </w:r>
          </w:p>
        </w:tc>
      </w:tr>
      <w:tr w:rsidR="00EC0D85" w:rsidRPr="006A3B9F" w:rsidTr="00EC0D85">
        <w:trPr>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eastAsia="en-US"/>
              </w:rPr>
              <w:t>3</w:t>
            </w:r>
            <w:r w:rsidRPr="006A3B9F">
              <w:rPr>
                <w:rFonts w:eastAsia="Times New Roman"/>
                <w:sz w:val="22"/>
                <w:lang w:val="en-US" w:eastAsia="en-US"/>
              </w:rPr>
              <w:t>3</w:t>
            </w:r>
            <w:r w:rsidRPr="006A3B9F">
              <w:rPr>
                <w:rFonts w:eastAsia="Times New Roman"/>
                <w:sz w:val="22"/>
                <w:lang w:eastAsia="en-US"/>
              </w:rPr>
              <w:t>,</w:t>
            </w:r>
            <w:r w:rsidRPr="006A3B9F">
              <w:rPr>
                <w:rFonts w:eastAsia="Times New Roman"/>
                <w:sz w:val="22"/>
                <w:lang w:val="en-US" w:eastAsia="en-US"/>
              </w:rPr>
              <w:t>24</w:t>
            </w:r>
          </w:p>
        </w:tc>
        <w:tc>
          <w:tcPr>
            <w:tcW w:w="1682" w:type="pct"/>
          </w:tcPr>
          <w:p w:rsidR="00EC0D85" w:rsidRPr="006A3B9F" w:rsidRDefault="00EC0D85" w:rsidP="00EC0D85">
            <w:pPr>
              <w:widowControl w:val="0"/>
              <w:ind w:right="-128"/>
              <w:jc w:val="center"/>
              <w:rPr>
                <w:rFonts w:eastAsia="Times New Roman"/>
                <w:sz w:val="22"/>
                <w:lang w:val="en-US" w:eastAsia="en-US"/>
              </w:rPr>
            </w:pPr>
            <w:r w:rsidRPr="006A3B9F">
              <w:rPr>
                <w:rFonts w:eastAsia="Times New Roman"/>
                <w:sz w:val="22"/>
                <w:lang w:val="en-US" w:eastAsia="en-US"/>
              </w:rPr>
              <w:t>19,04</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2</w:t>
            </w: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Сохраняемый фонд</w:t>
            </w: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353,89</w:t>
            </w:r>
          </w:p>
        </w:tc>
        <w:tc>
          <w:tcPr>
            <w:tcW w:w="1682" w:type="pct"/>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51,17</w:t>
            </w:r>
          </w:p>
        </w:tc>
      </w:tr>
      <w:tr w:rsidR="00EC0D85" w:rsidRPr="006A3B9F" w:rsidTr="00EC0D85">
        <w:trPr>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304,29</w:t>
            </w:r>
          </w:p>
        </w:tc>
        <w:tc>
          <w:tcPr>
            <w:tcW w:w="1682" w:type="pct"/>
          </w:tcPr>
          <w:p w:rsidR="00EC0D85" w:rsidRPr="006A3B9F" w:rsidRDefault="00EC0D85" w:rsidP="00EC0D85">
            <w:pPr>
              <w:widowControl w:val="0"/>
              <w:ind w:right="-128"/>
              <w:jc w:val="center"/>
              <w:rPr>
                <w:rFonts w:eastAsia="Times New Roman"/>
                <w:sz w:val="22"/>
                <w:lang w:eastAsia="en-US"/>
              </w:rPr>
            </w:pPr>
            <w:r w:rsidRPr="006A3B9F">
              <w:rPr>
                <w:rFonts w:eastAsia="Times New Roman"/>
                <w:sz w:val="22"/>
                <w:lang w:eastAsia="en-US"/>
              </w:rPr>
              <w:t>44,00</w:t>
            </w:r>
          </w:p>
        </w:tc>
      </w:tr>
      <w:tr w:rsidR="00EC0D85" w:rsidRPr="006A3B9F" w:rsidTr="00EC0D85">
        <w:trPr>
          <w:jc w:val="center"/>
        </w:trPr>
        <w:tc>
          <w:tcPr>
            <w:tcW w:w="323" w:type="pct"/>
            <w:vMerge w:val="restart"/>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ВСЕГО</w:t>
            </w:r>
          </w:p>
        </w:tc>
        <w:tc>
          <w:tcPr>
            <w:tcW w:w="783"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Расход тепла</w:t>
            </w:r>
          </w:p>
        </w:tc>
        <w:tc>
          <w:tcPr>
            <w:tcW w:w="715"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тыс. МВт</w:t>
            </w:r>
          </w:p>
        </w:tc>
        <w:tc>
          <w:tcPr>
            <w:tcW w:w="475" w:type="pct"/>
            <w:tcMar>
              <w:left w:w="108" w:type="dxa"/>
            </w:tcMar>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eastAsia="en-US"/>
              </w:rPr>
              <w:t>39</w:t>
            </w:r>
            <w:r w:rsidRPr="006A3B9F">
              <w:rPr>
                <w:rFonts w:eastAsia="Times New Roman"/>
                <w:b/>
                <w:sz w:val="22"/>
                <w:lang w:val="en-US" w:eastAsia="en-US"/>
              </w:rPr>
              <w:t>2</w:t>
            </w:r>
            <w:r w:rsidRPr="006A3B9F">
              <w:rPr>
                <w:rFonts w:eastAsia="Times New Roman"/>
                <w:b/>
                <w:sz w:val="22"/>
                <w:lang w:eastAsia="en-US"/>
              </w:rPr>
              <w:t>,</w:t>
            </w:r>
            <w:r w:rsidRPr="006A3B9F">
              <w:rPr>
                <w:rFonts w:eastAsia="Times New Roman"/>
                <w:b/>
                <w:sz w:val="22"/>
                <w:lang w:val="en-US" w:eastAsia="en-US"/>
              </w:rPr>
              <w:t>55</w:t>
            </w:r>
          </w:p>
        </w:tc>
        <w:tc>
          <w:tcPr>
            <w:tcW w:w="1682" w:type="pct"/>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val="en-US" w:eastAsia="en-US"/>
              </w:rPr>
              <w:t>73,31</w:t>
            </w:r>
          </w:p>
        </w:tc>
      </w:tr>
      <w:tr w:rsidR="00EC0D85" w:rsidRPr="006A3B9F" w:rsidTr="00EC0D85">
        <w:trPr>
          <w:jc w:val="center"/>
        </w:trPr>
        <w:tc>
          <w:tcPr>
            <w:tcW w:w="323" w:type="pct"/>
            <w:vMerge/>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6A3B9F"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То же</w:t>
            </w:r>
          </w:p>
        </w:tc>
        <w:tc>
          <w:tcPr>
            <w:tcW w:w="715" w:type="pct"/>
            <w:tcMar>
              <w:left w:w="108" w:type="dxa"/>
            </w:tcMar>
            <w:vAlign w:val="center"/>
          </w:tcPr>
          <w:p w:rsidR="00EC0D85" w:rsidRPr="006A3B9F" w:rsidRDefault="00EC0D85" w:rsidP="00EC0D85">
            <w:pPr>
              <w:widowControl w:val="0"/>
              <w:ind w:right="-128"/>
              <w:jc w:val="center"/>
              <w:rPr>
                <w:rFonts w:eastAsia="Times New Roman"/>
                <w:b/>
                <w:sz w:val="22"/>
                <w:lang w:eastAsia="en-US"/>
              </w:rPr>
            </w:pPr>
            <w:r w:rsidRPr="006A3B9F">
              <w:rPr>
                <w:rFonts w:eastAsia="Times New Roman"/>
                <w:b/>
                <w:sz w:val="22"/>
                <w:lang w:eastAsia="en-US"/>
              </w:rPr>
              <w:t>тыс. Гкал</w:t>
            </w:r>
          </w:p>
        </w:tc>
        <w:tc>
          <w:tcPr>
            <w:tcW w:w="475" w:type="pct"/>
            <w:tcMar>
              <w:left w:w="108" w:type="dxa"/>
            </w:tcMar>
            <w:vAlign w:val="center"/>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eastAsia="en-US"/>
              </w:rPr>
              <w:t>3</w:t>
            </w:r>
            <w:r w:rsidRPr="006A3B9F">
              <w:rPr>
                <w:rFonts w:eastAsia="Times New Roman"/>
                <w:b/>
                <w:sz w:val="22"/>
                <w:lang w:val="en-US" w:eastAsia="en-US"/>
              </w:rPr>
              <w:t>37</w:t>
            </w:r>
            <w:r w:rsidRPr="006A3B9F">
              <w:rPr>
                <w:rFonts w:eastAsia="Times New Roman"/>
                <w:b/>
                <w:sz w:val="22"/>
                <w:lang w:eastAsia="en-US"/>
              </w:rPr>
              <w:t>,</w:t>
            </w:r>
            <w:r w:rsidRPr="006A3B9F">
              <w:rPr>
                <w:rFonts w:eastAsia="Times New Roman"/>
                <w:b/>
                <w:sz w:val="22"/>
                <w:lang w:val="en-US" w:eastAsia="en-US"/>
              </w:rPr>
              <w:t>53</w:t>
            </w:r>
          </w:p>
        </w:tc>
        <w:tc>
          <w:tcPr>
            <w:tcW w:w="1682" w:type="pct"/>
          </w:tcPr>
          <w:p w:rsidR="00EC0D85" w:rsidRPr="006A3B9F" w:rsidRDefault="00EC0D85" w:rsidP="00EC0D85">
            <w:pPr>
              <w:widowControl w:val="0"/>
              <w:ind w:right="-128"/>
              <w:jc w:val="center"/>
              <w:rPr>
                <w:rFonts w:eastAsia="Times New Roman"/>
                <w:b/>
                <w:sz w:val="22"/>
                <w:lang w:val="en-US" w:eastAsia="en-US"/>
              </w:rPr>
            </w:pPr>
            <w:r w:rsidRPr="006A3B9F">
              <w:rPr>
                <w:rFonts w:eastAsia="Times New Roman"/>
                <w:b/>
                <w:sz w:val="22"/>
                <w:lang w:eastAsia="en-US"/>
              </w:rPr>
              <w:t>6</w:t>
            </w:r>
            <w:r w:rsidRPr="006A3B9F">
              <w:rPr>
                <w:rFonts w:eastAsia="Times New Roman"/>
                <w:b/>
                <w:sz w:val="22"/>
                <w:lang w:val="en-US" w:eastAsia="en-US"/>
              </w:rPr>
              <w:t>3</w:t>
            </w:r>
            <w:r w:rsidRPr="006A3B9F">
              <w:rPr>
                <w:rFonts w:eastAsia="Times New Roman"/>
                <w:b/>
                <w:sz w:val="22"/>
                <w:lang w:eastAsia="en-US"/>
              </w:rPr>
              <w:t>,</w:t>
            </w:r>
            <w:r w:rsidRPr="006A3B9F">
              <w:rPr>
                <w:rFonts w:eastAsia="Times New Roman"/>
                <w:b/>
                <w:sz w:val="22"/>
                <w:lang w:val="en-US" w:eastAsia="en-US"/>
              </w:rPr>
              <w:t>04</w:t>
            </w:r>
          </w:p>
        </w:tc>
      </w:tr>
    </w:tbl>
    <w:p w:rsidR="00EC0D85" w:rsidRPr="006A3B9F" w:rsidRDefault="00EC0D85" w:rsidP="000A639F">
      <w:pPr>
        <w:spacing w:before="120" w:after="60"/>
        <w:ind w:firstLine="709"/>
        <w:jc w:val="both"/>
        <w:rPr>
          <w:rFonts w:eastAsia="Times New Roman"/>
        </w:rPr>
      </w:pPr>
      <w:r w:rsidRPr="006A3B9F">
        <w:rPr>
          <w:rFonts w:eastAsia="Times New Roman"/>
        </w:rPr>
        <w:t>Суммарный расход тепла на жилищное строительство составит 108,4 Гкал/час на первую очередь и 113,67 Гкал/час на расчетный срок.</w:t>
      </w:r>
    </w:p>
    <w:p w:rsidR="00EC0D85" w:rsidRPr="006A3B9F" w:rsidRDefault="00EC0D85" w:rsidP="000A639F">
      <w:pPr>
        <w:spacing w:before="120" w:after="60"/>
        <w:ind w:firstLine="709"/>
        <w:jc w:val="both"/>
        <w:rPr>
          <w:rFonts w:eastAsia="Times New Roman"/>
        </w:rPr>
      </w:pPr>
      <w:r w:rsidRPr="006A3B9F">
        <w:rPr>
          <w:rFonts w:eastAsia="Times New Roman"/>
        </w:rPr>
        <w:t>Обеспечение теплоснабжением площадок нового строительства предполагается:</w:t>
      </w:r>
    </w:p>
    <w:p w:rsidR="00EC0D85" w:rsidRPr="006A3B9F" w:rsidRDefault="00EC0D85" w:rsidP="000A639F">
      <w:pPr>
        <w:spacing w:before="60" w:after="100"/>
        <w:ind w:firstLine="709"/>
        <w:jc w:val="both"/>
        <w:rPr>
          <w:rFonts w:eastAsia="Times New Roman"/>
          <w:snapToGrid w:val="0"/>
        </w:rPr>
      </w:pPr>
      <w:r w:rsidRPr="006A3B9F">
        <w:rPr>
          <w:rFonts w:eastAsia="Times New Roman"/>
          <w:snapToGrid w:val="0"/>
        </w:rPr>
        <w:t xml:space="preserve">многоквартирной жилой застройки (площадки № 1, 2, 4, 5, 9) – от </w:t>
      </w:r>
      <w:r w:rsidR="002821A2" w:rsidRPr="00E87711">
        <w:rPr>
          <w:rFonts w:eastAsia="Calibri"/>
          <w:bCs/>
        </w:rPr>
        <w:t>источника АО «Тутаевская ПГУ»</w:t>
      </w:r>
      <w:r w:rsidRPr="006A3B9F">
        <w:rPr>
          <w:rFonts w:eastAsia="Times New Roman"/>
          <w:snapToGrid w:val="0"/>
        </w:rPr>
        <w:t>;</w:t>
      </w:r>
    </w:p>
    <w:p w:rsidR="00EC0D85" w:rsidRPr="006A3B9F" w:rsidRDefault="00EC0D85" w:rsidP="000A639F">
      <w:pPr>
        <w:spacing w:before="60" w:after="100"/>
        <w:ind w:firstLine="709"/>
        <w:jc w:val="both"/>
        <w:rPr>
          <w:rFonts w:eastAsia="Times New Roman"/>
          <w:snapToGrid w:val="0"/>
        </w:rPr>
      </w:pPr>
      <w:r w:rsidRPr="006A3B9F">
        <w:rPr>
          <w:rFonts w:eastAsia="Times New Roman"/>
          <w:snapToGrid w:val="0"/>
        </w:rPr>
        <w:t xml:space="preserve">индивидуальной застройки – от </w:t>
      </w:r>
      <w:r w:rsidRPr="006A3B9F">
        <w:rPr>
          <w:rFonts w:eastAsia="Times New Roman"/>
          <w:bCs/>
          <w:snapToGrid w:val="0"/>
        </w:rPr>
        <w:t>автономных теплогенераторов, работающих на газовом топливе</w:t>
      </w:r>
      <w:r w:rsidRPr="006A3B9F">
        <w:rPr>
          <w:rFonts w:eastAsia="Times New Roman"/>
          <w:snapToGrid w:val="0"/>
        </w:rPr>
        <w:t>.</w:t>
      </w:r>
    </w:p>
    <w:p w:rsidR="0017026E" w:rsidRPr="006A3B9F" w:rsidRDefault="0017026E" w:rsidP="000A639F">
      <w:pPr>
        <w:spacing w:before="60" w:after="100"/>
        <w:ind w:firstLine="709"/>
        <w:jc w:val="both"/>
        <w:rPr>
          <w:rFonts w:eastAsia="Times New Roman"/>
          <w:snapToGrid w:val="0"/>
        </w:rPr>
      </w:pPr>
    </w:p>
    <w:p w:rsidR="006A133F" w:rsidRPr="006A3B9F" w:rsidRDefault="006A133F" w:rsidP="000A639F">
      <w:pPr>
        <w:spacing w:before="60" w:after="100"/>
        <w:ind w:firstLine="709"/>
        <w:jc w:val="both"/>
        <w:rPr>
          <w:rFonts w:eastAsia="Times New Roman"/>
          <w:snapToGrid w:val="0"/>
        </w:rPr>
      </w:pPr>
    </w:p>
    <w:p w:rsidR="007730F6" w:rsidRPr="006A3B9F"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6" w:name="_Toc40887296"/>
      <w:bookmarkStart w:id="17" w:name="_Toc110610225"/>
      <w:r w:rsidRPr="006A3B9F">
        <w:rPr>
          <w:rFonts w:ascii="TimesNewRomanPSMT" w:hAnsi="TimesNewRomanPSMT" w:cs="TimesNewRomanPSMT"/>
          <w:b/>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bookmarkEnd w:id="17"/>
    </w:p>
    <w:p w:rsidR="00043595" w:rsidRPr="006A3B9F" w:rsidRDefault="00043595" w:rsidP="000A639F">
      <w:pPr>
        <w:spacing w:before="120" w:after="60"/>
        <w:ind w:firstLine="709"/>
        <w:jc w:val="both"/>
        <w:rPr>
          <w:rFonts w:eastAsia="Times New Roman"/>
        </w:rPr>
      </w:pPr>
    </w:p>
    <w:p w:rsidR="00043595" w:rsidRPr="006A3B9F" w:rsidRDefault="00043595" w:rsidP="00043595">
      <w:pPr>
        <w:ind w:firstLine="709"/>
      </w:pPr>
      <w:r w:rsidRPr="006A3B9F">
        <w:t xml:space="preserve">Производственные зоны отсутствуют. </w:t>
      </w:r>
    </w:p>
    <w:p w:rsidR="007730F6" w:rsidRPr="006A3B9F" w:rsidRDefault="007730F6" w:rsidP="000A639F">
      <w:pPr>
        <w:spacing w:before="120" w:after="60"/>
        <w:ind w:firstLine="709"/>
        <w:jc w:val="both"/>
        <w:rPr>
          <w:rFonts w:eastAsia="Times New Roman"/>
        </w:rPr>
      </w:pPr>
    </w:p>
    <w:p w:rsidR="007730F6" w:rsidRPr="006A3B9F"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8" w:name="_Toc40887297"/>
      <w:bookmarkStart w:id="19" w:name="_Toc110610226"/>
      <w:r w:rsidRPr="006A3B9F">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8"/>
      <w:bookmarkEnd w:id="19"/>
    </w:p>
    <w:p w:rsidR="00043595" w:rsidRPr="006A3B9F" w:rsidRDefault="00043595" w:rsidP="00043595">
      <w:pPr>
        <w:autoSpaceDE w:val="0"/>
        <w:autoSpaceDN w:val="0"/>
        <w:adjustRightInd w:val="0"/>
        <w:ind w:firstLine="709"/>
        <w:jc w:val="both"/>
        <w:rPr>
          <w:rFonts w:ascii="TimesNewRomanPSMT" w:eastAsia="Times New Roman" w:hAnsi="TimesNewRomanPSMT" w:cs="TimesNewRomanPSMT"/>
        </w:rPr>
      </w:pPr>
      <w:r w:rsidRPr="006A3B9F">
        <w:rPr>
          <w:rFonts w:ascii="TimesNewRomanPSMT" w:eastAsia="Times New Roman" w:hAnsi="TimesNewRomanPSMT" w:cs="TimesNewRomanPSMT"/>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043595" w:rsidRPr="006A3B9F" w:rsidRDefault="00043595" w:rsidP="000A639F">
      <w:pPr>
        <w:spacing w:before="120" w:after="60"/>
        <w:ind w:firstLine="709"/>
        <w:jc w:val="both"/>
        <w:rPr>
          <w:rFonts w:eastAsia="Times New Roman"/>
        </w:rPr>
      </w:pPr>
    </w:p>
    <w:p w:rsidR="007730F6" w:rsidRPr="006A3B9F" w:rsidRDefault="007730F6">
      <w:pPr>
        <w:rPr>
          <w:b/>
          <w:bCs/>
          <w:kern w:val="32"/>
        </w:rPr>
      </w:pPr>
      <w:bookmarkStart w:id="20" w:name="_Toc40887298"/>
      <w:r w:rsidRPr="006A3B9F">
        <w:br w:type="page"/>
      </w:r>
    </w:p>
    <w:p w:rsidR="007730F6" w:rsidRPr="006A3B9F" w:rsidRDefault="007730F6" w:rsidP="007730F6">
      <w:pPr>
        <w:pStyle w:val="10"/>
        <w:ind w:firstLine="709"/>
        <w:jc w:val="both"/>
        <w:rPr>
          <w:rFonts w:ascii="Times New Roman" w:eastAsia="Times New Roman" w:hAnsi="Times New Roman" w:cs="Times New Roman"/>
          <w:sz w:val="24"/>
          <w:szCs w:val="24"/>
        </w:rPr>
      </w:pPr>
      <w:bookmarkStart w:id="21" w:name="_Toc110610227"/>
      <w:r w:rsidRPr="006A3B9F">
        <w:rPr>
          <w:rFonts w:ascii="Times New Roman" w:hAnsi="Times New Roman" w:cs="Times New Roman"/>
          <w:sz w:val="24"/>
          <w:szCs w:val="24"/>
        </w:rPr>
        <w:lastRenderedPageBreak/>
        <w:t xml:space="preserve">Раздел 2. </w:t>
      </w:r>
      <w:r w:rsidRPr="006A3B9F">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20"/>
      <w:bookmarkEnd w:id="21"/>
    </w:p>
    <w:p w:rsidR="007730F6" w:rsidRPr="006A3B9F" w:rsidRDefault="007730F6" w:rsidP="007730F6"/>
    <w:p w:rsidR="007730F6" w:rsidRPr="006A3B9F"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2" w:name="_Toc40887299"/>
      <w:bookmarkStart w:id="23" w:name="_Toc110610228"/>
      <w:r w:rsidRPr="006A3B9F">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2"/>
      <w:bookmarkEnd w:id="23"/>
    </w:p>
    <w:p w:rsidR="00EC0D85" w:rsidRPr="006A3B9F" w:rsidRDefault="00EC0D85" w:rsidP="00EC0D85">
      <w:pPr>
        <w:spacing w:line="276" w:lineRule="auto"/>
        <w:ind w:firstLine="709"/>
        <w:jc w:val="both"/>
        <w:rPr>
          <w:rFonts w:eastAsiaTheme="minorHAnsi" w:cstheme="minorBidi"/>
          <w:lang w:eastAsia="en-US"/>
        </w:rPr>
      </w:pPr>
      <w:r w:rsidRPr="006A3B9F">
        <w:rPr>
          <w:rFonts w:eastAsiaTheme="minorHAnsi" w:cstheme="minorBidi"/>
          <w:lang w:eastAsia="en-US"/>
        </w:rPr>
        <w:t>Зоны действия систем теплоснабжения представлены на рисунках ниже.</w:t>
      </w:r>
    </w:p>
    <w:p w:rsidR="00EC0D85" w:rsidRPr="006A3B9F" w:rsidRDefault="00EC0D85" w:rsidP="00EC0D85">
      <w:pPr>
        <w:keepNext/>
        <w:spacing w:line="276" w:lineRule="auto"/>
        <w:jc w:val="center"/>
        <w:rPr>
          <w:rFonts w:eastAsiaTheme="minorHAnsi" w:cstheme="minorBidi"/>
          <w:sz w:val="26"/>
          <w:szCs w:val="22"/>
          <w:lang w:eastAsia="en-US"/>
        </w:rPr>
      </w:pPr>
      <w:r w:rsidRPr="006A3B9F">
        <w:rPr>
          <w:rFonts w:eastAsiaTheme="minorHAnsi" w:cstheme="minorBidi"/>
          <w:noProof/>
          <w:sz w:val="26"/>
          <w:szCs w:val="22"/>
        </w:rPr>
        <w:drawing>
          <wp:inline distT="0" distB="0" distL="0" distR="0" wp14:anchorId="373049E4" wp14:editId="528F6E78">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rsidR="000A639F" w:rsidRPr="006A3B9F" w:rsidRDefault="00EC0D85" w:rsidP="000A639F">
      <w:pPr>
        <w:pStyle w:val="aa"/>
        <w:jc w:val="center"/>
      </w:pPr>
      <w:r w:rsidRPr="006A3B9F">
        <w:rPr>
          <w:rFonts w:eastAsia="Times New Roman"/>
          <w:bCs w:val="0"/>
        </w:rPr>
        <w:t xml:space="preserve">Рисунок </w:t>
      </w:r>
      <w:r w:rsidRPr="006A3B9F">
        <w:rPr>
          <w:rFonts w:eastAsia="Times New Roman"/>
          <w:bCs w:val="0"/>
        </w:rPr>
        <w:fldChar w:fldCharType="begin"/>
      </w:r>
      <w:r w:rsidRPr="006A3B9F">
        <w:rPr>
          <w:rFonts w:eastAsia="Times New Roman"/>
          <w:bCs w:val="0"/>
        </w:rPr>
        <w:instrText xml:space="preserve"> SEQ Рисунок \* ARABIC </w:instrText>
      </w:r>
      <w:r w:rsidRPr="006A3B9F">
        <w:rPr>
          <w:rFonts w:eastAsia="Times New Roman"/>
          <w:bCs w:val="0"/>
        </w:rPr>
        <w:fldChar w:fldCharType="separate"/>
      </w:r>
      <w:r w:rsidR="0040790A">
        <w:rPr>
          <w:rFonts w:eastAsia="Times New Roman"/>
          <w:bCs w:val="0"/>
          <w:noProof/>
        </w:rPr>
        <w:t>1</w:t>
      </w:r>
      <w:r w:rsidRPr="006A3B9F">
        <w:rPr>
          <w:rFonts w:eastAsia="Times New Roman"/>
          <w:bCs w:val="0"/>
          <w:noProof/>
        </w:rPr>
        <w:fldChar w:fldCharType="end"/>
      </w:r>
      <w:r w:rsidR="000A639F" w:rsidRPr="006A3B9F">
        <w:t xml:space="preserve"> Основные источники тепловой энергии г. Тутаев (левобережная часть)</w:t>
      </w:r>
    </w:p>
    <w:p w:rsidR="00EC0D85" w:rsidRPr="006A3B9F" w:rsidRDefault="00EC0D85" w:rsidP="00EC0D85">
      <w:pPr>
        <w:spacing w:before="240" w:after="120"/>
        <w:jc w:val="center"/>
        <w:rPr>
          <w:rFonts w:eastAsia="Times New Roman"/>
          <w:b/>
          <w:bCs/>
        </w:rPr>
      </w:pPr>
    </w:p>
    <w:p w:rsidR="00EC0D85" w:rsidRPr="006A3B9F" w:rsidRDefault="00EC0D85" w:rsidP="00EC0D85">
      <w:pPr>
        <w:keepNext/>
        <w:spacing w:line="276" w:lineRule="auto"/>
        <w:jc w:val="center"/>
        <w:rPr>
          <w:rFonts w:eastAsiaTheme="minorHAnsi" w:cstheme="minorBidi"/>
          <w:sz w:val="26"/>
          <w:szCs w:val="22"/>
          <w:lang w:eastAsia="en-US"/>
        </w:rPr>
      </w:pPr>
      <w:r w:rsidRPr="006A3B9F">
        <w:rPr>
          <w:rFonts w:eastAsiaTheme="minorHAnsi" w:cstheme="minorBidi"/>
          <w:noProof/>
          <w:sz w:val="26"/>
          <w:szCs w:val="22"/>
        </w:rPr>
        <w:drawing>
          <wp:inline distT="0" distB="0" distL="0" distR="0" wp14:anchorId="638DC5BD" wp14:editId="50E7BCD3">
            <wp:extent cx="5152390" cy="354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rsidR="000A639F" w:rsidRPr="006A3B9F" w:rsidRDefault="00EC0D85" w:rsidP="000A639F">
      <w:pPr>
        <w:pStyle w:val="aa"/>
        <w:jc w:val="center"/>
      </w:pPr>
      <w:r w:rsidRPr="006A3B9F">
        <w:rPr>
          <w:rFonts w:eastAsia="Times New Roman"/>
          <w:bCs w:val="0"/>
        </w:rPr>
        <w:t xml:space="preserve">Рисунок </w:t>
      </w:r>
      <w:r w:rsidRPr="006A3B9F">
        <w:rPr>
          <w:rFonts w:eastAsia="Times New Roman"/>
          <w:bCs w:val="0"/>
        </w:rPr>
        <w:fldChar w:fldCharType="begin"/>
      </w:r>
      <w:r w:rsidRPr="006A3B9F">
        <w:rPr>
          <w:rFonts w:eastAsia="Times New Roman"/>
          <w:bCs w:val="0"/>
        </w:rPr>
        <w:instrText xml:space="preserve"> SEQ Рисунок \* ARABIC </w:instrText>
      </w:r>
      <w:r w:rsidRPr="006A3B9F">
        <w:rPr>
          <w:rFonts w:eastAsia="Times New Roman"/>
          <w:bCs w:val="0"/>
        </w:rPr>
        <w:fldChar w:fldCharType="separate"/>
      </w:r>
      <w:r w:rsidR="0040790A">
        <w:rPr>
          <w:rFonts w:eastAsia="Times New Roman"/>
          <w:bCs w:val="0"/>
          <w:noProof/>
        </w:rPr>
        <w:t>2</w:t>
      </w:r>
      <w:r w:rsidRPr="006A3B9F">
        <w:rPr>
          <w:rFonts w:eastAsia="Times New Roman"/>
          <w:bCs w:val="0"/>
          <w:noProof/>
        </w:rPr>
        <w:fldChar w:fldCharType="end"/>
      </w:r>
      <w:r w:rsidR="000A639F" w:rsidRPr="006A3B9F">
        <w:t xml:space="preserve"> Основные источники тепловой энергии г. Тутаев (правобережная часть)</w:t>
      </w:r>
    </w:p>
    <w:p w:rsidR="007730F6" w:rsidRPr="006A3B9F"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4" w:name="_Toc40887300"/>
      <w:bookmarkStart w:id="25" w:name="_Toc110610229"/>
      <w:r w:rsidRPr="006A3B9F">
        <w:rPr>
          <w:rFonts w:ascii="TimesNewRomanPSMT" w:hAnsi="TimesNewRomanPSMT" w:cs="TimesNewRomanPSMT"/>
          <w:b/>
          <w:sz w:val="24"/>
          <w:szCs w:val="24"/>
        </w:rPr>
        <w:lastRenderedPageBreak/>
        <w:t>описание существующих и перспективных зон действия индивидуальных источников тепловой энергии</w:t>
      </w:r>
      <w:bookmarkEnd w:id="24"/>
      <w:bookmarkEnd w:id="25"/>
    </w:p>
    <w:p w:rsidR="00EC0D85" w:rsidRPr="006A3B9F" w:rsidRDefault="00EC0D85" w:rsidP="00EC0D85">
      <w:pPr>
        <w:spacing w:line="276" w:lineRule="auto"/>
        <w:ind w:firstLine="709"/>
        <w:jc w:val="both"/>
        <w:rPr>
          <w:rFonts w:eastAsia="Times New Roman"/>
          <w:kern w:val="28"/>
        </w:rPr>
      </w:pPr>
      <w:r w:rsidRPr="006A3B9F">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EC0D85" w:rsidRPr="006A3B9F" w:rsidRDefault="00EC0D85" w:rsidP="00EC0D85">
      <w:pPr>
        <w:spacing w:line="276" w:lineRule="auto"/>
        <w:ind w:firstLine="709"/>
        <w:jc w:val="both"/>
        <w:rPr>
          <w:rFonts w:eastAsiaTheme="minorHAnsi" w:cstheme="minorBidi"/>
          <w:lang w:eastAsia="en-US"/>
        </w:rPr>
      </w:pPr>
      <w:r w:rsidRPr="006A3B9F">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EC0D85" w:rsidRPr="006A3B9F" w:rsidRDefault="00EC0D85" w:rsidP="00EC0D85">
      <w:pPr>
        <w:keepNext/>
        <w:keepLines/>
        <w:ind w:firstLine="709"/>
        <w:jc w:val="both"/>
        <w:outlineLvl w:val="1"/>
        <w:rPr>
          <w:rFonts w:eastAsiaTheme="majorEastAsia"/>
          <w:b/>
          <w:lang w:eastAsia="en-US"/>
        </w:rPr>
      </w:pPr>
    </w:p>
    <w:p w:rsidR="00BD4B2E" w:rsidRPr="006A3B9F" w:rsidRDefault="00BD4B2E" w:rsidP="00A121E3">
      <w:pPr>
        <w:ind w:firstLine="709"/>
        <w:jc w:val="both"/>
        <w:sectPr w:rsidR="00BD4B2E" w:rsidRPr="006A3B9F" w:rsidSect="000825BF">
          <w:footerReference w:type="default" r:id="rId12"/>
          <w:footerReference w:type="first" r:id="rId13"/>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7730F6" w:rsidRPr="006A3B9F"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6" w:name="_Toc40887301"/>
      <w:bookmarkStart w:id="27" w:name="_Toc110610230"/>
      <w:bookmarkStart w:id="28" w:name="_Toc384653980"/>
      <w:bookmarkStart w:id="29" w:name="_Toc421654918"/>
      <w:bookmarkStart w:id="30" w:name="_Toc474145844"/>
      <w:r w:rsidRPr="006A3B9F">
        <w:rPr>
          <w:rFonts w:ascii="TimesNewRomanPSMT" w:hAnsi="TimesNewRomanPSMT" w:cs="TimesNewRomanPSMT"/>
          <w:b/>
          <w:sz w:val="24"/>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bookmarkEnd w:id="27"/>
    </w:p>
    <w:p w:rsidR="00EC0A2D" w:rsidRPr="006A3B9F" w:rsidRDefault="00EC0A2D" w:rsidP="00EC0A2D">
      <w:pPr>
        <w:widowControl w:val="0"/>
        <w:spacing w:line="275" w:lineRule="auto"/>
        <w:ind w:right="3" w:firstLine="709"/>
        <w:rPr>
          <w:rFonts w:eastAsia="Times New Roman"/>
        </w:rPr>
      </w:pPr>
      <w:r w:rsidRPr="006A3B9F">
        <w:rPr>
          <w:rFonts w:eastAsia="Times New Roman"/>
        </w:rPr>
        <w:t>Присоединенная к системе теплоснабжения нагрузка представлена в таблице ниже.</w:t>
      </w:r>
    </w:p>
    <w:p w:rsidR="006A3B9F" w:rsidRPr="006A3B9F" w:rsidRDefault="006A3B9F" w:rsidP="006A3B9F">
      <w:pPr>
        <w:pStyle w:val="aa"/>
        <w:keepNext/>
      </w:pPr>
      <w:r w:rsidRPr="006A3B9F">
        <w:t xml:space="preserve">Таблица </w:t>
      </w:r>
      <w:r w:rsidR="0040790A">
        <w:fldChar w:fldCharType="begin"/>
      </w:r>
      <w:r w:rsidR="0040790A">
        <w:instrText xml:space="preserve"> SEQ Таблица \* ARABIC </w:instrText>
      </w:r>
      <w:r w:rsidR="0040790A">
        <w:fldChar w:fldCharType="separate"/>
      </w:r>
      <w:r w:rsidR="0040790A">
        <w:rPr>
          <w:noProof/>
        </w:rPr>
        <w:t>5</w:t>
      </w:r>
      <w:r w:rsidR="0040790A">
        <w:rPr>
          <w:noProof/>
        </w:rPr>
        <w:fldChar w:fldCharType="end"/>
      </w:r>
      <w:r w:rsidRPr="006A3B9F">
        <w:t xml:space="preserve"> Баланс тепловой мощности котельной АО «Тутаевская ПГУ» (на 01.01.2021)</w:t>
      </w:r>
    </w:p>
    <w:tbl>
      <w:tblPr>
        <w:tblW w:w="5000" w:type="pct"/>
        <w:jc w:val="center"/>
        <w:tblLook w:val="04A0" w:firstRow="1" w:lastRow="0" w:firstColumn="1" w:lastColumn="0" w:noHBand="0" w:noVBand="1"/>
      </w:tblPr>
      <w:tblGrid>
        <w:gridCol w:w="5760"/>
        <w:gridCol w:w="2013"/>
        <w:gridCol w:w="1802"/>
      </w:tblGrid>
      <w:tr w:rsidR="006A3B9F" w:rsidRPr="00B96837" w:rsidTr="006A3B9F">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6A3B9F" w:rsidRDefault="006A3B9F" w:rsidP="006A3B9F">
            <w:pPr>
              <w:jc w:val="center"/>
              <w:rPr>
                <w:b/>
                <w:bCs/>
                <w:color w:val="000000"/>
                <w:sz w:val="22"/>
              </w:rPr>
            </w:pPr>
            <w:r w:rsidRPr="006A3B9F">
              <w:rPr>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b/>
                <w:bCs/>
                <w:color w:val="000000"/>
                <w:sz w:val="22"/>
              </w:rPr>
            </w:pPr>
            <w:r w:rsidRPr="006A3B9F">
              <w:rPr>
                <w:b/>
                <w:bCs/>
                <w:color w:val="000000"/>
                <w:sz w:val="22"/>
              </w:rPr>
              <w:t>2020 год ФАКТ</w:t>
            </w:r>
          </w:p>
        </w:tc>
      </w:tr>
      <w:tr w:rsidR="006A3B9F" w:rsidRPr="00B96837" w:rsidTr="006A3B9F">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ПГУ-ТЭС 52МВт</w:t>
            </w:r>
          </w:p>
        </w:tc>
      </w:tr>
      <w:tr w:rsidR="006A3B9F" w:rsidRPr="00B96837" w:rsidTr="006A3B9F">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48</w:t>
            </w:r>
          </w:p>
        </w:tc>
      </w:tr>
      <w:tr w:rsidR="006A3B9F" w:rsidRPr="00B96837" w:rsidTr="006A3B9F">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6A3B9F" w:rsidRPr="00B96837" w:rsidRDefault="006A3B9F" w:rsidP="006A3B9F">
            <w:pPr>
              <w:rPr>
                <w:color w:val="000000"/>
                <w:sz w:val="22"/>
              </w:rPr>
            </w:pPr>
            <w:r w:rsidRPr="00B96837">
              <w:rPr>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0,751</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10,317</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104,79</w:t>
            </w:r>
          </w:p>
        </w:tc>
      </w:tr>
      <w:tr w:rsidR="006A3B9F" w:rsidRPr="00B96837" w:rsidTr="006A3B9F">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92,436</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3,46</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8,894</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75,21</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41,78</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80,7</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118,3</w:t>
            </w:r>
          </w:p>
        </w:tc>
      </w:tr>
      <w:tr w:rsidR="006A3B9F" w:rsidRPr="00B96837"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4 378,5</w:t>
            </w:r>
          </w:p>
        </w:tc>
      </w:tr>
    </w:tbl>
    <w:p w:rsidR="006A3B9F" w:rsidRPr="00B96837" w:rsidRDefault="006A3B9F" w:rsidP="006A3B9F">
      <w:pPr>
        <w:pStyle w:val="aa"/>
        <w:keepNext/>
        <w:spacing w:before="240"/>
      </w:pPr>
      <w:r w:rsidRPr="00B96837">
        <w:t xml:space="preserve">Таблица </w:t>
      </w:r>
      <w:r w:rsidR="0040790A">
        <w:fldChar w:fldCharType="begin"/>
      </w:r>
      <w:r w:rsidR="0040790A">
        <w:instrText xml:space="preserve"> SEQ Таблица \* ARABIC </w:instrText>
      </w:r>
      <w:r w:rsidR="0040790A">
        <w:fldChar w:fldCharType="separate"/>
      </w:r>
      <w:r w:rsidR="0040790A">
        <w:rPr>
          <w:noProof/>
        </w:rPr>
        <w:t>6</w:t>
      </w:r>
      <w:r w:rsidR="0040790A">
        <w:rPr>
          <w:noProof/>
        </w:rPr>
        <w:fldChar w:fldCharType="end"/>
      </w:r>
      <w:r w:rsidRPr="00B96837">
        <w:t xml:space="preserve"> Баланс тепловой мощности </w:t>
      </w:r>
      <w:r w:rsidR="002821A2">
        <w:t>источника</w:t>
      </w:r>
      <w:r w:rsidRPr="00B96837">
        <w:t xml:space="preserve"> АО «Тутаевская ПГУ» (на 01.01.2022)</w:t>
      </w:r>
    </w:p>
    <w:tbl>
      <w:tblPr>
        <w:tblW w:w="5000" w:type="pct"/>
        <w:jc w:val="center"/>
        <w:tblLook w:val="04A0" w:firstRow="1" w:lastRow="0" w:firstColumn="1" w:lastColumn="0" w:noHBand="0" w:noVBand="1"/>
      </w:tblPr>
      <w:tblGrid>
        <w:gridCol w:w="5760"/>
        <w:gridCol w:w="2013"/>
        <w:gridCol w:w="1802"/>
      </w:tblGrid>
      <w:tr w:rsidR="006A3B9F" w:rsidRPr="00B96837" w:rsidTr="006A3B9F">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center"/>
              <w:rPr>
                <w:b/>
                <w:bCs/>
                <w:color w:val="000000"/>
                <w:sz w:val="22"/>
              </w:rPr>
            </w:pPr>
            <w:r w:rsidRPr="00B96837">
              <w:rPr>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b/>
                <w:bCs/>
                <w:color w:val="000000"/>
                <w:sz w:val="22"/>
              </w:rPr>
            </w:pPr>
            <w:r w:rsidRPr="00B96837">
              <w:rPr>
                <w:b/>
                <w:bCs/>
                <w:color w:val="000000"/>
                <w:sz w:val="22"/>
              </w:rPr>
              <w:t>2021 год ФАКТ</w:t>
            </w:r>
          </w:p>
        </w:tc>
      </w:tr>
      <w:tr w:rsidR="006A3B9F" w:rsidRPr="00B96837" w:rsidTr="006A3B9F">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ПГУ-ТЭС 52МВт</w:t>
            </w:r>
          </w:p>
        </w:tc>
      </w:tr>
      <w:tr w:rsidR="006A3B9F" w:rsidRPr="005A7F2C" w:rsidTr="006A3B9F">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48</w:t>
            </w:r>
          </w:p>
        </w:tc>
      </w:tr>
      <w:tr w:rsidR="006A3B9F" w:rsidRPr="005A7F2C" w:rsidTr="006A3B9F">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6A3B9F" w:rsidRPr="00B96837" w:rsidRDefault="006A3B9F" w:rsidP="006A3B9F">
            <w:pPr>
              <w:rPr>
                <w:color w:val="000000"/>
                <w:sz w:val="22"/>
              </w:rPr>
            </w:pPr>
            <w:r w:rsidRPr="00B96837">
              <w:rPr>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0,402</w:t>
            </w:r>
          </w:p>
        </w:tc>
        <w:tc>
          <w:tcPr>
            <w:tcW w:w="825" w:type="pct"/>
            <w:tcBorders>
              <w:top w:val="nil"/>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0,306</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11,836</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104,79</w:t>
            </w:r>
          </w:p>
        </w:tc>
      </w:tr>
      <w:tr w:rsidR="006A3B9F" w:rsidRPr="005A7F2C" w:rsidTr="006A3B9F">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92,436</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3,46</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jc w:val="right"/>
              <w:rPr>
                <w:color w:val="000000"/>
                <w:sz w:val="22"/>
              </w:rPr>
            </w:pPr>
            <w:r w:rsidRPr="00B96837">
              <w:rPr>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8,894</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62,666</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34,8</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77,685</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115,05</w:t>
            </w:r>
          </w:p>
        </w:tc>
      </w:tr>
      <w:tr w:rsidR="006A3B9F" w:rsidRPr="005A7F2C" w:rsidTr="006A3B9F">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6A3B9F" w:rsidRPr="00B96837" w:rsidRDefault="006A3B9F" w:rsidP="006A3B9F">
            <w:pPr>
              <w:rPr>
                <w:color w:val="000000"/>
                <w:sz w:val="22"/>
              </w:rPr>
            </w:pPr>
            <w:r w:rsidRPr="00B96837">
              <w:rPr>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6A3B9F" w:rsidRPr="00B96837" w:rsidRDefault="006A3B9F" w:rsidP="006A3B9F">
            <w:pPr>
              <w:jc w:val="center"/>
              <w:rPr>
                <w:color w:val="000000"/>
                <w:sz w:val="22"/>
              </w:rPr>
            </w:pPr>
            <w:r w:rsidRPr="00B96837">
              <w:rPr>
                <w:color w:val="000000"/>
                <w:sz w:val="22"/>
              </w:rPr>
              <w:t>4 378,5</w:t>
            </w:r>
          </w:p>
        </w:tc>
      </w:tr>
    </w:tbl>
    <w:p w:rsidR="0009345C" w:rsidRPr="006A3B9F" w:rsidRDefault="0009345C" w:rsidP="00EC0A2D">
      <w:pPr>
        <w:widowControl w:val="0"/>
        <w:spacing w:line="275" w:lineRule="auto"/>
        <w:ind w:right="3" w:firstLine="709"/>
        <w:rPr>
          <w:rFonts w:eastAsia="Times New Roman"/>
        </w:rPr>
      </w:pPr>
    </w:p>
    <w:p w:rsidR="0009345C" w:rsidRPr="006A3B9F" w:rsidRDefault="0009345C" w:rsidP="0009345C">
      <w:pPr>
        <w:pStyle w:val="aa"/>
        <w:keepNext/>
      </w:pPr>
      <w:r w:rsidRPr="006A3B9F">
        <w:t xml:space="preserve">Таблица </w:t>
      </w:r>
      <w:r w:rsidR="0040790A">
        <w:fldChar w:fldCharType="begin"/>
      </w:r>
      <w:r w:rsidR="0040790A">
        <w:instrText xml:space="preserve"> SEQ Таблица \* ARABIC </w:instrText>
      </w:r>
      <w:r w:rsidR="0040790A">
        <w:fldChar w:fldCharType="separate"/>
      </w:r>
      <w:r w:rsidR="0040790A">
        <w:rPr>
          <w:noProof/>
        </w:rPr>
        <w:t>7</w:t>
      </w:r>
      <w:r w:rsidR="0040790A">
        <w:rPr>
          <w:noProof/>
        </w:rPr>
        <w:fldChar w:fldCharType="end"/>
      </w:r>
      <w:r w:rsidRPr="006A3B9F">
        <w:t xml:space="preserve"> Баланс тепловой мощности котельных МУП ТМР «ТКС» (на 01.01.20)</w:t>
      </w:r>
    </w:p>
    <w:tbl>
      <w:tblPr>
        <w:tblW w:w="5000" w:type="pct"/>
        <w:tblLook w:val="04A0" w:firstRow="1" w:lastRow="0" w:firstColumn="1" w:lastColumn="0" w:noHBand="0" w:noVBand="1"/>
      </w:tblPr>
      <w:tblGrid>
        <w:gridCol w:w="2862"/>
        <w:gridCol w:w="1678"/>
        <w:gridCol w:w="1678"/>
        <w:gridCol w:w="1678"/>
        <w:gridCol w:w="1679"/>
      </w:tblGrid>
      <w:tr w:rsidR="006A3B9F" w:rsidRPr="004B71A8" w:rsidTr="006A3B9F">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На 01.01.2021</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b/>
                <w:bCs/>
                <w:color w:val="000000"/>
                <w:sz w:val="22"/>
              </w:rPr>
            </w:pPr>
            <w:r w:rsidRPr="004B71A8">
              <w:rPr>
                <w:rFonts w:eastAsia="Times New Roman"/>
                <w:b/>
                <w:bCs/>
                <w:color w:val="000000"/>
                <w:sz w:val="22"/>
              </w:rPr>
              <w:t>котельная ОПХ</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 xml:space="preserve">Располагаемая мощность источника тепловой </w:t>
            </w:r>
            <w:r w:rsidRPr="004B71A8">
              <w:rPr>
                <w:rFonts w:eastAsia="Times New Roman"/>
                <w:color w:val="000000"/>
                <w:sz w:val="22"/>
              </w:rPr>
              <w:lastRenderedPageBreak/>
              <w:t>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lastRenderedPageBreak/>
              <w:t>2,85</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3,5</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1,5</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1,5</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lastRenderedPageBreak/>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0,741</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0,02</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0,01</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0,01</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 </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0,06</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0,03</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0,04</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1,282</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0,49</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0,29</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0,31</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1,632</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2,93</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1,17</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1,14</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57,26</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84</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78</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76</w:t>
            </w:r>
          </w:p>
        </w:tc>
      </w:tr>
      <w:tr w:rsidR="006A3B9F" w:rsidRPr="004B71A8" w:rsidTr="006A3B9F">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rPr>
                <w:rFonts w:eastAsia="Times New Roman"/>
                <w:color w:val="000000"/>
                <w:sz w:val="22"/>
              </w:rPr>
            </w:pPr>
            <w:r w:rsidRPr="004B71A8">
              <w:rPr>
                <w:rFonts w:eastAsia="Times New Roman"/>
                <w:color w:val="000000"/>
                <w:sz w:val="22"/>
              </w:rPr>
              <w:t>Объем тепловых сетей, м</w:t>
            </w:r>
            <w:r w:rsidRPr="004B71A8">
              <w:rPr>
                <w:rFonts w:eastAsia="Times New Roman"/>
                <w:color w:val="000000"/>
                <w:sz w:val="22"/>
                <w:vertAlign w:val="superscript"/>
              </w:rPr>
              <w:t>3</w:t>
            </w:r>
          </w:p>
        </w:tc>
        <w:tc>
          <w:tcPr>
            <w:tcW w:w="876" w:type="pct"/>
            <w:tcBorders>
              <w:top w:val="nil"/>
              <w:left w:val="nil"/>
              <w:bottom w:val="single" w:sz="4" w:space="0" w:color="auto"/>
              <w:right w:val="single" w:sz="4" w:space="0" w:color="auto"/>
            </w:tcBorders>
            <w:shd w:val="clear" w:color="auto" w:fill="auto"/>
            <w:noWrap/>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0,07</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52,061</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15,14</w:t>
            </w:r>
          </w:p>
        </w:tc>
        <w:tc>
          <w:tcPr>
            <w:tcW w:w="876" w:type="pct"/>
            <w:tcBorders>
              <w:top w:val="nil"/>
              <w:left w:val="nil"/>
              <w:bottom w:val="single" w:sz="4" w:space="0" w:color="auto"/>
              <w:right w:val="single" w:sz="4" w:space="0" w:color="auto"/>
            </w:tcBorders>
            <w:shd w:val="clear" w:color="auto" w:fill="auto"/>
            <w:vAlign w:val="center"/>
            <w:hideMark/>
          </w:tcPr>
          <w:p w:rsidR="006A3B9F" w:rsidRPr="004B71A8" w:rsidRDefault="006A3B9F" w:rsidP="006A3B9F">
            <w:pPr>
              <w:jc w:val="center"/>
              <w:rPr>
                <w:rFonts w:eastAsia="Times New Roman"/>
                <w:color w:val="000000"/>
                <w:sz w:val="22"/>
              </w:rPr>
            </w:pPr>
            <w:r w:rsidRPr="004B71A8">
              <w:rPr>
                <w:rFonts w:eastAsia="Times New Roman"/>
                <w:color w:val="000000"/>
                <w:sz w:val="22"/>
              </w:rPr>
              <w:t>19,6</w:t>
            </w:r>
          </w:p>
        </w:tc>
      </w:tr>
    </w:tbl>
    <w:p w:rsidR="0009345C" w:rsidRPr="006A3B9F" w:rsidRDefault="0009345C" w:rsidP="00EC0A2D">
      <w:pPr>
        <w:widowControl w:val="0"/>
        <w:spacing w:before="1"/>
        <w:ind w:right="146" w:firstLine="709"/>
        <w:jc w:val="both"/>
        <w:rPr>
          <w:rFonts w:eastAsia="Times New Roman"/>
        </w:rPr>
      </w:pPr>
    </w:p>
    <w:p w:rsidR="0009345C" w:rsidRPr="006A3B9F" w:rsidRDefault="0009345C" w:rsidP="0009345C">
      <w:pPr>
        <w:pStyle w:val="aa"/>
        <w:keepNext/>
      </w:pPr>
      <w:r w:rsidRPr="006A3B9F">
        <w:t xml:space="preserve">Таблица </w:t>
      </w:r>
      <w:r w:rsidR="0040790A">
        <w:fldChar w:fldCharType="begin"/>
      </w:r>
      <w:r w:rsidR="0040790A">
        <w:instrText xml:space="preserve"> SEQ Таблица \* ARABIC </w:instrText>
      </w:r>
      <w:r w:rsidR="0040790A">
        <w:fldChar w:fldCharType="separate"/>
      </w:r>
      <w:r w:rsidR="0040790A">
        <w:rPr>
          <w:noProof/>
        </w:rPr>
        <w:t>8</w:t>
      </w:r>
      <w:r w:rsidR="0040790A">
        <w:rPr>
          <w:noProof/>
        </w:rPr>
        <w:fldChar w:fldCharType="end"/>
      </w:r>
      <w:r w:rsidRPr="006A3B9F">
        <w:t xml:space="preserve"> Баланс тепловой мощности котельных малой мощности (на 01.01.2</w:t>
      </w:r>
      <w:r w:rsidR="006A3B9F" w:rsidRPr="006A3B9F">
        <w:t>2</w:t>
      </w:r>
      <w:r w:rsidRPr="006A3B9F">
        <w:t>)</w:t>
      </w:r>
    </w:p>
    <w:tbl>
      <w:tblPr>
        <w:tblW w:w="5000" w:type="pct"/>
        <w:tblLook w:val="04A0" w:firstRow="1" w:lastRow="0" w:firstColumn="1" w:lastColumn="0" w:noHBand="0" w:noVBand="1"/>
      </w:tblPr>
      <w:tblGrid>
        <w:gridCol w:w="1318"/>
        <w:gridCol w:w="1356"/>
        <w:gridCol w:w="1321"/>
        <w:gridCol w:w="971"/>
        <w:gridCol w:w="932"/>
        <w:gridCol w:w="1215"/>
        <w:gridCol w:w="1477"/>
        <w:gridCol w:w="985"/>
      </w:tblGrid>
      <w:tr w:rsidR="006A3B9F" w:rsidRPr="00414BB0" w:rsidTr="006A3B9F">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Потери в тепловых сетях,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Собственные нужды, Гкал/ч</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ind w:firstLine="6"/>
              <w:jc w:val="center"/>
              <w:rPr>
                <w:rFonts w:eastAsia="Times New Roman"/>
                <w:bCs/>
                <w:color w:val="000000"/>
                <w:sz w:val="22"/>
              </w:rPr>
            </w:pPr>
            <w:r w:rsidRPr="006A3B9F">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6A3B9F" w:rsidRPr="004B71A8" w:rsidRDefault="006A3B9F" w:rsidP="006A3B9F">
            <w:pPr>
              <w:ind w:firstLine="6"/>
              <w:jc w:val="center"/>
              <w:rPr>
                <w:rFonts w:eastAsia="Times New Roman"/>
                <w:bCs/>
                <w:color w:val="000000"/>
                <w:sz w:val="22"/>
              </w:rPr>
            </w:pPr>
            <w:r w:rsidRPr="006A3B9F">
              <w:rPr>
                <w:rFonts w:eastAsia="Times New Roman"/>
                <w:bCs/>
                <w:color w:val="000000"/>
                <w:sz w:val="22"/>
              </w:rPr>
              <w:t>Резерв(+)/ дефицит(-) тепловой мощности нетто, Гкал/ч</w:t>
            </w:r>
          </w:p>
        </w:tc>
      </w:tr>
      <w:tr w:rsidR="006A3B9F" w:rsidRPr="004B71A8" w:rsidTr="006A3B9F">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ind w:firstLine="6"/>
              <w:rPr>
                <w:rFonts w:eastAsia="Times New Roman"/>
                <w:color w:val="000000"/>
                <w:sz w:val="22"/>
              </w:rPr>
            </w:pPr>
            <w:r w:rsidRPr="002F77AD">
              <w:rPr>
                <w:rFonts w:eastAsia="Times New Roman"/>
                <w:bCs/>
                <w:color w:val="000000"/>
                <w:sz w:val="20"/>
              </w:rPr>
              <w:t>Котельная МОУ Левобережная школа, 2-здание</w:t>
            </w:r>
          </w:p>
        </w:tc>
        <w:tc>
          <w:tcPr>
            <w:tcW w:w="650"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0,7</w:t>
            </w:r>
          </w:p>
        </w:tc>
        <w:tc>
          <w:tcPr>
            <w:tcW w:w="601"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0,7</w:t>
            </w:r>
          </w:p>
        </w:tc>
        <w:tc>
          <w:tcPr>
            <w:tcW w:w="532"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0,7</w:t>
            </w:r>
          </w:p>
        </w:tc>
        <w:tc>
          <w:tcPr>
            <w:tcW w:w="516"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504"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668"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0,3</w:t>
            </w:r>
          </w:p>
        </w:tc>
        <w:tc>
          <w:tcPr>
            <w:tcW w:w="655"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0,4</w:t>
            </w:r>
          </w:p>
        </w:tc>
      </w:tr>
      <w:tr w:rsidR="006A3B9F" w:rsidRPr="004B71A8" w:rsidTr="006A3B9F">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ind w:firstLine="6"/>
              <w:rPr>
                <w:rFonts w:eastAsia="Times New Roman"/>
                <w:color w:val="000000"/>
                <w:sz w:val="22"/>
              </w:rPr>
            </w:pPr>
            <w:r w:rsidRPr="004B71A8">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Pr>
                <w:rFonts w:eastAsia="Times New Roman"/>
                <w:color w:val="000000"/>
                <w:sz w:val="20"/>
                <w:szCs w:val="20"/>
              </w:rPr>
              <w:t>0,34</w:t>
            </w:r>
          </w:p>
        </w:tc>
        <w:tc>
          <w:tcPr>
            <w:tcW w:w="601"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97665E">
              <w:rPr>
                <w:rFonts w:eastAsia="Times New Roman"/>
                <w:color w:val="000000"/>
                <w:sz w:val="20"/>
                <w:szCs w:val="20"/>
              </w:rPr>
              <w:t>0,34</w:t>
            </w:r>
          </w:p>
        </w:tc>
        <w:tc>
          <w:tcPr>
            <w:tcW w:w="532"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97665E">
              <w:rPr>
                <w:rFonts w:eastAsia="Times New Roman"/>
                <w:color w:val="000000"/>
                <w:sz w:val="20"/>
                <w:szCs w:val="20"/>
              </w:rPr>
              <w:t>0,34</w:t>
            </w:r>
          </w:p>
        </w:tc>
        <w:tc>
          <w:tcPr>
            <w:tcW w:w="516"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504"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668"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0,17</w:t>
            </w:r>
          </w:p>
        </w:tc>
        <w:tc>
          <w:tcPr>
            <w:tcW w:w="655"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r>
              <w:rPr>
                <w:rFonts w:eastAsia="Times New Roman"/>
                <w:color w:val="000000"/>
                <w:sz w:val="20"/>
                <w:szCs w:val="20"/>
              </w:rPr>
              <w:t>17</w:t>
            </w:r>
          </w:p>
        </w:tc>
      </w:tr>
      <w:tr w:rsidR="006A3B9F" w:rsidRPr="004B71A8" w:rsidTr="006A3B9F">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ind w:firstLine="6"/>
              <w:rPr>
                <w:rFonts w:eastAsia="Times New Roman"/>
                <w:color w:val="000000"/>
                <w:sz w:val="22"/>
              </w:rPr>
            </w:pPr>
            <w:r w:rsidRPr="004B71A8">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1</w:t>
            </w:r>
          </w:p>
        </w:tc>
        <w:tc>
          <w:tcPr>
            <w:tcW w:w="601"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sz w:val="20"/>
                <w:szCs w:val="20"/>
              </w:rPr>
            </w:pPr>
            <w:r w:rsidRPr="0090562C">
              <w:rPr>
                <w:rFonts w:eastAsia="Times New Roman"/>
                <w:color w:val="000000"/>
                <w:sz w:val="20"/>
                <w:szCs w:val="20"/>
              </w:rPr>
              <w:t>1</w:t>
            </w:r>
          </w:p>
        </w:tc>
        <w:tc>
          <w:tcPr>
            <w:tcW w:w="532"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sz w:val="20"/>
                <w:szCs w:val="20"/>
              </w:rPr>
            </w:pPr>
            <w:r w:rsidRPr="0090562C">
              <w:rPr>
                <w:rFonts w:eastAsia="Times New Roman"/>
                <w:color w:val="000000"/>
                <w:sz w:val="20"/>
                <w:szCs w:val="20"/>
              </w:rPr>
              <w:t>1</w:t>
            </w:r>
          </w:p>
        </w:tc>
        <w:tc>
          <w:tcPr>
            <w:tcW w:w="516"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504"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668"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0,5</w:t>
            </w:r>
          </w:p>
        </w:tc>
        <w:tc>
          <w:tcPr>
            <w:tcW w:w="655"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Pr>
                <w:rFonts w:eastAsia="Times New Roman"/>
                <w:color w:val="000000"/>
                <w:sz w:val="20"/>
                <w:szCs w:val="20"/>
              </w:rPr>
              <w:t>0,5</w:t>
            </w:r>
          </w:p>
        </w:tc>
      </w:tr>
      <w:tr w:rsidR="006A3B9F" w:rsidRPr="004B71A8" w:rsidTr="006A3B9F">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ind w:firstLine="6"/>
              <w:rPr>
                <w:rFonts w:eastAsia="Times New Roman"/>
                <w:color w:val="000000"/>
                <w:sz w:val="22"/>
              </w:rPr>
            </w:pPr>
            <w:r w:rsidRPr="004B71A8">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0,24</w:t>
            </w:r>
          </w:p>
        </w:tc>
        <w:tc>
          <w:tcPr>
            <w:tcW w:w="601"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0,24</w:t>
            </w:r>
          </w:p>
        </w:tc>
        <w:tc>
          <w:tcPr>
            <w:tcW w:w="532"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0,24</w:t>
            </w:r>
          </w:p>
        </w:tc>
        <w:tc>
          <w:tcPr>
            <w:tcW w:w="516"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504"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668"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0,126</w:t>
            </w:r>
          </w:p>
        </w:tc>
        <w:tc>
          <w:tcPr>
            <w:tcW w:w="655"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0,114</w:t>
            </w:r>
          </w:p>
        </w:tc>
      </w:tr>
      <w:tr w:rsidR="006A3B9F" w:rsidRPr="00414BB0" w:rsidTr="006A3B9F">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6A3B9F" w:rsidRPr="004B71A8" w:rsidRDefault="006A3B9F" w:rsidP="006A3B9F">
            <w:pPr>
              <w:ind w:firstLine="6"/>
              <w:rPr>
                <w:rFonts w:eastAsia="Times New Roman"/>
                <w:color w:val="000000"/>
                <w:sz w:val="22"/>
              </w:rPr>
            </w:pPr>
            <w:r w:rsidRPr="005A1EB5">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rFonts w:eastAsia="Times New Roman"/>
                <w:color w:val="000000"/>
                <w:sz w:val="20"/>
                <w:szCs w:val="20"/>
              </w:rPr>
            </w:pPr>
            <w:r w:rsidRPr="0090562C">
              <w:rPr>
                <w:rFonts w:eastAsia="Times New Roman"/>
                <w:color w:val="000000"/>
                <w:sz w:val="20"/>
                <w:szCs w:val="20"/>
              </w:rPr>
              <w:t>0,4</w:t>
            </w:r>
          </w:p>
        </w:tc>
        <w:tc>
          <w:tcPr>
            <w:tcW w:w="601"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sz w:val="20"/>
                <w:szCs w:val="20"/>
              </w:rPr>
            </w:pPr>
            <w:r w:rsidRPr="0090562C">
              <w:rPr>
                <w:rFonts w:eastAsia="Times New Roman"/>
                <w:color w:val="000000"/>
                <w:sz w:val="20"/>
                <w:szCs w:val="20"/>
              </w:rPr>
              <w:t>0,4</w:t>
            </w:r>
          </w:p>
        </w:tc>
        <w:tc>
          <w:tcPr>
            <w:tcW w:w="532"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jc w:val="center"/>
              <w:rPr>
                <w:sz w:val="20"/>
                <w:szCs w:val="20"/>
              </w:rPr>
            </w:pPr>
            <w:r w:rsidRPr="0090562C">
              <w:rPr>
                <w:rFonts w:eastAsia="Times New Roman"/>
                <w:color w:val="000000"/>
                <w:sz w:val="20"/>
                <w:szCs w:val="20"/>
              </w:rPr>
              <w:t>0,4</w:t>
            </w:r>
          </w:p>
        </w:tc>
        <w:tc>
          <w:tcPr>
            <w:tcW w:w="516"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504"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w:t>
            </w:r>
          </w:p>
        </w:tc>
        <w:tc>
          <w:tcPr>
            <w:tcW w:w="668"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0,2</w:t>
            </w:r>
          </w:p>
        </w:tc>
        <w:tc>
          <w:tcPr>
            <w:tcW w:w="655" w:type="pct"/>
            <w:tcBorders>
              <w:top w:val="nil"/>
              <w:left w:val="nil"/>
              <w:bottom w:val="single" w:sz="4" w:space="0" w:color="auto"/>
              <w:right w:val="single" w:sz="4" w:space="0" w:color="auto"/>
            </w:tcBorders>
            <w:shd w:val="clear" w:color="auto" w:fill="auto"/>
            <w:vAlign w:val="center"/>
            <w:hideMark/>
          </w:tcPr>
          <w:p w:rsidR="006A3B9F" w:rsidRPr="0090562C" w:rsidRDefault="006A3B9F" w:rsidP="006A3B9F">
            <w:pPr>
              <w:ind w:firstLine="6"/>
              <w:jc w:val="center"/>
              <w:rPr>
                <w:rFonts w:eastAsia="Times New Roman"/>
                <w:color w:val="000000"/>
                <w:sz w:val="20"/>
                <w:szCs w:val="20"/>
              </w:rPr>
            </w:pPr>
            <w:r w:rsidRPr="0090562C">
              <w:rPr>
                <w:rFonts w:eastAsia="Times New Roman"/>
                <w:color w:val="000000"/>
                <w:sz w:val="20"/>
                <w:szCs w:val="20"/>
              </w:rPr>
              <w:t>0,2</w:t>
            </w:r>
          </w:p>
        </w:tc>
      </w:tr>
    </w:tbl>
    <w:p w:rsidR="0009345C" w:rsidRPr="006A3B9F" w:rsidRDefault="0009345C" w:rsidP="00EC0A2D">
      <w:pPr>
        <w:widowControl w:val="0"/>
        <w:spacing w:before="1"/>
        <w:ind w:right="146" w:firstLine="709"/>
        <w:jc w:val="both"/>
        <w:rPr>
          <w:rFonts w:eastAsia="Times New Roman"/>
          <w:highlight w:val="yellow"/>
        </w:rPr>
      </w:pPr>
    </w:p>
    <w:p w:rsidR="00EC0A2D" w:rsidRPr="006A3B9F" w:rsidRDefault="00EC0A2D" w:rsidP="00EC0A2D">
      <w:pPr>
        <w:widowControl w:val="0"/>
        <w:spacing w:before="1"/>
        <w:ind w:right="146" w:firstLine="709"/>
        <w:jc w:val="both"/>
        <w:rPr>
          <w:rFonts w:eastAsia="Times New Roman"/>
        </w:rPr>
      </w:pPr>
      <w:r w:rsidRPr="006A3B9F">
        <w:rPr>
          <w:rFonts w:eastAsia="Times New Roman"/>
        </w:rPr>
        <w:t xml:space="preserve">Балансы тепловой мощности источников тепловой энергии и перспективной тепловой нагрузки на территории муниципального образования в зонах действия </w:t>
      </w:r>
      <w:r w:rsidRPr="006A3B9F">
        <w:rPr>
          <w:rFonts w:eastAsia="Times New Roman"/>
        </w:rPr>
        <w:lastRenderedPageBreak/>
        <w:t>существующих источников теплоснабжения на расчетный срок представлены в таблице ниже.</w:t>
      </w:r>
    </w:p>
    <w:p w:rsidR="00EC0A2D" w:rsidRPr="006A3B9F" w:rsidRDefault="00EC0A2D" w:rsidP="00EC0A2D">
      <w:pPr>
        <w:pStyle w:val="aa"/>
        <w:keepNext/>
        <w:ind w:firstLine="709"/>
        <w:jc w:val="both"/>
        <w:rPr>
          <w:b w:val="0"/>
        </w:rPr>
      </w:pPr>
    </w:p>
    <w:p w:rsidR="00EC0A2D" w:rsidRPr="006A3B9F" w:rsidRDefault="00EC0A2D" w:rsidP="00EC0A2D">
      <w:pPr>
        <w:keepNext/>
        <w:spacing w:before="240"/>
        <w:rPr>
          <w:rFonts w:eastAsia="Calibri"/>
          <w:b/>
          <w:bCs/>
          <w:sz w:val="20"/>
          <w:szCs w:val="18"/>
        </w:rPr>
        <w:sectPr w:rsidR="00EC0A2D" w:rsidRPr="006A3B9F"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A2D" w:rsidRPr="006A3B9F" w:rsidRDefault="00EC0A2D" w:rsidP="00EC0A2D">
      <w:pPr>
        <w:keepNext/>
        <w:spacing w:before="240"/>
        <w:rPr>
          <w:rFonts w:eastAsia="Calibri"/>
          <w:b/>
          <w:bCs/>
          <w:sz w:val="20"/>
          <w:szCs w:val="18"/>
        </w:rPr>
      </w:pPr>
      <w:r w:rsidRPr="006A3B9F">
        <w:rPr>
          <w:rFonts w:eastAsia="Calibri"/>
          <w:b/>
          <w:bCs/>
          <w:sz w:val="20"/>
          <w:szCs w:val="18"/>
        </w:rPr>
        <w:lastRenderedPageBreak/>
        <w:t xml:space="preserve">Таблица </w:t>
      </w:r>
      <w:r w:rsidRPr="006A3B9F">
        <w:rPr>
          <w:rFonts w:eastAsia="Calibri"/>
          <w:b/>
          <w:bCs/>
          <w:sz w:val="20"/>
          <w:szCs w:val="18"/>
        </w:rPr>
        <w:fldChar w:fldCharType="begin"/>
      </w:r>
      <w:r w:rsidRPr="006A3B9F">
        <w:rPr>
          <w:rFonts w:eastAsia="Calibri"/>
          <w:b/>
          <w:bCs/>
          <w:sz w:val="20"/>
          <w:szCs w:val="18"/>
        </w:rPr>
        <w:instrText xml:space="preserve"> SEQ Таблица \* ARABIC </w:instrText>
      </w:r>
      <w:r w:rsidRPr="006A3B9F">
        <w:rPr>
          <w:rFonts w:eastAsia="Calibri"/>
          <w:b/>
          <w:bCs/>
          <w:sz w:val="20"/>
          <w:szCs w:val="18"/>
        </w:rPr>
        <w:fldChar w:fldCharType="separate"/>
      </w:r>
      <w:r w:rsidR="0040790A">
        <w:rPr>
          <w:rFonts w:eastAsia="Calibri"/>
          <w:b/>
          <w:bCs/>
          <w:noProof/>
          <w:sz w:val="20"/>
          <w:szCs w:val="18"/>
        </w:rPr>
        <w:t>9</w:t>
      </w:r>
      <w:r w:rsidRPr="006A3B9F">
        <w:rPr>
          <w:rFonts w:eastAsia="Calibri"/>
          <w:b/>
          <w:bCs/>
          <w:sz w:val="20"/>
          <w:szCs w:val="18"/>
        </w:rPr>
        <w:fldChar w:fldCharType="end"/>
      </w:r>
      <w:r w:rsidRPr="006A3B9F">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2805"/>
        <w:gridCol w:w="1671"/>
        <w:gridCol w:w="1671"/>
        <w:gridCol w:w="1671"/>
        <w:gridCol w:w="1671"/>
        <w:gridCol w:w="1671"/>
        <w:gridCol w:w="1671"/>
        <w:gridCol w:w="1674"/>
      </w:tblGrid>
      <w:tr w:rsidR="006A3B9F" w:rsidRPr="006A3B9F" w:rsidTr="006A3B9F">
        <w:trPr>
          <w:trHeight w:val="300"/>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Источник</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2026-2030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6A3B9F" w:rsidRPr="006A3B9F" w:rsidRDefault="006A3B9F" w:rsidP="006A3B9F">
            <w:pPr>
              <w:jc w:val="center"/>
              <w:rPr>
                <w:rFonts w:eastAsia="Times New Roman"/>
                <w:b/>
                <w:bCs/>
                <w:color w:val="000000"/>
                <w:sz w:val="22"/>
              </w:rPr>
            </w:pPr>
            <w:r w:rsidRPr="006A3B9F">
              <w:rPr>
                <w:rFonts w:eastAsia="Times New Roman"/>
                <w:b/>
                <w:bCs/>
                <w:color w:val="000000"/>
                <w:sz w:val="22"/>
              </w:rPr>
              <w:t>2031-2037</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6A3B9F">
              <w:rPr>
                <w:rFonts w:eastAsia="Times New Roman"/>
                <w:color w:val="000000"/>
                <w:sz w:val="22"/>
              </w:rPr>
              <w:t>Источник АО «Тутаевская ПГУ»</w:t>
            </w:r>
            <w:r w:rsidRPr="00CC5764">
              <w:rPr>
                <w:rFonts w:eastAsia="Times New Roman"/>
                <w:color w:val="000000"/>
                <w:sz w:val="22"/>
              </w:rPr>
              <w:t xml:space="preserve"> </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6A3B9F" w:rsidRDefault="006A3B9F" w:rsidP="006A3B9F">
            <w:pPr>
              <w:ind w:hanging="26"/>
              <w:jc w:val="center"/>
            </w:pPr>
            <w:r w:rsidRPr="00B274B8">
              <w:rPr>
                <w:rFonts w:eastAsia="Times New Roman"/>
                <w:color w:val="000000"/>
                <w:sz w:val="22"/>
              </w:rPr>
              <w:t>180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5456D3">
              <w:rPr>
                <w:rFonts w:eastAsia="Times New Roman"/>
                <w:color w:val="000000"/>
                <w:sz w:val="22"/>
              </w:rPr>
              <w:t>180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c>
          <w:tcPr>
            <w:tcW w:w="577"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39797C">
              <w:rPr>
                <w:rFonts w:eastAsia="Times New Roman"/>
                <w:color w:val="000000"/>
                <w:sz w:val="22"/>
              </w:rPr>
              <w:t>0,708</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7,82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c>
          <w:tcPr>
            <w:tcW w:w="577"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841117">
              <w:rPr>
                <w:rFonts w:eastAsia="Times New Roman"/>
                <w:color w:val="000000"/>
                <w:sz w:val="22"/>
              </w:rPr>
              <w:t>67,65</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c>
          <w:tcPr>
            <w:tcW w:w="577" w:type="pct"/>
            <w:tcBorders>
              <w:top w:val="nil"/>
              <w:left w:val="nil"/>
              <w:bottom w:val="single" w:sz="4" w:space="0" w:color="auto"/>
              <w:right w:val="single" w:sz="4" w:space="0" w:color="auto"/>
            </w:tcBorders>
            <w:shd w:val="clear" w:color="auto" w:fill="auto"/>
            <w:vAlign w:val="center"/>
            <w:hideMark/>
          </w:tcPr>
          <w:p w:rsidR="006A3B9F" w:rsidRDefault="006A3B9F" w:rsidP="006A3B9F">
            <w:pPr>
              <w:jc w:val="center"/>
            </w:pPr>
            <w:r w:rsidRPr="00CD1560">
              <w:rPr>
                <w:rFonts w:eastAsia="Times New Roman"/>
                <w:color w:val="000000"/>
                <w:sz w:val="22"/>
              </w:rPr>
              <w:t>57,65</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45,97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45,13</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225399">
              <w:rPr>
                <w:rFonts w:eastAsia="Times New Roman"/>
                <w:color w:val="000000"/>
                <w:sz w:val="22"/>
              </w:rPr>
              <w:t>Котельная МОУ Левобережная школа, 2-здание</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0,3</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0,4</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МДОУ детский сад №1 «Ленинец»</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0,34</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lastRenderedPageBreak/>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0,17</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МДОУ детский сад №2 «Октябренок»</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1</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Pr>
                <w:rFonts w:eastAsia="Times New Roman"/>
                <w:color w:val="000000"/>
                <w:sz w:val="22"/>
              </w:rPr>
              <w:t>0,5</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Центральная котельная</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3,96</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3,78</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0,036</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0,099</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0,791</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2,989</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79,7</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СХТ</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lastRenderedPageBreak/>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0,08</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0,33</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1,45</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81,4</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ОПХ</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1,93</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1,78</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0,119</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0,498</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72,02</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МУ «РЦКиД»</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0,24</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0,126</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0,114</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5A1EB5">
              <w:rPr>
                <w:sz w:val="20"/>
                <w:szCs w:val="20"/>
              </w:rPr>
              <w:t>Котельная к/т «Экран» МУ «РЦКиД»</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lastRenderedPageBreak/>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0,5</w:t>
            </w:r>
          </w:p>
        </w:tc>
      </w:tr>
      <w:tr w:rsidR="006A3B9F" w:rsidRPr="00CC5764" w:rsidTr="006A3B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Котельная Тутаевской ЦРБ</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3,12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2,85</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0,741</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0</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1,282</w:t>
            </w:r>
          </w:p>
        </w:tc>
      </w:tr>
      <w:tr w:rsidR="006A3B9F" w:rsidRPr="00CC5764" w:rsidTr="006A3B9F">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1,632</w:t>
            </w:r>
          </w:p>
        </w:tc>
      </w:tr>
      <w:tr w:rsidR="006A3B9F" w:rsidRPr="00CC5764" w:rsidTr="006A3B9F">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c>
          <w:tcPr>
            <w:tcW w:w="577" w:type="pct"/>
            <w:tcBorders>
              <w:top w:val="nil"/>
              <w:left w:val="nil"/>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57,26</w:t>
            </w:r>
          </w:p>
        </w:tc>
      </w:tr>
    </w:tbl>
    <w:p w:rsidR="00EC0A2D" w:rsidRPr="006A3B9F" w:rsidRDefault="00EC0A2D" w:rsidP="00EC0A2D">
      <w:pPr>
        <w:pStyle w:val="aa"/>
        <w:keepNext/>
        <w:spacing w:before="240"/>
      </w:pPr>
      <w:r w:rsidRPr="006A3B9F">
        <w:t xml:space="preserve">Таблица </w:t>
      </w:r>
      <w:r w:rsidR="0040790A">
        <w:fldChar w:fldCharType="begin"/>
      </w:r>
      <w:r w:rsidR="0040790A">
        <w:instrText xml:space="preserve"> SEQ Таблица \* ARABIC </w:instrText>
      </w:r>
      <w:r w:rsidR="0040790A">
        <w:fldChar w:fldCharType="separate"/>
      </w:r>
      <w:r w:rsidR="0040790A">
        <w:rPr>
          <w:noProof/>
        </w:rPr>
        <w:t>10</w:t>
      </w:r>
      <w:r w:rsidR="0040790A">
        <w:rPr>
          <w:noProof/>
        </w:rPr>
        <w:fldChar w:fldCharType="end"/>
      </w:r>
      <w:r w:rsidRPr="006A3B9F">
        <w:t xml:space="preserve"> Показатели ПГУ-ТЭС 52МВт на 2020-2024 годы</w:t>
      </w:r>
    </w:p>
    <w:tbl>
      <w:tblPr>
        <w:tblW w:w="5000" w:type="pct"/>
        <w:tblLook w:val="04A0" w:firstRow="1" w:lastRow="0" w:firstColumn="1" w:lastColumn="0" w:noHBand="0" w:noVBand="1"/>
      </w:tblPr>
      <w:tblGrid>
        <w:gridCol w:w="1570"/>
        <w:gridCol w:w="6785"/>
        <w:gridCol w:w="2051"/>
        <w:gridCol w:w="2051"/>
        <w:gridCol w:w="2048"/>
      </w:tblGrid>
      <w:tr w:rsidR="006A3B9F" w:rsidRPr="00CC5764" w:rsidTr="006A3B9F">
        <w:trPr>
          <w:trHeight w:val="300"/>
          <w:tblHead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п/п</w:t>
            </w:r>
          </w:p>
        </w:tc>
        <w:tc>
          <w:tcPr>
            <w:tcW w:w="2339" w:type="pct"/>
            <w:tcBorders>
              <w:top w:val="single" w:sz="4" w:space="0" w:color="auto"/>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 xml:space="preserve">Показатели </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2022 год</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2023 год</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2024 год</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Производство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238 614</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238 614</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238 614</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147 627</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147 627</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147 627</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90 988</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90 988</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90 988</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Собственные нужды т/э</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10 125</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10 125</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10 125</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3 679</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3 679</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3 679</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6 447</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6 447</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6 447</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3</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Отпуск тэ с коллекторов</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228 489</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228 489</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228 489</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lastRenderedPageBreak/>
              <w:t>3.1.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143 948</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143 948</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143 948</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3.2.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84 541</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84 541</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84 541</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4</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Потери в тепловых сетях</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40 005</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40 005</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40 005</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25 203</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25 203</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25 203</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4.2.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14 802</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14 802</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14 802</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5</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Полезный отпуск (реализация)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188 484</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188 484</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b/>
                <w:bCs/>
                <w:color w:val="000000"/>
                <w:sz w:val="22"/>
              </w:rPr>
            </w:pPr>
            <w:r w:rsidRPr="00CC5764">
              <w:rPr>
                <w:rFonts w:eastAsia="Times New Roman"/>
                <w:b/>
                <w:bCs/>
                <w:color w:val="000000"/>
                <w:sz w:val="22"/>
              </w:rPr>
              <w:t>188 484</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5.1.</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118 745</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118 745</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118 745</w:t>
            </w:r>
          </w:p>
        </w:tc>
      </w:tr>
      <w:tr w:rsidR="006A3B9F" w:rsidRPr="00CC5764" w:rsidTr="006A3B9F">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5.2.</w:t>
            </w:r>
          </w:p>
        </w:tc>
        <w:tc>
          <w:tcPr>
            <w:tcW w:w="2339"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69 739</w:t>
            </w:r>
          </w:p>
        </w:tc>
        <w:tc>
          <w:tcPr>
            <w:tcW w:w="707"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69 739</w:t>
            </w:r>
          </w:p>
        </w:tc>
        <w:tc>
          <w:tcPr>
            <w:tcW w:w="706" w:type="pct"/>
            <w:tcBorders>
              <w:top w:val="nil"/>
              <w:left w:val="nil"/>
              <w:bottom w:val="single" w:sz="4" w:space="0" w:color="auto"/>
              <w:right w:val="single" w:sz="4" w:space="0" w:color="auto"/>
            </w:tcBorders>
            <w:shd w:val="clear" w:color="auto" w:fill="auto"/>
            <w:noWrap/>
            <w:vAlign w:val="center"/>
            <w:hideMark/>
          </w:tcPr>
          <w:p w:rsidR="006A3B9F" w:rsidRPr="00CC5764" w:rsidRDefault="006A3B9F" w:rsidP="006A3B9F">
            <w:pPr>
              <w:jc w:val="center"/>
              <w:rPr>
                <w:rFonts w:eastAsia="Times New Roman"/>
                <w:color w:val="000000"/>
                <w:sz w:val="22"/>
              </w:rPr>
            </w:pPr>
            <w:r w:rsidRPr="00CC5764">
              <w:rPr>
                <w:rFonts w:eastAsia="Times New Roman"/>
                <w:color w:val="000000"/>
                <w:sz w:val="22"/>
              </w:rPr>
              <w:t>69 739</w:t>
            </w:r>
          </w:p>
        </w:tc>
      </w:tr>
    </w:tbl>
    <w:p w:rsidR="00EC0A2D" w:rsidRPr="006A3B9F" w:rsidRDefault="00EC0A2D" w:rsidP="006A6208">
      <w:pPr>
        <w:pStyle w:val="aa"/>
        <w:keepNext/>
        <w:rPr>
          <w:highlight w:val="yellow"/>
        </w:rPr>
        <w:sectPr w:rsidR="00EC0A2D" w:rsidRPr="006A3B9F"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730F6" w:rsidRPr="006A3B9F"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1" w:name="_Toc40887302"/>
      <w:bookmarkStart w:id="32" w:name="_Toc110610231"/>
      <w:bookmarkEnd w:id="28"/>
      <w:bookmarkEnd w:id="29"/>
      <w:bookmarkEnd w:id="30"/>
      <w:r w:rsidRPr="006A3B9F">
        <w:rPr>
          <w:rFonts w:ascii="TimesNewRomanPSMT" w:hAnsi="TimesNewRomanPSMT" w:cs="TimesNewRomanPSMT"/>
          <w:b/>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1"/>
      <w:bookmarkEnd w:id="32"/>
    </w:p>
    <w:p w:rsidR="00A057F0" w:rsidRPr="006A3B9F" w:rsidRDefault="00A057F0" w:rsidP="00A057F0">
      <w:pPr>
        <w:spacing w:line="276" w:lineRule="auto"/>
        <w:ind w:firstLine="709"/>
        <w:jc w:val="both"/>
      </w:pPr>
      <w:r w:rsidRPr="006A3B9F">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C0A2D" w:rsidRPr="006A3B9F" w:rsidRDefault="00EC0A2D" w:rsidP="00EC0A2D">
      <w:pPr>
        <w:autoSpaceDE w:val="0"/>
        <w:autoSpaceDN w:val="0"/>
        <w:adjustRightInd w:val="0"/>
        <w:jc w:val="both"/>
        <w:outlineLvl w:val="1"/>
        <w:rPr>
          <w:rFonts w:ascii="TimesNewRomanPSMT" w:hAnsi="TimesNewRomanPSMT" w:cs="TimesNewRomanPSMT"/>
          <w:b/>
        </w:rPr>
      </w:pPr>
    </w:p>
    <w:p w:rsidR="00EC0A2D" w:rsidRPr="006A3B9F" w:rsidRDefault="00EC0A2D" w:rsidP="00EC0A2D">
      <w:pPr>
        <w:autoSpaceDE w:val="0"/>
        <w:autoSpaceDN w:val="0"/>
        <w:adjustRightInd w:val="0"/>
        <w:jc w:val="both"/>
        <w:outlineLvl w:val="1"/>
        <w:rPr>
          <w:rFonts w:ascii="TimesNewRomanPSMT" w:hAnsi="TimesNewRomanPSMT" w:cs="TimesNewRomanPSMT"/>
          <w:b/>
        </w:rPr>
      </w:pPr>
    </w:p>
    <w:p w:rsidR="007730F6" w:rsidRPr="006A3B9F"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3" w:name="_Toc40887303"/>
      <w:bookmarkStart w:id="34" w:name="_Toc110610232"/>
      <w:bookmarkStart w:id="35" w:name="_Toc384653981"/>
      <w:bookmarkStart w:id="36" w:name="_Toc421654919"/>
      <w:bookmarkStart w:id="37" w:name="_Toc474145859"/>
      <w:r w:rsidRPr="006A3B9F">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3"/>
      <w:bookmarkEnd w:id="34"/>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затраты на строительство новых участков тепловой сети и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реконструкция существующих;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пропускная способность существующих магистральных тепловых сетей;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затраты на перекачку теплоносителя в тепловых сетях;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потери тепловой энергии в тепловых сетях при ее передаче;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 надежность системы теплоснабжения.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w:t>
      </w:r>
      <w:r w:rsidRPr="006A3B9F">
        <w:rPr>
          <w:rFonts w:eastAsia="Times New Roman"/>
          <w:lang w:eastAsia="en-US"/>
        </w:rPr>
        <w:lastRenderedPageBreak/>
        <w:t xml:space="preserve">индикаторы.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Методика расчета.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4) Определяется материальная характеристика тепловой сети.</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ascii="Cambria Math" w:eastAsia="Times New Roman" w:hAnsi="Cambria Math" w:cs="Cambria Math"/>
          <w:lang w:eastAsia="en-US"/>
        </w:rPr>
        <w:t>𝑀</w:t>
      </w:r>
      <w:r w:rsidRPr="006A3B9F">
        <w:rPr>
          <w:rFonts w:eastAsia="Times New Roman"/>
          <w:lang w:eastAsia="en-US"/>
        </w:rPr>
        <w:t>=Σ(</w:t>
      </w:r>
      <w:r w:rsidRPr="006A3B9F">
        <w:rPr>
          <w:rFonts w:ascii="Cambria Math" w:eastAsia="Times New Roman" w:hAnsi="Cambria Math" w:cs="Cambria Math"/>
          <w:lang w:eastAsia="en-US"/>
        </w:rPr>
        <w:t>𝑑𝑖∗𝐿𝑖</w:t>
      </w:r>
      <w:r w:rsidRPr="006A3B9F">
        <w:rPr>
          <w:rFonts w:eastAsia="Times New Roman"/>
          <w:lang w:eastAsia="en-US"/>
        </w:rPr>
        <w:t>)</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6) Определяется оптимальный радиус тепловых сетей</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R_опт=(140/S^0.4 )*φ^0.4*(1/B^0.1 )*</w:t>
      </w:r>
      <w:r w:rsidRPr="006A3B9F">
        <w:rPr>
          <w:rFonts w:ascii="Cambria Math" w:eastAsia="Times New Roman" w:hAnsi="Cambria Math" w:cs="Cambria Math"/>
          <w:lang w:eastAsia="en-US"/>
        </w:rPr>
        <w:t>〖</w:t>
      </w:r>
      <w:r w:rsidRPr="006A3B9F">
        <w:rPr>
          <w:rFonts w:eastAsia="Times New Roman"/>
          <w:lang w:eastAsia="en-US"/>
        </w:rPr>
        <w:t>(Δτ/П)</w:t>
      </w:r>
      <w:r w:rsidRPr="006A3B9F">
        <w:rPr>
          <w:rFonts w:ascii="Cambria Math" w:eastAsia="Times New Roman" w:hAnsi="Cambria Math" w:cs="Cambria Math"/>
          <w:lang w:eastAsia="en-US"/>
        </w:rPr>
        <w:t>〗</w:t>
      </w:r>
      <w:r w:rsidRPr="006A3B9F">
        <w:rPr>
          <w:rFonts w:eastAsia="Times New Roman"/>
          <w:lang w:eastAsia="en-US"/>
        </w:rPr>
        <w:t>^0.15</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hint="eastAsia"/>
          <w:lang w:eastAsia="en-US"/>
        </w:rPr>
        <w:t>где</w:t>
      </w:r>
      <w:r w:rsidRPr="006A3B9F">
        <w:rPr>
          <w:rFonts w:eastAsia="Times New Roman"/>
          <w:lang w:eastAsia="en-US"/>
        </w:rPr>
        <w:t xml:space="preserve">: B – среднее число абонентов на 1 </w:t>
      </w:r>
      <w:r w:rsidRPr="006A3B9F">
        <w:rPr>
          <w:rFonts w:ascii="Cambria Math" w:eastAsia="Times New Roman" w:hAnsi="Cambria Math" w:cs="Cambria Math"/>
          <w:lang w:eastAsia="en-US"/>
        </w:rPr>
        <w:t>〖</w:t>
      </w:r>
      <w:r w:rsidRPr="006A3B9F">
        <w:rPr>
          <w:rFonts w:ascii="Calibri" w:eastAsia="Times New Roman" w:hAnsi="Calibri" w:cs="Calibri"/>
          <w:lang w:eastAsia="en-US"/>
        </w:rPr>
        <w:t>км</w:t>
      </w:r>
      <w:r w:rsidRPr="006A3B9F">
        <w:rPr>
          <w:rFonts w:ascii="Cambria Math" w:eastAsia="Times New Roman" w:hAnsi="Cambria Math" w:cs="Cambria Math"/>
          <w:lang w:eastAsia="en-US"/>
        </w:rPr>
        <w:t>〗</w:t>
      </w:r>
      <w:r w:rsidRPr="006A3B9F">
        <w:rPr>
          <w:rFonts w:eastAsia="Times New Roman"/>
          <w:lang w:eastAsia="en-US"/>
        </w:rPr>
        <w:t xml:space="preserve">^2;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lang w:eastAsia="en-US"/>
        </w:rPr>
        <w:t>s – удельная стоимость материальной характеристики тепловой сети, м^2/Гкал/ч;</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hint="eastAsia"/>
          <w:lang w:eastAsia="en-US"/>
        </w:rPr>
        <w:t>П</w:t>
      </w:r>
      <w:r w:rsidRPr="006A3B9F">
        <w:rPr>
          <w:rFonts w:eastAsia="Times New Roman"/>
          <w:lang w:eastAsia="en-US"/>
        </w:rPr>
        <w:t xml:space="preserve"> – теплоплотность района, Гкал/ч. </w:t>
      </w:r>
      <w:r w:rsidRPr="006A3B9F">
        <w:rPr>
          <w:rFonts w:ascii="Cambria Math" w:eastAsia="Times New Roman" w:hAnsi="Cambria Math" w:cs="Cambria Math"/>
          <w:lang w:eastAsia="en-US"/>
        </w:rPr>
        <w:t>〖</w:t>
      </w:r>
      <w:r w:rsidRPr="006A3B9F">
        <w:rPr>
          <w:rFonts w:ascii="Calibri" w:eastAsia="Times New Roman" w:hAnsi="Calibri" w:cs="Calibri"/>
          <w:lang w:eastAsia="en-US"/>
        </w:rPr>
        <w:t>км</w:t>
      </w:r>
      <w:r w:rsidRPr="006A3B9F">
        <w:rPr>
          <w:rFonts w:ascii="Cambria Math" w:eastAsia="Times New Roman" w:hAnsi="Cambria Math" w:cs="Cambria Math"/>
          <w:lang w:eastAsia="en-US"/>
        </w:rPr>
        <w:t>〗</w:t>
      </w:r>
      <w:r w:rsidRPr="006A3B9F">
        <w:rPr>
          <w:rFonts w:eastAsia="Times New Roman"/>
          <w:lang w:eastAsia="en-US"/>
        </w:rPr>
        <w:t xml:space="preserve">^2;;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hint="eastAsia"/>
          <w:lang w:eastAsia="en-US"/>
        </w:rPr>
        <w:t>Δτ</w:t>
      </w:r>
      <w:r w:rsidRPr="006A3B9F">
        <w:rPr>
          <w:rFonts w:eastAsia="Times New Roman"/>
          <w:lang w:eastAsia="en-US"/>
        </w:rPr>
        <w:t xml:space="preserve"> – расчетный перепад температур теплоносителя в тепловой сети, °C; </w:t>
      </w:r>
    </w:p>
    <w:p w:rsidR="0003595D" w:rsidRPr="006A3B9F" w:rsidRDefault="0003595D" w:rsidP="0003595D">
      <w:pPr>
        <w:widowControl w:val="0"/>
        <w:spacing w:before="4" w:line="275" w:lineRule="auto"/>
        <w:ind w:left="142" w:right="152" w:firstLine="566"/>
        <w:jc w:val="both"/>
        <w:rPr>
          <w:rFonts w:eastAsia="Times New Roman"/>
          <w:lang w:eastAsia="en-US"/>
        </w:rPr>
      </w:pPr>
      <w:r w:rsidRPr="006A3B9F">
        <w:rPr>
          <w:rFonts w:eastAsia="Times New Roman" w:hint="eastAsia"/>
          <w:lang w:eastAsia="en-US"/>
        </w:rPr>
        <w:t>φ</w:t>
      </w:r>
      <w:r w:rsidRPr="006A3B9F">
        <w:rPr>
          <w:rFonts w:eastAsia="Times New Roman"/>
          <w:lang w:eastAsia="en-US"/>
        </w:rPr>
        <w:t xml:space="preserve"> – поправочный коэффициент, зависящий от постоянной части расходов на сооружение котельной.</w:t>
      </w:r>
    </w:p>
    <w:p w:rsidR="0003595D" w:rsidRPr="006A3B9F" w:rsidRDefault="0003595D" w:rsidP="0003595D">
      <w:pPr>
        <w:widowControl w:val="0"/>
        <w:spacing w:before="4" w:line="275" w:lineRule="auto"/>
        <w:ind w:left="142" w:right="152" w:firstLine="566"/>
        <w:jc w:val="both"/>
        <w:rPr>
          <w:rFonts w:eastAsia="Times New Roman"/>
          <w:spacing w:val="-1"/>
          <w:lang w:eastAsia="en-US"/>
        </w:rPr>
      </w:pPr>
      <w:r w:rsidRPr="006A3B9F">
        <w:rPr>
          <w:rFonts w:eastAsia="Times New Roman"/>
          <w:spacing w:val="-1"/>
          <w:lang w:eastAsia="en-US"/>
        </w:rPr>
        <w:t>Расчеты</w:t>
      </w:r>
      <w:r w:rsidRPr="006A3B9F">
        <w:rPr>
          <w:rFonts w:eastAsia="Times New Roman"/>
          <w:spacing w:val="35"/>
          <w:lang w:eastAsia="en-US"/>
        </w:rPr>
        <w:t xml:space="preserve"> </w:t>
      </w:r>
      <w:r w:rsidRPr="006A3B9F">
        <w:rPr>
          <w:rFonts w:eastAsia="Times New Roman"/>
          <w:lang w:eastAsia="en-US"/>
        </w:rPr>
        <w:t>эффективных</w:t>
      </w:r>
      <w:r w:rsidRPr="006A3B9F">
        <w:rPr>
          <w:rFonts w:eastAsia="Times New Roman"/>
          <w:spacing w:val="35"/>
          <w:lang w:eastAsia="en-US"/>
        </w:rPr>
        <w:t xml:space="preserve"> </w:t>
      </w:r>
      <w:r w:rsidRPr="006A3B9F">
        <w:rPr>
          <w:rFonts w:eastAsia="Times New Roman"/>
          <w:spacing w:val="-1"/>
          <w:lang w:eastAsia="en-US"/>
        </w:rPr>
        <w:t>радиусов</w:t>
      </w:r>
      <w:r w:rsidRPr="006A3B9F">
        <w:rPr>
          <w:rFonts w:eastAsia="Times New Roman"/>
          <w:spacing w:val="35"/>
          <w:lang w:eastAsia="en-US"/>
        </w:rPr>
        <w:t xml:space="preserve"> </w:t>
      </w:r>
      <w:r w:rsidRPr="006A3B9F">
        <w:rPr>
          <w:rFonts w:eastAsia="Times New Roman"/>
          <w:lang w:eastAsia="en-US"/>
        </w:rPr>
        <w:t>теплоснабжения</w:t>
      </w:r>
      <w:r w:rsidRPr="006A3B9F">
        <w:rPr>
          <w:rFonts w:eastAsia="Times New Roman"/>
          <w:spacing w:val="33"/>
          <w:lang w:eastAsia="en-US"/>
        </w:rPr>
        <w:t xml:space="preserve"> </w:t>
      </w:r>
      <w:r w:rsidRPr="006A3B9F">
        <w:rPr>
          <w:rFonts w:eastAsia="Times New Roman"/>
          <w:spacing w:val="-1"/>
          <w:lang w:eastAsia="en-US"/>
        </w:rPr>
        <w:t>приведены</w:t>
      </w:r>
      <w:r w:rsidRPr="006A3B9F">
        <w:rPr>
          <w:rFonts w:eastAsia="Times New Roman"/>
          <w:spacing w:val="35"/>
          <w:lang w:eastAsia="en-US"/>
        </w:rPr>
        <w:t xml:space="preserve"> </w:t>
      </w:r>
      <w:r w:rsidRPr="006A3B9F">
        <w:rPr>
          <w:rFonts w:eastAsia="Times New Roman"/>
          <w:lang w:eastAsia="en-US"/>
        </w:rPr>
        <w:t>в</w:t>
      </w:r>
      <w:r w:rsidRPr="006A3B9F">
        <w:rPr>
          <w:rFonts w:eastAsia="Times New Roman"/>
          <w:spacing w:val="35"/>
          <w:lang w:eastAsia="en-US"/>
        </w:rPr>
        <w:t xml:space="preserve"> </w:t>
      </w:r>
      <w:r w:rsidRPr="006A3B9F">
        <w:rPr>
          <w:rFonts w:eastAsia="Times New Roman"/>
          <w:spacing w:val="-1"/>
          <w:lang w:eastAsia="en-US"/>
        </w:rPr>
        <w:t>таблице ниже</w:t>
      </w:r>
      <w:r w:rsidRPr="006A3B9F">
        <w:rPr>
          <w:rFonts w:eastAsia="Times New Roman"/>
          <w:lang w:eastAsia="en-US"/>
        </w:rPr>
        <w:t>.</w:t>
      </w:r>
    </w:p>
    <w:p w:rsidR="0003595D" w:rsidRPr="006A3B9F" w:rsidRDefault="0003595D" w:rsidP="0003595D">
      <w:pPr>
        <w:widowControl w:val="0"/>
        <w:rPr>
          <w:rFonts w:eastAsia="Times New Roman"/>
          <w:sz w:val="22"/>
          <w:szCs w:val="22"/>
          <w:lang w:eastAsia="en-US"/>
        </w:rPr>
      </w:pPr>
    </w:p>
    <w:p w:rsidR="0003595D" w:rsidRPr="006A3B9F" w:rsidRDefault="0003595D" w:rsidP="0003595D">
      <w:pPr>
        <w:keepNext/>
        <w:spacing w:after="200"/>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11</w:t>
      </w:r>
      <w:r w:rsidRPr="006A3B9F">
        <w:rPr>
          <w:rFonts w:eastAsia="Calibri"/>
          <w:b/>
          <w:bCs/>
          <w:sz w:val="20"/>
          <w:szCs w:val="18"/>
          <w:lang w:eastAsia="en-US"/>
        </w:rPr>
        <w:fldChar w:fldCharType="end"/>
      </w:r>
      <w:r w:rsidRPr="006A3B9F">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058"/>
        <w:gridCol w:w="1145"/>
        <w:gridCol w:w="1304"/>
        <w:gridCol w:w="1253"/>
        <w:gridCol w:w="1058"/>
        <w:gridCol w:w="1058"/>
      </w:tblGrid>
      <w:tr w:rsidR="0003595D" w:rsidRPr="006A3B9F" w:rsidTr="0003595D">
        <w:trPr>
          <w:trHeight w:val="900"/>
          <w:tblHeader/>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 п/п</w:t>
            </w:r>
          </w:p>
        </w:tc>
        <w:tc>
          <w:tcPr>
            <w:tcW w:w="1282"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Наименование параметра</w:t>
            </w:r>
          </w:p>
        </w:tc>
        <w:tc>
          <w:tcPr>
            <w:tcW w:w="447"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Ед. измер</w:t>
            </w:r>
          </w:p>
        </w:tc>
        <w:tc>
          <w:tcPr>
            <w:tcW w:w="757" w:type="pct"/>
            <w:shd w:val="clear" w:color="auto" w:fill="auto"/>
            <w:vAlign w:val="center"/>
            <w:hideMark/>
          </w:tcPr>
          <w:p w:rsidR="0003595D" w:rsidRPr="006A3B9F" w:rsidRDefault="006A3B9F" w:rsidP="0003595D">
            <w:pPr>
              <w:widowControl w:val="0"/>
              <w:jc w:val="center"/>
              <w:rPr>
                <w:rFonts w:eastAsia="Calibri"/>
                <w:sz w:val="22"/>
                <w:szCs w:val="22"/>
              </w:rPr>
            </w:pPr>
            <w:r w:rsidRPr="00CE750B">
              <w:rPr>
                <w:rFonts w:eastAsia="Calibri"/>
                <w:sz w:val="22"/>
              </w:rPr>
              <w:t>АО «Тутаевская</w:t>
            </w:r>
            <w:r>
              <w:rPr>
                <w:rFonts w:eastAsia="Calibri"/>
                <w:sz w:val="22"/>
              </w:rPr>
              <w:t>»</w:t>
            </w:r>
            <w:r w:rsidRPr="00CE750B">
              <w:rPr>
                <w:rFonts w:eastAsia="Calibri"/>
                <w:sz w:val="22"/>
              </w:rPr>
              <w:t xml:space="preserve"> ПГУ</w:t>
            </w:r>
          </w:p>
        </w:tc>
        <w:tc>
          <w:tcPr>
            <w:tcW w:w="746" w:type="pct"/>
            <w:shd w:val="clear" w:color="auto" w:fill="auto"/>
            <w:vAlign w:val="center"/>
            <w:hideMark/>
          </w:tcPr>
          <w:p w:rsidR="0003595D" w:rsidRPr="006A3B9F" w:rsidRDefault="0003595D" w:rsidP="00165CDA">
            <w:pPr>
              <w:widowControl w:val="0"/>
              <w:jc w:val="center"/>
              <w:rPr>
                <w:rFonts w:eastAsia="Calibri"/>
                <w:sz w:val="22"/>
                <w:szCs w:val="22"/>
              </w:rPr>
            </w:pPr>
            <w:r w:rsidRPr="006A3B9F">
              <w:rPr>
                <w:rFonts w:eastAsia="Calibri"/>
                <w:sz w:val="22"/>
                <w:szCs w:val="22"/>
              </w:rPr>
              <w:t xml:space="preserve">Центральная котельная </w:t>
            </w:r>
          </w:p>
        </w:tc>
        <w:tc>
          <w:tcPr>
            <w:tcW w:w="746" w:type="pct"/>
            <w:shd w:val="clear" w:color="auto" w:fill="auto"/>
            <w:vAlign w:val="center"/>
            <w:hideMark/>
          </w:tcPr>
          <w:p w:rsidR="0003595D" w:rsidRPr="006A3B9F" w:rsidRDefault="00165CDA" w:rsidP="00165CDA">
            <w:pPr>
              <w:widowControl w:val="0"/>
              <w:jc w:val="center"/>
              <w:rPr>
                <w:rFonts w:eastAsia="Calibri"/>
                <w:sz w:val="22"/>
                <w:szCs w:val="22"/>
              </w:rPr>
            </w:pPr>
            <w:r w:rsidRPr="006A3B9F">
              <w:rPr>
                <w:rFonts w:eastAsia="Calibri"/>
                <w:sz w:val="22"/>
                <w:szCs w:val="22"/>
              </w:rPr>
              <w:t>Котельная  ОПХ</w:t>
            </w:r>
            <w:r w:rsidR="0003595D" w:rsidRPr="006A3B9F">
              <w:rPr>
                <w:rFonts w:eastAsia="Calibri"/>
                <w:sz w:val="22"/>
                <w:szCs w:val="22"/>
              </w:rPr>
              <w:br/>
            </w:r>
          </w:p>
        </w:tc>
        <w:tc>
          <w:tcPr>
            <w:tcW w:w="745" w:type="pct"/>
            <w:shd w:val="clear" w:color="auto" w:fill="auto"/>
            <w:vAlign w:val="center"/>
            <w:hideMark/>
          </w:tcPr>
          <w:p w:rsidR="0003595D" w:rsidRPr="006A3B9F" w:rsidRDefault="0003595D" w:rsidP="00165CDA">
            <w:pPr>
              <w:widowControl w:val="0"/>
              <w:jc w:val="center"/>
              <w:rPr>
                <w:rFonts w:eastAsia="Calibri"/>
                <w:sz w:val="22"/>
                <w:szCs w:val="22"/>
              </w:rPr>
            </w:pPr>
            <w:r w:rsidRPr="006A3B9F">
              <w:rPr>
                <w:rFonts w:eastAsia="Calibri"/>
                <w:sz w:val="22"/>
                <w:szCs w:val="22"/>
              </w:rPr>
              <w:t>Котельная СХТ</w:t>
            </w:r>
          </w:p>
        </w:tc>
      </w:tr>
      <w:tr w:rsidR="0003595D" w:rsidRPr="006A3B9F" w:rsidTr="0003595D">
        <w:trPr>
          <w:trHeight w:val="3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w:t>
            </w:r>
          </w:p>
        </w:tc>
        <w:tc>
          <w:tcPr>
            <w:tcW w:w="1282"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Площадь зоны действия источника</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км2</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w:t>
            </w:r>
          </w:p>
        </w:tc>
      </w:tr>
      <w:tr w:rsidR="0003595D" w:rsidRPr="006A3B9F" w:rsidTr="0003595D">
        <w:trPr>
          <w:trHeight w:val="6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Количество абонентов в зоне действия источника</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ед.</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454</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24</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14</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16</w:t>
            </w:r>
          </w:p>
        </w:tc>
      </w:tr>
      <w:tr w:rsidR="0003595D" w:rsidRPr="006A3B9F" w:rsidTr="0003595D">
        <w:trPr>
          <w:trHeight w:val="1737"/>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3</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Суммарная присоединенная нагрузка всех потребителей</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Гкал/час</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104,79</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0,766</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0,551</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0,36</w:t>
            </w:r>
          </w:p>
        </w:tc>
      </w:tr>
      <w:tr w:rsidR="0003595D" w:rsidRPr="006A3B9F" w:rsidTr="0003595D">
        <w:trPr>
          <w:trHeight w:val="1155"/>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lastRenderedPageBreak/>
              <w:t>4</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Расстояние от источника тепла до наиболее удаленного потребителя</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км</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3,78</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0,413</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0,3</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0,63</w:t>
            </w:r>
          </w:p>
        </w:tc>
      </w:tr>
      <w:tr w:rsidR="0003595D" w:rsidRPr="006A3B9F" w:rsidTr="0003595D">
        <w:trPr>
          <w:trHeight w:val="6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5</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Расчетная температура в подающем трубопроводе</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С</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95</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78</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78</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78</w:t>
            </w:r>
          </w:p>
        </w:tc>
      </w:tr>
      <w:tr w:rsidR="0003595D" w:rsidRPr="006A3B9F" w:rsidTr="0003595D">
        <w:trPr>
          <w:trHeight w:val="6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6</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Расчетная температура в обратном трубопроводе</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С</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70</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58</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58</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58</w:t>
            </w:r>
          </w:p>
        </w:tc>
      </w:tr>
      <w:tr w:rsidR="0003595D" w:rsidRPr="006A3B9F" w:rsidTr="0003595D">
        <w:trPr>
          <w:trHeight w:val="9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1/км2</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227,0</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12,0</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7,0</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8,0</w:t>
            </w:r>
          </w:p>
        </w:tc>
      </w:tr>
      <w:tr w:rsidR="0003595D" w:rsidRPr="006A3B9F" w:rsidTr="0003595D">
        <w:trPr>
          <w:trHeight w:val="3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8</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Теплоплотность района</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Гкал/ч*км2</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52,4</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0,4</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0,3</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0,2</w:t>
            </w:r>
          </w:p>
        </w:tc>
      </w:tr>
      <w:tr w:rsidR="0003595D" w:rsidRPr="006A3B9F" w:rsidTr="0003595D">
        <w:trPr>
          <w:trHeight w:val="6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9</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Удельная стоимость материальной характеристики сетей</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м2/Гкал/ч</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314,8</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30004,1</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41711,6</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63842,0</w:t>
            </w:r>
          </w:p>
        </w:tc>
      </w:tr>
      <w:tr w:rsidR="0003595D" w:rsidRPr="006A3B9F" w:rsidTr="0003595D">
        <w:trPr>
          <w:trHeight w:val="900"/>
        </w:trPr>
        <w:tc>
          <w:tcPr>
            <w:tcW w:w="27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w:t>
            </w:r>
          </w:p>
        </w:tc>
        <w:tc>
          <w:tcPr>
            <w:tcW w:w="1282" w:type="pct"/>
            <w:shd w:val="clear" w:color="auto" w:fill="auto"/>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Поправочный коэффициент (1,3 для ТЭЦ и 1 для</w:t>
            </w:r>
            <w:r w:rsidRPr="006A3B9F">
              <w:rPr>
                <w:rFonts w:eastAsia="Calibri"/>
                <w:sz w:val="22"/>
                <w:szCs w:val="22"/>
              </w:rPr>
              <w:br/>
              <w:t>котельных)</w:t>
            </w:r>
          </w:p>
        </w:tc>
        <w:tc>
          <w:tcPr>
            <w:tcW w:w="44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w:t>
            </w:r>
          </w:p>
        </w:tc>
        <w:tc>
          <w:tcPr>
            <w:tcW w:w="757"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w:t>
            </w:r>
          </w:p>
        </w:tc>
        <w:tc>
          <w:tcPr>
            <w:tcW w:w="746"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w:t>
            </w:r>
          </w:p>
        </w:tc>
        <w:tc>
          <w:tcPr>
            <w:tcW w:w="745" w:type="pct"/>
            <w:shd w:val="clear" w:color="auto" w:fill="auto"/>
            <w:noWrap/>
            <w:vAlign w:val="center"/>
            <w:hideMark/>
          </w:tcPr>
          <w:p w:rsidR="0003595D" w:rsidRPr="006A3B9F" w:rsidRDefault="0003595D" w:rsidP="0003595D">
            <w:pPr>
              <w:widowControl w:val="0"/>
              <w:jc w:val="center"/>
              <w:rPr>
                <w:rFonts w:eastAsia="Calibri"/>
                <w:sz w:val="22"/>
                <w:szCs w:val="22"/>
              </w:rPr>
            </w:pPr>
            <w:r w:rsidRPr="006A3B9F">
              <w:rPr>
                <w:rFonts w:eastAsia="Calibri"/>
                <w:sz w:val="22"/>
                <w:szCs w:val="22"/>
              </w:rPr>
              <w:t>1,0</w:t>
            </w:r>
          </w:p>
        </w:tc>
      </w:tr>
      <w:tr w:rsidR="0003595D" w:rsidRPr="006A3B9F" w:rsidTr="0003595D">
        <w:trPr>
          <w:trHeight w:val="300"/>
        </w:trPr>
        <w:tc>
          <w:tcPr>
            <w:tcW w:w="277"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11</w:t>
            </w:r>
          </w:p>
        </w:tc>
        <w:tc>
          <w:tcPr>
            <w:tcW w:w="1282" w:type="pct"/>
            <w:shd w:val="clear" w:color="auto" w:fill="auto"/>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Эффективный радиус</w:t>
            </w:r>
          </w:p>
        </w:tc>
        <w:tc>
          <w:tcPr>
            <w:tcW w:w="447"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км</w:t>
            </w:r>
          </w:p>
        </w:tc>
        <w:tc>
          <w:tcPr>
            <w:tcW w:w="757"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7,3</w:t>
            </w:r>
          </w:p>
        </w:tc>
        <w:tc>
          <w:tcPr>
            <w:tcW w:w="746"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3,2</w:t>
            </w:r>
          </w:p>
        </w:tc>
        <w:tc>
          <w:tcPr>
            <w:tcW w:w="746"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3,1</w:t>
            </w:r>
          </w:p>
        </w:tc>
        <w:tc>
          <w:tcPr>
            <w:tcW w:w="745" w:type="pct"/>
            <w:shd w:val="clear" w:color="auto" w:fill="auto"/>
            <w:noWrap/>
            <w:vAlign w:val="center"/>
            <w:hideMark/>
          </w:tcPr>
          <w:p w:rsidR="0003595D" w:rsidRPr="006A3B9F" w:rsidRDefault="0003595D" w:rsidP="0003595D">
            <w:pPr>
              <w:widowControl w:val="0"/>
              <w:jc w:val="center"/>
              <w:rPr>
                <w:rFonts w:eastAsia="Calibri"/>
                <w:b/>
                <w:sz w:val="22"/>
                <w:szCs w:val="22"/>
              </w:rPr>
            </w:pPr>
            <w:r w:rsidRPr="006A3B9F">
              <w:rPr>
                <w:rFonts w:eastAsia="Calibri"/>
                <w:b/>
                <w:sz w:val="22"/>
                <w:szCs w:val="22"/>
              </w:rPr>
              <w:t>2,8</w:t>
            </w:r>
          </w:p>
        </w:tc>
      </w:tr>
    </w:tbl>
    <w:p w:rsidR="0003595D" w:rsidRPr="006A3B9F" w:rsidRDefault="0003595D" w:rsidP="0003595D">
      <w:pPr>
        <w:widowControl w:val="0"/>
        <w:rPr>
          <w:rFonts w:eastAsia="Times New Roman"/>
          <w:sz w:val="22"/>
          <w:szCs w:val="22"/>
          <w:lang w:eastAsia="en-US"/>
        </w:rPr>
      </w:pPr>
    </w:p>
    <w:p w:rsidR="0003595D" w:rsidRPr="006A3B9F" w:rsidRDefault="0003595D" w:rsidP="0003595D">
      <w:pPr>
        <w:widowControl w:val="0"/>
        <w:ind w:firstLine="709"/>
        <w:jc w:val="both"/>
        <w:rPr>
          <w:rFonts w:eastAsia="Times New Roman"/>
          <w:szCs w:val="22"/>
          <w:lang w:eastAsia="en-US"/>
        </w:rPr>
      </w:pPr>
      <w:r w:rsidRPr="006A3B9F">
        <w:rPr>
          <w:rFonts w:eastAsia="Times New Roman"/>
          <w:szCs w:val="22"/>
          <w:lang w:eastAsia="en-US"/>
        </w:rPr>
        <w:t>Все потребители находятся в пределах эффективного радиуса.</w:t>
      </w:r>
    </w:p>
    <w:p w:rsidR="0003595D" w:rsidRPr="006A3B9F" w:rsidRDefault="0003595D" w:rsidP="0003595D">
      <w:pPr>
        <w:pStyle w:val="aff4"/>
        <w:spacing w:before="0" w:beforeAutospacing="0" w:after="0" w:afterAutospacing="0"/>
        <w:jc w:val="both"/>
        <w:outlineLvl w:val="2"/>
        <w:rPr>
          <w:b/>
        </w:rPr>
      </w:pPr>
    </w:p>
    <w:p w:rsidR="007730F6" w:rsidRPr="006A3B9F" w:rsidRDefault="007730F6" w:rsidP="007730F6">
      <w:pPr>
        <w:pStyle w:val="af0"/>
        <w:spacing w:line="240" w:lineRule="auto"/>
        <w:ind w:left="0" w:firstLine="709"/>
        <w:rPr>
          <w:sz w:val="24"/>
          <w:szCs w:val="24"/>
        </w:rPr>
      </w:pPr>
      <w:bookmarkStart w:id="38" w:name="_Toc40887304"/>
      <w:bookmarkStart w:id="39" w:name="_Toc110610233"/>
      <w:bookmarkEnd w:id="35"/>
      <w:bookmarkEnd w:id="36"/>
      <w:bookmarkEnd w:id="37"/>
      <w:r w:rsidRPr="006A3B9F">
        <w:rPr>
          <w:sz w:val="24"/>
          <w:szCs w:val="24"/>
        </w:rPr>
        <w:lastRenderedPageBreak/>
        <w:t xml:space="preserve">Раздел 3. </w:t>
      </w:r>
      <w:r w:rsidRPr="006A3B9F">
        <w:rPr>
          <w:rFonts w:eastAsia="Times New Roman"/>
          <w:sz w:val="24"/>
          <w:szCs w:val="24"/>
        </w:rPr>
        <w:t>Существующие и перспективные балансы теплоносителя</w:t>
      </w:r>
      <w:bookmarkEnd w:id="38"/>
      <w:bookmarkEnd w:id="39"/>
    </w:p>
    <w:p w:rsidR="007730F6" w:rsidRPr="006A3B9F" w:rsidRDefault="007730F6" w:rsidP="003E53AB">
      <w:pPr>
        <w:pStyle w:val="afb"/>
        <w:numPr>
          <w:ilvl w:val="0"/>
          <w:numId w:val="12"/>
        </w:numPr>
        <w:autoSpaceDE w:val="0"/>
        <w:autoSpaceDN w:val="0"/>
        <w:adjustRightInd w:val="0"/>
        <w:jc w:val="both"/>
        <w:outlineLvl w:val="1"/>
        <w:rPr>
          <w:b/>
          <w:sz w:val="24"/>
          <w:szCs w:val="24"/>
        </w:rPr>
      </w:pPr>
      <w:bookmarkStart w:id="40" w:name="_Toc40887305"/>
      <w:bookmarkStart w:id="41" w:name="_Toc110610234"/>
      <w:r w:rsidRPr="006A3B9F">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0"/>
      <w:bookmarkEnd w:id="41"/>
    </w:p>
    <w:p w:rsidR="006A3B9F" w:rsidRPr="00CC5764" w:rsidRDefault="006A3B9F" w:rsidP="006A3B9F">
      <w:pPr>
        <w:widowControl w:val="0"/>
        <w:spacing w:before="240" w:line="276" w:lineRule="auto"/>
        <w:ind w:left="138" w:right="146" w:firstLine="566"/>
        <w:jc w:val="both"/>
        <w:rPr>
          <w:rFonts w:eastAsia="Times New Roman"/>
        </w:rPr>
      </w:pPr>
      <w:r w:rsidRPr="006A3B9F">
        <w:rPr>
          <w:rFonts w:eastAsia="Times New Roman"/>
        </w:rPr>
        <w:t>Расчет перспективных балансов производительности водоподготовительных</w:t>
      </w:r>
      <w:r w:rsidRPr="00CC5764">
        <w:rPr>
          <w:rFonts w:eastAsia="Times New Roman"/>
        </w:rPr>
        <w:t xml:space="preserve">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Pr>
          <w:rFonts w:eastAsia="Times New Roman"/>
        </w:rPr>
        <w:t>ниже</w:t>
      </w:r>
      <w:r w:rsidRPr="00CC5764">
        <w:rPr>
          <w:rFonts w:eastAsia="Times New Roman"/>
        </w:rPr>
        <w:t>.</w:t>
      </w:r>
    </w:p>
    <w:p w:rsidR="006A3B9F" w:rsidRPr="00CC5764" w:rsidRDefault="006A3B9F" w:rsidP="006A3B9F">
      <w:pPr>
        <w:widowControl w:val="0"/>
        <w:spacing w:before="1" w:line="276" w:lineRule="auto"/>
        <w:ind w:left="138" w:right="146" w:firstLine="566"/>
        <w:jc w:val="both"/>
        <w:rPr>
          <w:rFonts w:eastAsia="Times New Roman"/>
          <w:b/>
        </w:rPr>
      </w:pPr>
      <w:r w:rsidRPr="00CC5764">
        <w:rPr>
          <w:rFonts w:eastAsia="Times New Roman"/>
          <w:b/>
        </w:rPr>
        <w:t>Баланс водоподготовительной установки (ХВО)</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Система ХВО предназначена для приготовления воды:</w:t>
      </w:r>
    </w:p>
    <w:p w:rsidR="006A3B9F" w:rsidRPr="00CC5764" w:rsidRDefault="006A3B9F" w:rsidP="006A3B9F">
      <w:pPr>
        <w:widowControl w:val="0"/>
        <w:numPr>
          <w:ilvl w:val="0"/>
          <w:numId w:val="3"/>
        </w:numPr>
        <w:spacing w:before="1" w:line="276" w:lineRule="auto"/>
        <w:ind w:right="146"/>
        <w:jc w:val="both"/>
        <w:rPr>
          <w:rFonts w:eastAsia="Times New Roman"/>
        </w:rPr>
      </w:pPr>
      <w:r w:rsidRPr="00CC5764">
        <w:rPr>
          <w:rFonts w:eastAsia="Times New Roman"/>
        </w:rPr>
        <w:t>восполнения утечек в тепловой сети закрытого типа;</w:t>
      </w:r>
    </w:p>
    <w:p w:rsidR="006A3B9F" w:rsidRPr="00CC5764" w:rsidRDefault="006A3B9F" w:rsidP="006A3B9F">
      <w:pPr>
        <w:widowControl w:val="0"/>
        <w:numPr>
          <w:ilvl w:val="0"/>
          <w:numId w:val="3"/>
        </w:numPr>
        <w:spacing w:before="1" w:line="276" w:lineRule="auto"/>
        <w:ind w:right="146"/>
        <w:jc w:val="both"/>
        <w:rPr>
          <w:rFonts w:eastAsia="Times New Roman"/>
        </w:rPr>
      </w:pPr>
      <w:r w:rsidRPr="00CC5764">
        <w:rPr>
          <w:rFonts w:eastAsia="Times New Roman"/>
        </w:rPr>
        <w:t>на приготовление добавочной воды для питания энергетических котлов.</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0A1D71" w:rsidRPr="000A1D71" w:rsidRDefault="000A1D71" w:rsidP="000A1D71">
      <w:pPr>
        <w:widowControl w:val="0"/>
        <w:spacing w:before="1" w:line="276" w:lineRule="auto"/>
        <w:ind w:left="138" w:right="146" w:firstLine="566"/>
        <w:jc w:val="both"/>
        <w:rPr>
          <w:rFonts w:eastAsia="Times New Roman"/>
        </w:rPr>
      </w:pPr>
      <w:r w:rsidRPr="000A1D71">
        <w:rPr>
          <w:rFonts w:eastAsia="Times New Roman"/>
        </w:rPr>
        <w:t xml:space="preserve">ВПУ АО «Тутаевская ПГУ» состоит из четырех натрий-катионитовых фильтров 1 ступени и двух натрий - катионитовых фильтров 2 ступени. В котельной установлены деаэраторы: ДА-50 – 1 шт.; ДВ-400 – 1 шт. </w:t>
      </w:r>
    </w:p>
    <w:p w:rsidR="000A1D71" w:rsidRPr="000A1D71" w:rsidRDefault="000A1D71" w:rsidP="000A1D71">
      <w:pPr>
        <w:widowControl w:val="0"/>
        <w:spacing w:before="1" w:line="276" w:lineRule="auto"/>
        <w:ind w:left="138" w:right="146" w:firstLine="566"/>
        <w:jc w:val="both"/>
        <w:rPr>
          <w:rFonts w:eastAsia="Times New Roman"/>
        </w:rPr>
      </w:pPr>
      <w:r w:rsidRPr="000A1D71">
        <w:rPr>
          <w:rFonts w:eastAsia="Times New Roman"/>
        </w:rPr>
        <w:lastRenderedPageBreak/>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0A1D71" w:rsidRPr="000A1D71" w:rsidRDefault="000A1D71" w:rsidP="000A1D71">
      <w:pPr>
        <w:widowControl w:val="0"/>
        <w:spacing w:before="1" w:line="276" w:lineRule="auto"/>
        <w:ind w:left="138" w:right="146" w:firstLine="566"/>
        <w:jc w:val="both"/>
        <w:rPr>
          <w:rFonts w:eastAsia="Times New Roman"/>
        </w:rPr>
      </w:pPr>
      <w:r w:rsidRPr="000A1D71">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0A1D71" w:rsidRPr="001E08FB" w:rsidRDefault="000A1D71" w:rsidP="000A1D71">
      <w:pPr>
        <w:widowControl w:val="0"/>
        <w:spacing w:before="1" w:line="276" w:lineRule="auto"/>
        <w:ind w:left="138" w:right="146" w:firstLine="566"/>
        <w:jc w:val="both"/>
      </w:pPr>
      <w:r w:rsidRPr="000A1D71">
        <w:rPr>
          <w:rFonts w:eastAsia="Times New Roman"/>
        </w:rPr>
        <w:t>Баланс производительности водоподготовительной установки и подпитки тепловых сетей от источника АО «Тутаевская ПГУ» представлен в таблице ниже</w:t>
      </w:r>
    </w:p>
    <w:p w:rsidR="006A3B9F" w:rsidRPr="00CC5764" w:rsidRDefault="006A3B9F" w:rsidP="006A3B9F">
      <w:pPr>
        <w:widowControl w:val="0"/>
        <w:spacing w:before="1" w:line="276" w:lineRule="auto"/>
        <w:ind w:left="138" w:right="146" w:firstLine="566"/>
        <w:jc w:val="both"/>
        <w:rPr>
          <w:rFonts w:eastAsia="Times New Roman"/>
        </w:rPr>
      </w:pPr>
      <w:r w:rsidRPr="00CC5764">
        <w:rPr>
          <w:rFonts w:eastAsia="Times New Roman"/>
        </w:rPr>
        <w:t>.</w:t>
      </w:r>
    </w:p>
    <w:p w:rsidR="00EC0D85" w:rsidRPr="006A3B9F" w:rsidRDefault="00EC0D85" w:rsidP="00EC0D85">
      <w:pPr>
        <w:widowControl w:val="0"/>
        <w:spacing w:before="1" w:line="276" w:lineRule="auto"/>
        <w:ind w:left="138" w:right="146" w:firstLine="566"/>
        <w:jc w:val="both"/>
        <w:rPr>
          <w:rFonts w:eastAsia="Times New Roman"/>
          <w:highlight w:val="yellow"/>
          <w:lang w:eastAsia="en-US"/>
        </w:rPr>
      </w:pPr>
    </w:p>
    <w:p w:rsidR="00EC0D85" w:rsidRPr="006A3B9F" w:rsidRDefault="00EC0D85" w:rsidP="00EC0D85">
      <w:pPr>
        <w:widowControl w:val="0"/>
        <w:spacing w:before="1" w:line="276" w:lineRule="auto"/>
        <w:ind w:right="146"/>
        <w:jc w:val="both"/>
        <w:rPr>
          <w:rFonts w:eastAsia="Times New Roman"/>
          <w:sz w:val="20"/>
          <w:szCs w:val="20"/>
          <w:highlight w:val="yellow"/>
          <w:lang w:eastAsia="en-US"/>
        </w:rPr>
        <w:sectPr w:rsidR="00EC0D85" w:rsidRPr="006A3B9F"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D85" w:rsidRPr="006A3B9F" w:rsidRDefault="00EC0D85" w:rsidP="00EC0D85">
      <w:pPr>
        <w:widowControl w:val="0"/>
        <w:spacing w:line="224" w:lineRule="exact"/>
        <w:ind w:left="20"/>
        <w:rPr>
          <w:rFonts w:eastAsia="Calibri"/>
          <w:b/>
          <w:spacing w:val="-11"/>
          <w:sz w:val="20"/>
          <w:szCs w:val="22"/>
          <w:lang w:eastAsia="en-US"/>
        </w:rPr>
      </w:pPr>
    </w:p>
    <w:p w:rsidR="00EC0D85" w:rsidRPr="006A3B9F" w:rsidRDefault="00EC0D85" w:rsidP="0017026E">
      <w:pPr>
        <w:keepNext/>
        <w:rPr>
          <w:rFonts w:eastAsia="Calibri"/>
          <w:b/>
          <w:bCs/>
          <w:sz w:val="20"/>
          <w:szCs w:val="18"/>
          <w:lang w:eastAsia="en-US"/>
        </w:rPr>
      </w:pPr>
      <w:r w:rsidRPr="006A3B9F">
        <w:rPr>
          <w:rFonts w:eastAsia="Calibri"/>
          <w:b/>
          <w:bCs/>
          <w:sz w:val="20"/>
          <w:szCs w:val="18"/>
          <w:lang w:eastAsia="en-US"/>
        </w:rPr>
        <w:t xml:space="preserve">Таблица </w:t>
      </w:r>
      <w:r w:rsidRPr="006A3B9F">
        <w:rPr>
          <w:rFonts w:eastAsia="Calibri"/>
          <w:b/>
          <w:bCs/>
          <w:sz w:val="20"/>
          <w:szCs w:val="18"/>
          <w:lang w:eastAsia="en-US"/>
        </w:rPr>
        <w:fldChar w:fldCharType="begin"/>
      </w:r>
      <w:r w:rsidRPr="006A3B9F">
        <w:rPr>
          <w:rFonts w:eastAsia="Calibri"/>
          <w:b/>
          <w:bCs/>
          <w:sz w:val="20"/>
          <w:szCs w:val="18"/>
          <w:lang w:eastAsia="en-US"/>
        </w:rPr>
        <w:instrText xml:space="preserve"> SEQ Таблица \* ARABIC </w:instrText>
      </w:r>
      <w:r w:rsidRPr="006A3B9F">
        <w:rPr>
          <w:rFonts w:eastAsia="Calibri"/>
          <w:b/>
          <w:bCs/>
          <w:sz w:val="20"/>
          <w:szCs w:val="18"/>
          <w:lang w:eastAsia="en-US"/>
        </w:rPr>
        <w:fldChar w:fldCharType="separate"/>
      </w:r>
      <w:r w:rsidR="0040790A">
        <w:rPr>
          <w:rFonts w:eastAsia="Calibri"/>
          <w:b/>
          <w:bCs/>
          <w:noProof/>
          <w:sz w:val="20"/>
          <w:szCs w:val="18"/>
          <w:lang w:eastAsia="en-US"/>
        </w:rPr>
        <w:t>12</w:t>
      </w:r>
      <w:r w:rsidRPr="006A3B9F">
        <w:rPr>
          <w:rFonts w:eastAsia="Calibri"/>
          <w:b/>
          <w:bCs/>
          <w:sz w:val="20"/>
          <w:szCs w:val="18"/>
          <w:lang w:eastAsia="en-US"/>
        </w:rPr>
        <w:fldChar w:fldCharType="end"/>
      </w:r>
      <w:r w:rsidRPr="006A3B9F">
        <w:rPr>
          <w:rFonts w:eastAsia="Calibri"/>
          <w:b/>
          <w:bCs/>
          <w:sz w:val="20"/>
          <w:szCs w:val="18"/>
          <w:lang w:eastAsia="en-US"/>
        </w:rPr>
        <w:t xml:space="preserve"> </w:t>
      </w:r>
      <w:r w:rsidR="006A3B9F" w:rsidRPr="006A3B9F">
        <w:rPr>
          <w:rFonts w:eastAsia="Calibri"/>
          <w:b/>
          <w:bCs/>
          <w:sz w:val="20"/>
          <w:szCs w:val="18"/>
        </w:rPr>
        <w:t>Перспективные балансы производительности ВПУ источника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192"/>
        <w:gridCol w:w="1195"/>
        <w:gridCol w:w="1195"/>
        <w:gridCol w:w="1192"/>
        <w:gridCol w:w="1192"/>
        <w:gridCol w:w="1192"/>
        <w:gridCol w:w="1181"/>
        <w:gridCol w:w="1178"/>
      </w:tblGrid>
      <w:tr w:rsidR="006A3B9F" w:rsidRPr="006A3B9F" w:rsidTr="006A3B9F">
        <w:trPr>
          <w:trHeight w:hRule="exact" w:val="486"/>
        </w:trPr>
        <w:tc>
          <w:tcPr>
            <w:tcW w:w="1719" w:type="pct"/>
            <w:shd w:val="clear" w:color="auto" w:fill="auto"/>
            <w:vAlign w:val="center"/>
            <w:hideMark/>
          </w:tcPr>
          <w:p w:rsidR="006A3B9F" w:rsidRPr="006A3B9F" w:rsidRDefault="006A3B9F" w:rsidP="006A3B9F">
            <w:pPr>
              <w:ind w:firstLineChars="700" w:firstLine="1405"/>
              <w:rPr>
                <w:rFonts w:eastAsia="Times New Roman"/>
                <w:b/>
                <w:bCs/>
                <w:color w:val="000000"/>
                <w:sz w:val="20"/>
                <w:szCs w:val="20"/>
              </w:rPr>
            </w:pPr>
            <w:r w:rsidRPr="006A3B9F">
              <w:rPr>
                <w:rFonts w:eastAsia="Times New Roman"/>
                <w:b/>
                <w:bCs/>
                <w:color w:val="000000"/>
                <w:sz w:val="20"/>
                <w:szCs w:val="20"/>
                <w:lang w:val="en-US"/>
              </w:rPr>
              <w:t>Наименование</w:t>
            </w:r>
          </w:p>
        </w:tc>
        <w:tc>
          <w:tcPr>
            <w:tcW w:w="411" w:type="pct"/>
            <w:shd w:val="clear" w:color="auto" w:fill="auto"/>
            <w:vAlign w:val="center"/>
            <w:hideMark/>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lang w:val="en-US"/>
              </w:rPr>
              <w:t>Ед.изм.</w:t>
            </w:r>
          </w:p>
        </w:tc>
        <w:tc>
          <w:tcPr>
            <w:tcW w:w="412" w:type="pct"/>
            <w:shd w:val="clear" w:color="auto" w:fill="auto"/>
            <w:vAlign w:val="center"/>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2022</w:t>
            </w:r>
          </w:p>
        </w:tc>
        <w:tc>
          <w:tcPr>
            <w:tcW w:w="412" w:type="pct"/>
            <w:shd w:val="clear" w:color="auto" w:fill="auto"/>
            <w:vAlign w:val="center"/>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2023</w:t>
            </w:r>
          </w:p>
        </w:tc>
        <w:tc>
          <w:tcPr>
            <w:tcW w:w="411" w:type="pct"/>
            <w:shd w:val="clear" w:color="auto" w:fill="auto"/>
            <w:vAlign w:val="center"/>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2024</w:t>
            </w:r>
          </w:p>
        </w:tc>
        <w:tc>
          <w:tcPr>
            <w:tcW w:w="411" w:type="pct"/>
            <w:shd w:val="clear" w:color="auto" w:fill="auto"/>
            <w:vAlign w:val="center"/>
            <w:hideMark/>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lang w:val="en-US"/>
              </w:rPr>
              <w:t>2025</w:t>
            </w:r>
          </w:p>
        </w:tc>
        <w:tc>
          <w:tcPr>
            <w:tcW w:w="411" w:type="pct"/>
            <w:shd w:val="clear" w:color="auto" w:fill="auto"/>
            <w:vAlign w:val="center"/>
            <w:hideMark/>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2026</w:t>
            </w:r>
          </w:p>
        </w:tc>
        <w:tc>
          <w:tcPr>
            <w:tcW w:w="407" w:type="pct"/>
            <w:vAlign w:val="center"/>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2027-2031</w:t>
            </w:r>
          </w:p>
        </w:tc>
        <w:tc>
          <w:tcPr>
            <w:tcW w:w="406" w:type="pct"/>
            <w:shd w:val="clear" w:color="auto" w:fill="auto"/>
            <w:vAlign w:val="center"/>
            <w:hideMark/>
          </w:tcPr>
          <w:p w:rsidR="006A3B9F" w:rsidRPr="006A3B9F" w:rsidRDefault="006A3B9F" w:rsidP="006A3B9F">
            <w:pPr>
              <w:jc w:val="center"/>
              <w:rPr>
                <w:rFonts w:eastAsia="Times New Roman"/>
                <w:b/>
                <w:bCs/>
                <w:color w:val="000000"/>
                <w:sz w:val="20"/>
                <w:szCs w:val="20"/>
              </w:rPr>
            </w:pPr>
            <w:r w:rsidRPr="006A3B9F">
              <w:rPr>
                <w:rFonts w:eastAsia="Times New Roman"/>
                <w:b/>
                <w:bCs/>
                <w:color w:val="000000"/>
                <w:sz w:val="20"/>
                <w:szCs w:val="20"/>
              </w:rPr>
              <w:t>2032-2037</w:t>
            </w:r>
          </w:p>
        </w:tc>
      </w:tr>
      <w:tr w:rsidR="006A3B9F" w:rsidRPr="006A3B9F" w:rsidTr="006A3B9F">
        <w:trPr>
          <w:trHeight w:hRule="exact" w:val="300"/>
        </w:trPr>
        <w:tc>
          <w:tcPr>
            <w:tcW w:w="1719" w:type="pct"/>
            <w:shd w:val="clear" w:color="auto" w:fill="auto"/>
            <w:vAlign w:val="center"/>
            <w:hideMark/>
          </w:tcPr>
          <w:p w:rsidR="006A3B9F" w:rsidRPr="006A3B9F" w:rsidRDefault="006A3B9F" w:rsidP="006A3B9F">
            <w:pPr>
              <w:rPr>
                <w:rFonts w:eastAsia="Times New Roman"/>
                <w:color w:val="000000"/>
                <w:sz w:val="20"/>
                <w:szCs w:val="20"/>
              </w:rPr>
            </w:pPr>
            <w:r w:rsidRPr="006A3B9F">
              <w:rPr>
                <w:rFonts w:eastAsia="Times New Roman"/>
                <w:color w:val="000000"/>
                <w:sz w:val="20"/>
                <w:szCs w:val="20"/>
                <w:lang w:val="en-US"/>
              </w:rPr>
              <w:t>ПроизводительностьВПУ</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т/ч</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noWrap/>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07" w:type="pct"/>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06" w:type="pct"/>
            <w:shd w:val="clear" w:color="auto" w:fill="auto"/>
            <w:noWrap/>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r>
      <w:tr w:rsidR="006A3B9F" w:rsidRPr="006A3B9F" w:rsidTr="006A3B9F">
        <w:trPr>
          <w:trHeight w:hRule="exact" w:val="300"/>
        </w:trPr>
        <w:tc>
          <w:tcPr>
            <w:tcW w:w="1719" w:type="pct"/>
            <w:shd w:val="clear" w:color="auto" w:fill="auto"/>
            <w:vAlign w:val="center"/>
            <w:hideMark/>
          </w:tcPr>
          <w:p w:rsidR="006A3B9F" w:rsidRPr="006A3B9F" w:rsidRDefault="006A3B9F" w:rsidP="006A3B9F">
            <w:pPr>
              <w:rPr>
                <w:rFonts w:eastAsia="Times New Roman"/>
                <w:color w:val="000000"/>
                <w:sz w:val="20"/>
                <w:szCs w:val="20"/>
              </w:rPr>
            </w:pPr>
            <w:r w:rsidRPr="006A3B9F">
              <w:rPr>
                <w:rFonts w:eastAsia="Times New Roman"/>
                <w:color w:val="000000"/>
                <w:sz w:val="20"/>
                <w:szCs w:val="20"/>
                <w:lang w:val="en-US"/>
              </w:rPr>
              <w:t>Располагаемая</w:t>
            </w:r>
            <w:r w:rsidRPr="006A3B9F">
              <w:rPr>
                <w:rFonts w:eastAsia="Times New Roman"/>
                <w:color w:val="000000"/>
                <w:sz w:val="20"/>
                <w:szCs w:val="20"/>
              </w:rPr>
              <w:t xml:space="preserve"> </w:t>
            </w:r>
            <w:r w:rsidRPr="006A3B9F">
              <w:rPr>
                <w:rFonts w:eastAsia="Times New Roman"/>
                <w:color w:val="000000"/>
                <w:sz w:val="20"/>
                <w:szCs w:val="20"/>
                <w:lang w:val="en-US"/>
              </w:rPr>
              <w:t>производительность</w:t>
            </w:r>
            <w:r w:rsidRPr="006A3B9F">
              <w:rPr>
                <w:rFonts w:eastAsia="Times New Roman"/>
                <w:color w:val="000000"/>
                <w:sz w:val="20"/>
                <w:szCs w:val="20"/>
              </w:rPr>
              <w:t xml:space="preserve"> </w:t>
            </w:r>
            <w:r w:rsidRPr="006A3B9F">
              <w:rPr>
                <w:rFonts w:eastAsia="Times New Roman"/>
                <w:color w:val="000000"/>
                <w:sz w:val="20"/>
                <w:szCs w:val="20"/>
                <w:lang w:val="en-US"/>
              </w:rPr>
              <w:t>ВПУ</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т/ч</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11" w:type="pct"/>
            <w:shd w:val="clear" w:color="auto" w:fill="auto"/>
            <w:noWrap/>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07" w:type="pct"/>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c>
          <w:tcPr>
            <w:tcW w:w="406" w:type="pct"/>
            <w:shd w:val="clear" w:color="auto" w:fill="auto"/>
            <w:noWrap/>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1020</w:t>
            </w:r>
          </w:p>
        </w:tc>
      </w:tr>
      <w:tr w:rsidR="006A3B9F" w:rsidRPr="00CC5764" w:rsidTr="006A3B9F">
        <w:trPr>
          <w:trHeight w:hRule="exact" w:val="300"/>
        </w:trPr>
        <w:tc>
          <w:tcPr>
            <w:tcW w:w="1719" w:type="pct"/>
            <w:shd w:val="clear" w:color="auto" w:fill="auto"/>
            <w:vAlign w:val="center"/>
            <w:hideMark/>
          </w:tcPr>
          <w:p w:rsidR="006A3B9F" w:rsidRPr="006A3B9F" w:rsidRDefault="006A3B9F" w:rsidP="006A3B9F">
            <w:pPr>
              <w:rPr>
                <w:rFonts w:eastAsia="Times New Roman"/>
                <w:color w:val="000000"/>
                <w:sz w:val="20"/>
                <w:szCs w:val="20"/>
              </w:rPr>
            </w:pPr>
            <w:r w:rsidRPr="006A3B9F">
              <w:rPr>
                <w:rFonts w:eastAsia="Times New Roman"/>
                <w:color w:val="000000"/>
                <w:sz w:val="20"/>
                <w:szCs w:val="20"/>
                <w:lang w:val="en-US"/>
              </w:rPr>
              <w:t>Потери</w:t>
            </w:r>
            <w:r w:rsidRPr="006A3B9F">
              <w:rPr>
                <w:rFonts w:eastAsia="Times New Roman"/>
                <w:color w:val="000000"/>
                <w:sz w:val="20"/>
                <w:szCs w:val="20"/>
              </w:rPr>
              <w:t xml:space="preserve"> </w:t>
            </w:r>
            <w:r w:rsidRPr="006A3B9F">
              <w:rPr>
                <w:rFonts w:eastAsia="Times New Roman"/>
                <w:color w:val="000000"/>
                <w:sz w:val="20"/>
                <w:szCs w:val="20"/>
                <w:lang w:val="en-US"/>
              </w:rPr>
              <w:t>располагаемой производительности</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12"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11" w:type="pct"/>
            <w:shd w:val="clear" w:color="auto" w:fill="auto"/>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11" w:type="pct"/>
            <w:shd w:val="clear" w:color="auto" w:fill="auto"/>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11" w:type="pct"/>
            <w:shd w:val="clear" w:color="auto" w:fill="auto"/>
            <w:noWrap/>
            <w:vAlign w:val="center"/>
            <w:hideMark/>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07" w:type="pct"/>
            <w:vAlign w:val="center"/>
          </w:tcPr>
          <w:p w:rsidR="006A3B9F" w:rsidRPr="006A3B9F"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6A3B9F">
              <w:rPr>
                <w:rFonts w:eastAsia="Times New Roman"/>
                <w:color w:val="000000"/>
                <w:sz w:val="20"/>
                <w:szCs w:val="20"/>
                <w:lang w:val="en-US"/>
              </w:rPr>
              <w:t>-</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Собственные</w:t>
            </w:r>
            <w:r w:rsidRPr="00CC5764">
              <w:rPr>
                <w:rFonts w:eastAsia="Times New Roman"/>
                <w:color w:val="000000"/>
                <w:sz w:val="20"/>
                <w:szCs w:val="20"/>
              </w:rPr>
              <w:t xml:space="preserve"> </w:t>
            </w:r>
            <w:r w:rsidRPr="00CC5764">
              <w:rPr>
                <w:rFonts w:eastAsia="Times New Roman"/>
                <w:color w:val="000000"/>
                <w:sz w:val="20"/>
                <w:szCs w:val="20"/>
                <w:lang w:val="en-US"/>
              </w:rPr>
              <w:t>нужды</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29,99</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Количествобаков-аккумуляторов</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ед</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н/д</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Емкостьбаков-аккумуляторов</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тысм3</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rPr>
              <w:t>Объем потребления теплоносителя</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lang w:val="en-US"/>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80,7</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Потребление теплоносителя на подпитку</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118,3</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Сверхнормативные</w:t>
            </w:r>
            <w:r w:rsidRPr="00CC5764">
              <w:rPr>
                <w:rFonts w:eastAsia="Times New Roman"/>
                <w:color w:val="000000"/>
                <w:sz w:val="20"/>
                <w:szCs w:val="20"/>
              </w:rPr>
              <w:t xml:space="preserve"> </w:t>
            </w:r>
            <w:r w:rsidRPr="00CC5764">
              <w:rPr>
                <w:rFonts w:eastAsia="Times New Roman"/>
                <w:color w:val="000000"/>
                <w:sz w:val="20"/>
                <w:szCs w:val="20"/>
                <w:lang w:val="en-US"/>
              </w:rPr>
              <w:t>утечки теплоносителя</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r>
      <w:tr w:rsidR="006A3B9F" w:rsidRPr="00CC5764" w:rsidTr="006A3B9F">
        <w:trPr>
          <w:trHeight w:hRule="exact" w:val="51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rPr>
              <w:t>Максимум подпитки тепловой сети в эксплуатационном режиме</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177,45</w:t>
            </w:r>
          </w:p>
        </w:tc>
      </w:tr>
      <w:tr w:rsidR="006A3B9F" w:rsidRPr="00CC5764" w:rsidTr="006A3B9F">
        <w:trPr>
          <w:trHeight w:hRule="exact" w:val="51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rPr>
              <w:t>Максимальная подпитка тепловойсети в  периодповреждения участка</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Резерв(+)/дефицит(-)ВПУ</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т/ч</w:t>
            </w:r>
          </w:p>
        </w:tc>
        <w:tc>
          <w:tcPr>
            <w:tcW w:w="412" w:type="pct"/>
            <w:shd w:val="clear" w:color="auto" w:fill="auto"/>
            <w:vAlign w:val="center"/>
          </w:tcPr>
          <w:p w:rsidR="006A3B9F" w:rsidRPr="00CC5764" w:rsidRDefault="006A3B9F" w:rsidP="006A3B9F">
            <w:pPr>
              <w:jc w:val="center"/>
            </w:pPr>
            <w:r w:rsidRPr="00CC5764">
              <w:rPr>
                <w:rFonts w:eastAsia="Times New Roman"/>
                <w:color w:val="000000"/>
                <w:sz w:val="20"/>
                <w:szCs w:val="20"/>
              </w:rPr>
              <w:t>842,55</w:t>
            </w:r>
          </w:p>
        </w:tc>
        <w:tc>
          <w:tcPr>
            <w:tcW w:w="412" w:type="pct"/>
            <w:shd w:val="clear" w:color="auto" w:fill="auto"/>
            <w:vAlign w:val="center"/>
          </w:tcPr>
          <w:p w:rsidR="006A3B9F" w:rsidRPr="00CC5764" w:rsidRDefault="006A3B9F" w:rsidP="006A3B9F">
            <w:pPr>
              <w:jc w:val="center"/>
            </w:pPr>
            <w:r w:rsidRPr="00CC5764">
              <w:rPr>
                <w:rFonts w:eastAsia="Times New Roman"/>
                <w:color w:val="000000"/>
                <w:sz w:val="20"/>
                <w:szCs w:val="20"/>
              </w:rPr>
              <w:t>842,55</w:t>
            </w:r>
          </w:p>
        </w:tc>
        <w:tc>
          <w:tcPr>
            <w:tcW w:w="411" w:type="pct"/>
            <w:shd w:val="clear" w:color="auto" w:fill="auto"/>
            <w:vAlign w:val="center"/>
          </w:tcPr>
          <w:p w:rsidR="006A3B9F" w:rsidRPr="00CC5764" w:rsidRDefault="006A3B9F" w:rsidP="006A3B9F">
            <w:pPr>
              <w:jc w:val="center"/>
            </w:pPr>
            <w:r w:rsidRPr="00CC5764">
              <w:rPr>
                <w:rFonts w:eastAsia="Times New Roman"/>
                <w:color w:val="000000"/>
                <w:sz w:val="20"/>
                <w:szCs w:val="20"/>
              </w:rPr>
              <w:t>842,55</w:t>
            </w:r>
          </w:p>
        </w:tc>
        <w:tc>
          <w:tcPr>
            <w:tcW w:w="411" w:type="pct"/>
            <w:shd w:val="clear" w:color="auto" w:fill="auto"/>
            <w:vAlign w:val="center"/>
            <w:hideMark/>
          </w:tcPr>
          <w:p w:rsidR="006A3B9F" w:rsidRPr="00CC5764" w:rsidRDefault="006A3B9F" w:rsidP="006A3B9F">
            <w:pPr>
              <w:jc w:val="center"/>
            </w:pPr>
            <w:r w:rsidRPr="00CC5764">
              <w:rPr>
                <w:rFonts w:eastAsia="Times New Roman"/>
                <w:color w:val="000000"/>
                <w:sz w:val="20"/>
                <w:szCs w:val="20"/>
              </w:rPr>
              <w:t>842,55</w:t>
            </w:r>
          </w:p>
        </w:tc>
        <w:tc>
          <w:tcPr>
            <w:tcW w:w="411" w:type="pct"/>
            <w:shd w:val="clear" w:color="auto" w:fill="auto"/>
            <w:noWrap/>
            <w:vAlign w:val="center"/>
            <w:hideMark/>
          </w:tcPr>
          <w:p w:rsidR="006A3B9F" w:rsidRPr="00CC5764" w:rsidRDefault="006A3B9F" w:rsidP="006A3B9F">
            <w:pPr>
              <w:jc w:val="center"/>
            </w:pPr>
            <w:r w:rsidRPr="00CC5764">
              <w:rPr>
                <w:rFonts w:eastAsia="Times New Roman"/>
                <w:color w:val="000000"/>
                <w:sz w:val="20"/>
                <w:szCs w:val="20"/>
              </w:rPr>
              <w:t>842,55</w:t>
            </w:r>
          </w:p>
        </w:tc>
        <w:tc>
          <w:tcPr>
            <w:tcW w:w="407" w:type="pct"/>
            <w:vAlign w:val="center"/>
          </w:tcPr>
          <w:p w:rsidR="006A3B9F" w:rsidRPr="00CC5764" w:rsidRDefault="006A3B9F" w:rsidP="006A3B9F">
            <w:pPr>
              <w:jc w:val="center"/>
            </w:pPr>
            <w:r w:rsidRPr="00CC5764">
              <w:rPr>
                <w:rFonts w:eastAsia="Times New Roman"/>
                <w:color w:val="000000"/>
                <w:sz w:val="20"/>
                <w:szCs w:val="20"/>
              </w:rPr>
              <w:t>842,55</w:t>
            </w:r>
          </w:p>
        </w:tc>
        <w:tc>
          <w:tcPr>
            <w:tcW w:w="406" w:type="pct"/>
            <w:shd w:val="clear" w:color="auto" w:fill="auto"/>
            <w:noWrap/>
            <w:vAlign w:val="center"/>
            <w:hideMark/>
          </w:tcPr>
          <w:p w:rsidR="006A3B9F" w:rsidRPr="00CC5764" w:rsidRDefault="006A3B9F" w:rsidP="006A3B9F">
            <w:pPr>
              <w:jc w:val="center"/>
            </w:pPr>
            <w:r w:rsidRPr="00CC5764">
              <w:rPr>
                <w:rFonts w:eastAsia="Times New Roman"/>
                <w:color w:val="000000"/>
                <w:sz w:val="20"/>
                <w:szCs w:val="20"/>
              </w:rPr>
              <w:t>842,55</w:t>
            </w:r>
          </w:p>
        </w:tc>
      </w:tr>
      <w:tr w:rsidR="006A3B9F" w:rsidRPr="00CC5764" w:rsidTr="006A3B9F">
        <w:trPr>
          <w:trHeight w:hRule="exact" w:val="300"/>
        </w:trPr>
        <w:tc>
          <w:tcPr>
            <w:tcW w:w="1719" w:type="pct"/>
            <w:shd w:val="clear" w:color="auto" w:fill="auto"/>
            <w:vAlign w:val="center"/>
            <w:hideMark/>
          </w:tcPr>
          <w:p w:rsidR="006A3B9F" w:rsidRPr="00CC5764" w:rsidRDefault="006A3B9F" w:rsidP="006A3B9F">
            <w:pPr>
              <w:rPr>
                <w:rFonts w:eastAsia="Times New Roman"/>
                <w:color w:val="000000"/>
                <w:sz w:val="20"/>
                <w:szCs w:val="20"/>
              </w:rPr>
            </w:pPr>
            <w:r w:rsidRPr="00CC5764">
              <w:rPr>
                <w:rFonts w:eastAsia="Times New Roman"/>
                <w:color w:val="000000"/>
                <w:sz w:val="20"/>
                <w:szCs w:val="20"/>
                <w:lang w:val="en-US"/>
              </w:rPr>
              <w:t>Доля</w:t>
            </w:r>
            <w:r w:rsidRPr="00CC5764">
              <w:rPr>
                <w:rFonts w:eastAsia="Times New Roman"/>
                <w:color w:val="000000"/>
                <w:sz w:val="20"/>
                <w:szCs w:val="20"/>
              </w:rPr>
              <w:t xml:space="preserve"> </w:t>
            </w:r>
            <w:r w:rsidRPr="00CC5764">
              <w:rPr>
                <w:rFonts w:eastAsia="Times New Roman"/>
                <w:color w:val="000000"/>
                <w:sz w:val="20"/>
                <w:szCs w:val="20"/>
                <w:lang w:val="en-US"/>
              </w:rPr>
              <w:t>резерва</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lang w:val="en-US"/>
              </w:rPr>
              <w:t>%</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12"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11" w:type="pct"/>
            <w:shd w:val="clear" w:color="auto" w:fill="auto"/>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11" w:type="pct"/>
            <w:shd w:val="clear" w:color="auto" w:fill="auto"/>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11"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07" w:type="pct"/>
            <w:vAlign w:val="center"/>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c>
          <w:tcPr>
            <w:tcW w:w="406" w:type="pct"/>
            <w:shd w:val="clear" w:color="auto" w:fill="auto"/>
            <w:noWrap/>
            <w:vAlign w:val="center"/>
            <w:hideMark/>
          </w:tcPr>
          <w:p w:rsidR="006A3B9F" w:rsidRPr="00CC5764" w:rsidRDefault="006A3B9F" w:rsidP="006A3B9F">
            <w:pPr>
              <w:jc w:val="center"/>
              <w:rPr>
                <w:rFonts w:eastAsia="Times New Roman"/>
                <w:color w:val="000000"/>
                <w:sz w:val="20"/>
                <w:szCs w:val="20"/>
              </w:rPr>
            </w:pPr>
            <w:r w:rsidRPr="00CC5764">
              <w:rPr>
                <w:rFonts w:eastAsia="Times New Roman"/>
                <w:color w:val="000000"/>
                <w:sz w:val="20"/>
                <w:szCs w:val="20"/>
              </w:rPr>
              <w:t>82,6</w:t>
            </w:r>
            <w:r w:rsidRPr="00CC5764">
              <w:rPr>
                <w:rFonts w:eastAsia="Times New Roman"/>
                <w:color w:val="000000"/>
                <w:sz w:val="20"/>
                <w:szCs w:val="20"/>
                <w:lang w:val="en-US"/>
              </w:rPr>
              <w:t>%</w:t>
            </w:r>
          </w:p>
        </w:tc>
      </w:tr>
    </w:tbl>
    <w:p w:rsidR="00EC0D85" w:rsidRPr="006A3B9F" w:rsidRDefault="00EC0D85" w:rsidP="00EC0D85">
      <w:pPr>
        <w:widowControl w:val="0"/>
        <w:rPr>
          <w:rFonts w:eastAsia="Times New Roman"/>
          <w:sz w:val="20"/>
          <w:szCs w:val="20"/>
          <w:highlight w:val="yellow"/>
          <w:lang w:val="en-US" w:eastAsia="en-US"/>
        </w:rPr>
        <w:sectPr w:rsidR="00EC0D85" w:rsidRPr="006A3B9F" w:rsidSect="000825BF">
          <w:headerReference w:type="default" r:id="rId14"/>
          <w:footerReference w:type="default" r:id="rId15"/>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6A3B9F" w:rsidRDefault="00EC0D85" w:rsidP="00EC0D85">
      <w:pPr>
        <w:widowControl w:val="0"/>
        <w:spacing w:before="89"/>
        <w:rPr>
          <w:rFonts w:eastAsia="Times New Roman"/>
          <w:highlight w:val="yellow"/>
          <w:lang w:eastAsia="en-US"/>
        </w:rPr>
        <w:sectPr w:rsidR="00EC0D85" w:rsidRPr="006A3B9F"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6A3B9F">
        <w:rPr>
          <w:rFonts w:eastAsia="Times New Roman"/>
          <w:highlight w:val="yellow"/>
          <w:lang w:eastAsia="en-US"/>
        </w:rPr>
        <w:lastRenderedPageBreak/>
        <w:br w:type="column"/>
      </w:r>
      <w:r w:rsidRPr="006A3B9F">
        <w:rPr>
          <w:rFonts w:eastAsia="Times New Roman"/>
          <w:highlight w:val="yellow"/>
          <w:lang w:eastAsia="en-US"/>
        </w:rPr>
        <w:lastRenderedPageBreak/>
        <w:t xml:space="preserve"> </w:t>
      </w:r>
    </w:p>
    <w:p w:rsidR="00EC0D85" w:rsidRPr="006A3B9F" w:rsidRDefault="00EC0D85" w:rsidP="00EC0D85">
      <w:pPr>
        <w:widowControl w:val="0"/>
        <w:spacing w:before="9"/>
        <w:rPr>
          <w:rFonts w:eastAsia="Times New Roman"/>
          <w:sz w:val="3"/>
          <w:szCs w:val="3"/>
          <w:highlight w:val="yellow"/>
          <w:lang w:eastAsia="en-US"/>
        </w:rPr>
      </w:pPr>
    </w:p>
    <w:p w:rsidR="00EC0D85" w:rsidRPr="002821A2" w:rsidRDefault="00EC0D85" w:rsidP="0017026E">
      <w:pPr>
        <w:keepNext/>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13</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481"/>
        <w:gridCol w:w="1275"/>
        <w:gridCol w:w="1109"/>
        <w:gridCol w:w="1109"/>
        <w:gridCol w:w="1108"/>
        <w:gridCol w:w="1108"/>
        <w:gridCol w:w="1105"/>
        <w:gridCol w:w="1105"/>
        <w:gridCol w:w="1105"/>
      </w:tblGrid>
      <w:tr w:rsidR="006A3B9F" w:rsidRPr="002821A2" w:rsidTr="006A3B9F">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ind w:firstLineChars="800" w:firstLine="1606"/>
              <w:rPr>
                <w:rFonts w:eastAsia="Times New Roman"/>
                <w:b/>
                <w:bCs/>
                <w:color w:val="000000"/>
                <w:sz w:val="20"/>
                <w:szCs w:val="20"/>
              </w:rPr>
            </w:pPr>
            <w:r w:rsidRPr="002821A2">
              <w:rPr>
                <w:rFonts w:eastAsia="Times New Roman"/>
                <w:b/>
                <w:bCs/>
                <w:color w:val="000000"/>
                <w:sz w:val="20"/>
                <w:szCs w:val="20"/>
                <w:lang w:val="en-US"/>
              </w:rPr>
              <w:t>Наименование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2025</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2027-2031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2032-2037</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Средневзвешенный срок службы</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Располагаемая 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Потери располагаемой производительности</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Собственные нужды</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Количество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Емкость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Всего подпитка тепловой сети, в т.ч.:</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0,77</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сверхнормативные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w:t>
            </w:r>
          </w:p>
        </w:tc>
      </w:tr>
      <w:tr w:rsidR="006A3B9F" w:rsidRPr="002821A2" w:rsidTr="006A3B9F">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1"/>
                <w:szCs w:val="21"/>
              </w:rPr>
            </w:pPr>
            <w:r w:rsidRPr="002821A2">
              <w:rPr>
                <w:rFonts w:eastAsia="Times New Roman"/>
                <w:color w:val="000000"/>
                <w:sz w:val="21"/>
                <w:szCs w:val="21"/>
                <w:lang w:val="en-US"/>
              </w:rPr>
              <w:t> </w:t>
            </w:r>
          </w:p>
        </w:tc>
      </w:tr>
      <w:tr w:rsidR="006A3B9F" w:rsidRPr="002821A2" w:rsidTr="006A3B9F">
        <w:trPr>
          <w:trHeight w:val="300"/>
        </w:trPr>
        <w:tc>
          <w:tcPr>
            <w:tcW w:w="1889"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0"/>
                <w:szCs w:val="20"/>
              </w:rPr>
            </w:pP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0</w:t>
            </w:r>
          </w:p>
        </w:tc>
      </w:tr>
      <w:tr w:rsidR="006A3B9F" w:rsidRPr="002821A2" w:rsidTr="006A3B9F">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Максимум подпитки тепловой сети в эксплуатационном режиме</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0,77</w:t>
            </w:r>
          </w:p>
        </w:tc>
      </w:tr>
      <w:tr w:rsidR="006A3B9F" w:rsidRPr="002821A2" w:rsidTr="006A3B9F">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Максимальная подпитка тепловой сети в период повреждения участка</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Резерв (+)/дефицит (-) ВПУ</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0,73</w:t>
            </w:r>
          </w:p>
        </w:tc>
      </w:tr>
      <w:tr w:rsidR="006A3B9F" w:rsidRPr="002821A2" w:rsidTr="006A3B9F">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Доля резерва</w:t>
            </w:r>
          </w:p>
        </w:tc>
        <w:tc>
          <w:tcPr>
            <w:tcW w:w="43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49%</w:t>
            </w:r>
          </w:p>
        </w:tc>
      </w:tr>
    </w:tbl>
    <w:p w:rsidR="00EC0D85" w:rsidRPr="002821A2" w:rsidRDefault="00EC0D85" w:rsidP="00EC0D85">
      <w:pPr>
        <w:widowControl w:val="0"/>
        <w:rPr>
          <w:rFonts w:eastAsia="Times New Roman"/>
          <w:sz w:val="20"/>
          <w:szCs w:val="20"/>
          <w:lang w:val="en-US" w:eastAsia="en-US"/>
        </w:rPr>
        <w:sectPr w:rsidR="00EC0D85" w:rsidRPr="002821A2"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2821A2" w:rsidRDefault="00EC0D85" w:rsidP="00EC0D85">
      <w:pPr>
        <w:widowControl w:val="0"/>
        <w:spacing w:before="5"/>
        <w:rPr>
          <w:rFonts w:eastAsia="Times New Roman"/>
          <w:sz w:val="32"/>
          <w:szCs w:val="32"/>
          <w:lang w:val="en-US" w:eastAsia="en-US"/>
        </w:rPr>
      </w:pPr>
    </w:p>
    <w:p w:rsidR="00EC0D85" w:rsidRPr="002821A2" w:rsidRDefault="00EC0D85" w:rsidP="00EC0D85">
      <w:pPr>
        <w:widowControl w:val="0"/>
        <w:ind w:left="4011"/>
        <w:rPr>
          <w:rFonts w:eastAsia="Times New Roman"/>
          <w:lang w:eastAsia="en-US"/>
        </w:rPr>
      </w:pPr>
    </w:p>
    <w:p w:rsidR="00EC0D85" w:rsidRPr="002821A2" w:rsidRDefault="00EC0D85" w:rsidP="00EC0D85">
      <w:pPr>
        <w:widowControl w:val="0"/>
        <w:spacing w:before="89"/>
        <w:ind w:left="138" w:firstLine="566"/>
        <w:rPr>
          <w:rFonts w:eastAsia="Times New Roman"/>
          <w:lang w:val="en-US" w:eastAsia="en-US"/>
        </w:rPr>
      </w:pPr>
      <w:r w:rsidRPr="002821A2">
        <w:rPr>
          <w:rFonts w:eastAsia="Times New Roman"/>
          <w:lang w:eastAsia="en-US"/>
        </w:rPr>
        <w:br w:type="column"/>
      </w:r>
    </w:p>
    <w:p w:rsidR="00EC0D85" w:rsidRPr="002821A2" w:rsidRDefault="00EC0D85" w:rsidP="00EC0D85">
      <w:pPr>
        <w:widowControl w:val="0"/>
        <w:rPr>
          <w:rFonts w:eastAsia="Times New Roman"/>
          <w:sz w:val="22"/>
          <w:szCs w:val="22"/>
          <w:lang w:eastAsia="en-US"/>
        </w:rPr>
        <w:sectPr w:rsidR="00EC0D85" w:rsidRPr="002821A2"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EC0D85" w:rsidRPr="002821A2" w:rsidRDefault="00EC0D85" w:rsidP="00EC0D85">
      <w:pPr>
        <w:widowControl w:val="0"/>
        <w:spacing w:before="9"/>
        <w:rPr>
          <w:rFonts w:eastAsia="Times New Roman"/>
          <w:sz w:val="3"/>
          <w:szCs w:val="3"/>
          <w:lang w:eastAsia="en-US"/>
        </w:rPr>
      </w:pPr>
    </w:p>
    <w:p w:rsidR="00EC0D85" w:rsidRPr="002821A2" w:rsidRDefault="00EC0D85" w:rsidP="0017026E">
      <w:pPr>
        <w:keepNext/>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14</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457"/>
        <w:gridCol w:w="1160"/>
        <w:gridCol w:w="1126"/>
        <w:gridCol w:w="1126"/>
        <w:gridCol w:w="1126"/>
        <w:gridCol w:w="1126"/>
        <w:gridCol w:w="1128"/>
        <w:gridCol w:w="1128"/>
        <w:gridCol w:w="1128"/>
      </w:tblGrid>
      <w:tr w:rsidR="006A3B9F" w:rsidRPr="002821A2" w:rsidTr="006A3B9F">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ind w:firstLineChars="800" w:firstLine="1606"/>
              <w:rPr>
                <w:rFonts w:eastAsia="Times New Roman"/>
                <w:b/>
                <w:bCs/>
                <w:color w:val="000000"/>
                <w:sz w:val="20"/>
                <w:szCs w:val="20"/>
              </w:rPr>
            </w:pPr>
            <w:r w:rsidRPr="002821A2">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2025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2027-2031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2032-2037</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12</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1,5</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0,04</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r>
      <w:tr w:rsidR="006A3B9F" w:rsidRPr="002821A2" w:rsidTr="006A3B9F">
        <w:trPr>
          <w:trHeight w:val="300"/>
        </w:trPr>
        <w:tc>
          <w:tcPr>
            <w:tcW w:w="188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r>
      <w:tr w:rsidR="006A3B9F" w:rsidRPr="002821A2" w:rsidTr="006A3B9F">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0,47</w:t>
            </w:r>
          </w:p>
        </w:tc>
      </w:tr>
      <w:tr w:rsidR="006A3B9F" w:rsidRPr="002821A2" w:rsidTr="006A3B9F">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1,03</w:t>
            </w:r>
          </w:p>
        </w:tc>
      </w:tr>
      <w:tr w:rsidR="006A3B9F" w:rsidRPr="002821A2" w:rsidTr="006A3B9F">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69%</w:t>
            </w:r>
          </w:p>
        </w:tc>
      </w:tr>
    </w:tbl>
    <w:p w:rsidR="00EC0D85" w:rsidRPr="002821A2" w:rsidRDefault="00EC0D85" w:rsidP="00EC0D85">
      <w:pPr>
        <w:widowControl w:val="0"/>
        <w:rPr>
          <w:rFonts w:eastAsia="Times New Roman"/>
          <w:sz w:val="20"/>
          <w:szCs w:val="20"/>
          <w:lang w:eastAsia="en-US"/>
        </w:rPr>
        <w:sectPr w:rsidR="00EC0D85" w:rsidRPr="002821A2"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2821A2" w:rsidRDefault="00EC0D85" w:rsidP="0017026E">
      <w:pPr>
        <w:keepNext/>
        <w:rPr>
          <w:rFonts w:eastAsia="Calibri"/>
          <w:b/>
          <w:bCs/>
          <w:sz w:val="20"/>
          <w:szCs w:val="18"/>
          <w:lang w:eastAsia="en-US"/>
        </w:rPr>
      </w:pPr>
      <w:r w:rsidRPr="002821A2">
        <w:rPr>
          <w:rFonts w:eastAsia="Calibri"/>
          <w:b/>
          <w:bCs/>
          <w:sz w:val="20"/>
          <w:szCs w:val="18"/>
          <w:lang w:eastAsia="en-US"/>
        </w:rPr>
        <w:lastRenderedPageBreak/>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15</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839"/>
        <w:gridCol w:w="1213"/>
        <w:gridCol w:w="1213"/>
        <w:gridCol w:w="1212"/>
        <w:gridCol w:w="1212"/>
        <w:gridCol w:w="1212"/>
        <w:gridCol w:w="1212"/>
        <w:gridCol w:w="1212"/>
        <w:gridCol w:w="1178"/>
      </w:tblGrid>
      <w:tr w:rsidR="006A3B9F" w:rsidRPr="002821A2" w:rsidTr="006A3B9F">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ind w:firstLineChars="800" w:firstLine="1606"/>
              <w:rPr>
                <w:rFonts w:eastAsia="Times New Roman"/>
                <w:b/>
                <w:bCs/>
                <w:color w:val="000000"/>
                <w:sz w:val="20"/>
                <w:szCs w:val="20"/>
              </w:rPr>
            </w:pPr>
            <w:r w:rsidRPr="002821A2">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lang w:val="en-US"/>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2027-2031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0"/>
                <w:szCs w:val="20"/>
              </w:rPr>
            </w:pPr>
            <w:r w:rsidRPr="002821A2">
              <w:rPr>
                <w:rFonts w:eastAsia="Times New Roman"/>
                <w:b/>
                <w:bCs/>
                <w:color w:val="000000"/>
                <w:sz w:val="20"/>
                <w:szCs w:val="20"/>
              </w:rPr>
              <w:t>2032-2037</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10</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0,5</w:t>
            </w:r>
          </w:p>
        </w:tc>
      </w:tr>
      <w:tr w:rsidR="006A3B9F" w:rsidRPr="002821A2" w:rsidTr="006A3B9F">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0,01</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lang w:val="en-US"/>
              </w:rPr>
              <w:t> </w:t>
            </w:r>
          </w:p>
        </w:tc>
      </w:tr>
      <w:tr w:rsidR="006A3B9F" w:rsidRPr="002821A2" w:rsidTr="006A3B9F">
        <w:trPr>
          <w:trHeight w:val="300"/>
        </w:trPr>
        <w:tc>
          <w:tcPr>
            <w:tcW w:w="16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w:t>
            </w:r>
          </w:p>
        </w:tc>
      </w:tr>
      <w:tr w:rsidR="006A3B9F" w:rsidRPr="002821A2" w:rsidTr="006A3B9F">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0,34</w:t>
            </w:r>
          </w:p>
        </w:tc>
      </w:tr>
      <w:tr w:rsidR="006A3B9F" w:rsidRPr="002821A2" w:rsidTr="006A3B9F">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0,16</w:t>
            </w:r>
          </w:p>
        </w:tc>
      </w:tr>
      <w:tr w:rsidR="006A3B9F" w:rsidRPr="002821A2" w:rsidTr="006A3B9F">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0"/>
                <w:szCs w:val="20"/>
              </w:rPr>
            </w:pPr>
            <w:r w:rsidRPr="002821A2">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0"/>
                <w:szCs w:val="20"/>
              </w:rPr>
            </w:pPr>
            <w:r w:rsidRPr="002821A2">
              <w:rPr>
                <w:rFonts w:eastAsia="Times New Roman"/>
                <w:color w:val="000000"/>
                <w:sz w:val="20"/>
                <w:szCs w:val="20"/>
                <w:lang w:val="en-US"/>
              </w:rPr>
              <w:t>32%</w:t>
            </w:r>
          </w:p>
        </w:tc>
      </w:tr>
    </w:tbl>
    <w:p w:rsidR="0046376D" w:rsidRPr="002821A2" w:rsidRDefault="0046376D" w:rsidP="009E056D">
      <w:pPr>
        <w:pStyle w:val="af1"/>
        <w:keepLines w:val="0"/>
        <w:widowControl w:val="0"/>
        <w:spacing w:before="0" w:after="0" w:line="240" w:lineRule="auto"/>
        <w:ind w:left="0" w:firstLine="709"/>
        <w:jc w:val="both"/>
        <w:outlineLvl w:val="9"/>
        <w:rPr>
          <w:b w:val="0"/>
          <w:sz w:val="24"/>
          <w:szCs w:val="24"/>
        </w:rPr>
        <w:sectPr w:rsidR="0046376D" w:rsidRPr="002821A2" w:rsidSect="000825BF">
          <w:footerReference w:type="first" r:id="rId16"/>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57F0" w:rsidRPr="002821A2"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2" w:name="_Toc40887306"/>
      <w:bookmarkStart w:id="43" w:name="_Toc110610235"/>
      <w:bookmarkStart w:id="44" w:name="_Toc40887307"/>
      <w:bookmarkStart w:id="45" w:name="_Toc384653982"/>
      <w:bookmarkStart w:id="46" w:name="_Toc421654922"/>
      <w:bookmarkStart w:id="47" w:name="_Toc474145862"/>
      <w:r w:rsidRPr="002821A2">
        <w:rPr>
          <w:rFonts w:ascii="TimesNewRomanPSMT" w:hAnsi="TimesNewRomanPSMT" w:cs="TimesNewRomanPSMT"/>
          <w:b/>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bookmarkEnd w:id="43"/>
    </w:p>
    <w:p w:rsidR="00A057F0" w:rsidRPr="002821A2" w:rsidRDefault="00A057F0" w:rsidP="00A057F0">
      <w:pPr>
        <w:spacing w:line="276" w:lineRule="auto"/>
        <w:ind w:firstLine="709"/>
        <w:jc w:val="both"/>
      </w:pPr>
      <w:r w:rsidRPr="002821A2">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A057F0" w:rsidRPr="002821A2" w:rsidRDefault="00A057F0" w:rsidP="00A057F0">
      <w:pPr>
        <w:autoSpaceDE w:val="0"/>
        <w:autoSpaceDN w:val="0"/>
        <w:adjustRightInd w:val="0"/>
        <w:spacing w:line="276" w:lineRule="auto"/>
        <w:ind w:firstLine="709"/>
        <w:jc w:val="both"/>
        <w:rPr>
          <w:rFonts w:eastAsia="Times New Roman"/>
        </w:rPr>
      </w:pPr>
      <w:r w:rsidRPr="002821A2">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2821A2">
        <w:rPr>
          <w:rFonts w:eastAsia="Times New Roman"/>
        </w:rPr>
        <w:t>систем теплоснабжения.</w:t>
      </w:r>
    </w:p>
    <w:p w:rsidR="00A057F0" w:rsidRPr="002821A2" w:rsidRDefault="00A057F0">
      <w:pPr>
        <w:rPr>
          <w:b/>
          <w:bCs/>
          <w:kern w:val="32"/>
        </w:rPr>
      </w:pPr>
      <w:r w:rsidRPr="002821A2">
        <w:br w:type="page"/>
      </w:r>
    </w:p>
    <w:p w:rsidR="007730F6" w:rsidRPr="002821A2" w:rsidRDefault="007730F6" w:rsidP="007730F6">
      <w:pPr>
        <w:pStyle w:val="10"/>
        <w:ind w:firstLine="709"/>
        <w:jc w:val="both"/>
        <w:rPr>
          <w:rFonts w:ascii="Times New Roman" w:eastAsia="Times New Roman" w:hAnsi="Times New Roman" w:cs="Times New Roman"/>
          <w:sz w:val="24"/>
          <w:szCs w:val="24"/>
        </w:rPr>
      </w:pPr>
      <w:bookmarkStart w:id="48" w:name="_Toc110610236"/>
      <w:r w:rsidRPr="002821A2">
        <w:rPr>
          <w:rFonts w:ascii="Times New Roman" w:hAnsi="Times New Roman" w:cs="Times New Roman"/>
          <w:sz w:val="24"/>
          <w:szCs w:val="24"/>
        </w:rPr>
        <w:lastRenderedPageBreak/>
        <w:t xml:space="preserve">Раздел 4. </w:t>
      </w:r>
      <w:r w:rsidRPr="002821A2">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4"/>
      <w:bookmarkEnd w:id="48"/>
    </w:p>
    <w:p w:rsidR="007730F6" w:rsidRPr="002821A2" w:rsidRDefault="007730F6" w:rsidP="007730F6">
      <w:pPr>
        <w:autoSpaceDE w:val="0"/>
        <w:autoSpaceDN w:val="0"/>
        <w:adjustRightInd w:val="0"/>
        <w:rPr>
          <w:rFonts w:ascii="TimesNewRomanPSMT" w:eastAsia="Times New Roman" w:hAnsi="TimesNewRomanPSMT" w:cs="TimesNewRomanPSMT"/>
        </w:rPr>
      </w:pPr>
    </w:p>
    <w:p w:rsidR="007730F6" w:rsidRPr="002821A2"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9" w:name="_Toc40887308"/>
      <w:bookmarkStart w:id="50" w:name="_Toc110610237"/>
      <w:r w:rsidRPr="002821A2">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9"/>
      <w:bookmarkEnd w:id="50"/>
    </w:p>
    <w:p w:rsidR="00A057F0" w:rsidRPr="002821A2" w:rsidRDefault="00A057F0" w:rsidP="00A057F0">
      <w:pPr>
        <w:widowControl w:val="0"/>
        <w:spacing w:before="240" w:line="276" w:lineRule="auto"/>
        <w:ind w:left="142" w:firstLine="567"/>
        <w:jc w:val="both"/>
        <w:rPr>
          <w:rFonts w:eastAsia="Times New Roman"/>
          <w:lang w:eastAsia="en-US"/>
        </w:rPr>
      </w:pPr>
      <w:r w:rsidRPr="002821A2">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057F0" w:rsidRPr="002821A2" w:rsidRDefault="00A057F0" w:rsidP="00A057F0">
      <w:pPr>
        <w:widowControl w:val="0"/>
        <w:spacing w:line="276" w:lineRule="auto"/>
        <w:ind w:left="142" w:firstLine="567"/>
        <w:jc w:val="both"/>
        <w:rPr>
          <w:rFonts w:eastAsia="Times New Roman"/>
          <w:lang w:eastAsia="en-US"/>
        </w:rPr>
      </w:pPr>
      <w:r w:rsidRPr="002821A2">
        <w:rPr>
          <w:rFonts w:eastAsia="Times New Roman"/>
          <w:lang w:eastAsia="en-US"/>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A057F0" w:rsidRPr="002821A2" w:rsidRDefault="00A057F0" w:rsidP="0017026E">
      <w:pPr>
        <w:keepNext/>
        <w:spacing w:before="24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16</w:t>
      </w:r>
      <w:r w:rsidRPr="002821A2">
        <w:rPr>
          <w:rFonts w:eastAsia="Calibri"/>
          <w:b/>
          <w:bCs/>
          <w:sz w:val="20"/>
          <w:szCs w:val="18"/>
          <w:lang w:eastAsia="en-US"/>
        </w:rPr>
        <w:fldChar w:fldCharType="end"/>
      </w:r>
      <w:r w:rsidRPr="002821A2">
        <w:rPr>
          <w:rFonts w:eastAsia="Calibri"/>
          <w:b/>
          <w:bCs/>
          <w:sz w:val="20"/>
          <w:szCs w:val="18"/>
          <w:lang w:eastAsia="en-US"/>
        </w:rPr>
        <w:t xml:space="preserve"> Варианты развития систем теплоснабжения</w:t>
      </w:r>
    </w:p>
    <w:tbl>
      <w:tblPr>
        <w:tblW w:w="5000" w:type="pct"/>
        <w:tblLook w:val="04A0" w:firstRow="1" w:lastRow="0" w:firstColumn="1" w:lastColumn="0" w:noHBand="0" w:noVBand="1"/>
      </w:tblPr>
      <w:tblGrid>
        <w:gridCol w:w="1251"/>
        <w:gridCol w:w="6547"/>
        <w:gridCol w:w="1773"/>
      </w:tblGrid>
      <w:tr w:rsidR="006A3B9F" w:rsidRPr="002821A2" w:rsidTr="006A3B9F">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Год реализации</w:t>
            </w:r>
          </w:p>
        </w:tc>
      </w:tr>
      <w:tr w:rsidR="006A3B9F" w:rsidRPr="002821A2"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3B9F" w:rsidRPr="002821A2" w:rsidRDefault="006A3B9F" w:rsidP="006A3B9F">
            <w:pPr>
              <w:jc w:val="center"/>
              <w:rPr>
                <w:rFonts w:eastAsia="Times New Roman"/>
                <w:b/>
                <w:color w:val="000000"/>
                <w:sz w:val="22"/>
              </w:rPr>
            </w:pPr>
            <w:r w:rsidRPr="002821A2">
              <w:rPr>
                <w:rFonts w:eastAsia="Times New Roman"/>
                <w:b/>
                <w:color w:val="000000"/>
                <w:sz w:val="22"/>
              </w:rPr>
              <w:t>1 вариант развития</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2023-2036</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2022-2024</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2024-2025</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2024-2025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2821A2">
              <w:rPr>
                <w:rFonts w:eastAsia="Times New Roman"/>
                <w:color w:val="000000"/>
                <w:sz w:val="22"/>
              </w:rPr>
              <w:t>2024-2025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3B9F" w:rsidRPr="005E50B4" w:rsidRDefault="006A3B9F" w:rsidP="006A3B9F">
            <w:pPr>
              <w:jc w:val="center"/>
              <w:rPr>
                <w:rFonts w:eastAsia="Times New Roman"/>
                <w:b/>
                <w:color w:val="000000"/>
                <w:sz w:val="22"/>
              </w:rPr>
            </w:pPr>
            <w:r w:rsidRPr="005E50B4">
              <w:rPr>
                <w:rFonts w:eastAsia="Times New Roman"/>
                <w:b/>
                <w:color w:val="000000"/>
                <w:sz w:val="22"/>
              </w:rPr>
              <w:t>2 вариант развития</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2023-2036</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2022-2024</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2024-2025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2024-2025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2024-2025</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2022</w:t>
            </w:r>
          </w:p>
        </w:tc>
      </w:tr>
      <w:tr w:rsidR="006A3B9F" w:rsidRPr="005E50B4"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5E50B4" w:rsidRDefault="006A3B9F" w:rsidP="006A3B9F">
            <w:pPr>
              <w:jc w:val="center"/>
              <w:rPr>
                <w:rFonts w:eastAsia="Times New Roman"/>
                <w:color w:val="000000"/>
                <w:sz w:val="22"/>
              </w:rPr>
            </w:pPr>
            <w:r w:rsidRPr="005E50B4">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rPr>
                <w:rFonts w:eastAsia="Times New Roman"/>
                <w:color w:val="000000"/>
                <w:sz w:val="22"/>
              </w:rPr>
            </w:pPr>
            <w:r w:rsidRPr="005E50B4">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A3B9F" w:rsidRPr="005E50B4" w:rsidRDefault="006A3B9F" w:rsidP="006A3B9F">
            <w:pPr>
              <w:jc w:val="center"/>
              <w:rPr>
                <w:rFonts w:eastAsia="Times New Roman"/>
                <w:color w:val="000000"/>
                <w:sz w:val="22"/>
              </w:rPr>
            </w:pPr>
            <w:r w:rsidRPr="005E50B4">
              <w:rPr>
                <w:rFonts w:eastAsia="Times New Roman"/>
                <w:color w:val="000000"/>
                <w:sz w:val="22"/>
              </w:rPr>
              <w:t>2023</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9</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2023-2025</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2024</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2022</w:t>
            </w:r>
          </w:p>
        </w:tc>
      </w:tr>
      <w:tr w:rsidR="006A3B9F" w:rsidRPr="002821A2" w:rsidTr="006A3B9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2022</w:t>
            </w:r>
          </w:p>
        </w:tc>
      </w:tr>
    </w:tbl>
    <w:p w:rsidR="006A3B9F" w:rsidRPr="002821A2" w:rsidRDefault="006A3B9F" w:rsidP="006A3B9F">
      <w:pPr>
        <w:widowControl w:val="0"/>
        <w:spacing w:before="240"/>
        <w:ind w:firstLine="709"/>
        <w:jc w:val="both"/>
        <w:rPr>
          <w:rFonts w:eastAsia="Arial Unicode MS"/>
          <w:bCs/>
          <w:i/>
        </w:rPr>
      </w:pPr>
      <w:r w:rsidRPr="002821A2">
        <w:rPr>
          <w:rFonts w:eastAsia="Arial Unicode MS"/>
          <w:bCs/>
          <w:i/>
        </w:rPr>
        <w:t>Мероприятия по источнику АО «Тутаевская ПГУ» не зависимо от сценария развития:</w:t>
      </w:r>
    </w:p>
    <w:p w:rsidR="0009345C" w:rsidRPr="002821A2" w:rsidRDefault="0009345C" w:rsidP="006A3B9F">
      <w:pPr>
        <w:pStyle w:val="aa"/>
        <w:keepNext/>
        <w:spacing w:before="240"/>
      </w:pPr>
      <w:r w:rsidRPr="002821A2">
        <w:t xml:space="preserve">Таблица </w:t>
      </w:r>
      <w:r w:rsidR="0040790A">
        <w:fldChar w:fldCharType="begin"/>
      </w:r>
      <w:r w:rsidR="0040790A">
        <w:instrText xml:space="preserve"> SEQ Таблица \* ARABIC </w:instrText>
      </w:r>
      <w:r w:rsidR="0040790A">
        <w:fldChar w:fldCharType="separate"/>
      </w:r>
      <w:r w:rsidR="0040790A">
        <w:rPr>
          <w:noProof/>
        </w:rPr>
        <w:t>17</w:t>
      </w:r>
      <w:r w:rsidR="0040790A">
        <w:rPr>
          <w:noProof/>
        </w:rPr>
        <w:fldChar w:fldCharType="end"/>
      </w:r>
      <w:r w:rsidRPr="002821A2">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1048"/>
        <w:gridCol w:w="3767"/>
        <w:gridCol w:w="1552"/>
        <w:gridCol w:w="1493"/>
        <w:gridCol w:w="1711"/>
      </w:tblGrid>
      <w:tr w:rsidR="006A3B9F" w:rsidRPr="002821A2" w:rsidTr="006A3B9F">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Протяженность (2-х трубном исполнении), м.п.</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331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19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99</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198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между ж.д. 46-52 (У-20.21-У-20.22)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45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21</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31</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47</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63</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64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241</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54</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71</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139</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121</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367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83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429</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282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321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345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183</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237</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116</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104</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33</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111</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194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77</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143</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90</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183</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197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118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128</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 ж.д. №85 (т.13.7)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138</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57</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Ул. Моторостроителей,  ж.д. №64 (13.17)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18</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64</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54</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142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245</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143</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237</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145</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146</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147</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32</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41</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149</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133</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56</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82</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98</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152</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352</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154</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38</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43</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51</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135</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77</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446</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147</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30</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51</w:t>
            </w:r>
          </w:p>
        </w:tc>
      </w:tr>
      <w:tr w:rsidR="006A3B9F" w:rsidRPr="002821A2" w:rsidTr="006A3B9F">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71</w:t>
            </w:r>
          </w:p>
        </w:tc>
      </w:tr>
      <w:tr w:rsidR="006A3B9F" w:rsidRPr="002821A2" w:rsidTr="006A3B9F">
        <w:trPr>
          <w:trHeight w:val="20"/>
        </w:trPr>
        <w:tc>
          <w:tcPr>
            <w:tcW w:w="547"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6A3B9F" w:rsidRPr="002821A2" w:rsidRDefault="006A3B9F" w:rsidP="006A3B9F">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39</w:t>
            </w:r>
          </w:p>
        </w:tc>
      </w:tr>
      <w:tr w:rsidR="006A3B9F" w:rsidRPr="002821A2" w:rsidTr="006A3B9F">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1968"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Итого:</w:t>
            </w:r>
          </w:p>
        </w:tc>
        <w:tc>
          <w:tcPr>
            <w:tcW w:w="811"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780"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23341</w:t>
            </w:r>
          </w:p>
        </w:tc>
      </w:tr>
    </w:tbl>
    <w:p w:rsidR="0017083A" w:rsidRPr="0017083A" w:rsidRDefault="0017083A" w:rsidP="0017083A">
      <w:pPr>
        <w:widowControl w:val="0"/>
        <w:spacing w:before="240" w:line="276" w:lineRule="auto"/>
        <w:ind w:left="142" w:firstLine="567"/>
        <w:jc w:val="both"/>
        <w:rPr>
          <w:rFonts w:eastAsiaTheme="minorHAnsi" w:cstheme="minorBidi"/>
          <w:lang w:eastAsia="en-US"/>
        </w:rPr>
      </w:pPr>
      <w:r w:rsidRPr="0017083A">
        <w:rPr>
          <w:rFonts w:eastAsiaTheme="minorHAnsi" w:cstheme="minorBidi"/>
          <w:lang w:eastAsia="en-US"/>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A057F0" w:rsidRPr="002821A2" w:rsidRDefault="00A057F0" w:rsidP="00A057F0">
      <w:pPr>
        <w:widowControl w:val="0"/>
        <w:spacing w:before="240" w:line="276" w:lineRule="auto"/>
        <w:ind w:left="142" w:firstLine="567"/>
        <w:jc w:val="both"/>
        <w:rPr>
          <w:rFonts w:eastAsiaTheme="minorHAnsi" w:cstheme="minorBidi"/>
          <w:lang w:eastAsia="en-US"/>
        </w:rPr>
      </w:pPr>
    </w:p>
    <w:p w:rsidR="00A057F0" w:rsidRPr="002821A2" w:rsidRDefault="00A057F0" w:rsidP="00A057F0">
      <w:pPr>
        <w:widowControl w:val="0"/>
        <w:spacing w:line="276" w:lineRule="auto"/>
        <w:ind w:left="142" w:firstLine="567"/>
        <w:jc w:val="both"/>
        <w:rPr>
          <w:rFonts w:eastAsiaTheme="minorHAnsi" w:cstheme="minorBidi"/>
          <w:lang w:eastAsia="en-US"/>
        </w:rPr>
      </w:pPr>
    </w:p>
    <w:p w:rsidR="007730F6" w:rsidRPr="002821A2" w:rsidRDefault="007730F6" w:rsidP="003E53AB">
      <w:pPr>
        <w:pStyle w:val="afb"/>
        <w:numPr>
          <w:ilvl w:val="0"/>
          <w:numId w:val="13"/>
        </w:numPr>
        <w:autoSpaceDE w:val="0"/>
        <w:autoSpaceDN w:val="0"/>
        <w:adjustRightInd w:val="0"/>
        <w:jc w:val="both"/>
        <w:outlineLvl w:val="1"/>
        <w:rPr>
          <w:b/>
          <w:sz w:val="24"/>
          <w:szCs w:val="24"/>
        </w:rPr>
      </w:pPr>
      <w:bookmarkStart w:id="51" w:name="_Toc40887309"/>
      <w:bookmarkStart w:id="52" w:name="_Toc110610238"/>
      <w:r w:rsidRPr="002821A2">
        <w:rPr>
          <w:rFonts w:ascii="TimesNewRomanPSMT" w:hAnsi="TimesNewRomanPSMT" w:cs="TimesNewRomanPSMT"/>
          <w:b/>
          <w:sz w:val="24"/>
          <w:szCs w:val="24"/>
        </w:rPr>
        <w:lastRenderedPageBreak/>
        <w:t>обоснование выбора приоритетного сценария развития теплоснабжения поселения, городского округа, города федерального значения</w:t>
      </w:r>
      <w:bookmarkEnd w:id="51"/>
      <w:bookmarkEnd w:id="52"/>
    </w:p>
    <w:p w:rsidR="006A3B9F" w:rsidRPr="002821A2" w:rsidRDefault="006A3B9F" w:rsidP="006A3B9F">
      <w:pPr>
        <w:widowControl w:val="0"/>
        <w:spacing w:before="240" w:line="276" w:lineRule="auto"/>
        <w:ind w:left="142" w:firstLine="567"/>
        <w:jc w:val="both"/>
        <w:rPr>
          <w:rFonts w:eastAsiaTheme="minorHAnsi" w:cstheme="minorBidi"/>
          <w:lang w:eastAsia="en-US"/>
        </w:rPr>
      </w:pPr>
      <w:r w:rsidRPr="002821A2">
        <w:rPr>
          <w:rFonts w:eastAsiaTheme="minorHAnsi" w:cstheme="minorBidi"/>
          <w:lang w:eastAsia="en-US"/>
        </w:rPr>
        <w:t xml:space="preserve">Суммарные затраты на модернизацию системы теплоснабжения муниципального образования составят: </w:t>
      </w:r>
    </w:p>
    <w:p w:rsidR="006A3B9F" w:rsidRPr="002821A2" w:rsidRDefault="006A3B9F" w:rsidP="006A3B9F">
      <w:pPr>
        <w:widowControl w:val="0"/>
        <w:spacing w:before="240" w:line="276" w:lineRule="auto"/>
        <w:ind w:left="142" w:firstLine="567"/>
        <w:jc w:val="both"/>
        <w:rPr>
          <w:rFonts w:eastAsiaTheme="minorHAnsi" w:cstheme="minorBidi"/>
          <w:lang w:eastAsia="en-US"/>
        </w:rPr>
      </w:pPr>
      <w:r w:rsidRPr="002821A2">
        <w:rPr>
          <w:rFonts w:eastAsiaTheme="minorHAnsi" w:cstheme="minorBidi"/>
          <w:lang w:eastAsia="en-US"/>
        </w:rPr>
        <w:t>1 вариант развития – 1 195 368,72 тыс. рублей;</w:t>
      </w:r>
    </w:p>
    <w:p w:rsidR="006A3B9F" w:rsidRPr="002821A2" w:rsidRDefault="006A3B9F" w:rsidP="006A3B9F">
      <w:pPr>
        <w:widowControl w:val="0"/>
        <w:spacing w:before="240" w:line="276" w:lineRule="auto"/>
        <w:ind w:left="142" w:firstLine="567"/>
        <w:jc w:val="both"/>
        <w:rPr>
          <w:rFonts w:eastAsiaTheme="minorHAnsi" w:cstheme="minorBidi"/>
          <w:lang w:eastAsia="en-US"/>
        </w:rPr>
      </w:pPr>
      <w:r w:rsidRPr="002821A2">
        <w:rPr>
          <w:rFonts w:eastAsiaTheme="minorHAnsi" w:cstheme="minorBidi"/>
          <w:lang w:eastAsia="en-US"/>
        </w:rPr>
        <w:t>2 вариант развития – 1 244 978,72 тыс. рублей.</w:t>
      </w:r>
    </w:p>
    <w:p w:rsidR="00A057F0" w:rsidRPr="002821A2" w:rsidRDefault="00A057F0" w:rsidP="00A057F0"/>
    <w:p w:rsidR="00A057F0" w:rsidRPr="002821A2" w:rsidRDefault="00A057F0" w:rsidP="00A057F0">
      <w:pPr>
        <w:keepNext/>
        <w:rPr>
          <w:rFonts w:eastAsia="Calibri"/>
          <w:b/>
          <w:bCs/>
          <w:sz w:val="20"/>
          <w:szCs w:val="18"/>
        </w:rPr>
      </w:pPr>
      <w:r w:rsidRPr="002821A2">
        <w:rPr>
          <w:rFonts w:eastAsia="Calibri"/>
          <w:b/>
          <w:bCs/>
          <w:sz w:val="20"/>
          <w:szCs w:val="18"/>
        </w:rPr>
        <w:t xml:space="preserve">Таблица </w:t>
      </w:r>
      <w:r w:rsidRPr="002821A2">
        <w:rPr>
          <w:rFonts w:eastAsia="Calibri"/>
          <w:b/>
          <w:bCs/>
          <w:sz w:val="20"/>
          <w:szCs w:val="18"/>
        </w:rPr>
        <w:fldChar w:fldCharType="begin"/>
      </w:r>
      <w:r w:rsidRPr="002821A2">
        <w:rPr>
          <w:rFonts w:eastAsia="Calibri"/>
          <w:b/>
          <w:bCs/>
          <w:sz w:val="20"/>
          <w:szCs w:val="18"/>
        </w:rPr>
        <w:instrText xml:space="preserve"> SEQ Таблица \* ARABIC </w:instrText>
      </w:r>
      <w:r w:rsidRPr="002821A2">
        <w:rPr>
          <w:rFonts w:eastAsia="Calibri"/>
          <w:b/>
          <w:bCs/>
          <w:sz w:val="20"/>
          <w:szCs w:val="18"/>
        </w:rPr>
        <w:fldChar w:fldCharType="separate"/>
      </w:r>
      <w:r w:rsidR="0040790A">
        <w:rPr>
          <w:rFonts w:eastAsia="Calibri"/>
          <w:b/>
          <w:bCs/>
          <w:noProof/>
          <w:sz w:val="20"/>
          <w:szCs w:val="18"/>
        </w:rPr>
        <w:t>18</w:t>
      </w:r>
      <w:r w:rsidRPr="002821A2">
        <w:rPr>
          <w:rFonts w:eastAsia="Calibri"/>
          <w:b/>
          <w:bCs/>
          <w:sz w:val="20"/>
          <w:szCs w:val="18"/>
        </w:rPr>
        <w:fldChar w:fldCharType="end"/>
      </w:r>
      <w:r w:rsidRPr="002821A2">
        <w:rPr>
          <w:rFonts w:eastAsia="Calibri"/>
          <w:b/>
          <w:bCs/>
          <w:sz w:val="20"/>
          <w:szCs w:val="18"/>
        </w:rPr>
        <w:t xml:space="preserve"> Суммарные затраты на модернизацию системы теплоснабжения (1 вариант развития),</w:t>
      </w:r>
      <w:r w:rsidRPr="002821A2">
        <w:rPr>
          <w:rFonts w:eastAsia="Times New Roman"/>
          <w:b/>
          <w:color w:val="000000"/>
          <w:sz w:val="20"/>
          <w:szCs w:val="20"/>
        </w:rPr>
        <w:t xml:space="preserve"> тыс. руб.</w:t>
      </w:r>
    </w:p>
    <w:tbl>
      <w:tblPr>
        <w:tblW w:w="5000" w:type="pct"/>
        <w:tblLook w:val="04A0" w:firstRow="1" w:lastRow="0" w:firstColumn="1" w:lastColumn="0" w:noHBand="0" w:noVBand="1"/>
      </w:tblPr>
      <w:tblGrid>
        <w:gridCol w:w="1225"/>
        <w:gridCol w:w="6637"/>
        <w:gridCol w:w="1709"/>
      </w:tblGrid>
      <w:tr w:rsidR="006A3B9F" w:rsidRPr="002821A2" w:rsidTr="006A3B9F">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Всего, тыс. руб.</w:t>
            </w:r>
          </w:p>
        </w:tc>
      </w:tr>
      <w:tr w:rsidR="006A3B9F" w:rsidRPr="002821A2"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b/>
                <w:bCs/>
                <w:color w:val="000000"/>
                <w:sz w:val="22"/>
              </w:rPr>
            </w:pPr>
            <w:r w:rsidRPr="002821A2">
              <w:rPr>
                <w:rFonts w:eastAsia="Times New Roman"/>
                <w:b/>
                <w:bCs/>
                <w:color w:val="000000"/>
                <w:sz w:val="22"/>
              </w:rPr>
              <w:t xml:space="preserve">АО «Тутаевская ПГУ» </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1 109 158,75</w:t>
            </w:r>
          </w:p>
        </w:tc>
      </w:tr>
      <w:tr w:rsidR="006A3B9F" w:rsidRPr="002821A2"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2"/>
              </w:rPr>
            </w:pPr>
            <w:r w:rsidRPr="002821A2">
              <w:rPr>
                <w:rFonts w:eastAsia="Times New Roman"/>
                <w:b/>
                <w:bCs/>
                <w:color w:val="000000"/>
                <w:sz w:val="22"/>
              </w:rPr>
              <w:t>Остальные источники тепловой энергии</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29120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7630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15680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5380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4200</w:t>
            </w:r>
          </w:p>
        </w:tc>
      </w:tr>
      <w:tr w:rsidR="006A3B9F" w:rsidRPr="002821A2" w:rsidTr="006A3B9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86210,0</w:t>
            </w:r>
          </w:p>
        </w:tc>
      </w:tr>
      <w:tr w:rsidR="006A3B9F" w:rsidRPr="002821A2" w:rsidTr="006A3B9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1 195 368,72</w:t>
            </w:r>
          </w:p>
        </w:tc>
      </w:tr>
    </w:tbl>
    <w:p w:rsidR="0074496B" w:rsidRPr="002821A2" w:rsidRDefault="00A057F0" w:rsidP="006A3B9F">
      <w:pPr>
        <w:pStyle w:val="aa"/>
        <w:keepNext/>
        <w:spacing w:before="240"/>
        <w:jc w:val="both"/>
        <w:rPr>
          <w:b w:val="0"/>
          <w:sz w:val="24"/>
          <w:szCs w:val="24"/>
        </w:rPr>
      </w:pPr>
      <w:r w:rsidRPr="002821A2">
        <w:rPr>
          <w:b w:val="0"/>
          <w:bCs w:val="0"/>
          <w:sz w:val="24"/>
          <w:szCs w:val="24"/>
        </w:rPr>
        <w:t>*</w:t>
      </w:r>
      <w:r w:rsidRPr="002821A2">
        <w:rPr>
          <w:b w:val="0"/>
          <w:sz w:val="24"/>
          <w:szCs w:val="24"/>
        </w:rPr>
        <w:t xml:space="preserve"> Полный перечень мероприятий по котельной АО «Тутаевская ПГУ» </w:t>
      </w:r>
      <w:r w:rsidR="0074496B" w:rsidRPr="002821A2">
        <w:rPr>
          <w:b w:val="0"/>
          <w:sz w:val="24"/>
          <w:szCs w:val="24"/>
        </w:rPr>
        <w:t xml:space="preserve"> указан в пункте «а» Главы 5 Обосновывающих материалов.</w:t>
      </w:r>
    </w:p>
    <w:p w:rsidR="00A057F0" w:rsidRPr="002821A2" w:rsidRDefault="00A057F0" w:rsidP="00A057F0">
      <w:pPr>
        <w:pStyle w:val="aa"/>
        <w:keepNext/>
        <w:rPr>
          <w:b w:val="0"/>
          <w:sz w:val="24"/>
          <w:szCs w:val="24"/>
        </w:rPr>
      </w:pPr>
    </w:p>
    <w:p w:rsidR="00A057F0" w:rsidRPr="002821A2" w:rsidRDefault="00A057F0" w:rsidP="00A057F0">
      <w:pPr>
        <w:pStyle w:val="aa"/>
        <w:keepNext/>
      </w:pPr>
      <w:r w:rsidRPr="002821A2">
        <w:t xml:space="preserve">Таблица </w:t>
      </w:r>
      <w:r w:rsidR="0040790A">
        <w:fldChar w:fldCharType="begin"/>
      </w:r>
      <w:r w:rsidR="0040790A">
        <w:instrText xml:space="preserve"> SEQ Таблица \* ARABIC </w:instrText>
      </w:r>
      <w:r w:rsidR="0040790A">
        <w:fldChar w:fldCharType="separate"/>
      </w:r>
      <w:r w:rsidR="0040790A">
        <w:rPr>
          <w:noProof/>
        </w:rPr>
        <w:t>19</w:t>
      </w:r>
      <w:r w:rsidR="0040790A">
        <w:rPr>
          <w:noProof/>
        </w:rPr>
        <w:fldChar w:fldCharType="end"/>
      </w:r>
      <w:r w:rsidRPr="002821A2">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225"/>
        <w:gridCol w:w="6637"/>
        <w:gridCol w:w="1709"/>
      </w:tblGrid>
      <w:tr w:rsidR="006A3B9F" w:rsidRPr="002821A2" w:rsidTr="006A3B9F">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Всего</w:t>
            </w:r>
          </w:p>
        </w:tc>
      </w:tr>
      <w:tr w:rsidR="006A3B9F" w:rsidRPr="002821A2"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b/>
                <w:bCs/>
                <w:color w:val="000000"/>
                <w:sz w:val="22"/>
              </w:rPr>
            </w:pPr>
            <w:r w:rsidRPr="002821A2">
              <w:rPr>
                <w:rFonts w:eastAsia="Times New Roman"/>
                <w:b/>
                <w:bCs/>
                <w:color w:val="000000"/>
                <w:sz w:val="22"/>
              </w:rPr>
              <w:t xml:space="preserve">АО «Тутаевская ПГУ» </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1 109 158,72</w:t>
            </w:r>
          </w:p>
        </w:tc>
      </w:tr>
      <w:tr w:rsidR="006A3B9F" w:rsidRPr="002821A2" w:rsidTr="006A3B9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A3B9F" w:rsidRPr="002821A2" w:rsidRDefault="006A3B9F" w:rsidP="006A3B9F">
            <w:pPr>
              <w:jc w:val="center"/>
              <w:rPr>
                <w:rFonts w:eastAsia="Times New Roman"/>
                <w:b/>
                <w:bCs/>
                <w:color w:val="000000"/>
                <w:sz w:val="22"/>
              </w:rPr>
            </w:pPr>
            <w:r w:rsidRPr="002821A2">
              <w:rPr>
                <w:rFonts w:eastAsia="Times New Roman"/>
                <w:b/>
                <w:bCs/>
                <w:color w:val="000000"/>
                <w:sz w:val="22"/>
              </w:rPr>
              <w:t>Остальные источники тепловой энергии</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29120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6000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 xml:space="preserve">Реконструкция котельных малой мощности с переводом на </w:t>
            </w:r>
            <w:r w:rsidRPr="002821A2">
              <w:rPr>
                <w:rFonts w:eastAsia="Times New Roman"/>
                <w:color w:val="000000"/>
                <w:sz w:val="22"/>
              </w:rPr>
              <w:lastRenderedPageBreak/>
              <w:t>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lastRenderedPageBreak/>
              <w:t>5</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20800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1200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7200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45000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14000</w:t>
            </w:r>
          </w:p>
        </w:tc>
      </w:tr>
      <w:tr w:rsidR="006A3B9F" w:rsidRPr="002821A2" w:rsidTr="006A3B9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6A3B9F" w:rsidRPr="002821A2" w:rsidRDefault="006A3B9F" w:rsidP="006A3B9F">
            <w:pPr>
              <w:jc w:val="center"/>
              <w:rPr>
                <w:rFonts w:eastAsia="Times New Roman"/>
                <w:color w:val="000000"/>
                <w:sz w:val="22"/>
              </w:rPr>
            </w:pPr>
            <w:r w:rsidRPr="002821A2">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6A3B9F" w:rsidRPr="002821A2" w:rsidRDefault="006A3B9F" w:rsidP="006A3B9F">
            <w:pPr>
              <w:rPr>
                <w:rFonts w:eastAsia="Times New Roman"/>
                <w:color w:val="000000"/>
                <w:sz w:val="22"/>
              </w:rPr>
            </w:pPr>
            <w:r w:rsidRPr="002821A2">
              <w:rPr>
                <w:rFonts w:eastAsia="Times New Roman"/>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250</w:t>
            </w:r>
          </w:p>
        </w:tc>
      </w:tr>
      <w:tr w:rsidR="006A3B9F" w:rsidRPr="002821A2" w:rsidTr="006A3B9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135820,0</w:t>
            </w:r>
          </w:p>
        </w:tc>
      </w:tr>
      <w:tr w:rsidR="006A3B9F" w:rsidRPr="002821A2" w:rsidTr="006A3B9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6A3B9F" w:rsidRPr="002821A2" w:rsidRDefault="006A3B9F" w:rsidP="006A3B9F">
            <w:pPr>
              <w:jc w:val="center"/>
              <w:rPr>
                <w:rFonts w:eastAsia="Times New Roman"/>
                <w:color w:val="000000"/>
                <w:sz w:val="22"/>
              </w:rPr>
            </w:pPr>
            <w:r w:rsidRPr="002821A2">
              <w:rPr>
                <w:rFonts w:eastAsia="Times New Roman"/>
                <w:color w:val="000000"/>
                <w:sz w:val="22"/>
              </w:rPr>
              <w:t>1 244 978,72</w:t>
            </w:r>
          </w:p>
        </w:tc>
      </w:tr>
    </w:tbl>
    <w:p w:rsidR="0074496B" w:rsidRPr="002821A2" w:rsidRDefault="00A057F0" w:rsidP="0074496B">
      <w:pPr>
        <w:pStyle w:val="aa"/>
        <w:keepNext/>
        <w:rPr>
          <w:b w:val="0"/>
          <w:sz w:val="24"/>
          <w:szCs w:val="24"/>
        </w:rPr>
      </w:pPr>
      <w:r w:rsidRPr="002821A2">
        <w:rPr>
          <w:b w:val="0"/>
          <w:bCs w:val="0"/>
          <w:sz w:val="24"/>
          <w:szCs w:val="24"/>
        </w:rPr>
        <w:t>*</w:t>
      </w:r>
      <w:r w:rsidRPr="002821A2">
        <w:rPr>
          <w:b w:val="0"/>
          <w:sz w:val="24"/>
          <w:szCs w:val="24"/>
        </w:rPr>
        <w:t xml:space="preserve"> Полный перечень мероприятий по котельной АО «Тутаевская ПГУ»</w:t>
      </w:r>
      <w:r w:rsidR="0074496B" w:rsidRPr="002821A2">
        <w:rPr>
          <w:b w:val="0"/>
          <w:sz w:val="24"/>
          <w:szCs w:val="24"/>
        </w:rPr>
        <w:t xml:space="preserve">  указан в пункте «а» Главы 5 Обосновывающих материалов.</w:t>
      </w:r>
    </w:p>
    <w:p w:rsidR="007730F6" w:rsidRPr="002821A2" w:rsidRDefault="007730F6">
      <w:pPr>
        <w:rPr>
          <w:b/>
          <w:bCs/>
          <w:kern w:val="32"/>
        </w:rPr>
      </w:pPr>
      <w:bookmarkStart w:id="53" w:name="_Toc40887310"/>
      <w:bookmarkEnd w:id="45"/>
      <w:bookmarkEnd w:id="46"/>
      <w:bookmarkEnd w:id="47"/>
      <w:r w:rsidRPr="002821A2">
        <w:br w:type="page"/>
      </w:r>
    </w:p>
    <w:p w:rsidR="007730F6" w:rsidRPr="006A3B9F" w:rsidRDefault="007730F6" w:rsidP="007730F6">
      <w:pPr>
        <w:pStyle w:val="10"/>
        <w:ind w:firstLine="709"/>
        <w:jc w:val="both"/>
        <w:rPr>
          <w:rFonts w:ascii="Times New Roman" w:hAnsi="Times New Roman" w:cs="Times New Roman"/>
          <w:sz w:val="24"/>
          <w:szCs w:val="24"/>
        </w:rPr>
      </w:pPr>
      <w:bookmarkStart w:id="54" w:name="_Toc110610239"/>
      <w:r w:rsidRPr="006A3B9F">
        <w:rPr>
          <w:rFonts w:ascii="Times New Roman" w:hAnsi="Times New Roman" w:cs="Times New Roman"/>
          <w:sz w:val="24"/>
          <w:szCs w:val="24"/>
        </w:rPr>
        <w:lastRenderedPageBreak/>
        <w:t xml:space="preserve">Раздел 5. </w:t>
      </w:r>
      <w:r w:rsidRPr="006A3B9F">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3"/>
      <w:bookmarkEnd w:id="54"/>
    </w:p>
    <w:p w:rsidR="007730F6" w:rsidRPr="006A3B9F"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5" w:name="_Toc40887311"/>
      <w:bookmarkStart w:id="56" w:name="_Toc110610240"/>
      <w:r w:rsidRPr="006A3B9F">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5"/>
      <w:bookmarkEnd w:id="56"/>
    </w:p>
    <w:p w:rsidR="00043595" w:rsidRPr="006A3B9F" w:rsidRDefault="00671D91" w:rsidP="00671D91">
      <w:pPr>
        <w:widowControl w:val="0"/>
        <w:spacing w:before="240" w:line="276" w:lineRule="auto"/>
        <w:ind w:left="142" w:firstLine="567"/>
        <w:jc w:val="both"/>
      </w:pPr>
      <w:r w:rsidRPr="006A3B9F">
        <w:t xml:space="preserve">Строительство новых источников тепловой энергии с комбинированной выработкой не предусматривается. </w:t>
      </w:r>
    </w:p>
    <w:p w:rsidR="005D28A5" w:rsidRPr="005E6864" w:rsidRDefault="005D28A5" w:rsidP="005D28A5">
      <w:pPr>
        <w:widowControl w:val="0"/>
        <w:spacing w:before="240" w:line="276" w:lineRule="auto"/>
        <w:ind w:left="142" w:firstLine="567"/>
        <w:jc w:val="both"/>
      </w:pPr>
      <w:r w:rsidRPr="005E6864">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043595" w:rsidRPr="005D28A5" w:rsidRDefault="005D28A5" w:rsidP="005D28A5">
      <w:pPr>
        <w:widowControl w:val="0"/>
        <w:spacing w:before="240" w:line="276" w:lineRule="auto"/>
        <w:ind w:left="142" w:firstLine="567"/>
        <w:jc w:val="both"/>
      </w:pPr>
      <w:r w:rsidRPr="005E6864">
        <w:t>В октябре 2020 года теплоэлектростанция ПГУ-ТЭС 52 МВт введена в эксплуатацию.</w:t>
      </w:r>
    </w:p>
    <w:p w:rsidR="001E312D" w:rsidRPr="005D28A5" w:rsidRDefault="001E312D" w:rsidP="006C0BBD">
      <w:pPr>
        <w:pStyle w:val="aff4"/>
        <w:spacing w:before="240" w:beforeAutospacing="0" w:after="0" w:afterAutospacing="0"/>
        <w:ind w:firstLine="709"/>
        <w:jc w:val="both"/>
      </w:pPr>
    </w:p>
    <w:p w:rsidR="007730F6" w:rsidRPr="005D28A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7" w:name="_Toc40887312"/>
      <w:bookmarkStart w:id="58" w:name="_Toc110610241"/>
      <w:r w:rsidRPr="005D28A5">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bookmarkEnd w:id="58"/>
    </w:p>
    <w:p w:rsidR="00671D91" w:rsidRPr="005D28A5" w:rsidRDefault="00671D91" w:rsidP="00C36AD8">
      <w:pPr>
        <w:spacing w:before="240"/>
        <w:ind w:firstLine="709"/>
      </w:pPr>
      <w:r w:rsidRPr="005D28A5">
        <w:t>Мероприятия, которые можно отнести к обеспечивающим перспективную нагрузку представлены в п</w:t>
      </w:r>
      <w:r w:rsidR="00AE2E2D" w:rsidRPr="005D28A5">
        <w:t xml:space="preserve">ункте «б» Раздела 9. </w:t>
      </w:r>
    </w:p>
    <w:p w:rsidR="007F5337" w:rsidRPr="005D28A5" w:rsidRDefault="007F5337" w:rsidP="00C36AD8">
      <w:pPr>
        <w:spacing w:before="240"/>
        <w:ind w:firstLine="709"/>
      </w:pPr>
    </w:p>
    <w:p w:rsidR="007730F6" w:rsidRPr="005D28A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9" w:name="_Toc40887313"/>
      <w:bookmarkStart w:id="60" w:name="_Toc110610242"/>
      <w:r w:rsidRPr="005D28A5">
        <w:rPr>
          <w:rFonts w:ascii="TimesNewRomanPSMT" w:hAnsi="TimesNewRomanPSMT" w:cs="TimesNewRomanPSMT"/>
          <w:b/>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bookmarkEnd w:id="60"/>
    </w:p>
    <w:p w:rsidR="00043595" w:rsidRPr="005D28A5" w:rsidRDefault="00043595" w:rsidP="00043595">
      <w:pPr>
        <w:pStyle w:val="aa"/>
        <w:keepNext/>
        <w:spacing w:before="240"/>
      </w:pPr>
      <w:r w:rsidRPr="005D28A5">
        <w:t xml:space="preserve">Таблица </w:t>
      </w:r>
      <w:r w:rsidR="0040790A">
        <w:fldChar w:fldCharType="begin"/>
      </w:r>
      <w:r w:rsidR="0040790A">
        <w:instrText xml:space="preserve"> SEQ Таблица \* ARABIC </w:instrText>
      </w:r>
      <w:r w:rsidR="0040790A">
        <w:fldChar w:fldCharType="separate"/>
      </w:r>
      <w:r w:rsidR="0040790A">
        <w:rPr>
          <w:noProof/>
        </w:rPr>
        <w:t>20</w:t>
      </w:r>
      <w:r w:rsidR="0040790A">
        <w:rPr>
          <w:noProof/>
        </w:rPr>
        <w:fldChar w:fldCharType="end"/>
      </w:r>
      <w:r w:rsidRPr="005D28A5">
        <w:t xml:space="preserve"> Мероприятия</w:t>
      </w:r>
    </w:p>
    <w:tbl>
      <w:tblPr>
        <w:tblW w:w="5000" w:type="pct"/>
        <w:tblLook w:val="04A0" w:firstRow="1" w:lastRow="0" w:firstColumn="1" w:lastColumn="0" w:noHBand="0" w:noVBand="1"/>
      </w:tblPr>
      <w:tblGrid>
        <w:gridCol w:w="1251"/>
        <w:gridCol w:w="6547"/>
        <w:gridCol w:w="1773"/>
      </w:tblGrid>
      <w:tr w:rsidR="005D28A5" w:rsidRPr="005D28A5" w:rsidTr="005D28A5">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Год реализации</w:t>
            </w:r>
          </w:p>
        </w:tc>
      </w:tr>
      <w:tr w:rsidR="005D28A5" w:rsidRPr="005E50B4" w:rsidTr="005D28A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8A5" w:rsidRPr="005E50B4" w:rsidRDefault="005D28A5" w:rsidP="005D28A5">
            <w:pPr>
              <w:jc w:val="center"/>
              <w:rPr>
                <w:rFonts w:eastAsia="Times New Roman"/>
                <w:b/>
                <w:color w:val="000000"/>
                <w:sz w:val="22"/>
              </w:rPr>
            </w:pPr>
            <w:r w:rsidRPr="005D28A5">
              <w:rPr>
                <w:rFonts w:eastAsia="Times New Roman"/>
                <w:b/>
                <w:color w:val="000000"/>
                <w:sz w:val="22"/>
              </w:rPr>
              <w:t>1 вариант развития</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8A5" w:rsidRPr="005E50B4" w:rsidRDefault="005D28A5" w:rsidP="005D28A5">
            <w:pPr>
              <w:jc w:val="center"/>
              <w:rPr>
                <w:rFonts w:eastAsia="Times New Roman"/>
                <w:b/>
                <w:color w:val="000000"/>
                <w:sz w:val="22"/>
              </w:rPr>
            </w:pPr>
            <w:r w:rsidRPr="005E50B4">
              <w:rPr>
                <w:rFonts w:eastAsia="Times New Roman"/>
                <w:b/>
                <w:color w:val="000000"/>
                <w:sz w:val="22"/>
              </w:rPr>
              <w:t>2 вариант развития</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414BB0"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bl>
    <w:p w:rsidR="005D28A5" w:rsidRPr="005D28A5" w:rsidRDefault="005D28A5" w:rsidP="005D28A5">
      <w:pPr>
        <w:widowControl w:val="0"/>
        <w:spacing w:before="240"/>
        <w:ind w:left="142" w:firstLine="567"/>
        <w:jc w:val="both"/>
      </w:pPr>
      <w:r w:rsidRPr="005D28A5">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5D28A5" w:rsidRDefault="005D28A5" w:rsidP="00A1422B">
      <w:pPr>
        <w:widowControl w:val="0"/>
        <w:ind w:firstLine="567"/>
      </w:pPr>
    </w:p>
    <w:p w:rsidR="00A1422B" w:rsidRPr="005D28A5" w:rsidRDefault="00A1422B" w:rsidP="00A1422B">
      <w:pPr>
        <w:pStyle w:val="aa"/>
        <w:keepNext/>
      </w:pPr>
      <w:r w:rsidRPr="005D28A5">
        <w:t xml:space="preserve">Таблица </w:t>
      </w:r>
      <w:r w:rsidR="0040790A">
        <w:fldChar w:fldCharType="begin"/>
      </w:r>
      <w:r w:rsidR="0040790A">
        <w:instrText xml:space="preserve"> SEQ Таблица \* ARABIC </w:instrText>
      </w:r>
      <w:r w:rsidR="0040790A">
        <w:fldChar w:fldCharType="separate"/>
      </w:r>
      <w:r w:rsidR="0040790A">
        <w:rPr>
          <w:noProof/>
        </w:rPr>
        <w:t>21</w:t>
      </w:r>
      <w:r w:rsidR="0040790A">
        <w:rPr>
          <w:noProof/>
        </w:rPr>
        <w:fldChar w:fldCharType="end"/>
      </w:r>
      <w:r w:rsidRPr="005D28A5">
        <w:t xml:space="preserve"> Рекомендуемые мероприятия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7136"/>
        <w:gridCol w:w="1657"/>
      </w:tblGrid>
      <w:tr w:rsidR="005D28A5" w:rsidRPr="005D28A5" w:rsidTr="005D28A5">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 п/п</w:t>
            </w:r>
          </w:p>
        </w:tc>
        <w:tc>
          <w:tcPr>
            <w:tcW w:w="3763" w:type="pct"/>
            <w:tcBorders>
              <w:top w:val="single" w:sz="4" w:space="0" w:color="auto"/>
              <w:left w:val="nil"/>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Наименование мероприятия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Год реализации</w:t>
            </w:r>
          </w:p>
        </w:tc>
      </w:tr>
      <w:tr w:rsidR="005D28A5" w:rsidRPr="005E50B4" w:rsidTr="005D28A5">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8A5" w:rsidRPr="005E50B4" w:rsidRDefault="005D28A5" w:rsidP="005D28A5">
            <w:pPr>
              <w:jc w:val="center"/>
              <w:rPr>
                <w:rFonts w:eastAsia="Times New Roman"/>
                <w:b/>
                <w:bCs/>
                <w:color w:val="000000"/>
                <w:sz w:val="22"/>
              </w:rPr>
            </w:pPr>
            <w:r w:rsidRPr="005D28A5">
              <w:rPr>
                <w:rFonts w:eastAsia="Times New Roman"/>
                <w:b/>
                <w:bCs/>
                <w:color w:val="000000"/>
                <w:sz w:val="22"/>
              </w:rPr>
              <w:t>Рекомендуемые мероприятия для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 </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5D28A5" w:rsidRPr="005E50B4" w:rsidRDefault="005D28A5" w:rsidP="005D28A5">
            <w:pPr>
              <w:jc w:val="center"/>
              <w:rPr>
                <w:rFonts w:eastAsia="Times New Roman"/>
                <w:b/>
                <w:bCs/>
                <w:color w:val="000000"/>
                <w:sz w:val="22"/>
              </w:rPr>
            </w:pPr>
            <w:r w:rsidRPr="005E50B4">
              <w:rPr>
                <w:rFonts w:eastAsia="Times New Roman"/>
                <w:b/>
                <w:bCs/>
                <w:color w:val="000000"/>
                <w:sz w:val="22"/>
              </w:rPr>
              <w:t>1</w:t>
            </w:r>
          </w:p>
        </w:tc>
        <w:tc>
          <w:tcPr>
            <w:tcW w:w="3763" w:type="pct"/>
            <w:tcBorders>
              <w:top w:val="nil"/>
              <w:left w:val="nil"/>
              <w:bottom w:val="single" w:sz="4" w:space="0" w:color="auto"/>
              <w:right w:val="single" w:sz="4" w:space="0" w:color="auto"/>
            </w:tcBorders>
            <w:shd w:val="clear" w:color="auto" w:fill="auto"/>
            <w:vAlign w:val="bottom"/>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Строительство локальных очистных сооружений для очистки сточных вод Районной котельной (1й этап, </w:t>
            </w:r>
            <w:r>
              <w:rPr>
                <w:rFonts w:eastAsia="Times New Roman"/>
                <w:color w:val="000000"/>
                <w:sz w:val="22"/>
              </w:rPr>
              <w:t>создание</w:t>
            </w:r>
            <w:r w:rsidRPr="005E50B4">
              <w:rPr>
                <w:rFonts w:eastAsia="Times New Roman"/>
                <w:color w:val="000000"/>
                <w:sz w:val="22"/>
              </w:rPr>
              <w:t xml:space="preserve"> проектной документации)</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2022-2025</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3</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Техническое перевооружение районной котельной с переводом 2-х паровых котлов  ДЕ-25-14ГМ в водогрейный режим работы (2020 г. – </w:t>
            </w:r>
            <w:r w:rsidRPr="005E50B4">
              <w:rPr>
                <w:rFonts w:eastAsia="Times New Roman"/>
                <w:color w:val="000000"/>
                <w:sz w:val="22"/>
              </w:rPr>
              <w:lastRenderedPageBreak/>
              <w:t>разработка проектной документации, 2021-2022 гг. – строительно-монтажные работы)</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lastRenderedPageBreak/>
              <w:t>2021-2022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lastRenderedPageBreak/>
              <w:t>4</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Разработка и внедрение системы управления и автоматизации работы котлов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5</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схемы деаэрации сетевой воды на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6</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Техническое перевооружение автоматики безопасности и горелочных устройств парового котла ДЕ25 – 14ГМ ст.№1.</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7</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Техническое перевооружение автоматики безопасности и горелочных устройств парового котла ДЕ25 – 14ГМ ст.№2.</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8</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Техническое перевооружение автоматики безопасности и горелочных устройств водогрейного котла КВГМ-100 ст.№3.</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9</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Разработка и внедрение системы диспетчеризации работы Районной котельной. </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10</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Проведение мероприятий по разработке и наладке гидравлических режимов системы теплоснабжения АО «Тутаевская ПГУ» г. Тутаев;</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11</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Разработка и внедрение системы автоматизации и диспетчеризации работы тепловых сетей.  </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12</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и замена участков тепловых сетей  со сроком эксплуатации более 25 лет</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2022-2037</w:t>
            </w:r>
          </w:p>
        </w:tc>
      </w:tr>
      <w:tr w:rsidR="005D28A5" w:rsidRPr="005E50B4" w:rsidTr="005D28A5">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Итого</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 </w:t>
            </w:r>
          </w:p>
        </w:tc>
      </w:tr>
      <w:tr w:rsidR="005D28A5" w:rsidRPr="005E50B4" w:rsidTr="005D28A5">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b/>
                <w:bCs/>
                <w:color w:val="000000"/>
                <w:sz w:val="22"/>
              </w:rPr>
            </w:pPr>
            <w:r w:rsidRPr="005E50B4">
              <w:rPr>
                <w:rFonts w:eastAsia="Times New Roman"/>
                <w:b/>
                <w:bCs/>
                <w:color w:val="000000"/>
                <w:sz w:val="22"/>
              </w:rPr>
              <w:t>На основании Инвестиционной программы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 </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2021</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ТК20 до ТК19 по ул. Комсомольской</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3</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ТК20 до ТК20/1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2021</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4</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ТК20/1 до ТК20/3.1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5</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ТК-4 до ТК5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6</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ТК-5 до ТК-6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7</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магистральной теплотрассы от ТК-6 до ТК-6А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8</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ТК-6А до ТК-А7А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9</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ТКА-7А до ТК-А8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10</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ТК-А8 до ТК-А9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11</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ТК-А9 до ТК-А9А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12</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ТК-А9А до ТК-А10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13</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магистральная теплотрасса от ТК-А10 до ТК-А11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14</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межквартальной теплотрассы по ул. Романовская, у д. №35</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15</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межквартальной теплотрассы от ул. Луначарского, д. №129 до ж.д. №78 по ул. Петра Шитова</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16</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межквартальной теплотрасса КСГ-12 до КСГ-12.2, ул. Ярославская,118а</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lastRenderedPageBreak/>
              <w:t>17</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внутриквартальной теплосети по ул. Советская от ТК-6 до ТК-А6.1</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18</w:t>
            </w:r>
          </w:p>
        </w:tc>
        <w:tc>
          <w:tcPr>
            <w:tcW w:w="3763"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Реновация тепловых камер г.Тутаева, по ул. Советская, ул. Комсомольская, ул. Моторостроителей, ул. Р. Люксембург, ул. Дементьева </w:t>
            </w:r>
          </w:p>
        </w:tc>
        <w:tc>
          <w:tcPr>
            <w:tcW w:w="900" w:type="pct"/>
            <w:tcBorders>
              <w:top w:val="nil"/>
              <w:left w:val="nil"/>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2025-2036</w:t>
            </w:r>
          </w:p>
        </w:tc>
      </w:tr>
    </w:tbl>
    <w:p w:rsidR="00043595" w:rsidRPr="005D28A5" w:rsidRDefault="00043595" w:rsidP="00C36AD8">
      <w:pPr>
        <w:spacing w:before="240"/>
        <w:ind w:firstLine="709"/>
      </w:pPr>
    </w:p>
    <w:p w:rsidR="007730F6" w:rsidRPr="005D28A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1" w:name="_Toc40887314"/>
      <w:bookmarkStart w:id="62" w:name="_Toc110610243"/>
      <w:r w:rsidRPr="005D28A5">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bookmarkEnd w:id="62"/>
    </w:p>
    <w:p w:rsidR="007730F6" w:rsidRPr="005D28A5" w:rsidRDefault="007730F6" w:rsidP="007F5337">
      <w:pPr>
        <w:ind w:firstLine="709"/>
        <w:jc w:val="both"/>
      </w:pPr>
    </w:p>
    <w:p w:rsidR="007F5337" w:rsidRPr="005D28A5" w:rsidRDefault="007F5337" w:rsidP="007F5337">
      <w:pPr>
        <w:ind w:firstLine="709"/>
        <w:jc w:val="both"/>
      </w:pPr>
      <w:r w:rsidRPr="005D28A5">
        <w:t>Совместная работа источников тепловой энергии не предусматривается</w:t>
      </w:r>
    </w:p>
    <w:p w:rsidR="007F5337" w:rsidRPr="005D28A5" w:rsidRDefault="007F5337" w:rsidP="007F5337"/>
    <w:p w:rsidR="007F5337" w:rsidRPr="005D28A5"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rsidR="007730F6" w:rsidRPr="005D28A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3" w:name="_Toc40887315"/>
      <w:bookmarkStart w:id="64" w:name="_Toc110610244"/>
      <w:r w:rsidRPr="005D28A5">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bookmarkEnd w:id="64"/>
    </w:p>
    <w:p w:rsidR="005D28A5" w:rsidRPr="005D28A5" w:rsidRDefault="005D28A5" w:rsidP="005D28A5">
      <w:pPr>
        <w:spacing w:before="240"/>
        <w:ind w:firstLine="709"/>
        <w:jc w:val="both"/>
        <w:rPr>
          <w:rFonts w:eastAsia="Times New Roman"/>
          <w:color w:val="000000"/>
        </w:rPr>
      </w:pPr>
      <w:r w:rsidRPr="005D28A5">
        <w:rPr>
          <w:rFonts w:eastAsia="Times New Roman"/>
          <w:color w:val="000000"/>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5D28A5" w:rsidRDefault="005D28A5" w:rsidP="005D28A5">
      <w:pPr>
        <w:spacing w:before="240"/>
        <w:ind w:firstLine="709"/>
        <w:jc w:val="both"/>
        <w:rPr>
          <w:rFonts w:eastAsia="Times New Roman"/>
          <w:color w:val="000000"/>
        </w:rPr>
      </w:pPr>
      <w:r w:rsidRPr="005D28A5">
        <w:rPr>
          <w:rFonts w:eastAsia="Times New Roman"/>
          <w:color w:val="000000"/>
        </w:rPr>
        <w:t>По состоянию на 01.01.2022 года установленная тепловая мощность источника АО «Тутаевская ПГУ» составляет 180 Гкал/ч., располагаемая мощность – 180 Гкал/ч., номинальная расчетная присоединенная тепловая нагрузка составляет 104 Гкал/ч.</w:t>
      </w:r>
    </w:p>
    <w:p w:rsidR="005D28A5" w:rsidRPr="005D28A5" w:rsidRDefault="005D28A5" w:rsidP="005D28A5">
      <w:pPr>
        <w:spacing w:before="240"/>
        <w:ind w:firstLine="709"/>
        <w:jc w:val="both"/>
        <w:rPr>
          <w:rFonts w:eastAsia="Times New Roman"/>
          <w:color w:val="000000"/>
        </w:rPr>
      </w:pPr>
      <w:r w:rsidRPr="005D28A5">
        <w:rPr>
          <w:rFonts w:eastAsia="Times New Roman"/>
          <w:color w:val="000000"/>
        </w:rPr>
        <w:t>Вывод из эксплуатации источников тепловой энергии не предусматривается.</w:t>
      </w:r>
    </w:p>
    <w:p w:rsidR="005D28A5" w:rsidRPr="005D28A5" w:rsidRDefault="005D28A5" w:rsidP="003663B0">
      <w:pPr>
        <w:spacing w:before="240"/>
        <w:ind w:firstLine="709"/>
        <w:jc w:val="both"/>
        <w:rPr>
          <w:rFonts w:eastAsia="Times New Roman"/>
          <w:color w:val="000000"/>
        </w:rPr>
      </w:pPr>
    </w:p>
    <w:p w:rsidR="007730F6" w:rsidRPr="002821A2"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5" w:name="_Toc40887316"/>
      <w:bookmarkStart w:id="66" w:name="_Toc110610245"/>
      <w:bookmarkStart w:id="67" w:name="_Toc5724084"/>
      <w:r w:rsidRPr="002821A2">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5"/>
      <w:bookmarkEnd w:id="66"/>
    </w:p>
    <w:p w:rsidR="005D28A5" w:rsidRPr="002821A2" w:rsidRDefault="005D28A5" w:rsidP="005D28A5">
      <w:pPr>
        <w:spacing w:before="240"/>
        <w:ind w:firstLine="709"/>
        <w:jc w:val="both"/>
        <w:rPr>
          <w:rFonts w:eastAsia="Times New Roman"/>
          <w:color w:val="000000"/>
        </w:rPr>
      </w:pPr>
      <w:r w:rsidRPr="002821A2">
        <w:rPr>
          <w:rFonts w:eastAsia="Times New Roman"/>
          <w:color w:val="000000"/>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2821A2" w:rsidRDefault="005D28A5" w:rsidP="005D28A5">
      <w:pPr>
        <w:spacing w:before="240"/>
        <w:ind w:firstLine="709"/>
        <w:jc w:val="both"/>
        <w:rPr>
          <w:rFonts w:eastAsia="Times New Roman"/>
          <w:color w:val="000000"/>
        </w:rPr>
      </w:pPr>
      <w:r w:rsidRPr="002821A2">
        <w:rPr>
          <w:rFonts w:eastAsia="Times New Roman"/>
          <w:color w:val="000000"/>
        </w:rPr>
        <w:t>По состоянию на 01.01.2022 года установленная тепловая мощность источника АО «Тутаевская ПГУ» составляет 180 Гкал/ч., располагаемая мощность – 180 Гкал/ч., номинальная расчетная присоединенная тепловая нагрузка составляет 104 Гкал/ч.</w:t>
      </w:r>
    </w:p>
    <w:p w:rsidR="00CB25B3" w:rsidRPr="002821A2" w:rsidRDefault="00CB25B3" w:rsidP="00CB25B3">
      <w:pPr>
        <w:keepNext/>
        <w:spacing w:before="240" w:after="12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22</w:t>
      </w:r>
      <w:r w:rsidRPr="002821A2">
        <w:rPr>
          <w:rFonts w:eastAsia="Times New Roman"/>
          <w:b/>
          <w:bCs/>
          <w:noProof/>
          <w:sz w:val="20"/>
          <w:szCs w:val="20"/>
        </w:rPr>
        <w:fldChar w:fldCharType="end"/>
      </w:r>
      <w:r w:rsidRPr="002821A2">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5"/>
        <w:gridCol w:w="1701"/>
        <w:gridCol w:w="2103"/>
      </w:tblGrid>
      <w:tr w:rsidR="005D28A5" w:rsidRPr="002821A2"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5D28A5" w:rsidRPr="002821A2" w:rsidRDefault="005D28A5" w:rsidP="005D28A5">
            <w:pPr>
              <w:jc w:val="center"/>
              <w:rPr>
                <w:sz w:val="20"/>
                <w:szCs w:val="20"/>
              </w:rPr>
            </w:pPr>
            <w:r w:rsidRPr="002821A2">
              <w:rPr>
                <w:sz w:val="20"/>
                <w:szCs w:val="20"/>
              </w:rPr>
              <w:t>Основные технико-экономические</w:t>
            </w:r>
          </w:p>
          <w:p w:rsidR="005D28A5" w:rsidRPr="002821A2" w:rsidRDefault="005D28A5" w:rsidP="005D28A5">
            <w:pPr>
              <w:jc w:val="center"/>
              <w:rPr>
                <w:sz w:val="20"/>
                <w:szCs w:val="20"/>
              </w:rPr>
            </w:pPr>
            <w:r w:rsidRPr="002821A2">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5D28A5" w:rsidRPr="002821A2" w:rsidRDefault="005D28A5" w:rsidP="005D28A5">
            <w:pPr>
              <w:jc w:val="center"/>
              <w:rPr>
                <w:sz w:val="20"/>
                <w:szCs w:val="20"/>
              </w:rPr>
            </w:pPr>
          </w:p>
          <w:p w:rsidR="005D28A5" w:rsidRPr="002821A2" w:rsidRDefault="005D28A5" w:rsidP="005D28A5">
            <w:pPr>
              <w:jc w:val="center"/>
              <w:rPr>
                <w:sz w:val="20"/>
                <w:szCs w:val="20"/>
              </w:rPr>
            </w:pPr>
            <w:r w:rsidRPr="002821A2">
              <w:rPr>
                <w:sz w:val="20"/>
                <w:szCs w:val="20"/>
              </w:rPr>
              <w:t>Единицы</w:t>
            </w:r>
          </w:p>
          <w:p w:rsidR="005D28A5" w:rsidRPr="002821A2" w:rsidRDefault="005D28A5" w:rsidP="005D28A5">
            <w:pPr>
              <w:jc w:val="center"/>
              <w:rPr>
                <w:sz w:val="20"/>
                <w:szCs w:val="20"/>
              </w:rPr>
            </w:pPr>
            <w:r w:rsidRPr="002821A2">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5D28A5" w:rsidRPr="002821A2" w:rsidRDefault="005D28A5" w:rsidP="005D28A5">
            <w:pPr>
              <w:jc w:val="center"/>
              <w:rPr>
                <w:sz w:val="20"/>
                <w:szCs w:val="20"/>
              </w:rPr>
            </w:pPr>
            <w:r w:rsidRPr="002821A2">
              <w:rPr>
                <w:sz w:val="20"/>
                <w:szCs w:val="20"/>
              </w:rPr>
              <w:t>Состав</w:t>
            </w:r>
          </w:p>
          <w:p w:rsidR="005D28A5" w:rsidRPr="002821A2" w:rsidRDefault="005D28A5" w:rsidP="005D28A5">
            <w:pPr>
              <w:jc w:val="center"/>
              <w:rPr>
                <w:sz w:val="20"/>
                <w:szCs w:val="20"/>
              </w:rPr>
            </w:pPr>
            <w:r w:rsidRPr="002821A2">
              <w:rPr>
                <w:sz w:val="20"/>
                <w:szCs w:val="20"/>
              </w:rPr>
              <w:t>оборудования</w:t>
            </w:r>
          </w:p>
        </w:tc>
      </w:tr>
      <w:tr w:rsidR="005D28A5" w:rsidRPr="002821A2"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5D28A5" w:rsidRPr="002821A2"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5D28A5" w:rsidRPr="002821A2"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5D28A5" w:rsidRPr="002821A2" w:rsidRDefault="005D28A5" w:rsidP="005D28A5">
            <w:pPr>
              <w:jc w:val="center"/>
              <w:rPr>
                <w:sz w:val="20"/>
                <w:szCs w:val="20"/>
              </w:rPr>
            </w:pPr>
            <w:r w:rsidRPr="002821A2">
              <w:rPr>
                <w:sz w:val="20"/>
                <w:szCs w:val="20"/>
              </w:rPr>
              <w:t>4хГТА-8РМ,</w:t>
            </w:r>
          </w:p>
          <w:p w:rsidR="005D28A5" w:rsidRPr="002821A2" w:rsidRDefault="005D28A5" w:rsidP="005D28A5">
            <w:pPr>
              <w:jc w:val="center"/>
              <w:rPr>
                <w:sz w:val="20"/>
                <w:szCs w:val="20"/>
              </w:rPr>
            </w:pPr>
            <w:r w:rsidRPr="002821A2">
              <w:rPr>
                <w:sz w:val="20"/>
                <w:szCs w:val="20"/>
              </w:rPr>
              <w:t>4хКГТ-20-4,0</w:t>
            </w:r>
            <w:r w:rsidRPr="002821A2">
              <w:rPr>
                <w:sz w:val="20"/>
                <w:szCs w:val="20"/>
                <w:lang w:val="en-US"/>
              </w:rPr>
              <w:t>/</w:t>
            </w:r>
            <w:r w:rsidRPr="002821A2">
              <w:rPr>
                <w:sz w:val="20"/>
                <w:szCs w:val="20"/>
              </w:rPr>
              <w:t>440,</w:t>
            </w:r>
          </w:p>
          <w:p w:rsidR="005D28A5" w:rsidRPr="002821A2" w:rsidRDefault="005D28A5" w:rsidP="005D28A5">
            <w:pPr>
              <w:jc w:val="center"/>
              <w:rPr>
                <w:sz w:val="20"/>
                <w:szCs w:val="20"/>
              </w:rPr>
            </w:pPr>
            <w:r w:rsidRPr="002821A2">
              <w:rPr>
                <w:sz w:val="20"/>
                <w:szCs w:val="20"/>
              </w:rPr>
              <w:t>2хТ-8</w:t>
            </w:r>
            <w:r w:rsidRPr="002821A2">
              <w:rPr>
                <w:sz w:val="20"/>
                <w:szCs w:val="20"/>
                <w:lang w:val="en-US"/>
              </w:rPr>
              <w:t>/</w:t>
            </w:r>
            <w:r w:rsidRPr="002821A2">
              <w:rPr>
                <w:sz w:val="20"/>
                <w:szCs w:val="20"/>
              </w:rPr>
              <w:t>10-3,4</w:t>
            </w:r>
            <w:r w:rsidRPr="002821A2">
              <w:rPr>
                <w:sz w:val="20"/>
                <w:szCs w:val="20"/>
                <w:lang w:val="en-US"/>
              </w:rPr>
              <w:t>/</w:t>
            </w:r>
            <w:r w:rsidRPr="002821A2">
              <w:rPr>
                <w:sz w:val="20"/>
                <w:szCs w:val="20"/>
              </w:rPr>
              <w:t>0,18</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44,929</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19,968</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млн.кВт</w:t>
            </w:r>
            <w:r w:rsidRPr="002821A2">
              <w:rPr>
                <w:sz w:val="20"/>
                <w:szCs w:val="20"/>
                <w:lang w:val="en-US"/>
              </w:rPr>
              <w:sym w:font="Symbol" w:char="F0D7"/>
            </w:r>
            <w:r w:rsidRPr="002821A2">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174,449</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lastRenderedPageBreak/>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млн.кВт</w:t>
            </w:r>
            <w:r w:rsidRPr="002821A2">
              <w:rPr>
                <w:sz w:val="20"/>
                <w:szCs w:val="20"/>
                <w:lang w:val="en-US"/>
              </w:rPr>
              <w:sym w:font="Symbol" w:char="F0D7"/>
            </w:r>
            <w:r w:rsidRPr="002821A2">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158,208</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5. Тепловая мощность, в т.ч.</w:t>
            </w:r>
          </w:p>
          <w:p w:rsidR="005D28A5" w:rsidRPr="002821A2" w:rsidRDefault="005D28A5" w:rsidP="005D28A5">
            <w:pPr>
              <w:rPr>
                <w:sz w:val="20"/>
                <w:szCs w:val="20"/>
              </w:rPr>
            </w:pPr>
            <w:r w:rsidRPr="002821A2">
              <w:rPr>
                <w:sz w:val="20"/>
                <w:szCs w:val="20"/>
              </w:rPr>
              <w:t>отборов пара</w:t>
            </w:r>
          </w:p>
          <w:p w:rsidR="005D28A5" w:rsidRPr="002821A2" w:rsidRDefault="005D28A5" w:rsidP="005D28A5">
            <w:pPr>
              <w:rPr>
                <w:sz w:val="20"/>
                <w:szCs w:val="20"/>
              </w:rPr>
            </w:pPr>
            <w:r w:rsidRPr="002821A2">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5D28A5" w:rsidRPr="002821A2" w:rsidRDefault="005D28A5" w:rsidP="005D28A5">
            <w:pPr>
              <w:jc w:val="center"/>
              <w:rPr>
                <w:sz w:val="20"/>
                <w:szCs w:val="20"/>
              </w:rPr>
            </w:pPr>
            <w:r w:rsidRPr="002821A2">
              <w:rPr>
                <w:sz w:val="20"/>
                <w:szCs w:val="20"/>
              </w:rPr>
              <w:t>Гкал/ч</w:t>
            </w:r>
          </w:p>
          <w:p w:rsidR="005D28A5" w:rsidRPr="002821A2"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48,0</w:t>
            </w:r>
          </w:p>
          <w:p w:rsidR="005D28A5" w:rsidRPr="002821A2" w:rsidRDefault="005D28A5" w:rsidP="005D28A5">
            <w:pPr>
              <w:jc w:val="center"/>
              <w:rPr>
                <w:sz w:val="20"/>
                <w:szCs w:val="20"/>
              </w:rPr>
            </w:pPr>
            <w:r w:rsidRPr="002821A2">
              <w:rPr>
                <w:sz w:val="20"/>
                <w:szCs w:val="20"/>
              </w:rPr>
              <w:t>28,0</w:t>
            </w:r>
          </w:p>
          <w:p w:rsidR="005D28A5" w:rsidRPr="002821A2" w:rsidRDefault="005D28A5" w:rsidP="005D28A5">
            <w:pPr>
              <w:jc w:val="center"/>
              <w:rPr>
                <w:sz w:val="20"/>
                <w:szCs w:val="20"/>
              </w:rPr>
            </w:pPr>
            <w:r w:rsidRPr="002821A2">
              <w:rPr>
                <w:sz w:val="20"/>
                <w:szCs w:val="20"/>
              </w:rPr>
              <w:t>20,0</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Гкал</w:t>
            </w:r>
            <w:r w:rsidRPr="002821A2">
              <w:rPr>
                <w:sz w:val="20"/>
                <w:szCs w:val="20"/>
                <w:lang w:val="en-US"/>
              </w:rPr>
              <w:t>/</w:t>
            </w:r>
            <w:r w:rsidRPr="002821A2">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2821A2" w:rsidRDefault="005D28A5" w:rsidP="005D28A5">
            <w:pPr>
              <w:jc w:val="center"/>
              <w:rPr>
                <w:sz w:val="20"/>
                <w:szCs w:val="20"/>
              </w:rPr>
            </w:pPr>
            <w:r w:rsidRPr="002821A2">
              <w:rPr>
                <w:sz w:val="20"/>
                <w:szCs w:val="20"/>
              </w:rPr>
              <w:t>13,571</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2821A2" w:rsidRDefault="005D28A5" w:rsidP="005D28A5">
            <w:pPr>
              <w:jc w:val="center"/>
              <w:rPr>
                <w:sz w:val="20"/>
                <w:szCs w:val="20"/>
              </w:rPr>
            </w:pPr>
            <w:r w:rsidRPr="002821A2">
              <w:rPr>
                <w:sz w:val="20"/>
                <w:szCs w:val="20"/>
              </w:rPr>
              <w:t>118 920,408</w:t>
            </w:r>
          </w:p>
        </w:tc>
      </w:tr>
      <w:tr w:rsidR="005D28A5" w:rsidRPr="002821A2"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2821A2" w:rsidRDefault="005D28A5" w:rsidP="005D28A5">
            <w:pPr>
              <w:rPr>
                <w:sz w:val="20"/>
                <w:szCs w:val="20"/>
              </w:rPr>
            </w:pPr>
            <w:r w:rsidRPr="002821A2">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2821A2" w:rsidRDefault="005D28A5" w:rsidP="005D28A5">
            <w:pPr>
              <w:jc w:val="center"/>
              <w:rPr>
                <w:sz w:val="20"/>
                <w:szCs w:val="20"/>
              </w:rPr>
            </w:pPr>
            <w:r w:rsidRPr="002821A2">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2821A2" w:rsidRDefault="005D28A5" w:rsidP="005D28A5">
            <w:pPr>
              <w:jc w:val="center"/>
              <w:rPr>
                <w:sz w:val="20"/>
                <w:szCs w:val="20"/>
              </w:rPr>
            </w:pPr>
            <w:r w:rsidRPr="002821A2">
              <w:rPr>
                <w:sz w:val="20"/>
                <w:szCs w:val="20"/>
              </w:rPr>
              <w:t>116 242,746</w:t>
            </w:r>
          </w:p>
        </w:tc>
      </w:tr>
    </w:tbl>
    <w:p w:rsidR="007F5337" w:rsidRPr="002821A2"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F5337" w:rsidRPr="002821A2"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2E1D21" w:rsidRPr="002821A2" w:rsidRDefault="002E1D21" w:rsidP="002E1D21"/>
    <w:p w:rsidR="007730F6" w:rsidRPr="002821A2"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8" w:name="_Toc40887317"/>
      <w:bookmarkStart w:id="69" w:name="_Toc110610246"/>
      <w:bookmarkEnd w:id="67"/>
      <w:r w:rsidRPr="002821A2">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rsidR="002E1D21" w:rsidRPr="002821A2" w:rsidRDefault="002E1D21" w:rsidP="00E3224B">
      <w:pPr>
        <w:spacing w:before="240" w:line="276" w:lineRule="auto"/>
        <w:ind w:firstLine="709"/>
        <w:jc w:val="both"/>
        <w:rPr>
          <w:rFonts w:eastAsiaTheme="minorHAnsi" w:cstheme="minorBidi"/>
          <w:lang w:eastAsia="en-US"/>
        </w:rPr>
      </w:pPr>
      <w:r w:rsidRPr="002821A2">
        <w:rPr>
          <w:rFonts w:eastAsiaTheme="minorHAnsi" w:cstheme="minorBidi"/>
          <w:lang w:eastAsia="en-US"/>
        </w:rPr>
        <w:t>Не планируется.</w:t>
      </w:r>
    </w:p>
    <w:p w:rsidR="00D30ECD" w:rsidRPr="002821A2" w:rsidRDefault="00D30ECD" w:rsidP="005D0FC9">
      <w:pPr>
        <w:ind w:firstLine="851"/>
      </w:pPr>
    </w:p>
    <w:p w:rsidR="007F5337" w:rsidRPr="002821A2"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2821A2"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0" w:name="_Toc40887318"/>
      <w:bookmarkStart w:id="71" w:name="_Toc110610247"/>
      <w:r w:rsidRPr="002821A2">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bookmarkEnd w:id="71"/>
    </w:p>
    <w:p w:rsidR="00B87F72" w:rsidRPr="002821A2" w:rsidRDefault="00B87F72" w:rsidP="00B87F72">
      <w:pPr>
        <w:widowControl w:val="0"/>
        <w:spacing w:before="240" w:line="273" w:lineRule="auto"/>
        <w:ind w:left="218" w:right="-1" w:firstLine="626"/>
        <w:jc w:val="both"/>
        <w:rPr>
          <w:rFonts w:eastAsia="Times New Roman" w:cstheme="minorBidi"/>
          <w:lang w:eastAsia="en-US"/>
        </w:rPr>
      </w:pPr>
      <w:r w:rsidRPr="002821A2">
        <w:rPr>
          <w:rFonts w:eastAsia="Times New Roman" w:cstheme="minorBidi"/>
          <w:lang w:eastAsia="en-US"/>
        </w:rPr>
        <w:t>Р</w:t>
      </w:r>
      <w:r w:rsidRPr="002821A2">
        <w:rPr>
          <w:rFonts w:eastAsia="Times New Roman" w:cstheme="minorBidi"/>
          <w:spacing w:val="-1"/>
          <w:lang w:eastAsia="en-US"/>
        </w:rPr>
        <w:t>е</w:t>
      </w:r>
      <w:r w:rsidRPr="002821A2">
        <w:rPr>
          <w:rFonts w:eastAsia="Times New Roman" w:cstheme="minorBidi"/>
          <w:spacing w:val="2"/>
          <w:lang w:eastAsia="en-US"/>
        </w:rPr>
        <w:t>г</w:t>
      </w:r>
      <w:r w:rsidRPr="002821A2">
        <w:rPr>
          <w:rFonts w:eastAsia="Times New Roman" w:cstheme="minorBidi"/>
          <w:spacing w:val="-5"/>
          <w:lang w:eastAsia="en-US"/>
        </w:rPr>
        <w:t>у</w:t>
      </w:r>
      <w:r w:rsidRPr="002821A2">
        <w:rPr>
          <w:rFonts w:eastAsia="Times New Roman" w:cstheme="minorBidi"/>
          <w:lang w:eastAsia="en-US"/>
        </w:rPr>
        <w:t>л</w:t>
      </w:r>
      <w:r w:rsidRPr="002821A2">
        <w:rPr>
          <w:rFonts w:eastAsia="Times New Roman" w:cstheme="minorBidi"/>
          <w:spacing w:val="1"/>
          <w:lang w:eastAsia="en-US"/>
        </w:rPr>
        <w:t>и</w:t>
      </w:r>
      <w:r w:rsidRPr="002821A2">
        <w:rPr>
          <w:rFonts w:eastAsia="Times New Roman" w:cstheme="minorBidi"/>
          <w:lang w:eastAsia="en-US"/>
        </w:rPr>
        <w:t>ров</w:t>
      </w:r>
      <w:r w:rsidRPr="002821A2">
        <w:rPr>
          <w:rFonts w:eastAsia="Times New Roman" w:cstheme="minorBidi"/>
          <w:spacing w:val="-2"/>
          <w:lang w:eastAsia="en-US"/>
        </w:rPr>
        <w:t>а</w:t>
      </w:r>
      <w:r w:rsidRPr="002821A2">
        <w:rPr>
          <w:rFonts w:eastAsia="Times New Roman" w:cstheme="minorBidi"/>
          <w:lang w:eastAsia="en-US"/>
        </w:rPr>
        <w:t>ние</w:t>
      </w:r>
      <w:r w:rsidRPr="002821A2">
        <w:rPr>
          <w:rFonts w:eastAsia="Times New Roman" w:cstheme="minorBidi"/>
          <w:spacing w:val="8"/>
          <w:lang w:eastAsia="en-US"/>
        </w:rPr>
        <w:t xml:space="preserve"> </w:t>
      </w:r>
      <w:r w:rsidRPr="002821A2">
        <w:rPr>
          <w:rFonts w:eastAsia="Times New Roman" w:cstheme="minorBidi"/>
          <w:lang w:eastAsia="en-US"/>
        </w:rPr>
        <w:t>от</w:t>
      </w:r>
      <w:r w:rsidRPr="002821A2">
        <w:rPr>
          <w:rFonts w:eastAsia="Times New Roman" w:cstheme="minorBidi"/>
          <w:spacing w:val="4"/>
          <w:lang w:eastAsia="en-US"/>
        </w:rPr>
        <w:t>п</w:t>
      </w:r>
      <w:r w:rsidRPr="002821A2">
        <w:rPr>
          <w:rFonts w:eastAsia="Times New Roman" w:cstheme="minorBidi"/>
          <w:spacing w:val="-5"/>
          <w:lang w:eastAsia="en-US"/>
        </w:rPr>
        <w:t>у</w:t>
      </w:r>
      <w:r w:rsidRPr="002821A2">
        <w:rPr>
          <w:rFonts w:eastAsia="Times New Roman" w:cstheme="minorBidi"/>
          <w:spacing w:val="-1"/>
          <w:lang w:eastAsia="en-US"/>
        </w:rPr>
        <w:t>с</w:t>
      </w:r>
      <w:r w:rsidRPr="002821A2">
        <w:rPr>
          <w:rFonts w:eastAsia="Times New Roman" w:cstheme="minorBidi"/>
          <w:spacing w:val="3"/>
          <w:lang w:eastAsia="en-US"/>
        </w:rPr>
        <w:t>к</w:t>
      </w:r>
      <w:r w:rsidRPr="002821A2">
        <w:rPr>
          <w:rFonts w:eastAsia="Times New Roman" w:cstheme="minorBidi"/>
          <w:lang w:eastAsia="en-US"/>
        </w:rPr>
        <w:t>а</w:t>
      </w:r>
      <w:r w:rsidRPr="002821A2">
        <w:rPr>
          <w:rFonts w:eastAsia="Times New Roman" w:cstheme="minorBidi"/>
          <w:spacing w:val="8"/>
          <w:lang w:eastAsia="en-US"/>
        </w:rPr>
        <w:t xml:space="preserve"> </w:t>
      </w:r>
      <w:r w:rsidRPr="002821A2">
        <w:rPr>
          <w:rFonts w:eastAsia="Times New Roman" w:cstheme="minorBidi"/>
          <w:lang w:eastAsia="en-US"/>
        </w:rPr>
        <w:t>т</w:t>
      </w:r>
      <w:r w:rsidRPr="002821A2">
        <w:rPr>
          <w:rFonts w:eastAsia="Times New Roman" w:cstheme="minorBidi"/>
          <w:spacing w:val="-1"/>
          <w:lang w:eastAsia="en-US"/>
        </w:rPr>
        <w:t>е</w:t>
      </w:r>
      <w:r w:rsidRPr="002821A2">
        <w:rPr>
          <w:rFonts w:eastAsia="Times New Roman" w:cstheme="minorBidi"/>
          <w:lang w:eastAsia="en-US"/>
        </w:rPr>
        <w:t>пла</w:t>
      </w:r>
      <w:r w:rsidRPr="002821A2">
        <w:rPr>
          <w:rFonts w:eastAsia="Times New Roman" w:cstheme="minorBidi"/>
          <w:spacing w:val="8"/>
          <w:lang w:eastAsia="en-US"/>
        </w:rPr>
        <w:t xml:space="preserve"> </w:t>
      </w:r>
      <w:r w:rsidRPr="002821A2">
        <w:rPr>
          <w:rFonts w:eastAsia="Times New Roman" w:cstheme="minorBidi"/>
          <w:lang w:eastAsia="en-US"/>
        </w:rPr>
        <w:t>в</w:t>
      </w:r>
      <w:r w:rsidRPr="002821A2">
        <w:rPr>
          <w:rFonts w:eastAsia="Times New Roman" w:cstheme="minorBidi"/>
          <w:spacing w:val="8"/>
          <w:lang w:eastAsia="en-US"/>
        </w:rPr>
        <w:t xml:space="preserve"> </w:t>
      </w:r>
      <w:r w:rsidRPr="002821A2">
        <w:rPr>
          <w:rFonts w:eastAsia="Times New Roman" w:cstheme="minorBidi"/>
          <w:lang w:eastAsia="en-US"/>
        </w:rPr>
        <w:t>т</w:t>
      </w:r>
      <w:r w:rsidRPr="002821A2">
        <w:rPr>
          <w:rFonts w:eastAsia="Times New Roman" w:cstheme="minorBidi"/>
          <w:spacing w:val="-1"/>
          <w:lang w:eastAsia="en-US"/>
        </w:rPr>
        <w:t>е</w:t>
      </w:r>
      <w:r w:rsidRPr="002821A2">
        <w:rPr>
          <w:rFonts w:eastAsia="Times New Roman" w:cstheme="minorBidi"/>
          <w:lang w:eastAsia="en-US"/>
        </w:rPr>
        <w:t>пловые</w:t>
      </w:r>
      <w:r w:rsidRPr="002821A2">
        <w:rPr>
          <w:rFonts w:eastAsia="Times New Roman" w:cstheme="minorBidi"/>
          <w:spacing w:val="7"/>
          <w:lang w:eastAsia="en-US"/>
        </w:rPr>
        <w:t xml:space="preserve"> </w:t>
      </w:r>
      <w:r w:rsidRPr="002821A2">
        <w:rPr>
          <w:rFonts w:eastAsia="Times New Roman" w:cstheme="minorBidi"/>
          <w:spacing w:val="1"/>
          <w:lang w:eastAsia="en-US"/>
        </w:rPr>
        <w:t>с</w:t>
      </w:r>
      <w:r w:rsidRPr="002821A2">
        <w:rPr>
          <w:rFonts w:eastAsia="Times New Roman" w:cstheme="minorBidi"/>
          <w:spacing w:val="-1"/>
          <w:lang w:eastAsia="en-US"/>
        </w:rPr>
        <w:t>е</w:t>
      </w:r>
      <w:r w:rsidRPr="002821A2">
        <w:rPr>
          <w:rFonts w:eastAsia="Times New Roman" w:cstheme="minorBidi"/>
          <w:spacing w:val="2"/>
          <w:lang w:eastAsia="en-US"/>
        </w:rPr>
        <w:t>т</w:t>
      </w:r>
      <w:r w:rsidRPr="002821A2">
        <w:rPr>
          <w:rFonts w:eastAsia="Times New Roman" w:cstheme="minorBidi"/>
          <w:lang w:eastAsia="en-US"/>
        </w:rPr>
        <w:t>и</w:t>
      </w:r>
      <w:r w:rsidRPr="002821A2">
        <w:rPr>
          <w:rFonts w:eastAsia="Times New Roman" w:cstheme="minorBidi"/>
          <w:spacing w:val="10"/>
          <w:lang w:eastAsia="en-US"/>
        </w:rPr>
        <w:t xml:space="preserve"> </w:t>
      </w:r>
      <w:r w:rsidRPr="002821A2">
        <w:rPr>
          <w:rFonts w:eastAsia="Times New Roman" w:cstheme="minorBidi"/>
          <w:lang w:eastAsia="en-US"/>
        </w:rPr>
        <w:t>г.</w:t>
      </w:r>
      <w:r w:rsidRPr="002821A2">
        <w:rPr>
          <w:rFonts w:eastAsia="Times New Roman" w:cstheme="minorBidi"/>
          <w:spacing w:val="9"/>
          <w:lang w:eastAsia="en-US"/>
        </w:rPr>
        <w:t xml:space="preserve"> </w:t>
      </w:r>
      <w:r w:rsidRPr="002821A2">
        <w:rPr>
          <w:rFonts w:eastAsia="Times New Roman" w:cstheme="minorBidi"/>
          <w:spacing w:val="1"/>
          <w:lang w:eastAsia="en-US"/>
        </w:rPr>
        <w:t>Т</w:t>
      </w:r>
      <w:r w:rsidRPr="002821A2">
        <w:rPr>
          <w:rFonts w:eastAsia="Times New Roman" w:cstheme="minorBidi"/>
          <w:spacing w:val="-8"/>
          <w:lang w:eastAsia="en-US"/>
        </w:rPr>
        <w:t>у</w:t>
      </w:r>
      <w:r w:rsidRPr="002821A2">
        <w:rPr>
          <w:rFonts w:eastAsia="Times New Roman" w:cstheme="minorBidi"/>
          <w:spacing w:val="2"/>
          <w:lang w:eastAsia="en-US"/>
        </w:rPr>
        <w:t>т</w:t>
      </w:r>
      <w:r w:rsidRPr="002821A2">
        <w:rPr>
          <w:rFonts w:eastAsia="Times New Roman" w:cstheme="minorBidi"/>
          <w:spacing w:val="-1"/>
          <w:lang w:eastAsia="en-US"/>
        </w:rPr>
        <w:t>ае</w:t>
      </w:r>
      <w:r w:rsidRPr="002821A2">
        <w:rPr>
          <w:rFonts w:eastAsia="Times New Roman" w:cstheme="minorBidi"/>
          <w:spacing w:val="1"/>
          <w:lang w:eastAsia="en-US"/>
        </w:rPr>
        <w:t>в</w:t>
      </w:r>
      <w:r w:rsidRPr="002821A2">
        <w:rPr>
          <w:rFonts w:eastAsia="Times New Roman" w:cstheme="minorBidi"/>
          <w:lang w:eastAsia="en-US"/>
        </w:rPr>
        <w:t>а</w:t>
      </w:r>
      <w:r w:rsidRPr="002821A2">
        <w:rPr>
          <w:rFonts w:eastAsia="Times New Roman" w:cstheme="minorBidi"/>
          <w:spacing w:val="15"/>
          <w:lang w:eastAsia="en-US"/>
        </w:rPr>
        <w:t xml:space="preserve"> </w:t>
      </w:r>
      <w:r w:rsidRPr="002821A2">
        <w:rPr>
          <w:rFonts w:eastAsia="Times New Roman" w:cstheme="minorBidi"/>
          <w:lang w:eastAsia="en-US"/>
        </w:rPr>
        <w:t>–</w:t>
      </w:r>
      <w:r w:rsidRPr="002821A2">
        <w:rPr>
          <w:rFonts w:eastAsia="Times New Roman" w:cstheme="minorBidi"/>
          <w:spacing w:val="9"/>
          <w:lang w:eastAsia="en-US"/>
        </w:rPr>
        <w:t xml:space="preserve"> </w:t>
      </w:r>
      <w:r w:rsidRPr="002821A2">
        <w:rPr>
          <w:rFonts w:eastAsia="Times New Roman" w:cstheme="minorBidi"/>
          <w:lang w:eastAsia="en-US"/>
        </w:rPr>
        <w:t>к</w:t>
      </w:r>
      <w:r w:rsidRPr="002821A2">
        <w:rPr>
          <w:rFonts w:eastAsia="Times New Roman" w:cstheme="minorBidi"/>
          <w:spacing w:val="-1"/>
          <w:lang w:eastAsia="en-US"/>
        </w:rPr>
        <w:t>а</w:t>
      </w:r>
      <w:r w:rsidRPr="002821A2">
        <w:rPr>
          <w:rFonts w:eastAsia="Times New Roman" w:cstheme="minorBidi"/>
          <w:spacing w:val="1"/>
          <w:lang w:eastAsia="en-US"/>
        </w:rPr>
        <w:t>ч</w:t>
      </w:r>
      <w:r w:rsidRPr="002821A2">
        <w:rPr>
          <w:rFonts w:eastAsia="Times New Roman" w:cstheme="minorBidi"/>
          <w:spacing w:val="-1"/>
          <w:lang w:eastAsia="en-US"/>
        </w:rPr>
        <w:t>ес</w:t>
      </w:r>
      <w:r w:rsidRPr="002821A2">
        <w:rPr>
          <w:rFonts w:eastAsia="Times New Roman" w:cstheme="minorBidi"/>
          <w:lang w:eastAsia="en-US"/>
        </w:rPr>
        <w:t>твенно</w:t>
      </w:r>
      <w:r w:rsidRPr="002821A2">
        <w:rPr>
          <w:rFonts w:eastAsia="Times New Roman" w:cstheme="minorBidi"/>
          <w:spacing w:val="-1"/>
          <w:lang w:eastAsia="en-US"/>
        </w:rPr>
        <w:t>е</w:t>
      </w:r>
      <w:r w:rsidRPr="002821A2">
        <w:rPr>
          <w:rFonts w:eastAsia="Times New Roman" w:cstheme="minorBidi"/>
          <w:lang w:eastAsia="en-US"/>
        </w:rPr>
        <w:t>.</w:t>
      </w:r>
      <w:r w:rsidRPr="002821A2">
        <w:rPr>
          <w:rFonts w:eastAsia="Times New Roman" w:cstheme="minorBidi"/>
          <w:spacing w:val="9"/>
          <w:lang w:eastAsia="en-US"/>
        </w:rPr>
        <w:t xml:space="preserve"> </w:t>
      </w:r>
      <w:r w:rsidRPr="002821A2">
        <w:rPr>
          <w:rFonts w:eastAsia="Times New Roman" w:cstheme="minorBidi"/>
          <w:lang w:eastAsia="en-US"/>
        </w:rPr>
        <w:t>От</w:t>
      </w:r>
      <w:r w:rsidRPr="002821A2">
        <w:rPr>
          <w:rFonts w:eastAsia="Times New Roman" w:cstheme="minorBidi"/>
          <w:spacing w:val="3"/>
          <w:lang w:eastAsia="en-US"/>
        </w:rPr>
        <w:t>п</w:t>
      </w:r>
      <w:r w:rsidRPr="002821A2">
        <w:rPr>
          <w:rFonts w:eastAsia="Times New Roman" w:cstheme="minorBidi"/>
          <w:spacing w:val="-8"/>
          <w:lang w:eastAsia="en-US"/>
        </w:rPr>
        <w:t>у</w:t>
      </w:r>
      <w:r w:rsidRPr="002821A2">
        <w:rPr>
          <w:rFonts w:eastAsia="Times New Roman" w:cstheme="minorBidi"/>
          <w:spacing w:val="-1"/>
          <w:lang w:eastAsia="en-US"/>
        </w:rPr>
        <w:t>с</w:t>
      </w:r>
      <w:r w:rsidRPr="002821A2">
        <w:rPr>
          <w:rFonts w:eastAsia="Times New Roman" w:cstheme="minorBidi"/>
          <w:lang w:eastAsia="en-US"/>
        </w:rPr>
        <w:t>к</w:t>
      </w:r>
      <w:r w:rsidRPr="002821A2">
        <w:rPr>
          <w:rFonts w:eastAsia="Times New Roman" w:cstheme="minorBidi"/>
          <w:spacing w:val="10"/>
          <w:lang w:eastAsia="en-US"/>
        </w:rPr>
        <w:t xml:space="preserve"> </w:t>
      </w:r>
      <w:r w:rsidRPr="002821A2">
        <w:rPr>
          <w:rFonts w:eastAsia="Times New Roman" w:cstheme="minorBidi"/>
          <w:lang w:eastAsia="en-US"/>
        </w:rPr>
        <w:t>т</w:t>
      </w:r>
      <w:r w:rsidRPr="002821A2">
        <w:rPr>
          <w:rFonts w:eastAsia="Times New Roman" w:cstheme="minorBidi"/>
          <w:spacing w:val="-1"/>
          <w:lang w:eastAsia="en-US"/>
        </w:rPr>
        <w:t>е</w:t>
      </w:r>
      <w:r w:rsidRPr="002821A2">
        <w:rPr>
          <w:rFonts w:eastAsia="Times New Roman" w:cstheme="minorBidi"/>
          <w:lang w:eastAsia="en-US"/>
        </w:rPr>
        <w:t>пла в теплов</w:t>
      </w:r>
      <w:r w:rsidRPr="002821A2">
        <w:rPr>
          <w:rFonts w:eastAsia="Times New Roman" w:cstheme="minorBidi"/>
          <w:spacing w:val="-1"/>
          <w:lang w:eastAsia="en-US"/>
        </w:rPr>
        <w:t>ы</w:t>
      </w:r>
      <w:r w:rsidRPr="002821A2">
        <w:rPr>
          <w:rFonts w:eastAsia="Times New Roman" w:cstheme="minorBidi"/>
          <w:lang w:eastAsia="en-US"/>
        </w:rPr>
        <w:t>е</w:t>
      </w:r>
      <w:r w:rsidRPr="002821A2">
        <w:rPr>
          <w:rFonts w:eastAsia="Times New Roman" w:cstheme="minorBidi"/>
          <w:spacing w:val="-1"/>
          <w:lang w:eastAsia="en-US"/>
        </w:rPr>
        <w:t xml:space="preserve"> се</w:t>
      </w:r>
      <w:r w:rsidRPr="002821A2">
        <w:rPr>
          <w:rFonts w:eastAsia="Times New Roman" w:cstheme="minorBidi"/>
          <w:lang w:eastAsia="en-US"/>
        </w:rPr>
        <w:t>ти произ</w:t>
      </w:r>
      <w:r w:rsidRPr="002821A2">
        <w:rPr>
          <w:rFonts w:eastAsia="Times New Roman" w:cstheme="minorBidi"/>
          <w:spacing w:val="-3"/>
          <w:lang w:eastAsia="en-US"/>
        </w:rPr>
        <w:t>в</w:t>
      </w:r>
      <w:r w:rsidRPr="002821A2">
        <w:rPr>
          <w:rFonts w:eastAsia="Times New Roman" w:cstheme="minorBidi"/>
          <w:lang w:eastAsia="en-US"/>
        </w:rPr>
        <w:t>од</w:t>
      </w:r>
      <w:r w:rsidRPr="002821A2">
        <w:rPr>
          <w:rFonts w:eastAsia="Times New Roman" w:cstheme="minorBidi"/>
          <w:spacing w:val="1"/>
          <w:lang w:eastAsia="en-US"/>
        </w:rPr>
        <w:t>и</w:t>
      </w:r>
      <w:r w:rsidRPr="002821A2">
        <w:rPr>
          <w:rFonts w:eastAsia="Times New Roman" w:cstheme="minorBidi"/>
          <w:lang w:eastAsia="en-US"/>
        </w:rPr>
        <w:t>т</w:t>
      </w:r>
      <w:r w:rsidRPr="002821A2">
        <w:rPr>
          <w:rFonts w:eastAsia="Times New Roman" w:cstheme="minorBidi"/>
          <w:spacing w:val="-1"/>
          <w:lang w:eastAsia="en-US"/>
        </w:rPr>
        <w:t>с</w:t>
      </w:r>
      <w:r w:rsidRPr="002821A2">
        <w:rPr>
          <w:rFonts w:eastAsia="Times New Roman" w:cstheme="minorBidi"/>
          <w:lang w:eastAsia="en-US"/>
        </w:rPr>
        <w:t xml:space="preserve">я в </w:t>
      </w:r>
      <w:r w:rsidRPr="002821A2">
        <w:rPr>
          <w:rFonts w:eastAsia="Times New Roman" w:cstheme="minorBidi"/>
          <w:spacing w:val="-2"/>
          <w:lang w:eastAsia="en-US"/>
        </w:rPr>
        <w:t>с</w:t>
      </w:r>
      <w:r w:rsidRPr="002821A2">
        <w:rPr>
          <w:rFonts w:eastAsia="Times New Roman" w:cstheme="minorBidi"/>
          <w:lang w:eastAsia="en-US"/>
        </w:rPr>
        <w:t>оотв</w:t>
      </w:r>
      <w:r w:rsidRPr="002821A2">
        <w:rPr>
          <w:rFonts w:eastAsia="Times New Roman" w:cstheme="minorBidi"/>
          <w:spacing w:val="-2"/>
          <w:lang w:eastAsia="en-US"/>
        </w:rPr>
        <w:t>е</w:t>
      </w:r>
      <w:r w:rsidRPr="002821A2">
        <w:rPr>
          <w:rFonts w:eastAsia="Times New Roman" w:cstheme="minorBidi"/>
          <w:lang w:eastAsia="en-US"/>
        </w:rPr>
        <w:t>т</w:t>
      </w:r>
      <w:r w:rsidRPr="002821A2">
        <w:rPr>
          <w:rFonts w:eastAsia="Times New Roman" w:cstheme="minorBidi"/>
          <w:spacing w:val="-1"/>
          <w:lang w:eastAsia="en-US"/>
        </w:rPr>
        <w:t>с</w:t>
      </w:r>
      <w:r w:rsidRPr="002821A2">
        <w:rPr>
          <w:rFonts w:eastAsia="Times New Roman" w:cstheme="minorBidi"/>
          <w:lang w:eastAsia="en-US"/>
        </w:rPr>
        <w:t>твие</w:t>
      </w:r>
      <w:r w:rsidRPr="002821A2">
        <w:rPr>
          <w:rFonts w:eastAsia="Times New Roman" w:cstheme="minorBidi"/>
          <w:spacing w:val="-1"/>
          <w:lang w:eastAsia="en-US"/>
        </w:rPr>
        <w:t xml:space="preserve"> </w:t>
      </w:r>
      <w:r w:rsidRPr="002821A2">
        <w:rPr>
          <w:rFonts w:eastAsia="Times New Roman" w:cstheme="minorBidi"/>
          <w:lang w:eastAsia="en-US"/>
        </w:rPr>
        <w:t>с</w:t>
      </w:r>
      <w:r w:rsidRPr="002821A2">
        <w:rPr>
          <w:rFonts w:eastAsia="Times New Roman" w:cstheme="minorBidi"/>
          <w:spacing w:val="3"/>
          <w:lang w:eastAsia="en-US"/>
        </w:rPr>
        <w:t xml:space="preserve"> </w:t>
      </w:r>
      <w:r w:rsidRPr="002821A2">
        <w:rPr>
          <w:rFonts w:eastAsia="Times New Roman" w:cstheme="minorBidi"/>
          <w:spacing w:val="-5"/>
          <w:lang w:eastAsia="en-US"/>
        </w:rPr>
        <w:t>у</w:t>
      </w:r>
      <w:r w:rsidRPr="002821A2">
        <w:rPr>
          <w:rFonts w:eastAsia="Times New Roman" w:cstheme="minorBidi"/>
          <w:lang w:eastAsia="en-US"/>
        </w:rPr>
        <w:t>тв</w:t>
      </w:r>
      <w:r w:rsidRPr="002821A2">
        <w:rPr>
          <w:rFonts w:eastAsia="Times New Roman" w:cstheme="minorBidi"/>
          <w:spacing w:val="-2"/>
          <w:lang w:eastAsia="en-US"/>
        </w:rPr>
        <w:t>е</w:t>
      </w:r>
      <w:r w:rsidRPr="002821A2">
        <w:rPr>
          <w:rFonts w:eastAsia="Times New Roman" w:cstheme="minorBidi"/>
          <w:lang w:eastAsia="en-US"/>
        </w:rPr>
        <w:t>рж</w:t>
      </w:r>
      <w:r w:rsidRPr="002821A2">
        <w:rPr>
          <w:rFonts w:eastAsia="Times New Roman" w:cstheme="minorBidi"/>
          <w:spacing w:val="2"/>
          <w:lang w:eastAsia="en-US"/>
        </w:rPr>
        <w:t>д</w:t>
      </w:r>
      <w:r w:rsidRPr="002821A2">
        <w:rPr>
          <w:rFonts w:eastAsia="Times New Roman" w:cstheme="minorBidi"/>
          <w:spacing w:val="-1"/>
          <w:lang w:eastAsia="en-US"/>
        </w:rPr>
        <w:t>е</w:t>
      </w:r>
      <w:r w:rsidRPr="002821A2">
        <w:rPr>
          <w:rFonts w:eastAsia="Times New Roman" w:cstheme="minorBidi"/>
          <w:lang w:eastAsia="en-US"/>
        </w:rPr>
        <w:t>нны</w:t>
      </w:r>
      <w:r w:rsidRPr="002821A2">
        <w:rPr>
          <w:rFonts w:eastAsia="Times New Roman" w:cstheme="minorBidi"/>
          <w:spacing w:val="-2"/>
          <w:lang w:eastAsia="en-US"/>
        </w:rPr>
        <w:t>м</w:t>
      </w:r>
      <w:r w:rsidRPr="002821A2">
        <w:rPr>
          <w:rFonts w:eastAsia="Times New Roman" w:cstheme="minorBidi"/>
          <w:lang w:eastAsia="en-US"/>
        </w:rPr>
        <w:t>и те</w:t>
      </w:r>
      <w:r w:rsidRPr="002821A2">
        <w:rPr>
          <w:rFonts w:eastAsia="Times New Roman" w:cstheme="minorBidi"/>
          <w:spacing w:val="-1"/>
          <w:lang w:eastAsia="en-US"/>
        </w:rPr>
        <w:t>м</w:t>
      </w:r>
      <w:r w:rsidRPr="002821A2">
        <w:rPr>
          <w:rFonts w:eastAsia="Times New Roman" w:cstheme="minorBidi"/>
          <w:lang w:eastAsia="en-US"/>
        </w:rPr>
        <w:t>п</w:t>
      </w:r>
      <w:r w:rsidRPr="002821A2">
        <w:rPr>
          <w:rFonts w:eastAsia="Times New Roman" w:cstheme="minorBidi"/>
          <w:spacing w:val="-1"/>
          <w:lang w:eastAsia="en-US"/>
        </w:rPr>
        <w:t>е</w:t>
      </w:r>
      <w:r w:rsidRPr="002821A2">
        <w:rPr>
          <w:rFonts w:eastAsia="Times New Roman" w:cstheme="minorBidi"/>
          <w:lang w:eastAsia="en-US"/>
        </w:rPr>
        <w:t>р</w:t>
      </w:r>
      <w:r w:rsidRPr="002821A2">
        <w:rPr>
          <w:rFonts w:eastAsia="Times New Roman" w:cstheme="minorBidi"/>
          <w:spacing w:val="-1"/>
          <w:lang w:eastAsia="en-US"/>
        </w:rPr>
        <w:t>а</w:t>
      </w:r>
      <w:r w:rsidRPr="002821A2">
        <w:rPr>
          <w:rFonts w:eastAsia="Times New Roman" w:cstheme="minorBidi"/>
          <w:spacing w:val="2"/>
          <w:lang w:eastAsia="en-US"/>
        </w:rPr>
        <w:t>т</w:t>
      </w:r>
      <w:r w:rsidRPr="002821A2">
        <w:rPr>
          <w:rFonts w:eastAsia="Times New Roman" w:cstheme="minorBidi"/>
          <w:spacing w:val="-5"/>
          <w:lang w:eastAsia="en-US"/>
        </w:rPr>
        <w:t>у</w:t>
      </w:r>
      <w:r w:rsidRPr="002821A2">
        <w:rPr>
          <w:rFonts w:eastAsia="Times New Roman" w:cstheme="minorBidi"/>
          <w:lang w:eastAsia="en-US"/>
        </w:rPr>
        <w:t>рны</w:t>
      </w:r>
      <w:r w:rsidRPr="002821A2">
        <w:rPr>
          <w:rFonts w:eastAsia="Times New Roman" w:cstheme="minorBidi"/>
          <w:spacing w:val="-2"/>
          <w:lang w:eastAsia="en-US"/>
        </w:rPr>
        <w:t>м</w:t>
      </w:r>
      <w:r w:rsidRPr="002821A2">
        <w:rPr>
          <w:rFonts w:eastAsia="Times New Roman" w:cstheme="minorBidi"/>
          <w:lang w:eastAsia="en-US"/>
        </w:rPr>
        <w:t>и гр</w:t>
      </w:r>
      <w:r w:rsidRPr="002821A2">
        <w:rPr>
          <w:rFonts w:eastAsia="Times New Roman" w:cstheme="minorBidi"/>
          <w:spacing w:val="-1"/>
          <w:lang w:eastAsia="en-US"/>
        </w:rPr>
        <w:t>а</w:t>
      </w:r>
      <w:r w:rsidRPr="002821A2">
        <w:rPr>
          <w:rFonts w:eastAsia="Times New Roman" w:cstheme="minorBidi"/>
          <w:lang w:eastAsia="en-US"/>
        </w:rPr>
        <w:t>ф</w:t>
      </w:r>
      <w:r w:rsidRPr="002821A2">
        <w:rPr>
          <w:rFonts w:eastAsia="Times New Roman" w:cstheme="minorBidi"/>
          <w:spacing w:val="1"/>
          <w:lang w:eastAsia="en-US"/>
        </w:rPr>
        <w:t>и</w:t>
      </w:r>
      <w:r w:rsidRPr="002821A2">
        <w:rPr>
          <w:rFonts w:eastAsia="Times New Roman" w:cstheme="minorBidi"/>
          <w:lang w:eastAsia="en-US"/>
        </w:rPr>
        <w:t>к</w:t>
      </w:r>
      <w:r w:rsidRPr="002821A2">
        <w:rPr>
          <w:rFonts w:eastAsia="Times New Roman" w:cstheme="minorBidi"/>
          <w:spacing w:val="-1"/>
          <w:lang w:eastAsia="en-US"/>
        </w:rPr>
        <w:t>ам</w:t>
      </w:r>
      <w:r w:rsidRPr="002821A2">
        <w:rPr>
          <w:rFonts w:eastAsia="Times New Roman" w:cstheme="minorBidi"/>
          <w:lang w:eastAsia="en-US"/>
        </w:rPr>
        <w:t>и.</w:t>
      </w:r>
    </w:p>
    <w:p w:rsidR="00B87F72" w:rsidRPr="002821A2"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rsidR="00B87F72" w:rsidRPr="002821A2" w:rsidRDefault="00B87F72" w:rsidP="00B87F72">
      <w:pPr>
        <w:widowControl w:val="0"/>
        <w:spacing w:line="273" w:lineRule="auto"/>
        <w:ind w:left="218" w:right="220" w:firstLine="566"/>
        <w:rPr>
          <w:rFonts w:eastAsia="Times New Roman"/>
        </w:rPr>
      </w:pPr>
      <w:r w:rsidRPr="002821A2">
        <w:rPr>
          <w:rFonts w:eastAsia="Times New Roman"/>
        </w:rPr>
        <w:t xml:space="preserve">К </w:t>
      </w:r>
      <w:r w:rsidRPr="002821A2">
        <w:rPr>
          <w:rFonts w:eastAsia="Times New Roman"/>
          <w:spacing w:val="48"/>
        </w:rPr>
        <w:t xml:space="preserve"> </w:t>
      </w:r>
      <w:r w:rsidRPr="002821A2">
        <w:rPr>
          <w:rFonts w:eastAsia="Times New Roman"/>
        </w:rPr>
        <w:t>и</w:t>
      </w:r>
      <w:r w:rsidRPr="002821A2">
        <w:rPr>
          <w:rFonts w:eastAsia="Times New Roman"/>
          <w:spacing w:val="-1"/>
        </w:rPr>
        <w:t>с</w:t>
      </w:r>
      <w:r w:rsidRPr="002821A2">
        <w:rPr>
          <w:rFonts w:eastAsia="Times New Roman"/>
        </w:rPr>
        <w:t>то</w:t>
      </w:r>
      <w:r w:rsidRPr="002821A2">
        <w:rPr>
          <w:rFonts w:eastAsia="Times New Roman"/>
          <w:spacing w:val="-1"/>
        </w:rPr>
        <w:t>ч</w:t>
      </w:r>
      <w:r w:rsidRPr="002821A2">
        <w:rPr>
          <w:rFonts w:eastAsia="Times New Roman"/>
        </w:rPr>
        <w:t>н</w:t>
      </w:r>
      <w:r w:rsidRPr="002821A2">
        <w:rPr>
          <w:rFonts w:eastAsia="Times New Roman"/>
          <w:spacing w:val="-2"/>
        </w:rPr>
        <w:t>и</w:t>
      </w:r>
      <w:r w:rsidRPr="002821A2">
        <w:rPr>
          <w:rFonts w:eastAsia="Times New Roman"/>
        </w:rPr>
        <w:t>к</w:t>
      </w:r>
      <w:r w:rsidRPr="002821A2">
        <w:rPr>
          <w:rFonts w:eastAsia="Times New Roman"/>
          <w:spacing w:val="-1"/>
        </w:rPr>
        <w:t>а</w:t>
      </w:r>
      <w:r w:rsidRPr="002821A2">
        <w:rPr>
          <w:rFonts w:eastAsia="Times New Roman"/>
        </w:rPr>
        <w:t xml:space="preserve">м </w:t>
      </w:r>
      <w:r w:rsidRPr="002821A2">
        <w:rPr>
          <w:rFonts w:eastAsia="Times New Roman"/>
          <w:spacing w:val="47"/>
        </w:rPr>
        <w:t xml:space="preserve"> </w:t>
      </w:r>
      <w:r w:rsidRPr="002821A2">
        <w:rPr>
          <w:rFonts w:eastAsia="Times New Roman"/>
        </w:rPr>
        <w:t>т</w:t>
      </w:r>
      <w:r w:rsidRPr="002821A2">
        <w:rPr>
          <w:rFonts w:eastAsia="Times New Roman"/>
          <w:spacing w:val="-1"/>
        </w:rPr>
        <w:t>е</w:t>
      </w:r>
      <w:r w:rsidRPr="002821A2">
        <w:rPr>
          <w:rFonts w:eastAsia="Times New Roman"/>
        </w:rPr>
        <w:t xml:space="preserve">пловой </w:t>
      </w:r>
      <w:r w:rsidRPr="002821A2">
        <w:rPr>
          <w:rFonts w:eastAsia="Times New Roman"/>
          <w:spacing w:val="48"/>
        </w:rPr>
        <w:t xml:space="preserve"> </w:t>
      </w:r>
      <w:r w:rsidRPr="002821A2">
        <w:rPr>
          <w:rFonts w:eastAsia="Times New Roman"/>
        </w:rPr>
        <w:t>э</w:t>
      </w:r>
      <w:r w:rsidRPr="002821A2">
        <w:rPr>
          <w:rFonts w:eastAsia="Times New Roman"/>
          <w:spacing w:val="1"/>
        </w:rPr>
        <w:t>н</w:t>
      </w:r>
      <w:r w:rsidRPr="002821A2">
        <w:rPr>
          <w:rFonts w:eastAsia="Times New Roman"/>
          <w:spacing w:val="-1"/>
        </w:rPr>
        <w:t>е</w:t>
      </w:r>
      <w:r w:rsidRPr="002821A2">
        <w:rPr>
          <w:rFonts w:eastAsia="Times New Roman"/>
        </w:rPr>
        <w:t xml:space="preserve">ргии </w:t>
      </w:r>
      <w:r w:rsidRPr="002821A2">
        <w:rPr>
          <w:rFonts w:eastAsia="Times New Roman"/>
          <w:spacing w:val="48"/>
        </w:rPr>
        <w:t xml:space="preserve"> </w:t>
      </w:r>
      <w:r w:rsidRPr="002821A2">
        <w:rPr>
          <w:rFonts w:eastAsia="Times New Roman"/>
        </w:rPr>
        <w:t xml:space="preserve">с </w:t>
      </w:r>
      <w:r w:rsidRPr="002821A2">
        <w:rPr>
          <w:rFonts w:eastAsia="Times New Roman"/>
          <w:spacing w:val="46"/>
        </w:rPr>
        <w:t xml:space="preserve"> </w:t>
      </w:r>
      <w:r w:rsidRPr="002821A2">
        <w:rPr>
          <w:rFonts w:eastAsia="Times New Roman"/>
        </w:rPr>
        <w:t>к</w:t>
      </w:r>
      <w:r w:rsidRPr="002821A2">
        <w:rPr>
          <w:rFonts w:eastAsia="Times New Roman"/>
          <w:spacing w:val="-1"/>
        </w:rPr>
        <w:t>ачес</w:t>
      </w:r>
      <w:r w:rsidRPr="002821A2">
        <w:rPr>
          <w:rFonts w:eastAsia="Times New Roman"/>
        </w:rPr>
        <w:t>тв</w:t>
      </w:r>
      <w:r w:rsidRPr="002821A2">
        <w:rPr>
          <w:rFonts w:eastAsia="Times New Roman"/>
          <w:spacing w:val="-2"/>
        </w:rPr>
        <w:t>е</w:t>
      </w:r>
      <w:r w:rsidRPr="002821A2">
        <w:rPr>
          <w:rFonts w:eastAsia="Times New Roman"/>
        </w:rPr>
        <w:t xml:space="preserve">нным </w:t>
      </w:r>
      <w:r w:rsidRPr="002821A2">
        <w:rPr>
          <w:rFonts w:eastAsia="Times New Roman"/>
          <w:spacing w:val="46"/>
        </w:rPr>
        <w:t xml:space="preserve"> </w:t>
      </w:r>
      <w:r w:rsidRPr="002821A2">
        <w:rPr>
          <w:rFonts w:eastAsia="Times New Roman"/>
        </w:rPr>
        <w:t>р</w:t>
      </w:r>
      <w:r w:rsidRPr="002821A2">
        <w:rPr>
          <w:rFonts w:eastAsia="Times New Roman"/>
          <w:spacing w:val="-1"/>
        </w:rPr>
        <w:t>е</w:t>
      </w:r>
      <w:r w:rsidRPr="002821A2">
        <w:rPr>
          <w:rFonts w:eastAsia="Times New Roman"/>
          <w:spacing w:val="4"/>
        </w:rPr>
        <w:t>г</w:t>
      </w:r>
      <w:r w:rsidRPr="002821A2">
        <w:rPr>
          <w:rFonts w:eastAsia="Times New Roman"/>
          <w:spacing w:val="-8"/>
        </w:rPr>
        <w:t>у</w:t>
      </w:r>
      <w:r w:rsidRPr="002821A2">
        <w:rPr>
          <w:rFonts w:eastAsia="Times New Roman"/>
        </w:rPr>
        <w:t>л</w:t>
      </w:r>
      <w:r w:rsidRPr="002821A2">
        <w:rPr>
          <w:rFonts w:eastAsia="Times New Roman"/>
          <w:spacing w:val="1"/>
        </w:rPr>
        <w:t>и</w:t>
      </w:r>
      <w:r w:rsidRPr="002821A2">
        <w:rPr>
          <w:rFonts w:eastAsia="Times New Roman"/>
        </w:rPr>
        <w:t>ро</w:t>
      </w:r>
      <w:r w:rsidRPr="002821A2">
        <w:rPr>
          <w:rFonts w:eastAsia="Times New Roman"/>
          <w:spacing w:val="1"/>
        </w:rPr>
        <w:t>в</w:t>
      </w:r>
      <w:r w:rsidRPr="002821A2">
        <w:rPr>
          <w:rFonts w:eastAsia="Times New Roman"/>
          <w:spacing w:val="-1"/>
        </w:rPr>
        <w:t>а</w:t>
      </w:r>
      <w:r w:rsidRPr="002821A2">
        <w:rPr>
          <w:rFonts w:eastAsia="Times New Roman"/>
        </w:rPr>
        <w:t>ни</w:t>
      </w:r>
      <w:r w:rsidRPr="002821A2">
        <w:rPr>
          <w:rFonts w:eastAsia="Times New Roman"/>
          <w:spacing w:val="-1"/>
        </w:rPr>
        <w:t>е</w:t>
      </w:r>
      <w:r w:rsidRPr="002821A2">
        <w:rPr>
          <w:rFonts w:eastAsia="Times New Roman"/>
        </w:rPr>
        <w:t xml:space="preserve">м </w:t>
      </w:r>
      <w:r w:rsidRPr="002821A2">
        <w:rPr>
          <w:rFonts w:eastAsia="Times New Roman"/>
          <w:spacing w:val="47"/>
        </w:rPr>
        <w:t xml:space="preserve"> </w:t>
      </w:r>
      <w:r w:rsidRPr="002821A2">
        <w:rPr>
          <w:rFonts w:eastAsia="Times New Roman"/>
        </w:rPr>
        <w:t>от</w:t>
      </w:r>
      <w:r w:rsidRPr="002821A2">
        <w:rPr>
          <w:rFonts w:eastAsia="Times New Roman"/>
          <w:spacing w:val="4"/>
        </w:rPr>
        <w:t>п</w:t>
      </w:r>
      <w:r w:rsidRPr="002821A2">
        <w:rPr>
          <w:rFonts w:eastAsia="Times New Roman"/>
          <w:spacing w:val="-5"/>
        </w:rPr>
        <w:t>у</w:t>
      </w:r>
      <w:r w:rsidRPr="002821A2">
        <w:rPr>
          <w:rFonts w:eastAsia="Times New Roman"/>
          <w:spacing w:val="-1"/>
        </w:rPr>
        <w:t>с</w:t>
      </w:r>
      <w:r w:rsidRPr="002821A2">
        <w:rPr>
          <w:rFonts w:eastAsia="Times New Roman"/>
        </w:rPr>
        <w:t xml:space="preserve">ка </w:t>
      </w:r>
      <w:r w:rsidRPr="002821A2">
        <w:rPr>
          <w:rFonts w:eastAsia="Times New Roman"/>
          <w:spacing w:val="46"/>
        </w:rPr>
        <w:t xml:space="preserve"> </w:t>
      </w:r>
      <w:r w:rsidRPr="002821A2">
        <w:rPr>
          <w:rFonts w:eastAsia="Times New Roman"/>
        </w:rPr>
        <w:t>т</w:t>
      </w:r>
      <w:r w:rsidRPr="002821A2">
        <w:rPr>
          <w:rFonts w:eastAsia="Times New Roman"/>
          <w:spacing w:val="-1"/>
        </w:rPr>
        <w:t>е</w:t>
      </w:r>
      <w:r w:rsidRPr="002821A2">
        <w:rPr>
          <w:rFonts w:eastAsia="Times New Roman"/>
        </w:rPr>
        <w:t>пла от</w:t>
      </w:r>
      <w:r w:rsidRPr="002821A2">
        <w:rPr>
          <w:rFonts w:eastAsia="Times New Roman"/>
          <w:spacing w:val="1"/>
        </w:rPr>
        <w:t>н</w:t>
      </w:r>
      <w:r w:rsidRPr="002821A2">
        <w:rPr>
          <w:rFonts w:eastAsia="Times New Roman"/>
        </w:rPr>
        <w:t>о</w:t>
      </w:r>
      <w:r w:rsidRPr="002821A2">
        <w:rPr>
          <w:rFonts w:eastAsia="Times New Roman"/>
          <w:spacing w:val="-1"/>
        </w:rPr>
        <w:t>с</w:t>
      </w:r>
      <w:r w:rsidRPr="002821A2">
        <w:rPr>
          <w:rFonts w:eastAsia="Times New Roman"/>
        </w:rPr>
        <w:t>ят</w:t>
      </w:r>
      <w:r w:rsidRPr="002821A2">
        <w:rPr>
          <w:rFonts w:eastAsia="Times New Roman"/>
          <w:spacing w:val="-1"/>
        </w:rPr>
        <w:t>с</w:t>
      </w:r>
      <w:r w:rsidRPr="002821A2">
        <w:rPr>
          <w:rFonts w:eastAsia="Times New Roman"/>
        </w:rPr>
        <w:t>я:</w:t>
      </w:r>
    </w:p>
    <w:p w:rsidR="00B87F72" w:rsidRPr="002821A2" w:rsidRDefault="0017083A" w:rsidP="003E53AB">
      <w:pPr>
        <w:pStyle w:val="afb"/>
        <w:numPr>
          <w:ilvl w:val="0"/>
          <w:numId w:val="4"/>
        </w:numPr>
        <w:contextualSpacing/>
        <w:jc w:val="both"/>
        <w:rPr>
          <w:sz w:val="24"/>
          <w:szCs w:val="24"/>
        </w:rPr>
      </w:pPr>
      <w:r>
        <w:rPr>
          <w:sz w:val="24"/>
          <w:szCs w:val="24"/>
        </w:rPr>
        <w:t>Источник</w:t>
      </w:r>
      <w:r w:rsidRPr="00726DF6">
        <w:rPr>
          <w:sz w:val="24"/>
          <w:szCs w:val="24"/>
        </w:rPr>
        <w:t xml:space="preserve"> </w:t>
      </w:r>
      <w:r w:rsidRPr="00726DF6">
        <w:rPr>
          <w:color w:val="000000"/>
          <w:sz w:val="24"/>
          <w:szCs w:val="24"/>
        </w:rPr>
        <w:t>АО «Тутаевская ПГУ»</w:t>
      </w:r>
      <w:r w:rsidRPr="00726DF6">
        <w:rPr>
          <w:sz w:val="24"/>
          <w:szCs w:val="24"/>
        </w:rPr>
        <w:t>,</w:t>
      </w:r>
      <w:r>
        <w:rPr>
          <w:sz w:val="24"/>
          <w:szCs w:val="24"/>
        </w:rPr>
        <w:t xml:space="preserve"> </w:t>
      </w:r>
      <w:r w:rsidR="00B87F72" w:rsidRPr="002821A2">
        <w:rPr>
          <w:sz w:val="24"/>
          <w:szCs w:val="24"/>
        </w:rPr>
        <w:t xml:space="preserve">с </w:t>
      </w:r>
      <w:r w:rsidR="00B87F72" w:rsidRPr="002821A2">
        <w:rPr>
          <w:spacing w:val="-5"/>
          <w:sz w:val="24"/>
          <w:szCs w:val="24"/>
        </w:rPr>
        <w:t>у</w:t>
      </w:r>
      <w:r w:rsidR="00B87F72" w:rsidRPr="002821A2">
        <w:rPr>
          <w:sz w:val="24"/>
          <w:szCs w:val="24"/>
        </w:rPr>
        <w:t>т</w:t>
      </w:r>
      <w:r w:rsidR="00B87F72" w:rsidRPr="002821A2">
        <w:rPr>
          <w:spacing w:val="1"/>
          <w:sz w:val="24"/>
          <w:szCs w:val="24"/>
        </w:rPr>
        <w:t>в</w:t>
      </w:r>
      <w:r w:rsidR="00B87F72" w:rsidRPr="002821A2">
        <w:rPr>
          <w:spacing w:val="-1"/>
          <w:sz w:val="24"/>
          <w:szCs w:val="24"/>
        </w:rPr>
        <w:t>е</w:t>
      </w:r>
      <w:r w:rsidR="00B87F72" w:rsidRPr="002821A2">
        <w:rPr>
          <w:sz w:val="24"/>
          <w:szCs w:val="24"/>
        </w:rPr>
        <w:t>рж</w:t>
      </w:r>
      <w:r w:rsidR="00B87F72" w:rsidRPr="002821A2">
        <w:rPr>
          <w:spacing w:val="2"/>
          <w:sz w:val="24"/>
          <w:szCs w:val="24"/>
        </w:rPr>
        <w:t>д</w:t>
      </w:r>
      <w:r w:rsidR="00B87F72" w:rsidRPr="002821A2">
        <w:rPr>
          <w:spacing w:val="-1"/>
          <w:sz w:val="24"/>
          <w:szCs w:val="24"/>
        </w:rPr>
        <w:t>е</w:t>
      </w:r>
      <w:r w:rsidR="00B87F72" w:rsidRPr="002821A2">
        <w:rPr>
          <w:sz w:val="24"/>
          <w:szCs w:val="24"/>
        </w:rPr>
        <w:t>нным</w:t>
      </w:r>
      <w:r w:rsidR="00B87F72" w:rsidRPr="002821A2">
        <w:rPr>
          <w:spacing w:val="58"/>
          <w:sz w:val="24"/>
          <w:szCs w:val="24"/>
        </w:rPr>
        <w:t xml:space="preserve"> </w:t>
      </w:r>
      <w:r w:rsidR="00B87F72" w:rsidRPr="002821A2">
        <w:rPr>
          <w:sz w:val="24"/>
          <w:szCs w:val="24"/>
        </w:rPr>
        <w:t>т</w:t>
      </w:r>
      <w:r w:rsidR="00B87F72" w:rsidRPr="002821A2">
        <w:rPr>
          <w:spacing w:val="-1"/>
          <w:sz w:val="24"/>
          <w:szCs w:val="24"/>
        </w:rPr>
        <w:t>ем</w:t>
      </w:r>
      <w:r w:rsidR="00B87F72" w:rsidRPr="002821A2">
        <w:rPr>
          <w:sz w:val="24"/>
          <w:szCs w:val="24"/>
        </w:rPr>
        <w:t>п</w:t>
      </w:r>
      <w:r w:rsidR="00B87F72" w:rsidRPr="002821A2">
        <w:rPr>
          <w:spacing w:val="-1"/>
          <w:sz w:val="24"/>
          <w:szCs w:val="24"/>
        </w:rPr>
        <w:t>е</w:t>
      </w:r>
      <w:r w:rsidR="00B87F72" w:rsidRPr="002821A2">
        <w:rPr>
          <w:sz w:val="24"/>
          <w:szCs w:val="24"/>
        </w:rPr>
        <w:t>р</w:t>
      </w:r>
      <w:r w:rsidR="00B87F72" w:rsidRPr="002821A2">
        <w:rPr>
          <w:spacing w:val="-1"/>
          <w:sz w:val="24"/>
          <w:szCs w:val="24"/>
        </w:rPr>
        <w:t>а</w:t>
      </w:r>
      <w:r w:rsidR="00B87F72" w:rsidRPr="002821A2">
        <w:rPr>
          <w:spacing w:val="2"/>
          <w:sz w:val="24"/>
          <w:szCs w:val="24"/>
        </w:rPr>
        <w:t>т</w:t>
      </w:r>
      <w:r w:rsidR="00B87F72" w:rsidRPr="002821A2">
        <w:rPr>
          <w:spacing w:val="-5"/>
          <w:sz w:val="24"/>
          <w:szCs w:val="24"/>
        </w:rPr>
        <w:t>у</w:t>
      </w:r>
      <w:r w:rsidR="00B87F72" w:rsidRPr="002821A2">
        <w:rPr>
          <w:sz w:val="24"/>
          <w:szCs w:val="24"/>
        </w:rPr>
        <w:t>рным</w:t>
      </w:r>
      <w:r w:rsidR="00B87F72" w:rsidRPr="002821A2">
        <w:rPr>
          <w:spacing w:val="60"/>
          <w:sz w:val="24"/>
          <w:szCs w:val="24"/>
        </w:rPr>
        <w:t xml:space="preserve"> </w:t>
      </w:r>
      <w:r w:rsidR="00B87F72" w:rsidRPr="002821A2">
        <w:rPr>
          <w:sz w:val="24"/>
          <w:szCs w:val="24"/>
        </w:rPr>
        <w:t>гр</w:t>
      </w:r>
      <w:r w:rsidR="00B87F72" w:rsidRPr="002821A2">
        <w:rPr>
          <w:spacing w:val="7"/>
          <w:sz w:val="24"/>
          <w:szCs w:val="24"/>
        </w:rPr>
        <w:t>а</w:t>
      </w:r>
      <w:r w:rsidR="00B87F72" w:rsidRPr="002821A2">
        <w:rPr>
          <w:sz w:val="24"/>
          <w:szCs w:val="24"/>
        </w:rPr>
        <w:t>ф</w:t>
      </w:r>
      <w:r w:rsidR="00B87F72" w:rsidRPr="002821A2">
        <w:rPr>
          <w:spacing w:val="1"/>
          <w:sz w:val="24"/>
          <w:szCs w:val="24"/>
        </w:rPr>
        <w:t>и</w:t>
      </w:r>
      <w:r w:rsidR="00B87F72" w:rsidRPr="002821A2">
        <w:rPr>
          <w:sz w:val="24"/>
          <w:szCs w:val="24"/>
        </w:rPr>
        <w:t xml:space="preserve">ком 95/70 </w:t>
      </w:r>
      <w:r w:rsidR="00B87F72" w:rsidRPr="002821A2">
        <w:rPr>
          <w:spacing w:val="1"/>
          <w:position w:val="11"/>
          <w:sz w:val="24"/>
          <w:szCs w:val="24"/>
        </w:rPr>
        <w:t>0</w:t>
      </w:r>
      <w:r w:rsidR="00B87F72" w:rsidRPr="002821A2">
        <w:rPr>
          <w:sz w:val="24"/>
          <w:szCs w:val="24"/>
        </w:rPr>
        <w:t>С;</w:t>
      </w:r>
    </w:p>
    <w:p w:rsidR="00B87F72" w:rsidRPr="002821A2" w:rsidRDefault="00B87F72" w:rsidP="003E53AB">
      <w:pPr>
        <w:pStyle w:val="afb"/>
        <w:numPr>
          <w:ilvl w:val="0"/>
          <w:numId w:val="4"/>
        </w:numPr>
        <w:contextualSpacing/>
        <w:jc w:val="both"/>
        <w:rPr>
          <w:sz w:val="24"/>
          <w:szCs w:val="24"/>
        </w:rPr>
      </w:pPr>
      <w:r w:rsidRPr="002821A2">
        <w:rPr>
          <w:sz w:val="24"/>
          <w:szCs w:val="24"/>
        </w:rPr>
        <w:t>Ц</w:t>
      </w:r>
      <w:r w:rsidRPr="002821A2">
        <w:rPr>
          <w:spacing w:val="-2"/>
          <w:sz w:val="24"/>
          <w:szCs w:val="24"/>
        </w:rPr>
        <w:t>е</w:t>
      </w:r>
      <w:r w:rsidRPr="002821A2">
        <w:rPr>
          <w:sz w:val="24"/>
          <w:szCs w:val="24"/>
        </w:rPr>
        <w:t>нтр</w:t>
      </w:r>
      <w:r w:rsidRPr="002821A2">
        <w:rPr>
          <w:spacing w:val="-1"/>
          <w:sz w:val="24"/>
          <w:szCs w:val="24"/>
        </w:rPr>
        <w:t>а</w:t>
      </w:r>
      <w:r w:rsidRPr="002821A2">
        <w:rPr>
          <w:sz w:val="24"/>
          <w:szCs w:val="24"/>
        </w:rPr>
        <w:t>льн</w:t>
      </w:r>
      <w:r w:rsidRPr="002821A2">
        <w:rPr>
          <w:spacing w:val="-1"/>
          <w:sz w:val="24"/>
          <w:szCs w:val="24"/>
        </w:rPr>
        <w:t>а</w:t>
      </w:r>
      <w:r w:rsidRPr="002821A2">
        <w:rPr>
          <w:sz w:val="24"/>
          <w:szCs w:val="24"/>
        </w:rPr>
        <w:t>я</w:t>
      </w:r>
      <w:r w:rsidRPr="002821A2">
        <w:rPr>
          <w:sz w:val="24"/>
          <w:szCs w:val="24"/>
        </w:rPr>
        <w:tab/>
        <w:t xml:space="preserve"> котел</w:t>
      </w:r>
      <w:r w:rsidRPr="002821A2">
        <w:rPr>
          <w:spacing w:val="-2"/>
          <w:sz w:val="24"/>
          <w:szCs w:val="24"/>
        </w:rPr>
        <w:t>ьн</w:t>
      </w:r>
      <w:r w:rsidRPr="002821A2">
        <w:rPr>
          <w:spacing w:val="-1"/>
          <w:sz w:val="24"/>
          <w:szCs w:val="24"/>
        </w:rPr>
        <w:t>а</w:t>
      </w:r>
      <w:r w:rsidRPr="002821A2">
        <w:rPr>
          <w:sz w:val="24"/>
          <w:szCs w:val="24"/>
        </w:rPr>
        <w:t xml:space="preserve">я, с   </w:t>
      </w:r>
      <w:r w:rsidRPr="002821A2">
        <w:rPr>
          <w:spacing w:val="-8"/>
          <w:sz w:val="24"/>
          <w:szCs w:val="24"/>
        </w:rPr>
        <w:t>у</w:t>
      </w:r>
      <w:r w:rsidRPr="002821A2">
        <w:rPr>
          <w:spacing w:val="2"/>
          <w:sz w:val="24"/>
          <w:szCs w:val="24"/>
        </w:rPr>
        <w:t>т</w:t>
      </w:r>
      <w:r w:rsidRPr="002821A2">
        <w:rPr>
          <w:sz w:val="24"/>
          <w:szCs w:val="24"/>
        </w:rPr>
        <w:t>вержд</w:t>
      </w:r>
      <w:r w:rsidRPr="002821A2">
        <w:rPr>
          <w:spacing w:val="-1"/>
          <w:sz w:val="24"/>
          <w:szCs w:val="24"/>
        </w:rPr>
        <w:t>е</w:t>
      </w:r>
      <w:r w:rsidRPr="002821A2">
        <w:rPr>
          <w:sz w:val="24"/>
          <w:szCs w:val="24"/>
        </w:rPr>
        <w:t>нным т</w:t>
      </w:r>
      <w:r w:rsidRPr="002821A2">
        <w:rPr>
          <w:spacing w:val="-1"/>
          <w:sz w:val="24"/>
          <w:szCs w:val="24"/>
        </w:rPr>
        <w:t>ем</w:t>
      </w:r>
      <w:r w:rsidRPr="002821A2">
        <w:rPr>
          <w:sz w:val="24"/>
          <w:szCs w:val="24"/>
        </w:rPr>
        <w:t>п</w:t>
      </w:r>
      <w:r w:rsidRPr="002821A2">
        <w:rPr>
          <w:spacing w:val="-1"/>
          <w:sz w:val="24"/>
          <w:szCs w:val="24"/>
        </w:rPr>
        <w:t>е</w:t>
      </w:r>
      <w:r w:rsidRPr="002821A2">
        <w:rPr>
          <w:sz w:val="24"/>
          <w:szCs w:val="24"/>
        </w:rPr>
        <w:t>р</w:t>
      </w:r>
      <w:r w:rsidRPr="002821A2">
        <w:rPr>
          <w:spacing w:val="-1"/>
          <w:sz w:val="24"/>
          <w:szCs w:val="24"/>
        </w:rPr>
        <w:t>а</w:t>
      </w:r>
      <w:r w:rsidRPr="002821A2">
        <w:rPr>
          <w:spacing w:val="2"/>
          <w:sz w:val="24"/>
          <w:szCs w:val="24"/>
        </w:rPr>
        <w:t>т</w:t>
      </w:r>
      <w:r w:rsidRPr="002821A2">
        <w:rPr>
          <w:spacing w:val="-5"/>
          <w:sz w:val="24"/>
          <w:szCs w:val="24"/>
        </w:rPr>
        <w:t>у</w:t>
      </w:r>
      <w:r w:rsidRPr="002821A2">
        <w:rPr>
          <w:sz w:val="24"/>
          <w:szCs w:val="24"/>
        </w:rPr>
        <w:t>рным</w:t>
      </w:r>
      <w:r w:rsidRPr="002821A2">
        <w:rPr>
          <w:spacing w:val="-2"/>
          <w:sz w:val="24"/>
          <w:szCs w:val="24"/>
        </w:rPr>
        <w:t xml:space="preserve"> </w:t>
      </w:r>
      <w:r w:rsidRPr="002821A2">
        <w:rPr>
          <w:sz w:val="24"/>
          <w:szCs w:val="24"/>
        </w:rPr>
        <w:t>г</w:t>
      </w:r>
      <w:r w:rsidRPr="002821A2">
        <w:rPr>
          <w:spacing w:val="2"/>
          <w:sz w:val="24"/>
          <w:szCs w:val="24"/>
        </w:rPr>
        <w:t>р</w:t>
      </w:r>
      <w:r w:rsidRPr="002821A2">
        <w:rPr>
          <w:spacing w:val="-1"/>
          <w:sz w:val="24"/>
          <w:szCs w:val="24"/>
        </w:rPr>
        <w:t>а</w:t>
      </w:r>
      <w:r w:rsidRPr="002821A2">
        <w:rPr>
          <w:sz w:val="24"/>
          <w:szCs w:val="24"/>
        </w:rPr>
        <w:t>ф</w:t>
      </w:r>
      <w:r w:rsidRPr="002821A2">
        <w:rPr>
          <w:spacing w:val="1"/>
          <w:sz w:val="24"/>
          <w:szCs w:val="24"/>
        </w:rPr>
        <w:t>и</w:t>
      </w:r>
      <w:r w:rsidRPr="002821A2">
        <w:rPr>
          <w:sz w:val="24"/>
          <w:szCs w:val="24"/>
        </w:rPr>
        <w:t>ком</w:t>
      </w:r>
      <w:r w:rsidRPr="002821A2">
        <w:rPr>
          <w:spacing w:val="-1"/>
          <w:sz w:val="24"/>
          <w:szCs w:val="24"/>
        </w:rPr>
        <w:t xml:space="preserve"> </w:t>
      </w:r>
      <w:r w:rsidRPr="002821A2">
        <w:rPr>
          <w:sz w:val="24"/>
          <w:szCs w:val="24"/>
        </w:rPr>
        <w:t>95/70</w:t>
      </w:r>
      <w:r w:rsidRPr="002821A2">
        <w:rPr>
          <w:spacing w:val="2"/>
          <w:sz w:val="24"/>
          <w:szCs w:val="24"/>
        </w:rPr>
        <w:t xml:space="preserve"> </w:t>
      </w:r>
      <w:r w:rsidRPr="002821A2">
        <w:rPr>
          <w:spacing w:val="1"/>
          <w:position w:val="11"/>
          <w:sz w:val="24"/>
          <w:szCs w:val="24"/>
        </w:rPr>
        <w:t>0</w:t>
      </w:r>
      <w:r w:rsidRPr="002821A2">
        <w:rPr>
          <w:sz w:val="24"/>
          <w:szCs w:val="24"/>
        </w:rPr>
        <w:t>С;</w:t>
      </w:r>
    </w:p>
    <w:p w:rsidR="00B87F72" w:rsidRPr="002821A2" w:rsidRDefault="00B87F72" w:rsidP="003E53AB">
      <w:pPr>
        <w:pStyle w:val="afb"/>
        <w:numPr>
          <w:ilvl w:val="0"/>
          <w:numId w:val="4"/>
        </w:numPr>
        <w:contextualSpacing/>
        <w:jc w:val="both"/>
        <w:rPr>
          <w:sz w:val="24"/>
          <w:szCs w:val="24"/>
        </w:rPr>
      </w:pPr>
      <w:r w:rsidRPr="002821A2">
        <w:rPr>
          <w:sz w:val="24"/>
          <w:szCs w:val="24"/>
        </w:rPr>
        <w:t>Котельн</w:t>
      </w:r>
      <w:r w:rsidRPr="002821A2">
        <w:rPr>
          <w:spacing w:val="-1"/>
          <w:sz w:val="24"/>
          <w:szCs w:val="24"/>
        </w:rPr>
        <w:t>а</w:t>
      </w:r>
      <w:r w:rsidRPr="002821A2">
        <w:rPr>
          <w:sz w:val="24"/>
          <w:szCs w:val="24"/>
        </w:rPr>
        <w:t xml:space="preserve">я </w:t>
      </w:r>
      <w:r w:rsidRPr="002821A2">
        <w:rPr>
          <w:spacing w:val="26"/>
          <w:sz w:val="24"/>
          <w:szCs w:val="24"/>
        </w:rPr>
        <w:t xml:space="preserve"> </w:t>
      </w:r>
      <w:r w:rsidRPr="002821A2">
        <w:rPr>
          <w:sz w:val="24"/>
          <w:szCs w:val="24"/>
        </w:rPr>
        <w:t>О</w:t>
      </w:r>
      <w:r w:rsidRPr="002821A2">
        <w:rPr>
          <w:spacing w:val="-1"/>
          <w:sz w:val="24"/>
          <w:szCs w:val="24"/>
        </w:rPr>
        <w:t>П</w:t>
      </w:r>
      <w:r w:rsidRPr="002821A2">
        <w:rPr>
          <w:sz w:val="24"/>
          <w:szCs w:val="24"/>
        </w:rPr>
        <w:t xml:space="preserve">Х, </w:t>
      </w:r>
      <w:r w:rsidRPr="002821A2">
        <w:rPr>
          <w:spacing w:val="30"/>
          <w:sz w:val="24"/>
          <w:szCs w:val="24"/>
        </w:rPr>
        <w:t xml:space="preserve"> </w:t>
      </w:r>
      <w:r w:rsidRPr="002821A2">
        <w:rPr>
          <w:sz w:val="24"/>
          <w:szCs w:val="24"/>
        </w:rPr>
        <w:t xml:space="preserve">с </w:t>
      </w:r>
      <w:r w:rsidRPr="002821A2">
        <w:rPr>
          <w:spacing w:val="30"/>
          <w:sz w:val="24"/>
          <w:szCs w:val="24"/>
        </w:rPr>
        <w:t xml:space="preserve"> </w:t>
      </w:r>
      <w:r w:rsidRPr="002821A2">
        <w:rPr>
          <w:spacing w:val="-8"/>
          <w:sz w:val="24"/>
          <w:szCs w:val="24"/>
        </w:rPr>
        <w:t>у</w:t>
      </w:r>
      <w:r w:rsidRPr="002821A2">
        <w:rPr>
          <w:sz w:val="24"/>
          <w:szCs w:val="24"/>
        </w:rPr>
        <w:t>т</w:t>
      </w:r>
      <w:r w:rsidRPr="002821A2">
        <w:rPr>
          <w:spacing w:val="1"/>
          <w:sz w:val="24"/>
          <w:szCs w:val="24"/>
        </w:rPr>
        <w:t>в</w:t>
      </w:r>
      <w:r w:rsidRPr="002821A2">
        <w:rPr>
          <w:spacing w:val="-1"/>
          <w:sz w:val="24"/>
          <w:szCs w:val="24"/>
        </w:rPr>
        <w:t>е</w:t>
      </w:r>
      <w:r w:rsidRPr="002821A2">
        <w:rPr>
          <w:sz w:val="24"/>
          <w:szCs w:val="24"/>
        </w:rPr>
        <w:t>ржд</w:t>
      </w:r>
      <w:r w:rsidRPr="002821A2">
        <w:rPr>
          <w:spacing w:val="-1"/>
          <w:sz w:val="24"/>
          <w:szCs w:val="24"/>
        </w:rPr>
        <w:t>е</w:t>
      </w:r>
      <w:r w:rsidRPr="002821A2">
        <w:rPr>
          <w:sz w:val="24"/>
          <w:szCs w:val="24"/>
        </w:rPr>
        <w:t xml:space="preserve">нным </w:t>
      </w:r>
      <w:r w:rsidRPr="002821A2">
        <w:rPr>
          <w:spacing w:val="24"/>
          <w:sz w:val="24"/>
          <w:szCs w:val="24"/>
        </w:rPr>
        <w:t xml:space="preserve"> </w:t>
      </w:r>
      <w:r w:rsidRPr="002821A2">
        <w:rPr>
          <w:sz w:val="24"/>
          <w:szCs w:val="24"/>
        </w:rPr>
        <w:t>т</w:t>
      </w:r>
      <w:r w:rsidRPr="002821A2">
        <w:rPr>
          <w:spacing w:val="-1"/>
          <w:sz w:val="24"/>
          <w:szCs w:val="24"/>
        </w:rPr>
        <w:t>ем</w:t>
      </w:r>
      <w:r w:rsidRPr="002821A2">
        <w:rPr>
          <w:spacing w:val="3"/>
          <w:sz w:val="24"/>
          <w:szCs w:val="24"/>
        </w:rPr>
        <w:t>п</w:t>
      </w:r>
      <w:r w:rsidRPr="002821A2">
        <w:rPr>
          <w:spacing w:val="-1"/>
          <w:sz w:val="24"/>
          <w:szCs w:val="24"/>
        </w:rPr>
        <w:t>е</w:t>
      </w:r>
      <w:r w:rsidRPr="002821A2">
        <w:rPr>
          <w:sz w:val="24"/>
          <w:szCs w:val="24"/>
        </w:rPr>
        <w:t>р</w:t>
      </w:r>
      <w:r w:rsidRPr="002821A2">
        <w:rPr>
          <w:spacing w:val="-1"/>
          <w:sz w:val="24"/>
          <w:szCs w:val="24"/>
        </w:rPr>
        <w:t>а</w:t>
      </w:r>
      <w:r w:rsidRPr="002821A2">
        <w:rPr>
          <w:spacing w:val="2"/>
          <w:sz w:val="24"/>
          <w:szCs w:val="24"/>
        </w:rPr>
        <w:t>т</w:t>
      </w:r>
      <w:r w:rsidRPr="002821A2">
        <w:rPr>
          <w:spacing w:val="-5"/>
          <w:sz w:val="24"/>
          <w:szCs w:val="24"/>
        </w:rPr>
        <w:t>у</w:t>
      </w:r>
      <w:r w:rsidRPr="002821A2">
        <w:rPr>
          <w:sz w:val="24"/>
          <w:szCs w:val="24"/>
        </w:rPr>
        <w:t>рным гр</w:t>
      </w:r>
      <w:r w:rsidRPr="002821A2">
        <w:rPr>
          <w:spacing w:val="-1"/>
          <w:sz w:val="24"/>
          <w:szCs w:val="24"/>
        </w:rPr>
        <w:t>а</w:t>
      </w:r>
      <w:r w:rsidRPr="002821A2">
        <w:rPr>
          <w:sz w:val="24"/>
          <w:szCs w:val="24"/>
        </w:rPr>
        <w:t>ф</w:t>
      </w:r>
      <w:r w:rsidRPr="002821A2">
        <w:rPr>
          <w:spacing w:val="1"/>
          <w:sz w:val="24"/>
          <w:szCs w:val="24"/>
        </w:rPr>
        <w:t>и</w:t>
      </w:r>
      <w:r w:rsidRPr="002821A2">
        <w:rPr>
          <w:sz w:val="24"/>
          <w:szCs w:val="24"/>
        </w:rPr>
        <w:t>ком</w:t>
      </w:r>
      <w:r w:rsidRPr="002821A2">
        <w:rPr>
          <w:spacing w:val="-1"/>
          <w:sz w:val="24"/>
          <w:szCs w:val="24"/>
        </w:rPr>
        <w:t xml:space="preserve"> </w:t>
      </w:r>
      <w:r w:rsidR="00E34930" w:rsidRPr="002821A2">
        <w:rPr>
          <w:sz w:val="24"/>
          <w:szCs w:val="24"/>
        </w:rPr>
        <w:t>95</w:t>
      </w:r>
      <w:r w:rsidRPr="002821A2">
        <w:rPr>
          <w:sz w:val="24"/>
          <w:szCs w:val="24"/>
        </w:rPr>
        <w:t>/</w:t>
      </w:r>
      <w:r w:rsidR="00E34930" w:rsidRPr="002821A2">
        <w:rPr>
          <w:sz w:val="24"/>
          <w:szCs w:val="24"/>
        </w:rPr>
        <w:t>70</w:t>
      </w:r>
      <w:r w:rsidRPr="002821A2">
        <w:rPr>
          <w:spacing w:val="1"/>
          <w:sz w:val="24"/>
          <w:szCs w:val="24"/>
        </w:rPr>
        <w:t xml:space="preserve"> </w:t>
      </w:r>
      <w:r w:rsidRPr="002821A2">
        <w:rPr>
          <w:spacing w:val="-2"/>
          <w:position w:val="11"/>
          <w:sz w:val="24"/>
          <w:szCs w:val="24"/>
        </w:rPr>
        <w:t>0</w:t>
      </w:r>
      <w:r w:rsidRPr="002821A2">
        <w:rPr>
          <w:sz w:val="24"/>
          <w:szCs w:val="24"/>
        </w:rPr>
        <w:t>С;</w:t>
      </w:r>
    </w:p>
    <w:p w:rsidR="00B87F72" w:rsidRPr="002821A2" w:rsidRDefault="00B87F72" w:rsidP="003E53AB">
      <w:pPr>
        <w:pStyle w:val="afb"/>
        <w:numPr>
          <w:ilvl w:val="0"/>
          <w:numId w:val="4"/>
        </w:numPr>
        <w:contextualSpacing/>
        <w:jc w:val="both"/>
        <w:rPr>
          <w:sz w:val="24"/>
          <w:szCs w:val="24"/>
        </w:rPr>
      </w:pPr>
      <w:r w:rsidRPr="002821A2">
        <w:rPr>
          <w:sz w:val="24"/>
          <w:szCs w:val="24"/>
        </w:rPr>
        <w:t>Котельн</w:t>
      </w:r>
      <w:r w:rsidRPr="002821A2">
        <w:rPr>
          <w:spacing w:val="-1"/>
          <w:sz w:val="24"/>
          <w:szCs w:val="24"/>
        </w:rPr>
        <w:t>а</w:t>
      </w:r>
      <w:r w:rsidRPr="002821A2">
        <w:rPr>
          <w:sz w:val="24"/>
          <w:szCs w:val="24"/>
        </w:rPr>
        <w:t xml:space="preserve">я </w:t>
      </w:r>
      <w:r w:rsidRPr="002821A2">
        <w:rPr>
          <w:spacing w:val="30"/>
          <w:sz w:val="24"/>
          <w:szCs w:val="24"/>
        </w:rPr>
        <w:t xml:space="preserve"> </w:t>
      </w:r>
      <w:r w:rsidRPr="002821A2">
        <w:rPr>
          <w:sz w:val="24"/>
          <w:szCs w:val="24"/>
        </w:rPr>
        <w:t xml:space="preserve">СХТ, </w:t>
      </w:r>
      <w:r w:rsidRPr="002821A2">
        <w:rPr>
          <w:spacing w:val="35"/>
          <w:sz w:val="24"/>
          <w:szCs w:val="24"/>
        </w:rPr>
        <w:t xml:space="preserve"> </w:t>
      </w:r>
      <w:r w:rsidRPr="002821A2">
        <w:rPr>
          <w:sz w:val="24"/>
          <w:szCs w:val="24"/>
        </w:rPr>
        <w:t xml:space="preserve">с </w:t>
      </w:r>
      <w:r w:rsidRPr="002821A2">
        <w:rPr>
          <w:spacing w:val="34"/>
          <w:sz w:val="24"/>
          <w:szCs w:val="24"/>
        </w:rPr>
        <w:t xml:space="preserve"> </w:t>
      </w:r>
      <w:r w:rsidRPr="002821A2">
        <w:rPr>
          <w:spacing w:val="-5"/>
          <w:sz w:val="24"/>
          <w:szCs w:val="24"/>
        </w:rPr>
        <w:t>у</w:t>
      </w:r>
      <w:r w:rsidRPr="002821A2">
        <w:rPr>
          <w:sz w:val="24"/>
          <w:szCs w:val="24"/>
        </w:rPr>
        <w:t>тв</w:t>
      </w:r>
      <w:r w:rsidRPr="002821A2">
        <w:rPr>
          <w:spacing w:val="-2"/>
          <w:sz w:val="24"/>
          <w:szCs w:val="24"/>
        </w:rPr>
        <w:t>е</w:t>
      </w:r>
      <w:r w:rsidRPr="002821A2">
        <w:rPr>
          <w:sz w:val="24"/>
          <w:szCs w:val="24"/>
        </w:rPr>
        <w:t>рж</w:t>
      </w:r>
      <w:r w:rsidRPr="002821A2">
        <w:rPr>
          <w:spacing w:val="2"/>
          <w:sz w:val="24"/>
          <w:szCs w:val="24"/>
        </w:rPr>
        <w:t>д</w:t>
      </w:r>
      <w:r w:rsidRPr="002821A2">
        <w:rPr>
          <w:spacing w:val="-1"/>
          <w:sz w:val="24"/>
          <w:szCs w:val="24"/>
        </w:rPr>
        <w:t>е</w:t>
      </w:r>
      <w:r w:rsidRPr="002821A2">
        <w:rPr>
          <w:sz w:val="24"/>
          <w:szCs w:val="24"/>
        </w:rPr>
        <w:t xml:space="preserve">нным </w:t>
      </w:r>
      <w:r w:rsidRPr="002821A2">
        <w:rPr>
          <w:spacing w:val="32"/>
          <w:sz w:val="24"/>
          <w:szCs w:val="24"/>
        </w:rPr>
        <w:t xml:space="preserve"> </w:t>
      </w:r>
      <w:r w:rsidRPr="002821A2">
        <w:rPr>
          <w:sz w:val="24"/>
          <w:szCs w:val="24"/>
        </w:rPr>
        <w:t>т</w:t>
      </w:r>
      <w:r w:rsidRPr="002821A2">
        <w:rPr>
          <w:spacing w:val="-1"/>
          <w:sz w:val="24"/>
          <w:szCs w:val="24"/>
        </w:rPr>
        <w:t>ем</w:t>
      </w:r>
      <w:r w:rsidRPr="002821A2">
        <w:rPr>
          <w:sz w:val="24"/>
          <w:szCs w:val="24"/>
        </w:rPr>
        <w:t>п</w:t>
      </w:r>
      <w:r w:rsidRPr="002821A2">
        <w:rPr>
          <w:spacing w:val="-1"/>
          <w:sz w:val="24"/>
          <w:szCs w:val="24"/>
        </w:rPr>
        <w:t>е</w:t>
      </w:r>
      <w:r w:rsidRPr="002821A2">
        <w:rPr>
          <w:sz w:val="24"/>
          <w:szCs w:val="24"/>
        </w:rPr>
        <w:t>р</w:t>
      </w:r>
      <w:r w:rsidRPr="002821A2">
        <w:rPr>
          <w:spacing w:val="-1"/>
          <w:sz w:val="24"/>
          <w:szCs w:val="24"/>
        </w:rPr>
        <w:t>а</w:t>
      </w:r>
      <w:r w:rsidRPr="002821A2">
        <w:rPr>
          <w:spacing w:val="2"/>
          <w:sz w:val="24"/>
          <w:szCs w:val="24"/>
        </w:rPr>
        <w:t>т</w:t>
      </w:r>
      <w:r w:rsidRPr="002821A2">
        <w:rPr>
          <w:spacing w:val="-5"/>
          <w:sz w:val="24"/>
          <w:szCs w:val="24"/>
        </w:rPr>
        <w:t>у</w:t>
      </w:r>
      <w:r w:rsidRPr="002821A2">
        <w:rPr>
          <w:sz w:val="24"/>
          <w:szCs w:val="24"/>
        </w:rPr>
        <w:t>рным гр</w:t>
      </w:r>
      <w:r w:rsidRPr="002821A2">
        <w:rPr>
          <w:spacing w:val="-1"/>
          <w:sz w:val="24"/>
          <w:szCs w:val="24"/>
        </w:rPr>
        <w:t>а</w:t>
      </w:r>
      <w:r w:rsidRPr="002821A2">
        <w:rPr>
          <w:sz w:val="24"/>
          <w:szCs w:val="24"/>
        </w:rPr>
        <w:t>ф</w:t>
      </w:r>
      <w:r w:rsidRPr="002821A2">
        <w:rPr>
          <w:spacing w:val="1"/>
          <w:sz w:val="24"/>
          <w:szCs w:val="24"/>
        </w:rPr>
        <w:t>и</w:t>
      </w:r>
      <w:r w:rsidRPr="002821A2">
        <w:rPr>
          <w:sz w:val="24"/>
          <w:szCs w:val="24"/>
        </w:rPr>
        <w:t>ком</w:t>
      </w:r>
      <w:r w:rsidRPr="002821A2">
        <w:rPr>
          <w:spacing w:val="-1"/>
          <w:sz w:val="24"/>
          <w:szCs w:val="24"/>
        </w:rPr>
        <w:t xml:space="preserve"> </w:t>
      </w:r>
      <w:r w:rsidR="00E34930" w:rsidRPr="002821A2">
        <w:rPr>
          <w:sz w:val="24"/>
          <w:szCs w:val="24"/>
        </w:rPr>
        <w:t>95/70</w:t>
      </w:r>
      <w:r w:rsidR="00E34930" w:rsidRPr="002821A2">
        <w:rPr>
          <w:spacing w:val="1"/>
          <w:sz w:val="24"/>
          <w:szCs w:val="24"/>
        </w:rPr>
        <w:t xml:space="preserve"> </w:t>
      </w:r>
      <w:r w:rsidRPr="002821A2">
        <w:rPr>
          <w:spacing w:val="-2"/>
          <w:position w:val="11"/>
          <w:sz w:val="24"/>
          <w:szCs w:val="24"/>
        </w:rPr>
        <w:t>0</w:t>
      </w:r>
      <w:r w:rsidRPr="002821A2">
        <w:rPr>
          <w:sz w:val="24"/>
          <w:szCs w:val="24"/>
        </w:rPr>
        <w:t>С.</w:t>
      </w:r>
    </w:p>
    <w:p w:rsidR="00B87F72" w:rsidRPr="002821A2" w:rsidRDefault="00B87F72" w:rsidP="00B87F72"/>
    <w:p w:rsidR="007F5337" w:rsidRPr="002821A2"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2821A2"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2" w:name="_Toc40887319"/>
      <w:bookmarkStart w:id="73" w:name="_Toc110610248"/>
      <w:r w:rsidRPr="002821A2">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2"/>
      <w:bookmarkEnd w:id="73"/>
    </w:p>
    <w:p w:rsidR="007730F6" w:rsidRPr="002821A2"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rsidR="00B87F72" w:rsidRPr="002821A2" w:rsidRDefault="00B87F72" w:rsidP="00B87F72">
      <w:pPr>
        <w:widowControl w:val="0"/>
        <w:spacing w:before="1" w:line="276" w:lineRule="auto"/>
        <w:ind w:left="138" w:right="146" w:firstLine="566"/>
        <w:jc w:val="both"/>
        <w:rPr>
          <w:rFonts w:eastAsia="Times New Roman"/>
          <w:lang w:eastAsia="en-US"/>
        </w:rPr>
      </w:pPr>
      <w:r w:rsidRPr="002821A2">
        <w:rPr>
          <w:rFonts w:eastAsia="Times New Roman"/>
          <w:lang w:eastAsia="en-US"/>
        </w:rPr>
        <w:t xml:space="preserve">Балансы </w:t>
      </w:r>
      <w:r w:rsidRPr="002821A2">
        <w:t>установленной</w:t>
      </w:r>
      <w:r w:rsidRPr="002821A2">
        <w:rPr>
          <w:i/>
        </w:rPr>
        <w:t xml:space="preserve"> </w:t>
      </w:r>
      <w:r w:rsidRPr="002821A2">
        <w:rPr>
          <w:rFonts w:eastAsia="Times New Roman"/>
          <w:lang w:eastAsia="en-US"/>
        </w:rPr>
        <w:t xml:space="preserve">тепловой мощности источников тепловой энергии и перспективной тепловой нагрузки на территории муниципального образования в зонах </w:t>
      </w:r>
      <w:r w:rsidRPr="002821A2">
        <w:rPr>
          <w:rFonts w:eastAsia="Times New Roman"/>
          <w:lang w:eastAsia="en-US"/>
        </w:rPr>
        <w:lastRenderedPageBreak/>
        <w:t>действия существующих источников теплоснабжения на расчетный срок представлены в таблиц</w:t>
      </w:r>
      <w:r w:rsidR="00043595" w:rsidRPr="002821A2">
        <w:rPr>
          <w:rFonts w:eastAsia="Times New Roman"/>
          <w:lang w:eastAsia="en-US"/>
        </w:rPr>
        <w:t>ах</w:t>
      </w:r>
      <w:r w:rsidRPr="002821A2">
        <w:rPr>
          <w:rFonts w:eastAsia="Times New Roman"/>
          <w:lang w:eastAsia="en-US"/>
        </w:rPr>
        <w:t xml:space="preserve"> ниже.</w:t>
      </w:r>
    </w:p>
    <w:p w:rsidR="00043595" w:rsidRPr="002821A2" w:rsidRDefault="00043595" w:rsidP="00043595">
      <w:pPr>
        <w:keepNext/>
        <w:spacing w:before="240"/>
        <w:rPr>
          <w:rFonts w:eastAsia="Calibri"/>
          <w:b/>
          <w:bCs/>
          <w:sz w:val="20"/>
          <w:szCs w:val="18"/>
        </w:rPr>
        <w:sectPr w:rsidR="00043595" w:rsidRPr="002821A2" w:rsidSect="000825BF">
          <w:headerReference w:type="default" r:id="rId17"/>
          <w:footerReference w:type="default" r:id="rId18"/>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2821A2" w:rsidRDefault="00043595" w:rsidP="00043595">
      <w:pPr>
        <w:keepNext/>
        <w:spacing w:before="240"/>
        <w:rPr>
          <w:rFonts w:eastAsia="Calibri"/>
          <w:b/>
          <w:bCs/>
          <w:sz w:val="20"/>
          <w:szCs w:val="18"/>
        </w:rPr>
      </w:pPr>
      <w:r w:rsidRPr="002821A2">
        <w:rPr>
          <w:rFonts w:eastAsia="Calibri"/>
          <w:b/>
          <w:bCs/>
          <w:sz w:val="20"/>
          <w:szCs w:val="18"/>
        </w:rPr>
        <w:lastRenderedPageBreak/>
        <w:t xml:space="preserve">Таблица </w:t>
      </w:r>
      <w:r w:rsidRPr="002821A2">
        <w:rPr>
          <w:rFonts w:eastAsia="Calibri"/>
          <w:b/>
          <w:bCs/>
          <w:sz w:val="20"/>
          <w:szCs w:val="18"/>
        </w:rPr>
        <w:fldChar w:fldCharType="begin"/>
      </w:r>
      <w:r w:rsidRPr="002821A2">
        <w:rPr>
          <w:rFonts w:eastAsia="Calibri"/>
          <w:b/>
          <w:bCs/>
          <w:sz w:val="20"/>
          <w:szCs w:val="18"/>
        </w:rPr>
        <w:instrText xml:space="preserve"> SEQ Таблица \* ARABIC </w:instrText>
      </w:r>
      <w:r w:rsidRPr="002821A2">
        <w:rPr>
          <w:rFonts w:eastAsia="Calibri"/>
          <w:b/>
          <w:bCs/>
          <w:sz w:val="20"/>
          <w:szCs w:val="18"/>
        </w:rPr>
        <w:fldChar w:fldCharType="separate"/>
      </w:r>
      <w:r w:rsidR="0040790A">
        <w:rPr>
          <w:rFonts w:eastAsia="Calibri"/>
          <w:b/>
          <w:bCs/>
          <w:noProof/>
          <w:sz w:val="20"/>
          <w:szCs w:val="18"/>
        </w:rPr>
        <w:t>23</w:t>
      </w:r>
      <w:r w:rsidRPr="002821A2">
        <w:rPr>
          <w:rFonts w:eastAsia="Calibri"/>
          <w:b/>
          <w:bCs/>
          <w:sz w:val="20"/>
          <w:szCs w:val="18"/>
        </w:rPr>
        <w:fldChar w:fldCharType="end"/>
      </w:r>
      <w:r w:rsidRPr="002821A2">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2804"/>
        <w:gridCol w:w="1670"/>
        <w:gridCol w:w="1671"/>
        <w:gridCol w:w="1671"/>
        <w:gridCol w:w="1671"/>
        <w:gridCol w:w="1671"/>
        <w:gridCol w:w="1671"/>
        <w:gridCol w:w="1674"/>
      </w:tblGrid>
      <w:tr w:rsidR="005D28A5" w:rsidRPr="002821A2" w:rsidTr="005D28A5">
        <w:trPr>
          <w:trHeight w:val="300"/>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Источник</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2026-2030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b/>
                <w:bCs/>
                <w:color w:val="000000"/>
                <w:sz w:val="22"/>
              </w:rPr>
            </w:pPr>
            <w:r w:rsidRPr="002821A2">
              <w:rPr>
                <w:rFonts w:eastAsia="Times New Roman"/>
                <w:b/>
                <w:bCs/>
                <w:color w:val="000000"/>
                <w:sz w:val="22"/>
              </w:rPr>
              <w:t>2031-2037</w:t>
            </w:r>
          </w:p>
        </w:tc>
      </w:tr>
      <w:tr w:rsidR="005D28A5" w:rsidRPr="002821A2"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 xml:space="preserve">Источник АО «Тутаевская ПГУ» </w:t>
            </w:r>
          </w:p>
        </w:tc>
      </w:tr>
      <w:tr w:rsidR="005D28A5" w:rsidRPr="002821A2"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ind w:hanging="26"/>
              <w:jc w:val="center"/>
            </w:pPr>
            <w:r w:rsidRPr="002821A2">
              <w:rPr>
                <w:rFonts w:eastAsia="Times New Roman"/>
                <w:color w:val="000000"/>
                <w:sz w:val="22"/>
              </w:rPr>
              <w:t>180</w:t>
            </w:r>
          </w:p>
        </w:tc>
      </w:tr>
      <w:tr w:rsidR="005D28A5" w:rsidRPr="002821A2"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180</w:t>
            </w:r>
          </w:p>
        </w:tc>
      </w:tr>
      <w:tr w:rsidR="005D28A5" w:rsidRPr="002821A2"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c>
          <w:tcPr>
            <w:tcW w:w="577"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0,708</w:t>
            </w:r>
          </w:p>
        </w:tc>
      </w:tr>
      <w:tr w:rsidR="005D28A5" w:rsidRPr="002821A2"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c>
          <w:tcPr>
            <w:tcW w:w="577"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7,82</w:t>
            </w:r>
          </w:p>
        </w:tc>
      </w:tr>
      <w:tr w:rsidR="005D28A5" w:rsidRPr="002821A2"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c>
          <w:tcPr>
            <w:tcW w:w="577"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67,65</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2821A2" w:rsidRDefault="005D28A5" w:rsidP="005D28A5">
            <w:pPr>
              <w:rPr>
                <w:rFonts w:eastAsia="Times New Roman"/>
                <w:color w:val="000000"/>
                <w:sz w:val="22"/>
              </w:rPr>
            </w:pPr>
            <w:r w:rsidRPr="002821A2">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rPr>
                <w:rFonts w:eastAsia="Times New Roman"/>
                <w:color w:val="000000"/>
                <w:sz w:val="22"/>
              </w:rP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5D28A5" w:rsidRPr="002821A2" w:rsidRDefault="005D28A5" w:rsidP="005D28A5">
            <w:pPr>
              <w:jc w:val="center"/>
            </w:pPr>
            <w:r w:rsidRPr="002821A2">
              <w:rPr>
                <w:rFonts w:eastAsia="Times New Roman"/>
                <w:color w:val="000000"/>
                <w:sz w:val="22"/>
              </w:rPr>
              <w:t>57,65</w:t>
            </w:r>
          </w:p>
        </w:tc>
        <w:tc>
          <w:tcPr>
            <w:tcW w:w="577" w:type="pct"/>
            <w:tcBorders>
              <w:top w:val="nil"/>
              <w:left w:val="nil"/>
              <w:bottom w:val="single" w:sz="4" w:space="0" w:color="auto"/>
              <w:right w:val="single" w:sz="4" w:space="0" w:color="auto"/>
            </w:tcBorders>
            <w:shd w:val="clear" w:color="auto" w:fill="auto"/>
            <w:vAlign w:val="center"/>
            <w:hideMark/>
          </w:tcPr>
          <w:p w:rsidR="005D28A5" w:rsidRDefault="005D28A5" w:rsidP="005D28A5">
            <w:pPr>
              <w:jc w:val="center"/>
            </w:pPr>
            <w:r w:rsidRPr="002821A2">
              <w:rPr>
                <w:rFonts w:eastAsia="Times New Roman"/>
                <w:color w:val="000000"/>
                <w:sz w:val="22"/>
              </w:rPr>
              <w:t>57,65</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45,97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45,13</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225399">
              <w:rPr>
                <w:rFonts w:eastAsia="Times New Roman"/>
                <w:color w:val="000000"/>
                <w:sz w:val="22"/>
              </w:rPr>
              <w:t>Котельная МОУ Левобережная школа, 2-здание</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0,3</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0,4</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МДОУ детский сад №1 «Ленинец»</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0,34</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lastRenderedPageBreak/>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0,17</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МДОУ детский сад №2 «Октябренок»</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1</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Pr>
                <w:rFonts w:eastAsia="Times New Roman"/>
                <w:color w:val="000000"/>
                <w:sz w:val="22"/>
              </w:rPr>
              <w:t>0,5</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Центральная котельная</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3,96</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3,78</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0,036</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0,099</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0,791</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2,989</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79,7</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СХТ</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lastRenderedPageBreak/>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0,08</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0,33</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1,45</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81,4</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ОПХ</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1,93</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1,78</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0,119</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0,498</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72,02</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МУ «РЦКиД»</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0,24</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0,126</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0,114</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5A1EB5">
              <w:rPr>
                <w:sz w:val="20"/>
                <w:szCs w:val="20"/>
              </w:rPr>
              <w:t>Котельная к/т «Экран» МУ «РЦКиД»</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lastRenderedPageBreak/>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0,2</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0,5</w:t>
            </w:r>
          </w:p>
        </w:tc>
      </w:tr>
      <w:tr w:rsidR="005D28A5" w:rsidRPr="00CC5764" w:rsidTr="005D28A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Котельная Тутаевской ЦРБ</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3,12</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2,85</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0,741</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0</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1,282</w:t>
            </w:r>
          </w:p>
        </w:tc>
      </w:tr>
      <w:tr w:rsidR="005D28A5" w:rsidRPr="00CC5764" w:rsidTr="005D28A5">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1,632</w:t>
            </w:r>
          </w:p>
        </w:tc>
      </w:tr>
      <w:tr w:rsidR="005D28A5" w:rsidRPr="00CC5764" w:rsidTr="005D28A5">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D28A5" w:rsidRPr="00CC5764" w:rsidRDefault="005D28A5" w:rsidP="005D28A5">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c>
          <w:tcPr>
            <w:tcW w:w="577" w:type="pct"/>
            <w:tcBorders>
              <w:top w:val="nil"/>
              <w:left w:val="nil"/>
              <w:bottom w:val="single" w:sz="4" w:space="0" w:color="auto"/>
              <w:right w:val="single" w:sz="4" w:space="0" w:color="auto"/>
            </w:tcBorders>
            <w:shd w:val="clear" w:color="auto" w:fill="auto"/>
            <w:vAlign w:val="center"/>
            <w:hideMark/>
          </w:tcPr>
          <w:p w:rsidR="005D28A5" w:rsidRPr="00CC5764" w:rsidRDefault="005D28A5" w:rsidP="005D28A5">
            <w:pPr>
              <w:jc w:val="center"/>
              <w:rPr>
                <w:rFonts w:eastAsia="Times New Roman"/>
                <w:color w:val="000000"/>
                <w:sz w:val="22"/>
              </w:rPr>
            </w:pPr>
            <w:r w:rsidRPr="00CC5764">
              <w:rPr>
                <w:rFonts w:eastAsia="Times New Roman"/>
                <w:color w:val="000000"/>
                <w:sz w:val="22"/>
              </w:rPr>
              <w:t>57,26</w:t>
            </w:r>
          </w:p>
        </w:tc>
      </w:tr>
    </w:tbl>
    <w:p w:rsidR="00043595" w:rsidRPr="006A3B9F" w:rsidRDefault="00043595" w:rsidP="00043595">
      <w:pPr>
        <w:pStyle w:val="aa"/>
        <w:keepNext/>
        <w:spacing w:before="240"/>
        <w:rPr>
          <w:highlight w:val="yellow"/>
        </w:rPr>
      </w:pPr>
    </w:p>
    <w:p w:rsidR="00043595" w:rsidRPr="006A3B9F" w:rsidRDefault="00043595" w:rsidP="00AD3515">
      <w:pPr>
        <w:keepNext/>
        <w:rPr>
          <w:rFonts w:eastAsia="Calibri"/>
          <w:b/>
          <w:bCs/>
          <w:sz w:val="20"/>
          <w:szCs w:val="18"/>
          <w:highlight w:val="yellow"/>
          <w:lang w:eastAsia="en-US"/>
        </w:rPr>
        <w:sectPr w:rsidR="00043595" w:rsidRPr="006A3B9F"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6A3B9F" w:rsidRDefault="00043595" w:rsidP="00AD3515">
      <w:pPr>
        <w:keepNext/>
        <w:rPr>
          <w:rFonts w:eastAsia="Calibri"/>
          <w:b/>
          <w:bCs/>
          <w:sz w:val="20"/>
          <w:szCs w:val="18"/>
          <w:highlight w:val="yellow"/>
          <w:lang w:eastAsia="en-US"/>
        </w:rPr>
      </w:pPr>
    </w:p>
    <w:p w:rsidR="00B87F72" w:rsidRPr="005D28A5" w:rsidRDefault="00B87F72" w:rsidP="00B87F72">
      <w:pPr>
        <w:widowControl w:val="0"/>
        <w:spacing w:line="275" w:lineRule="auto"/>
        <w:ind w:left="138" w:right="154" w:firstLine="566"/>
        <w:jc w:val="both"/>
        <w:rPr>
          <w:rFonts w:eastAsia="Times New Roman"/>
          <w:lang w:eastAsia="en-US"/>
        </w:rPr>
      </w:pPr>
      <w:r w:rsidRPr="005D28A5">
        <w:rPr>
          <w:rFonts w:eastAsia="Times New Roman"/>
          <w:spacing w:val="-1"/>
          <w:lang w:eastAsia="en-US"/>
        </w:rPr>
        <w:t xml:space="preserve">Анализ </w:t>
      </w:r>
      <w:r w:rsidRPr="005D28A5">
        <w:rPr>
          <w:rFonts w:eastAsia="Times New Roman"/>
          <w:lang w:eastAsia="en-US"/>
        </w:rPr>
        <w:t>данных таблицы показал, что на перспективу к расчетному сроку дефицитной не является ни одна из котельных.</w:t>
      </w:r>
    </w:p>
    <w:p w:rsidR="007F5337" w:rsidRPr="005D28A5" w:rsidRDefault="007F5337" w:rsidP="007F5337"/>
    <w:p w:rsidR="007F5337" w:rsidRPr="005D28A5"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5D28A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4" w:name="_Toc40887320"/>
      <w:bookmarkStart w:id="75" w:name="_Toc110610249"/>
      <w:r w:rsidRPr="005D28A5">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bookmarkEnd w:id="75"/>
    </w:p>
    <w:p w:rsidR="000825BF" w:rsidRPr="005D28A5" w:rsidRDefault="000825BF" w:rsidP="000825BF">
      <w:pPr>
        <w:pStyle w:val="aa"/>
        <w:keepNext/>
        <w:spacing w:before="240"/>
      </w:pPr>
      <w:r w:rsidRPr="005D28A5">
        <w:t xml:space="preserve">Таблица </w:t>
      </w:r>
      <w:r w:rsidR="0040790A">
        <w:fldChar w:fldCharType="begin"/>
      </w:r>
      <w:r w:rsidR="0040790A">
        <w:instrText xml:space="preserve"> SEQ Таблица \* ARABIC </w:instrText>
      </w:r>
      <w:r w:rsidR="0040790A">
        <w:fldChar w:fldCharType="separate"/>
      </w:r>
      <w:r w:rsidR="0040790A">
        <w:rPr>
          <w:noProof/>
        </w:rPr>
        <w:t>24</w:t>
      </w:r>
      <w:r w:rsidR="0040790A">
        <w:rPr>
          <w:noProof/>
        </w:rPr>
        <w:fldChar w:fldCharType="end"/>
      </w:r>
      <w:r w:rsidRPr="005D28A5">
        <w:t xml:space="preserve"> Мероприятия</w:t>
      </w:r>
    </w:p>
    <w:tbl>
      <w:tblPr>
        <w:tblW w:w="5000" w:type="pct"/>
        <w:tblLook w:val="04A0" w:firstRow="1" w:lastRow="0" w:firstColumn="1" w:lastColumn="0" w:noHBand="0" w:noVBand="1"/>
      </w:tblPr>
      <w:tblGrid>
        <w:gridCol w:w="1251"/>
        <w:gridCol w:w="6547"/>
        <w:gridCol w:w="1773"/>
      </w:tblGrid>
      <w:tr w:rsidR="005D28A5" w:rsidRPr="005D28A5" w:rsidTr="005D28A5">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Год реализации</w:t>
            </w:r>
          </w:p>
        </w:tc>
      </w:tr>
      <w:tr w:rsidR="005D28A5" w:rsidRPr="005D28A5" w:rsidTr="005D28A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8A5" w:rsidRPr="005D28A5" w:rsidRDefault="005D28A5" w:rsidP="005D28A5">
            <w:pPr>
              <w:jc w:val="center"/>
              <w:rPr>
                <w:rFonts w:eastAsia="Times New Roman"/>
                <w:b/>
                <w:color w:val="000000"/>
                <w:sz w:val="22"/>
              </w:rPr>
            </w:pPr>
            <w:r w:rsidRPr="005D28A5">
              <w:rPr>
                <w:rFonts w:eastAsia="Times New Roman"/>
                <w:b/>
                <w:color w:val="000000"/>
                <w:sz w:val="22"/>
              </w:rPr>
              <w:t>1 вариант развития</w:t>
            </w:r>
          </w:p>
        </w:tc>
      </w:tr>
      <w:tr w:rsidR="005D28A5" w:rsidRPr="005D28A5"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D28A5" w:rsidRPr="005D28A5" w:rsidRDefault="005D28A5" w:rsidP="005D28A5">
            <w:pPr>
              <w:rPr>
                <w:rFonts w:eastAsia="Times New Roman"/>
                <w:color w:val="000000"/>
                <w:sz w:val="22"/>
              </w:rPr>
            </w:pPr>
            <w:r w:rsidRPr="005D28A5">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2023-2036</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D28A5" w:rsidRDefault="005D28A5" w:rsidP="005D28A5">
            <w:pPr>
              <w:jc w:val="center"/>
              <w:rPr>
                <w:rFonts w:eastAsia="Times New Roman"/>
                <w:color w:val="000000"/>
                <w:sz w:val="22"/>
              </w:rPr>
            </w:pPr>
            <w:r w:rsidRPr="005D28A5">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D28A5" w:rsidRPr="005D28A5" w:rsidRDefault="005D28A5" w:rsidP="005D28A5">
            <w:pPr>
              <w:rPr>
                <w:rFonts w:eastAsia="Times New Roman"/>
                <w:color w:val="000000"/>
                <w:sz w:val="22"/>
              </w:rPr>
            </w:pPr>
            <w:r w:rsidRPr="005D28A5">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D28A5">
              <w:rPr>
                <w:rFonts w:eastAsia="Times New Roman"/>
                <w:color w:val="000000"/>
                <w:sz w:val="22"/>
              </w:rPr>
              <w:t>2022-2024</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8A5" w:rsidRPr="005E50B4" w:rsidRDefault="005D28A5" w:rsidP="005D28A5">
            <w:pPr>
              <w:jc w:val="center"/>
              <w:rPr>
                <w:rFonts w:eastAsia="Times New Roman"/>
                <w:b/>
                <w:color w:val="000000"/>
                <w:sz w:val="22"/>
              </w:rPr>
            </w:pPr>
            <w:r w:rsidRPr="005E50B4">
              <w:rPr>
                <w:rFonts w:eastAsia="Times New Roman"/>
                <w:b/>
                <w:color w:val="000000"/>
                <w:sz w:val="22"/>
              </w:rPr>
              <w:t>2 вариант развития</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2023-2036</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2022-2024</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2024-2025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2023-2025</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Pr>
                <w:rFonts w:eastAsia="Times New Roman"/>
                <w:color w:val="000000"/>
                <w:sz w:val="22"/>
              </w:rPr>
              <w:t>2024</w:t>
            </w:r>
          </w:p>
        </w:tc>
      </w:tr>
      <w:tr w:rsidR="005D28A5" w:rsidRPr="005E50B4"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lastRenderedPageBreak/>
              <w:t>11</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r w:rsidR="005D28A5" w:rsidRPr="00414BB0" w:rsidTr="005D28A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D28A5" w:rsidRPr="005E50B4" w:rsidRDefault="005D28A5" w:rsidP="005D28A5">
            <w:pPr>
              <w:jc w:val="center"/>
              <w:rPr>
                <w:rFonts w:eastAsia="Times New Roman"/>
                <w:color w:val="000000"/>
                <w:sz w:val="22"/>
              </w:rPr>
            </w:pPr>
            <w:r w:rsidRPr="005E50B4">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rPr>
                <w:rFonts w:eastAsia="Times New Roman"/>
                <w:color w:val="000000"/>
                <w:sz w:val="22"/>
              </w:rPr>
            </w:pPr>
            <w:r w:rsidRPr="005E50B4">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D28A5" w:rsidRPr="005E50B4" w:rsidRDefault="005D28A5" w:rsidP="005D28A5">
            <w:pPr>
              <w:jc w:val="center"/>
              <w:rPr>
                <w:rFonts w:eastAsia="Times New Roman"/>
                <w:color w:val="000000"/>
                <w:sz w:val="22"/>
              </w:rPr>
            </w:pPr>
            <w:r w:rsidRPr="005E50B4">
              <w:rPr>
                <w:rFonts w:eastAsia="Times New Roman"/>
                <w:color w:val="000000"/>
                <w:sz w:val="22"/>
              </w:rPr>
              <w:t>2022</w:t>
            </w:r>
          </w:p>
        </w:tc>
      </w:tr>
    </w:tbl>
    <w:p w:rsidR="000825BF" w:rsidRPr="006A3B9F" w:rsidRDefault="000825BF" w:rsidP="00AD3515">
      <w:pPr>
        <w:widowControl w:val="0"/>
        <w:spacing w:before="240"/>
        <w:ind w:left="142" w:firstLine="567"/>
        <w:jc w:val="both"/>
        <w:rPr>
          <w:rFonts w:eastAsia="Times New Roman"/>
          <w:highlight w:val="yellow"/>
        </w:rPr>
      </w:pPr>
    </w:p>
    <w:p w:rsidR="00671D91" w:rsidRPr="006A3B9F" w:rsidRDefault="00671D91" w:rsidP="00D04B80">
      <w:pPr>
        <w:ind w:firstLine="709"/>
        <w:rPr>
          <w:color w:val="FF0000"/>
          <w:highlight w:val="yellow"/>
        </w:rPr>
      </w:pPr>
    </w:p>
    <w:p w:rsidR="007730F6" w:rsidRPr="006A3B9F" w:rsidRDefault="007730F6">
      <w:pPr>
        <w:rPr>
          <w:b/>
          <w:bCs/>
          <w:kern w:val="32"/>
          <w:highlight w:val="yellow"/>
        </w:rPr>
      </w:pPr>
      <w:bookmarkStart w:id="76" w:name="_Toc384653983"/>
      <w:bookmarkStart w:id="77" w:name="_Toc421654933"/>
      <w:bookmarkStart w:id="78" w:name="_Toc474145872"/>
      <w:bookmarkStart w:id="79" w:name="_Toc40887321"/>
      <w:r w:rsidRPr="006A3B9F">
        <w:rPr>
          <w:highlight w:val="yellow"/>
        </w:rPr>
        <w:br w:type="page"/>
      </w:r>
    </w:p>
    <w:p w:rsidR="007730F6" w:rsidRPr="00F93DED" w:rsidRDefault="007730F6" w:rsidP="007730F6">
      <w:pPr>
        <w:pStyle w:val="10"/>
        <w:ind w:firstLine="709"/>
        <w:jc w:val="both"/>
        <w:rPr>
          <w:rFonts w:ascii="Times New Roman" w:hAnsi="Times New Roman" w:cs="Times New Roman"/>
          <w:sz w:val="24"/>
          <w:szCs w:val="24"/>
        </w:rPr>
      </w:pPr>
      <w:bookmarkStart w:id="80" w:name="_Toc110610250"/>
      <w:r w:rsidRPr="00F93DED">
        <w:rPr>
          <w:rFonts w:ascii="Times New Roman" w:hAnsi="Times New Roman" w:cs="Times New Roman"/>
          <w:sz w:val="24"/>
          <w:szCs w:val="24"/>
        </w:rPr>
        <w:lastRenderedPageBreak/>
        <w:t xml:space="preserve">Раздел 6. </w:t>
      </w:r>
      <w:bookmarkEnd w:id="76"/>
      <w:bookmarkEnd w:id="77"/>
      <w:bookmarkEnd w:id="78"/>
      <w:r w:rsidRPr="00F93DED">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9"/>
      <w:bookmarkEnd w:id="80"/>
    </w:p>
    <w:p w:rsidR="007730F6" w:rsidRPr="00F93DED"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1" w:name="_Toc40887322"/>
      <w:bookmarkStart w:id="82" w:name="_Toc110610251"/>
      <w:r w:rsidRPr="00F93DED">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p>
    <w:p w:rsidR="000E4AB0" w:rsidRPr="00F93DED" w:rsidRDefault="000E4AB0" w:rsidP="009E056D">
      <w:pPr>
        <w:pStyle w:val="af1"/>
        <w:keepLines w:val="0"/>
        <w:widowControl w:val="0"/>
        <w:spacing w:before="0" w:after="0" w:line="240" w:lineRule="auto"/>
        <w:ind w:left="0" w:firstLine="709"/>
        <w:jc w:val="both"/>
        <w:outlineLvl w:val="9"/>
        <w:rPr>
          <w:b w:val="0"/>
          <w:sz w:val="24"/>
          <w:szCs w:val="24"/>
        </w:rPr>
      </w:pPr>
    </w:p>
    <w:p w:rsidR="0046376D" w:rsidRPr="00F93DED" w:rsidRDefault="0046376D" w:rsidP="0046376D">
      <w:pPr>
        <w:widowControl w:val="0"/>
        <w:spacing w:line="276" w:lineRule="auto"/>
        <w:ind w:left="142" w:firstLine="567"/>
        <w:jc w:val="both"/>
        <w:rPr>
          <w:rFonts w:eastAsia="Times New Roman"/>
          <w:lang w:eastAsia="en-US"/>
        </w:rPr>
      </w:pPr>
      <w:r w:rsidRPr="00F93DED">
        <w:rPr>
          <w:rFonts w:eastAsia="Times New Roman"/>
          <w:lang w:eastAsia="en-US"/>
        </w:rPr>
        <w:t>Расчет показал, что на территории муниципального образования отсутствуют зоны с дефицитом тепловой мощности.</w:t>
      </w:r>
    </w:p>
    <w:p w:rsidR="0046376D" w:rsidRPr="00F93DED" w:rsidRDefault="0046376D" w:rsidP="0046376D">
      <w:pPr>
        <w:widowControl w:val="0"/>
        <w:spacing w:line="276" w:lineRule="auto"/>
        <w:ind w:left="142" w:firstLine="567"/>
        <w:jc w:val="both"/>
        <w:rPr>
          <w:rFonts w:eastAsia="Times New Roman"/>
          <w:lang w:eastAsia="en-US"/>
        </w:rPr>
      </w:pPr>
      <w:r w:rsidRPr="00F93DED">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46376D" w:rsidRPr="00F93DED" w:rsidRDefault="0046376D" w:rsidP="0046376D">
      <w:pPr>
        <w:widowControl w:val="0"/>
        <w:spacing w:line="276" w:lineRule="auto"/>
        <w:ind w:left="142" w:firstLine="567"/>
        <w:jc w:val="both"/>
        <w:rPr>
          <w:rFonts w:eastAsia="Times New Roman"/>
          <w:lang w:eastAsia="en-US"/>
        </w:rPr>
      </w:pPr>
      <w:r w:rsidRPr="00F93DED">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46376D" w:rsidRPr="00F93DED" w:rsidRDefault="0046376D" w:rsidP="009E056D">
      <w:pPr>
        <w:pStyle w:val="af1"/>
        <w:keepLines w:val="0"/>
        <w:widowControl w:val="0"/>
        <w:spacing w:before="0" w:after="0" w:line="240" w:lineRule="auto"/>
        <w:ind w:left="0" w:firstLine="709"/>
        <w:jc w:val="both"/>
        <w:outlineLvl w:val="9"/>
        <w:rPr>
          <w:b w:val="0"/>
          <w:sz w:val="24"/>
          <w:szCs w:val="24"/>
        </w:rPr>
      </w:pPr>
    </w:p>
    <w:p w:rsidR="007730F6" w:rsidRPr="00F93DED"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3" w:name="_Toc40887323"/>
      <w:bookmarkStart w:id="84" w:name="_Toc110610252"/>
      <w:r w:rsidRPr="00F93DED">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3"/>
      <w:bookmarkEnd w:id="84"/>
    </w:p>
    <w:p w:rsidR="0046376D" w:rsidRPr="00F93DED"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F93DED">
        <w:t>«б» Раздела 9.</w:t>
      </w:r>
    </w:p>
    <w:p w:rsidR="00AD3515" w:rsidRPr="00F93DED" w:rsidRDefault="00AD3515" w:rsidP="00AD3515">
      <w:pPr>
        <w:widowControl w:val="0"/>
        <w:spacing w:line="276" w:lineRule="auto"/>
        <w:ind w:left="142" w:firstLine="567"/>
        <w:jc w:val="both"/>
        <w:rPr>
          <w:rFonts w:eastAsia="Times New Roman"/>
        </w:rPr>
      </w:pPr>
    </w:p>
    <w:p w:rsidR="00671D91" w:rsidRPr="00F93DED" w:rsidRDefault="00671D91" w:rsidP="00671D91">
      <w:pPr>
        <w:widowControl w:val="0"/>
        <w:spacing w:line="276" w:lineRule="auto"/>
        <w:ind w:left="142" w:firstLine="567"/>
        <w:jc w:val="both"/>
        <w:rPr>
          <w:rFonts w:eastAsia="Times New Roman"/>
          <w:lang w:eastAsia="en-US"/>
        </w:rPr>
      </w:pPr>
    </w:p>
    <w:p w:rsidR="001E312D" w:rsidRPr="00F93DED" w:rsidRDefault="001E312D" w:rsidP="00CB19C9">
      <w:pPr>
        <w:pStyle w:val="af1"/>
        <w:keepLines w:val="0"/>
        <w:widowControl w:val="0"/>
        <w:spacing w:before="0" w:after="0" w:line="240" w:lineRule="auto"/>
        <w:ind w:left="0" w:firstLine="709"/>
        <w:jc w:val="both"/>
        <w:outlineLvl w:val="9"/>
        <w:rPr>
          <w:sz w:val="24"/>
          <w:szCs w:val="24"/>
        </w:rPr>
      </w:pPr>
    </w:p>
    <w:p w:rsidR="007730F6" w:rsidRPr="00F93DED"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5" w:name="_Toc40887324"/>
      <w:bookmarkStart w:id="86" w:name="_Toc110610253"/>
      <w:r w:rsidRPr="00F93DED">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
      <w:bookmarkEnd w:id="86"/>
    </w:p>
    <w:p w:rsidR="0046376D" w:rsidRPr="00F93DED" w:rsidRDefault="0046376D" w:rsidP="009E056D">
      <w:pPr>
        <w:pStyle w:val="af1"/>
        <w:keepLines w:val="0"/>
        <w:widowControl w:val="0"/>
        <w:spacing w:before="0" w:after="0" w:line="240" w:lineRule="auto"/>
        <w:ind w:left="0" w:firstLine="709"/>
        <w:jc w:val="both"/>
        <w:outlineLvl w:val="1"/>
        <w:rPr>
          <w:sz w:val="24"/>
          <w:szCs w:val="24"/>
        </w:rPr>
      </w:pPr>
    </w:p>
    <w:p w:rsidR="0046376D" w:rsidRPr="00F93DED" w:rsidRDefault="0046376D" w:rsidP="0046376D">
      <w:pPr>
        <w:widowControl w:val="0"/>
        <w:spacing w:line="276" w:lineRule="auto"/>
        <w:ind w:left="142" w:firstLine="567"/>
        <w:jc w:val="both"/>
        <w:rPr>
          <w:rFonts w:eastAsiaTheme="minorHAnsi"/>
          <w:snapToGrid w:val="0"/>
          <w:lang w:eastAsia="en-US"/>
        </w:rPr>
      </w:pPr>
      <w:r w:rsidRPr="00F93DED">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F93DED">
        <w:rPr>
          <w:rFonts w:eastAsiaTheme="minorHAnsi"/>
          <w:snapToGrid w:val="0"/>
          <w:lang w:eastAsia="en-US"/>
        </w:rPr>
        <w:t xml:space="preserve"> не предусматривается.</w:t>
      </w:r>
    </w:p>
    <w:p w:rsidR="00E3224B" w:rsidRPr="00F93DED" w:rsidRDefault="00E3224B" w:rsidP="0046376D">
      <w:pPr>
        <w:widowControl w:val="0"/>
        <w:spacing w:line="276" w:lineRule="auto"/>
        <w:ind w:left="142" w:firstLine="567"/>
        <w:jc w:val="both"/>
        <w:rPr>
          <w:rFonts w:eastAsiaTheme="minorHAnsi"/>
          <w:snapToGrid w:val="0"/>
          <w:lang w:eastAsia="en-US"/>
        </w:rPr>
      </w:pPr>
    </w:p>
    <w:p w:rsidR="007730F6" w:rsidRPr="00F93DED" w:rsidRDefault="007730F6" w:rsidP="0046376D">
      <w:pPr>
        <w:widowControl w:val="0"/>
        <w:spacing w:line="276" w:lineRule="auto"/>
        <w:ind w:left="142" w:firstLine="567"/>
        <w:jc w:val="both"/>
        <w:rPr>
          <w:rFonts w:eastAsiaTheme="minorHAnsi"/>
          <w:snapToGrid w:val="0"/>
          <w:lang w:eastAsia="en-US"/>
        </w:rPr>
      </w:pPr>
    </w:p>
    <w:p w:rsidR="007730F6" w:rsidRPr="00F93DED"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7" w:name="_Toc40887325"/>
      <w:bookmarkStart w:id="88" w:name="_Toc110610254"/>
      <w:r w:rsidRPr="00F93DED">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7"/>
      <w:bookmarkEnd w:id="88"/>
    </w:p>
    <w:p w:rsidR="007730F6" w:rsidRPr="00F93DED" w:rsidRDefault="007730F6" w:rsidP="0046376D">
      <w:pPr>
        <w:widowControl w:val="0"/>
        <w:spacing w:line="276" w:lineRule="auto"/>
        <w:ind w:left="142" w:firstLine="567"/>
        <w:jc w:val="both"/>
        <w:rPr>
          <w:rFonts w:eastAsiaTheme="minorHAnsi"/>
          <w:snapToGrid w:val="0"/>
          <w:lang w:eastAsia="en-US"/>
        </w:rPr>
      </w:pPr>
    </w:p>
    <w:p w:rsidR="00E3224B" w:rsidRPr="00F93DED" w:rsidRDefault="00E3224B" w:rsidP="00E3224B">
      <w:pPr>
        <w:widowControl w:val="0"/>
        <w:spacing w:line="276" w:lineRule="auto"/>
        <w:ind w:left="142" w:firstLine="567"/>
        <w:jc w:val="both"/>
        <w:rPr>
          <w:rFonts w:eastAsia="Times New Roman"/>
          <w:lang w:eastAsia="en-US"/>
        </w:rPr>
      </w:pPr>
      <w:r w:rsidRPr="00F93DED">
        <w:rPr>
          <w:rFonts w:eastAsia="Times New Roman"/>
          <w:lang w:eastAsia="en-US"/>
        </w:rPr>
        <w:t xml:space="preserve">Мероприятия, описанные в пункте </w:t>
      </w:r>
      <w:r w:rsidR="00AE2E2D" w:rsidRPr="00F93DED">
        <w:t xml:space="preserve">«б» Раздела 9 </w:t>
      </w:r>
      <w:r w:rsidRPr="00F93DED">
        <w:rPr>
          <w:rFonts w:eastAsia="Times New Roman"/>
          <w:lang w:eastAsia="en-US"/>
        </w:rPr>
        <w:t>проводятся с целью повышения эффективности функционирования системы теплоснабжения.</w:t>
      </w:r>
    </w:p>
    <w:p w:rsidR="001E312D" w:rsidRPr="00F93DED" w:rsidRDefault="001E312D" w:rsidP="00CB19C9">
      <w:pPr>
        <w:pStyle w:val="af1"/>
        <w:keepLines w:val="0"/>
        <w:widowControl w:val="0"/>
        <w:spacing w:before="0" w:after="0" w:line="240" w:lineRule="auto"/>
        <w:ind w:left="0" w:firstLine="709"/>
        <w:jc w:val="both"/>
        <w:outlineLvl w:val="9"/>
        <w:rPr>
          <w:sz w:val="24"/>
          <w:szCs w:val="24"/>
        </w:rPr>
      </w:pPr>
    </w:p>
    <w:p w:rsidR="00983473" w:rsidRPr="00F93DED" w:rsidRDefault="00983473" w:rsidP="00983473">
      <w:pPr>
        <w:pStyle w:val="af1"/>
        <w:keepLines w:val="0"/>
        <w:widowControl w:val="0"/>
        <w:spacing w:before="0" w:after="0" w:line="240" w:lineRule="auto"/>
        <w:ind w:left="0" w:firstLine="709"/>
        <w:jc w:val="both"/>
        <w:outlineLvl w:val="9"/>
        <w:rPr>
          <w:b w:val="0"/>
          <w:sz w:val="24"/>
          <w:szCs w:val="24"/>
        </w:rPr>
      </w:pPr>
    </w:p>
    <w:p w:rsidR="007730F6" w:rsidRPr="00F93DED"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9" w:name="_Toc40887326"/>
      <w:bookmarkStart w:id="90" w:name="_Toc110610255"/>
      <w:r w:rsidRPr="00F93DED">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bookmarkEnd w:id="90"/>
    </w:p>
    <w:p w:rsidR="001E312D" w:rsidRPr="00F93DED" w:rsidRDefault="001E312D" w:rsidP="00CB19C9">
      <w:pPr>
        <w:pStyle w:val="af1"/>
        <w:keepNext w:val="0"/>
        <w:keepLines w:val="0"/>
        <w:widowControl w:val="0"/>
        <w:spacing w:before="0" w:after="0" w:line="240" w:lineRule="auto"/>
        <w:ind w:left="0" w:firstLine="709"/>
        <w:jc w:val="both"/>
        <w:outlineLvl w:val="9"/>
        <w:rPr>
          <w:sz w:val="24"/>
          <w:szCs w:val="24"/>
        </w:rPr>
      </w:pPr>
    </w:p>
    <w:p w:rsidR="00E3224B" w:rsidRPr="002821A2" w:rsidRDefault="00E3224B" w:rsidP="00E3224B">
      <w:pPr>
        <w:widowControl w:val="0"/>
        <w:spacing w:after="240" w:line="276" w:lineRule="auto"/>
        <w:ind w:left="142" w:firstLine="567"/>
        <w:jc w:val="both"/>
        <w:rPr>
          <w:rFonts w:eastAsia="Times New Roman"/>
          <w:lang w:eastAsia="en-US"/>
        </w:rPr>
      </w:pPr>
      <w:r w:rsidRPr="002821A2">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rsidR="00A1422B" w:rsidRPr="002821A2" w:rsidRDefault="00A1422B" w:rsidP="00A1422B">
      <w:pPr>
        <w:pStyle w:val="aa"/>
        <w:keepNext/>
      </w:pPr>
      <w:r w:rsidRPr="002821A2">
        <w:t xml:space="preserve">Таблица </w:t>
      </w:r>
      <w:r w:rsidR="0040790A">
        <w:fldChar w:fldCharType="begin"/>
      </w:r>
      <w:r w:rsidR="0040790A">
        <w:instrText xml:space="preserve"> SEQ Таблица \* ARABIC </w:instrText>
      </w:r>
      <w:r w:rsidR="0040790A">
        <w:fldChar w:fldCharType="separate"/>
      </w:r>
      <w:r w:rsidR="0040790A">
        <w:rPr>
          <w:noProof/>
        </w:rPr>
        <w:t>25</w:t>
      </w:r>
      <w:r w:rsidR="0040790A">
        <w:rPr>
          <w:noProof/>
        </w:rPr>
        <w:fldChar w:fldCharType="end"/>
      </w:r>
      <w:r w:rsidRPr="002821A2">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1048"/>
        <w:gridCol w:w="3767"/>
        <w:gridCol w:w="1552"/>
        <w:gridCol w:w="1493"/>
        <w:gridCol w:w="1711"/>
      </w:tblGrid>
      <w:tr w:rsidR="00F93DED" w:rsidRPr="002821A2" w:rsidTr="000A1D71">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Протяженность (2-х трубном исполнении), м.п.</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ж.д.№54-</w:t>
            </w:r>
            <w:r w:rsidRPr="002821A2">
              <w:rPr>
                <w:rFonts w:eastAsia="Times New Roman"/>
                <w:color w:val="000000"/>
                <w:sz w:val="22"/>
              </w:rPr>
              <w:lastRenderedPageBreak/>
              <w:t>58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 xml:space="preserve">Подземная в </w:t>
            </w:r>
            <w:r w:rsidRPr="002821A2">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46-52 (У-20.21-У-20.22)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21</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xml:space="preserve">Подземная в </w:t>
            </w:r>
            <w:r w:rsidRPr="002821A2">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61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241</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ЦТП-4 до ТК-</w:t>
            </w:r>
            <w:r w:rsidRPr="002821A2">
              <w:rPr>
                <w:rFonts w:eastAsia="Times New Roman"/>
                <w:color w:val="000000"/>
                <w:sz w:val="22"/>
              </w:rPr>
              <w:lastRenderedPageBreak/>
              <w:t>4.1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429</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183</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116</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104</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101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111</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118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90</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183</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Комсомольская, от ж.д. №85 </w:t>
            </w:r>
            <w:r w:rsidRPr="002821A2">
              <w:rPr>
                <w:rFonts w:eastAsia="Times New Roman"/>
                <w:color w:val="000000"/>
                <w:sz w:val="22"/>
              </w:rPr>
              <w:lastRenderedPageBreak/>
              <w:t>(т.13.7)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 xml:space="preserve">Подземная в </w:t>
            </w:r>
            <w:r w:rsidRPr="002821A2">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138</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Моторостроителей,  ж.д. №64 (13.17)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245</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145</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147</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149</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133</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98</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152</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352</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135</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446</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147</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r>
      <w:tr w:rsidR="00F93DED" w:rsidRPr="002821A2" w:rsidTr="000A1D71">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Ярославская, К-СГ5.2 до Ул. </w:t>
            </w:r>
            <w:r w:rsidRPr="002821A2">
              <w:rPr>
                <w:rFonts w:eastAsia="Times New Roman"/>
                <w:color w:val="000000"/>
                <w:sz w:val="22"/>
              </w:rPr>
              <w:lastRenderedPageBreak/>
              <w:t>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 xml:space="preserve">Подземная в </w:t>
            </w:r>
            <w:r w:rsidRPr="002821A2">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125</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r>
      <w:tr w:rsidR="00F93DED" w:rsidRPr="002821A2" w:rsidTr="000A1D71">
        <w:trPr>
          <w:trHeight w:val="20"/>
        </w:trPr>
        <w:tc>
          <w:tcPr>
            <w:tcW w:w="54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w:t>
            </w:r>
          </w:p>
        </w:tc>
      </w:tr>
      <w:tr w:rsidR="00F93DED" w:rsidRPr="002821A2" w:rsidTr="000A1D71">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 </w:t>
            </w:r>
          </w:p>
        </w:tc>
        <w:tc>
          <w:tcPr>
            <w:tcW w:w="196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Итого:</w:t>
            </w:r>
          </w:p>
        </w:tc>
        <w:tc>
          <w:tcPr>
            <w:tcW w:w="811"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78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23341</w:t>
            </w:r>
          </w:p>
        </w:tc>
      </w:tr>
    </w:tbl>
    <w:p w:rsidR="00E3224B" w:rsidRPr="002821A2" w:rsidRDefault="00E3224B" w:rsidP="00E3224B">
      <w:pPr>
        <w:widowControl w:val="0"/>
        <w:spacing w:before="240" w:line="276" w:lineRule="auto"/>
        <w:ind w:firstLine="567"/>
        <w:jc w:val="both"/>
        <w:rPr>
          <w:rFonts w:eastAsia="Times New Roman"/>
          <w:lang w:eastAsia="en-US"/>
        </w:rPr>
      </w:pPr>
      <w:r w:rsidRPr="002821A2">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В такой ситуации замене тепловых сетей отводится первостепенное значение.</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реконструкция тепловых сетей старше 25 лет – (2019-2032 года);</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3224B" w:rsidRPr="002821A2" w:rsidRDefault="00E3224B" w:rsidP="00E3224B">
      <w:pPr>
        <w:widowControl w:val="0"/>
        <w:spacing w:line="276" w:lineRule="auto"/>
        <w:ind w:firstLine="567"/>
        <w:jc w:val="both"/>
        <w:rPr>
          <w:rFonts w:eastAsia="Times New Roman"/>
          <w:lang w:eastAsia="en-US"/>
        </w:rPr>
      </w:pPr>
      <w:r w:rsidRPr="002821A2">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E3224B" w:rsidRPr="002821A2" w:rsidRDefault="00E3224B" w:rsidP="00A1422B">
      <w:pPr>
        <w:spacing w:line="276" w:lineRule="auto"/>
        <w:jc w:val="both"/>
        <w:rPr>
          <w:rFonts w:eastAsia="Arial Unicode MS" w:cstheme="minorBidi"/>
          <w:lang w:eastAsia="en-US"/>
        </w:rPr>
      </w:pPr>
    </w:p>
    <w:p w:rsidR="00671D91" w:rsidRPr="002821A2" w:rsidRDefault="00671D91" w:rsidP="00671D91">
      <w:pPr>
        <w:widowControl w:val="0"/>
        <w:spacing w:line="276" w:lineRule="auto"/>
        <w:ind w:left="142" w:firstLine="567"/>
        <w:jc w:val="both"/>
        <w:rPr>
          <w:rFonts w:eastAsia="Times New Roman"/>
          <w:lang w:eastAsia="en-US"/>
        </w:rPr>
      </w:pPr>
    </w:p>
    <w:p w:rsidR="00C6729C" w:rsidRPr="002821A2"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rsidR="005F5F43" w:rsidRPr="002821A2" w:rsidRDefault="005F5F43" w:rsidP="005F5F43"/>
    <w:p w:rsidR="009102BD" w:rsidRPr="002821A2" w:rsidRDefault="009102BD" w:rsidP="009102BD">
      <w:pPr>
        <w:keepNext/>
        <w:spacing w:before="240" w:after="120"/>
        <w:jc w:val="both"/>
        <w:rPr>
          <w:rFonts w:eastAsia="Times New Roman"/>
          <w:b/>
          <w:bCs/>
          <w:sz w:val="20"/>
          <w:szCs w:val="20"/>
        </w:rPr>
        <w:sectPr w:rsidR="009102BD" w:rsidRPr="002821A2"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730F6" w:rsidRPr="002821A2" w:rsidRDefault="007730F6" w:rsidP="007730F6">
      <w:pPr>
        <w:pStyle w:val="10"/>
        <w:ind w:firstLine="709"/>
        <w:jc w:val="both"/>
        <w:rPr>
          <w:rFonts w:ascii="Times New Roman" w:eastAsia="Times New Roman" w:hAnsi="Times New Roman" w:cs="Times New Roman"/>
          <w:sz w:val="24"/>
          <w:szCs w:val="24"/>
        </w:rPr>
      </w:pPr>
      <w:bookmarkStart w:id="91" w:name="_Toc40887327"/>
      <w:bookmarkStart w:id="92" w:name="_Toc110610256"/>
      <w:bookmarkStart w:id="93" w:name="_Toc421654939"/>
      <w:bookmarkStart w:id="94" w:name="_Toc474145878"/>
      <w:r w:rsidRPr="002821A2">
        <w:rPr>
          <w:rFonts w:ascii="Times New Roman" w:hAnsi="Times New Roman" w:cs="Times New Roman"/>
          <w:sz w:val="24"/>
          <w:szCs w:val="24"/>
        </w:rPr>
        <w:lastRenderedPageBreak/>
        <w:t xml:space="preserve">Раздел 7. </w:t>
      </w:r>
      <w:r w:rsidRPr="002821A2">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1"/>
      <w:bookmarkEnd w:id="92"/>
    </w:p>
    <w:p w:rsidR="007730F6" w:rsidRPr="002821A2" w:rsidRDefault="007730F6" w:rsidP="007730F6"/>
    <w:p w:rsidR="007730F6" w:rsidRPr="002821A2"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5" w:name="_Toc40887328"/>
      <w:bookmarkStart w:id="96" w:name="_Toc110610257"/>
      <w:r w:rsidRPr="002821A2">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
      <w:bookmarkEnd w:id="96"/>
    </w:p>
    <w:p w:rsidR="000825BF" w:rsidRPr="002821A2" w:rsidRDefault="000825BF" w:rsidP="000825BF">
      <w:pPr>
        <w:widowControl w:val="0"/>
        <w:spacing w:before="240" w:line="276" w:lineRule="auto"/>
        <w:ind w:left="142" w:firstLine="567"/>
        <w:jc w:val="both"/>
        <w:rPr>
          <w:rFonts w:eastAsia="Times New Roman"/>
          <w:lang w:eastAsia="en-US"/>
        </w:rPr>
      </w:pPr>
      <w:r w:rsidRPr="002821A2">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2821A2" w:rsidRDefault="000825BF" w:rsidP="000825BF">
      <w:pPr>
        <w:keepNext/>
        <w:spacing w:before="240" w:after="12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26</w:t>
      </w:r>
      <w:r w:rsidRPr="002821A2">
        <w:rPr>
          <w:rFonts w:eastAsia="Times New Roman"/>
          <w:b/>
          <w:bCs/>
          <w:noProof/>
          <w:sz w:val="20"/>
          <w:szCs w:val="20"/>
        </w:rPr>
        <w:fldChar w:fldCharType="end"/>
      </w:r>
      <w:r w:rsidRPr="002821A2">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F93DED" w:rsidRPr="002821A2"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Год реализации</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color w:val="000000"/>
                <w:sz w:val="22"/>
              </w:rPr>
            </w:pPr>
            <w:r w:rsidRPr="002821A2">
              <w:rPr>
                <w:rFonts w:eastAsia="Times New Roman"/>
                <w:b/>
                <w:color w:val="000000"/>
                <w:sz w:val="22"/>
              </w:rPr>
              <w:t>1 вариант развития</w:t>
            </w:r>
          </w:p>
        </w:tc>
      </w:tr>
      <w:tr w:rsidR="00F93DED" w:rsidRPr="002821A2"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2022-2025</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color w:val="000000"/>
                <w:sz w:val="22"/>
              </w:rPr>
            </w:pPr>
            <w:r w:rsidRPr="002821A2">
              <w:rPr>
                <w:rFonts w:eastAsia="Times New Roman"/>
                <w:b/>
                <w:color w:val="000000"/>
                <w:sz w:val="22"/>
              </w:rPr>
              <w:t>2 вариант развития</w:t>
            </w:r>
          </w:p>
        </w:tc>
      </w:tr>
      <w:tr w:rsidR="00F93DED" w:rsidRPr="002821A2"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w:t>
            </w:r>
          </w:p>
        </w:tc>
      </w:tr>
    </w:tbl>
    <w:p w:rsidR="000825BF" w:rsidRPr="002821A2" w:rsidRDefault="000825BF" w:rsidP="000825BF">
      <w:pPr>
        <w:widowControl w:val="0"/>
        <w:spacing w:before="240" w:line="276" w:lineRule="auto"/>
        <w:ind w:firstLine="709"/>
        <w:jc w:val="both"/>
        <w:rPr>
          <w:rFonts w:eastAsia="Times New Roman"/>
          <w:b/>
          <w:bCs/>
          <w:lang w:eastAsia="en-US"/>
        </w:rPr>
      </w:pPr>
      <w:r w:rsidRPr="002821A2">
        <w:rPr>
          <w:rFonts w:eastAsia="Arial Unicode MS"/>
          <w:bCs/>
          <w:i/>
          <w:lang w:eastAsia="en-US"/>
        </w:rPr>
        <w:t>АО «Тутаевская ПГУ»</w:t>
      </w:r>
    </w:p>
    <w:p w:rsidR="000825BF" w:rsidRPr="002821A2" w:rsidRDefault="000825BF" w:rsidP="000825BF">
      <w:pPr>
        <w:spacing w:before="240" w:line="276" w:lineRule="auto"/>
        <w:ind w:firstLine="709"/>
        <w:jc w:val="both"/>
        <w:rPr>
          <w:rFonts w:eastAsia="Arial Unicode MS"/>
          <w:lang w:eastAsia="en-US"/>
        </w:rPr>
      </w:pPr>
      <w:r w:rsidRPr="002821A2">
        <w:rPr>
          <w:rFonts w:eastAsia="Arial Unicode MS"/>
          <w:lang w:eastAsia="en-US"/>
        </w:rPr>
        <w:t>Установка индивидуальных тепловых пунктов у потребителей котельной АО «Тутаевская ПГУ» (2027-2035 гг.)</w:t>
      </w:r>
    </w:p>
    <w:p w:rsidR="000D52E7" w:rsidRPr="002821A2"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7730F6" w:rsidRPr="002821A2"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7" w:name="_Toc40887329"/>
      <w:bookmarkStart w:id="98" w:name="_Toc110610258"/>
      <w:r w:rsidRPr="002821A2">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7"/>
      <w:bookmarkEnd w:id="98"/>
    </w:p>
    <w:p w:rsidR="000825BF" w:rsidRPr="002821A2" w:rsidRDefault="000825BF" w:rsidP="000825BF">
      <w:pPr>
        <w:widowControl w:val="0"/>
        <w:spacing w:before="240" w:line="276" w:lineRule="auto"/>
        <w:ind w:left="142" w:firstLine="567"/>
        <w:jc w:val="both"/>
        <w:rPr>
          <w:rFonts w:eastAsia="Times New Roman"/>
          <w:lang w:eastAsia="en-US"/>
        </w:rPr>
      </w:pPr>
      <w:r w:rsidRPr="002821A2">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2821A2" w:rsidRDefault="000825BF" w:rsidP="000825BF">
      <w:pPr>
        <w:keepNext/>
        <w:spacing w:before="240" w:after="12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27</w:t>
      </w:r>
      <w:r w:rsidRPr="002821A2">
        <w:rPr>
          <w:rFonts w:eastAsia="Times New Roman"/>
          <w:b/>
          <w:bCs/>
          <w:noProof/>
          <w:sz w:val="20"/>
          <w:szCs w:val="20"/>
        </w:rPr>
        <w:fldChar w:fldCharType="end"/>
      </w:r>
      <w:r w:rsidRPr="002821A2">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F93DED" w:rsidRPr="002821A2"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Год реализации</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color w:val="000000"/>
                <w:sz w:val="22"/>
              </w:rPr>
            </w:pPr>
            <w:r w:rsidRPr="002821A2">
              <w:rPr>
                <w:rFonts w:eastAsia="Times New Roman"/>
                <w:b/>
                <w:color w:val="000000"/>
                <w:sz w:val="22"/>
              </w:rPr>
              <w:t>1 вариант развития</w:t>
            </w:r>
          </w:p>
        </w:tc>
      </w:tr>
      <w:tr w:rsidR="00F93DED" w:rsidRPr="002821A2"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2022-2025</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color w:val="000000"/>
                <w:sz w:val="22"/>
              </w:rPr>
            </w:pPr>
            <w:r w:rsidRPr="002821A2">
              <w:rPr>
                <w:rFonts w:eastAsia="Times New Roman"/>
                <w:b/>
                <w:color w:val="000000"/>
                <w:sz w:val="22"/>
              </w:rPr>
              <w:t>2 вариант развития</w:t>
            </w:r>
          </w:p>
        </w:tc>
      </w:tr>
      <w:tr w:rsidR="00F93DED" w:rsidRPr="002821A2"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w:t>
            </w:r>
          </w:p>
        </w:tc>
      </w:tr>
    </w:tbl>
    <w:p w:rsidR="000825BF" w:rsidRPr="002821A2" w:rsidRDefault="000825BF" w:rsidP="000825BF">
      <w:pPr>
        <w:widowControl w:val="0"/>
        <w:spacing w:before="240" w:line="276" w:lineRule="auto"/>
        <w:ind w:firstLine="709"/>
        <w:jc w:val="both"/>
        <w:rPr>
          <w:rFonts w:eastAsia="Times New Roman"/>
          <w:b/>
          <w:bCs/>
          <w:lang w:eastAsia="en-US"/>
        </w:rPr>
      </w:pPr>
      <w:r w:rsidRPr="002821A2">
        <w:rPr>
          <w:rFonts w:eastAsia="Arial Unicode MS"/>
          <w:bCs/>
          <w:i/>
          <w:lang w:eastAsia="en-US"/>
        </w:rPr>
        <w:t>АО «Тутаевская ПГУ»</w:t>
      </w:r>
    </w:p>
    <w:p w:rsidR="000825BF" w:rsidRPr="002821A2" w:rsidRDefault="000825BF" w:rsidP="000825BF">
      <w:pPr>
        <w:spacing w:before="240" w:line="276" w:lineRule="auto"/>
        <w:ind w:firstLine="709"/>
        <w:jc w:val="both"/>
        <w:rPr>
          <w:rFonts w:eastAsia="Arial Unicode MS"/>
          <w:lang w:eastAsia="en-US"/>
        </w:rPr>
      </w:pPr>
      <w:r w:rsidRPr="002821A2">
        <w:rPr>
          <w:rFonts w:eastAsia="Arial Unicode MS"/>
          <w:lang w:eastAsia="en-US"/>
        </w:rPr>
        <w:t>Установка индивидуальных тепловых пунктов у потребителей котельной АО «Тутаевская ПГУ» (2027-2035 гг.)</w:t>
      </w:r>
    </w:p>
    <w:p w:rsidR="00AD3515" w:rsidRPr="002821A2"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rsidR="007730F6" w:rsidRPr="002821A2" w:rsidRDefault="007730F6" w:rsidP="007730F6">
      <w:pPr>
        <w:pStyle w:val="af0"/>
        <w:spacing w:after="0" w:line="240" w:lineRule="auto"/>
        <w:ind w:left="0" w:firstLine="709"/>
        <w:rPr>
          <w:sz w:val="24"/>
          <w:szCs w:val="24"/>
        </w:rPr>
      </w:pPr>
      <w:bookmarkStart w:id="99" w:name="_Toc40887330"/>
      <w:bookmarkStart w:id="100" w:name="_Toc110610259"/>
      <w:bookmarkStart w:id="101" w:name="_Toc421654940"/>
      <w:bookmarkStart w:id="102" w:name="_Toc474145879"/>
      <w:bookmarkEnd w:id="93"/>
      <w:bookmarkEnd w:id="94"/>
      <w:r w:rsidRPr="002821A2">
        <w:rPr>
          <w:sz w:val="24"/>
          <w:szCs w:val="24"/>
        </w:rPr>
        <w:lastRenderedPageBreak/>
        <w:t>Раздел 8. Перспективные топливные балансы</w:t>
      </w:r>
      <w:bookmarkEnd w:id="99"/>
      <w:bookmarkEnd w:id="100"/>
    </w:p>
    <w:p w:rsidR="007730F6" w:rsidRPr="002821A2" w:rsidRDefault="007730F6" w:rsidP="007730F6">
      <w:pPr>
        <w:ind w:firstLine="709"/>
        <w:rPr>
          <w:color w:val="FF0000"/>
        </w:rPr>
      </w:pPr>
    </w:p>
    <w:p w:rsidR="007730F6" w:rsidRPr="002821A2"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3" w:name="_Toc40887331"/>
      <w:bookmarkStart w:id="104" w:name="_Toc110610260"/>
      <w:r w:rsidRPr="002821A2">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r w:rsidRPr="002821A2">
        <w:rPr>
          <w:rFonts w:ascii="TimesNewRomanPSMT" w:hAnsi="TimesNewRomanPSMT" w:cs="TimesNewRomanPSMT"/>
          <w:b/>
          <w:sz w:val="24"/>
          <w:szCs w:val="24"/>
        </w:rPr>
        <w:t xml:space="preserve"> </w:t>
      </w:r>
    </w:p>
    <w:p w:rsidR="000D52E7" w:rsidRPr="002821A2"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rsidR="00C22D0C" w:rsidRPr="002821A2" w:rsidRDefault="00C22D0C" w:rsidP="00C22D0C">
      <w:pPr>
        <w:widowControl w:val="0"/>
        <w:spacing w:line="276" w:lineRule="auto"/>
        <w:ind w:left="142" w:firstLine="567"/>
        <w:jc w:val="both"/>
        <w:rPr>
          <w:rFonts w:eastAsia="Times New Roman"/>
          <w:lang w:eastAsia="en-US"/>
        </w:rPr>
      </w:pPr>
      <w:r w:rsidRPr="002821A2">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22D0C" w:rsidRPr="002821A2" w:rsidRDefault="00C22D0C" w:rsidP="00C22D0C">
      <w:pPr>
        <w:widowControl w:val="0"/>
        <w:spacing w:line="276" w:lineRule="auto"/>
        <w:ind w:left="142" w:firstLine="567"/>
        <w:jc w:val="both"/>
        <w:rPr>
          <w:rFonts w:eastAsia="Times New Roman"/>
          <w:lang w:eastAsia="en-US"/>
        </w:rPr>
      </w:pPr>
      <w:r w:rsidRPr="002821A2">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22D0C" w:rsidRPr="002821A2" w:rsidRDefault="00C22D0C" w:rsidP="00C22D0C">
      <w:pPr>
        <w:widowControl w:val="0"/>
        <w:spacing w:line="276" w:lineRule="auto"/>
        <w:ind w:left="142" w:firstLine="567"/>
        <w:jc w:val="both"/>
        <w:rPr>
          <w:rFonts w:eastAsia="Times New Roman"/>
          <w:lang w:eastAsia="en-US"/>
        </w:rPr>
        <w:sectPr w:rsidR="00C22D0C" w:rsidRPr="002821A2"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line="269" w:lineRule="exact"/>
        <w:rPr>
          <w:rFonts w:eastAsia="Times New Roman"/>
          <w:sz w:val="22"/>
          <w:szCs w:val="22"/>
          <w:lang w:eastAsia="en-US"/>
        </w:rPr>
        <w:sectPr w:rsidR="00C22D0C" w:rsidRPr="002821A2" w:rsidSect="000825BF">
          <w:headerReference w:type="default" r:id="rId19"/>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22D0C" w:rsidRPr="002821A2" w:rsidRDefault="00C22D0C" w:rsidP="00C22D0C">
      <w:pPr>
        <w:widowControl w:val="0"/>
        <w:spacing w:before="6"/>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28</w:t>
      </w:r>
      <w:r w:rsidRPr="002821A2">
        <w:rPr>
          <w:rFonts w:eastAsia="Calibri"/>
          <w:b/>
          <w:bCs/>
          <w:sz w:val="20"/>
          <w:szCs w:val="18"/>
          <w:lang w:eastAsia="en-US"/>
        </w:rPr>
        <w:fldChar w:fldCharType="end"/>
      </w:r>
      <w:r w:rsidRPr="002821A2">
        <w:rPr>
          <w:rFonts w:eastAsia="Calibri"/>
          <w:b/>
          <w:bCs/>
          <w:sz w:val="20"/>
          <w:szCs w:val="18"/>
          <w:lang w:eastAsia="en-US"/>
        </w:rPr>
        <w:t xml:space="preserve"> </w:t>
      </w:r>
      <w:r w:rsidR="00F93DED" w:rsidRPr="002821A2">
        <w:rPr>
          <w:rFonts w:eastAsia="Calibri"/>
          <w:b/>
          <w:bCs/>
          <w:sz w:val="20"/>
          <w:szCs w:val="18"/>
        </w:rPr>
        <w:t>Перспективный топливный баланс источника АО «Тутаевская ПГУ»</w:t>
      </w:r>
    </w:p>
    <w:tbl>
      <w:tblPr>
        <w:tblStyle w:val="TableNormal"/>
        <w:tblW w:w="5000" w:type="pct"/>
        <w:tblLook w:val="01E0" w:firstRow="1" w:lastRow="1" w:firstColumn="1" w:lastColumn="1" w:noHBand="0" w:noVBand="0"/>
      </w:tblPr>
      <w:tblGrid>
        <w:gridCol w:w="5164"/>
        <w:gridCol w:w="1830"/>
        <w:gridCol w:w="1097"/>
        <w:gridCol w:w="1368"/>
        <w:gridCol w:w="1233"/>
        <w:gridCol w:w="1233"/>
        <w:gridCol w:w="1208"/>
        <w:gridCol w:w="1176"/>
      </w:tblGrid>
      <w:tr w:rsidR="00F93DED" w:rsidRPr="002821A2" w:rsidTr="000A1D71">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rsidR="00F93DED" w:rsidRPr="002821A2" w:rsidRDefault="00F93DED" w:rsidP="00F93DED">
            <w:pPr>
              <w:ind w:left="10" w:hanging="10"/>
              <w:jc w:val="center"/>
              <w:rPr>
                <w:rFonts w:ascii="Times New Roman" w:eastAsia="Calibri" w:hAnsi="Times New Roman" w:cs="Times New Roman"/>
                <w:b/>
                <w:sz w:val="22"/>
                <w:szCs w:val="22"/>
                <w:lang w:val="ru-RU"/>
              </w:rPr>
            </w:pPr>
            <w:r w:rsidRPr="002821A2">
              <w:rPr>
                <w:rFonts w:ascii="Times New Roman" w:eastAsia="Calibri" w:hAnsi="Times New Roman" w:cs="Times New Roman"/>
                <w:b/>
                <w:sz w:val="22"/>
                <w:szCs w:val="22"/>
              </w:rPr>
              <w:t>Показатель</w:t>
            </w:r>
          </w:p>
        </w:tc>
        <w:tc>
          <w:tcPr>
            <w:tcW w:w="639" w:type="pct"/>
            <w:tcBorders>
              <w:top w:val="single" w:sz="8" w:space="0" w:color="000000"/>
              <w:left w:val="single" w:sz="5" w:space="0" w:color="000000"/>
              <w:bottom w:val="single" w:sz="8"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Ед.</w:t>
            </w:r>
            <w:r w:rsidRPr="002821A2">
              <w:rPr>
                <w:rFonts w:ascii="Times New Roman" w:eastAsia="Calibri" w:hAnsi="Times New Roman" w:cs="Times New Roman"/>
                <w:b/>
                <w:spacing w:val="-7"/>
                <w:sz w:val="22"/>
                <w:szCs w:val="22"/>
              </w:rPr>
              <w:t xml:space="preserve"> </w:t>
            </w:r>
            <w:r w:rsidRPr="002821A2">
              <w:rPr>
                <w:rFonts w:ascii="Times New Roman" w:eastAsia="Calibri" w:hAnsi="Times New Roman" w:cs="Times New Roman"/>
                <w:b/>
                <w:sz w:val="22"/>
                <w:szCs w:val="22"/>
              </w:rPr>
              <w:t>изм.</w:t>
            </w:r>
          </w:p>
        </w:tc>
        <w:tc>
          <w:tcPr>
            <w:tcW w:w="383"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2022</w:t>
            </w:r>
          </w:p>
        </w:tc>
        <w:tc>
          <w:tcPr>
            <w:tcW w:w="478"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p>
          <w:p w:rsidR="00F93DED" w:rsidRPr="002821A2" w:rsidRDefault="00F93DED" w:rsidP="00F93DED">
            <w:pPr>
              <w:ind w:left="10" w:hanging="10"/>
              <w:jc w:val="center"/>
              <w:rPr>
                <w:rFonts w:ascii="Times New Roman" w:eastAsia="Times New Roman" w:hAnsi="Times New Roman" w:cs="Times New Roman"/>
                <w:sz w:val="22"/>
                <w:szCs w:val="22"/>
                <w:lang w:val="ru-RU"/>
              </w:rPr>
            </w:pPr>
            <w:r w:rsidRPr="002821A2">
              <w:rPr>
                <w:rFonts w:ascii="Times New Roman" w:eastAsia="Calibri" w:hAnsi="Times New Roman" w:cs="Times New Roman"/>
                <w:b/>
                <w:spacing w:val="1"/>
                <w:sz w:val="22"/>
                <w:szCs w:val="22"/>
              </w:rPr>
              <w:t>203</w:t>
            </w:r>
            <w:r w:rsidRPr="002821A2">
              <w:rPr>
                <w:rFonts w:ascii="Times New Roman" w:eastAsia="Calibri" w:hAnsi="Times New Roman" w:cs="Times New Roman"/>
                <w:b/>
                <w:spacing w:val="1"/>
                <w:sz w:val="22"/>
                <w:szCs w:val="22"/>
                <w:lang w:val="ru-RU"/>
              </w:rPr>
              <w:t>5-2037</w:t>
            </w:r>
          </w:p>
        </w:tc>
      </w:tr>
      <w:tr w:rsidR="00F93DED" w:rsidRPr="002821A2" w:rsidTr="000A1D71">
        <w:trPr>
          <w:trHeight w:hRule="exact" w:val="475"/>
        </w:trPr>
        <w:tc>
          <w:tcPr>
            <w:tcW w:w="1804" w:type="pct"/>
            <w:tcBorders>
              <w:top w:val="single" w:sz="8" w:space="0" w:color="000000"/>
              <w:left w:val="single" w:sz="8" w:space="0" w:color="000000"/>
              <w:bottom w:val="single" w:sz="5" w:space="0" w:color="000000"/>
              <w:right w:val="single" w:sz="5" w:space="0" w:color="000000"/>
            </w:tcBorders>
            <w:vAlign w:val="center"/>
          </w:tcPr>
          <w:p w:rsidR="00F93DED" w:rsidRPr="002821A2" w:rsidRDefault="00F93DED" w:rsidP="00F93DED">
            <w:pPr>
              <w:spacing w:line="237" w:lineRule="auto"/>
              <w:ind w:left="10" w:right="591" w:hanging="10"/>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Установленная</w:t>
            </w:r>
            <w:r w:rsidRPr="002821A2">
              <w:rPr>
                <w:rFonts w:ascii="Times New Roman" w:eastAsia="Calibri" w:hAnsi="Times New Roman" w:cs="Times New Roman"/>
                <w:spacing w:val="-22"/>
                <w:sz w:val="22"/>
                <w:szCs w:val="22"/>
              </w:rPr>
              <w:t xml:space="preserve"> </w:t>
            </w:r>
            <w:r w:rsidRPr="002821A2">
              <w:rPr>
                <w:rFonts w:ascii="Times New Roman" w:eastAsia="Calibri" w:hAnsi="Times New Roman" w:cs="Times New Roman"/>
                <w:sz w:val="22"/>
                <w:szCs w:val="22"/>
              </w:rPr>
              <w:t>тепловая</w:t>
            </w:r>
            <w:r w:rsidRPr="002821A2">
              <w:rPr>
                <w:rFonts w:ascii="Times New Roman" w:eastAsia="Calibri" w:hAnsi="Times New Roman" w:cs="Times New Roman"/>
                <w:spacing w:val="30"/>
                <w:w w:val="99"/>
                <w:sz w:val="22"/>
                <w:szCs w:val="22"/>
              </w:rPr>
              <w:t xml:space="preserve"> </w:t>
            </w:r>
            <w:r w:rsidRPr="002821A2">
              <w:rPr>
                <w:rFonts w:ascii="Times New Roman" w:eastAsia="Calibri" w:hAnsi="Times New Roman" w:cs="Times New Roman"/>
                <w:sz w:val="22"/>
                <w:szCs w:val="22"/>
              </w:rPr>
              <w:t>мощность</w:t>
            </w:r>
          </w:p>
        </w:tc>
        <w:tc>
          <w:tcPr>
            <w:tcW w:w="639" w:type="pct"/>
            <w:tcBorders>
              <w:top w:val="single" w:sz="8"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Гкал/ч</w:t>
            </w:r>
          </w:p>
        </w:tc>
        <w:tc>
          <w:tcPr>
            <w:tcW w:w="383"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78"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22"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11" w:type="pct"/>
            <w:tcBorders>
              <w:top w:val="single" w:sz="8"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r>
      <w:tr w:rsidR="00F93DED" w:rsidRPr="002821A2" w:rsidTr="000A1D71">
        <w:trPr>
          <w:trHeight w:hRule="exact" w:val="470"/>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right="534"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Располагаемая</w:t>
            </w:r>
            <w:r w:rsidRPr="002821A2">
              <w:rPr>
                <w:rFonts w:ascii="Times New Roman" w:eastAsia="Calibri" w:hAnsi="Times New Roman" w:cs="Times New Roman"/>
                <w:spacing w:val="-23"/>
                <w:sz w:val="22"/>
                <w:szCs w:val="22"/>
              </w:rPr>
              <w:t xml:space="preserve"> </w:t>
            </w:r>
            <w:r w:rsidRPr="002821A2">
              <w:rPr>
                <w:rFonts w:ascii="Times New Roman" w:eastAsia="Calibri" w:hAnsi="Times New Roman" w:cs="Times New Roman"/>
                <w:sz w:val="22"/>
                <w:szCs w:val="22"/>
              </w:rPr>
              <w:t>мощность</w:t>
            </w:r>
            <w:r w:rsidRPr="002821A2">
              <w:rPr>
                <w:rFonts w:ascii="Times New Roman" w:eastAsia="Calibri" w:hAnsi="Times New Roman" w:cs="Times New Roman"/>
                <w:spacing w:val="23"/>
                <w:w w:val="99"/>
                <w:sz w:val="22"/>
                <w:szCs w:val="22"/>
              </w:rPr>
              <w:t xml:space="preserve"> </w:t>
            </w:r>
            <w:r w:rsidRPr="002821A2">
              <w:rPr>
                <w:rFonts w:ascii="Times New Roman" w:eastAsia="Calibri" w:hAnsi="Times New Roman" w:cs="Times New Roman"/>
                <w:sz w:val="22"/>
                <w:szCs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Гкал/ч</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180,0</w:t>
            </w:r>
          </w:p>
        </w:tc>
      </w:tr>
      <w:tr w:rsidR="00F93DED" w:rsidRPr="002821A2" w:rsidTr="000A1D71">
        <w:trPr>
          <w:trHeight w:hRule="exact" w:val="468"/>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right="392"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Теплотворная</w:t>
            </w:r>
            <w:r w:rsidRPr="002821A2">
              <w:rPr>
                <w:rFonts w:ascii="Times New Roman" w:eastAsia="Calibri" w:hAnsi="Times New Roman" w:cs="Times New Roman"/>
                <w:spacing w:val="-24"/>
                <w:sz w:val="22"/>
                <w:szCs w:val="22"/>
              </w:rPr>
              <w:t xml:space="preserve"> </w:t>
            </w:r>
            <w:r w:rsidRPr="002821A2">
              <w:rPr>
                <w:rFonts w:ascii="Times New Roman" w:eastAsia="Calibri" w:hAnsi="Times New Roman" w:cs="Times New Roman"/>
                <w:sz w:val="22"/>
                <w:szCs w:val="22"/>
              </w:rPr>
              <w:t>способность</w:t>
            </w:r>
            <w:r w:rsidRPr="002821A2">
              <w:rPr>
                <w:rFonts w:ascii="Times New Roman" w:eastAsia="Calibri" w:hAnsi="Times New Roman" w:cs="Times New Roman"/>
                <w:spacing w:val="23"/>
                <w:w w:val="99"/>
                <w:sz w:val="22"/>
                <w:szCs w:val="22"/>
              </w:rPr>
              <w:t xml:space="preserve"> </w:t>
            </w:r>
            <w:r w:rsidRPr="002821A2">
              <w:rPr>
                <w:rFonts w:ascii="Times New Roman" w:eastAsia="Calibri" w:hAnsi="Times New Roman" w:cs="Times New Roman"/>
                <w:spacing w:val="-1"/>
                <w:sz w:val="22"/>
                <w:szCs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ккал/кг</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7900</w:t>
            </w:r>
          </w:p>
        </w:tc>
      </w:tr>
      <w:tr w:rsidR="00F93DED" w:rsidRPr="002821A2" w:rsidTr="000A1D71">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природный</w:t>
            </w:r>
            <w:r w:rsidRPr="002821A2">
              <w:rPr>
                <w:rFonts w:ascii="Times New Roman" w:eastAsia="Calibri" w:hAnsi="Times New Roman" w:cs="Times New Roman"/>
                <w:spacing w:val="-14"/>
                <w:sz w:val="22"/>
                <w:szCs w:val="22"/>
              </w:rPr>
              <w:t xml:space="preserve"> </w:t>
            </w:r>
            <w:r w:rsidRPr="002821A2">
              <w:rPr>
                <w:rFonts w:ascii="Times New Roman" w:eastAsia="Calibri" w:hAnsi="Times New Roman" w:cs="Times New Roman"/>
                <w:sz w:val="22"/>
                <w:szCs w:val="22"/>
              </w:rPr>
              <w:t>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ккал/м3</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9"/>
                <w:sz w:val="22"/>
                <w:szCs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7900</w:t>
            </w:r>
          </w:p>
        </w:tc>
      </w:tr>
      <w:tr w:rsidR="00F93DED" w:rsidRPr="002821A2" w:rsidTr="000A1D71">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hanging="10"/>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Затрачено</w:t>
            </w:r>
            <w:r w:rsidRPr="002821A2">
              <w:rPr>
                <w:rFonts w:ascii="Times New Roman" w:eastAsia="Calibri" w:hAnsi="Times New Roman" w:cs="Times New Roman"/>
                <w:spacing w:val="-15"/>
                <w:sz w:val="22"/>
                <w:szCs w:val="22"/>
              </w:rPr>
              <w:t xml:space="preserve"> </w:t>
            </w:r>
            <w:r w:rsidRPr="002821A2">
              <w:rPr>
                <w:rFonts w:ascii="Times New Roman" w:eastAsia="Calibri" w:hAnsi="Times New Roman" w:cs="Times New Roman"/>
                <w:spacing w:val="-1"/>
                <w:sz w:val="22"/>
                <w:szCs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тыс.</w:t>
            </w:r>
            <w:r w:rsidRPr="002821A2">
              <w:rPr>
                <w:rFonts w:ascii="Times New Roman" w:eastAsia="Calibri" w:hAnsi="Times New Roman" w:cs="Times New Roman"/>
                <w:spacing w:val="-6"/>
                <w:sz w:val="22"/>
                <w:szCs w:val="22"/>
              </w:rPr>
              <w:t xml:space="preserve"> </w:t>
            </w:r>
            <w:r w:rsidRPr="002821A2">
              <w:rPr>
                <w:rFonts w:ascii="Times New Roman" w:eastAsia="Calibri" w:hAnsi="Times New Roman" w:cs="Times New Roman"/>
                <w:sz w:val="22"/>
                <w:szCs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46,31</w:t>
            </w:r>
          </w:p>
        </w:tc>
      </w:tr>
      <w:tr w:rsidR="00F93DED" w:rsidRPr="002821A2" w:rsidTr="000A1D71">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природный</w:t>
            </w:r>
            <w:r w:rsidRPr="002821A2">
              <w:rPr>
                <w:rFonts w:ascii="Times New Roman" w:eastAsia="Calibri" w:hAnsi="Times New Roman" w:cs="Times New Roman"/>
                <w:spacing w:val="-14"/>
                <w:sz w:val="22"/>
                <w:szCs w:val="22"/>
              </w:rPr>
              <w:t xml:space="preserve"> </w:t>
            </w:r>
            <w:r w:rsidRPr="002821A2">
              <w:rPr>
                <w:rFonts w:ascii="Times New Roman" w:eastAsia="Calibri" w:hAnsi="Times New Roman" w:cs="Times New Roman"/>
                <w:sz w:val="22"/>
                <w:szCs w:val="22"/>
              </w:rPr>
              <w:t>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млн.</w:t>
            </w:r>
            <w:r w:rsidRPr="002821A2">
              <w:rPr>
                <w:rFonts w:ascii="Times New Roman" w:eastAsia="Calibri" w:hAnsi="Times New Roman" w:cs="Times New Roman"/>
                <w:spacing w:val="-7"/>
                <w:sz w:val="22"/>
                <w:szCs w:val="22"/>
              </w:rPr>
              <w:t xml:space="preserve"> </w:t>
            </w:r>
            <w:r w:rsidRPr="002821A2">
              <w:rPr>
                <w:rFonts w:ascii="Times New Roman" w:eastAsia="Calibri" w:hAnsi="Times New Roman" w:cs="Times New Roman"/>
                <w:sz w:val="22"/>
                <w:szCs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46,31</w:t>
            </w:r>
          </w:p>
        </w:tc>
      </w:tr>
      <w:tr w:rsidR="00F93DED" w:rsidRPr="002821A2" w:rsidTr="000A1D71">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Затраты</w:t>
            </w:r>
            <w:r w:rsidRPr="002821A2">
              <w:rPr>
                <w:rFonts w:ascii="Times New Roman" w:eastAsia="Calibri" w:hAnsi="Times New Roman" w:cs="Times New Roman"/>
                <w:spacing w:val="-14"/>
                <w:sz w:val="22"/>
                <w:szCs w:val="22"/>
              </w:rPr>
              <w:t xml:space="preserve"> </w:t>
            </w:r>
            <w:r w:rsidRPr="002821A2">
              <w:rPr>
                <w:rFonts w:ascii="Times New Roman" w:eastAsia="Calibri" w:hAnsi="Times New Roman" w:cs="Times New Roman"/>
                <w:spacing w:val="-1"/>
                <w:sz w:val="22"/>
                <w:szCs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тыс.</w:t>
            </w:r>
            <w:r w:rsidRPr="002821A2">
              <w:rPr>
                <w:rFonts w:ascii="Times New Roman" w:eastAsia="Calibri" w:hAnsi="Times New Roman" w:cs="Times New Roman"/>
                <w:spacing w:val="-7"/>
                <w:sz w:val="22"/>
                <w:szCs w:val="22"/>
              </w:rPr>
              <w:t xml:space="preserve"> </w:t>
            </w:r>
            <w:r w:rsidRPr="002821A2">
              <w:rPr>
                <w:rFonts w:ascii="Times New Roman" w:eastAsia="Calibri" w:hAnsi="Times New Roman" w:cs="Times New Roman"/>
                <w:spacing w:val="-1"/>
                <w:sz w:val="22"/>
                <w:szCs w:val="22"/>
              </w:rPr>
              <w:t>тут</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51,74</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6"/>
                <w:sz w:val="22"/>
                <w:szCs w:val="22"/>
              </w:rPr>
              <w:t>52,27</w:t>
            </w:r>
          </w:p>
        </w:tc>
      </w:tr>
      <w:tr w:rsidR="00F93DED" w:rsidRPr="002821A2" w:rsidTr="000A1D71">
        <w:trPr>
          <w:trHeight w:hRule="exact" w:val="471"/>
        </w:trPr>
        <w:tc>
          <w:tcPr>
            <w:tcW w:w="1804" w:type="pct"/>
            <w:tcBorders>
              <w:top w:val="single" w:sz="5" w:space="0" w:color="000000"/>
              <w:left w:val="single" w:sz="8" w:space="0" w:color="000000"/>
              <w:bottom w:val="single" w:sz="5" w:space="0" w:color="000000"/>
              <w:right w:val="single" w:sz="5" w:space="0" w:color="000000"/>
            </w:tcBorders>
            <w:vAlign w:val="center"/>
          </w:tcPr>
          <w:p w:rsidR="00F93DED" w:rsidRPr="002821A2" w:rsidRDefault="00F93DED" w:rsidP="00F93DED">
            <w:pPr>
              <w:ind w:left="10" w:right="553" w:hanging="10"/>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Средневзвешенный</w:t>
            </w:r>
            <w:r w:rsidRPr="002821A2">
              <w:rPr>
                <w:rFonts w:ascii="Times New Roman" w:eastAsia="Calibri" w:hAnsi="Times New Roman" w:cs="Times New Roman"/>
                <w:spacing w:val="-22"/>
                <w:sz w:val="22"/>
                <w:szCs w:val="22"/>
              </w:rPr>
              <w:t xml:space="preserve"> </w:t>
            </w:r>
            <w:r w:rsidRPr="002821A2">
              <w:rPr>
                <w:rFonts w:ascii="Times New Roman" w:eastAsia="Calibri" w:hAnsi="Times New Roman" w:cs="Times New Roman"/>
                <w:spacing w:val="-1"/>
                <w:sz w:val="22"/>
                <w:szCs w:val="22"/>
              </w:rPr>
              <w:t>КПД</w:t>
            </w:r>
            <w:r w:rsidRPr="002821A2">
              <w:rPr>
                <w:rFonts w:ascii="Times New Roman" w:eastAsia="Calibri" w:hAnsi="Times New Roman" w:cs="Times New Roman"/>
                <w:spacing w:val="24"/>
                <w:w w:val="99"/>
                <w:sz w:val="22"/>
                <w:szCs w:val="22"/>
              </w:rPr>
              <w:t xml:space="preserve"> </w:t>
            </w:r>
            <w:r w:rsidRPr="002821A2">
              <w:rPr>
                <w:rFonts w:ascii="Times New Roman" w:eastAsia="Calibri" w:hAnsi="Times New Roman" w:cs="Times New Roman"/>
                <w:sz w:val="22"/>
                <w:szCs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F93DED">
            <w:pPr>
              <w:ind w:left="10" w:hanging="10"/>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w:t>
            </w:r>
          </w:p>
        </w:tc>
        <w:tc>
          <w:tcPr>
            <w:tcW w:w="383"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89,8</w:t>
            </w:r>
          </w:p>
        </w:tc>
        <w:tc>
          <w:tcPr>
            <w:tcW w:w="478"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89,6</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89,4</w:t>
            </w:r>
          </w:p>
        </w:tc>
        <w:tc>
          <w:tcPr>
            <w:tcW w:w="43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89,2</w:t>
            </w:r>
          </w:p>
        </w:tc>
        <w:tc>
          <w:tcPr>
            <w:tcW w:w="422"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88,7</w:t>
            </w:r>
          </w:p>
        </w:tc>
        <w:tc>
          <w:tcPr>
            <w:tcW w:w="411" w:type="pct"/>
            <w:tcBorders>
              <w:top w:val="single" w:sz="5" w:space="0" w:color="000000"/>
              <w:left w:val="single" w:sz="8" w:space="0" w:color="000000"/>
              <w:bottom w:val="single" w:sz="5" w:space="0" w:color="000000"/>
              <w:right w:val="single" w:sz="8" w:space="0" w:color="000000"/>
            </w:tcBorders>
            <w:vAlign w:val="center"/>
          </w:tcPr>
          <w:p w:rsidR="00F93DED" w:rsidRPr="002821A2" w:rsidRDefault="00F93DED" w:rsidP="00F93DED">
            <w:pPr>
              <w:ind w:left="10" w:right="42" w:hanging="10"/>
              <w:jc w:val="center"/>
              <w:rPr>
                <w:rFonts w:ascii="Times New Roman" w:eastAsia="Times New Roman" w:hAnsi="Times New Roman" w:cs="Times New Roman"/>
                <w:sz w:val="22"/>
                <w:szCs w:val="22"/>
              </w:rPr>
            </w:pPr>
            <w:r w:rsidRPr="002821A2">
              <w:rPr>
                <w:rFonts w:ascii="Times New Roman" w:eastAsia="Calibri" w:hAnsi="Times New Roman" w:cs="Times New Roman"/>
                <w:spacing w:val="-15"/>
                <w:sz w:val="22"/>
                <w:szCs w:val="22"/>
              </w:rPr>
              <w:t>88,7</w:t>
            </w:r>
          </w:p>
        </w:tc>
      </w:tr>
      <w:tr w:rsidR="00F93DED" w:rsidRPr="002821A2" w:rsidTr="000A1D71">
        <w:trPr>
          <w:trHeight w:hRule="exact" w:val="475"/>
        </w:trPr>
        <w:tc>
          <w:tcPr>
            <w:tcW w:w="1804" w:type="pct"/>
            <w:tcBorders>
              <w:top w:val="single" w:sz="5" w:space="0" w:color="000000"/>
              <w:left w:val="single" w:sz="8" w:space="0" w:color="000000"/>
              <w:bottom w:val="single" w:sz="8" w:space="0" w:color="000000"/>
              <w:right w:val="single" w:sz="5" w:space="0" w:color="000000"/>
            </w:tcBorders>
            <w:vAlign w:val="center"/>
          </w:tcPr>
          <w:p w:rsidR="00F93DED" w:rsidRPr="002821A2" w:rsidRDefault="00F93DED" w:rsidP="00F93DED">
            <w:pPr>
              <w:ind w:left="10" w:right="399" w:hanging="10"/>
              <w:rPr>
                <w:rFonts w:ascii="Times New Roman" w:eastAsia="Calibri" w:hAnsi="Times New Roman" w:cs="Times New Roman"/>
                <w:sz w:val="22"/>
                <w:szCs w:val="22"/>
              </w:rPr>
            </w:pPr>
            <w:r w:rsidRPr="002821A2">
              <w:rPr>
                <w:rFonts w:ascii="Times New Roman" w:eastAsia="Calibri" w:hAnsi="Times New Roman" w:cs="Times New Roman"/>
                <w:spacing w:val="-1"/>
                <w:sz w:val="22"/>
                <w:szCs w:val="22"/>
                <w:lang w:val="ru-RU"/>
              </w:rPr>
              <w:t>УРУТ на отпуск электроэнергии</w:t>
            </w:r>
          </w:p>
        </w:tc>
        <w:tc>
          <w:tcPr>
            <w:tcW w:w="639" w:type="pct"/>
            <w:tcBorders>
              <w:top w:val="single" w:sz="5" w:space="0" w:color="000000"/>
              <w:left w:val="single" w:sz="5" w:space="0" w:color="000000"/>
              <w:bottom w:val="single" w:sz="8" w:space="0" w:color="000000"/>
              <w:right w:val="single" w:sz="5" w:space="0" w:color="000000"/>
            </w:tcBorders>
            <w:vAlign w:val="center"/>
          </w:tcPr>
          <w:p w:rsidR="00F93DED" w:rsidRPr="002821A2" w:rsidRDefault="00F93DED" w:rsidP="00F93DED">
            <w:pPr>
              <w:ind w:left="10" w:right="206" w:hanging="10"/>
              <w:jc w:val="center"/>
              <w:rPr>
                <w:rFonts w:ascii="Times New Roman" w:eastAsia="Calibri" w:hAnsi="Times New Roman" w:cs="Times New Roman"/>
                <w:spacing w:val="-1"/>
                <w:sz w:val="22"/>
                <w:szCs w:val="22"/>
              </w:rPr>
            </w:pPr>
            <w:r w:rsidRPr="002821A2">
              <w:rPr>
                <w:rFonts w:ascii="Times New Roman" w:eastAsia="Calibri" w:hAnsi="Times New Roman" w:cs="Times New Roman"/>
                <w:spacing w:val="-1"/>
                <w:sz w:val="22"/>
                <w:szCs w:val="22"/>
              </w:rPr>
              <w:t>кг.у.т./</w:t>
            </w:r>
            <w:r w:rsidRPr="002821A2">
              <w:rPr>
                <w:rFonts w:ascii="Times New Roman" w:eastAsia="Calibri" w:hAnsi="Times New Roman" w:cs="Times New Roman"/>
                <w:spacing w:val="24"/>
                <w:w w:val="99"/>
                <w:sz w:val="22"/>
                <w:szCs w:val="22"/>
              </w:rPr>
              <w:t xml:space="preserve"> </w:t>
            </w:r>
            <w:r w:rsidRPr="002821A2">
              <w:rPr>
                <w:rFonts w:ascii="Times New Roman" w:eastAsia="Calibri" w:hAnsi="Times New Roman" w:cs="Times New Roman"/>
                <w:spacing w:val="-1"/>
                <w:sz w:val="22"/>
                <w:szCs w:val="22"/>
              </w:rPr>
              <w:t>Гка</w:t>
            </w:r>
          </w:p>
        </w:tc>
        <w:tc>
          <w:tcPr>
            <w:tcW w:w="383"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right="42" w:hanging="10"/>
              <w:jc w:val="center"/>
              <w:rPr>
                <w:rFonts w:ascii="Times New Roman" w:eastAsia="Calibri" w:hAnsi="Times New Roman" w:cs="Times New Roman"/>
                <w:spacing w:val="-17"/>
                <w:sz w:val="22"/>
                <w:szCs w:val="22"/>
                <w:lang w:val="ru-RU"/>
              </w:rPr>
            </w:pPr>
            <w:r w:rsidRPr="002821A2">
              <w:rPr>
                <w:rFonts w:ascii="Times New Roman" w:eastAsia="Calibri" w:hAnsi="Times New Roman" w:cs="Times New Roman"/>
                <w:spacing w:val="-17"/>
                <w:sz w:val="22"/>
                <w:szCs w:val="22"/>
                <w:lang w:val="ru-RU"/>
              </w:rPr>
              <w:t>352,28</w:t>
            </w:r>
          </w:p>
        </w:tc>
        <w:tc>
          <w:tcPr>
            <w:tcW w:w="478"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352,28</w:t>
            </w:r>
          </w:p>
        </w:tc>
        <w:tc>
          <w:tcPr>
            <w:tcW w:w="422"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352,28</w:t>
            </w:r>
          </w:p>
        </w:tc>
        <w:tc>
          <w:tcPr>
            <w:tcW w:w="411" w:type="pct"/>
            <w:tcBorders>
              <w:top w:val="single" w:sz="5" w:space="0" w:color="000000"/>
              <w:left w:val="single" w:sz="8" w:space="0" w:color="000000"/>
              <w:bottom w:val="single" w:sz="8" w:space="0" w:color="000000"/>
              <w:right w:val="single" w:sz="8" w:space="0" w:color="000000"/>
            </w:tcBorders>
            <w:vAlign w:val="center"/>
          </w:tcPr>
          <w:p w:rsidR="00F93DED" w:rsidRPr="002821A2" w:rsidRDefault="00F93DED" w:rsidP="00F93DED">
            <w:pPr>
              <w:ind w:left="10" w:hanging="10"/>
              <w:jc w:val="center"/>
              <w:rPr>
                <w:rFonts w:ascii="Times New Roman" w:hAnsi="Times New Roman" w:cs="Times New Roman"/>
                <w:sz w:val="22"/>
                <w:szCs w:val="22"/>
              </w:rPr>
            </w:pPr>
            <w:r w:rsidRPr="002821A2">
              <w:rPr>
                <w:rFonts w:ascii="Times New Roman" w:eastAsia="Calibri" w:hAnsi="Times New Roman" w:cs="Times New Roman"/>
                <w:spacing w:val="-17"/>
                <w:sz w:val="22"/>
                <w:szCs w:val="22"/>
                <w:lang w:val="ru-RU"/>
              </w:rPr>
              <w:t>352,28</w:t>
            </w:r>
          </w:p>
        </w:tc>
      </w:tr>
    </w:tbl>
    <w:p w:rsidR="00C22D0C" w:rsidRPr="002821A2" w:rsidRDefault="00C22D0C" w:rsidP="00C22D0C">
      <w:pPr>
        <w:widowControl w:val="0"/>
        <w:rPr>
          <w:rFonts w:eastAsia="Times New Roman"/>
          <w:sz w:val="20"/>
          <w:szCs w:val="20"/>
          <w:lang w:val="en-US" w:eastAsia="en-US"/>
        </w:rPr>
      </w:pPr>
    </w:p>
    <w:p w:rsidR="00F93DED" w:rsidRPr="002821A2" w:rsidRDefault="00F93DED" w:rsidP="00F93DED">
      <w:pPr>
        <w:widowControl w:val="0"/>
        <w:spacing w:line="276" w:lineRule="auto"/>
        <w:ind w:left="142" w:firstLine="567"/>
        <w:jc w:val="both"/>
        <w:rPr>
          <w:rFonts w:eastAsia="Times New Roman"/>
          <w:lang w:eastAsia="en-US"/>
        </w:rPr>
      </w:pPr>
      <w:r w:rsidRPr="002821A2">
        <w:rPr>
          <w:rFonts w:eastAsia="Times New Roman"/>
          <w:lang w:eastAsia="en-US"/>
        </w:rPr>
        <w:t>В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F93DED" w:rsidRPr="002821A2" w:rsidRDefault="00F93DED" w:rsidP="00F93DED">
      <w:pPr>
        <w:widowControl w:val="0"/>
        <w:spacing w:line="276" w:lineRule="auto"/>
        <w:ind w:left="142" w:firstLine="567"/>
        <w:jc w:val="both"/>
        <w:rPr>
          <w:rFonts w:eastAsia="Times New Roman"/>
          <w:lang w:eastAsia="en-US"/>
        </w:rPr>
      </w:pPr>
      <w:r w:rsidRPr="002821A2">
        <w:rPr>
          <w:rFonts w:eastAsia="Times New Roman"/>
          <w:lang w:eastAsia="en-US"/>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F93DED" w:rsidRPr="002821A2" w:rsidRDefault="00F93DED" w:rsidP="00F93DED">
      <w:pPr>
        <w:widowControl w:val="0"/>
        <w:spacing w:line="276" w:lineRule="auto"/>
        <w:ind w:left="142" w:firstLine="567"/>
        <w:jc w:val="both"/>
        <w:rPr>
          <w:rFonts w:eastAsia="Times New Roman"/>
          <w:lang w:eastAsia="en-US"/>
        </w:rPr>
      </w:pPr>
      <w:r w:rsidRPr="002821A2">
        <w:rPr>
          <w:rFonts w:eastAsia="Times New Roman"/>
          <w:lang w:eastAsia="en-US"/>
        </w:rPr>
        <w:t>Фактический удельный расход условного топлива на отпуск ЭЭ (2021г) – 352,289 г.у.т/кВт.ч</w:t>
      </w:r>
    </w:p>
    <w:p w:rsidR="00C22D0C" w:rsidRPr="002821A2" w:rsidRDefault="00C22D0C" w:rsidP="00C22D0C">
      <w:pPr>
        <w:widowControl w:val="0"/>
        <w:spacing w:line="276" w:lineRule="auto"/>
        <w:ind w:left="142" w:firstLine="567"/>
        <w:jc w:val="both"/>
        <w:rPr>
          <w:rFonts w:eastAsia="Times New Roman"/>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3" w:lineRule="exact"/>
        <w:jc w:val="right"/>
        <w:rPr>
          <w:rFonts w:eastAsia="Times New Roman"/>
          <w:sz w:val="22"/>
          <w:szCs w:val="22"/>
          <w:lang w:eastAsia="en-US"/>
        </w:rPr>
        <w:sectPr w:rsidR="00C22D0C" w:rsidRPr="002821A2"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rPr>
          <w:rFonts w:eastAsia="Times New Roman"/>
          <w:sz w:val="22"/>
          <w:szCs w:val="22"/>
          <w:lang w:eastAsia="en-US"/>
        </w:rPr>
        <w:sectPr w:rsidR="00C22D0C" w:rsidRPr="002821A2" w:rsidSect="000825BF">
          <w:headerReference w:type="default" r:id="rId20"/>
          <w:footerReference w:type="default" r:id="rId21"/>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lastRenderedPageBreak/>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29</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72"/>
        <w:gridCol w:w="2592"/>
        <w:gridCol w:w="2554"/>
        <w:gridCol w:w="1926"/>
        <w:gridCol w:w="1335"/>
      </w:tblGrid>
      <w:tr w:rsidR="00F93DED" w:rsidRPr="002821A2"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F93DED" w:rsidRPr="002821A2" w:rsidRDefault="00F93DED" w:rsidP="000A1D71">
            <w:pPr>
              <w:rPr>
                <w:rFonts w:ascii="Times New Roman" w:eastAsia="Times New Roman" w:hAnsi="Times New Roman" w:cs="Times New Roman"/>
                <w:sz w:val="22"/>
                <w:szCs w:val="22"/>
                <w:lang w:val="ru-RU"/>
              </w:rPr>
            </w:pPr>
          </w:p>
          <w:p w:rsidR="00F93DED" w:rsidRPr="002821A2" w:rsidRDefault="00F93DED" w:rsidP="000A1D71">
            <w:pPr>
              <w:spacing w:before="3"/>
              <w:rPr>
                <w:rFonts w:ascii="Times New Roman" w:eastAsia="Times New Roman" w:hAnsi="Times New Roman" w:cs="Times New Roman"/>
                <w:sz w:val="22"/>
                <w:szCs w:val="22"/>
                <w:lang w:val="ru-RU"/>
              </w:rPr>
            </w:pPr>
          </w:p>
          <w:p w:rsidR="00F93DED" w:rsidRPr="002821A2" w:rsidRDefault="00F93DED" w:rsidP="000A1D71">
            <w:pPr>
              <w:ind w:left="256"/>
              <w:rPr>
                <w:rFonts w:ascii="Times New Roman" w:eastAsia="Times New Roman" w:hAnsi="Times New Roman" w:cs="Times New Roman"/>
                <w:sz w:val="22"/>
                <w:szCs w:val="22"/>
              </w:rPr>
            </w:pPr>
            <w:r w:rsidRPr="002821A2">
              <w:rPr>
                <w:rFonts w:ascii="Times New Roman" w:eastAsia="Times New Roman" w:hAnsi="Times New Roman" w:cs="Times New Roman"/>
                <w:b/>
                <w:bCs/>
                <w:sz w:val="22"/>
                <w:szCs w:val="22"/>
              </w:rPr>
              <w:t>№</w:t>
            </w:r>
            <w:r w:rsidRPr="002821A2">
              <w:rPr>
                <w:rFonts w:ascii="Times New Roman" w:eastAsia="Times New Roman" w:hAnsi="Times New Roman" w:cs="Times New Roman"/>
                <w:b/>
                <w:bCs/>
                <w:spacing w:val="-6"/>
                <w:sz w:val="22"/>
                <w:szCs w:val="22"/>
              </w:rPr>
              <w:t xml:space="preserve"> </w:t>
            </w:r>
            <w:r w:rsidRPr="002821A2">
              <w:rPr>
                <w:rFonts w:ascii="Times New Roman" w:eastAsia="Times New Roman" w:hAnsi="Times New Roman" w:cs="Times New Roman"/>
                <w:b/>
                <w:bCs/>
                <w:sz w:val="22"/>
                <w:szCs w:val="22"/>
              </w:rPr>
              <w:t>п/п</w:t>
            </w:r>
          </w:p>
        </w:tc>
        <w:tc>
          <w:tcPr>
            <w:tcW w:w="1407" w:type="pct"/>
            <w:tcBorders>
              <w:top w:val="single" w:sz="8" w:space="0" w:color="000000"/>
              <w:left w:val="single" w:sz="5" w:space="0" w:color="000000"/>
              <w:bottom w:val="single" w:sz="5" w:space="0" w:color="000000"/>
              <w:right w:val="single" w:sz="5" w:space="0" w:color="000000"/>
            </w:tcBorders>
          </w:tcPr>
          <w:p w:rsidR="00F93DED" w:rsidRPr="002821A2" w:rsidRDefault="00F93DED" w:rsidP="000A1D71">
            <w:pPr>
              <w:rPr>
                <w:rFonts w:ascii="Times New Roman" w:eastAsia="Times New Roman" w:hAnsi="Times New Roman" w:cs="Times New Roman"/>
                <w:sz w:val="22"/>
                <w:szCs w:val="22"/>
              </w:rPr>
            </w:pPr>
          </w:p>
          <w:p w:rsidR="00F93DED" w:rsidRPr="002821A2" w:rsidRDefault="00F93DED" w:rsidP="000A1D71">
            <w:pPr>
              <w:spacing w:before="3"/>
              <w:rPr>
                <w:rFonts w:ascii="Times New Roman" w:eastAsia="Times New Roman" w:hAnsi="Times New Roman" w:cs="Times New Roman"/>
                <w:sz w:val="22"/>
                <w:szCs w:val="22"/>
              </w:rPr>
            </w:pPr>
          </w:p>
          <w:p w:rsidR="00F93DED" w:rsidRPr="002821A2" w:rsidRDefault="00F93DED" w:rsidP="000A1D71">
            <w:pPr>
              <w:ind w:right="1"/>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Месяц</w:t>
            </w:r>
          </w:p>
        </w:tc>
        <w:tc>
          <w:tcPr>
            <w:tcW w:w="1262" w:type="pct"/>
            <w:tcBorders>
              <w:top w:val="single" w:sz="8" w:space="0" w:color="000000"/>
              <w:left w:val="single" w:sz="5" w:space="0" w:color="000000"/>
              <w:bottom w:val="single" w:sz="5" w:space="0" w:color="000000"/>
              <w:right w:val="single" w:sz="5" w:space="0" w:color="000000"/>
            </w:tcBorders>
          </w:tcPr>
          <w:p w:rsidR="00F93DED" w:rsidRPr="002821A2" w:rsidRDefault="00F93DED" w:rsidP="000A1D71">
            <w:pPr>
              <w:spacing w:before="6"/>
              <w:rPr>
                <w:rFonts w:ascii="Times New Roman" w:eastAsia="Times New Roman" w:hAnsi="Times New Roman" w:cs="Times New Roman"/>
                <w:sz w:val="22"/>
                <w:szCs w:val="22"/>
              </w:rPr>
            </w:pPr>
          </w:p>
          <w:p w:rsidR="00F93DED" w:rsidRPr="002821A2" w:rsidRDefault="00F93DED" w:rsidP="000A1D71">
            <w:pPr>
              <w:spacing w:line="230" w:lineRule="exact"/>
              <w:ind w:left="510" w:right="483" w:hanging="27"/>
              <w:rPr>
                <w:rFonts w:ascii="Times New Roman" w:eastAsia="Times New Roman" w:hAnsi="Times New Roman" w:cs="Times New Roman"/>
                <w:sz w:val="22"/>
                <w:szCs w:val="22"/>
              </w:rPr>
            </w:pPr>
            <w:r w:rsidRPr="002821A2">
              <w:rPr>
                <w:rFonts w:ascii="Times New Roman" w:eastAsia="Calibri" w:hAnsi="Times New Roman" w:cs="Times New Roman"/>
                <w:b/>
                <w:w w:val="95"/>
                <w:sz w:val="22"/>
                <w:szCs w:val="22"/>
              </w:rPr>
              <w:t>Среднемесячная</w:t>
            </w:r>
            <w:r w:rsidRPr="002821A2">
              <w:rPr>
                <w:rFonts w:ascii="Times New Roman" w:eastAsia="Calibri" w:hAnsi="Times New Roman" w:cs="Times New Roman"/>
                <w:b/>
                <w:spacing w:val="22"/>
                <w:w w:val="99"/>
                <w:sz w:val="22"/>
                <w:szCs w:val="22"/>
              </w:rPr>
              <w:t xml:space="preserve"> </w:t>
            </w:r>
            <w:r w:rsidRPr="002821A2">
              <w:rPr>
                <w:rFonts w:ascii="Times New Roman" w:eastAsia="Calibri" w:hAnsi="Times New Roman" w:cs="Times New Roman"/>
                <w:b/>
                <w:sz w:val="22"/>
                <w:szCs w:val="22"/>
              </w:rPr>
              <w:t>температура,</w:t>
            </w:r>
            <w:r w:rsidRPr="002821A2">
              <w:rPr>
                <w:rFonts w:ascii="Times New Roman" w:eastAsia="Calibri" w:hAnsi="Times New Roman" w:cs="Times New Roman"/>
                <w:b/>
                <w:spacing w:val="-13"/>
                <w:sz w:val="22"/>
                <w:szCs w:val="22"/>
              </w:rPr>
              <w:t xml:space="preserve"> </w:t>
            </w:r>
            <w:r w:rsidRPr="002821A2">
              <w:rPr>
                <w:rFonts w:ascii="Times New Roman" w:eastAsia="Calibri" w:hAnsi="Times New Roman" w:cs="Times New Roman"/>
                <w:b/>
                <w:spacing w:val="-2"/>
                <w:position w:val="9"/>
                <w:sz w:val="22"/>
                <w:szCs w:val="22"/>
              </w:rPr>
              <w:t>о</w:t>
            </w:r>
            <w:r w:rsidRPr="002821A2">
              <w:rPr>
                <w:rFonts w:ascii="Times New Roman" w:eastAsia="Calibri" w:hAnsi="Times New Roman" w:cs="Times New Roman"/>
                <w:b/>
                <w:spacing w:val="-2"/>
                <w:sz w:val="22"/>
                <w:szCs w:val="22"/>
              </w:rPr>
              <w:t>С</w:t>
            </w:r>
          </w:p>
        </w:tc>
        <w:tc>
          <w:tcPr>
            <w:tcW w:w="1052" w:type="pct"/>
            <w:tcBorders>
              <w:top w:val="single" w:sz="8" w:space="0" w:color="000000"/>
              <w:left w:val="single" w:sz="5" w:space="0" w:color="000000"/>
              <w:bottom w:val="single" w:sz="5" w:space="0" w:color="000000"/>
              <w:right w:val="single" w:sz="8" w:space="0" w:color="000000"/>
            </w:tcBorders>
          </w:tcPr>
          <w:p w:rsidR="00F93DED" w:rsidRPr="002821A2" w:rsidRDefault="00F93DED" w:rsidP="000A1D71">
            <w:pPr>
              <w:spacing w:before="3"/>
              <w:rPr>
                <w:rFonts w:ascii="Times New Roman" w:eastAsia="Times New Roman" w:hAnsi="Times New Roman" w:cs="Times New Roman"/>
                <w:sz w:val="22"/>
                <w:szCs w:val="22"/>
                <w:lang w:val="ru-RU"/>
              </w:rPr>
            </w:pPr>
          </w:p>
          <w:p w:rsidR="00F93DED" w:rsidRPr="002821A2" w:rsidRDefault="00F93DED" w:rsidP="000A1D71">
            <w:pPr>
              <w:ind w:left="169" w:right="163" w:firstLine="1"/>
              <w:jc w:val="center"/>
              <w:rPr>
                <w:rFonts w:ascii="Times New Roman" w:eastAsia="Times New Roman" w:hAnsi="Times New Roman" w:cs="Times New Roman"/>
                <w:sz w:val="22"/>
                <w:szCs w:val="22"/>
                <w:lang w:val="ru-RU"/>
              </w:rPr>
            </w:pPr>
            <w:r w:rsidRPr="002821A2">
              <w:rPr>
                <w:rFonts w:ascii="Times New Roman" w:eastAsia="Calibri" w:hAnsi="Times New Roman" w:cs="Times New Roman"/>
                <w:b/>
                <w:sz w:val="22"/>
                <w:szCs w:val="22"/>
                <w:lang w:val="ru-RU"/>
              </w:rPr>
              <w:t>Суммарное</w:t>
            </w:r>
            <w:r w:rsidRPr="002821A2">
              <w:rPr>
                <w:rFonts w:ascii="Times New Roman" w:eastAsia="Calibri" w:hAnsi="Times New Roman" w:cs="Times New Roman"/>
                <w:b/>
                <w:spacing w:val="25"/>
                <w:w w:val="99"/>
                <w:sz w:val="22"/>
                <w:szCs w:val="22"/>
                <w:lang w:val="ru-RU"/>
              </w:rPr>
              <w:t xml:space="preserve"> </w:t>
            </w:r>
            <w:r w:rsidRPr="002821A2">
              <w:rPr>
                <w:rFonts w:ascii="Times New Roman" w:eastAsia="Calibri" w:hAnsi="Times New Roman" w:cs="Times New Roman"/>
                <w:b/>
                <w:sz w:val="22"/>
                <w:szCs w:val="22"/>
                <w:lang w:val="ru-RU"/>
              </w:rPr>
              <w:t>производство</w:t>
            </w:r>
            <w:r w:rsidRPr="002821A2">
              <w:rPr>
                <w:rFonts w:ascii="Times New Roman" w:eastAsia="Calibri" w:hAnsi="Times New Roman" w:cs="Times New Roman"/>
                <w:b/>
                <w:spacing w:val="25"/>
                <w:w w:val="99"/>
                <w:sz w:val="22"/>
                <w:szCs w:val="22"/>
                <w:lang w:val="ru-RU"/>
              </w:rPr>
              <w:t xml:space="preserve"> </w:t>
            </w:r>
            <w:r w:rsidRPr="002821A2">
              <w:rPr>
                <w:rFonts w:ascii="Times New Roman" w:eastAsia="Calibri" w:hAnsi="Times New Roman" w:cs="Times New Roman"/>
                <w:b/>
                <w:sz w:val="22"/>
                <w:szCs w:val="22"/>
                <w:lang w:val="ru-RU"/>
              </w:rPr>
              <w:t>котельной</w:t>
            </w:r>
            <w:r w:rsidRPr="002821A2">
              <w:rPr>
                <w:rFonts w:ascii="Times New Roman" w:eastAsia="Calibri" w:hAnsi="Times New Roman" w:cs="Times New Roman"/>
                <w:b/>
                <w:spacing w:val="-9"/>
                <w:sz w:val="22"/>
                <w:szCs w:val="22"/>
                <w:lang w:val="ru-RU"/>
              </w:rPr>
              <w:t xml:space="preserve"> </w:t>
            </w:r>
            <w:r w:rsidRPr="002821A2">
              <w:rPr>
                <w:rFonts w:ascii="Times New Roman" w:eastAsia="Calibri" w:hAnsi="Times New Roman" w:cs="Times New Roman"/>
                <w:b/>
                <w:sz w:val="22"/>
                <w:szCs w:val="22"/>
                <w:lang w:val="ru-RU"/>
              </w:rPr>
              <w:t>,</w:t>
            </w:r>
            <w:r w:rsidRPr="002821A2">
              <w:rPr>
                <w:rFonts w:ascii="Times New Roman" w:eastAsia="Calibri" w:hAnsi="Times New Roman" w:cs="Times New Roman"/>
                <w:b/>
                <w:spacing w:val="-8"/>
                <w:sz w:val="22"/>
                <w:szCs w:val="22"/>
                <w:lang w:val="ru-RU"/>
              </w:rPr>
              <w:t xml:space="preserve"> </w:t>
            </w:r>
            <w:r w:rsidRPr="002821A2">
              <w:rPr>
                <w:rFonts w:ascii="Times New Roman" w:eastAsia="Calibri" w:hAnsi="Times New Roman" w:cs="Times New Roman"/>
                <w:b/>
                <w:spacing w:val="-1"/>
                <w:sz w:val="22"/>
                <w:szCs w:val="22"/>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F93DED" w:rsidRPr="002821A2" w:rsidRDefault="00F93DED" w:rsidP="000A1D71">
            <w:pPr>
              <w:spacing w:before="3"/>
              <w:rPr>
                <w:rFonts w:ascii="Times New Roman" w:eastAsia="Times New Roman" w:hAnsi="Times New Roman" w:cs="Times New Roman"/>
                <w:sz w:val="22"/>
                <w:szCs w:val="22"/>
                <w:lang w:val="ru-RU"/>
              </w:rPr>
            </w:pPr>
          </w:p>
          <w:p w:rsidR="00F93DED" w:rsidRPr="002821A2" w:rsidRDefault="00F93DED" w:rsidP="000A1D71">
            <w:pPr>
              <w:tabs>
                <w:tab w:val="left" w:pos="1371"/>
              </w:tabs>
              <w:ind w:right="13"/>
              <w:jc w:val="center"/>
              <w:rPr>
                <w:rFonts w:ascii="Times New Roman" w:eastAsia="Times New Roman" w:hAnsi="Times New Roman" w:cs="Times New Roman"/>
                <w:sz w:val="22"/>
                <w:szCs w:val="22"/>
                <w:lang w:val="ru-RU"/>
              </w:rPr>
            </w:pPr>
            <w:r w:rsidRPr="002821A2">
              <w:rPr>
                <w:rFonts w:ascii="Times New Roman" w:eastAsia="Calibri" w:hAnsi="Times New Roman" w:cs="Times New Roman"/>
                <w:b/>
                <w:sz w:val="22"/>
                <w:szCs w:val="22"/>
                <w:lang w:val="ru-RU"/>
              </w:rPr>
              <w:t>Расход</w:t>
            </w:r>
            <w:r w:rsidRPr="002821A2">
              <w:rPr>
                <w:rFonts w:ascii="Times New Roman" w:eastAsia="Calibri" w:hAnsi="Times New Roman" w:cs="Times New Roman"/>
                <w:b/>
                <w:spacing w:val="21"/>
                <w:w w:val="99"/>
                <w:sz w:val="22"/>
                <w:szCs w:val="22"/>
                <w:lang w:val="ru-RU"/>
              </w:rPr>
              <w:t xml:space="preserve"> </w:t>
            </w:r>
            <w:r w:rsidRPr="002821A2">
              <w:rPr>
                <w:rFonts w:ascii="Times New Roman" w:eastAsia="Calibri" w:hAnsi="Times New Roman" w:cs="Times New Roman"/>
                <w:b/>
                <w:sz w:val="22"/>
                <w:szCs w:val="22"/>
                <w:lang w:val="ru-RU"/>
              </w:rPr>
              <w:t>топлива,</w:t>
            </w:r>
            <w:r w:rsidRPr="002821A2">
              <w:rPr>
                <w:rFonts w:ascii="Times New Roman" w:eastAsia="Calibri" w:hAnsi="Times New Roman" w:cs="Times New Roman"/>
                <w:b/>
                <w:spacing w:val="22"/>
                <w:w w:val="99"/>
                <w:sz w:val="22"/>
                <w:szCs w:val="22"/>
                <w:lang w:val="ru-RU"/>
              </w:rPr>
              <w:t xml:space="preserve"> </w:t>
            </w:r>
            <w:r w:rsidRPr="002821A2">
              <w:rPr>
                <w:rFonts w:ascii="Times New Roman" w:eastAsia="Calibri" w:hAnsi="Times New Roman" w:cs="Times New Roman"/>
                <w:b/>
                <w:sz w:val="22"/>
                <w:szCs w:val="22"/>
                <w:lang w:val="ru-RU"/>
              </w:rPr>
              <w:t>тыс.</w:t>
            </w:r>
            <w:r w:rsidRPr="002821A2">
              <w:rPr>
                <w:rFonts w:ascii="Times New Roman" w:eastAsia="Calibri" w:hAnsi="Times New Roman" w:cs="Times New Roman"/>
                <w:b/>
                <w:spacing w:val="-10"/>
                <w:sz w:val="22"/>
                <w:szCs w:val="22"/>
                <w:lang w:val="ru-RU"/>
              </w:rPr>
              <w:t xml:space="preserve"> </w:t>
            </w:r>
            <w:r w:rsidRPr="002821A2">
              <w:rPr>
                <w:rFonts w:ascii="Times New Roman" w:eastAsia="Calibri" w:hAnsi="Times New Roman" w:cs="Times New Roman"/>
                <w:b/>
                <w:sz w:val="22"/>
                <w:szCs w:val="22"/>
                <w:lang w:val="ru-RU"/>
              </w:rPr>
              <w:t>м3/ч</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0"/>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1</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январь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-11,9</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74,27</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10,45</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2</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февраль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-10,7</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71,88</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10,11</w:t>
            </w:r>
          </w:p>
        </w:tc>
      </w:tr>
      <w:tr w:rsidR="00F93DED" w:rsidRPr="002821A2"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47"/>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3</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4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март</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42"/>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-5,1</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28"/>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60,71</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28"/>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8,54</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0"/>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4</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right="3"/>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апрель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3,7</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43,11</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6,06</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5</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май</w:t>
            </w:r>
            <w:r w:rsidRPr="002821A2">
              <w:rPr>
                <w:rFonts w:ascii="Times New Roman" w:eastAsia="Calibri" w:hAnsi="Times New Roman" w:cs="Times New Roman"/>
                <w:spacing w:val="-10"/>
                <w:sz w:val="22"/>
                <w:szCs w:val="22"/>
              </w:rPr>
              <w:t xml:space="preserve"> </w:t>
            </w:r>
            <w:r w:rsidRPr="002821A2">
              <w:rPr>
                <w:rFonts w:ascii="Times New Roman" w:eastAsia="Calibri" w:hAnsi="Times New Roman" w:cs="Times New Roman"/>
                <w:sz w:val="22"/>
                <w:szCs w:val="22"/>
              </w:rPr>
              <w:t>(ОЗП)</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11,35</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1,60</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6</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left="342"/>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май</w:t>
            </w:r>
            <w:r w:rsidRPr="002821A2">
              <w:rPr>
                <w:rFonts w:ascii="Times New Roman" w:eastAsia="Calibri" w:hAnsi="Times New Roman" w:cs="Times New Roman"/>
                <w:spacing w:val="-22"/>
                <w:sz w:val="22"/>
                <w:szCs w:val="22"/>
              </w:rPr>
              <w:t xml:space="preserve"> </w:t>
            </w:r>
            <w:r w:rsidRPr="002821A2">
              <w:rPr>
                <w:rFonts w:ascii="Times New Roman" w:eastAsia="Calibri" w:hAnsi="Times New Roman" w:cs="Times New Roman"/>
                <w:sz w:val="22"/>
                <w:szCs w:val="22"/>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4"/>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8,34</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4"/>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1,17</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7</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июнь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15,7</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4"/>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7,79</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4"/>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1,10</w:t>
            </w:r>
          </w:p>
        </w:tc>
      </w:tr>
      <w:tr w:rsidR="00F93DED" w:rsidRPr="002821A2"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8</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9"/>
              <w:ind w:right="3"/>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июль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9"/>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17,6</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4"/>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7,54</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4"/>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1,06</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0"/>
              <w:ind w:right="3"/>
              <w:jc w:val="center"/>
              <w:rPr>
                <w:rFonts w:ascii="Times New Roman" w:eastAsia="Times New Roman" w:hAnsi="Times New Roman" w:cs="Times New Roman"/>
                <w:sz w:val="22"/>
                <w:szCs w:val="22"/>
              </w:rPr>
            </w:pPr>
            <w:r w:rsidRPr="002821A2">
              <w:rPr>
                <w:rFonts w:ascii="Times New Roman" w:eastAsia="Calibri" w:hAnsi="Times New Roman" w:cs="Times New Roman"/>
                <w:b/>
                <w:sz w:val="22"/>
                <w:szCs w:val="22"/>
              </w:rPr>
              <w:t>9</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right="3"/>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август</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left="4"/>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16</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7,76</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1,09</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0"/>
              <w:ind w:right="2"/>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6"/>
              <w:ind w:left="4"/>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10</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8,47</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1,19</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2"/>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октябрь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3,4</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1"/>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43,71</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1"/>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6,15</w:t>
            </w:r>
          </w:p>
        </w:tc>
      </w:tr>
      <w:tr w:rsidR="00F93DED" w:rsidRPr="002821A2"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2"/>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right="1"/>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ноябрь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-2,7</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4"/>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55,92</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4"/>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7,86</w:t>
            </w:r>
          </w:p>
        </w:tc>
      </w:tr>
      <w:tr w:rsidR="00F93DED" w:rsidRPr="002821A2"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F93DED" w:rsidRPr="002821A2" w:rsidRDefault="00F93DED" w:rsidP="000A1D71">
            <w:pPr>
              <w:spacing w:before="33"/>
              <w:ind w:right="2"/>
              <w:jc w:val="center"/>
              <w:rPr>
                <w:rFonts w:ascii="Times New Roman" w:eastAsia="Times New Roman" w:hAnsi="Times New Roman" w:cs="Times New Roman"/>
                <w:sz w:val="22"/>
                <w:szCs w:val="22"/>
              </w:rPr>
            </w:pPr>
            <w:r w:rsidRPr="002821A2">
              <w:rPr>
                <w:rFonts w:ascii="Times New Roman" w:eastAsia="Calibri" w:hAnsi="Times New Roman" w:cs="Times New Roman"/>
                <w:b/>
                <w:spacing w:val="1"/>
                <w:sz w:val="22"/>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ind w:right="1"/>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декабрь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spacing w:before="28"/>
              <w:jc w:val="center"/>
              <w:rPr>
                <w:rFonts w:ascii="Times New Roman" w:eastAsia="Times New Roman" w:hAnsi="Times New Roman" w:cs="Times New Roman"/>
                <w:sz w:val="22"/>
                <w:szCs w:val="22"/>
              </w:rPr>
            </w:pPr>
            <w:r w:rsidRPr="002821A2">
              <w:rPr>
                <w:rFonts w:ascii="Times New Roman" w:eastAsia="Calibri" w:hAnsi="Times New Roman" w:cs="Times New Roman"/>
                <w:spacing w:val="-1"/>
                <w:sz w:val="22"/>
                <w:szCs w:val="22"/>
              </w:rPr>
              <w:t>-8,1</w:t>
            </w:r>
          </w:p>
        </w:tc>
        <w:tc>
          <w:tcPr>
            <w:tcW w:w="1052" w:type="pct"/>
            <w:tcBorders>
              <w:top w:val="single" w:sz="5" w:space="0" w:color="000000"/>
              <w:left w:val="single" w:sz="5" w:space="0" w:color="000000"/>
              <w:bottom w:val="single" w:sz="5" w:space="0" w:color="000000"/>
              <w:right w:val="single" w:sz="8" w:space="0" w:color="000000"/>
            </w:tcBorders>
          </w:tcPr>
          <w:p w:rsidR="00F93DED" w:rsidRPr="002821A2" w:rsidRDefault="00F93DED" w:rsidP="000A1D71">
            <w:pPr>
              <w:spacing w:before="14"/>
              <w:ind w:left="4"/>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66,70</w:t>
            </w:r>
          </w:p>
        </w:tc>
        <w:tc>
          <w:tcPr>
            <w:tcW w:w="737" w:type="pct"/>
            <w:tcBorders>
              <w:top w:val="single" w:sz="5" w:space="0" w:color="000000"/>
              <w:left w:val="single" w:sz="8" w:space="0" w:color="000000"/>
              <w:bottom w:val="single" w:sz="5" w:space="0" w:color="000000"/>
              <w:right w:val="single" w:sz="8" w:space="0" w:color="000000"/>
            </w:tcBorders>
          </w:tcPr>
          <w:p w:rsidR="00F93DED" w:rsidRPr="002821A2" w:rsidRDefault="00F93DED" w:rsidP="000A1D71">
            <w:pPr>
              <w:spacing w:before="14"/>
              <w:ind w:left="2"/>
              <w:jc w:val="center"/>
              <w:rPr>
                <w:rFonts w:ascii="Times New Roman" w:eastAsia="Times New Roman" w:hAnsi="Times New Roman" w:cs="Times New Roman"/>
                <w:sz w:val="22"/>
                <w:szCs w:val="22"/>
              </w:rPr>
            </w:pPr>
            <w:r w:rsidRPr="002821A2">
              <w:rPr>
                <w:rFonts w:ascii="Times New Roman" w:eastAsia="Calibri" w:hAnsi="Times New Roman" w:cs="Times New Roman"/>
                <w:sz w:val="22"/>
                <w:szCs w:val="22"/>
              </w:rPr>
              <w:t>9,38</w:t>
            </w:r>
          </w:p>
        </w:tc>
      </w:tr>
    </w:tbl>
    <w:p w:rsidR="00C22D0C" w:rsidRPr="002821A2" w:rsidRDefault="00C22D0C" w:rsidP="00C22D0C">
      <w:pPr>
        <w:widowControl w:val="0"/>
        <w:spacing w:before="4"/>
        <w:rPr>
          <w:rFonts w:eastAsia="Times New Roman"/>
          <w:sz w:val="27"/>
          <w:szCs w:val="27"/>
          <w:lang w:val="en-US" w:eastAsia="en-US"/>
        </w:rPr>
      </w:pPr>
    </w:p>
    <w:p w:rsidR="00C22D0C" w:rsidRPr="002821A2" w:rsidRDefault="00C22D0C" w:rsidP="00C22D0C">
      <w:pPr>
        <w:keepNext/>
        <w:widowControl w:val="0"/>
        <w:spacing w:line="200" w:lineRule="atLeast"/>
        <w:jc w:val="center"/>
        <w:rPr>
          <w:rFonts w:ascii="Calibri" w:eastAsia="Calibri" w:hAnsi="Calibri"/>
          <w:sz w:val="22"/>
          <w:szCs w:val="22"/>
          <w:lang w:val="en-US" w:eastAsia="en-US"/>
        </w:rPr>
      </w:pPr>
      <w:r w:rsidRPr="002821A2">
        <w:rPr>
          <w:rFonts w:eastAsia="Times New Roman"/>
          <w:noProof/>
          <w:sz w:val="20"/>
          <w:szCs w:val="20"/>
        </w:rPr>
        <w:drawing>
          <wp:inline distT="0" distB="0" distL="0" distR="0" wp14:anchorId="08881C49" wp14:editId="68B1E20D">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2" cstate="print"/>
                    <a:stretch>
                      <a:fillRect/>
                    </a:stretch>
                  </pic:blipFill>
                  <pic:spPr>
                    <a:xfrm>
                      <a:off x="0" y="0"/>
                      <a:ext cx="5922247" cy="2974666"/>
                    </a:xfrm>
                    <a:prstGeom prst="rect">
                      <a:avLst/>
                    </a:prstGeom>
                  </pic:spPr>
                </pic:pic>
              </a:graphicData>
            </a:graphic>
          </wp:inline>
        </w:drawing>
      </w:r>
    </w:p>
    <w:p w:rsidR="00C22D0C" w:rsidRPr="002821A2" w:rsidRDefault="00C22D0C" w:rsidP="00C22D0C">
      <w:pPr>
        <w:spacing w:after="200"/>
        <w:jc w:val="center"/>
        <w:rPr>
          <w:rFonts w:eastAsia="Times New Roman"/>
          <w:b/>
          <w:bCs/>
          <w:sz w:val="22"/>
          <w:szCs w:val="20"/>
          <w:lang w:eastAsia="en-US"/>
        </w:rPr>
      </w:pPr>
      <w:r w:rsidRPr="002821A2">
        <w:rPr>
          <w:rFonts w:eastAsia="Calibri"/>
          <w:b/>
          <w:bCs/>
          <w:sz w:val="20"/>
          <w:szCs w:val="18"/>
          <w:lang w:eastAsia="en-US"/>
        </w:rPr>
        <w:t xml:space="preserve">Рисунок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Рисунок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w:t>
      </w:r>
      <w:r w:rsidRPr="002821A2">
        <w:rPr>
          <w:rFonts w:eastAsia="Calibri"/>
          <w:b/>
          <w:bCs/>
          <w:sz w:val="20"/>
          <w:szCs w:val="18"/>
          <w:lang w:eastAsia="en-US"/>
        </w:rPr>
        <w:fldChar w:fldCharType="end"/>
      </w:r>
      <w:r w:rsidRPr="002821A2">
        <w:rPr>
          <w:rFonts w:eastAsia="Calibri"/>
          <w:b/>
          <w:bCs/>
          <w:sz w:val="20"/>
          <w:szCs w:val="18"/>
          <w:lang w:eastAsia="en-US"/>
        </w:rPr>
        <w:t xml:space="preserve"> Изменение часового расхода топлива, тыс. м3/ч</w:t>
      </w:r>
    </w:p>
    <w:p w:rsidR="00C22D0C" w:rsidRPr="002821A2" w:rsidRDefault="00C22D0C" w:rsidP="00C22D0C">
      <w:pPr>
        <w:widowControl w:val="0"/>
        <w:spacing w:line="310" w:lineRule="exact"/>
        <w:rPr>
          <w:rFonts w:ascii="Calibri" w:eastAsia="Calibri" w:hAnsi="Calibri"/>
          <w:sz w:val="22"/>
          <w:szCs w:val="22"/>
          <w:lang w:eastAsia="en-US"/>
        </w:rPr>
        <w:sectPr w:rsidR="00C22D0C" w:rsidRPr="002821A2"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line="269" w:lineRule="exact"/>
        <w:rPr>
          <w:rFonts w:eastAsia="Times New Roman"/>
          <w:sz w:val="22"/>
          <w:szCs w:val="22"/>
          <w:lang w:eastAsia="en-US"/>
        </w:rPr>
        <w:sectPr w:rsidR="00C22D0C" w:rsidRPr="002821A2" w:rsidSect="000825BF">
          <w:headerReference w:type="default" r:id="rId23"/>
          <w:footerReference w:type="default" r:id="rId24"/>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22D0C" w:rsidRPr="002821A2" w:rsidRDefault="00C22D0C" w:rsidP="00C22D0C">
      <w:pPr>
        <w:widowControl w:val="0"/>
        <w:spacing w:before="6"/>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30</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A570CE" w:rsidRPr="002821A2" w:rsidTr="00A570CE">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2821A2" w:rsidRDefault="00A570CE" w:rsidP="00A570CE">
            <w:pPr>
              <w:spacing w:before="26"/>
              <w:ind w:left="10"/>
              <w:jc w:val="center"/>
              <w:rPr>
                <w:rFonts w:ascii="Times New Roman" w:eastAsia="Times New Roman" w:hAnsi="Times New Roman" w:cs="Times New Roman"/>
                <w:sz w:val="22"/>
              </w:rPr>
            </w:pPr>
            <w:r w:rsidRPr="002821A2">
              <w:rPr>
                <w:rFonts w:ascii="Times New Roman" w:eastAsia="Calibri" w:hAnsi="Times New Roman"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2821A2" w:rsidRDefault="00A570CE" w:rsidP="00A570CE">
            <w:pPr>
              <w:spacing w:before="26"/>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Ед.</w:t>
            </w:r>
            <w:r w:rsidRPr="002821A2">
              <w:rPr>
                <w:rFonts w:ascii="Times New Roman" w:eastAsia="Calibri" w:hAnsi="Times New Roman" w:cs="Times New Roman"/>
                <w:b/>
                <w:spacing w:val="-7"/>
                <w:sz w:val="22"/>
              </w:rPr>
              <w:t xml:space="preserve"> </w:t>
            </w:r>
            <w:r w:rsidRPr="002821A2">
              <w:rPr>
                <w:rFonts w:ascii="Times New Roman" w:eastAsia="Calibri" w:hAnsi="Times New Roman"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A570CE">
            <w:pPr>
              <w:ind w:left="104"/>
              <w:jc w:val="center"/>
              <w:rPr>
                <w:rFonts w:ascii="Times New Roman" w:eastAsia="Times New Roman" w:hAnsi="Times New Roman" w:cs="Times New Roman"/>
                <w:sz w:val="22"/>
              </w:rPr>
            </w:pPr>
          </w:p>
          <w:p w:rsidR="00A570CE" w:rsidRPr="002821A2" w:rsidRDefault="00A570CE" w:rsidP="00A570CE">
            <w:pPr>
              <w:ind w:left="104"/>
              <w:jc w:val="center"/>
              <w:rPr>
                <w:rFonts w:ascii="Times New Roman" w:eastAsia="Times New Roman" w:hAnsi="Times New Roman" w:cs="Times New Roman"/>
                <w:sz w:val="22"/>
                <w:lang w:val="ru-RU"/>
              </w:rPr>
            </w:pPr>
            <w:r w:rsidRPr="002821A2">
              <w:rPr>
                <w:rFonts w:ascii="Times New Roman" w:eastAsia="Calibri" w:hAnsi="Times New Roman" w:cs="Times New Roman"/>
                <w:b/>
                <w:spacing w:val="1"/>
                <w:sz w:val="22"/>
              </w:rPr>
              <w:t>203</w:t>
            </w:r>
            <w:r w:rsidRPr="002821A2">
              <w:rPr>
                <w:rFonts w:ascii="Times New Roman" w:eastAsia="Calibri" w:hAnsi="Times New Roman" w:cs="Times New Roman"/>
                <w:b/>
                <w:spacing w:val="1"/>
                <w:sz w:val="22"/>
                <w:lang w:val="ru-RU"/>
              </w:rPr>
              <w:t>5</w:t>
            </w:r>
          </w:p>
        </w:tc>
      </w:tr>
      <w:tr w:rsidR="00A570CE" w:rsidRPr="002821A2" w:rsidTr="00A570CE">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2821A2" w:rsidRDefault="00A570CE" w:rsidP="00A570CE">
            <w:pPr>
              <w:ind w:left="10" w:right="732"/>
              <w:rPr>
                <w:rFonts w:ascii="Times New Roman" w:eastAsia="Times New Roman" w:hAnsi="Times New Roman" w:cs="Times New Roman"/>
                <w:sz w:val="22"/>
              </w:rPr>
            </w:pPr>
            <w:r w:rsidRPr="002821A2">
              <w:rPr>
                <w:rFonts w:ascii="Times New Roman" w:eastAsia="Calibri" w:hAnsi="Times New Roman" w:cs="Times New Roman"/>
                <w:spacing w:val="-1"/>
                <w:sz w:val="22"/>
              </w:rPr>
              <w:t>Установленная</w:t>
            </w:r>
            <w:r w:rsidRPr="002821A2">
              <w:rPr>
                <w:rFonts w:ascii="Times New Roman" w:eastAsia="Calibri" w:hAnsi="Times New Roman" w:cs="Times New Roman"/>
                <w:spacing w:val="-22"/>
                <w:sz w:val="22"/>
              </w:rPr>
              <w:t xml:space="preserve"> </w:t>
            </w:r>
            <w:r w:rsidRPr="002821A2">
              <w:rPr>
                <w:rFonts w:ascii="Times New Roman" w:eastAsia="Calibri" w:hAnsi="Times New Roman" w:cs="Times New Roman"/>
                <w:sz w:val="22"/>
              </w:rPr>
              <w:t>тепловая</w:t>
            </w:r>
            <w:r w:rsidRPr="002821A2">
              <w:rPr>
                <w:rFonts w:ascii="Times New Roman" w:eastAsia="Calibri" w:hAnsi="Times New Roman" w:cs="Times New Roman"/>
                <w:spacing w:val="30"/>
                <w:w w:val="99"/>
                <w:sz w:val="22"/>
              </w:rPr>
              <w:t xml:space="preserve"> </w:t>
            </w:r>
            <w:r w:rsidRPr="002821A2">
              <w:rPr>
                <w:rFonts w:ascii="Times New Roman" w:eastAsia="Calibri" w:hAnsi="Times New Roman"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10"/>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5,68</w:t>
            </w:r>
          </w:p>
        </w:tc>
      </w:tr>
      <w:tr w:rsidR="00A570CE" w:rsidRPr="002821A2"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line="237" w:lineRule="auto"/>
              <w:ind w:left="10" w:right="676"/>
              <w:rPr>
                <w:rFonts w:ascii="Times New Roman" w:eastAsia="Times New Roman" w:hAnsi="Times New Roman" w:cs="Times New Roman"/>
                <w:sz w:val="22"/>
              </w:rPr>
            </w:pPr>
            <w:r w:rsidRPr="002821A2">
              <w:rPr>
                <w:rFonts w:ascii="Times New Roman" w:eastAsia="Calibri" w:hAnsi="Times New Roman" w:cs="Times New Roman"/>
                <w:sz w:val="22"/>
              </w:rPr>
              <w:t>Располагаемая</w:t>
            </w:r>
            <w:r w:rsidRPr="002821A2">
              <w:rPr>
                <w:rFonts w:ascii="Times New Roman" w:eastAsia="Calibri" w:hAnsi="Times New Roman" w:cs="Times New Roman"/>
                <w:spacing w:val="-23"/>
                <w:sz w:val="22"/>
              </w:rPr>
              <w:t xml:space="preserve"> </w:t>
            </w:r>
            <w:r w:rsidRPr="002821A2">
              <w:rPr>
                <w:rFonts w:ascii="Times New Roman" w:eastAsia="Calibri" w:hAnsi="Times New Roman" w:cs="Times New Roman"/>
                <w:sz w:val="22"/>
              </w:rPr>
              <w:t>мощность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10"/>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10"/>
              <w:ind w:left="104"/>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0,766</w:t>
            </w:r>
          </w:p>
        </w:tc>
      </w:tr>
      <w:tr w:rsidR="00A570CE" w:rsidRPr="002821A2"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ind w:left="10" w:right="534"/>
              <w:rPr>
                <w:rFonts w:ascii="Times New Roman" w:eastAsia="Times New Roman" w:hAnsi="Times New Roman" w:cs="Times New Roman"/>
                <w:sz w:val="22"/>
              </w:rPr>
            </w:pPr>
            <w:r w:rsidRPr="002821A2">
              <w:rPr>
                <w:rFonts w:ascii="Times New Roman" w:eastAsia="Calibri" w:hAnsi="Times New Roman" w:cs="Times New Roman"/>
                <w:sz w:val="22"/>
              </w:rPr>
              <w:t>Теплотворная</w:t>
            </w:r>
            <w:r w:rsidRPr="002821A2">
              <w:rPr>
                <w:rFonts w:ascii="Times New Roman" w:eastAsia="Calibri" w:hAnsi="Times New Roman" w:cs="Times New Roman"/>
                <w:spacing w:val="-24"/>
                <w:sz w:val="22"/>
              </w:rPr>
              <w:t xml:space="preserve"> </w:t>
            </w:r>
            <w:r w:rsidRPr="002821A2">
              <w:rPr>
                <w:rFonts w:ascii="Times New Roman" w:eastAsia="Calibri" w:hAnsi="Times New Roman" w:cs="Times New Roman"/>
                <w:sz w:val="22"/>
              </w:rPr>
              <w:t>способность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07"/>
              <w:ind w:left="104"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07"/>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8"/>
              <w:ind w:left="10"/>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8"/>
              <w:ind w:left="10"/>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8"/>
              <w:ind w:left="10"/>
              <w:rPr>
                <w:rFonts w:ascii="Times New Roman" w:eastAsia="Times New Roman" w:hAnsi="Times New Roman" w:cs="Times New Roman"/>
                <w:sz w:val="22"/>
              </w:rPr>
            </w:pPr>
            <w:r w:rsidRPr="002821A2">
              <w:rPr>
                <w:rFonts w:ascii="Times New Roman" w:eastAsia="Calibri" w:hAnsi="Times New Roman" w:cs="Times New Roman"/>
                <w:spacing w:val="-1"/>
                <w:sz w:val="22"/>
              </w:rPr>
              <w:t>Затрачено</w:t>
            </w:r>
            <w:r w:rsidRPr="002821A2">
              <w:rPr>
                <w:rFonts w:ascii="Times New Roman" w:eastAsia="Calibri" w:hAnsi="Times New Roman" w:cs="Times New Roman"/>
                <w:spacing w:val="-15"/>
                <w:sz w:val="22"/>
              </w:rPr>
              <w:t xml:space="preserve"> </w:t>
            </w:r>
            <w:r w:rsidRPr="002821A2">
              <w:rPr>
                <w:rFonts w:ascii="Times New Roman" w:eastAsia="Calibri" w:hAnsi="Times New Roman"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8"/>
              <w:ind w:left="104"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8"/>
              <w:ind w:left="10"/>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млн.</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0,60</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8"/>
              <w:ind w:left="10"/>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8"/>
                <w:sz w:val="22"/>
              </w:rPr>
              <w:t xml:space="preserve"> </w:t>
            </w:r>
            <w:r w:rsidRPr="002821A2">
              <w:rPr>
                <w:rFonts w:ascii="Times New Roman" w:eastAsia="Calibri" w:hAnsi="Times New Roman"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18"/>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spacing w:before="19"/>
              <w:ind w:left="10"/>
              <w:rPr>
                <w:rFonts w:ascii="Times New Roman" w:eastAsia="Times New Roman" w:hAnsi="Times New Roman" w:cs="Times New Roman"/>
                <w:sz w:val="22"/>
              </w:rPr>
            </w:pPr>
            <w:r w:rsidRPr="002821A2">
              <w:rPr>
                <w:rFonts w:ascii="Times New Roman" w:eastAsia="Calibri" w:hAnsi="Times New Roman" w:cs="Times New Roman"/>
                <w:sz w:val="22"/>
              </w:rPr>
              <w:t>Затраты</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9"/>
              <w:ind w:left="10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4"/>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0,68</w:t>
            </w:r>
          </w:p>
        </w:tc>
      </w:tr>
      <w:tr w:rsidR="00A570CE" w:rsidRPr="002821A2"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A570CE">
            <w:pPr>
              <w:ind w:left="10" w:right="695"/>
              <w:rPr>
                <w:rFonts w:ascii="Times New Roman" w:eastAsia="Times New Roman" w:hAnsi="Times New Roman" w:cs="Times New Roman"/>
                <w:sz w:val="22"/>
              </w:rPr>
            </w:pPr>
            <w:r w:rsidRPr="002821A2">
              <w:rPr>
                <w:rFonts w:ascii="Times New Roman" w:eastAsia="Calibri" w:hAnsi="Times New Roman" w:cs="Times New Roman"/>
                <w:sz w:val="22"/>
              </w:rPr>
              <w:t>Средневзвешенный</w:t>
            </w:r>
            <w:r w:rsidRPr="002821A2">
              <w:rPr>
                <w:rFonts w:ascii="Times New Roman" w:eastAsia="Calibri" w:hAnsi="Times New Roman" w:cs="Times New Roman"/>
                <w:spacing w:val="-22"/>
                <w:sz w:val="22"/>
              </w:rPr>
              <w:t xml:space="preserve"> </w:t>
            </w:r>
            <w:r w:rsidRPr="002821A2">
              <w:rPr>
                <w:rFonts w:ascii="Times New Roman" w:eastAsia="Calibri" w:hAnsi="Times New Roman" w:cs="Times New Roman"/>
                <w:spacing w:val="-1"/>
                <w:sz w:val="22"/>
              </w:rPr>
              <w:t>КПД</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A570CE">
            <w:pPr>
              <w:spacing w:before="107"/>
              <w:ind w:left="104" w:right="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z w:val="22"/>
              </w:rPr>
              <w:t>92,1</w:t>
            </w:r>
          </w:p>
        </w:tc>
      </w:tr>
      <w:tr w:rsidR="00A570CE" w:rsidRPr="002821A2" w:rsidTr="00A570CE">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2821A2" w:rsidRDefault="00A570CE" w:rsidP="00A570CE">
            <w:pPr>
              <w:ind w:left="10" w:right="542"/>
              <w:rPr>
                <w:rFonts w:ascii="Times New Roman" w:eastAsia="Times New Roman" w:hAnsi="Times New Roman" w:cs="Times New Roman"/>
                <w:sz w:val="22"/>
                <w:lang w:val="ru-RU"/>
              </w:rPr>
            </w:pPr>
            <w:r w:rsidRPr="002821A2">
              <w:rPr>
                <w:rFonts w:ascii="Times New Roman" w:eastAsia="Calibri" w:hAnsi="Times New Roman" w:cs="Times New Roman"/>
                <w:sz w:val="22"/>
                <w:lang w:val="ru-RU"/>
              </w:rPr>
              <w:t>УРУТ</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на</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pacing w:val="-1"/>
                <w:sz w:val="22"/>
                <w:lang w:val="ru-RU"/>
              </w:rPr>
              <w:t>отпуск</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теплоты</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z w:val="22"/>
                <w:lang w:val="ru-RU"/>
              </w:rPr>
              <w:t>в</w:t>
            </w:r>
            <w:r w:rsidRPr="002821A2">
              <w:rPr>
                <w:rFonts w:ascii="Times New Roman" w:eastAsia="Calibri" w:hAnsi="Times New Roman" w:cs="Times New Roman"/>
                <w:spacing w:val="21"/>
                <w:w w:val="99"/>
                <w:sz w:val="22"/>
                <w:lang w:val="ru-RU"/>
              </w:rPr>
              <w:t xml:space="preserve"> </w:t>
            </w:r>
            <w:r w:rsidRPr="002821A2">
              <w:rPr>
                <w:rFonts w:ascii="Times New Roman" w:eastAsia="Calibri" w:hAnsi="Times New Roman" w:cs="Times New Roman"/>
                <w:sz w:val="22"/>
                <w:lang w:val="ru-RU"/>
              </w:rPr>
              <w:t>тепловые</w:t>
            </w:r>
            <w:r w:rsidRPr="002821A2">
              <w:rPr>
                <w:rFonts w:ascii="Times New Roman" w:eastAsia="Calibri" w:hAnsi="Times New Roman" w:cs="Times New Roman"/>
                <w:spacing w:val="-12"/>
                <w:sz w:val="22"/>
                <w:lang w:val="ru-RU"/>
              </w:rPr>
              <w:t xml:space="preserve"> </w:t>
            </w:r>
            <w:r w:rsidRPr="002821A2">
              <w:rPr>
                <w:rFonts w:ascii="Times New Roman" w:eastAsia="Calibri" w:hAnsi="Times New Roman"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2821A2" w:rsidRDefault="00A570CE" w:rsidP="00A570CE">
            <w:pPr>
              <w:ind w:left="104" w:right="27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кг.у.т./</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A570CE">
            <w:pPr>
              <w:spacing w:before="93"/>
              <w:ind w:left="104"/>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155,16</w:t>
            </w:r>
          </w:p>
        </w:tc>
      </w:tr>
    </w:tbl>
    <w:p w:rsidR="00C22D0C" w:rsidRPr="002821A2" w:rsidRDefault="00C22D0C" w:rsidP="00C22D0C">
      <w:pPr>
        <w:widowControl w:val="0"/>
        <w:rPr>
          <w:rFonts w:eastAsia="Times New Roman"/>
          <w:sz w:val="20"/>
          <w:szCs w:val="20"/>
          <w:lang w:val="en-US" w:eastAsia="en-US"/>
        </w:rPr>
      </w:pPr>
    </w:p>
    <w:p w:rsidR="00C22D0C" w:rsidRPr="002821A2" w:rsidRDefault="00C22D0C" w:rsidP="00C22D0C">
      <w:pPr>
        <w:widowControl w:val="0"/>
        <w:spacing w:line="276" w:lineRule="auto"/>
        <w:ind w:left="142" w:firstLine="567"/>
        <w:jc w:val="both"/>
        <w:rPr>
          <w:rFonts w:eastAsia="Times New Roman"/>
          <w:lang w:eastAsia="en-US"/>
        </w:rPr>
      </w:pPr>
      <w:r w:rsidRPr="002821A2">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2821A2" w:rsidRDefault="00C22D0C" w:rsidP="00C22D0C">
      <w:pPr>
        <w:widowControl w:val="0"/>
        <w:spacing w:line="276" w:lineRule="auto"/>
        <w:ind w:left="142" w:firstLine="567"/>
        <w:jc w:val="both"/>
        <w:rPr>
          <w:rFonts w:eastAsia="Times New Roman"/>
          <w:lang w:eastAsia="en-US"/>
        </w:rPr>
      </w:pPr>
      <w:r w:rsidRPr="002821A2">
        <w:rPr>
          <w:rFonts w:eastAsia="Times New Roman"/>
          <w:lang w:eastAsia="en-US"/>
        </w:rPr>
        <w:t>Потребление условного топлива уменьшается вследствие уменьшения тепловых потерь в трубопроводах.</w:t>
      </w:r>
    </w:p>
    <w:p w:rsidR="00C22D0C" w:rsidRPr="002821A2" w:rsidRDefault="00C22D0C" w:rsidP="00C22D0C">
      <w:pPr>
        <w:widowControl w:val="0"/>
        <w:spacing w:line="276" w:lineRule="auto"/>
        <w:ind w:left="142" w:firstLine="567"/>
        <w:jc w:val="both"/>
        <w:rPr>
          <w:rFonts w:eastAsia="Times New Roman"/>
          <w:lang w:eastAsia="en-US"/>
        </w:rPr>
      </w:pPr>
      <w:r w:rsidRPr="002821A2">
        <w:rPr>
          <w:rFonts w:eastAsia="Times New Roman"/>
          <w:lang w:eastAsia="en-US"/>
        </w:rPr>
        <w:t>Перспективные часовые расходы топлива помесячно представлены в таблице ниже.</w:t>
      </w: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3" w:lineRule="exact"/>
        <w:jc w:val="right"/>
        <w:rPr>
          <w:rFonts w:eastAsia="Times New Roman"/>
          <w:sz w:val="22"/>
          <w:szCs w:val="22"/>
          <w:lang w:eastAsia="en-US"/>
        </w:rPr>
        <w:sectPr w:rsidR="00C22D0C" w:rsidRPr="002821A2"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line="200" w:lineRule="atLeast"/>
        <w:ind w:left="568"/>
        <w:rPr>
          <w:rFonts w:eastAsia="Times New Roman"/>
          <w:sz w:val="20"/>
          <w:szCs w:val="20"/>
          <w:lang w:eastAsia="en-US"/>
        </w:rPr>
      </w:pPr>
    </w:p>
    <w:p w:rsidR="00C22D0C" w:rsidRPr="002821A2" w:rsidRDefault="00C22D0C" w:rsidP="00C22D0C">
      <w:pPr>
        <w:widowControl w:val="0"/>
        <w:spacing w:line="20" w:lineRule="atLeast"/>
        <w:ind w:left="216"/>
        <w:rPr>
          <w:rFonts w:eastAsia="Times New Roman"/>
          <w:sz w:val="2"/>
          <w:szCs w:val="2"/>
          <w:lang w:eastAsia="en-US"/>
        </w:rPr>
      </w:pPr>
    </w:p>
    <w:p w:rsidR="00C22D0C" w:rsidRPr="002821A2" w:rsidRDefault="00C22D0C" w:rsidP="00C22D0C">
      <w:pPr>
        <w:widowControl w:val="0"/>
        <w:spacing w:line="20" w:lineRule="atLeast"/>
        <w:rPr>
          <w:rFonts w:eastAsia="Times New Roman"/>
          <w:sz w:val="2"/>
          <w:szCs w:val="2"/>
          <w:lang w:eastAsia="en-US"/>
        </w:rPr>
        <w:sectPr w:rsidR="00C22D0C" w:rsidRPr="002821A2" w:rsidSect="000825BF">
          <w:headerReference w:type="default" r:id="rId25"/>
          <w:footerReference w:type="default" r:id="rId26"/>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before="9"/>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31</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2821A2"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2821A2" w:rsidRDefault="00C22D0C" w:rsidP="00C22D0C">
            <w:pPr>
              <w:rPr>
                <w:rFonts w:ascii="Times New Roman" w:eastAsia="Times New Roman" w:hAnsi="Times New Roman" w:cs="Times New Roman"/>
                <w:sz w:val="20"/>
                <w:szCs w:val="20"/>
                <w:lang w:val="ru-RU"/>
              </w:rPr>
            </w:pPr>
          </w:p>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238"/>
              <w:rPr>
                <w:rFonts w:ascii="Times New Roman" w:eastAsia="Times New Roman" w:hAnsi="Times New Roman" w:cs="Times New Roman"/>
                <w:sz w:val="20"/>
                <w:szCs w:val="20"/>
              </w:rPr>
            </w:pPr>
            <w:r w:rsidRPr="002821A2">
              <w:rPr>
                <w:rFonts w:ascii="Times New Roman" w:eastAsia="Times New Roman" w:hAnsi="Times New Roman" w:cs="Times New Roman"/>
                <w:b/>
                <w:bCs/>
                <w:sz w:val="20"/>
                <w:szCs w:val="20"/>
              </w:rPr>
              <w:t>№</w:t>
            </w:r>
            <w:r w:rsidRPr="002821A2">
              <w:rPr>
                <w:rFonts w:ascii="Times New Roman" w:eastAsia="Times New Roman" w:hAnsi="Times New Roman" w:cs="Times New Roman"/>
                <w:b/>
                <w:bCs/>
                <w:spacing w:val="-6"/>
                <w:sz w:val="20"/>
                <w:szCs w:val="20"/>
              </w:rPr>
              <w:t xml:space="preserve"> </w:t>
            </w:r>
            <w:r w:rsidRPr="002821A2">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2821A2" w:rsidRDefault="00C22D0C" w:rsidP="00C22D0C">
            <w:pPr>
              <w:rPr>
                <w:rFonts w:ascii="Times New Roman" w:eastAsia="Times New Roman" w:hAnsi="Times New Roman" w:cs="Times New Roman"/>
                <w:sz w:val="20"/>
                <w:szCs w:val="20"/>
              </w:rPr>
            </w:pPr>
          </w:p>
          <w:p w:rsidR="00C22D0C" w:rsidRPr="002821A2" w:rsidRDefault="00C22D0C" w:rsidP="00C22D0C">
            <w:pPr>
              <w:spacing w:before="3"/>
              <w:rPr>
                <w:rFonts w:ascii="Times New Roman" w:eastAsia="Times New Roman" w:hAnsi="Times New Roman" w:cs="Times New Roman"/>
                <w:sz w:val="21"/>
                <w:szCs w:val="21"/>
              </w:rPr>
            </w:pPr>
          </w:p>
          <w:p w:rsidR="00C22D0C" w:rsidRPr="002821A2" w:rsidRDefault="00C22D0C" w:rsidP="00C22D0C">
            <w:pPr>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2821A2" w:rsidRDefault="00C22D0C" w:rsidP="00C22D0C">
            <w:pPr>
              <w:spacing w:before="6"/>
              <w:rPr>
                <w:rFonts w:ascii="Times New Roman" w:eastAsia="Times New Roman" w:hAnsi="Times New Roman" w:cs="Times New Roman"/>
                <w:sz w:val="31"/>
                <w:szCs w:val="31"/>
              </w:rPr>
            </w:pPr>
          </w:p>
          <w:p w:rsidR="00C22D0C" w:rsidRPr="002821A2" w:rsidRDefault="00C22D0C" w:rsidP="00C22D0C">
            <w:pPr>
              <w:spacing w:line="230" w:lineRule="exact"/>
              <w:ind w:left="471" w:right="447" w:hanging="24"/>
              <w:rPr>
                <w:rFonts w:ascii="Times New Roman" w:eastAsia="Times New Roman" w:hAnsi="Times New Roman" w:cs="Times New Roman"/>
                <w:sz w:val="20"/>
                <w:szCs w:val="20"/>
              </w:rPr>
            </w:pPr>
            <w:r w:rsidRPr="002821A2">
              <w:rPr>
                <w:rFonts w:ascii="Times New Roman" w:eastAsia="Calibri" w:hAnsi="Times New Roman" w:cs="Times New Roman"/>
                <w:b/>
                <w:w w:val="95"/>
                <w:sz w:val="20"/>
                <w:szCs w:val="22"/>
              </w:rPr>
              <w:t>Среднемесячная</w:t>
            </w:r>
            <w:r w:rsidRPr="002821A2">
              <w:rPr>
                <w:rFonts w:ascii="Times New Roman" w:eastAsia="Calibri" w:hAnsi="Times New Roman" w:cs="Times New Roman"/>
                <w:b/>
                <w:spacing w:val="22"/>
                <w:w w:val="99"/>
                <w:sz w:val="20"/>
                <w:szCs w:val="22"/>
              </w:rPr>
              <w:t xml:space="preserve"> </w:t>
            </w:r>
            <w:r w:rsidRPr="002821A2">
              <w:rPr>
                <w:rFonts w:ascii="Times New Roman" w:eastAsia="Calibri" w:hAnsi="Times New Roman" w:cs="Times New Roman"/>
                <w:b/>
                <w:sz w:val="20"/>
                <w:szCs w:val="22"/>
              </w:rPr>
              <w:t>температура,</w:t>
            </w:r>
            <w:r w:rsidRPr="002821A2">
              <w:rPr>
                <w:rFonts w:ascii="Times New Roman" w:eastAsia="Calibri" w:hAnsi="Times New Roman" w:cs="Times New Roman"/>
                <w:b/>
                <w:spacing w:val="-13"/>
                <w:sz w:val="20"/>
                <w:szCs w:val="22"/>
              </w:rPr>
              <w:t xml:space="preserve"> </w:t>
            </w:r>
            <w:r w:rsidRPr="002821A2">
              <w:rPr>
                <w:rFonts w:ascii="Times New Roman" w:eastAsia="Calibri" w:hAnsi="Times New Roman" w:cs="Times New Roman"/>
                <w:b/>
                <w:spacing w:val="-2"/>
                <w:position w:val="9"/>
                <w:sz w:val="13"/>
                <w:szCs w:val="22"/>
              </w:rPr>
              <w:t>о</w:t>
            </w:r>
            <w:r w:rsidRPr="002821A2">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140" w:right="134" w:hanging="4"/>
              <w:jc w:val="center"/>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Суммарное</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производство</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котельной</w:t>
            </w:r>
            <w:r w:rsidRPr="002821A2">
              <w:rPr>
                <w:rFonts w:ascii="Times New Roman" w:eastAsia="Calibri" w:hAnsi="Times New Roman" w:cs="Times New Roman"/>
                <w:b/>
                <w:spacing w:val="-9"/>
                <w:sz w:val="20"/>
                <w:szCs w:val="22"/>
                <w:lang w:val="ru-RU"/>
              </w:rPr>
              <w:t xml:space="preserve"> </w:t>
            </w:r>
            <w:r w:rsidRPr="002821A2">
              <w:rPr>
                <w:rFonts w:ascii="Times New Roman" w:eastAsia="Calibri" w:hAnsi="Times New Roman" w:cs="Times New Roman"/>
                <w:b/>
                <w:sz w:val="20"/>
                <w:szCs w:val="22"/>
                <w:lang w:val="ru-RU"/>
              </w:rPr>
              <w:t>,</w:t>
            </w:r>
            <w:r w:rsidRPr="002821A2">
              <w:rPr>
                <w:rFonts w:ascii="Times New Roman" w:eastAsia="Calibri" w:hAnsi="Times New Roman" w:cs="Times New Roman"/>
                <w:b/>
                <w:spacing w:val="-8"/>
                <w:sz w:val="20"/>
                <w:szCs w:val="22"/>
                <w:lang w:val="ru-RU"/>
              </w:rPr>
              <w:t xml:space="preserve"> </w:t>
            </w:r>
            <w:r w:rsidRPr="002821A2">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270" w:right="267" w:firstLine="117"/>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Расход</w:t>
            </w:r>
            <w:r w:rsidRPr="002821A2">
              <w:rPr>
                <w:rFonts w:ascii="Times New Roman" w:eastAsia="Calibri" w:hAnsi="Times New Roman" w:cs="Times New Roman"/>
                <w:b/>
                <w:spacing w:val="21"/>
                <w:w w:val="99"/>
                <w:sz w:val="20"/>
                <w:szCs w:val="22"/>
                <w:lang w:val="ru-RU"/>
              </w:rPr>
              <w:t xml:space="preserve"> </w:t>
            </w:r>
            <w:r w:rsidRPr="002821A2">
              <w:rPr>
                <w:rFonts w:ascii="Times New Roman" w:eastAsia="Calibri" w:hAnsi="Times New Roman" w:cs="Times New Roman"/>
                <w:b/>
                <w:sz w:val="20"/>
                <w:szCs w:val="22"/>
                <w:lang w:val="ru-RU"/>
              </w:rPr>
              <w:t>топлива,</w:t>
            </w:r>
            <w:r w:rsidRPr="002821A2">
              <w:rPr>
                <w:rFonts w:ascii="Times New Roman" w:eastAsia="Calibri" w:hAnsi="Times New Roman" w:cs="Times New Roman"/>
                <w:b/>
                <w:spacing w:val="22"/>
                <w:w w:val="99"/>
                <w:sz w:val="20"/>
                <w:szCs w:val="22"/>
                <w:lang w:val="ru-RU"/>
              </w:rPr>
              <w:t xml:space="preserve"> </w:t>
            </w:r>
            <w:r w:rsidRPr="002821A2">
              <w:rPr>
                <w:rFonts w:ascii="Times New Roman" w:eastAsia="Calibri" w:hAnsi="Times New Roman" w:cs="Times New Roman"/>
                <w:b/>
                <w:sz w:val="20"/>
                <w:szCs w:val="22"/>
                <w:lang w:val="ru-RU"/>
              </w:rPr>
              <w:t>тыс.</w:t>
            </w:r>
            <w:r w:rsidRPr="002821A2">
              <w:rPr>
                <w:rFonts w:ascii="Times New Roman" w:eastAsia="Calibri" w:hAnsi="Times New Roman" w:cs="Times New Roman"/>
                <w:b/>
                <w:spacing w:val="-10"/>
                <w:sz w:val="20"/>
                <w:szCs w:val="22"/>
                <w:lang w:val="ru-RU"/>
              </w:rPr>
              <w:t xml:space="preserve"> </w:t>
            </w:r>
            <w:r w:rsidRPr="002821A2">
              <w:rPr>
                <w:rFonts w:ascii="Times New Roman" w:eastAsia="Calibri" w:hAnsi="Times New Roman" w:cs="Times New Roman"/>
                <w:b/>
                <w:sz w:val="20"/>
                <w:szCs w:val="22"/>
                <w:lang w:val="ru-RU"/>
              </w:rPr>
              <w:t>м3/ч</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0,15</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1,051</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0,14</w:t>
            </w:r>
          </w:p>
        </w:tc>
      </w:tr>
      <w:tr w:rsidR="00C22D0C" w:rsidRPr="002821A2"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47"/>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28"/>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0,870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0,12</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0,585</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0,08</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89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10"/>
                <w:sz w:val="20"/>
                <w:szCs w:val="22"/>
              </w:rPr>
              <w:t xml:space="preserve"> </w:t>
            </w:r>
            <w:r w:rsidRPr="002821A2">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0,348</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0,05</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30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22"/>
                <w:sz w:val="20"/>
                <w:szCs w:val="22"/>
              </w:rPr>
              <w:t xml:space="preserve"> </w:t>
            </w:r>
            <w:r w:rsidRPr="002821A2">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r>
      <w:tr w:rsidR="00C22D0C" w:rsidRPr="002821A2"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0,594</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0,08</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0,793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0,11</w:t>
            </w:r>
          </w:p>
        </w:tc>
      </w:tr>
      <w:tr w:rsidR="00C22D0C" w:rsidRPr="002821A2"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0,967</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0,13</w:t>
            </w:r>
          </w:p>
        </w:tc>
      </w:tr>
    </w:tbl>
    <w:p w:rsidR="00C22D0C" w:rsidRPr="002821A2" w:rsidRDefault="00C22D0C" w:rsidP="00C22D0C">
      <w:pPr>
        <w:widowControl w:val="0"/>
        <w:spacing w:before="4"/>
        <w:rPr>
          <w:rFonts w:eastAsia="Times New Roman"/>
          <w:sz w:val="27"/>
          <w:szCs w:val="27"/>
          <w:lang w:val="en-US" w:eastAsia="en-US"/>
        </w:rPr>
      </w:pPr>
    </w:p>
    <w:p w:rsidR="00C22D0C" w:rsidRPr="002821A2" w:rsidRDefault="00C22D0C" w:rsidP="00C22D0C">
      <w:pPr>
        <w:keepNext/>
        <w:widowControl w:val="0"/>
        <w:spacing w:line="200" w:lineRule="atLeast"/>
        <w:jc w:val="center"/>
        <w:rPr>
          <w:rFonts w:ascii="Calibri" w:eastAsia="Calibri" w:hAnsi="Calibri"/>
          <w:sz w:val="22"/>
          <w:szCs w:val="22"/>
          <w:lang w:val="en-US" w:eastAsia="en-US"/>
        </w:rPr>
      </w:pPr>
      <w:r w:rsidRPr="002821A2">
        <w:rPr>
          <w:rFonts w:eastAsia="Times New Roman"/>
          <w:noProof/>
          <w:sz w:val="20"/>
          <w:szCs w:val="20"/>
        </w:rPr>
        <w:drawing>
          <wp:inline distT="0" distB="0" distL="0" distR="0" wp14:anchorId="0B39FC25" wp14:editId="4A8ACEBD">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5969164" cy="3467100"/>
                    </a:xfrm>
                    <a:prstGeom prst="rect">
                      <a:avLst/>
                    </a:prstGeom>
                  </pic:spPr>
                </pic:pic>
              </a:graphicData>
            </a:graphic>
          </wp:inline>
        </w:drawing>
      </w:r>
    </w:p>
    <w:p w:rsidR="00C22D0C" w:rsidRPr="002821A2" w:rsidRDefault="00C22D0C" w:rsidP="00C22D0C">
      <w:pPr>
        <w:spacing w:after="200"/>
        <w:jc w:val="center"/>
        <w:rPr>
          <w:rFonts w:eastAsia="Times New Roman"/>
          <w:b/>
          <w:bCs/>
          <w:sz w:val="22"/>
          <w:szCs w:val="20"/>
          <w:lang w:eastAsia="en-US"/>
        </w:rPr>
      </w:pPr>
      <w:r w:rsidRPr="002821A2">
        <w:rPr>
          <w:rFonts w:eastAsia="Calibri"/>
          <w:b/>
          <w:bCs/>
          <w:sz w:val="20"/>
          <w:szCs w:val="18"/>
          <w:lang w:eastAsia="en-US"/>
        </w:rPr>
        <w:t xml:space="preserve">Рисунок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Рисунок \* ARABIC </w:instrText>
      </w:r>
      <w:r w:rsidRPr="002821A2">
        <w:rPr>
          <w:rFonts w:eastAsia="Calibri"/>
          <w:b/>
          <w:bCs/>
          <w:sz w:val="20"/>
          <w:szCs w:val="18"/>
          <w:lang w:eastAsia="en-US"/>
        </w:rPr>
        <w:fldChar w:fldCharType="separate"/>
      </w:r>
      <w:r w:rsidR="0040790A">
        <w:rPr>
          <w:rFonts w:eastAsia="Calibri"/>
          <w:b/>
          <w:bCs/>
          <w:noProof/>
          <w:sz w:val="20"/>
          <w:szCs w:val="18"/>
          <w:lang w:eastAsia="en-US"/>
        </w:rPr>
        <w:t>4</w:t>
      </w:r>
      <w:r w:rsidRPr="002821A2">
        <w:rPr>
          <w:rFonts w:eastAsia="Calibri"/>
          <w:b/>
          <w:bCs/>
          <w:sz w:val="20"/>
          <w:szCs w:val="18"/>
          <w:lang w:eastAsia="en-US"/>
        </w:rPr>
        <w:fldChar w:fldCharType="end"/>
      </w:r>
      <w:r w:rsidRPr="002821A2">
        <w:rPr>
          <w:rFonts w:eastAsia="Calibri"/>
          <w:b/>
          <w:bCs/>
          <w:sz w:val="20"/>
          <w:szCs w:val="18"/>
          <w:lang w:eastAsia="en-US"/>
        </w:rPr>
        <w:t xml:space="preserve"> Изменение часового расхода топлива, тыс. м3/ч</w:t>
      </w: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2" w:lineRule="exact"/>
        <w:jc w:val="right"/>
        <w:rPr>
          <w:rFonts w:eastAsia="Times New Roman"/>
          <w:sz w:val="22"/>
          <w:szCs w:val="22"/>
          <w:lang w:eastAsia="en-US"/>
        </w:rPr>
        <w:sectPr w:rsidR="00C22D0C" w:rsidRPr="002821A2"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before="6"/>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32</w:t>
      </w:r>
      <w:r w:rsidRPr="002821A2">
        <w:rPr>
          <w:rFonts w:eastAsia="Calibri"/>
          <w:b/>
          <w:bCs/>
          <w:sz w:val="20"/>
          <w:szCs w:val="18"/>
          <w:lang w:eastAsia="en-US"/>
        </w:rPr>
        <w:fldChar w:fldCharType="end"/>
      </w:r>
      <w:r w:rsidRPr="002821A2">
        <w:rPr>
          <w:rFonts w:eastAsia="Calibri"/>
          <w:b/>
          <w:bCs/>
          <w:sz w:val="20"/>
          <w:szCs w:val="18"/>
          <w:lang w:eastAsia="en-US"/>
        </w:rPr>
        <w:t xml:space="preserve"> </w:t>
      </w:r>
      <w:r w:rsidRPr="002821A2">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A570CE" w:rsidRPr="002821A2" w:rsidTr="00E201E1">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2821A2" w:rsidRDefault="00A570CE" w:rsidP="00E201E1">
            <w:pPr>
              <w:spacing w:before="10"/>
              <w:jc w:val="center"/>
              <w:rPr>
                <w:rFonts w:ascii="Times New Roman" w:eastAsia="Times New Roman" w:hAnsi="Times New Roman" w:cs="Times New Roman"/>
                <w:sz w:val="22"/>
                <w:lang w:val="ru-RU"/>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2821A2" w:rsidRDefault="00A570CE" w:rsidP="00E201E1">
            <w:pPr>
              <w:spacing w:before="10"/>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Ед.</w:t>
            </w:r>
            <w:r w:rsidRPr="002821A2">
              <w:rPr>
                <w:rFonts w:ascii="Times New Roman" w:eastAsia="Calibri" w:hAnsi="Times New Roman" w:cs="Times New Roman"/>
                <w:b/>
                <w:spacing w:val="-7"/>
                <w:sz w:val="22"/>
              </w:rPr>
              <w:t xml:space="preserve"> </w:t>
            </w:r>
            <w:r w:rsidRPr="002821A2">
              <w:rPr>
                <w:rFonts w:ascii="Times New Roman" w:eastAsia="Calibri" w:hAnsi="Times New Roman"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lang w:val="ru-RU"/>
              </w:rPr>
            </w:pPr>
            <w:r w:rsidRPr="002821A2">
              <w:rPr>
                <w:rFonts w:ascii="Times New Roman" w:eastAsia="Calibri" w:hAnsi="Times New Roman" w:cs="Times New Roman"/>
                <w:b/>
                <w:spacing w:val="1"/>
                <w:sz w:val="22"/>
              </w:rPr>
              <w:t>203</w:t>
            </w:r>
            <w:r w:rsidRPr="002821A2">
              <w:rPr>
                <w:rFonts w:ascii="Times New Roman" w:eastAsia="Calibri" w:hAnsi="Times New Roman" w:cs="Times New Roman"/>
                <w:b/>
                <w:spacing w:val="1"/>
                <w:sz w:val="22"/>
                <w:lang w:val="ru-RU"/>
              </w:rPr>
              <w:t>5</w:t>
            </w:r>
          </w:p>
        </w:tc>
      </w:tr>
      <w:tr w:rsidR="00A570CE" w:rsidRPr="002821A2" w:rsidTr="00E201E1">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2821A2" w:rsidRDefault="00A570CE" w:rsidP="00E201E1">
            <w:pPr>
              <w:ind w:right="732"/>
              <w:rPr>
                <w:rFonts w:ascii="Times New Roman" w:eastAsia="Times New Roman" w:hAnsi="Times New Roman" w:cs="Times New Roman"/>
                <w:sz w:val="22"/>
              </w:rPr>
            </w:pPr>
            <w:r w:rsidRPr="002821A2">
              <w:rPr>
                <w:rFonts w:ascii="Times New Roman" w:eastAsia="Calibri" w:hAnsi="Times New Roman" w:cs="Times New Roman"/>
                <w:spacing w:val="-1"/>
                <w:sz w:val="22"/>
              </w:rPr>
              <w:t>Установленная</w:t>
            </w:r>
            <w:r w:rsidRPr="002821A2">
              <w:rPr>
                <w:rFonts w:ascii="Times New Roman" w:eastAsia="Calibri" w:hAnsi="Times New Roman" w:cs="Times New Roman"/>
                <w:spacing w:val="-22"/>
                <w:sz w:val="22"/>
              </w:rPr>
              <w:t xml:space="preserve"> </w:t>
            </w:r>
            <w:r w:rsidRPr="002821A2">
              <w:rPr>
                <w:rFonts w:ascii="Times New Roman" w:eastAsia="Calibri" w:hAnsi="Times New Roman" w:cs="Times New Roman"/>
                <w:sz w:val="22"/>
              </w:rPr>
              <w:t>тепловая</w:t>
            </w:r>
            <w:r w:rsidRPr="002821A2">
              <w:rPr>
                <w:rFonts w:ascii="Times New Roman" w:eastAsia="Calibri" w:hAnsi="Times New Roman" w:cs="Times New Roman"/>
                <w:spacing w:val="30"/>
                <w:w w:val="99"/>
                <w:sz w:val="22"/>
              </w:rPr>
              <w:t xml:space="preserve"> </w:t>
            </w:r>
            <w:r w:rsidRPr="002821A2">
              <w:rPr>
                <w:rFonts w:ascii="Times New Roman" w:eastAsia="Calibri" w:hAnsi="Times New Roman"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3,44</w:t>
            </w:r>
          </w:p>
        </w:tc>
      </w:tr>
      <w:tr w:rsidR="00A570CE" w:rsidRPr="002821A2"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676"/>
              <w:rPr>
                <w:rFonts w:ascii="Times New Roman" w:eastAsia="Times New Roman" w:hAnsi="Times New Roman" w:cs="Times New Roman"/>
                <w:sz w:val="22"/>
              </w:rPr>
            </w:pPr>
            <w:r w:rsidRPr="002821A2">
              <w:rPr>
                <w:rFonts w:ascii="Times New Roman" w:eastAsia="Calibri" w:hAnsi="Times New Roman" w:cs="Times New Roman"/>
                <w:sz w:val="22"/>
              </w:rPr>
              <w:t>Располагаемая</w:t>
            </w:r>
            <w:r w:rsidRPr="002821A2">
              <w:rPr>
                <w:rFonts w:ascii="Times New Roman" w:eastAsia="Calibri" w:hAnsi="Times New Roman" w:cs="Times New Roman"/>
                <w:spacing w:val="-23"/>
                <w:sz w:val="22"/>
              </w:rPr>
              <w:t xml:space="preserve"> </w:t>
            </w:r>
            <w:r w:rsidRPr="002821A2">
              <w:rPr>
                <w:rFonts w:ascii="Times New Roman" w:eastAsia="Calibri" w:hAnsi="Times New Roman" w:cs="Times New Roman"/>
                <w:sz w:val="22"/>
              </w:rPr>
              <w:t>мощность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0,551</w:t>
            </w:r>
          </w:p>
        </w:tc>
      </w:tr>
      <w:tr w:rsidR="00A570CE" w:rsidRPr="002821A2"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534"/>
              <w:rPr>
                <w:rFonts w:ascii="Times New Roman" w:eastAsia="Times New Roman" w:hAnsi="Times New Roman" w:cs="Times New Roman"/>
                <w:sz w:val="22"/>
              </w:rPr>
            </w:pPr>
            <w:r w:rsidRPr="002821A2">
              <w:rPr>
                <w:rFonts w:ascii="Times New Roman" w:eastAsia="Calibri" w:hAnsi="Times New Roman" w:cs="Times New Roman"/>
                <w:sz w:val="22"/>
              </w:rPr>
              <w:t>Теплотворная</w:t>
            </w:r>
            <w:r w:rsidRPr="002821A2">
              <w:rPr>
                <w:rFonts w:ascii="Times New Roman" w:eastAsia="Calibri" w:hAnsi="Times New Roman" w:cs="Times New Roman"/>
                <w:spacing w:val="-24"/>
                <w:sz w:val="22"/>
              </w:rPr>
              <w:t xml:space="preserve"> </w:t>
            </w:r>
            <w:r w:rsidRPr="002821A2">
              <w:rPr>
                <w:rFonts w:ascii="Times New Roman" w:eastAsia="Calibri" w:hAnsi="Times New Roman" w:cs="Times New Roman"/>
                <w:sz w:val="22"/>
              </w:rPr>
              <w:t>способность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ind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r>
      <w:tr w:rsidR="00A570CE" w:rsidRPr="002821A2"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3"/>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pacing w:val="-1"/>
                <w:sz w:val="22"/>
              </w:rPr>
              <w:t>Затрачено</w:t>
            </w:r>
            <w:r w:rsidRPr="002821A2">
              <w:rPr>
                <w:rFonts w:ascii="Times New Roman" w:eastAsia="Calibri" w:hAnsi="Times New Roman" w:cs="Times New Roman"/>
                <w:spacing w:val="-15"/>
                <w:sz w:val="22"/>
              </w:rPr>
              <w:t xml:space="preserve"> </w:t>
            </w:r>
            <w:r w:rsidRPr="002821A2">
              <w:rPr>
                <w:rFonts w:ascii="Times New Roman" w:eastAsia="Calibri" w:hAnsi="Times New Roman"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ind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11"/>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1"/>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млн.</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0,319</w:t>
            </w:r>
          </w:p>
        </w:tc>
      </w:tr>
      <w:tr w:rsidR="00A570CE" w:rsidRPr="002821A2" w:rsidTr="00E201E1">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9"/>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8"/>
                <w:sz w:val="22"/>
              </w:rPr>
              <w:t xml:space="preserve"> </w:t>
            </w:r>
            <w:r w:rsidRPr="002821A2">
              <w:rPr>
                <w:rFonts w:ascii="Times New Roman" w:eastAsia="Calibri" w:hAnsi="Times New Roman"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Затраты</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0,356</w:t>
            </w:r>
          </w:p>
        </w:tc>
      </w:tr>
      <w:tr w:rsidR="00A570CE" w:rsidRPr="002821A2" w:rsidTr="00E201E1">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695"/>
              <w:rPr>
                <w:rFonts w:ascii="Times New Roman" w:eastAsia="Times New Roman" w:hAnsi="Times New Roman" w:cs="Times New Roman"/>
                <w:sz w:val="22"/>
              </w:rPr>
            </w:pPr>
            <w:r w:rsidRPr="002821A2">
              <w:rPr>
                <w:rFonts w:ascii="Times New Roman" w:eastAsia="Calibri" w:hAnsi="Times New Roman" w:cs="Times New Roman"/>
                <w:sz w:val="22"/>
              </w:rPr>
              <w:t>Средневзвешенный</w:t>
            </w:r>
            <w:r w:rsidRPr="002821A2">
              <w:rPr>
                <w:rFonts w:ascii="Times New Roman" w:eastAsia="Calibri" w:hAnsi="Times New Roman" w:cs="Times New Roman"/>
                <w:spacing w:val="-22"/>
                <w:sz w:val="22"/>
              </w:rPr>
              <w:t xml:space="preserve"> </w:t>
            </w:r>
            <w:r w:rsidRPr="002821A2">
              <w:rPr>
                <w:rFonts w:ascii="Times New Roman" w:eastAsia="Calibri" w:hAnsi="Times New Roman" w:cs="Times New Roman"/>
                <w:spacing w:val="-1"/>
                <w:sz w:val="22"/>
              </w:rPr>
              <w:t>КПД</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ind w:right="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89,7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91,3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92,1</w:t>
            </w:r>
          </w:p>
        </w:tc>
      </w:tr>
      <w:tr w:rsidR="00A570CE" w:rsidRPr="002821A2" w:rsidTr="00E201E1">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2821A2" w:rsidRDefault="00A570CE" w:rsidP="00E201E1">
            <w:pPr>
              <w:spacing w:line="237" w:lineRule="auto"/>
              <w:ind w:right="542"/>
              <w:rPr>
                <w:rFonts w:ascii="Times New Roman" w:eastAsia="Times New Roman" w:hAnsi="Times New Roman" w:cs="Times New Roman"/>
                <w:sz w:val="22"/>
                <w:lang w:val="ru-RU"/>
              </w:rPr>
            </w:pPr>
            <w:r w:rsidRPr="002821A2">
              <w:rPr>
                <w:rFonts w:ascii="Times New Roman" w:eastAsia="Calibri" w:hAnsi="Times New Roman" w:cs="Times New Roman"/>
                <w:sz w:val="22"/>
                <w:lang w:val="ru-RU"/>
              </w:rPr>
              <w:t>УРУТ</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на</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pacing w:val="-1"/>
                <w:sz w:val="22"/>
                <w:lang w:val="ru-RU"/>
              </w:rPr>
              <w:t>отпуск</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теплоты</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z w:val="22"/>
                <w:lang w:val="ru-RU"/>
              </w:rPr>
              <w:t>в</w:t>
            </w:r>
            <w:r w:rsidRPr="002821A2">
              <w:rPr>
                <w:rFonts w:ascii="Times New Roman" w:eastAsia="Calibri" w:hAnsi="Times New Roman" w:cs="Times New Roman"/>
                <w:spacing w:val="21"/>
                <w:w w:val="99"/>
                <w:sz w:val="22"/>
                <w:lang w:val="ru-RU"/>
              </w:rPr>
              <w:t xml:space="preserve"> </w:t>
            </w:r>
            <w:r w:rsidRPr="002821A2">
              <w:rPr>
                <w:rFonts w:ascii="Times New Roman" w:eastAsia="Calibri" w:hAnsi="Times New Roman" w:cs="Times New Roman"/>
                <w:sz w:val="22"/>
                <w:lang w:val="ru-RU"/>
              </w:rPr>
              <w:t>тепловые</w:t>
            </w:r>
            <w:r w:rsidRPr="002821A2">
              <w:rPr>
                <w:rFonts w:ascii="Times New Roman" w:eastAsia="Calibri" w:hAnsi="Times New Roman" w:cs="Times New Roman"/>
                <w:spacing w:val="-12"/>
                <w:sz w:val="22"/>
                <w:lang w:val="ru-RU"/>
              </w:rPr>
              <w:t xml:space="preserve"> </w:t>
            </w:r>
            <w:r w:rsidRPr="002821A2">
              <w:rPr>
                <w:rFonts w:ascii="Times New Roman" w:eastAsia="Calibri" w:hAnsi="Times New Roman"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2821A2" w:rsidRDefault="00A570CE" w:rsidP="00E201E1">
            <w:pPr>
              <w:spacing w:line="237" w:lineRule="auto"/>
              <w:ind w:right="278" w:hanging="8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кг.у.т./</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155,16</w:t>
            </w:r>
          </w:p>
        </w:tc>
      </w:tr>
    </w:tbl>
    <w:p w:rsidR="00C22D0C" w:rsidRPr="002821A2" w:rsidRDefault="00C22D0C" w:rsidP="00C22D0C">
      <w:pPr>
        <w:widowControl w:val="0"/>
        <w:rPr>
          <w:rFonts w:eastAsia="Times New Roman"/>
          <w:sz w:val="20"/>
          <w:szCs w:val="20"/>
          <w:lang w:val="en-US" w:eastAsia="en-US"/>
        </w:rPr>
      </w:pPr>
    </w:p>
    <w:p w:rsidR="00C22D0C" w:rsidRPr="002821A2" w:rsidRDefault="00C22D0C" w:rsidP="00C22D0C">
      <w:pPr>
        <w:widowControl w:val="0"/>
        <w:rPr>
          <w:rFonts w:eastAsia="Times New Roman"/>
          <w:sz w:val="20"/>
          <w:szCs w:val="20"/>
          <w:lang w:val="en-US" w:eastAsia="en-US"/>
        </w:rPr>
      </w:pPr>
    </w:p>
    <w:p w:rsidR="00C22D0C" w:rsidRPr="002821A2" w:rsidRDefault="00C22D0C" w:rsidP="00C22D0C">
      <w:pPr>
        <w:widowControl w:val="0"/>
        <w:spacing w:line="275" w:lineRule="auto"/>
        <w:ind w:left="132" w:right="132" w:firstLine="566"/>
        <w:jc w:val="both"/>
        <w:rPr>
          <w:rFonts w:eastAsia="Times New Roman"/>
          <w:lang w:eastAsia="en-US"/>
        </w:rPr>
      </w:pPr>
      <w:r w:rsidRPr="002821A2">
        <w:rPr>
          <w:rFonts w:eastAsia="Times New Roman"/>
          <w:spacing w:val="-1"/>
          <w:lang w:eastAsia="en-US"/>
        </w:rPr>
        <w:t>Проанализировав</w:t>
      </w:r>
      <w:r w:rsidRPr="002821A2">
        <w:rPr>
          <w:rFonts w:eastAsia="Times New Roman"/>
          <w:spacing w:val="4"/>
          <w:lang w:eastAsia="en-US"/>
        </w:rPr>
        <w:t xml:space="preserve"> </w:t>
      </w:r>
      <w:r w:rsidRPr="002821A2">
        <w:rPr>
          <w:rFonts w:eastAsia="Times New Roman"/>
          <w:spacing w:val="-1"/>
          <w:lang w:eastAsia="en-US"/>
        </w:rPr>
        <w:t>данные</w:t>
      </w:r>
      <w:r w:rsidRPr="002821A2">
        <w:rPr>
          <w:rFonts w:eastAsia="Times New Roman"/>
          <w:spacing w:val="3"/>
          <w:lang w:eastAsia="en-US"/>
        </w:rPr>
        <w:t xml:space="preserve"> </w:t>
      </w:r>
      <w:r w:rsidRPr="002821A2">
        <w:rPr>
          <w:rFonts w:eastAsia="Times New Roman"/>
          <w:lang w:eastAsia="en-US"/>
        </w:rPr>
        <w:t>таблицы,</w:t>
      </w:r>
      <w:r w:rsidRPr="002821A2">
        <w:rPr>
          <w:rFonts w:eastAsia="Times New Roman"/>
          <w:spacing w:val="4"/>
          <w:lang w:eastAsia="en-US"/>
        </w:rPr>
        <w:t xml:space="preserve"> </w:t>
      </w:r>
      <w:r w:rsidRPr="002821A2">
        <w:rPr>
          <w:rFonts w:eastAsia="Times New Roman"/>
          <w:spacing w:val="-1"/>
          <w:lang w:eastAsia="en-US"/>
        </w:rPr>
        <w:t>можно</w:t>
      </w:r>
      <w:r w:rsidRPr="002821A2">
        <w:rPr>
          <w:rFonts w:eastAsia="Times New Roman"/>
          <w:spacing w:val="4"/>
          <w:lang w:eastAsia="en-US"/>
        </w:rPr>
        <w:t xml:space="preserve"> </w:t>
      </w:r>
      <w:r w:rsidRPr="002821A2">
        <w:rPr>
          <w:rFonts w:eastAsia="Times New Roman"/>
          <w:spacing w:val="-1"/>
          <w:lang w:eastAsia="en-US"/>
        </w:rPr>
        <w:t>заметить,</w:t>
      </w:r>
      <w:r w:rsidRPr="002821A2">
        <w:rPr>
          <w:rFonts w:eastAsia="Times New Roman"/>
          <w:spacing w:val="4"/>
          <w:lang w:eastAsia="en-US"/>
        </w:rPr>
        <w:t xml:space="preserve"> </w:t>
      </w:r>
      <w:r w:rsidRPr="002821A2">
        <w:rPr>
          <w:rFonts w:eastAsia="Times New Roman"/>
          <w:spacing w:val="-1"/>
          <w:lang w:eastAsia="en-US"/>
        </w:rPr>
        <w:t>что</w:t>
      </w:r>
      <w:r w:rsidRPr="002821A2">
        <w:rPr>
          <w:rFonts w:eastAsia="Times New Roman"/>
          <w:spacing w:val="59"/>
          <w:lang w:eastAsia="en-US"/>
        </w:rPr>
        <w:t xml:space="preserve"> </w:t>
      </w:r>
      <w:r w:rsidRPr="002821A2">
        <w:rPr>
          <w:rFonts w:eastAsia="Times New Roman"/>
          <w:spacing w:val="-1"/>
          <w:lang w:eastAsia="en-US"/>
        </w:rPr>
        <w:t>удельный</w:t>
      </w:r>
      <w:r w:rsidRPr="002821A2">
        <w:rPr>
          <w:rFonts w:eastAsia="Times New Roman"/>
          <w:spacing w:val="5"/>
          <w:lang w:eastAsia="en-US"/>
        </w:rPr>
        <w:t xml:space="preserve"> </w:t>
      </w:r>
      <w:r w:rsidRPr="002821A2">
        <w:rPr>
          <w:rFonts w:eastAsia="Times New Roman"/>
          <w:lang w:eastAsia="en-US"/>
        </w:rPr>
        <w:t>расход</w:t>
      </w:r>
      <w:r w:rsidRPr="002821A2">
        <w:rPr>
          <w:rFonts w:eastAsia="Times New Roman"/>
          <w:spacing w:val="65"/>
          <w:lang w:eastAsia="en-US"/>
        </w:rPr>
        <w:t xml:space="preserve"> </w:t>
      </w:r>
      <w:r w:rsidRPr="002821A2">
        <w:rPr>
          <w:rFonts w:eastAsia="Times New Roman"/>
          <w:spacing w:val="-1"/>
          <w:lang w:eastAsia="en-US"/>
        </w:rPr>
        <w:t>условного</w:t>
      </w:r>
      <w:r w:rsidRPr="002821A2">
        <w:rPr>
          <w:rFonts w:eastAsia="Times New Roman"/>
          <w:spacing w:val="26"/>
          <w:lang w:eastAsia="en-US"/>
        </w:rPr>
        <w:t xml:space="preserve"> </w:t>
      </w:r>
      <w:r w:rsidRPr="002821A2">
        <w:rPr>
          <w:rFonts w:eastAsia="Times New Roman"/>
          <w:lang w:eastAsia="en-US"/>
        </w:rPr>
        <w:t>топлива</w:t>
      </w:r>
      <w:r w:rsidRPr="002821A2">
        <w:rPr>
          <w:rFonts w:eastAsia="Times New Roman"/>
          <w:spacing w:val="24"/>
          <w:lang w:eastAsia="en-US"/>
        </w:rPr>
        <w:t xml:space="preserve"> </w:t>
      </w:r>
      <w:r w:rsidRPr="002821A2">
        <w:rPr>
          <w:rFonts w:eastAsia="Times New Roman"/>
          <w:lang w:eastAsia="en-US"/>
        </w:rPr>
        <w:t>на</w:t>
      </w:r>
      <w:r w:rsidRPr="002821A2">
        <w:rPr>
          <w:rFonts w:eastAsia="Times New Roman"/>
          <w:spacing w:val="22"/>
          <w:lang w:eastAsia="en-US"/>
        </w:rPr>
        <w:t xml:space="preserve"> </w:t>
      </w:r>
      <w:r w:rsidRPr="002821A2">
        <w:rPr>
          <w:rFonts w:eastAsia="Times New Roman"/>
          <w:spacing w:val="-1"/>
          <w:lang w:eastAsia="en-US"/>
        </w:rPr>
        <w:t>отпуск</w:t>
      </w:r>
      <w:r w:rsidRPr="002821A2">
        <w:rPr>
          <w:rFonts w:eastAsia="Times New Roman"/>
          <w:spacing w:val="26"/>
          <w:lang w:eastAsia="en-US"/>
        </w:rPr>
        <w:t xml:space="preserve"> </w:t>
      </w:r>
      <w:r w:rsidRPr="002821A2">
        <w:rPr>
          <w:rFonts w:eastAsia="Times New Roman"/>
          <w:spacing w:val="-1"/>
          <w:lang w:eastAsia="en-US"/>
        </w:rPr>
        <w:t>тепловой</w:t>
      </w:r>
      <w:r w:rsidRPr="002821A2">
        <w:rPr>
          <w:rFonts w:eastAsia="Times New Roman"/>
          <w:spacing w:val="31"/>
          <w:lang w:eastAsia="en-US"/>
        </w:rPr>
        <w:t xml:space="preserve"> </w:t>
      </w:r>
      <w:r w:rsidRPr="002821A2">
        <w:rPr>
          <w:rFonts w:eastAsia="Times New Roman"/>
          <w:lang w:eastAsia="en-US"/>
        </w:rPr>
        <w:t>энергии</w:t>
      </w:r>
      <w:r w:rsidRPr="002821A2">
        <w:rPr>
          <w:rFonts w:eastAsia="Times New Roman"/>
          <w:spacing w:val="30"/>
          <w:lang w:eastAsia="en-US"/>
        </w:rPr>
        <w:t xml:space="preserve"> </w:t>
      </w:r>
      <w:r w:rsidRPr="002821A2">
        <w:rPr>
          <w:rFonts w:eastAsia="Times New Roman"/>
          <w:spacing w:val="-1"/>
          <w:lang w:eastAsia="en-US"/>
        </w:rPr>
        <w:t>уменьшается,</w:t>
      </w:r>
      <w:r w:rsidRPr="002821A2">
        <w:rPr>
          <w:rFonts w:eastAsia="Times New Roman"/>
          <w:spacing w:val="27"/>
          <w:lang w:eastAsia="en-US"/>
        </w:rPr>
        <w:t xml:space="preserve"> </w:t>
      </w:r>
      <w:r w:rsidRPr="002821A2">
        <w:rPr>
          <w:rFonts w:eastAsia="Times New Roman"/>
          <w:lang w:eastAsia="en-US"/>
        </w:rPr>
        <w:t>т.к.</w:t>
      </w:r>
      <w:r w:rsidRPr="002821A2">
        <w:rPr>
          <w:rFonts w:eastAsia="Times New Roman"/>
          <w:spacing w:val="28"/>
          <w:lang w:eastAsia="en-US"/>
        </w:rPr>
        <w:t xml:space="preserve"> </w:t>
      </w:r>
      <w:r w:rsidRPr="002821A2">
        <w:rPr>
          <w:rFonts w:eastAsia="Times New Roman"/>
          <w:spacing w:val="-1"/>
          <w:lang w:eastAsia="en-US"/>
        </w:rPr>
        <w:t>уменьшается</w:t>
      </w:r>
      <w:r w:rsidRPr="002821A2">
        <w:rPr>
          <w:rFonts w:eastAsia="Times New Roman"/>
          <w:spacing w:val="28"/>
          <w:lang w:eastAsia="en-US"/>
        </w:rPr>
        <w:t xml:space="preserve"> </w:t>
      </w:r>
      <w:r w:rsidRPr="002821A2">
        <w:rPr>
          <w:rFonts w:eastAsia="Times New Roman"/>
          <w:spacing w:val="-1"/>
          <w:lang w:eastAsia="en-US"/>
        </w:rPr>
        <w:t>отпуск</w:t>
      </w:r>
      <w:r w:rsidRPr="002821A2">
        <w:rPr>
          <w:rFonts w:eastAsia="Times New Roman"/>
          <w:spacing w:val="49"/>
          <w:lang w:eastAsia="en-US"/>
        </w:rPr>
        <w:t xml:space="preserve"> </w:t>
      </w:r>
      <w:r w:rsidRPr="002821A2">
        <w:rPr>
          <w:rFonts w:eastAsia="Times New Roman"/>
          <w:spacing w:val="-1"/>
          <w:lang w:eastAsia="en-US"/>
        </w:rPr>
        <w:t>тепловой</w:t>
      </w:r>
      <w:r w:rsidRPr="002821A2">
        <w:rPr>
          <w:rFonts w:eastAsia="Times New Roman"/>
          <w:lang w:eastAsia="en-US"/>
        </w:rPr>
        <w:t xml:space="preserve"> </w:t>
      </w:r>
      <w:r w:rsidRPr="002821A2">
        <w:rPr>
          <w:rFonts w:eastAsia="Times New Roman"/>
          <w:spacing w:val="-1"/>
          <w:lang w:eastAsia="en-US"/>
        </w:rPr>
        <w:t>энергии</w:t>
      </w:r>
      <w:r w:rsidRPr="002821A2">
        <w:rPr>
          <w:rFonts w:eastAsia="Times New Roman"/>
          <w:lang w:eastAsia="en-US"/>
        </w:rPr>
        <w:t xml:space="preserve"> </w:t>
      </w:r>
      <w:r w:rsidRPr="002821A2">
        <w:rPr>
          <w:rFonts w:eastAsia="Times New Roman"/>
          <w:spacing w:val="-1"/>
          <w:lang w:eastAsia="en-US"/>
        </w:rPr>
        <w:t>вследствие</w:t>
      </w:r>
      <w:r w:rsidRPr="002821A2">
        <w:rPr>
          <w:rFonts w:eastAsia="Times New Roman"/>
          <w:spacing w:val="1"/>
          <w:lang w:eastAsia="en-US"/>
        </w:rPr>
        <w:t xml:space="preserve"> </w:t>
      </w:r>
      <w:r w:rsidRPr="002821A2">
        <w:rPr>
          <w:rFonts w:eastAsia="Times New Roman"/>
          <w:spacing w:val="-1"/>
          <w:lang w:eastAsia="en-US"/>
        </w:rPr>
        <w:t>уменьшения</w:t>
      </w:r>
      <w:r w:rsidRPr="002821A2">
        <w:rPr>
          <w:rFonts w:eastAsia="Times New Roman"/>
          <w:lang w:eastAsia="en-US"/>
        </w:rPr>
        <w:t xml:space="preserve"> </w:t>
      </w:r>
      <w:r w:rsidRPr="002821A2">
        <w:rPr>
          <w:rFonts w:eastAsia="Times New Roman"/>
          <w:spacing w:val="-1"/>
          <w:lang w:eastAsia="en-US"/>
        </w:rPr>
        <w:t>потерь</w:t>
      </w:r>
      <w:r w:rsidRPr="002821A2">
        <w:rPr>
          <w:rFonts w:eastAsia="Times New Roman"/>
          <w:lang w:eastAsia="en-US"/>
        </w:rPr>
        <w:t xml:space="preserve"> в </w:t>
      </w:r>
      <w:r w:rsidRPr="002821A2">
        <w:rPr>
          <w:rFonts w:eastAsia="Times New Roman"/>
          <w:spacing w:val="-1"/>
          <w:lang w:eastAsia="en-US"/>
        </w:rPr>
        <w:t>тепловых</w:t>
      </w:r>
      <w:r w:rsidRPr="002821A2">
        <w:rPr>
          <w:rFonts w:eastAsia="Times New Roman"/>
          <w:spacing w:val="1"/>
          <w:lang w:eastAsia="en-US"/>
        </w:rPr>
        <w:t xml:space="preserve"> </w:t>
      </w:r>
      <w:r w:rsidRPr="002821A2">
        <w:rPr>
          <w:rFonts w:eastAsia="Times New Roman"/>
          <w:spacing w:val="-1"/>
          <w:lang w:eastAsia="en-US"/>
        </w:rPr>
        <w:t>сетях.</w:t>
      </w:r>
    </w:p>
    <w:p w:rsidR="00C22D0C" w:rsidRPr="002821A2" w:rsidRDefault="00C22D0C" w:rsidP="00C22D0C">
      <w:pPr>
        <w:widowControl w:val="0"/>
        <w:spacing w:before="4" w:line="275" w:lineRule="auto"/>
        <w:ind w:left="132" w:right="137" w:firstLine="566"/>
        <w:jc w:val="both"/>
        <w:rPr>
          <w:rFonts w:eastAsia="Times New Roman"/>
          <w:lang w:eastAsia="en-US"/>
        </w:rPr>
      </w:pPr>
      <w:r w:rsidRPr="002821A2">
        <w:rPr>
          <w:rFonts w:eastAsia="Times New Roman"/>
          <w:spacing w:val="-1"/>
          <w:lang w:eastAsia="en-US"/>
        </w:rPr>
        <w:t>Потребление</w:t>
      </w:r>
      <w:r w:rsidRPr="002821A2">
        <w:rPr>
          <w:rFonts w:eastAsia="Times New Roman"/>
          <w:spacing w:val="8"/>
          <w:lang w:eastAsia="en-US"/>
        </w:rPr>
        <w:t xml:space="preserve"> </w:t>
      </w:r>
      <w:r w:rsidRPr="002821A2">
        <w:rPr>
          <w:rFonts w:eastAsia="Times New Roman"/>
          <w:spacing w:val="-1"/>
          <w:lang w:eastAsia="en-US"/>
        </w:rPr>
        <w:t>условного</w:t>
      </w:r>
      <w:r w:rsidRPr="002821A2">
        <w:rPr>
          <w:rFonts w:eastAsia="Times New Roman"/>
          <w:spacing w:val="9"/>
          <w:lang w:eastAsia="en-US"/>
        </w:rPr>
        <w:t xml:space="preserve"> </w:t>
      </w:r>
      <w:r w:rsidRPr="002821A2">
        <w:rPr>
          <w:rFonts w:eastAsia="Times New Roman"/>
          <w:spacing w:val="-1"/>
          <w:lang w:eastAsia="en-US"/>
        </w:rPr>
        <w:t>топлива</w:t>
      </w:r>
      <w:r w:rsidRPr="002821A2">
        <w:rPr>
          <w:rFonts w:eastAsia="Times New Roman"/>
          <w:spacing w:val="7"/>
          <w:lang w:eastAsia="en-US"/>
        </w:rPr>
        <w:t xml:space="preserve"> </w:t>
      </w:r>
      <w:r w:rsidRPr="002821A2">
        <w:rPr>
          <w:rFonts w:eastAsia="Times New Roman"/>
          <w:spacing w:val="-1"/>
          <w:lang w:eastAsia="en-US"/>
        </w:rPr>
        <w:t>уменьшается</w:t>
      </w:r>
      <w:r w:rsidRPr="002821A2">
        <w:rPr>
          <w:rFonts w:eastAsia="Times New Roman"/>
          <w:spacing w:val="9"/>
          <w:lang w:eastAsia="en-US"/>
        </w:rPr>
        <w:t xml:space="preserve"> </w:t>
      </w:r>
      <w:r w:rsidRPr="002821A2">
        <w:rPr>
          <w:rFonts w:eastAsia="Times New Roman"/>
          <w:spacing w:val="-1"/>
          <w:lang w:eastAsia="en-US"/>
        </w:rPr>
        <w:t>вследствие</w:t>
      </w:r>
      <w:r w:rsidRPr="002821A2">
        <w:rPr>
          <w:rFonts w:eastAsia="Times New Roman"/>
          <w:spacing w:val="10"/>
          <w:lang w:eastAsia="en-US"/>
        </w:rPr>
        <w:t xml:space="preserve"> </w:t>
      </w:r>
      <w:r w:rsidRPr="002821A2">
        <w:rPr>
          <w:rFonts w:eastAsia="Times New Roman"/>
          <w:spacing w:val="-1"/>
          <w:lang w:eastAsia="en-US"/>
        </w:rPr>
        <w:t>уменьшения</w:t>
      </w:r>
      <w:r w:rsidRPr="002821A2">
        <w:rPr>
          <w:rFonts w:eastAsia="Times New Roman"/>
          <w:spacing w:val="6"/>
          <w:lang w:eastAsia="en-US"/>
        </w:rPr>
        <w:t xml:space="preserve"> </w:t>
      </w:r>
      <w:r w:rsidRPr="002821A2">
        <w:rPr>
          <w:rFonts w:eastAsia="Times New Roman"/>
          <w:spacing w:val="-1"/>
          <w:lang w:eastAsia="en-US"/>
        </w:rPr>
        <w:t>тепловых</w:t>
      </w:r>
      <w:r w:rsidRPr="002821A2">
        <w:rPr>
          <w:rFonts w:eastAsia="Times New Roman"/>
          <w:spacing w:val="6"/>
          <w:lang w:eastAsia="en-US"/>
        </w:rPr>
        <w:t xml:space="preserve"> </w:t>
      </w:r>
      <w:r w:rsidRPr="002821A2">
        <w:rPr>
          <w:rFonts w:eastAsia="Times New Roman"/>
          <w:spacing w:val="-1"/>
          <w:lang w:eastAsia="en-US"/>
        </w:rPr>
        <w:t>потерь</w:t>
      </w:r>
      <w:r w:rsidRPr="002821A2">
        <w:rPr>
          <w:rFonts w:eastAsia="Times New Roman"/>
          <w:spacing w:val="69"/>
          <w:lang w:eastAsia="en-US"/>
        </w:rPr>
        <w:t xml:space="preserve"> </w:t>
      </w:r>
      <w:r w:rsidRPr="002821A2">
        <w:rPr>
          <w:rFonts w:eastAsia="Times New Roman"/>
          <w:lang w:eastAsia="en-US"/>
        </w:rPr>
        <w:t xml:space="preserve">в </w:t>
      </w:r>
      <w:r w:rsidRPr="002821A2">
        <w:rPr>
          <w:rFonts w:eastAsia="Times New Roman"/>
          <w:spacing w:val="-1"/>
          <w:lang w:eastAsia="en-US"/>
        </w:rPr>
        <w:t>трубопроводах.</w:t>
      </w:r>
    </w:p>
    <w:p w:rsidR="00C22D0C" w:rsidRPr="00F93DED" w:rsidRDefault="00C22D0C" w:rsidP="00C22D0C">
      <w:pPr>
        <w:widowControl w:val="0"/>
        <w:spacing w:before="1"/>
        <w:ind w:left="138" w:firstLine="566"/>
        <w:rPr>
          <w:rFonts w:eastAsia="Times New Roman"/>
          <w:lang w:eastAsia="en-US"/>
        </w:rPr>
      </w:pPr>
      <w:r w:rsidRPr="002821A2">
        <w:rPr>
          <w:rFonts w:eastAsia="Times New Roman"/>
          <w:spacing w:val="-1"/>
          <w:lang w:eastAsia="en-US"/>
        </w:rPr>
        <w:t>Перспективные</w:t>
      </w:r>
      <w:r w:rsidRPr="002821A2">
        <w:rPr>
          <w:rFonts w:eastAsia="Times New Roman"/>
          <w:spacing w:val="-2"/>
          <w:lang w:eastAsia="en-US"/>
        </w:rPr>
        <w:t xml:space="preserve"> </w:t>
      </w:r>
      <w:r w:rsidRPr="002821A2">
        <w:rPr>
          <w:rFonts w:eastAsia="Times New Roman"/>
          <w:spacing w:val="-1"/>
          <w:lang w:eastAsia="en-US"/>
        </w:rPr>
        <w:t xml:space="preserve">часовые </w:t>
      </w:r>
      <w:r w:rsidRPr="002821A2">
        <w:rPr>
          <w:rFonts w:eastAsia="Times New Roman"/>
          <w:lang w:eastAsia="en-US"/>
        </w:rPr>
        <w:t>расходы топлива</w:t>
      </w:r>
      <w:r w:rsidRPr="002821A2">
        <w:rPr>
          <w:rFonts w:eastAsia="Times New Roman"/>
          <w:spacing w:val="-2"/>
          <w:lang w:eastAsia="en-US"/>
        </w:rPr>
        <w:t xml:space="preserve"> </w:t>
      </w:r>
      <w:r w:rsidRPr="002821A2">
        <w:rPr>
          <w:rFonts w:eastAsia="Times New Roman"/>
          <w:spacing w:val="-1"/>
          <w:lang w:eastAsia="en-US"/>
        </w:rPr>
        <w:t>помесячно</w:t>
      </w:r>
      <w:r w:rsidRPr="002821A2">
        <w:rPr>
          <w:rFonts w:eastAsia="Times New Roman"/>
          <w:lang w:eastAsia="en-US"/>
        </w:rPr>
        <w:t xml:space="preserve"> </w:t>
      </w:r>
      <w:r w:rsidRPr="002821A2">
        <w:rPr>
          <w:rFonts w:eastAsia="Times New Roman"/>
          <w:spacing w:val="-1"/>
          <w:lang w:eastAsia="en-US"/>
        </w:rPr>
        <w:t>представлены</w:t>
      </w:r>
      <w:r w:rsidRPr="002821A2">
        <w:rPr>
          <w:rFonts w:eastAsia="Times New Roman"/>
          <w:lang w:eastAsia="en-US"/>
        </w:rPr>
        <w:t xml:space="preserve"> в</w:t>
      </w:r>
      <w:r w:rsidRPr="002821A2">
        <w:rPr>
          <w:rFonts w:eastAsia="Times New Roman"/>
          <w:spacing w:val="1"/>
          <w:lang w:eastAsia="en-US"/>
        </w:rPr>
        <w:t xml:space="preserve"> </w:t>
      </w:r>
      <w:r w:rsidRPr="002821A2">
        <w:rPr>
          <w:rFonts w:eastAsia="Times New Roman"/>
          <w:lang w:eastAsia="en-US"/>
        </w:rPr>
        <w:t>таблице</w:t>
      </w:r>
      <w:r w:rsidRPr="002821A2">
        <w:rPr>
          <w:rFonts w:eastAsia="Times New Roman"/>
          <w:spacing w:val="-1"/>
          <w:lang w:eastAsia="en-US"/>
        </w:rPr>
        <w:t xml:space="preserve"> ниже</w:t>
      </w:r>
      <w:r w:rsidRPr="002821A2">
        <w:rPr>
          <w:rFonts w:eastAsia="Times New Roman"/>
          <w:lang w:eastAsia="en-US"/>
        </w:rPr>
        <w:t>.</w:t>
      </w: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spacing w:line="273" w:lineRule="exact"/>
        <w:ind w:left="138" w:right="225" w:firstLine="566"/>
        <w:jc w:val="right"/>
        <w:rPr>
          <w:rFonts w:eastAsia="Times New Roman"/>
          <w:lang w:eastAsia="en-US"/>
        </w:rPr>
      </w:pPr>
    </w:p>
    <w:p w:rsidR="00C22D0C" w:rsidRPr="00F93DED" w:rsidRDefault="00C22D0C" w:rsidP="00C22D0C">
      <w:pPr>
        <w:widowControl w:val="0"/>
        <w:spacing w:line="273" w:lineRule="exact"/>
        <w:jc w:val="right"/>
        <w:rPr>
          <w:rFonts w:eastAsia="Times New Roman"/>
          <w:sz w:val="22"/>
          <w:szCs w:val="22"/>
          <w:lang w:eastAsia="en-US"/>
        </w:rPr>
        <w:sectPr w:rsidR="00C22D0C" w:rsidRPr="00F93DED" w:rsidSect="000825BF">
          <w:headerReference w:type="default" r:id="rId28"/>
          <w:footerReference w:type="default" r:id="rId29"/>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F93DED" w:rsidRDefault="00C22D0C" w:rsidP="00C22D0C">
      <w:pPr>
        <w:widowControl w:val="0"/>
        <w:spacing w:before="9"/>
        <w:rPr>
          <w:rFonts w:eastAsia="Times New Roman"/>
          <w:sz w:val="3"/>
          <w:szCs w:val="3"/>
          <w:lang w:eastAsia="en-US"/>
        </w:rPr>
      </w:pPr>
    </w:p>
    <w:p w:rsidR="00C22D0C" w:rsidRPr="00F93DED" w:rsidRDefault="00C22D0C" w:rsidP="00C22D0C">
      <w:pPr>
        <w:keepNext/>
        <w:spacing w:after="200"/>
        <w:rPr>
          <w:rFonts w:eastAsia="Calibri"/>
          <w:b/>
          <w:bCs/>
          <w:sz w:val="20"/>
          <w:szCs w:val="18"/>
          <w:lang w:eastAsia="en-US"/>
        </w:rPr>
      </w:pPr>
      <w:r w:rsidRPr="00F93DED">
        <w:rPr>
          <w:rFonts w:eastAsia="Calibri"/>
          <w:b/>
          <w:bCs/>
          <w:sz w:val="20"/>
          <w:szCs w:val="18"/>
          <w:lang w:eastAsia="en-US"/>
        </w:rPr>
        <w:t xml:space="preserve">Таблица </w:t>
      </w:r>
      <w:r w:rsidRPr="00F93DED">
        <w:rPr>
          <w:rFonts w:eastAsia="Calibri"/>
          <w:b/>
          <w:bCs/>
          <w:sz w:val="20"/>
          <w:szCs w:val="18"/>
          <w:lang w:eastAsia="en-US"/>
        </w:rPr>
        <w:fldChar w:fldCharType="begin"/>
      </w:r>
      <w:r w:rsidRPr="00F93DED">
        <w:rPr>
          <w:rFonts w:eastAsia="Calibri"/>
          <w:b/>
          <w:bCs/>
          <w:sz w:val="20"/>
          <w:szCs w:val="18"/>
          <w:lang w:eastAsia="en-US"/>
        </w:rPr>
        <w:instrText xml:space="preserve"> SEQ Таблица \* ARABIC </w:instrText>
      </w:r>
      <w:r w:rsidRPr="00F93DED">
        <w:rPr>
          <w:rFonts w:eastAsia="Calibri"/>
          <w:b/>
          <w:bCs/>
          <w:sz w:val="20"/>
          <w:szCs w:val="18"/>
          <w:lang w:eastAsia="en-US"/>
        </w:rPr>
        <w:fldChar w:fldCharType="separate"/>
      </w:r>
      <w:r w:rsidR="0040790A">
        <w:rPr>
          <w:rFonts w:eastAsia="Calibri"/>
          <w:b/>
          <w:bCs/>
          <w:noProof/>
          <w:sz w:val="20"/>
          <w:szCs w:val="18"/>
          <w:lang w:eastAsia="en-US"/>
        </w:rPr>
        <w:t>33</w:t>
      </w:r>
      <w:r w:rsidRPr="00F93DED">
        <w:rPr>
          <w:rFonts w:eastAsia="Calibri"/>
          <w:b/>
          <w:bCs/>
          <w:sz w:val="20"/>
          <w:szCs w:val="18"/>
          <w:lang w:eastAsia="en-US"/>
        </w:rPr>
        <w:fldChar w:fldCharType="end"/>
      </w:r>
      <w:r w:rsidRPr="00F93DED">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F93DED"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F93DED" w:rsidRDefault="00C22D0C" w:rsidP="00C22D0C">
            <w:pPr>
              <w:rPr>
                <w:rFonts w:ascii="Times New Roman" w:eastAsia="Times New Roman" w:hAnsi="Times New Roman" w:cs="Times New Roman"/>
                <w:sz w:val="20"/>
                <w:szCs w:val="20"/>
                <w:lang w:val="ru-RU"/>
              </w:rPr>
            </w:pPr>
          </w:p>
          <w:p w:rsidR="00C22D0C" w:rsidRPr="00F93DED" w:rsidRDefault="00C22D0C" w:rsidP="00C22D0C">
            <w:pPr>
              <w:spacing w:before="3"/>
              <w:rPr>
                <w:rFonts w:ascii="Times New Roman" w:eastAsia="Times New Roman" w:hAnsi="Times New Roman" w:cs="Times New Roman"/>
                <w:sz w:val="21"/>
                <w:szCs w:val="21"/>
                <w:lang w:val="ru-RU"/>
              </w:rPr>
            </w:pPr>
          </w:p>
          <w:p w:rsidR="00C22D0C" w:rsidRPr="00F93DED" w:rsidRDefault="00C22D0C" w:rsidP="00C22D0C">
            <w:pPr>
              <w:ind w:left="238"/>
              <w:rPr>
                <w:rFonts w:ascii="Times New Roman" w:eastAsia="Times New Roman" w:hAnsi="Times New Roman" w:cs="Times New Roman"/>
                <w:sz w:val="20"/>
                <w:szCs w:val="20"/>
              </w:rPr>
            </w:pPr>
            <w:r w:rsidRPr="00F93DED">
              <w:rPr>
                <w:rFonts w:ascii="Times New Roman" w:eastAsia="Times New Roman" w:hAnsi="Times New Roman" w:cs="Times New Roman"/>
                <w:b/>
                <w:bCs/>
                <w:sz w:val="20"/>
                <w:szCs w:val="20"/>
              </w:rPr>
              <w:t>№</w:t>
            </w:r>
            <w:r w:rsidRPr="00F93DED">
              <w:rPr>
                <w:rFonts w:ascii="Times New Roman" w:eastAsia="Times New Roman" w:hAnsi="Times New Roman" w:cs="Times New Roman"/>
                <w:b/>
                <w:bCs/>
                <w:spacing w:val="-6"/>
                <w:sz w:val="20"/>
                <w:szCs w:val="20"/>
              </w:rPr>
              <w:t xml:space="preserve"> </w:t>
            </w:r>
            <w:r w:rsidRPr="00F93DED">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F93DED" w:rsidRDefault="00C22D0C" w:rsidP="00C22D0C">
            <w:pPr>
              <w:rPr>
                <w:rFonts w:ascii="Times New Roman" w:eastAsia="Times New Roman" w:hAnsi="Times New Roman" w:cs="Times New Roman"/>
                <w:sz w:val="20"/>
                <w:szCs w:val="20"/>
              </w:rPr>
            </w:pPr>
          </w:p>
          <w:p w:rsidR="00C22D0C" w:rsidRPr="00F93DED" w:rsidRDefault="00C22D0C" w:rsidP="00C22D0C">
            <w:pPr>
              <w:spacing w:before="3"/>
              <w:rPr>
                <w:rFonts w:ascii="Times New Roman" w:eastAsia="Times New Roman" w:hAnsi="Times New Roman" w:cs="Times New Roman"/>
                <w:sz w:val="21"/>
                <w:szCs w:val="21"/>
              </w:rPr>
            </w:pPr>
          </w:p>
          <w:p w:rsidR="00C22D0C" w:rsidRPr="00F93DED" w:rsidRDefault="00C22D0C" w:rsidP="00C22D0C">
            <w:pPr>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F93DED" w:rsidRDefault="00C22D0C" w:rsidP="00C22D0C">
            <w:pPr>
              <w:spacing w:before="6"/>
              <w:rPr>
                <w:rFonts w:ascii="Times New Roman" w:eastAsia="Times New Roman" w:hAnsi="Times New Roman" w:cs="Times New Roman"/>
                <w:sz w:val="31"/>
                <w:szCs w:val="31"/>
              </w:rPr>
            </w:pPr>
          </w:p>
          <w:p w:rsidR="00C22D0C" w:rsidRPr="00F93DED" w:rsidRDefault="00C22D0C" w:rsidP="00C22D0C">
            <w:pPr>
              <w:spacing w:line="230" w:lineRule="exact"/>
              <w:ind w:left="471" w:right="447" w:hanging="24"/>
              <w:rPr>
                <w:rFonts w:ascii="Times New Roman" w:eastAsia="Times New Roman" w:hAnsi="Times New Roman" w:cs="Times New Roman"/>
                <w:sz w:val="20"/>
                <w:szCs w:val="20"/>
              </w:rPr>
            </w:pPr>
            <w:r w:rsidRPr="00F93DED">
              <w:rPr>
                <w:rFonts w:ascii="Times New Roman" w:eastAsia="Calibri" w:hAnsi="Times New Roman" w:cs="Times New Roman"/>
                <w:b/>
                <w:w w:val="95"/>
                <w:sz w:val="20"/>
                <w:szCs w:val="22"/>
              </w:rPr>
              <w:t>Среднемесячная</w:t>
            </w:r>
            <w:r w:rsidRPr="00F93DED">
              <w:rPr>
                <w:rFonts w:ascii="Times New Roman" w:eastAsia="Calibri" w:hAnsi="Times New Roman" w:cs="Times New Roman"/>
                <w:b/>
                <w:spacing w:val="22"/>
                <w:w w:val="99"/>
                <w:sz w:val="20"/>
                <w:szCs w:val="22"/>
              </w:rPr>
              <w:t xml:space="preserve"> </w:t>
            </w:r>
            <w:r w:rsidRPr="00F93DED">
              <w:rPr>
                <w:rFonts w:ascii="Times New Roman" w:eastAsia="Calibri" w:hAnsi="Times New Roman" w:cs="Times New Roman"/>
                <w:b/>
                <w:sz w:val="20"/>
                <w:szCs w:val="22"/>
              </w:rPr>
              <w:t>температура,</w:t>
            </w:r>
            <w:r w:rsidRPr="00F93DED">
              <w:rPr>
                <w:rFonts w:ascii="Times New Roman" w:eastAsia="Calibri" w:hAnsi="Times New Roman" w:cs="Times New Roman"/>
                <w:b/>
                <w:spacing w:val="-13"/>
                <w:sz w:val="20"/>
                <w:szCs w:val="22"/>
              </w:rPr>
              <w:t xml:space="preserve"> </w:t>
            </w:r>
            <w:r w:rsidRPr="00F93DED">
              <w:rPr>
                <w:rFonts w:ascii="Times New Roman" w:eastAsia="Calibri" w:hAnsi="Times New Roman" w:cs="Times New Roman"/>
                <w:b/>
                <w:spacing w:val="-2"/>
                <w:position w:val="9"/>
                <w:sz w:val="13"/>
                <w:szCs w:val="22"/>
              </w:rPr>
              <w:t>о</w:t>
            </w:r>
            <w:r w:rsidRPr="00F93DED">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F93DED" w:rsidRDefault="00C22D0C" w:rsidP="00C22D0C">
            <w:pPr>
              <w:spacing w:before="3"/>
              <w:rPr>
                <w:rFonts w:ascii="Times New Roman" w:eastAsia="Times New Roman" w:hAnsi="Times New Roman" w:cs="Times New Roman"/>
                <w:sz w:val="21"/>
                <w:szCs w:val="21"/>
                <w:lang w:val="ru-RU"/>
              </w:rPr>
            </w:pPr>
          </w:p>
          <w:p w:rsidR="00C22D0C" w:rsidRPr="00F93DED" w:rsidRDefault="00C22D0C" w:rsidP="00C22D0C">
            <w:pPr>
              <w:ind w:left="140" w:right="134" w:hanging="4"/>
              <w:jc w:val="center"/>
              <w:rPr>
                <w:rFonts w:ascii="Times New Roman" w:eastAsia="Times New Roman" w:hAnsi="Times New Roman" w:cs="Times New Roman"/>
                <w:sz w:val="20"/>
                <w:szCs w:val="20"/>
                <w:lang w:val="ru-RU"/>
              </w:rPr>
            </w:pPr>
            <w:r w:rsidRPr="00F93DED">
              <w:rPr>
                <w:rFonts w:ascii="Times New Roman" w:eastAsia="Calibri" w:hAnsi="Times New Roman" w:cs="Times New Roman"/>
                <w:b/>
                <w:sz w:val="20"/>
                <w:szCs w:val="22"/>
                <w:lang w:val="ru-RU"/>
              </w:rPr>
              <w:t>Суммарное</w:t>
            </w:r>
            <w:r w:rsidRPr="00F93DED">
              <w:rPr>
                <w:rFonts w:ascii="Times New Roman" w:eastAsia="Calibri" w:hAnsi="Times New Roman" w:cs="Times New Roman"/>
                <w:b/>
                <w:spacing w:val="25"/>
                <w:w w:val="99"/>
                <w:sz w:val="20"/>
                <w:szCs w:val="22"/>
                <w:lang w:val="ru-RU"/>
              </w:rPr>
              <w:t xml:space="preserve"> </w:t>
            </w:r>
            <w:r w:rsidRPr="00F93DED">
              <w:rPr>
                <w:rFonts w:ascii="Times New Roman" w:eastAsia="Calibri" w:hAnsi="Times New Roman" w:cs="Times New Roman"/>
                <w:b/>
                <w:sz w:val="20"/>
                <w:szCs w:val="22"/>
                <w:lang w:val="ru-RU"/>
              </w:rPr>
              <w:t>производство</w:t>
            </w:r>
            <w:r w:rsidRPr="00F93DED">
              <w:rPr>
                <w:rFonts w:ascii="Times New Roman" w:eastAsia="Calibri" w:hAnsi="Times New Roman" w:cs="Times New Roman"/>
                <w:b/>
                <w:spacing w:val="25"/>
                <w:w w:val="99"/>
                <w:sz w:val="20"/>
                <w:szCs w:val="22"/>
                <w:lang w:val="ru-RU"/>
              </w:rPr>
              <w:t xml:space="preserve"> </w:t>
            </w:r>
            <w:r w:rsidRPr="00F93DED">
              <w:rPr>
                <w:rFonts w:ascii="Times New Roman" w:eastAsia="Calibri" w:hAnsi="Times New Roman" w:cs="Times New Roman"/>
                <w:b/>
                <w:sz w:val="20"/>
                <w:szCs w:val="22"/>
                <w:lang w:val="ru-RU"/>
              </w:rPr>
              <w:t>котельной</w:t>
            </w:r>
            <w:r w:rsidRPr="00F93DED">
              <w:rPr>
                <w:rFonts w:ascii="Times New Roman" w:eastAsia="Calibri" w:hAnsi="Times New Roman" w:cs="Times New Roman"/>
                <w:b/>
                <w:spacing w:val="-9"/>
                <w:sz w:val="20"/>
                <w:szCs w:val="22"/>
                <w:lang w:val="ru-RU"/>
              </w:rPr>
              <w:t xml:space="preserve"> </w:t>
            </w:r>
            <w:r w:rsidRPr="00F93DED">
              <w:rPr>
                <w:rFonts w:ascii="Times New Roman" w:eastAsia="Calibri" w:hAnsi="Times New Roman" w:cs="Times New Roman"/>
                <w:b/>
                <w:sz w:val="20"/>
                <w:szCs w:val="22"/>
                <w:lang w:val="ru-RU"/>
              </w:rPr>
              <w:t>,</w:t>
            </w:r>
            <w:r w:rsidRPr="00F93DED">
              <w:rPr>
                <w:rFonts w:ascii="Times New Roman" w:eastAsia="Calibri" w:hAnsi="Times New Roman" w:cs="Times New Roman"/>
                <w:b/>
                <w:spacing w:val="-8"/>
                <w:sz w:val="20"/>
                <w:szCs w:val="22"/>
                <w:lang w:val="ru-RU"/>
              </w:rPr>
              <w:t xml:space="preserve"> </w:t>
            </w:r>
            <w:r w:rsidRPr="00F93DED">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F93DED" w:rsidRDefault="00C22D0C" w:rsidP="00C22D0C">
            <w:pPr>
              <w:spacing w:before="3"/>
              <w:rPr>
                <w:rFonts w:ascii="Times New Roman" w:eastAsia="Times New Roman" w:hAnsi="Times New Roman" w:cs="Times New Roman"/>
                <w:sz w:val="21"/>
                <w:szCs w:val="21"/>
                <w:lang w:val="ru-RU"/>
              </w:rPr>
            </w:pPr>
          </w:p>
          <w:p w:rsidR="00C22D0C" w:rsidRPr="00F93DED" w:rsidRDefault="00C22D0C" w:rsidP="00C22D0C">
            <w:pPr>
              <w:ind w:left="270" w:right="267" w:firstLine="117"/>
              <w:rPr>
                <w:rFonts w:ascii="Times New Roman" w:eastAsia="Times New Roman" w:hAnsi="Times New Roman" w:cs="Times New Roman"/>
                <w:sz w:val="20"/>
                <w:szCs w:val="20"/>
                <w:lang w:val="ru-RU"/>
              </w:rPr>
            </w:pPr>
            <w:r w:rsidRPr="00F93DED">
              <w:rPr>
                <w:rFonts w:ascii="Times New Roman" w:eastAsia="Calibri" w:hAnsi="Times New Roman" w:cs="Times New Roman"/>
                <w:b/>
                <w:sz w:val="20"/>
                <w:szCs w:val="22"/>
                <w:lang w:val="ru-RU"/>
              </w:rPr>
              <w:t>Расход</w:t>
            </w:r>
            <w:r w:rsidRPr="00F93DED">
              <w:rPr>
                <w:rFonts w:ascii="Times New Roman" w:eastAsia="Calibri" w:hAnsi="Times New Roman" w:cs="Times New Roman"/>
                <w:b/>
                <w:spacing w:val="21"/>
                <w:w w:val="99"/>
                <w:sz w:val="20"/>
                <w:szCs w:val="22"/>
                <w:lang w:val="ru-RU"/>
              </w:rPr>
              <w:t xml:space="preserve"> </w:t>
            </w:r>
            <w:r w:rsidRPr="00F93DED">
              <w:rPr>
                <w:rFonts w:ascii="Times New Roman" w:eastAsia="Calibri" w:hAnsi="Times New Roman" w:cs="Times New Roman"/>
                <w:b/>
                <w:sz w:val="20"/>
                <w:szCs w:val="22"/>
                <w:lang w:val="ru-RU"/>
              </w:rPr>
              <w:t>топлива,</w:t>
            </w:r>
            <w:r w:rsidRPr="00F93DED">
              <w:rPr>
                <w:rFonts w:ascii="Times New Roman" w:eastAsia="Calibri" w:hAnsi="Times New Roman" w:cs="Times New Roman"/>
                <w:b/>
                <w:spacing w:val="22"/>
                <w:w w:val="99"/>
                <w:sz w:val="20"/>
                <w:szCs w:val="22"/>
                <w:lang w:val="ru-RU"/>
              </w:rPr>
              <w:t xml:space="preserve"> </w:t>
            </w:r>
            <w:r w:rsidRPr="00F93DED">
              <w:rPr>
                <w:rFonts w:ascii="Times New Roman" w:eastAsia="Calibri" w:hAnsi="Times New Roman" w:cs="Times New Roman"/>
                <w:b/>
                <w:sz w:val="20"/>
                <w:szCs w:val="22"/>
                <w:lang w:val="ru-RU"/>
              </w:rPr>
              <w:t>тыс.</w:t>
            </w:r>
            <w:r w:rsidRPr="00F93DED">
              <w:rPr>
                <w:rFonts w:ascii="Times New Roman" w:eastAsia="Calibri" w:hAnsi="Times New Roman" w:cs="Times New Roman"/>
                <w:b/>
                <w:spacing w:val="-10"/>
                <w:sz w:val="20"/>
                <w:szCs w:val="22"/>
                <w:lang w:val="ru-RU"/>
              </w:rPr>
              <w:t xml:space="preserve"> </w:t>
            </w:r>
            <w:r w:rsidRPr="00F93DED">
              <w:rPr>
                <w:rFonts w:ascii="Times New Roman" w:eastAsia="Calibri" w:hAnsi="Times New Roman" w:cs="Times New Roman"/>
                <w:b/>
                <w:sz w:val="20"/>
                <w:szCs w:val="22"/>
                <w:lang w:val="ru-RU"/>
              </w:rPr>
              <w:t>м3/ч</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0"/>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ind w:right="3"/>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0,06</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4"/>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0,06</w:t>
            </w:r>
          </w:p>
        </w:tc>
      </w:tr>
      <w:tr w:rsidR="00C22D0C" w:rsidRPr="00F93DED"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47"/>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42"/>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42"/>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28"/>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28"/>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0,05</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0"/>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ind w:lef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0,03</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left="891"/>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май</w:t>
            </w:r>
            <w:r w:rsidRPr="00F93DED">
              <w:rPr>
                <w:rFonts w:ascii="Times New Roman" w:eastAsia="Calibri" w:hAnsi="Times New Roman" w:cs="Times New Roman"/>
                <w:spacing w:val="-10"/>
                <w:sz w:val="20"/>
                <w:szCs w:val="22"/>
              </w:rPr>
              <w:t xml:space="preserve"> </w:t>
            </w:r>
            <w:r w:rsidRPr="00F93DED">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0,02</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left="301"/>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май</w:t>
            </w:r>
            <w:r w:rsidRPr="00F93DED">
              <w:rPr>
                <w:rFonts w:ascii="Times New Roman" w:eastAsia="Calibri" w:hAnsi="Times New Roman" w:cs="Times New Roman"/>
                <w:spacing w:val="-22"/>
                <w:sz w:val="20"/>
                <w:szCs w:val="22"/>
              </w:rPr>
              <w:t xml:space="preserve"> </w:t>
            </w:r>
            <w:r w:rsidRPr="00F93DED">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4"/>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4"/>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3"/>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4"/>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4"/>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r>
      <w:tr w:rsidR="00C22D0C" w:rsidRPr="00F93DED"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9"/>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9"/>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4"/>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4"/>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0"/>
              <w:ind w:right="6"/>
              <w:jc w:val="center"/>
              <w:rPr>
                <w:rFonts w:ascii="Times New Roman" w:eastAsia="Times New Roman" w:hAnsi="Times New Roman" w:cs="Times New Roman"/>
                <w:sz w:val="20"/>
                <w:szCs w:val="20"/>
              </w:rPr>
            </w:pPr>
            <w:r w:rsidRPr="00F93DED">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0"/>
              <w:jc w:val="center"/>
              <w:rPr>
                <w:rFonts w:ascii="Times New Roman" w:eastAsia="Times New Roman" w:hAnsi="Times New Roman" w:cs="Times New Roman"/>
                <w:sz w:val="20"/>
                <w:szCs w:val="20"/>
              </w:rPr>
            </w:pPr>
            <w:r w:rsidRPr="00F93DED">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6"/>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0,00</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jc w:val="center"/>
              <w:rPr>
                <w:rFonts w:ascii="Times New Roman" w:eastAsia="Times New Roman" w:hAnsi="Times New Roman" w:cs="Times New Roman"/>
                <w:sz w:val="20"/>
                <w:szCs w:val="20"/>
              </w:rPr>
            </w:pPr>
            <w:r w:rsidRPr="00F93DED">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lef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1"/>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1"/>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0,03</w:t>
            </w:r>
          </w:p>
        </w:tc>
      </w:tr>
      <w:tr w:rsidR="00C22D0C" w:rsidRPr="00F93DED"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jc w:val="center"/>
              <w:rPr>
                <w:rFonts w:ascii="Times New Roman" w:eastAsia="Times New Roman" w:hAnsi="Times New Roman" w:cs="Times New Roman"/>
                <w:sz w:val="20"/>
                <w:szCs w:val="20"/>
              </w:rPr>
            </w:pPr>
            <w:r w:rsidRPr="00F93DED">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4"/>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4"/>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0,04</w:t>
            </w:r>
          </w:p>
        </w:tc>
      </w:tr>
      <w:tr w:rsidR="00C22D0C" w:rsidRPr="00F93DED"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F93DED" w:rsidRDefault="00C22D0C" w:rsidP="00C22D0C">
            <w:pPr>
              <w:spacing w:before="33"/>
              <w:jc w:val="center"/>
              <w:rPr>
                <w:rFonts w:ascii="Times New Roman" w:eastAsia="Times New Roman" w:hAnsi="Times New Roman" w:cs="Times New Roman"/>
                <w:sz w:val="20"/>
                <w:szCs w:val="20"/>
              </w:rPr>
            </w:pPr>
            <w:r w:rsidRPr="00F93DED">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3"/>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F93DED" w:rsidRDefault="00C22D0C" w:rsidP="00C22D0C">
            <w:pPr>
              <w:spacing w:before="28"/>
              <w:ind w:right="1"/>
              <w:jc w:val="center"/>
              <w:rPr>
                <w:rFonts w:ascii="Times New Roman" w:eastAsia="Times New Roman" w:hAnsi="Times New Roman" w:cs="Times New Roman"/>
                <w:sz w:val="20"/>
                <w:szCs w:val="20"/>
              </w:rPr>
            </w:pPr>
            <w:r w:rsidRPr="00F93DED">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F93DED" w:rsidRDefault="00C22D0C" w:rsidP="00C22D0C">
            <w:pPr>
              <w:spacing w:before="14"/>
              <w:ind w:left="4"/>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F93DED" w:rsidRDefault="00C22D0C" w:rsidP="00C22D0C">
            <w:pPr>
              <w:spacing w:before="14"/>
              <w:ind w:right="1"/>
              <w:jc w:val="center"/>
              <w:rPr>
                <w:rFonts w:ascii="Times New Roman" w:eastAsia="Times New Roman" w:hAnsi="Times New Roman" w:cs="Times New Roman"/>
                <w:sz w:val="20"/>
                <w:szCs w:val="20"/>
              </w:rPr>
            </w:pPr>
            <w:r w:rsidRPr="00F93DED">
              <w:rPr>
                <w:rFonts w:ascii="Times New Roman" w:eastAsia="Calibri" w:hAnsi="Times New Roman" w:cs="Times New Roman"/>
                <w:sz w:val="20"/>
                <w:szCs w:val="22"/>
              </w:rPr>
              <w:t>0,05</w:t>
            </w:r>
          </w:p>
        </w:tc>
      </w:tr>
    </w:tbl>
    <w:p w:rsidR="00C22D0C" w:rsidRPr="00F93DED" w:rsidRDefault="00C22D0C" w:rsidP="00C22D0C">
      <w:pPr>
        <w:widowControl w:val="0"/>
        <w:spacing w:before="4"/>
        <w:rPr>
          <w:rFonts w:eastAsia="Times New Roman"/>
          <w:sz w:val="27"/>
          <w:szCs w:val="27"/>
          <w:lang w:val="en-US" w:eastAsia="en-US"/>
        </w:rPr>
      </w:pPr>
    </w:p>
    <w:p w:rsidR="00C22D0C" w:rsidRPr="00F93DED" w:rsidRDefault="00C22D0C" w:rsidP="00C22D0C">
      <w:pPr>
        <w:keepNext/>
        <w:widowControl w:val="0"/>
        <w:spacing w:line="200" w:lineRule="atLeast"/>
        <w:ind w:left="221"/>
        <w:jc w:val="center"/>
        <w:rPr>
          <w:rFonts w:ascii="Calibri" w:eastAsia="Calibri" w:hAnsi="Calibri"/>
          <w:sz w:val="22"/>
          <w:szCs w:val="22"/>
          <w:lang w:val="en-US" w:eastAsia="en-US"/>
        </w:rPr>
      </w:pPr>
      <w:r w:rsidRPr="00F93DED">
        <w:rPr>
          <w:rFonts w:eastAsia="Times New Roman"/>
          <w:noProof/>
          <w:sz w:val="20"/>
          <w:szCs w:val="20"/>
        </w:rPr>
        <w:drawing>
          <wp:inline distT="0" distB="0" distL="0" distR="0" wp14:anchorId="4A2A0472" wp14:editId="48F976CF">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0" cstate="print"/>
                    <a:stretch>
                      <a:fillRect/>
                    </a:stretch>
                  </pic:blipFill>
                  <pic:spPr>
                    <a:xfrm>
                      <a:off x="0" y="0"/>
                      <a:ext cx="5850932" cy="3030711"/>
                    </a:xfrm>
                    <a:prstGeom prst="rect">
                      <a:avLst/>
                    </a:prstGeom>
                  </pic:spPr>
                </pic:pic>
              </a:graphicData>
            </a:graphic>
          </wp:inline>
        </w:drawing>
      </w:r>
    </w:p>
    <w:p w:rsidR="00C22D0C" w:rsidRPr="00F93DED" w:rsidRDefault="00C22D0C" w:rsidP="00C22D0C">
      <w:pPr>
        <w:spacing w:after="200"/>
        <w:jc w:val="center"/>
        <w:rPr>
          <w:rFonts w:eastAsia="Times New Roman"/>
          <w:b/>
          <w:bCs/>
          <w:sz w:val="22"/>
          <w:szCs w:val="20"/>
          <w:lang w:eastAsia="en-US"/>
        </w:rPr>
      </w:pPr>
      <w:r w:rsidRPr="00F93DED">
        <w:rPr>
          <w:rFonts w:eastAsia="Calibri"/>
          <w:b/>
          <w:bCs/>
          <w:sz w:val="20"/>
          <w:szCs w:val="18"/>
          <w:lang w:eastAsia="en-US"/>
        </w:rPr>
        <w:t xml:space="preserve">Рисунок </w:t>
      </w:r>
      <w:r w:rsidRPr="00F93DED">
        <w:rPr>
          <w:rFonts w:eastAsia="Calibri"/>
          <w:b/>
          <w:bCs/>
          <w:sz w:val="20"/>
          <w:szCs w:val="18"/>
          <w:lang w:eastAsia="en-US"/>
        </w:rPr>
        <w:fldChar w:fldCharType="begin"/>
      </w:r>
      <w:r w:rsidRPr="00F93DED">
        <w:rPr>
          <w:rFonts w:eastAsia="Calibri"/>
          <w:b/>
          <w:bCs/>
          <w:sz w:val="20"/>
          <w:szCs w:val="18"/>
          <w:lang w:eastAsia="en-US"/>
        </w:rPr>
        <w:instrText xml:space="preserve"> SEQ Рисунок \* ARABIC </w:instrText>
      </w:r>
      <w:r w:rsidRPr="00F93DED">
        <w:rPr>
          <w:rFonts w:eastAsia="Calibri"/>
          <w:b/>
          <w:bCs/>
          <w:sz w:val="20"/>
          <w:szCs w:val="18"/>
          <w:lang w:eastAsia="en-US"/>
        </w:rPr>
        <w:fldChar w:fldCharType="separate"/>
      </w:r>
      <w:r w:rsidR="0040790A">
        <w:rPr>
          <w:rFonts w:eastAsia="Calibri"/>
          <w:b/>
          <w:bCs/>
          <w:noProof/>
          <w:sz w:val="20"/>
          <w:szCs w:val="18"/>
          <w:lang w:eastAsia="en-US"/>
        </w:rPr>
        <w:t>5</w:t>
      </w:r>
      <w:r w:rsidRPr="00F93DED">
        <w:rPr>
          <w:rFonts w:eastAsia="Calibri"/>
          <w:b/>
          <w:bCs/>
          <w:sz w:val="20"/>
          <w:szCs w:val="18"/>
          <w:lang w:eastAsia="en-US"/>
        </w:rPr>
        <w:fldChar w:fldCharType="end"/>
      </w:r>
      <w:r w:rsidRPr="00F93DED">
        <w:rPr>
          <w:rFonts w:eastAsia="Calibri"/>
          <w:b/>
          <w:bCs/>
          <w:sz w:val="20"/>
          <w:szCs w:val="18"/>
          <w:lang w:eastAsia="en-US"/>
        </w:rPr>
        <w:t xml:space="preserve"> Изменение часового расхода топлива, тыс. м3/ч</w:t>
      </w: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rPr>
          <w:rFonts w:eastAsia="Times New Roman"/>
          <w:sz w:val="20"/>
          <w:szCs w:val="20"/>
          <w:lang w:eastAsia="en-US"/>
        </w:rPr>
      </w:pPr>
    </w:p>
    <w:p w:rsidR="00C22D0C" w:rsidRPr="00F93DED" w:rsidRDefault="00C22D0C" w:rsidP="00C22D0C">
      <w:pPr>
        <w:widowControl w:val="0"/>
        <w:spacing w:line="272" w:lineRule="exact"/>
        <w:jc w:val="right"/>
        <w:rPr>
          <w:rFonts w:eastAsia="Times New Roman"/>
          <w:sz w:val="22"/>
          <w:szCs w:val="22"/>
          <w:lang w:eastAsia="en-US"/>
        </w:rPr>
        <w:sectPr w:rsidR="00C22D0C" w:rsidRPr="00F93DED" w:rsidSect="000825BF">
          <w:headerReference w:type="default" r:id="rId31"/>
          <w:footerReference w:type="default" r:id="rId32"/>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F93DED" w:rsidRDefault="00C22D0C" w:rsidP="00C22D0C">
      <w:pPr>
        <w:widowControl w:val="0"/>
        <w:spacing w:before="7"/>
        <w:rPr>
          <w:rFonts w:eastAsia="Times New Roman"/>
          <w:b/>
          <w:bCs/>
          <w:sz w:val="18"/>
          <w:szCs w:val="18"/>
          <w:lang w:eastAsia="en-US"/>
        </w:rPr>
      </w:pPr>
    </w:p>
    <w:p w:rsidR="00C22D0C" w:rsidRPr="00F93DED" w:rsidRDefault="00C22D0C" w:rsidP="00C22D0C">
      <w:pPr>
        <w:widowControl w:val="0"/>
        <w:spacing w:line="20" w:lineRule="atLeast"/>
        <w:ind w:left="215"/>
        <w:rPr>
          <w:rFonts w:eastAsia="Times New Roman"/>
          <w:sz w:val="2"/>
          <w:szCs w:val="2"/>
          <w:lang w:eastAsia="en-US"/>
        </w:rPr>
      </w:pPr>
    </w:p>
    <w:p w:rsidR="00C22D0C" w:rsidRPr="00F93DED" w:rsidRDefault="00C22D0C" w:rsidP="00C22D0C">
      <w:pPr>
        <w:widowControl w:val="0"/>
        <w:spacing w:line="20" w:lineRule="atLeast"/>
        <w:rPr>
          <w:rFonts w:eastAsia="Times New Roman"/>
          <w:sz w:val="2"/>
          <w:szCs w:val="2"/>
          <w:lang w:eastAsia="en-US"/>
        </w:rPr>
        <w:sectPr w:rsidR="00C22D0C" w:rsidRPr="00F93DED" w:rsidSect="000825BF">
          <w:headerReference w:type="default" r:id="rId33"/>
          <w:footerReference w:type="default" r:id="rId34"/>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F93DED" w:rsidRDefault="00C22D0C" w:rsidP="00C22D0C">
      <w:pPr>
        <w:widowControl w:val="0"/>
        <w:spacing w:before="11"/>
        <w:rPr>
          <w:rFonts w:eastAsia="Times New Roman"/>
          <w:b/>
          <w:bCs/>
          <w:sz w:val="23"/>
          <w:szCs w:val="23"/>
          <w:lang w:eastAsia="en-US"/>
        </w:rPr>
      </w:pPr>
    </w:p>
    <w:p w:rsidR="00C22D0C" w:rsidRPr="00F93DED" w:rsidRDefault="00C22D0C" w:rsidP="00C22D0C">
      <w:pPr>
        <w:widowControl w:val="0"/>
        <w:spacing w:line="269" w:lineRule="exact"/>
        <w:rPr>
          <w:rFonts w:eastAsia="Times New Roman"/>
          <w:sz w:val="22"/>
          <w:szCs w:val="22"/>
          <w:lang w:eastAsia="en-US"/>
        </w:rPr>
        <w:sectPr w:rsidR="00C22D0C" w:rsidRPr="00F93DED"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22D0C" w:rsidRPr="00F93DED" w:rsidRDefault="00C22D0C" w:rsidP="00C22D0C">
      <w:pPr>
        <w:widowControl w:val="0"/>
        <w:spacing w:before="6"/>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34</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A570CE" w:rsidRPr="002821A2" w:rsidTr="00E201E1">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2821A2" w:rsidRDefault="00A570CE" w:rsidP="00E201E1">
            <w:pPr>
              <w:spacing w:before="10"/>
              <w:jc w:val="center"/>
              <w:rPr>
                <w:rFonts w:ascii="Times New Roman" w:eastAsia="Times New Roman" w:hAnsi="Times New Roman" w:cs="Times New Roman"/>
                <w:sz w:val="22"/>
                <w:lang w:val="ru-RU"/>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2821A2" w:rsidRDefault="00A570CE" w:rsidP="00E201E1">
            <w:pPr>
              <w:spacing w:before="10"/>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Ед.</w:t>
            </w:r>
            <w:r w:rsidRPr="002821A2">
              <w:rPr>
                <w:rFonts w:ascii="Times New Roman" w:eastAsia="Calibri" w:hAnsi="Times New Roman" w:cs="Times New Roman"/>
                <w:b/>
                <w:spacing w:val="-7"/>
                <w:sz w:val="22"/>
              </w:rPr>
              <w:t xml:space="preserve"> </w:t>
            </w:r>
            <w:r w:rsidRPr="002821A2">
              <w:rPr>
                <w:rFonts w:ascii="Times New Roman" w:eastAsia="Calibri" w:hAnsi="Times New Roman"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lang w:val="ru-RU"/>
              </w:rPr>
            </w:pPr>
            <w:r w:rsidRPr="002821A2">
              <w:rPr>
                <w:rFonts w:ascii="Times New Roman" w:eastAsia="Calibri" w:hAnsi="Times New Roman" w:cs="Times New Roman"/>
                <w:b/>
                <w:spacing w:val="1"/>
                <w:sz w:val="22"/>
              </w:rPr>
              <w:t>203</w:t>
            </w:r>
            <w:r w:rsidRPr="002821A2">
              <w:rPr>
                <w:rFonts w:ascii="Times New Roman" w:eastAsia="Calibri" w:hAnsi="Times New Roman" w:cs="Times New Roman"/>
                <w:b/>
                <w:spacing w:val="1"/>
                <w:sz w:val="22"/>
                <w:lang w:val="ru-RU"/>
              </w:rPr>
              <w:t>5</w:t>
            </w:r>
          </w:p>
        </w:tc>
      </w:tr>
      <w:tr w:rsidR="00A570CE" w:rsidRPr="002821A2" w:rsidTr="00E201E1">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2821A2" w:rsidRDefault="00A570CE" w:rsidP="00E201E1">
            <w:pPr>
              <w:ind w:right="731"/>
              <w:rPr>
                <w:rFonts w:ascii="Times New Roman" w:eastAsia="Times New Roman" w:hAnsi="Times New Roman" w:cs="Times New Roman"/>
                <w:sz w:val="22"/>
              </w:rPr>
            </w:pPr>
            <w:r w:rsidRPr="002821A2">
              <w:rPr>
                <w:rFonts w:ascii="Times New Roman" w:eastAsia="Calibri" w:hAnsi="Times New Roman" w:cs="Times New Roman"/>
                <w:spacing w:val="-1"/>
                <w:sz w:val="22"/>
              </w:rPr>
              <w:t>Установленная</w:t>
            </w:r>
            <w:r w:rsidRPr="002821A2">
              <w:rPr>
                <w:rFonts w:ascii="Times New Roman" w:eastAsia="Calibri" w:hAnsi="Times New Roman" w:cs="Times New Roman"/>
                <w:spacing w:val="-20"/>
                <w:sz w:val="22"/>
              </w:rPr>
              <w:t xml:space="preserve"> </w:t>
            </w:r>
            <w:r w:rsidRPr="002821A2">
              <w:rPr>
                <w:rFonts w:ascii="Times New Roman" w:eastAsia="Calibri" w:hAnsi="Times New Roman" w:cs="Times New Roman"/>
                <w:sz w:val="22"/>
              </w:rPr>
              <w:t>тепловая</w:t>
            </w:r>
            <w:r w:rsidRPr="002821A2">
              <w:rPr>
                <w:rFonts w:ascii="Times New Roman" w:eastAsia="Calibri" w:hAnsi="Times New Roman" w:cs="Times New Roman"/>
                <w:spacing w:val="28"/>
                <w:w w:val="99"/>
                <w:sz w:val="22"/>
              </w:rPr>
              <w:t xml:space="preserve"> </w:t>
            </w:r>
            <w:r w:rsidRPr="002821A2">
              <w:rPr>
                <w:rFonts w:ascii="Times New Roman" w:eastAsia="Calibri" w:hAnsi="Times New Roman"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2,00</w:t>
            </w:r>
          </w:p>
        </w:tc>
      </w:tr>
      <w:tr w:rsidR="00A570CE" w:rsidRPr="002821A2"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676"/>
              <w:rPr>
                <w:rFonts w:ascii="Times New Roman" w:eastAsia="Times New Roman" w:hAnsi="Times New Roman" w:cs="Times New Roman"/>
                <w:sz w:val="22"/>
              </w:rPr>
            </w:pPr>
            <w:r w:rsidRPr="002821A2">
              <w:rPr>
                <w:rFonts w:ascii="Times New Roman" w:eastAsia="Calibri" w:hAnsi="Times New Roman" w:cs="Times New Roman"/>
                <w:sz w:val="22"/>
              </w:rPr>
              <w:t>Располагаемая</w:t>
            </w:r>
            <w:r w:rsidRPr="002821A2">
              <w:rPr>
                <w:rFonts w:ascii="Times New Roman" w:eastAsia="Calibri" w:hAnsi="Times New Roman" w:cs="Times New Roman"/>
                <w:spacing w:val="-23"/>
                <w:sz w:val="22"/>
              </w:rPr>
              <w:t xml:space="preserve"> </w:t>
            </w:r>
            <w:r w:rsidRPr="002821A2">
              <w:rPr>
                <w:rFonts w:ascii="Times New Roman" w:eastAsia="Calibri" w:hAnsi="Times New Roman" w:cs="Times New Roman"/>
                <w:sz w:val="22"/>
              </w:rPr>
              <w:t>мощность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Calibri" w:hAnsi="Times New Roman" w:cs="Times New Roman"/>
                <w:spacing w:val="-15"/>
                <w:sz w:val="22"/>
              </w:rPr>
            </w:pPr>
            <w:r w:rsidRPr="002821A2">
              <w:rPr>
                <w:rFonts w:ascii="Times New Roman" w:eastAsia="Calibri" w:hAnsi="Times New Roman" w:cs="Times New Roman"/>
                <w:spacing w:val="-15"/>
                <w:sz w:val="22"/>
              </w:rPr>
              <w:t>0,36</w:t>
            </w:r>
          </w:p>
        </w:tc>
      </w:tr>
      <w:tr w:rsidR="00A570CE" w:rsidRPr="002821A2"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534"/>
              <w:rPr>
                <w:rFonts w:ascii="Times New Roman" w:eastAsia="Times New Roman" w:hAnsi="Times New Roman" w:cs="Times New Roman"/>
                <w:sz w:val="22"/>
              </w:rPr>
            </w:pPr>
            <w:r w:rsidRPr="002821A2">
              <w:rPr>
                <w:rFonts w:ascii="Times New Roman" w:eastAsia="Calibri" w:hAnsi="Times New Roman" w:cs="Times New Roman"/>
                <w:sz w:val="22"/>
              </w:rPr>
              <w:t>Теплотворная</w:t>
            </w:r>
            <w:r w:rsidRPr="002821A2">
              <w:rPr>
                <w:rFonts w:ascii="Times New Roman" w:eastAsia="Calibri" w:hAnsi="Times New Roman" w:cs="Times New Roman"/>
                <w:spacing w:val="-24"/>
                <w:sz w:val="22"/>
              </w:rPr>
              <w:t xml:space="preserve"> </w:t>
            </w:r>
            <w:r w:rsidRPr="002821A2">
              <w:rPr>
                <w:rFonts w:ascii="Times New Roman" w:eastAsia="Calibri" w:hAnsi="Times New Roman" w:cs="Times New Roman"/>
                <w:sz w:val="22"/>
              </w:rPr>
              <w:t>способность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ind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9"/>
                <w:sz w:val="22"/>
              </w:rPr>
              <w:t>7900</w:t>
            </w:r>
          </w:p>
        </w:tc>
      </w:tr>
      <w:tr w:rsidR="00A570CE" w:rsidRPr="002821A2"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3"/>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pacing w:val="-1"/>
                <w:sz w:val="22"/>
              </w:rPr>
              <w:t>Затрачено</w:t>
            </w:r>
            <w:r w:rsidRPr="002821A2">
              <w:rPr>
                <w:rFonts w:ascii="Times New Roman" w:eastAsia="Calibri" w:hAnsi="Times New Roman" w:cs="Times New Roman"/>
                <w:spacing w:val="-15"/>
                <w:sz w:val="22"/>
              </w:rPr>
              <w:t xml:space="preserve"> </w:t>
            </w:r>
            <w:r w:rsidRPr="002821A2">
              <w:rPr>
                <w:rFonts w:ascii="Times New Roman" w:eastAsia="Calibri" w:hAnsi="Times New Roman"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ind w:right="4"/>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11"/>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1"/>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млн.</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line="227" w:lineRule="exact"/>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0,239</w:t>
            </w:r>
          </w:p>
        </w:tc>
      </w:tr>
      <w:tr w:rsidR="00A570CE" w:rsidRPr="002821A2" w:rsidTr="00E201E1">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9"/>
              <w:rPr>
                <w:rFonts w:ascii="Times New Roman" w:eastAsia="Times New Roman" w:hAnsi="Times New Roman" w:cs="Times New Roman"/>
                <w:sz w:val="22"/>
              </w:rPr>
            </w:pPr>
            <w:r w:rsidRPr="002821A2">
              <w:rPr>
                <w:rFonts w:ascii="Times New Roman" w:eastAsia="Calibri" w:hAnsi="Times New Roman"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8"/>
                <w:sz w:val="22"/>
              </w:rPr>
              <w:t xml:space="preserve"> </w:t>
            </w:r>
            <w:r w:rsidRPr="002821A2">
              <w:rPr>
                <w:rFonts w:ascii="Times New Roman" w:eastAsia="Calibri" w:hAnsi="Times New Roman"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r>
      <w:tr w:rsidR="00A570CE" w:rsidRPr="002821A2"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Затраты</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pacing w:val="-16"/>
                <w:sz w:val="22"/>
              </w:rPr>
              <w:t>0,270</w:t>
            </w:r>
          </w:p>
        </w:tc>
      </w:tr>
      <w:tr w:rsidR="00A570CE" w:rsidRPr="002821A2" w:rsidTr="00E201E1">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ind w:right="695"/>
              <w:rPr>
                <w:rFonts w:ascii="Times New Roman" w:eastAsia="Times New Roman" w:hAnsi="Times New Roman" w:cs="Times New Roman"/>
                <w:sz w:val="22"/>
              </w:rPr>
            </w:pPr>
            <w:r w:rsidRPr="002821A2">
              <w:rPr>
                <w:rFonts w:ascii="Times New Roman" w:eastAsia="Calibri" w:hAnsi="Times New Roman" w:cs="Times New Roman"/>
                <w:sz w:val="22"/>
              </w:rPr>
              <w:t>Средневзвешенный</w:t>
            </w:r>
            <w:r w:rsidRPr="002821A2">
              <w:rPr>
                <w:rFonts w:ascii="Times New Roman" w:eastAsia="Calibri" w:hAnsi="Times New Roman" w:cs="Times New Roman"/>
                <w:spacing w:val="-22"/>
                <w:sz w:val="22"/>
              </w:rPr>
              <w:t xml:space="preserve"> </w:t>
            </w:r>
            <w:r w:rsidRPr="002821A2">
              <w:rPr>
                <w:rFonts w:ascii="Times New Roman" w:eastAsia="Calibri" w:hAnsi="Times New Roman" w:cs="Times New Roman"/>
                <w:spacing w:val="-1"/>
                <w:sz w:val="22"/>
              </w:rPr>
              <w:t>КПД</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ind w:right="5"/>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0"/>
              <w:jc w:val="center"/>
              <w:rPr>
                <w:rFonts w:ascii="Times New Roman" w:eastAsia="Times New Roman" w:hAnsi="Times New Roman" w:cs="Times New Roman"/>
                <w:sz w:val="22"/>
              </w:rPr>
            </w:pPr>
            <w:r w:rsidRPr="002821A2">
              <w:rPr>
                <w:rFonts w:ascii="Times New Roman" w:eastAsia="Calibri" w:hAnsi="Times New Roman" w:cs="Times New Roman"/>
                <w:spacing w:val="-15"/>
                <w:sz w:val="22"/>
              </w:rPr>
              <w:t>92,1</w:t>
            </w:r>
          </w:p>
        </w:tc>
      </w:tr>
      <w:tr w:rsidR="00A570CE" w:rsidRPr="002821A2" w:rsidTr="00E201E1">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2821A2" w:rsidRDefault="00A570CE" w:rsidP="00E201E1">
            <w:pPr>
              <w:spacing w:line="237" w:lineRule="auto"/>
              <w:ind w:right="542"/>
              <w:rPr>
                <w:rFonts w:ascii="Times New Roman" w:eastAsia="Times New Roman" w:hAnsi="Times New Roman" w:cs="Times New Roman"/>
                <w:sz w:val="22"/>
                <w:lang w:val="ru-RU"/>
              </w:rPr>
            </w:pPr>
            <w:r w:rsidRPr="002821A2">
              <w:rPr>
                <w:rFonts w:ascii="Times New Roman" w:eastAsia="Calibri" w:hAnsi="Times New Roman" w:cs="Times New Roman"/>
                <w:sz w:val="22"/>
                <w:lang w:val="ru-RU"/>
              </w:rPr>
              <w:t>УРУТ</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на</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pacing w:val="-1"/>
                <w:sz w:val="22"/>
                <w:lang w:val="ru-RU"/>
              </w:rPr>
              <w:t>отпуск</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теплоты</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z w:val="22"/>
                <w:lang w:val="ru-RU"/>
              </w:rPr>
              <w:t>в</w:t>
            </w:r>
            <w:r w:rsidRPr="002821A2">
              <w:rPr>
                <w:rFonts w:ascii="Times New Roman" w:eastAsia="Calibri" w:hAnsi="Times New Roman" w:cs="Times New Roman"/>
                <w:spacing w:val="21"/>
                <w:w w:val="99"/>
                <w:sz w:val="22"/>
                <w:lang w:val="ru-RU"/>
              </w:rPr>
              <w:t xml:space="preserve"> </w:t>
            </w:r>
            <w:r w:rsidRPr="002821A2">
              <w:rPr>
                <w:rFonts w:ascii="Times New Roman" w:eastAsia="Calibri" w:hAnsi="Times New Roman" w:cs="Times New Roman"/>
                <w:sz w:val="22"/>
                <w:lang w:val="ru-RU"/>
              </w:rPr>
              <w:t>тепловые</w:t>
            </w:r>
            <w:r w:rsidRPr="002821A2">
              <w:rPr>
                <w:rFonts w:ascii="Times New Roman" w:eastAsia="Calibri" w:hAnsi="Times New Roman" w:cs="Times New Roman"/>
                <w:spacing w:val="-12"/>
                <w:sz w:val="22"/>
                <w:lang w:val="ru-RU"/>
              </w:rPr>
              <w:t xml:space="preserve"> </w:t>
            </w:r>
            <w:r w:rsidRPr="002821A2">
              <w:rPr>
                <w:rFonts w:ascii="Times New Roman" w:eastAsia="Calibri" w:hAnsi="Times New Roman"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2821A2" w:rsidRDefault="00A570CE" w:rsidP="00E201E1">
            <w:pPr>
              <w:spacing w:line="237" w:lineRule="auto"/>
              <w:ind w:right="278" w:hanging="84"/>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кг.у.т./</w:t>
            </w:r>
            <w:r w:rsidRPr="002821A2">
              <w:rPr>
                <w:rFonts w:ascii="Times New Roman" w:eastAsia="Calibri" w:hAnsi="Times New Roman" w:cs="Times New Roman"/>
                <w:spacing w:val="24"/>
                <w:w w:val="99"/>
                <w:sz w:val="22"/>
              </w:rPr>
              <w:t xml:space="preserve"> </w:t>
            </w:r>
            <w:r w:rsidRPr="002821A2">
              <w:rPr>
                <w:rFonts w:ascii="Times New Roman" w:eastAsia="Calibri" w:hAnsi="Times New Roman"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7"/>
                <w:sz w:val="22"/>
              </w:rPr>
              <w:t>155,16</w:t>
            </w:r>
          </w:p>
        </w:tc>
      </w:tr>
    </w:tbl>
    <w:p w:rsidR="00C22D0C" w:rsidRPr="002821A2" w:rsidRDefault="00C22D0C" w:rsidP="00C22D0C">
      <w:pPr>
        <w:widowControl w:val="0"/>
        <w:rPr>
          <w:rFonts w:eastAsia="Times New Roman"/>
          <w:sz w:val="20"/>
          <w:szCs w:val="20"/>
          <w:lang w:val="en-US" w:eastAsia="en-US"/>
        </w:rPr>
      </w:pPr>
    </w:p>
    <w:p w:rsidR="00C22D0C" w:rsidRPr="002821A2" w:rsidRDefault="00C22D0C" w:rsidP="00C22D0C">
      <w:pPr>
        <w:widowControl w:val="0"/>
        <w:rPr>
          <w:rFonts w:eastAsia="Times New Roman"/>
          <w:sz w:val="20"/>
          <w:szCs w:val="20"/>
          <w:lang w:val="en-US" w:eastAsia="en-US"/>
        </w:rPr>
      </w:pPr>
    </w:p>
    <w:p w:rsidR="00C22D0C" w:rsidRPr="002821A2" w:rsidRDefault="00C22D0C" w:rsidP="00C22D0C">
      <w:pPr>
        <w:widowControl w:val="0"/>
        <w:spacing w:line="275" w:lineRule="auto"/>
        <w:ind w:left="132" w:right="132" w:firstLine="566"/>
        <w:jc w:val="both"/>
        <w:rPr>
          <w:rFonts w:eastAsia="Times New Roman"/>
          <w:lang w:eastAsia="en-US"/>
        </w:rPr>
      </w:pPr>
      <w:r w:rsidRPr="002821A2">
        <w:rPr>
          <w:rFonts w:eastAsia="Times New Roman"/>
          <w:spacing w:val="-1"/>
          <w:lang w:eastAsia="en-US"/>
        </w:rPr>
        <w:t>Проанализировав</w:t>
      </w:r>
      <w:r w:rsidRPr="002821A2">
        <w:rPr>
          <w:rFonts w:eastAsia="Times New Roman"/>
          <w:spacing w:val="4"/>
          <w:lang w:eastAsia="en-US"/>
        </w:rPr>
        <w:t xml:space="preserve"> </w:t>
      </w:r>
      <w:r w:rsidRPr="002821A2">
        <w:rPr>
          <w:rFonts w:eastAsia="Times New Roman"/>
          <w:spacing w:val="-1"/>
          <w:lang w:eastAsia="en-US"/>
        </w:rPr>
        <w:t>данные</w:t>
      </w:r>
      <w:r w:rsidRPr="002821A2">
        <w:rPr>
          <w:rFonts w:eastAsia="Times New Roman"/>
          <w:spacing w:val="3"/>
          <w:lang w:eastAsia="en-US"/>
        </w:rPr>
        <w:t xml:space="preserve"> </w:t>
      </w:r>
      <w:r w:rsidRPr="002821A2">
        <w:rPr>
          <w:rFonts w:eastAsia="Times New Roman"/>
          <w:lang w:eastAsia="en-US"/>
        </w:rPr>
        <w:t>таблицы,</w:t>
      </w:r>
      <w:r w:rsidRPr="002821A2">
        <w:rPr>
          <w:rFonts w:eastAsia="Times New Roman"/>
          <w:spacing w:val="4"/>
          <w:lang w:eastAsia="en-US"/>
        </w:rPr>
        <w:t xml:space="preserve"> </w:t>
      </w:r>
      <w:r w:rsidRPr="002821A2">
        <w:rPr>
          <w:rFonts w:eastAsia="Times New Roman"/>
          <w:spacing w:val="-1"/>
          <w:lang w:eastAsia="en-US"/>
        </w:rPr>
        <w:t>можно</w:t>
      </w:r>
      <w:r w:rsidRPr="002821A2">
        <w:rPr>
          <w:rFonts w:eastAsia="Times New Roman"/>
          <w:spacing w:val="4"/>
          <w:lang w:eastAsia="en-US"/>
        </w:rPr>
        <w:t xml:space="preserve"> </w:t>
      </w:r>
      <w:r w:rsidRPr="002821A2">
        <w:rPr>
          <w:rFonts w:eastAsia="Times New Roman"/>
          <w:spacing w:val="-1"/>
          <w:lang w:eastAsia="en-US"/>
        </w:rPr>
        <w:t>заметить,</w:t>
      </w:r>
      <w:r w:rsidRPr="002821A2">
        <w:rPr>
          <w:rFonts w:eastAsia="Times New Roman"/>
          <w:spacing w:val="4"/>
          <w:lang w:eastAsia="en-US"/>
        </w:rPr>
        <w:t xml:space="preserve"> </w:t>
      </w:r>
      <w:r w:rsidRPr="002821A2">
        <w:rPr>
          <w:rFonts w:eastAsia="Times New Roman"/>
          <w:spacing w:val="-1"/>
          <w:lang w:eastAsia="en-US"/>
        </w:rPr>
        <w:t>что</w:t>
      </w:r>
      <w:r w:rsidRPr="002821A2">
        <w:rPr>
          <w:rFonts w:eastAsia="Times New Roman"/>
          <w:spacing w:val="59"/>
          <w:lang w:eastAsia="en-US"/>
        </w:rPr>
        <w:t xml:space="preserve"> </w:t>
      </w:r>
      <w:r w:rsidRPr="002821A2">
        <w:rPr>
          <w:rFonts w:eastAsia="Times New Roman"/>
          <w:spacing w:val="-1"/>
          <w:lang w:eastAsia="en-US"/>
        </w:rPr>
        <w:t>удельный</w:t>
      </w:r>
      <w:r w:rsidRPr="002821A2">
        <w:rPr>
          <w:rFonts w:eastAsia="Times New Roman"/>
          <w:spacing w:val="5"/>
          <w:lang w:eastAsia="en-US"/>
        </w:rPr>
        <w:t xml:space="preserve"> </w:t>
      </w:r>
      <w:r w:rsidRPr="002821A2">
        <w:rPr>
          <w:rFonts w:eastAsia="Times New Roman"/>
          <w:lang w:eastAsia="en-US"/>
        </w:rPr>
        <w:t>расход</w:t>
      </w:r>
      <w:r w:rsidRPr="002821A2">
        <w:rPr>
          <w:rFonts w:eastAsia="Times New Roman"/>
          <w:spacing w:val="65"/>
          <w:lang w:eastAsia="en-US"/>
        </w:rPr>
        <w:t xml:space="preserve"> </w:t>
      </w:r>
      <w:r w:rsidRPr="002821A2">
        <w:rPr>
          <w:rFonts w:eastAsia="Times New Roman"/>
          <w:spacing w:val="-1"/>
          <w:lang w:eastAsia="en-US"/>
        </w:rPr>
        <w:t>условного</w:t>
      </w:r>
      <w:r w:rsidRPr="002821A2">
        <w:rPr>
          <w:rFonts w:eastAsia="Times New Roman"/>
          <w:spacing w:val="26"/>
          <w:lang w:eastAsia="en-US"/>
        </w:rPr>
        <w:t xml:space="preserve"> </w:t>
      </w:r>
      <w:r w:rsidRPr="002821A2">
        <w:rPr>
          <w:rFonts w:eastAsia="Times New Roman"/>
          <w:lang w:eastAsia="en-US"/>
        </w:rPr>
        <w:t>топлива</w:t>
      </w:r>
      <w:r w:rsidRPr="002821A2">
        <w:rPr>
          <w:rFonts w:eastAsia="Times New Roman"/>
          <w:spacing w:val="24"/>
          <w:lang w:eastAsia="en-US"/>
        </w:rPr>
        <w:t xml:space="preserve"> </w:t>
      </w:r>
      <w:r w:rsidRPr="002821A2">
        <w:rPr>
          <w:rFonts w:eastAsia="Times New Roman"/>
          <w:lang w:eastAsia="en-US"/>
        </w:rPr>
        <w:t>на</w:t>
      </w:r>
      <w:r w:rsidRPr="002821A2">
        <w:rPr>
          <w:rFonts w:eastAsia="Times New Roman"/>
          <w:spacing w:val="22"/>
          <w:lang w:eastAsia="en-US"/>
        </w:rPr>
        <w:t xml:space="preserve"> </w:t>
      </w:r>
      <w:r w:rsidRPr="002821A2">
        <w:rPr>
          <w:rFonts w:eastAsia="Times New Roman"/>
          <w:spacing w:val="-1"/>
          <w:lang w:eastAsia="en-US"/>
        </w:rPr>
        <w:t>отпуск</w:t>
      </w:r>
      <w:r w:rsidRPr="002821A2">
        <w:rPr>
          <w:rFonts w:eastAsia="Times New Roman"/>
          <w:spacing w:val="26"/>
          <w:lang w:eastAsia="en-US"/>
        </w:rPr>
        <w:t xml:space="preserve"> </w:t>
      </w:r>
      <w:r w:rsidRPr="002821A2">
        <w:rPr>
          <w:rFonts w:eastAsia="Times New Roman"/>
          <w:spacing w:val="-1"/>
          <w:lang w:eastAsia="en-US"/>
        </w:rPr>
        <w:t>тепловой</w:t>
      </w:r>
      <w:r w:rsidRPr="002821A2">
        <w:rPr>
          <w:rFonts w:eastAsia="Times New Roman"/>
          <w:spacing w:val="26"/>
          <w:lang w:eastAsia="en-US"/>
        </w:rPr>
        <w:t xml:space="preserve"> </w:t>
      </w:r>
      <w:r w:rsidRPr="002821A2">
        <w:rPr>
          <w:rFonts w:eastAsia="Times New Roman"/>
          <w:lang w:eastAsia="en-US"/>
        </w:rPr>
        <w:t>энергии</w:t>
      </w:r>
      <w:r w:rsidRPr="002821A2">
        <w:rPr>
          <w:rFonts w:eastAsia="Times New Roman"/>
          <w:spacing w:val="35"/>
          <w:lang w:eastAsia="en-US"/>
        </w:rPr>
        <w:t xml:space="preserve"> </w:t>
      </w:r>
      <w:r w:rsidRPr="002821A2">
        <w:rPr>
          <w:rFonts w:eastAsia="Times New Roman"/>
          <w:spacing w:val="-1"/>
          <w:lang w:eastAsia="en-US"/>
        </w:rPr>
        <w:t>уменьшается,</w:t>
      </w:r>
      <w:r w:rsidRPr="002821A2">
        <w:rPr>
          <w:rFonts w:eastAsia="Times New Roman"/>
          <w:spacing w:val="27"/>
          <w:lang w:eastAsia="en-US"/>
        </w:rPr>
        <w:t xml:space="preserve"> </w:t>
      </w:r>
      <w:r w:rsidRPr="002821A2">
        <w:rPr>
          <w:rFonts w:eastAsia="Times New Roman"/>
          <w:lang w:eastAsia="en-US"/>
        </w:rPr>
        <w:t>т.к.</w:t>
      </w:r>
      <w:r w:rsidRPr="002821A2">
        <w:rPr>
          <w:rFonts w:eastAsia="Times New Roman"/>
          <w:spacing w:val="28"/>
          <w:lang w:eastAsia="en-US"/>
        </w:rPr>
        <w:t xml:space="preserve"> </w:t>
      </w:r>
      <w:r w:rsidRPr="002821A2">
        <w:rPr>
          <w:rFonts w:eastAsia="Times New Roman"/>
          <w:spacing w:val="-1"/>
          <w:lang w:eastAsia="en-US"/>
        </w:rPr>
        <w:t>уменьшается</w:t>
      </w:r>
      <w:r w:rsidRPr="002821A2">
        <w:rPr>
          <w:rFonts w:eastAsia="Times New Roman"/>
          <w:spacing w:val="28"/>
          <w:lang w:eastAsia="en-US"/>
        </w:rPr>
        <w:t xml:space="preserve"> </w:t>
      </w:r>
      <w:r w:rsidRPr="002821A2">
        <w:rPr>
          <w:rFonts w:eastAsia="Times New Roman"/>
          <w:spacing w:val="-1"/>
          <w:lang w:eastAsia="en-US"/>
        </w:rPr>
        <w:t>отпуск</w:t>
      </w:r>
      <w:r w:rsidRPr="002821A2">
        <w:rPr>
          <w:rFonts w:eastAsia="Times New Roman"/>
          <w:spacing w:val="49"/>
          <w:lang w:eastAsia="en-US"/>
        </w:rPr>
        <w:t xml:space="preserve"> </w:t>
      </w:r>
      <w:r w:rsidRPr="002821A2">
        <w:rPr>
          <w:rFonts w:eastAsia="Times New Roman"/>
          <w:spacing w:val="-1"/>
          <w:lang w:eastAsia="en-US"/>
        </w:rPr>
        <w:t>тепловой</w:t>
      </w:r>
      <w:r w:rsidRPr="002821A2">
        <w:rPr>
          <w:rFonts w:eastAsia="Times New Roman"/>
          <w:lang w:eastAsia="en-US"/>
        </w:rPr>
        <w:t xml:space="preserve"> </w:t>
      </w:r>
      <w:r w:rsidRPr="002821A2">
        <w:rPr>
          <w:rFonts w:eastAsia="Times New Roman"/>
          <w:spacing w:val="-1"/>
          <w:lang w:eastAsia="en-US"/>
        </w:rPr>
        <w:t>энергии</w:t>
      </w:r>
      <w:r w:rsidRPr="002821A2">
        <w:rPr>
          <w:rFonts w:eastAsia="Times New Roman"/>
          <w:lang w:eastAsia="en-US"/>
        </w:rPr>
        <w:t xml:space="preserve"> </w:t>
      </w:r>
      <w:r w:rsidRPr="002821A2">
        <w:rPr>
          <w:rFonts w:eastAsia="Times New Roman"/>
          <w:spacing w:val="-1"/>
          <w:lang w:eastAsia="en-US"/>
        </w:rPr>
        <w:t>вследствие</w:t>
      </w:r>
      <w:r w:rsidRPr="002821A2">
        <w:rPr>
          <w:rFonts w:eastAsia="Times New Roman"/>
          <w:spacing w:val="1"/>
          <w:lang w:eastAsia="en-US"/>
        </w:rPr>
        <w:t xml:space="preserve"> </w:t>
      </w:r>
      <w:r w:rsidRPr="002821A2">
        <w:rPr>
          <w:rFonts w:eastAsia="Times New Roman"/>
          <w:spacing w:val="-1"/>
          <w:lang w:eastAsia="en-US"/>
        </w:rPr>
        <w:t>уменьшения</w:t>
      </w:r>
      <w:r w:rsidRPr="002821A2">
        <w:rPr>
          <w:rFonts w:eastAsia="Times New Roman"/>
          <w:lang w:eastAsia="en-US"/>
        </w:rPr>
        <w:t xml:space="preserve"> </w:t>
      </w:r>
      <w:r w:rsidRPr="002821A2">
        <w:rPr>
          <w:rFonts w:eastAsia="Times New Roman"/>
          <w:spacing w:val="-1"/>
          <w:lang w:eastAsia="en-US"/>
        </w:rPr>
        <w:t>потерь</w:t>
      </w:r>
      <w:r w:rsidRPr="002821A2">
        <w:rPr>
          <w:rFonts w:eastAsia="Times New Roman"/>
          <w:lang w:eastAsia="en-US"/>
        </w:rPr>
        <w:t xml:space="preserve"> в </w:t>
      </w:r>
      <w:r w:rsidRPr="002821A2">
        <w:rPr>
          <w:rFonts w:eastAsia="Times New Roman"/>
          <w:spacing w:val="-1"/>
          <w:lang w:eastAsia="en-US"/>
        </w:rPr>
        <w:t>тепловых</w:t>
      </w:r>
      <w:r w:rsidRPr="002821A2">
        <w:rPr>
          <w:rFonts w:eastAsia="Times New Roman"/>
          <w:spacing w:val="1"/>
          <w:lang w:eastAsia="en-US"/>
        </w:rPr>
        <w:t xml:space="preserve"> </w:t>
      </w:r>
      <w:r w:rsidRPr="002821A2">
        <w:rPr>
          <w:rFonts w:eastAsia="Times New Roman"/>
          <w:spacing w:val="-1"/>
          <w:lang w:eastAsia="en-US"/>
        </w:rPr>
        <w:t>сетях.</w:t>
      </w:r>
    </w:p>
    <w:p w:rsidR="00C22D0C" w:rsidRPr="002821A2" w:rsidRDefault="00C22D0C" w:rsidP="00C22D0C">
      <w:pPr>
        <w:widowControl w:val="0"/>
        <w:spacing w:before="4" w:line="275" w:lineRule="auto"/>
        <w:ind w:left="132" w:right="137" w:firstLine="566"/>
        <w:jc w:val="both"/>
        <w:rPr>
          <w:rFonts w:eastAsia="Times New Roman"/>
          <w:lang w:eastAsia="en-US"/>
        </w:rPr>
      </w:pPr>
      <w:r w:rsidRPr="002821A2">
        <w:rPr>
          <w:rFonts w:eastAsia="Times New Roman"/>
          <w:spacing w:val="-1"/>
          <w:lang w:eastAsia="en-US"/>
        </w:rPr>
        <w:t>Потребление</w:t>
      </w:r>
      <w:r w:rsidRPr="002821A2">
        <w:rPr>
          <w:rFonts w:eastAsia="Times New Roman"/>
          <w:spacing w:val="8"/>
          <w:lang w:eastAsia="en-US"/>
        </w:rPr>
        <w:t xml:space="preserve"> </w:t>
      </w:r>
      <w:r w:rsidRPr="002821A2">
        <w:rPr>
          <w:rFonts w:eastAsia="Times New Roman"/>
          <w:spacing w:val="-1"/>
          <w:lang w:eastAsia="en-US"/>
        </w:rPr>
        <w:t>условного</w:t>
      </w:r>
      <w:r w:rsidRPr="002821A2">
        <w:rPr>
          <w:rFonts w:eastAsia="Times New Roman"/>
          <w:spacing w:val="9"/>
          <w:lang w:eastAsia="en-US"/>
        </w:rPr>
        <w:t xml:space="preserve"> </w:t>
      </w:r>
      <w:r w:rsidRPr="002821A2">
        <w:rPr>
          <w:rFonts w:eastAsia="Times New Roman"/>
          <w:spacing w:val="-1"/>
          <w:lang w:eastAsia="en-US"/>
        </w:rPr>
        <w:t>топлива</w:t>
      </w:r>
      <w:r w:rsidRPr="002821A2">
        <w:rPr>
          <w:rFonts w:eastAsia="Times New Roman"/>
          <w:spacing w:val="7"/>
          <w:lang w:eastAsia="en-US"/>
        </w:rPr>
        <w:t xml:space="preserve"> </w:t>
      </w:r>
      <w:r w:rsidRPr="002821A2">
        <w:rPr>
          <w:rFonts w:eastAsia="Times New Roman"/>
          <w:spacing w:val="-1"/>
          <w:lang w:eastAsia="en-US"/>
        </w:rPr>
        <w:t>уменьшается</w:t>
      </w:r>
      <w:r w:rsidRPr="002821A2">
        <w:rPr>
          <w:rFonts w:eastAsia="Times New Roman"/>
          <w:spacing w:val="9"/>
          <w:lang w:eastAsia="en-US"/>
        </w:rPr>
        <w:t xml:space="preserve"> </w:t>
      </w:r>
      <w:r w:rsidRPr="002821A2">
        <w:rPr>
          <w:rFonts w:eastAsia="Times New Roman"/>
          <w:spacing w:val="-1"/>
          <w:lang w:eastAsia="en-US"/>
        </w:rPr>
        <w:t>вследствие</w:t>
      </w:r>
      <w:r w:rsidRPr="002821A2">
        <w:rPr>
          <w:rFonts w:eastAsia="Times New Roman"/>
          <w:spacing w:val="10"/>
          <w:lang w:eastAsia="en-US"/>
        </w:rPr>
        <w:t xml:space="preserve"> </w:t>
      </w:r>
      <w:r w:rsidRPr="002821A2">
        <w:rPr>
          <w:rFonts w:eastAsia="Times New Roman"/>
          <w:spacing w:val="-1"/>
          <w:lang w:eastAsia="en-US"/>
        </w:rPr>
        <w:t>уменьшения</w:t>
      </w:r>
      <w:r w:rsidRPr="002821A2">
        <w:rPr>
          <w:rFonts w:eastAsia="Times New Roman"/>
          <w:spacing w:val="6"/>
          <w:lang w:eastAsia="en-US"/>
        </w:rPr>
        <w:t xml:space="preserve"> </w:t>
      </w:r>
      <w:r w:rsidRPr="002821A2">
        <w:rPr>
          <w:rFonts w:eastAsia="Times New Roman"/>
          <w:spacing w:val="-1"/>
          <w:lang w:eastAsia="en-US"/>
        </w:rPr>
        <w:t>тепловых</w:t>
      </w:r>
      <w:r w:rsidRPr="002821A2">
        <w:rPr>
          <w:rFonts w:eastAsia="Times New Roman"/>
          <w:spacing w:val="6"/>
          <w:lang w:eastAsia="en-US"/>
        </w:rPr>
        <w:t xml:space="preserve"> </w:t>
      </w:r>
      <w:r w:rsidRPr="002821A2">
        <w:rPr>
          <w:rFonts w:eastAsia="Times New Roman"/>
          <w:spacing w:val="-1"/>
          <w:lang w:eastAsia="en-US"/>
        </w:rPr>
        <w:t>потерь</w:t>
      </w:r>
      <w:r w:rsidRPr="002821A2">
        <w:rPr>
          <w:rFonts w:eastAsia="Times New Roman"/>
          <w:spacing w:val="69"/>
          <w:lang w:eastAsia="en-US"/>
        </w:rPr>
        <w:t xml:space="preserve"> </w:t>
      </w:r>
      <w:r w:rsidRPr="002821A2">
        <w:rPr>
          <w:rFonts w:eastAsia="Times New Roman"/>
          <w:lang w:eastAsia="en-US"/>
        </w:rPr>
        <w:t xml:space="preserve">в </w:t>
      </w:r>
      <w:r w:rsidRPr="002821A2">
        <w:rPr>
          <w:rFonts w:eastAsia="Times New Roman"/>
          <w:spacing w:val="-1"/>
          <w:lang w:eastAsia="en-US"/>
        </w:rPr>
        <w:t>трубопроводах.</w:t>
      </w:r>
    </w:p>
    <w:p w:rsidR="00C22D0C" w:rsidRPr="002821A2" w:rsidRDefault="00C22D0C" w:rsidP="00C22D0C">
      <w:pPr>
        <w:widowControl w:val="0"/>
        <w:spacing w:before="1"/>
        <w:ind w:left="138" w:firstLine="566"/>
        <w:rPr>
          <w:rFonts w:eastAsia="Times New Roman"/>
          <w:lang w:eastAsia="en-US"/>
        </w:rPr>
      </w:pPr>
      <w:r w:rsidRPr="002821A2">
        <w:rPr>
          <w:rFonts w:eastAsia="Times New Roman"/>
          <w:spacing w:val="-1"/>
          <w:lang w:eastAsia="en-US"/>
        </w:rPr>
        <w:t>Перспективные</w:t>
      </w:r>
      <w:r w:rsidRPr="002821A2">
        <w:rPr>
          <w:rFonts w:eastAsia="Times New Roman"/>
          <w:spacing w:val="-2"/>
          <w:lang w:eastAsia="en-US"/>
        </w:rPr>
        <w:t xml:space="preserve"> </w:t>
      </w:r>
      <w:r w:rsidRPr="002821A2">
        <w:rPr>
          <w:rFonts w:eastAsia="Times New Roman"/>
          <w:spacing w:val="-1"/>
          <w:lang w:eastAsia="en-US"/>
        </w:rPr>
        <w:t xml:space="preserve">часовые </w:t>
      </w:r>
      <w:r w:rsidRPr="002821A2">
        <w:rPr>
          <w:rFonts w:eastAsia="Times New Roman"/>
          <w:lang w:eastAsia="en-US"/>
        </w:rPr>
        <w:t>расходы топлива</w:t>
      </w:r>
      <w:r w:rsidRPr="002821A2">
        <w:rPr>
          <w:rFonts w:eastAsia="Times New Roman"/>
          <w:spacing w:val="-2"/>
          <w:lang w:eastAsia="en-US"/>
        </w:rPr>
        <w:t xml:space="preserve"> </w:t>
      </w:r>
      <w:r w:rsidRPr="002821A2">
        <w:rPr>
          <w:rFonts w:eastAsia="Times New Roman"/>
          <w:spacing w:val="-1"/>
          <w:lang w:eastAsia="en-US"/>
        </w:rPr>
        <w:t>помесячно</w:t>
      </w:r>
      <w:r w:rsidRPr="002821A2">
        <w:rPr>
          <w:rFonts w:eastAsia="Times New Roman"/>
          <w:lang w:eastAsia="en-US"/>
        </w:rPr>
        <w:t xml:space="preserve"> </w:t>
      </w:r>
      <w:r w:rsidRPr="002821A2">
        <w:rPr>
          <w:rFonts w:eastAsia="Times New Roman"/>
          <w:spacing w:val="-1"/>
          <w:lang w:eastAsia="en-US"/>
        </w:rPr>
        <w:t>представлены</w:t>
      </w:r>
      <w:r w:rsidRPr="002821A2">
        <w:rPr>
          <w:rFonts w:eastAsia="Times New Roman"/>
          <w:lang w:eastAsia="en-US"/>
        </w:rPr>
        <w:t xml:space="preserve"> в</w:t>
      </w:r>
      <w:r w:rsidRPr="002821A2">
        <w:rPr>
          <w:rFonts w:eastAsia="Times New Roman"/>
          <w:spacing w:val="1"/>
          <w:lang w:eastAsia="en-US"/>
        </w:rPr>
        <w:t xml:space="preserve"> </w:t>
      </w:r>
      <w:r w:rsidRPr="002821A2">
        <w:rPr>
          <w:rFonts w:eastAsia="Times New Roman"/>
          <w:lang w:eastAsia="en-US"/>
        </w:rPr>
        <w:t>таблице</w:t>
      </w:r>
      <w:r w:rsidRPr="002821A2">
        <w:rPr>
          <w:rFonts w:eastAsia="Times New Roman"/>
          <w:spacing w:val="-1"/>
          <w:lang w:eastAsia="en-US"/>
        </w:rPr>
        <w:t xml:space="preserve"> ниже</w:t>
      </w:r>
      <w:r w:rsidRPr="002821A2">
        <w:rPr>
          <w:rFonts w:eastAsia="Times New Roman"/>
          <w:lang w:eastAsia="en-US"/>
        </w:rPr>
        <w:t>.</w:t>
      </w: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3" w:lineRule="exact"/>
        <w:jc w:val="right"/>
        <w:rPr>
          <w:rFonts w:eastAsia="Times New Roman"/>
          <w:sz w:val="22"/>
          <w:szCs w:val="22"/>
          <w:lang w:eastAsia="en-US"/>
        </w:rPr>
        <w:sectPr w:rsidR="00C22D0C" w:rsidRPr="002821A2"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line="20" w:lineRule="atLeast"/>
        <w:rPr>
          <w:rFonts w:eastAsia="Times New Roman"/>
          <w:sz w:val="2"/>
          <w:szCs w:val="2"/>
          <w:lang w:eastAsia="en-US"/>
        </w:rPr>
        <w:sectPr w:rsidR="00C22D0C" w:rsidRPr="002821A2" w:rsidSect="000825BF">
          <w:headerReference w:type="default" r:id="rId35"/>
          <w:footerReference w:type="default" r:id="rId36"/>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rPr>
          <w:rFonts w:eastAsia="Times New Roman"/>
          <w:b/>
          <w:bCs/>
          <w:lang w:eastAsia="en-US"/>
        </w:rPr>
      </w:pPr>
    </w:p>
    <w:p w:rsidR="00C22D0C" w:rsidRPr="002821A2" w:rsidRDefault="00C22D0C" w:rsidP="00C22D0C">
      <w:pPr>
        <w:widowControl w:val="0"/>
        <w:spacing w:line="269" w:lineRule="exact"/>
        <w:ind w:left="138" w:firstLine="566"/>
        <w:rPr>
          <w:rFonts w:eastAsia="Times New Roman"/>
          <w:lang w:eastAsia="en-US"/>
        </w:rPr>
      </w:pPr>
      <w:r w:rsidRPr="002821A2">
        <w:rPr>
          <w:rFonts w:eastAsia="Times New Roman"/>
          <w:lang w:eastAsia="en-US"/>
        </w:rPr>
        <w:br w:type="column"/>
      </w:r>
    </w:p>
    <w:p w:rsidR="00C22D0C" w:rsidRPr="002821A2" w:rsidRDefault="00C22D0C" w:rsidP="00C22D0C">
      <w:pPr>
        <w:widowControl w:val="0"/>
        <w:spacing w:line="269" w:lineRule="exact"/>
        <w:rPr>
          <w:rFonts w:eastAsia="Times New Roman"/>
          <w:sz w:val="22"/>
          <w:szCs w:val="22"/>
          <w:lang w:eastAsia="en-US"/>
        </w:rPr>
        <w:sectPr w:rsidR="00C22D0C" w:rsidRPr="002821A2"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22D0C" w:rsidRPr="002821A2" w:rsidRDefault="00C22D0C" w:rsidP="00C22D0C">
      <w:pPr>
        <w:widowControl w:val="0"/>
        <w:spacing w:before="9"/>
        <w:rPr>
          <w:rFonts w:eastAsia="Times New Roman"/>
          <w:sz w:val="3"/>
          <w:szCs w:val="3"/>
          <w:lang w:eastAsia="en-US"/>
        </w:rPr>
      </w:pPr>
    </w:p>
    <w:p w:rsidR="00C22D0C" w:rsidRPr="002821A2" w:rsidRDefault="00C22D0C" w:rsidP="00C22D0C">
      <w:pPr>
        <w:keepNext/>
        <w:spacing w:after="200"/>
        <w:rPr>
          <w:rFonts w:eastAsia="Calibri"/>
          <w:b/>
          <w:bCs/>
          <w:sz w:val="20"/>
          <w:szCs w:val="18"/>
          <w:lang w:eastAsia="en-US"/>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35</w:t>
      </w:r>
      <w:r w:rsidRPr="002821A2">
        <w:rPr>
          <w:rFonts w:eastAsia="Calibri"/>
          <w:b/>
          <w:bCs/>
          <w:sz w:val="20"/>
          <w:szCs w:val="18"/>
          <w:lang w:eastAsia="en-US"/>
        </w:rPr>
        <w:fldChar w:fldCharType="end"/>
      </w:r>
      <w:r w:rsidRPr="002821A2">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2821A2"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2821A2" w:rsidRDefault="00C22D0C" w:rsidP="00C22D0C">
            <w:pPr>
              <w:rPr>
                <w:rFonts w:ascii="Times New Roman" w:eastAsia="Times New Roman" w:hAnsi="Times New Roman" w:cs="Times New Roman"/>
                <w:sz w:val="20"/>
                <w:szCs w:val="20"/>
                <w:lang w:val="ru-RU"/>
              </w:rPr>
            </w:pPr>
          </w:p>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238"/>
              <w:rPr>
                <w:rFonts w:ascii="Times New Roman" w:eastAsia="Times New Roman" w:hAnsi="Times New Roman" w:cs="Times New Roman"/>
                <w:sz w:val="20"/>
                <w:szCs w:val="20"/>
              </w:rPr>
            </w:pPr>
            <w:r w:rsidRPr="002821A2">
              <w:rPr>
                <w:rFonts w:ascii="Times New Roman" w:eastAsia="Times New Roman" w:hAnsi="Times New Roman" w:cs="Times New Roman"/>
                <w:b/>
                <w:bCs/>
                <w:sz w:val="20"/>
                <w:szCs w:val="20"/>
              </w:rPr>
              <w:t>№</w:t>
            </w:r>
            <w:r w:rsidRPr="002821A2">
              <w:rPr>
                <w:rFonts w:ascii="Times New Roman" w:eastAsia="Times New Roman" w:hAnsi="Times New Roman" w:cs="Times New Roman"/>
                <w:b/>
                <w:bCs/>
                <w:spacing w:val="-6"/>
                <w:sz w:val="20"/>
                <w:szCs w:val="20"/>
              </w:rPr>
              <w:t xml:space="preserve"> </w:t>
            </w:r>
            <w:r w:rsidRPr="002821A2">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2821A2" w:rsidRDefault="00C22D0C" w:rsidP="008C484E">
            <w:pPr>
              <w:jc w:val="center"/>
              <w:rPr>
                <w:rFonts w:ascii="Times New Roman" w:eastAsia="Times New Roman" w:hAnsi="Times New Roman" w:cs="Times New Roman"/>
                <w:sz w:val="20"/>
                <w:szCs w:val="20"/>
              </w:rPr>
            </w:pPr>
          </w:p>
          <w:p w:rsidR="00C22D0C" w:rsidRPr="002821A2" w:rsidRDefault="00C22D0C" w:rsidP="008C484E">
            <w:pPr>
              <w:spacing w:before="3"/>
              <w:jc w:val="center"/>
              <w:rPr>
                <w:rFonts w:ascii="Times New Roman" w:eastAsia="Times New Roman" w:hAnsi="Times New Roman" w:cs="Times New Roman"/>
                <w:sz w:val="21"/>
                <w:szCs w:val="21"/>
              </w:rPr>
            </w:pPr>
          </w:p>
          <w:p w:rsidR="00C22D0C" w:rsidRPr="002821A2" w:rsidRDefault="00C22D0C" w:rsidP="008C484E">
            <w:pPr>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2821A2" w:rsidRDefault="00C22D0C" w:rsidP="008C484E">
            <w:pPr>
              <w:spacing w:before="6"/>
              <w:jc w:val="center"/>
              <w:rPr>
                <w:rFonts w:ascii="Times New Roman" w:eastAsia="Times New Roman" w:hAnsi="Times New Roman" w:cs="Times New Roman"/>
                <w:sz w:val="31"/>
                <w:szCs w:val="31"/>
              </w:rPr>
            </w:pPr>
          </w:p>
          <w:p w:rsidR="00C22D0C" w:rsidRPr="002821A2" w:rsidRDefault="00C22D0C" w:rsidP="008C484E">
            <w:pPr>
              <w:spacing w:line="230" w:lineRule="exact"/>
              <w:ind w:left="471" w:right="447" w:hanging="24"/>
              <w:jc w:val="center"/>
              <w:rPr>
                <w:rFonts w:ascii="Times New Roman" w:eastAsia="Times New Roman" w:hAnsi="Times New Roman" w:cs="Times New Roman"/>
                <w:sz w:val="20"/>
                <w:szCs w:val="20"/>
              </w:rPr>
            </w:pPr>
            <w:r w:rsidRPr="002821A2">
              <w:rPr>
                <w:rFonts w:ascii="Times New Roman" w:eastAsia="Calibri" w:hAnsi="Times New Roman" w:cs="Times New Roman"/>
                <w:b/>
                <w:w w:val="95"/>
                <w:sz w:val="20"/>
                <w:szCs w:val="22"/>
              </w:rPr>
              <w:t>Среднемесячная</w:t>
            </w:r>
            <w:r w:rsidRPr="002821A2">
              <w:rPr>
                <w:rFonts w:ascii="Times New Roman" w:eastAsia="Calibri" w:hAnsi="Times New Roman" w:cs="Times New Roman"/>
                <w:b/>
                <w:spacing w:val="22"/>
                <w:w w:val="99"/>
                <w:sz w:val="20"/>
                <w:szCs w:val="22"/>
              </w:rPr>
              <w:t xml:space="preserve"> </w:t>
            </w:r>
            <w:r w:rsidRPr="002821A2">
              <w:rPr>
                <w:rFonts w:ascii="Times New Roman" w:eastAsia="Calibri" w:hAnsi="Times New Roman" w:cs="Times New Roman"/>
                <w:b/>
                <w:sz w:val="20"/>
                <w:szCs w:val="22"/>
              </w:rPr>
              <w:t>температура,</w:t>
            </w:r>
            <w:r w:rsidRPr="002821A2">
              <w:rPr>
                <w:rFonts w:ascii="Times New Roman" w:eastAsia="Calibri" w:hAnsi="Times New Roman" w:cs="Times New Roman"/>
                <w:b/>
                <w:spacing w:val="-13"/>
                <w:sz w:val="20"/>
                <w:szCs w:val="22"/>
              </w:rPr>
              <w:t xml:space="preserve"> </w:t>
            </w:r>
            <w:r w:rsidRPr="002821A2">
              <w:rPr>
                <w:rFonts w:ascii="Times New Roman" w:eastAsia="Calibri" w:hAnsi="Times New Roman" w:cs="Times New Roman"/>
                <w:b/>
                <w:spacing w:val="-2"/>
                <w:position w:val="9"/>
                <w:sz w:val="13"/>
                <w:szCs w:val="22"/>
              </w:rPr>
              <w:t>о</w:t>
            </w:r>
            <w:r w:rsidRPr="002821A2">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2821A2" w:rsidRDefault="00C22D0C" w:rsidP="008C484E">
            <w:pPr>
              <w:spacing w:before="3"/>
              <w:jc w:val="center"/>
              <w:rPr>
                <w:rFonts w:ascii="Times New Roman" w:eastAsia="Times New Roman" w:hAnsi="Times New Roman" w:cs="Times New Roman"/>
                <w:sz w:val="21"/>
                <w:szCs w:val="21"/>
                <w:lang w:val="ru-RU"/>
              </w:rPr>
            </w:pPr>
          </w:p>
          <w:p w:rsidR="00C22D0C" w:rsidRPr="002821A2" w:rsidRDefault="00C22D0C" w:rsidP="008C484E">
            <w:pPr>
              <w:ind w:left="140" w:right="134" w:hanging="4"/>
              <w:jc w:val="center"/>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Суммарное</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производство</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котельной</w:t>
            </w:r>
            <w:r w:rsidRPr="002821A2">
              <w:rPr>
                <w:rFonts w:ascii="Times New Roman" w:eastAsia="Calibri" w:hAnsi="Times New Roman" w:cs="Times New Roman"/>
                <w:b/>
                <w:spacing w:val="-9"/>
                <w:sz w:val="20"/>
                <w:szCs w:val="22"/>
                <w:lang w:val="ru-RU"/>
              </w:rPr>
              <w:t xml:space="preserve"> </w:t>
            </w:r>
            <w:r w:rsidRPr="002821A2">
              <w:rPr>
                <w:rFonts w:ascii="Times New Roman" w:eastAsia="Calibri" w:hAnsi="Times New Roman" w:cs="Times New Roman"/>
                <w:b/>
                <w:sz w:val="20"/>
                <w:szCs w:val="22"/>
                <w:lang w:val="ru-RU"/>
              </w:rPr>
              <w:t>,</w:t>
            </w:r>
            <w:r w:rsidRPr="002821A2">
              <w:rPr>
                <w:rFonts w:ascii="Times New Roman" w:eastAsia="Calibri" w:hAnsi="Times New Roman" w:cs="Times New Roman"/>
                <w:b/>
                <w:spacing w:val="-8"/>
                <w:sz w:val="20"/>
                <w:szCs w:val="22"/>
                <w:lang w:val="ru-RU"/>
              </w:rPr>
              <w:t xml:space="preserve"> </w:t>
            </w:r>
            <w:r w:rsidRPr="002821A2">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2821A2" w:rsidRDefault="00C22D0C" w:rsidP="008C484E">
            <w:pPr>
              <w:spacing w:before="3"/>
              <w:jc w:val="center"/>
              <w:rPr>
                <w:rFonts w:ascii="Times New Roman" w:eastAsia="Times New Roman" w:hAnsi="Times New Roman" w:cs="Times New Roman"/>
                <w:sz w:val="21"/>
                <w:szCs w:val="21"/>
                <w:lang w:val="ru-RU"/>
              </w:rPr>
            </w:pPr>
          </w:p>
          <w:p w:rsidR="00C22D0C" w:rsidRPr="002821A2" w:rsidRDefault="00C22D0C" w:rsidP="008C484E">
            <w:pPr>
              <w:ind w:left="270" w:right="267" w:firstLine="117"/>
              <w:jc w:val="center"/>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Расход</w:t>
            </w:r>
            <w:r w:rsidRPr="002821A2">
              <w:rPr>
                <w:rFonts w:ascii="Times New Roman" w:eastAsia="Calibri" w:hAnsi="Times New Roman" w:cs="Times New Roman"/>
                <w:b/>
                <w:spacing w:val="21"/>
                <w:w w:val="99"/>
                <w:sz w:val="20"/>
                <w:szCs w:val="22"/>
                <w:lang w:val="ru-RU"/>
              </w:rPr>
              <w:t xml:space="preserve"> </w:t>
            </w:r>
            <w:r w:rsidRPr="002821A2">
              <w:rPr>
                <w:rFonts w:ascii="Times New Roman" w:eastAsia="Calibri" w:hAnsi="Times New Roman" w:cs="Times New Roman"/>
                <w:b/>
                <w:sz w:val="20"/>
                <w:szCs w:val="22"/>
                <w:lang w:val="ru-RU"/>
              </w:rPr>
              <w:t>топлива,</w:t>
            </w:r>
            <w:r w:rsidRPr="002821A2">
              <w:rPr>
                <w:rFonts w:ascii="Times New Roman" w:eastAsia="Calibri" w:hAnsi="Times New Roman" w:cs="Times New Roman"/>
                <w:b/>
                <w:spacing w:val="22"/>
                <w:w w:val="99"/>
                <w:sz w:val="20"/>
                <w:szCs w:val="22"/>
                <w:lang w:val="ru-RU"/>
              </w:rPr>
              <w:t xml:space="preserve"> </w:t>
            </w:r>
            <w:r w:rsidRPr="002821A2">
              <w:rPr>
                <w:rFonts w:ascii="Times New Roman" w:eastAsia="Calibri" w:hAnsi="Times New Roman" w:cs="Times New Roman"/>
                <w:b/>
                <w:sz w:val="20"/>
                <w:szCs w:val="22"/>
                <w:lang w:val="ru-RU"/>
              </w:rPr>
              <w:t>тыс.</w:t>
            </w:r>
            <w:r w:rsidRPr="002821A2">
              <w:rPr>
                <w:rFonts w:ascii="Times New Roman" w:eastAsia="Calibri" w:hAnsi="Times New Roman" w:cs="Times New Roman"/>
                <w:b/>
                <w:spacing w:val="-10"/>
                <w:sz w:val="20"/>
                <w:szCs w:val="22"/>
                <w:lang w:val="ru-RU"/>
              </w:rPr>
              <w:t xml:space="preserve"> </w:t>
            </w:r>
            <w:r w:rsidRPr="002821A2">
              <w:rPr>
                <w:rFonts w:ascii="Times New Roman" w:eastAsia="Calibri" w:hAnsi="Times New Roman" w:cs="Times New Roman"/>
                <w:b/>
                <w:sz w:val="20"/>
                <w:szCs w:val="22"/>
                <w:lang w:val="ru-RU"/>
              </w:rPr>
              <w:t>м3/ч</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w:t>
            </w:r>
          </w:p>
        </w:tc>
      </w:tr>
      <w:tr w:rsidR="00C22D0C" w:rsidRPr="002821A2"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47"/>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28"/>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0,05</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0,03</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89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10"/>
                <w:sz w:val="20"/>
                <w:szCs w:val="22"/>
              </w:rPr>
              <w:t xml:space="preserve"> </w:t>
            </w:r>
            <w:r w:rsidRPr="002821A2">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0,02</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30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22"/>
                <w:sz w:val="20"/>
                <w:szCs w:val="22"/>
              </w:rPr>
              <w:t xml:space="preserve"> </w:t>
            </w:r>
            <w:r w:rsidRPr="002821A2">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r>
      <w:tr w:rsidR="00C22D0C" w:rsidRPr="002821A2"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0,03</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0,04</w:t>
            </w:r>
          </w:p>
        </w:tc>
      </w:tr>
      <w:tr w:rsidR="00C22D0C" w:rsidRPr="002821A2"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0,05</w:t>
            </w:r>
          </w:p>
        </w:tc>
      </w:tr>
    </w:tbl>
    <w:p w:rsidR="00C22D0C" w:rsidRPr="002821A2" w:rsidRDefault="00C22D0C" w:rsidP="00C22D0C">
      <w:pPr>
        <w:widowControl w:val="0"/>
        <w:spacing w:before="4"/>
        <w:rPr>
          <w:rFonts w:eastAsia="Times New Roman"/>
          <w:sz w:val="27"/>
          <w:szCs w:val="27"/>
          <w:lang w:val="en-US" w:eastAsia="en-US"/>
        </w:rPr>
      </w:pPr>
    </w:p>
    <w:p w:rsidR="00C22D0C" w:rsidRPr="002821A2" w:rsidRDefault="00C22D0C" w:rsidP="00C22D0C">
      <w:pPr>
        <w:keepNext/>
        <w:widowControl w:val="0"/>
        <w:spacing w:line="200" w:lineRule="atLeast"/>
        <w:jc w:val="center"/>
        <w:rPr>
          <w:rFonts w:ascii="Calibri" w:eastAsia="Calibri" w:hAnsi="Calibri"/>
          <w:sz w:val="22"/>
          <w:szCs w:val="22"/>
          <w:lang w:val="en-US" w:eastAsia="en-US"/>
        </w:rPr>
      </w:pPr>
      <w:r w:rsidRPr="002821A2">
        <w:rPr>
          <w:rFonts w:eastAsia="Times New Roman"/>
          <w:noProof/>
          <w:sz w:val="20"/>
          <w:szCs w:val="20"/>
        </w:rPr>
        <w:drawing>
          <wp:inline distT="0" distB="0" distL="0" distR="0" wp14:anchorId="254FC488" wp14:editId="00336D60">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7" cstate="print"/>
                    <a:stretch>
                      <a:fillRect/>
                    </a:stretch>
                  </pic:blipFill>
                  <pic:spPr>
                    <a:xfrm>
                      <a:off x="0" y="0"/>
                      <a:ext cx="5914275" cy="2809208"/>
                    </a:xfrm>
                    <a:prstGeom prst="rect">
                      <a:avLst/>
                    </a:prstGeom>
                  </pic:spPr>
                </pic:pic>
              </a:graphicData>
            </a:graphic>
          </wp:inline>
        </w:drawing>
      </w:r>
    </w:p>
    <w:p w:rsidR="00C22D0C" w:rsidRPr="002821A2" w:rsidRDefault="00C22D0C" w:rsidP="00C22D0C">
      <w:pPr>
        <w:spacing w:after="200"/>
        <w:jc w:val="center"/>
        <w:rPr>
          <w:rFonts w:eastAsia="Times New Roman"/>
          <w:b/>
          <w:bCs/>
          <w:sz w:val="22"/>
          <w:szCs w:val="20"/>
          <w:lang w:eastAsia="en-US"/>
        </w:rPr>
      </w:pPr>
      <w:r w:rsidRPr="002821A2">
        <w:rPr>
          <w:rFonts w:eastAsia="Calibri"/>
          <w:b/>
          <w:bCs/>
          <w:sz w:val="20"/>
          <w:szCs w:val="18"/>
          <w:lang w:eastAsia="en-US"/>
        </w:rPr>
        <w:t xml:space="preserve">Рисунок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Рисунок \* ARABIC </w:instrText>
      </w:r>
      <w:r w:rsidRPr="002821A2">
        <w:rPr>
          <w:rFonts w:eastAsia="Calibri"/>
          <w:b/>
          <w:bCs/>
          <w:sz w:val="20"/>
          <w:szCs w:val="18"/>
          <w:lang w:eastAsia="en-US"/>
        </w:rPr>
        <w:fldChar w:fldCharType="separate"/>
      </w:r>
      <w:r w:rsidR="0040790A">
        <w:rPr>
          <w:rFonts w:eastAsia="Calibri"/>
          <w:b/>
          <w:bCs/>
          <w:noProof/>
          <w:sz w:val="20"/>
          <w:szCs w:val="18"/>
          <w:lang w:eastAsia="en-US"/>
        </w:rPr>
        <w:t>6</w:t>
      </w:r>
      <w:r w:rsidRPr="002821A2">
        <w:rPr>
          <w:rFonts w:eastAsia="Calibri"/>
          <w:b/>
          <w:bCs/>
          <w:sz w:val="20"/>
          <w:szCs w:val="18"/>
          <w:lang w:eastAsia="en-US"/>
        </w:rPr>
        <w:fldChar w:fldCharType="end"/>
      </w:r>
      <w:r w:rsidRPr="002821A2">
        <w:rPr>
          <w:rFonts w:eastAsia="Calibri"/>
          <w:b/>
          <w:bCs/>
          <w:sz w:val="20"/>
          <w:szCs w:val="18"/>
          <w:lang w:eastAsia="en-US"/>
        </w:rPr>
        <w:t xml:space="preserve"> Изменение часового расхода топлива, тыс. м3/ч</w:t>
      </w: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2" w:lineRule="exact"/>
        <w:jc w:val="right"/>
        <w:rPr>
          <w:rFonts w:eastAsia="Times New Roman"/>
          <w:sz w:val="22"/>
          <w:szCs w:val="22"/>
          <w:lang w:eastAsia="en-US"/>
        </w:rPr>
        <w:sectPr w:rsidR="00C22D0C" w:rsidRPr="002821A2"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2821A2" w:rsidRDefault="00C22D0C" w:rsidP="00C22D0C">
      <w:pPr>
        <w:widowControl w:val="0"/>
        <w:spacing w:before="5"/>
        <w:jc w:val="center"/>
        <w:rPr>
          <w:rFonts w:eastAsia="Calibri"/>
          <w:b/>
          <w:sz w:val="16"/>
          <w:szCs w:val="22"/>
          <w:lang w:eastAsia="en-US"/>
        </w:rPr>
      </w:pPr>
    </w:p>
    <w:p w:rsidR="00C22D0C" w:rsidRPr="002821A2" w:rsidRDefault="00C22D0C" w:rsidP="00C22D0C">
      <w:pPr>
        <w:widowControl w:val="0"/>
        <w:spacing w:before="5"/>
        <w:jc w:val="center"/>
        <w:rPr>
          <w:rFonts w:eastAsia="Calibri"/>
          <w:b/>
          <w:sz w:val="16"/>
          <w:szCs w:val="22"/>
          <w:lang w:eastAsia="en-US"/>
        </w:rPr>
      </w:pPr>
    </w:p>
    <w:p w:rsidR="00C22D0C" w:rsidRPr="002821A2" w:rsidRDefault="00C22D0C" w:rsidP="00C22D0C">
      <w:pPr>
        <w:widowControl w:val="0"/>
        <w:spacing w:before="5"/>
        <w:jc w:val="center"/>
        <w:rPr>
          <w:rFonts w:eastAsia="Calibri"/>
          <w:b/>
          <w:sz w:val="16"/>
          <w:szCs w:val="22"/>
          <w:lang w:eastAsia="en-US"/>
        </w:rPr>
      </w:pPr>
    </w:p>
    <w:p w:rsidR="00C22D0C" w:rsidRPr="002821A2" w:rsidRDefault="00C22D0C" w:rsidP="00C22D0C">
      <w:pPr>
        <w:keepNext/>
        <w:spacing w:after="200"/>
        <w:rPr>
          <w:rFonts w:eastAsia="Calibri"/>
          <w:b/>
          <w:bCs/>
          <w:sz w:val="18"/>
          <w:szCs w:val="18"/>
          <w:lang w:eastAsia="en-US"/>
        </w:rPr>
      </w:pPr>
      <w:r w:rsidRPr="002821A2">
        <w:rPr>
          <w:rFonts w:eastAsia="Calibri"/>
          <w:b/>
          <w:bCs/>
          <w:sz w:val="18"/>
          <w:szCs w:val="18"/>
          <w:lang w:eastAsia="en-US"/>
        </w:rPr>
        <w:t xml:space="preserve">Таблица </w:t>
      </w:r>
      <w:r w:rsidRPr="002821A2">
        <w:rPr>
          <w:rFonts w:eastAsia="Calibri"/>
          <w:b/>
          <w:bCs/>
          <w:sz w:val="18"/>
          <w:szCs w:val="18"/>
          <w:lang w:eastAsia="en-US"/>
        </w:rPr>
        <w:fldChar w:fldCharType="begin"/>
      </w:r>
      <w:r w:rsidRPr="002821A2">
        <w:rPr>
          <w:rFonts w:eastAsia="Calibri"/>
          <w:b/>
          <w:bCs/>
          <w:sz w:val="18"/>
          <w:szCs w:val="18"/>
          <w:lang w:eastAsia="en-US"/>
        </w:rPr>
        <w:instrText xml:space="preserve"> SEQ Таблица \* ARABIC </w:instrText>
      </w:r>
      <w:r w:rsidRPr="002821A2">
        <w:rPr>
          <w:rFonts w:eastAsia="Calibri"/>
          <w:b/>
          <w:bCs/>
          <w:sz w:val="18"/>
          <w:szCs w:val="18"/>
          <w:lang w:eastAsia="en-US"/>
        </w:rPr>
        <w:fldChar w:fldCharType="separate"/>
      </w:r>
      <w:r w:rsidR="0040790A">
        <w:rPr>
          <w:rFonts w:eastAsia="Calibri"/>
          <w:b/>
          <w:bCs/>
          <w:noProof/>
          <w:sz w:val="18"/>
          <w:szCs w:val="18"/>
          <w:lang w:eastAsia="en-US"/>
        </w:rPr>
        <w:t>36</w:t>
      </w:r>
      <w:r w:rsidRPr="002821A2">
        <w:rPr>
          <w:rFonts w:eastAsia="Calibri"/>
          <w:b/>
          <w:bCs/>
          <w:sz w:val="18"/>
          <w:szCs w:val="18"/>
          <w:lang w:eastAsia="en-US"/>
        </w:rPr>
        <w:fldChar w:fldCharType="end"/>
      </w:r>
      <w:r w:rsidRPr="002821A2">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5602"/>
        <w:gridCol w:w="1952"/>
        <w:gridCol w:w="1125"/>
        <w:gridCol w:w="1133"/>
        <w:gridCol w:w="1125"/>
        <w:gridCol w:w="1125"/>
        <w:gridCol w:w="1125"/>
        <w:gridCol w:w="1122"/>
      </w:tblGrid>
      <w:tr w:rsidR="00A570CE" w:rsidRPr="002821A2" w:rsidTr="00E201E1">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
              <w:jc w:val="center"/>
              <w:rPr>
                <w:rFonts w:ascii="Times New Roman" w:eastAsia="Times New Roman" w:hAnsi="Times New Roman" w:cs="Times New Roman"/>
                <w:sz w:val="22"/>
                <w:lang w:val="ru-RU"/>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z w:val="22"/>
              </w:rPr>
              <w:t>Показатель</w:t>
            </w:r>
          </w:p>
        </w:tc>
        <w:tc>
          <w:tcPr>
            <w:tcW w:w="682" w:type="pct"/>
            <w:tcBorders>
              <w:top w:val="single" w:sz="8"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Ед.</w:t>
            </w:r>
            <w:r w:rsidRPr="002821A2">
              <w:rPr>
                <w:rFonts w:ascii="Times New Roman" w:eastAsia="Calibri" w:hAnsi="Times New Roman" w:cs="Times New Roman"/>
                <w:b/>
                <w:spacing w:val="-7"/>
                <w:sz w:val="22"/>
              </w:rPr>
              <w:t xml:space="preserve"> </w:t>
            </w:r>
            <w:r w:rsidRPr="002821A2">
              <w:rPr>
                <w:rFonts w:ascii="Times New Roman" w:eastAsia="Calibri" w:hAnsi="Times New Roman" w:cs="Times New Roman"/>
                <w:b/>
                <w:sz w:val="22"/>
              </w:rPr>
              <w:t>изм.</w:t>
            </w:r>
          </w:p>
        </w:tc>
        <w:tc>
          <w:tcPr>
            <w:tcW w:w="393" w:type="pct"/>
            <w:tcBorders>
              <w:top w:val="single" w:sz="8" w:space="0" w:color="000000"/>
              <w:left w:val="single" w:sz="5" w:space="0" w:color="000000"/>
              <w:bottom w:val="single" w:sz="5" w:space="0" w:color="000000"/>
              <w:right w:val="single" w:sz="5"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rPr>
            </w:pPr>
            <w:r w:rsidRPr="002821A2">
              <w:rPr>
                <w:rFonts w:ascii="Times New Roman" w:eastAsia="Calibri" w:hAnsi="Times New Roman" w:cs="Times New Roman"/>
                <w:b/>
                <w:spacing w:val="1"/>
                <w:sz w:val="22"/>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rsidR="00A570CE" w:rsidRPr="002821A2" w:rsidRDefault="00A570CE" w:rsidP="00E201E1">
            <w:pPr>
              <w:jc w:val="center"/>
              <w:rPr>
                <w:rFonts w:ascii="Times New Roman" w:eastAsia="Times New Roman" w:hAnsi="Times New Roman" w:cs="Times New Roman"/>
                <w:sz w:val="22"/>
              </w:rPr>
            </w:pPr>
          </w:p>
          <w:p w:rsidR="00A570CE" w:rsidRPr="002821A2" w:rsidRDefault="00A570CE" w:rsidP="00E201E1">
            <w:pPr>
              <w:jc w:val="center"/>
              <w:rPr>
                <w:rFonts w:ascii="Times New Roman" w:eastAsia="Times New Roman" w:hAnsi="Times New Roman" w:cs="Times New Roman"/>
                <w:sz w:val="22"/>
                <w:lang w:val="ru-RU"/>
              </w:rPr>
            </w:pPr>
            <w:r w:rsidRPr="002821A2">
              <w:rPr>
                <w:rFonts w:ascii="Times New Roman" w:eastAsia="Calibri" w:hAnsi="Times New Roman" w:cs="Times New Roman"/>
                <w:b/>
                <w:spacing w:val="1"/>
                <w:sz w:val="22"/>
              </w:rPr>
              <w:t>203</w:t>
            </w:r>
            <w:r w:rsidRPr="002821A2">
              <w:rPr>
                <w:rFonts w:ascii="Times New Roman" w:eastAsia="Calibri" w:hAnsi="Times New Roman" w:cs="Times New Roman"/>
                <w:b/>
                <w:spacing w:val="1"/>
                <w:sz w:val="22"/>
                <w:lang w:val="ru-RU"/>
              </w:rPr>
              <w:t>5</w:t>
            </w:r>
          </w:p>
        </w:tc>
      </w:tr>
      <w:tr w:rsidR="00A570CE" w:rsidRPr="002821A2"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pacing w:val="-1"/>
                <w:sz w:val="22"/>
              </w:rPr>
              <w:t>Установленная</w:t>
            </w:r>
            <w:r w:rsidRPr="002821A2">
              <w:rPr>
                <w:rFonts w:ascii="Times New Roman" w:eastAsia="Calibri" w:hAnsi="Times New Roman" w:cs="Times New Roman"/>
                <w:spacing w:val="-16"/>
                <w:sz w:val="22"/>
              </w:rPr>
              <w:t xml:space="preserve"> </w:t>
            </w:r>
            <w:r w:rsidRPr="002821A2">
              <w:rPr>
                <w:rFonts w:ascii="Times New Roman" w:eastAsia="Calibri" w:hAnsi="Times New Roman" w:cs="Times New Roman"/>
                <w:sz w:val="22"/>
              </w:rPr>
              <w:t>тепловая</w:t>
            </w:r>
            <w:r w:rsidRPr="002821A2">
              <w:rPr>
                <w:rFonts w:ascii="Times New Roman" w:eastAsia="Calibri" w:hAnsi="Times New Roman" w:cs="Times New Roman"/>
                <w:spacing w:val="-16"/>
                <w:sz w:val="22"/>
              </w:rPr>
              <w:t xml:space="preserve"> </w:t>
            </w:r>
            <w:r w:rsidRPr="002821A2">
              <w:rPr>
                <w:rFonts w:ascii="Times New Roman" w:eastAsia="Calibri" w:hAnsi="Times New Roman" w:cs="Times New Roman"/>
                <w:sz w:val="22"/>
              </w:rPr>
              <w:t>мощность</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r>
      <w:tr w:rsidR="00A570CE" w:rsidRPr="002821A2" w:rsidTr="00E201E1">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line="237" w:lineRule="auto"/>
              <w:rPr>
                <w:rFonts w:ascii="Times New Roman" w:eastAsia="Times New Roman" w:hAnsi="Times New Roman" w:cs="Times New Roman"/>
                <w:sz w:val="22"/>
              </w:rPr>
            </w:pPr>
            <w:r w:rsidRPr="002821A2">
              <w:rPr>
                <w:rFonts w:ascii="Times New Roman" w:eastAsia="Calibri" w:hAnsi="Times New Roman" w:cs="Times New Roman"/>
                <w:sz w:val="22"/>
              </w:rPr>
              <w:t>Располагаемая</w:t>
            </w:r>
            <w:r w:rsidRPr="002821A2">
              <w:rPr>
                <w:rFonts w:ascii="Times New Roman" w:eastAsia="Calibri" w:hAnsi="Times New Roman" w:cs="Times New Roman"/>
                <w:spacing w:val="-21"/>
                <w:sz w:val="22"/>
              </w:rPr>
              <w:t xml:space="preserve"> </w:t>
            </w:r>
            <w:r w:rsidRPr="002821A2">
              <w:rPr>
                <w:rFonts w:ascii="Times New Roman" w:eastAsia="Calibri" w:hAnsi="Times New Roman" w:cs="Times New Roman"/>
                <w:sz w:val="22"/>
              </w:rPr>
              <w:t>мощность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z w:val="22"/>
              </w:rPr>
              <w:t>оборудования</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10"/>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3,20</w:t>
            </w:r>
          </w:p>
        </w:tc>
      </w:tr>
      <w:tr w:rsidR="00A570CE" w:rsidRPr="002821A2" w:rsidTr="00E201E1">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rPr>
                <w:rFonts w:ascii="Times New Roman" w:eastAsia="Times New Roman" w:hAnsi="Times New Roman" w:cs="Times New Roman"/>
                <w:sz w:val="22"/>
              </w:rPr>
            </w:pPr>
            <w:r w:rsidRPr="002821A2">
              <w:rPr>
                <w:rFonts w:ascii="Times New Roman" w:eastAsia="Calibri" w:hAnsi="Times New Roman" w:cs="Times New Roman"/>
                <w:sz w:val="22"/>
              </w:rPr>
              <w:t>Теплотворная</w:t>
            </w:r>
            <w:r w:rsidRPr="002821A2">
              <w:rPr>
                <w:rFonts w:ascii="Times New Roman" w:eastAsia="Calibri" w:hAnsi="Times New Roman" w:cs="Times New Roman"/>
                <w:spacing w:val="-24"/>
                <w:sz w:val="22"/>
              </w:rPr>
              <w:t xml:space="preserve"> </w:t>
            </w:r>
            <w:r w:rsidRPr="002821A2">
              <w:rPr>
                <w:rFonts w:ascii="Times New Roman" w:eastAsia="Calibri" w:hAnsi="Times New Roman" w:cs="Times New Roman"/>
                <w:sz w:val="22"/>
              </w:rPr>
              <w:t>способность</w:t>
            </w:r>
            <w:r w:rsidRPr="002821A2">
              <w:rPr>
                <w:rFonts w:ascii="Times New Roman" w:eastAsia="Calibri" w:hAnsi="Times New Roman" w:cs="Times New Roman"/>
                <w:spacing w:val="23"/>
                <w:w w:val="99"/>
                <w:sz w:val="22"/>
              </w:rPr>
              <w:t xml:space="preserve"> </w:t>
            </w:r>
            <w:r w:rsidRPr="002821A2">
              <w:rPr>
                <w:rFonts w:ascii="Times New Roman" w:eastAsia="Calibri" w:hAnsi="Times New Roman"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ккал/кг</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r>
      <w:tr w:rsidR="00A570CE" w:rsidRPr="002821A2"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ккал/м3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7900</w:t>
            </w:r>
          </w:p>
        </w:tc>
      </w:tr>
      <w:tr w:rsidR="00A570CE" w:rsidRPr="002821A2" w:rsidTr="00E201E1">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pacing w:val="-1"/>
                <w:sz w:val="22"/>
              </w:rPr>
              <w:t>Затрачено</w:t>
            </w:r>
            <w:r w:rsidRPr="002821A2">
              <w:rPr>
                <w:rFonts w:ascii="Times New Roman" w:eastAsia="Calibri" w:hAnsi="Times New Roman" w:cs="Times New Roman"/>
                <w:spacing w:val="-15"/>
                <w:sz w:val="22"/>
              </w:rPr>
              <w:t xml:space="preserve"> </w:t>
            </w:r>
            <w:r w:rsidRPr="002821A2">
              <w:rPr>
                <w:rFonts w:ascii="Times New Roman" w:eastAsia="Calibri" w:hAnsi="Times New Roman"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1"/>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млн.</w:t>
            </w:r>
            <w:r w:rsidRPr="002821A2">
              <w:rPr>
                <w:rFonts w:ascii="Times New Roman" w:eastAsia="Calibri" w:hAnsi="Times New Roman" w:cs="Times New Roman"/>
                <w:spacing w:val="-6"/>
                <w:sz w:val="22"/>
              </w:rPr>
              <w:t xml:space="preserve"> </w:t>
            </w:r>
            <w:r w:rsidRPr="002821A2">
              <w:rPr>
                <w:rFonts w:ascii="Times New Roman" w:eastAsia="Calibri" w:hAnsi="Times New Roman" w:cs="Times New Roman"/>
                <w:sz w:val="22"/>
              </w:rPr>
              <w:t>м</w:t>
            </w:r>
            <w:r w:rsidRPr="002821A2">
              <w:rPr>
                <w:rFonts w:ascii="Times New Roman" w:eastAsia="Calibri" w:hAnsi="Times New Roman" w:cs="Times New Roman"/>
                <w:position w:val="9"/>
                <w:sz w:val="22"/>
              </w:rPr>
              <w:t>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0,998</w:t>
            </w:r>
          </w:p>
        </w:tc>
      </w:tr>
      <w:tr w:rsidR="00A570CE" w:rsidRPr="002821A2"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3"/>
              <w:rPr>
                <w:rFonts w:ascii="Times New Roman" w:eastAsia="Times New Roman" w:hAnsi="Times New Roman" w:cs="Times New Roman"/>
                <w:sz w:val="22"/>
              </w:rPr>
            </w:pPr>
            <w:r w:rsidRPr="002821A2">
              <w:rPr>
                <w:rFonts w:ascii="Times New Roman" w:eastAsia="Calibri" w:hAnsi="Times New Roman" w:cs="Times New Roman"/>
                <w:sz w:val="22"/>
              </w:rPr>
              <w:t>природный</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z w:val="22"/>
              </w:rPr>
              <w:t>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3"/>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млн.</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18"/>
              <w:jc w:val="center"/>
              <w:rPr>
                <w:rFonts w:ascii="Times New Roman" w:eastAsia="Times New Roman" w:hAnsi="Times New Roman" w:cs="Times New Roman"/>
                <w:sz w:val="22"/>
              </w:rPr>
            </w:pPr>
            <w:r w:rsidRPr="002821A2">
              <w:rPr>
                <w:rFonts w:ascii="Times New Roman" w:eastAsia="Calibri" w:hAnsi="Times New Roman" w:cs="Times New Roman"/>
                <w:sz w:val="22"/>
              </w:rPr>
              <w:t>0,998</w:t>
            </w:r>
          </w:p>
        </w:tc>
      </w:tr>
      <w:tr w:rsidR="00A570CE" w:rsidRPr="002821A2"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5"/>
              <w:rPr>
                <w:rFonts w:ascii="Times New Roman" w:eastAsia="Times New Roman" w:hAnsi="Times New Roman" w:cs="Times New Roman"/>
                <w:sz w:val="22"/>
              </w:rPr>
            </w:pPr>
            <w:r w:rsidRPr="002821A2">
              <w:rPr>
                <w:rFonts w:ascii="Times New Roman" w:eastAsia="Calibri" w:hAnsi="Times New Roman" w:cs="Times New Roman"/>
                <w:sz w:val="22"/>
              </w:rPr>
              <w:t>Затраты</w:t>
            </w:r>
            <w:r w:rsidRPr="002821A2">
              <w:rPr>
                <w:rFonts w:ascii="Times New Roman" w:eastAsia="Calibri" w:hAnsi="Times New Roman" w:cs="Times New Roman"/>
                <w:spacing w:val="-14"/>
                <w:sz w:val="22"/>
              </w:rPr>
              <w:t xml:space="preserve"> </w:t>
            </w:r>
            <w:r w:rsidRPr="002821A2">
              <w:rPr>
                <w:rFonts w:ascii="Times New Roman" w:eastAsia="Calibri" w:hAnsi="Times New Roman"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5"/>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тыс.</w:t>
            </w:r>
            <w:r w:rsidRPr="002821A2">
              <w:rPr>
                <w:rFonts w:ascii="Times New Roman" w:eastAsia="Calibri" w:hAnsi="Times New Roman" w:cs="Times New Roman"/>
                <w:spacing w:val="-7"/>
                <w:sz w:val="22"/>
              </w:rPr>
              <w:t xml:space="preserve"> </w:t>
            </w:r>
            <w:r w:rsidRPr="002821A2">
              <w:rPr>
                <w:rFonts w:ascii="Times New Roman" w:eastAsia="Calibri" w:hAnsi="Times New Roman" w:cs="Times New Roman"/>
                <w:spacing w:val="-1"/>
                <w:sz w:val="22"/>
              </w:rPr>
              <w:t>тут</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1,127</w:t>
            </w:r>
          </w:p>
        </w:tc>
      </w:tr>
      <w:tr w:rsidR="00A570CE" w:rsidRPr="002821A2" w:rsidTr="00E201E1">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2821A2" w:rsidRDefault="00A570CE" w:rsidP="00E201E1">
            <w:pPr>
              <w:spacing w:before="36"/>
              <w:rPr>
                <w:rFonts w:ascii="Times New Roman" w:eastAsia="Times New Roman" w:hAnsi="Times New Roman" w:cs="Times New Roman"/>
                <w:sz w:val="22"/>
              </w:rPr>
            </w:pPr>
            <w:r w:rsidRPr="002821A2">
              <w:rPr>
                <w:rFonts w:ascii="Times New Roman" w:eastAsia="Calibri" w:hAnsi="Times New Roman" w:cs="Times New Roman"/>
                <w:spacing w:val="-1"/>
                <w:sz w:val="22"/>
              </w:rPr>
              <w:t>КПД</w:t>
            </w:r>
            <w:r w:rsidRPr="002821A2">
              <w:rPr>
                <w:rFonts w:ascii="Times New Roman" w:eastAsia="Calibri" w:hAnsi="Times New Roman" w:cs="Times New Roman"/>
                <w:spacing w:val="-12"/>
                <w:sz w:val="22"/>
              </w:rPr>
              <w:t xml:space="preserve"> </w:t>
            </w:r>
            <w:r w:rsidRPr="002821A2">
              <w:rPr>
                <w:rFonts w:ascii="Times New Roman" w:eastAsia="Calibri" w:hAnsi="Times New Roman" w:cs="Times New Roman"/>
                <w:sz w:val="22"/>
              </w:rPr>
              <w:t>котельной</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36"/>
              <w:jc w:val="center"/>
              <w:rPr>
                <w:rFonts w:ascii="Times New Roman" w:eastAsia="Times New Roman" w:hAnsi="Times New Roman" w:cs="Times New Roman"/>
                <w:sz w:val="22"/>
              </w:rPr>
            </w:pPr>
            <w:r w:rsidRPr="002821A2">
              <w:rPr>
                <w:rFonts w:ascii="Times New Roman" w:eastAsia="Calibri" w:hAnsi="Times New Roman" w:cs="Times New Roman"/>
                <w:sz w:val="22"/>
              </w:rPr>
              <w:t>%</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85,7</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85,9</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86,1</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86,3</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86,5</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2821A2" w:rsidRDefault="00A570CE" w:rsidP="00E201E1">
            <w:pPr>
              <w:spacing w:before="21"/>
              <w:jc w:val="center"/>
              <w:rPr>
                <w:rFonts w:ascii="Times New Roman" w:eastAsia="Times New Roman" w:hAnsi="Times New Roman" w:cs="Times New Roman"/>
                <w:sz w:val="22"/>
              </w:rPr>
            </w:pPr>
            <w:r w:rsidRPr="002821A2">
              <w:rPr>
                <w:rFonts w:ascii="Times New Roman" w:eastAsia="Calibri" w:hAnsi="Times New Roman" w:cs="Times New Roman"/>
                <w:sz w:val="22"/>
              </w:rPr>
              <w:t>86,9</w:t>
            </w:r>
          </w:p>
        </w:tc>
      </w:tr>
      <w:tr w:rsidR="00A570CE" w:rsidRPr="002821A2" w:rsidTr="00E201E1">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rsidR="00A570CE" w:rsidRPr="002821A2" w:rsidRDefault="00A570CE" w:rsidP="00E201E1">
            <w:pPr>
              <w:rPr>
                <w:rFonts w:ascii="Times New Roman" w:eastAsia="Times New Roman" w:hAnsi="Times New Roman" w:cs="Times New Roman"/>
                <w:sz w:val="22"/>
                <w:lang w:val="ru-RU"/>
              </w:rPr>
            </w:pPr>
            <w:r w:rsidRPr="002821A2">
              <w:rPr>
                <w:rFonts w:ascii="Times New Roman" w:eastAsia="Calibri" w:hAnsi="Times New Roman" w:cs="Times New Roman"/>
                <w:sz w:val="22"/>
                <w:lang w:val="ru-RU"/>
              </w:rPr>
              <w:t>УРУТ</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на</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pacing w:val="-1"/>
                <w:sz w:val="22"/>
                <w:lang w:val="ru-RU"/>
              </w:rPr>
              <w:t>отпуск</w:t>
            </w:r>
            <w:r w:rsidRPr="002821A2">
              <w:rPr>
                <w:rFonts w:ascii="Times New Roman" w:eastAsia="Calibri" w:hAnsi="Times New Roman" w:cs="Times New Roman"/>
                <w:spacing w:val="-3"/>
                <w:sz w:val="22"/>
                <w:lang w:val="ru-RU"/>
              </w:rPr>
              <w:t xml:space="preserve"> </w:t>
            </w:r>
            <w:r w:rsidRPr="002821A2">
              <w:rPr>
                <w:rFonts w:ascii="Times New Roman" w:eastAsia="Calibri" w:hAnsi="Times New Roman" w:cs="Times New Roman"/>
                <w:spacing w:val="-1"/>
                <w:sz w:val="22"/>
                <w:lang w:val="ru-RU"/>
              </w:rPr>
              <w:t>теплоты</w:t>
            </w:r>
            <w:r w:rsidRPr="002821A2">
              <w:rPr>
                <w:rFonts w:ascii="Times New Roman" w:eastAsia="Calibri" w:hAnsi="Times New Roman" w:cs="Times New Roman"/>
                <w:spacing w:val="-5"/>
                <w:sz w:val="22"/>
                <w:lang w:val="ru-RU"/>
              </w:rPr>
              <w:t xml:space="preserve"> </w:t>
            </w:r>
            <w:r w:rsidRPr="002821A2">
              <w:rPr>
                <w:rFonts w:ascii="Times New Roman" w:eastAsia="Calibri" w:hAnsi="Times New Roman" w:cs="Times New Roman"/>
                <w:sz w:val="22"/>
                <w:lang w:val="ru-RU"/>
              </w:rPr>
              <w:t>в</w:t>
            </w:r>
            <w:r w:rsidRPr="002821A2">
              <w:rPr>
                <w:rFonts w:ascii="Times New Roman" w:eastAsia="Calibri" w:hAnsi="Times New Roman" w:cs="Times New Roman"/>
                <w:spacing w:val="21"/>
                <w:w w:val="99"/>
                <w:sz w:val="22"/>
                <w:lang w:val="ru-RU"/>
              </w:rPr>
              <w:t xml:space="preserve"> </w:t>
            </w:r>
            <w:r w:rsidRPr="002821A2">
              <w:rPr>
                <w:rFonts w:ascii="Times New Roman" w:eastAsia="Calibri" w:hAnsi="Times New Roman" w:cs="Times New Roman"/>
                <w:sz w:val="22"/>
                <w:lang w:val="ru-RU"/>
              </w:rPr>
              <w:t>тепловые</w:t>
            </w:r>
            <w:r w:rsidRPr="002821A2">
              <w:rPr>
                <w:rFonts w:ascii="Times New Roman" w:eastAsia="Calibri" w:hAnsi="Times New Roman" w:cs="Times New Roman"/>
                <w:spacing w:val="-12"/>
                <w:sz w:val="22"/>
                <w:lang w:val="ru-RU"/>
              </w:rPr>
              <w:t xml:space="preserve"> </w:t>
            </w:r>
            <w:r w:rsidRPr="002821A2">
              <w:rPr>
                <w:rFonts w:ascii="Times New Roman" w:eastAsia="Calibri" w:hAnsi="Times New Roman" w:cs="Times New Roman"/>
                <w:spacing w:val="-1"/>
                <w:sz w:val="22"/>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rsidR="00A570CE" w:rsidRPr="002821A2" w:rsidRDefault="00A570CE" w:rsidP="00E201E1">
            <w:pPr>
              <w:spacing w:before="107"/>
              <w:jc w:val="center"/>
              <w:rPr>
                <w:rFonts w:ascii="Times New Roman" w:eastAsia="Times New Roman" w:hAnsi="Times New Roman" w:cs="Times New Roman"/>
                <w:sz w:val="22"/>
              </w:rPr>
            </w:pPr>
            <w:r w:rsidRPr="002821A2">
              <w:rPr>
                <w:rFonts w:ascii="Times New Roman" w:eastAsia="Calibri" w:hAnsi="Times New Roman" w:cs="Times New Roman"/>
                <w:spacing w:val="-1"/>
                <w:sz w:val="22"/>
              </w:rPr>
              <w:t>кг.у.т./Гкал</w:t>
            </w:r>
          </w:p>
        </w:tc>
        <w:tc>
          <w:tcPr>
            <w:tcW w:w="393" w:type="pct"/>
            <w:tcBorders>
              <w:top w:val="single" w:sz="5" w:space="0" w:color="000000"/>
              <w:left w:val="single" w:sz="5" w:space="0" w:color="000000"/>
              <w:bottom w:val="single" w:sz="8" w:space="0" w:color="000000"/>
              <w:right w:val="single" w:sz="5"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rsidR="00A570CE" w:rsidRPr="002821A2" w:rsidRDefault="00A570CE" w:rsidP="00E201E1">
            <w:pPr>
              <w:spacing w:before="93"/>
              <w:jc w:val="center"/>
              <w:rPr>
                <w:rFonts w:ascii="Times New Roman" w:eastAsia="Times New Roman" w:hAnsi="Times New Roman" w:cs="Times New Roman"/>
                <w:sz w:val="22"/>
              </w:rPr>
            </w:pPr>
            <w:r w:rsidRPr="002821A2">
              <w:rPr>
                <w:rFonts w:ascii="Times New Roman" w:eastAsia="Calibri" w:hAnsi="Times New Roman" w:cs="Times New Roman"/>
                <w:sz w:val="22"/>
              </w:rPr>
              <w:t>164,42</w:t>
            </w:r>
          </w:p>
        </w:tc>
      </w:tr>
    </w:tbl>
    <w:p w:rsidR="00C22D0C" w:rsidRPr="002821A2" w:rsidRDefault="00C22D0C" w:rsidP="00C22D0C">
      <w:pPr>
        <w:widowControl w:val="0"/>
        <w:spacing w:before="5"/>
        <w:jc w:val="center"/>
        <w:rPr>
          <w:rFonts w:eastAsia="Times New Roman"/>
          <w:b/>
          <w:bCs/>
          <w:sz w:val="18"/>
          <w:szCs w:val="18"/>
          <w:lang w:eastAsia="en-US"/>
        </w:rPr>
      </w:pPr>
    </w:p>
    <w:p w:rsidR="00C22D0C" w:rsidRPr="002821A2" w:rsidRDefault="00C22D0C" w:rsidP="00C22D0C">
      <w:pPr>
        <w:widowControl w:val="0"/>
        <w:spacing w:line="275" w:lineRule="auto"/>
        <w:ind w:left="132" w:right="132" w:firstLine="566"/>
        <w:jc w:val="both"/>
        <w:rPr>
          <w:rFonts w:eastAsia="Times New Roman"/>
          <w:spacing w:val="-1"/>
          <w:lang w:eastAsia="en-US"/>
        </w:rPr>
      </w:pPr>
      <w:r w:rsidRPr="002821A2">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2821A2" w:rsidRDefault="00C22D0C" w:rsidP="00C22D0C">
      <w:pPr>
        <w:widowControl w:val="0"/>
        <w:spacing w:line="275" w:lineRule="auto"/>
        <w:ind w:left="132" w:right="132" w:firstLine="566"/>
        <w:jc w:val="both"/>
        <w:rPr>
          <w:rFonts w:eastAsia="Times New Roman"/>
          <w:spacing w:val="-1"/>
          <w:lang w:eastAsia="en-US"/>
        </w:rPr>
      </w:pPr>
      <w:r w:rsidRPr="002821A2">
        <w:rPr>
          <w:rFonts w:eastAsia="Times New Roman"/>
          <w:spacing w:val="-1"/>
          <w:lang w:eastAsia="en-US"/>
        </w:rPr>
        <w:t>Потребление условного топлива уменьшается вследствие уменьшения тепловых потерь в трубопроводах.</w:t>
      </w:r>
    </w:p>
    <w:p w:rsidR="00C22D0C" w:rsidRPr="002821A2" w:rsidRDefault="00C22D0C" w:rsidP="00C22D0C">
      <w:pPr>
        <w:widowControl w:val="0"/>
        <w:spacing w:line="275" w:lineRule="auto"/>
        <w:ind w:left="132" w:right="132" w:firstLine="566"/>
        <w:jc w:val="both"/>
        <w:rPr>
          <w:rFonts w:eastAsia="Times New Roman"/>
          <w:spacing w:val="-1"/>
          <w:lang w:eastAsia="en-US"/>
        </w:rPr>
      </w:pPr>
      <w:r w:rsidRPr="002821A2">
        <w:rPr>
          <w:rFonts w:eastAsia="Times New Roman"/>
          <w:spacing w:val="-1"/>
          <w:lang w:eastAsia="en-US"/>
        </w:rPr>
        <w:t>Перспективные часовые расходы топлива помесячно представлены в таблице ниже.</w:t>
      </w:r>
    </w:p>
    <w:p w:rsidR="00C22D0C" w:rsidRPr="002821A2" w:rsidRDefault="00C22D0C" w:rsidP="00C22D0C">
      <w:pPr>
        <w:widowControl w:val="0"/>
        <w:spacing w:line="275" w:lineRule="auto"/>
        <w:ind w:left="132" w:right="132" w:firstLine="566"/>
        <w:jc w:val="both"/>
        <w:rPr>
          <w:rFonts w:eastAsia="Times New Roman"/>
          <w:spacing w:val="-1"/>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rPr>
          <w:rFonts w:eastAsia="Times New Roman"/>
          <w:sz w:val="20"/>
          <w:szCs w:val="20"/>
          <w:lang w:eastAsia="en-US"/>
        </w:rPr>
      </w:pPr>
    </w:p>
    <w:p w:rsidR="00C22D0C" w:rsidRPr="002821A2" w:rsidRDefault="00C22D0C" w:rsidP="00C22D0C">
      <w:pPr>
        <w:widowControl w:val="0"/>
        <w:spacing w:line="276" w:lineRule="auto"/>
        <w:ind w:left="142" w:firstLine="567"/>
        <w:jc w:val="both"/>
        <w:rPr>
          <w:rFonts w:eastAsia="Times New Roman"/>
          <w:lang w:eastAsia="en-US"/>
        </w:rPr>
        <w:sectPr w:rsidR="00C22D0C" w:rsidRPr="002821A2" w:rsidSect="000825BF">
          <w:headerReference w:type="default" r:id="rId38"/>
          <w:footerReference w:type="default" r:id="rId39"/>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22D0C" w:rsidRPr="002821A2" w:rsidRDefault="00C22D0C" w:rsidP="00C22D0C">
      <w:pPr>
        <w:widowControl w:val="0"/>
        <w:spacing w:line="276" w:lineRule="auto"/>
        <w:ind w:left="142" w:firstLine="567"/>
        <w:jc w:val="both"/>
        <w:rPr>
          <w:rFonts w:eastAsia="Calibri"/>
          <w:b/>
          <w:szCs w:val="22"/>
          <w:lang w:eastAsia="en-US"/>
        </w:rPr>
      </w:pPr>
    </w:p>
    <w:p w:rsidR="00C22D0C" w:rsidRPr="002821A2" w:rsidRDefault="00C22D0C" w:rsidP="00C22D0C">
      <w:pPr>
        <w:keepNext/>
        <w:spacing w:after="200"/>
        <w:rPr>
          <w:rFonts w:eastAsia="Calibri"/>
          <w:b/>
          <w:bCs/>
          <w:sz w:val="18"/>
          <w:szCs w:val="18"/>
          <w:lang w:eastAsia="en-US"/>
        </w:rPr>
      </w:pPr>
      <w:r w:rsidRPr="002821A2">
        <w:rPr>
          <w:rFonts w:eastAsia="Calibri"/>
          <w:b/>
          <w:bCs/>
          <w:sz w:val="18"/>
          <w:szCs w:val="18"/>
          <w:lang w:eastAsia="en-US"/>
        </w:rPr>
        <w:t xml:space="preserve">Таблица </w:t>
      </w:r>
      <w:r w:rsidRPr="002821A2">
        <w:rPr>
          <w:rFonts w:eastAsia="Calibri"/>
          <w:b/>
          <w:bCs/>
          <w:sz w:val="18"/>
          <w:szCs w:val="18"/>
          <w:lang w:eastAsia="en-US"/>
        </w:rPr>
        <w:fldChar w:fldCharType="begin"/>
      </w:r>
      <w:r w:rsidRPr="002821A2">
        <w:rPr>
          <w:rFonts w:eastAsia="Calibri"/>
          <w:b/>
          <w:bCs/>
          <w:sz w:val="18"/>
          <w:szCs w:val="18"/>
          <w:lang w:eastAsia="en-US"/>
        </w:rPr>
        <w:instrText xml:space="preserve"> SEQ Таблица \* ARABIC </w:instrText>
      </w:r>
      <w:r w:rsidRPr="002821A2">
        <w:rPr>
          <w:rFonts w:eastAsia="Calibri"/>
          <w:b/>
          <w:bCs/>
          <w:sz w:val="18"/>
          <w:szCs w:val="18"/>
          <w:lang w:eastAsia="en-US"/>
        </w:rPr>
        <w:fldChar w:fldCharType="separate"/>
      </w:r>
      <w:r w:rsidR="0040790A">
        <w:rPr>
          <w:rFonts w:eastAsia="Calibri"/>
          <w:b/>
          <w:bCs/>
          <w:noProof/>
          <w:sz w:val="18"/>
          <w:szCs w:val="18"/>
          <w:lang w:eastAsia="en-US"/>
        </w:rPr>
        <w:t>37</w:t>
      </w:r>
      <w:r w:rsidRPr="002821A2">
        <w:rPr>
          <w:rFonts w:eastAsia="Calibri"/>
          <w:b/>
          <w:bCs/>
          <w:sz w:val="18"/>
          <w:szCs w:val="18"/>
          <w:lang w:eastAsia="en-US"/>
        </w:rPr>
        <w:fldChar w:fldCharType="end"/>
      </w:r>
      <w:r w:rsidRPr="002821A2">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8"/>
        <w:gridCol w:w="2364"/>
        <w:gridCol w:w="1974"/>
        <w:gridCol w:w="1380"/>
      </w:tblGrid>
      <w:tr w:rsidR="00C22D0C" w:rsidRPr="002821A2"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2821A2" w:rsidRDefault="00C22D0C" w:rsidP="00C22D0C">
            <w:pPr>
              <w:rPr>
                <w:rFonts w:ascii="Times New Roman" w:eastAsia="Times New Roman" w:hAnsi="Times New Roman" w:cs="Times New Roman"/>
                <w:sz w:val="20"/>
                <w:szCs w:val="20"/>
                <w:lang w:val="ru-RU"/>
              </w:rPr>
            </w:pPr>
          </w:p>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238"/>
              <w:rPr>
                <w:rFonts w:ascii="Times New Roman" w:eastAsia="Times New Roman" w:hAnsi="Times New Roman" w:cs="Times New Roman"/>
                <w:sz w:val="20"/>
                <w:szCs w:val="20"/>
              </w:rPr>
            </w:pPr>
            <w:r w:rsidRPr="002821A2">
              <w:rPr>
                <w:rFonts w:ascii="Times New Roman" w:eastAsia="Times New Roman" w:hAnsi="Times New Roman" w:cs="Times New Roman"/>
                <w:b/>
                <w:bCs/>
                <w:sz w:val="20"/>
                <w:szCs w:val="20"/>
              </w:rPr>
              <w:t>№</w:t>
            </w:r>
            <w:r w:rsidRPr="002821A2">
              <w:rPr>
                <w:rFonts w:ascii="Times New Roman" w:eastAsia="Times New Roman" w:hAnsi="Times New Roman" w:cs="Times New Roman"/>
                <w:b/>
                <w:bCs/>
                <w:spacing w:val="-6"/>
                <w:sz w:val="20"/>
                <w:szCs w:val="20"/>
              </w:rPr>
              <w:t xml:space="preserve"> </w:t>
            </w:r>
            <w:r w:rsidRPr="002821A2">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2821A2" w:rsidRDefault="00C22D0C" w:rsidP="00C22D0C">
            <w:pPr>
              <w:rPr>
                <w:rFonts w:ascii="Times New Roman" w:eastAsia="Times New Roman" w:hAnsi="Times New Roman" w:cs="Times New Roman"/>
                <w:sz w:val="20"/>
                <w:szCs w:val="20"/>
              </w:rPr>
            </w:pPr>
          </w:p>
          <w:p w:rsidR="00C22D0C" w:rsidRPr="002821A2" w:rsidRDefault="00C22D0C" w:rsidP="00C22D0C">
            <w:pPr>
              <w:spacing w:before="3"/>
              <w:rPr>
                <w:rFonts w:ascii="Times New Roman" w:eastAsia="Times New Roman" w:hAnsi="Times New Roman" w:cs="Times New Roman"/>
                <w:sz w:val="21"/>
                <w:szCs w:val="21"/>
              </w:rPr>
            </w:pPr>
          </w:p>
          <w:p w:rsidR="00C22D0C" w:rsidRPr="002821A2" w:rsidRDefault="00C22D0C" w:rsidP="00C22D0C">
            <w:pPr>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2821A2" w:rsidRDefault="00C22D0C" w:rsidP="00C22D0C">
            <w:pPr>
              <w:spacing w:before="6"/>
              <w:rPr>
                <w:rFonts w:ascii="Times New Roman" w:eastAsia="Times New Roman" w:hAnsi="Times New Roman" w:cs="Times New Roman"/>
                <w:sz w:val="31"/>
                <w:szCs w:val="31"/>
              </w:rPr>
            </w:pPr>
          </w:p>
          <w:p w:rsidR="00C22D0C" w:rsidRPr="002821A2" w:rsidRDefault="00C22D0C" w:rsidP="00C22D0C">
            <w:pPr>
              <w:spacing w:line="230" w:lineRule="exact"/>
              <w:ind w:left="471" w:right="447" w:hanging="24"/>
              <w:rPr>
                <w:rFonts w:ascii="Times New Roman" w:eastAsia="Times New Roman" w:hAnsi="Times New Roman" w:cs="Times New Roman"/>
                <w:sz w:val="20"/>
                <w:szCs w:val="20"/>
              </w:rPr>
            </w:pPr>
            <w:r w:rsidRPr="002821A2">
              <w:rPr>
                <w:rFonts w:ascii="Times New Roman" w:eastAsia="Calibri" w:hAnsi="Times New Roman" w:cs="Times New Roman"/>
                <w:b/>
                <w:w w:val="95"/>
                <w:sz w:val="20"/>
                <w:szCs w:val="22"/>
              </w:rPr>
              <w:t>Среднемесячная</w:t>
            </w:r>
            <w:r w:rsidRPr="002821A2">
              <w:rPr>
                <w:rFonts w:ascii="Times New Roman" w:eastAsia="Calibri" w:hAnsi="Times New Roman" w:cs="Times New Roman"/>
                <w:b/>
                <w:spacing w:val="22"/>
                <w:w w:val="99"/>
                <w:sz w:val="20"/>
                <w:szCs w:val="22"/>
              </w:rPr>
              <w:t xml:space="preserve"> </w:t>
            </w:r>
            <w:r w:rsidRPr="002821A2">
              <w:rPr>
                <w:rFonts w:ascii="Times New Roman" w:eastAsia="Calibri" w:hAnsi="Times New Roman" w:cs="Times New Roman"/>
                <w:b/>
                <w:sz w:val="20"/>
                <w:szCs w:val="22"/>
              </w:rPr>
              <w:t>температура,</w:t>
            </w:r>
            <w:r w:rsidRPr="002821A2">
              <w:rPr>
                <w:rFonts w:ascii="Times New Roman" w:eastAsia="Calibri" w:hAnsi="Times New Roman" w:cs="Times New Roman"/>
                <w:b/>
                <w:spacing w:val="-13"/>
                <w:sz w:val="20"/>
                <w:szCs w:val="22"/>
              </w:rPr>
              <w:t xml:space="preserve"> </w:t>
            </w:r>
            <w:r w:rsidRPr="002821A2">
              <w:rPr>
                <w:rFonts w:ascii="Times New Roman" w:eastAsia="Calibri" w:hAnsi="Times New Roman" w:cs="Times New Roman"/>
                <w:b/>
                <w:spacing w:val="-2"/>
                <w:position w:val="9"/>
                <w:sz w:val="13"/>
                <w:szCs w:val="22"/>
              </w:rPr>
              <w:t>о</w:t>
            </w:r>
            <w:r w:rsidRPr="002821A2">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140" w:right="134" w:hanging="4"/>
              <w:jc w:val="center"/>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Суммарное</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производство</w:t>
            </w:r>
            <w:r w:rsidRPr="002821A2">
              <w:rPr>
                <w:rFonts w:ascii="Times New Roman" w:eastAsia="Calibri" w:hAnsi="Times New Roman" w:cs="Times New Roman"/>
                <w:b/>
                <w:spacing w:val="25"/>
                <w:w w:val="99"/>
                <w:sz w:val="20"/>
                <w:szCs w:val="22"/>
                <w:lang w:val="ru-RU"/>
              </w:rPr>
              <w:t xml:space="preserve"> </w:t>
            </w:r>
            <w:r w:rsidRPr="002821A2">
              <w:rPr>
                <w:rFonts w:ascii="Times New Roman" w:eastAsia="Calibri" w:hAnsi="Times New Roman" w:cs="Times New Roman"/>
                <w:b/>
                <w:sz w:val="20"/>
                <w:szCs w:val="22"/>
                <w:lang w:val="ru-RU"/>
              </w:rPr>
              <w:t>котельной</w:t>
            </w:r>
            <w:r w:rsidRPr="002821A2">
              <w:rPr>
                <w:rFonts w:ascii="Times New Roman" w:eastAsia="Calibri" w:hAnsi="Times New Roman" w:cs="Times New Roman"/>
                <w:b/>
                <w:spacing w:val="-9"/>
                <w:sz w:val="20"/>
                <w:szCs w:val="22"/>
                <w:lang w:val="ru-RU"/>
              </w:rPr>
              <w:t xml:space="preserve"> </w:t>
            </w:r>
            <w:r w:rsidRPr="002821A2">
              <w:rPr>
                <w:rFonts w:ascii="Times New Roman" w:eastAsia="Calibri" w:hAnsi="Times New Roman" w:cs="Times New Roman"/>
                <w:b/>
                <w:sz w:val="20"/>
                <w:szCs w:val="22"/>
                <w:lang w:val="ru-RU"/>
              </w:rPr>
              <w:t>,</w:t>
            </w:r>
            <w:r w:rsidRPr="002821A2">
              <w:rPr>
                <w:rFonts w:ascii="Times New Roman" w:eastAsia="Calibri" w:hAnsi="Times New Roman" w:cs="Times New Roman"/>
                <w:b/>
                <w:spacing w:val="-8"/>
                <w:sz w:val="20"/>
                <w:szCs w:val="22"/>
                <w:lang w:val="ru-RU"/>
              </w:rPr>
              <w:t xml:space="preserve"> </w:t>
            </w:r>
            <w:r w:rsidRPr="002821A2">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2821A2" w:rsidRDefault="00C22D0C" w:rsidP="00C22D0C">
            <w:pPr>
              <w:spacing w:before="3"/>
              <w:rPr>
                <w:rFonts w:ascii="Times New Roman" w:eastAsia="Times New Roman" w:hAnsi="Times New Roman" w:cs="Times New Roman"/>
                <w:sz w:val="21"/>
                <w:szCs w:val="21"/>
                <w:lang w:val="ru-RU"/>
              </w:rPr>
            </w:pPr>
          </w:p>
          <w:p w:rsidR="00C22D0C" w:rsidRPr="002821A2" w:rsidRDefault="00C22D0C" w:rsidP="00C22D0C">
            <w:pPr>
              <w:ind w:left="270" w:right="267" w:firstLine="117"/>
              <w:rPr>
                <w:rFonts w:ascii="Times New Roman" w:eastAsia="Times New Roman" w:hAnsi="Times New Roman" w:cs="Times New Roman"/>
                <w:sz w:val="20"/>
                <w:szCs w:val="20"/>
                <w:lang w:val="ru-RU"/>
              </w:rPr>
            </w:pPr>
            <w:r w:rsidRPr="002821A2">
              <w:rPr>
                <w:rFonts w:ascii="Times New Roman" w:eastAsia="Calibri" w:hAnsi="Times New Roman" w:cs="Times New Roman"/>
                <w:b/>
                <w:sz w:val="20"/>
                <w:szCs w:val="22"/>
                <w:lang w:val="ru-RU"/>
              </w:rPr>
              <w:t>Расход</w:t>
            </w:r>
            <w:r w:rsidRPr="002821A2">
              <w:rPr>
                <w:rFonts w:ascii="Times New Roman" w:eastAsia="Calibri" w:hAnsi="Times New Roman" w:cs="Times New Roman"/>
                <w:b/>
                <w:spacing w:val="21"/>
                <w:w w:val="99"/>
                <w:sz w:val="20"/>
                <w:szCs w:val="22"/>
                <w:lang w:val="ru-RU"/>
              </w:rPr>
              <w:t xml:space="preserve"> </w:t>
            </w:r>
            <w:r w:rsidRPr="002821A2">
              <w:rPr>
                <w:rFonts w:ascii="Times New Roman" w:eastAsia="Calibri" w:hAnsi="Times New Roman" w:cs="Times New Roman"/>
                <w:b/>
                <w:sz w:val="20"/>
                <w:szCs w:val="22"/>
                <w:lang w:val="ru-RU"/>
              </w:rPr>
              <w:t>топлива,</w:t>
            </w:r>
            <w:r w:rsidRPr="002821A2">
              <w:rPr>
                <w:rFonts w:ascii="Times New Roman" w:eastAsia="Calibri" w:hAnsi="Times New Roman" w:cs="Times New Roman"/>
                <w:b/>
                <w:spacing w:val="22"/>
                <w:w w:val="99"/>
                <w:sz w:val="20"/>
                <w:szCs w:val="22"/>
                <w:lang w:val="ru-RU"/>
              </w:rPr>
              <w:t xml:space="preserve"> </w:t>
            </w:r>
            <w:r w:rsidRPr="002821A2">
              <w:rPr>
                <w:rFonts w:ascii="Times New Roman" w:eastAsia="Calibri" w:hAnsi="Times New Roman" w:cs="Times New Roman"/>
                <w:b/>
                <w:sz w:val="20"/>
                <w:szCs w:val="22"/>
                <w:lang w:val="ru-RU"/>
              </w:rPr>
              <w:t>тыс.</w:t>
            </w:r>
            <w:r w:rsidRPr="002821A2">
              <w:rPr>
                <w:rFonts w:ascii="Times New Roman" w:eastAsia="Calibri" w:hAnsi="Times New Roman" w:cs="Times New Roman"/>
                <w:b/>
                <w:spacing w:val="-10"/>
                <w:sz w:val="20"/>
                <w:szCs w:val="22"/>
                <w:lang w:val="ru-RU"/>
              </w:rPr>
              <w:t xml:space="preserve"> </w:t>
            </w:r>
            <w:r w:rsidRPr="002821A2">
              <w:rPr>
                <w:rFonts w:ascii="Times New Roman" w:eastAsia="Calibri" w:hAnsi="Times New Roman" w:cs="Times New Roman"/>
                <w:b/>
                <w:sz w:val="20"/>
                <w:szCs w:val="22"/>
                <w:lang w:val="ru-RU"/>
              </w:rPr>
              <w:t>м3/ч</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1,840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0,250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1,765</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0,240</w:t>
            </w:r>
          </w:p>
        </w:tc>
      </w:tr>
      <w:tr w:rsidR="00C22D0C" w:rsidRPr="002821A2"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47"/>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42"/>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28"/>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1,414</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0,192</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0,861</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0,117</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89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10"/>
                <w:sz w:val="20"/>
                <w:szCs w:val="22"/>
              </w:rPr>
              <w:t xml:space="preserve"> </w:t>
            </w:r>
            <w:r w:rsidRPr="002821A2">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0,410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0,056</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301"/>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май</w:t>
            </w:r>
            <w:r w:rsidRPr="002821A2">
              <w:rPr>
                <w:rFonts w:ascii="Times New Roman" w:eastAsia="Calibri" w:hAnsi="Times New Roman" w:cs="Times New Roman"/>
                <w:spacing w:val="-22"/>
                <w:sz w:val="20"/>
                <w:szCs w:val="22"/>
              </w:rPr>
              <w:t xml:space="preserve"> </w:t>
            </w:r>
            <w:r w:rsidRPr="002821A2">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0,068</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0,009</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0,009</w:t>
            </w:r>
          </w:p>
        </w:tc>
      </w:tr>
      <w:tr w:rsidR="00C22D0C" w:rsidRPr="002821A2"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9"/>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0,009</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ind w:right="6"/>
              <w:jc w:val="center"/>
              <w:rPr>
                <w:rFonts w:ascii="Times New Roman" w:eastAsia="Times New Roman" w:hAnsi="Times New Roman" w:cs="Times New Roman"/>
                <w:sz w:val="20"/>
                <w:szCs w:val="20"/>
              </w:rPr>
            </w:pPr>
            <w:r w:rsidRPr="002821A2">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0,009</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0"/>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6"/>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0,069</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0,009</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left="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1"/>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0,880</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1"/>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0,120</w:t>
            </w:r>
          </w:p>
        </w:tc>
      </w:tr>
      <w:tr w:rsidR="00C22D0C" w:rsidRPr="002821A2"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1,263</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0,172</w:t>
            </w:r>
          </w:p>
        </w:tc>
      </w:tr>
      <w:tr w:rsidR="00C22D0C" w:rsidRPr="002821A2"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2821A2" w:rsidRDefault="00C22D0C" w:rsidP="00C22D0C">
            <w:pPr>
              <w:spacing w:before="33"/>
              <w:jc w:val="center"/>
              <w:rPr>
                <w:rFonts w:ascii="Times New Roman" w:eastAsia="Times New Roman" w:hAnsi="Times New Roman" w:cs="Times New Roman"/>
                <w:sz w:val="20"/>
                <w:szCs w:val="20"/>
              </w:rPr>
            </w:pPr>
            <w:r w:rsidRPr="002821A2">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3"/>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2821A2" w:rsidRDefault="00C22D0C" w:rsidP="00C22D0C">
            <w:pPr>
              <w:spacing w:before="28"/>
              <w:ind w:right="1"/>
              <w:jc w:val="center"/>
              <w:rPr>
                <w:rFonts w:ascii="Times New Roman" w:eastAsia="Times New Roman" w:hAnsi="Times New Roman" w:cs="Times New Roman"/>
                <w:sz w:val="20"/>
                <w:szCs w:val="20"/>
              </w:rPr>
            </w:pPr>
            <w:r w:rsidRPr="002821A2">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2821A2" w:rsidRDefault="00C22D0C" w:rsidP="00C22D0C">
            <w:pPr>
              <w:spacing w:before="14"/>
              <w:ind w:left="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1,602</w:t>
            </w:r>
          </w:p>
        </w:tc>
        <w:tc>
          <w:tcPr>
            <w:tcW w:w="736" w:type="pct"/>
            <w:tcBorders>
              <w:top w:val="single" w:sz="5" w:space="0" w:color="000000"/>
              <w:left w:val="single" w:sz="8" w:space="0" w:color="000000"/>
              <w:bottom w:val="single" w:sz="5" w:space="0" w:color="000000"/>
              <w:right w:val="single" w:sz="8" w:space="0" w:color="000000"/>
            </w:tcBorders>
          </w:tcPr>
          <w:p w:rsidR="00C22D0C" w:rsidRPr="002821A2" w:rsidRDefault="00C22D0C" w:rsidP="00C22D0C">
            <w:pPr>
              <w:spacing w:before="14"/>
              <w:jc w:val="center"/>
              <w:rPr>
                <w:rFonts w:ascii="Times New Roman" w:eastAsia="Times New Roman" w:hAnsi="Times New Roman" w:cs="Times New Roman"/>
                <w:sz w:val="20"/>
                <w:szCs w:val="20"/>
              </w:rPr>
            </w:pPr>
            <w:r w:rsidRPr="002821A2">
              <w:rPr>
                <w:rFonts w:ascii="Times New Roman" w:eastAsia="Calibri" w:hAnsi="Times New Roman" w:cs="Times New Roman"/>
                <w:sz w:val="20"/>
                <w:szCs w:val="22"/>
              </w:rPr>
              <w:t>0,218</w:t>
            </w:r>
          </w:p>
        </w:tc>
      </w:tr>
    </w:tbl>
    <w:p w:rsidR="00C22D0C" w:rsidRPr="002821A2" w:rsidRDefault="00C22D0C" w:rsidP="00C22D0C">
      <w:pPr>
        <w:keepNext/>
        <w:widowControl w:val="0"/>
        <w:spacing w:line="200" w:lineRule="atLeast"/>
        <w:jc w:val="center"/>
        <w:rPr>
          <w:rFonts w:ascii="Calibri" w:eastAsia="Calibri" w:hAnsi="Calibri"/>
          <w:sz w:val="22"/>
          <w:szCs w:val="22"/>
          <w:lang w:eastAsia="en-US"/>
        </w:rPr>
      </w:pPr>
    </w:p>
    <w:p w:rsidR="00C22D0C" w:rsidRPr="002821A2" w:rsidRDefault="00C22D0C" w:rsidP="00C22D0C">
      <w:pPr>
        <w:keepNext/>
        <w:widowControl w:val="0"/>
        <w:spacing w:line="200" w:lineRule="atLeast"/>
        <w:jc w:val="center"/>
        <w:rPr>
          <w:rFonts w:ascii="Calibri" w:eastAsia="Calibri" w:hAnsi="Calibri"/>
          <w:sz w:val="22"/>
          <w:szCs w:val="22"/>
          <w:lang w:eastAsia="en-US"/>
        </w:rPr>
      </w:pPr>
      <w:r w:rsidRPr="002821A2">
        <w:rPr>
          <w:rFonts w:eastAsia="Times New Roman"/>
          <w:noProof/>
          <w:sz w:val="20"/>
          <w:szCs w:val="20"/>
        </w:rPr>
        <w:drawing>
          <wp:inline distT="0" distB="0" distL="0" distR="0" wp14:anchorId="4FF7B8CB" wp14:editId="6D791112">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40" cstate="print"/>
                    <a:stretch>
                      <a:fillRect/>
                    </a:stretch>
                  </pic:blipFill>
                  <pic:spPr>
                    <a:xfrm>
                      <a:off x="0" y="0"/>
                      <a:ext cx="5860992" cy="3084428"/>
                    </a:xfrm>
                    <a:prstGeom prst="rect">
                      <a:avLst/>
                    </a:prstGeom>
                  </pic:spPr>
                </pic:pic>
              </a:graphicData>
            </a:graphic>
          </wp:inline>
        </w:drawing>
      </w:r>
    </w:p>
    <w:p w:rsidR="00C22D0C" w:rsidRPr="002821A2" w:rsidRDefault="00C22D0C" w:rsidP="00C22D0C">
      <w:pPr>
        <w:spacing w:after="200"/>
        <w:jc w:val="center"/>
        <w:rPr>
          <w:rFonts w:eastAsia="Times New Roman"/>
          <w:b/>
          <w:bCs/>
          <w:sz w:val="22"/>
          <w:szCs w:val="20"/>
          <w:lang w:eastAsia="en-US"/>
        </w:rPr>
      </w:pPr>
      <w:r w:rsidRPr="002821A2">
        <w:rPr>
          <w:rFonts w:eastAsia="Calibri"/>
          <w:b/>
          <w:bCs/>
          <w:sz w:val="20"/>
          <w:szCs w:val="18"/>
          <w:lang w:eastAsia="en-US"/>
        </w:rPr>
        <w:t xml:space="preserve">Рисунок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Рисунок \* ARABIC </w:instrText>
      </w:r>
      <w:r w:rsidRPr="002821A2">
        <w:rPr>
          <w:rFonts w:eastAsia="Calibri"/>
          <w:b/>
          <w:bCs/>
          <w:sz w:val="20"/>
          <w:szCs w:val="18"/>
          <w:lang w:eastAsia="en-US"/>
        </w:rPr>
        <w:fldChar w:fldCharType="separate"/>
      </w:r>
      <w:r w:rsidR="0040790A">
        <w:rPr>
          <w:rFonts w:eastAsia="Calibri"/>
          <w:b/>
          <w:bCs/>
          <w:noProof/>
          <w:sz w:val="20"/>
          <w:szCs w:val="18"/>
          <w:lang w:eastAsia="en-US"/>
        </w:rPr>
        <w:t>7</w:t>
      </w:r>
      <w:r w:rsidRPr="002821A2">
        <w:rPr>
          <w:rFonts w:eastAsia="Calibri"/>
          <w:b/>
          <w:bCs/>
          <w:sz w:val="20"/>
          <w:szCs w:val="18"/>
          <w:lang w:eastAsia="en-US"/>
        </w:rPr>
        <w:fldChar w:fldCharType="end"/>
      </w:r>
      <w:r w:rsidRPr="002821A2">
        <w:rPr>
          <w:rFonts w:eastAsia="Calibri"/>
          <w:b/>
          <w:bCs/>
          <w:sz w:val="20"/>
          <w:szCs w:val="18"/>
          <w:lang w:eastAsia="en-US"/>
        </w:rPr>
        <w:t xml:space="preserve"> Изменение часового расхода топлива, тыс. м3/ч.</w:t>
      </w:r>
    </w:p>
    <w:p w:rsidR="007730F6" w:rsidRPr="002821A2"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2821A2">
        <w:br w:type="page"/>
      </w:r>
      <w:bookmarkStart w:id="105" w:name="_Toc40887332"/>
      <w:bookmarkStart w:id="106" w:name="_Toc110610261"/>
      <w:r w:rsidR="007730F6" w:rsidRPr="002821A2">
        <w:rPr>
          <w:rFonts w:ascii="TimesNewRomanPSMT" w:hAnsi="TimesNewRomanPSMT" w:cs="TimesNewRomanPSMT"/>
          <w:b/>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r w:rsidR="007730F6" w:rsidRPr="002821A2">
        <w:rPr>
          <w:rFonts w:ascii="TimesNewRomanPSMT" w:hAnsi="TimesNewRomanPSMT" w:cs="TimesNewRomanPSMT"/>
          <w:b/>
          <w:sz w:val="24"/>
          <w:szCs w:val="24"/>
        </w:rPr>
        <w:t xml:space="preserve"> </w:t>
      </w:r>
    </w:p>
    <w:p w:rsidR="000D52E7" w:rsidRPr="002821A2"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7" w:name="_Toc110610262"/>
      <w:r w:rsidRPr="002821A2">
        <w:rPr>
          <w:b w:val="0"/>
          <w:sz w:val="24"/>
          <w:szCs w:val="24"/>
        </w:rPr>
        <w:t>Возобновляемые источники энергии не используются</w:t>
      </w:r>
      <w:bookmarkEnd w:id="107"/>
    </w:p>
    <w:p w:rsidR="000825BF" w:rsidRPr="002821A2" w:rsidRDefault="000825BF" w:rsidP="000825BF">
      <w:pPr>
        <w:tabs>
          <w:tab w:val="left" w:pos="709"/>
        </w:tabs>
        <w:spacing w:before="240" w:after="120" w:line="275" w:lineRule="auto"/>
        <w:ind w:firstLine="709"/>
        <w:jc w:val="both"/>
        <w:rPr>
          <w:rFonts w:eastAsia="Times New Roman"/>
        </w:rPr>
      </w:pPr>
      <w:r w:rsidRPr="002821A2">
        <w:rPr>
          <w:rFonts w:eastAsia="Times New Roman"/>
        </w:rPr>
        <w:t>Опи</w:t>
      </w:r>
      <w:r w:rsidRPr="002821A2">
        <w:rPr>
          <w:rFonts w:eastAsia="Times New Roman"/>
          <w:spacing w:val="-1"/>
        </w:rPr>
        <w:t>са</w:t>
      </w:r>
      <w:r w:rsidRPr="002821A2">
        <w:rPr>
          <w:rFonts w:eastAsia="Times New Roman"/>
        </w:rPr>
        <w:t xml:space="preserve">ние  </w:t>
      </w:r>
      <w:r w:rsidRPr="002821A2">
        <w:rPr>
          <w:rFonts w:eastAsia="Times New Roman"/>
          <w:spacing w:val="3"/>
        </w:rPr>
        <w:t xml:space="preserve"> </w:t>
      </w:r>
      <w:r w:rsidRPr="002821A2">
        <w:rPr>
          <w:rFonts w:eastAsia="Times New Roman"/>
        </w:rPr>
        <w:t>о</w:t>
      </w:r>
      <w:r w:rsidRPr="002821A2">
        <w:rPr>
          <w:rFonts w:eastAsia="Times New Roman"/>
          <w:spacing w:val="-1"/>
        </w:rPr>
        <w:t>с</w:t>
      </w:r>
      <w:r w:rsidRPr="002821A2">
        <w:rPr>
          <w:rFonts w:eastAsia="Times New Roman"/>
        </w:rPr>
        <w:t xml:space="preserve">новного,  </w:t>
      </w:r>
      <w:r w:rsidRPr="002821A2">
        <w:rPr>
          <w:rFonts w:eastAsia="Times New Roman"/>
          <w:spacing w:val="2"/>
        </w:rPr>
        <w:t xml:space="preserve"> </w:t>
      </w:r>
      <w:r w:rsidRPr="002821A2">
        <w:rPr>
          <w:rFonts w:eastAsia="Times New Roman"/>
        </w:rPr>
        <w:t>р</w:t>
      </w:r>
      <w:r w:rsidRPr="002821A2">
        <w:rPr>
          <w:rFonts w:eastAsia="Times New Roman"/>
          <w:spacing w:val="-1"/>
        </w:rPr>
        <w:t>е</w:t>
      </w:r>
      <w:r w:rsidRPr="002821A2">
        <w:rPr>
          <w:rFonts w:eastAsia="Times New Roman"/>
        </w:rPr>
        <w:t>з</w:t>
      </w:r>
      <w:r w:rsidRPr="002821A2">
        <w:rPr>
          <w:rFonts w:eastAsia="Times New Roman"/>
          <w:spacing w:val="-1"/>
        </w:rPr>
        <w:t>е</w:t>
      </w:r>
      <w:r w:rsidRPr="002821A2">
        <w:rPr>
          <w:rFonts w:eastAsia="Times New Roman"/>
        </w:rPr>
        <w:t xml:space="preserve">рвного  </w:t>
      </w:r>
      <w:r w:rsidRPr="002821A2">
        <w:rPr>
          <w:rFonts w:eastAsia="Times New Roman"/>
          <w:spacing w:val="4"/>
        </w:rPr>
        <w:t xml:space="preserve"> </w:t>
      </w:r>
      <w:r w:rsidRPr="002821A2">
        <w:rPr>
          <w:rFonts w:eastAsia="Times New Roman"/>
        </w:rPr>
        <w:t xml:space="preserve">и  </w:t>
      </w:r>
      <w:r w:rsidRPr="002821A2">
        <w:rPr>
          <w:rFonts w:eastAsia="Times New Roman"/>
          <w:spacing w:val="5"/>
        </w:rPr>
        <w:t xml:space="preserve"> </w:t>
      </w:r>
      <w:r w:rsidRPr="002821A2">
        <w:rPr>
          <w:rFonts w:eastAsia="Times New Roman"/>
          <w:spacing w:val="-1"/>
        </w:rPr>
        <w:t>а</w:t>
      </w:r>
      <w:r w:rsidRPr="002821A2">
        <w:rPr>
          <w:rFonts w:eastAsia="Times New Roman"/>
        </w:rPr>
        <w:t>в</w:t>
      </w:r>
      <w:r w:rsidRPr="002821A2">
        <w:rPr>
          <w:rFonts w:eastAsia="Times New Roman"/>
          <w:spacing w:val="-2"/>
        </w:rPr>
        <w:t>а</w:t>
      </w:r>
      <w:r w:rsidRPr="002821A2">
        <w:rPr>
          <w:rFonts w:eastAsia="Times New Roman"/>
        </w:rPr>
        <w:t>р</w:t>
      </w:r>
      <w:r w:rsidRPr="002821A2">
        <w:rPr>
          <w:rFonts w:eastAsia="Times New Roman"/>
          <w:spacing w:val="-2"/>
        </w:rPr>
        <w:t>и</w:t>
      </w:r>
      <w:r w:rsidRPr="002821A2">
        <w:rPr>
          <w:rFonts w:eastAsia="Times New Roman"/>
        </w:rPr>
        <w:t xml:space="preserve">йного  </w:t>
      </w:r>
      <w:r w:rsidRPr="002821A2">
        <w:rPr>
          <w:rFonts w:eastAsia="Times New Roman"/>
          <w:spacing w:val="4"/>
        </w:rPr>
        <w:t xml:space="preserve"> </w:t>
      </w:r>
      <w:r w:rsidRPr="002821A2">
        <w:rPr>
          <w:rFonts w:eastAsia="Times New Roman"/>
        </w:rPr>
        <w:t>т</w:t>
      </w:r>
      <w:r w:rsidRPr="002821A2">
        <w:rPr>
          <w:rFonts w:eastAsia="Times New Roman"/>
          <w:spacing w:val="-3"/>
        </w:rPr>
        <w:t>о</w:t>
      </w:r>
      <w:r w:rsidRPr="002821A2">
        <w:rPr>
          <w:rFonts w:eastAsia="Times New Roman"/>
        </w:rPr>
        <w:t>п</w:t>
      </w:r>
      <w:r w:rsidRPr="002821A2">
        <w:rPr>
          <w:rFonts w:eastAsia="Times New Roman"/>
          <w:spacing w:val="-3"/>
        </w:rPr>
        <w:t>л</w:t>
      </w:r>
      <w:r w:rsidRPr="002821A2">
        <w:rPr>
          <w:rFonts w:eastAsia="Times New Roman"/>
        </w:rPr>
        <w:t xml:space="preserve">ива  </w:t>
      </w:r>
      <w:r w:rsidRPr="002821A2">
        <w:rPr>
          <w:rFonts w:eastAsia="Times New Roman"/>
          <w:spacing w:val="3"/>
        </w:rPr>
        <w:t xml:space="preserve"> </w:t>
      </w:r>
      <w:r w:rsidRPr="002821A2">
        <w:rPr>
          <w:rFonts w:eastAsia="Times New Roman"/>
        </w:rPr>
        <w:t>и</w:t>
      </w:r>
      <w:r w:rsidRPr="002821A2">
        <w:rPr>
          <w:rFonts w:eastAsia="Times New Roman"/>
          <w:spacing w:val="-1"/>
        </w:rPr>
        <w:t>с</w:t>
      </w:r>
      <w:r w:rsidRPr="002821A2">
        <w:rPr>
          <w:rFonts w:eastAsia="Times New Roman"/>
        </w:rPr>
        <w:t>то</w:t>
      </w:r>
      <w:r w:rsidRPr="002821A2">
        <w:rPr>
          <w:rFonts w:eastAsia="Times New Roman"/>
          <w:spacing w:val="-1"/>
        </w:rPr>
        <w:t>ч</w:t>
      </w:r>
      <w:r w:rsidRPr="002821A2">
        <w:rPr>
          <w:rFonts w:eastAsia="Times New Roman"/>
        </w:rPr>
        <w:t xml:space="preserve">ников  </w:t>
      </w:r>
      <w:r w:rsidRPr="002821A2">
        <w:rPr>
          <w:rFonts w:eastAsia="Times New Roman"/>
          <w:spacing w:val="1"/>
        </w:rPr>
        <w:t xml:space="preserve"> </w:t>
      </w:r>
      <w:r w:rsidRPr="002821A2">
        <w:rPr>
          <w:rFonts w:eastAsia="Times New Roman"/>
        </w:rPr>
        <w:t>т</w:t>
      </w:r>
      <w:r w:rsidRPr="002821A2">
        <w:rPr>
          <w:rFonts w:eastAsia="Times New Roman"/>
          <w:spacing w:val="-1"/>
        </w:rPr>
        <w:t>е</w:t>
      </w:r>
      <w:r w:rsidRPr="002821A2">
        <w:rPr>
          <w:rFonts w:eastAsia="Times New Roman"/>
        </w:rPr>
        <w:t>пловой э</w:t>
      </w:r>
      <w:r w:rsidRPr="002821A2">
        <w:rPr>
          <w:rFonts w:eastAsia="Times New Roman"/>
          <w:spacing w:val="1"/>
        </w:rPr>
        <w:t>н</w:t>
      </w:r>
      <w:r w:rsidRPr="002821A2">
        <w:rPr>
          <w:rFonts w:eastAsia="Times New Roman"/>
          <w:spacing w:val="-1"/>
        </w:rPr>
        <w:t>е</w:t>
      </w:r>
      <w:r w:rsidRPr="002821A2">
        <w:rPr>
          <w:rFonts w:eastAsia="Times New Roman"/>
        </w:rPr>
        <w:t xml:space="preserve">ргии г. </w:t>
      </w:r>
      <w:r w:rsidRPr="002821A2">
        <w:rPr>
          <w:rFonts w:eastAsia="Times New Roman"/>
          <w:spacing w:val="1"/>
        </w:rPr>
        <w:t>Т</w:t>
      </w:r>
      <w:r w:rsidRPr="002821A2">
        <w:rPr>
          <w:rFonts w:eastAsia="Times New Roman"/>
          <w:spacing w:val="-8"/>
        </w:rPr>
        <w:t>у</w:t>
      </w:r>
      <w:r w:rsidRPr="002821A2">
        <w:rPr>
          <w:rFonts w:eastAsia="Times New Roman"/>
        </w:rPr>
        <w:t>т</w:t>
      </w:r>
      <w:r w:rsidRPr="002821A2">
        <w:rPr>
          <w:rFonts w:eastAsia="Times New Roman"/>
          <w:spacing w:val="-1"/>
        </w:rPr>
        <w:t>а</w:t>
      </w:r>
      <w:r w:rsidRPr="002821A2">
        <w:rPr>
          <w:rFonts w:eastAsia="Times New Roman"/>
          <w:spacing w:val="1"/>
        </w:rPr>
        <w:t>е</w:t>
      </w:r>
      <w:r w:rsidRPr="002821A2">
        <w:rPr>
          <w:rFonts w:eastAsia="Times New Roman"/>
        </w:rPr>
        <w:t>в пр</w:t>
      </w:r>
      <w:r w:rsidRPr="002821A2">
        <w:rPr>
          <w:rFonts w:eastAsia="Times New Roman"/>
          <w:spacing w:val="-1"/>
        </w:rPr>
        <w:t>е</w:t>
      </w:r>
      <w:r w:rsidRPr="002821A2">
        <w:rPr>
          <w:rFonts w:eastAsia="Times New Roman"/>
        </w:rPr>
        <w:t>д</w:t>
      </w:r>
      <w:r w:rsidRPr="002821A2">
        <w:rPr>
          <w:rFonts w:eastAsia="Times New Roman"/>
          <w:spacing w:val="1"/>
        </w:rPr>
        <w:t>с</w:t>
      </w:r>
      <w:r w:rsidRPr="002821A2">
        <w:rPr>
          <w:rFonts w:eastAsia="Times New Roman"/>
        </w:rPr>
        <w:t>т</w:t>
      </w:r>
      <w:r w:rsidRPr="002821A2">
        <w:rPr>
          <w:rFonts w:eastAsia="Times New Roman"/>
          <w:spacing w:val="-1"/>
        </w:rPr>
        <w:t>а</w:t>
      </w:r>
      <w:r w:rsidRPr="002821A2">
        <w:rPr>
          <w:rFonts w:eastAsia="Times New Roman"/>
        </w:rPr>
        <w:t>вл</w:t>
      </w:r>
      <w:r w:rsidRPr="002821A2">
        <w:rPr>
          <w:rFonts w:eastAsia="Times New Roman"/>
          <w:spacing w:val="-2"/>
        </w:rPr>
        <w:t>е</w:t>
      </w:r>
      <w:r w:rsidRPr="002821A2">
        <w:rPr>
          <w:rFonts w:eastAsia="Times New Roman"/>
        </w:rPr>
        <w:t>но в т</w:t>
      </w:r>
      <w:r w:rsidRPr="002821A2">
        <w:rPr>
          <w:rFonts w:eastAsia="Times New Roman"/>
          <w:spacing w:val="-1"/>
        </w:rPr>
        <w:t>а</w:t>
      </w:r>
      <w:r w:rsidRPr="002821A2">
        <w:rPr>
          <w:rFonts w:eastAsia="Times New Roman"/>
        </w:rPr>
        <w:t>бл</w:t>
      </w:r>
      <w:r w:rsidRPr="002821A2">
        <w:rPr>
          <w:rFonts w:eastAsia="Times New Roman"/>
          <w:spacing w:val="1"/>
        </w:rPr>
        <w:t>и</w:t>
      </w:r>
      <w:r w:rsidRPr="002821A2">
        <w:rPr>
          <w:rFonts w:eastAsia="Times New Roman"/>
        </w:rPr>
        <w:t>це</w:t>
      </w:r>
      <w:r w:rsidRPr="002821A2">
        <w:rPr>
          <w:rFonts w:eastAsia="Times New Roman"/>
          <w:spacing w:val="-1"/>
        </w:rPr>
        <w:t xml:space="preserve"> </w:t>
      </w:r>
      <w:r w:rsidRPr="002821A2">
        <w:rPr>
          <w:rFonts w:eastAsia="Times New Roman"/>
        </w:rPr>
        <w:t>ниже.</w:t>
      </w:r>
    </w:p>
    <w:p w:rsidR="000825BF" w:rsidRPr="002821A2" w:rsidRDefault="000825BF" w:rsidP="000825BF">
      <w:pPr>
        <w:keepNext/>
        <w:spacing w:before="24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38</w:t>
      </w:r>
      <w:r w:rsidRPr="002821A2">
        <w:rPr>
          <w:rFonts w:eastAsia="Times New Roman"/>
          <w:b/>
          <w:bCs/>
          <w:noProof/>
          <w:sz w:val="20"/>
          <w:szCs w:val="20"/>
        </w:rPr>
        <w:fldChar w:fldCharType="end"/>
      </w:r>
      <w:r w:rsidRPr="002821A2">
        <w:rPr>
          <w:rFonts w:eastAsia="Times New Roman"/>
          <w:b/>
          <w:bCs/>
          <w:sz w:val="20"/>
          <w:szCs w:val="20"/>
        </w:rPr>
        <w:t xml:space="preserve"> Виды топлива для котельных</w:t>
      </w:r>
    </w:p>
    <w:tbl>
      <w:tblPr>
        <w:tblW w:w="5000" w:type="pct"/>
        <w:tblLayout w:type="fixed"/>
        <w:tblLook w:val="01E0" w:firstRow="1" w:lastRow="1" w:firstColumn="1" w:lastColumn="1" w:noHBand="0" w:noVBand="0"/>
      </w:tblPr>
      <w:tblGrid>
        <w:gridCol w:w="3935"/>
        <w:gridCol w:w="2977"/>
        <w:gridCol w:w="2659"/>
      </w:tblGrid>
      <w:tr w:rsidR="00F93DED" w:rsidRPr="002821A2" w:rsidTr="000A1D71">
        <w:trPr>
          <w:trHeight w:hRule="exact" w:val="240"/>
        </w:trPr>
        <w:tc>
          <w:tcPr>
            <w:tcW w:w="2056" w:type="pct"/>
            <w:vMerge w:val="restart"/>
            <w:tcBorders>
              <w:top w:val="single" w:sz="5" w:space="0" w:color="000000"/>
              <w:left w:val="single" w:sz="5" w:space="0" w:color="000000"/>
              <w:right w:val="single" w:sz="5" w:space="0" w:color="000000"/>
            </w:tcBorders>
          </w:tcPr>
          <w:p w:rsidR="00F93DED" w:rsidRPr="002821A2" w:rsidRDefault="00F93DED" w:rsidP="000A1D71">
            <w:pPr>
              <w:pStyle w:val="TableParagraph"/>
              <w:spacing w:before="9" w:line="110" w:lineRule="exact"/>
              <w:rPr>
                <w:rFonts w:ascii="Times New Roman" w:hAnsi="Times New Roman" w:cs="Times New Roman"/>
                <w:lang w:val="ru-RU"/>
              </w:rPr>
            </w:pPr>
          </w:p>
          <w:p w:rsidR="00F93DED" w:rsidRPr="002821A2" w:rsidRDefault="00F93DED" w:rsidP="000A1D71">
            <w:pPr>
              <w:pStyle w:val="TableParagraph"/>
              <w:ind w:left="502"/>
              <w:rPr>
                <w:rFonts w:ascii="Times New Roman" w:eastAsia="Times New Roman" w:hAnsi="Times New Roman" w:cs="Times New Roman"/>
              </w:rPr>
            </w:pP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1"/>
              </w:rPr>
              <w:t>м</w:t>
            </w:r>
            <w:r w:rsidRPr="002821A2">
              <w:rPr>
                <w:rFonts w:ascii="Times New Roman" w:eastAsia="Times New Roman" w:hAnsi="Times New Roman" w:cs="Times New Roman"/>
                <w:b/>
                <w:bCs/>
              </w:rPr>
              <w:t>ен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в</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ние</w:t>
            </w:r>
            <w:r w:rsidRPr="002821A2">
              <w:rPr>
                <w:rFonts w:ascii="Times New Roman" w:eastAsia="Times New Roman" w:hAnsi="Times New Roman" w:cs="Times New Roman"/>
                <w:b/>
                <w:bCs/>
                <w:spacing w:val="-25"/>
              </w:rPr>
              <w:t xml:space="preserve"> </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2"/>
              </w:rPr>
              <w:t>с</w:t>
            </w:r>
            <w:r w:rsidRPr="002821A2">
              <w:rPr>
                <w:rFonts w:ascii="Times New Roman" w:eastAsia="Times New Roman" w:hAnsi="Times New Roman" w:cs="Times New Roman"/>
                <w:b/>
                <w:bCs/>
                <w:spacing w:val="2"/>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чника</w:t>
            </w:r>
          </w:p>
        </w:tc>
        <w:tc>
          <w:tcPr>
            <w:tcW w:w="2944" w:type="pct"/>
            <w:gridSpan w:val="2"/>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right="3"/>
              <w:jc w:val="center"/>
              <w:rPr>
                <w:rFonts w:ascii="Times New Roman" w:eastAsia="Times New Roman" w:hAnsi="Times New Roman" w:cs="Times New Roman"/>
              </w:rPr>
            </w:pP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spacing w:val="-1"/>
              </w:rPr>
              <w:t>з</w:t>
            </w: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чение</w:t>
            </w:r>
          </w:p>
        </w:tc>
      </w:tr>
      <w:tr w:rsidR="00F93DED" w:rsidRPr="002821A2" w:rsidTr="000A1D71">
        <w:trPr>
          <w:trHeight w:hRule="exact" w:val="240"/>
        </w:trPr>
        <w:tc>
          <w:tcPr>
            <w:tcW w:w="2056" w:type="pct"/>
            <w:vMerge/>
            <w:tcBorders>
              <w:left w:val="single" w:sz="5" w:space="0" w:color="000000"/>
              <w:bottom w:val="single" w:sz="5" w:space="0" w:color="000000"/>
              <w:right w:val="single" w:sz="5" w:space="0" w:color="000000"/>
            </w:tcBorders>
          </w:tcPr>
          <w:p w:rsidR="00F93DED" w:rsidRPr="002821A2" w:rsidRDefault="00F93DED" w:rsidP="000A1D71">
            <w:pPr>
              <w:rPr>
                <w:sz w:val="22"/>
              </w:rPr>
            </w:pPr>
          </w:p>
        </w:tc>
        <w:tc>
          <w:tcPr>
            <w:tcW w:w="1555"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left="685"/>
              <w:rPr>
                <w:rFonts w:ascii="Times New Roman" w:eastAsia="Times New Roman" w:hAnsi="Times New Roman" w:cs="Times New Roman"/>
              </w:rPr>
            </w:pPr>
            <w:r w:rsidRPr="002821A2">
              <w:rPr>
                <w:rFonts w:ascii="Times New Roman" w:eastAsia="Times New Roman" w:hAnsi="Times New Roman" w:cs="Times New Roman"/>
                <w:b/>
                <w:bCs/>
              </w:rPr>
              <w:t>Осн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вн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е</w:t>
            </w:r>
            <w:r w:rsidRPr="002821A2">
              <w:rPr>
                <w:rFonts w:ascii="Times New Roman" w:eastAsia="Times New Roman" w:hAnsi="Times New Roman" w:cs="Times New Roman"/>
                <w:b/>
                <w:bCs/>
                <w:spacing w:val="-19"/>
              </w:rPr>
              <w:t xml:space="preserve"> </w:t>
            </w:r>
            <w:r w:rsidRPr="002821A2">
              <w:rPr>
                <w:rFonts w:ascii="Times New Roman" w:eastAsia="Times New Roman" w:hAnsi="Times New Roman" w:cs="Times New Roman"/>
                <w:b/>
                <w:bCs/>
                <w:spacing w:val="2"/>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spacing w:val="-2"/>
              </w:rPr>
              <w:t>п</w:t>
            </w:r>
            <w:r w:rsidRPr="002821A2">
              <w:rPr>
                <w:rFonts w:ascii="Times New Roman" w:eastAsia="Times New Roman" w:hAnsi="Times New Roman" w:cs="Times New Roman"/>
                <w:b/>
                <w:bCs/>
              </w:rPr>
              <w:t>ливо</w:t>
            </w:r>
          </w:p>
        </w:tc>
        <w:tc>
          <w:tcPr>
            <w:tcW w:w="1389"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left="716"/>
              <w:rPr>
                <w:rFonts w:ascii="Times New Roman" w:eastAsia="Times New Roman" w:hAnsi="Times New Roman" w:cs="Times New Roman"/>
              </w:rPr>
            </w:pPr>
            <w:r w:rsidRPr="002821A2">
              <w:rPr>
                <w:rFonts w:ascii="Times New Roman" w:eastAsia="Times New Roman" w:hAnsi="Times New Roman" w:cs="Times New Roman"/>
                <w:b/>
                <w:bCs/>
              </w:rPr>
              <w:t>Резервн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е</w:t>
            </w:r>
            <w:r w:rsidRPr="002821A2">
              <w:rPr>
                <w:rFonts w:ascii="Times New Roman" w:eastAsia="Times New Roman" w:hAnsi="Times New Roman" w:cs="Times New Roman"/>
                <w:b/>
                <w:bCs/>
                <w:spacing w:val="-19"/>
              </w:rPr>
              <w:t xml:space="preserve"> </w:t>
            </w:r>
            <w:r w:rsidRPr="002821A2">
              <w:rPr>
                <w:rFonts w:ascii="Times New Roman" w:eastAsia="Times New Roman" w:hAnsi="Times New Roman" w:cs="Times New Roman"/>
                <w:b/>
                <w:bCs/>
                <w:spacing w:val="5"/>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п</w:t>
            </w:r>
            <w:r w:rsidRPr="002821A2">
              <w:rPr>
                <w:rFonts w:ascii="Times New Roman" w:eastAsia="Times New Roman" w:hAnsi="Times New Roman" w:cs="Times New Roman"/>
                <w:b/>
                <w:bCs/>
                <w:spacing w:val="1"/>
              </w:rPr>
              <w:t>л</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2"/>
              </w:rPr>
              <w:t>в</w:t>
            </w:r>
            <w:r w:rsidRPr="002821A2">
              <w:rPr>
                <w:rFonts w:ascii="Times New Roman" w:eastAsia="Times New Roman" w:hAnsi="Times New Roman" w:cs="Times New Roman"/>
                <w:b/>
                <w:bCs/>
              </w:rPr>
              <w:t>о</w:t>
            </w:r>
          </w:p>
        </w:tc>
      </w:tr>
      <w:tr w:rsidR="00F93DED" w:rsidRPr="002821A2" w:rsidTr="000A1D71">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lang w:val="ru-RU"/>
              </w:rPr>
              <w:t>Р</w:t>
            </w:r>
            <w:r w:rsidRPr="002821A2">
              <w:rPr>
                <w:rFonts w:ascii="Times New Roman" w:eastAsia="Times New Roman" w:hAnsi="Times New Roman" w:cs="Times New Roman"/>
                <w:lang w:val="ru-RU"/>
              </w:rPr>
              <w:t>а</w:t>
            </w:r>
            <w:r w:rsidRPr="002821A2">
              <w:rPr>
                <w:rFonts w:ascii="Times New Roman" w:eastAsia="Times New Roman" w:hAnsi="Times New Roman" w:cs="Times New Roman"/>
                <w:spacing w:val="-1"/>
                <w:lang w:val="ru-RU"/>
              </w:rPr>
              <w:t>й</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нн</w:t>
            </w:r>
            <w:r w:rsidRPr="002821A2">
              <w:rPr>
                <w:rFonts w:ascii="Times New Roman" w:eastAsia="Times New Roman" w:hAnsi="Times New Roman" w:cs="Times New Roman"/>
                <w:lang w:val="ru-RU"/>
              </w:rPr>
              <w:t>ая</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к</w:t>
            </w:r>
            <w:r w:rsidRPr="002821A2">
              <w:rPr>
                <w:rFonts w:ascii="Times New Roman" w:eastAsia="Times New Roman" w:hAnsi="Times New Roman" w:cs="Times New Roman"/>
                <w:spacing w:val="3"/>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lang w:val="ru-RU"/>
              </w:rPr>
              <w:t>е</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 xml:space="preserve">ая, </w:t>
            </w:r>
            <w:r w:rsidRPr="002821A2">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right="1"/>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Дизельное топливо</w:t>
            </w:r>
          </w:p>
        </w:tc>
      </w:tr>
      <w:tr w:rsidR="00F93DED" w:rsidRPr="002821A2" w:rsidTr="000A1D71">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spacing w:val="-10"/>
                <w:lang w:val="ru-RU"/>
              </w:rPr>
            </w:pPr>
            <w:r w:rsidRPr="002821A2">
              <w:rPr>
                <w:rFonts w:ascii="Times New Roman" w:eastAsia="Times New Roman" w:hAnsi="Times New Roman" w:cs="Times New Roman"/>
                <w:spacing w:val="-10"/>
                <w:lang w:val="ru-RU"/>
              </w:rPr>
              <w:t xml:space="preserve">ПГУ-ТЭС 52 МВт, </w:t>
            </w:r>
            <w:r w:rsidRPr="002821A2">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right="1"/>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571"/>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ind w:firstLine="6"/>
              <w:rPr>
                <w:rFonts w:eastAsia="Times New Roman"/>
                <w:color w:val="000000"/>
                <w:sz w:val="22"/>
              </w:rPr>
            </w:pPr>
            <w:r w:rsidRPr="002821A2">
              <w:rPr>
                <w:rFonts w:eastAsia="Times New Roman"/>
                <w:color w:val="000000"/>
                <w:sz w:val="22"/>
              </w:rPr>
              <w:t>Котельная МОУ Левобережная школа, 2-здание</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523"/>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ind w:firstLine="6"/>
              <w:rPr>
                <w:rFonts w:eastAsia="Times New Roman"/>
                <w:color w:val="000000"/>
                <w:sz w:val="22"/>
              </w:rPr>
            </w:pPr>
            <w:r w:rsidRPr="002821A2">
              <w:rPr>
                <w:rFonts w:eastAsia="Times New Roman"/>
                <w:color w:val="000000"/>
                <w:sz w:val="22"/>
              </w:rPr>
              <w:t>Котельная МДОУ детский сад №1 «Ленинец»</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701"/>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ind w:firstLine="6"/>
              <w:rPr>
                <w:rFonts w:eastAsia="Times New Roman"/>
                <w:color w:val="000000"/>
                <w:sz w:val="22"/>
              </w:rPr>
            </w:pPr>
            <w:r w:rsidRPr="002821A2">
              <w:rPr>
                <w:rFonts w:eastAsia="Times New Roman"/>
                <w:color w:val="000000"/>
                <w:sz w:val="22"/>
              </w:rPr>
              <w:t>Котельная МДОУ детский сад №2 «Октябренок»</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421"/>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rPr>
            </w:pPr>
            <w:r w:rsidRPr="002821A2">
              <w:rPr>
                <w:rFonts w:ascii="Times New Roman" w:eastAsia="Times New Roman" w:hAnsi="Times New Roman" w:cs="Times New Roman"/>
                <w:lang w:val="ru-RU"/>
              </w:rPr>
              <w:t>Цен</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spacing w:val="1"/>
                <w:lang w:val="ru-RU"/>
              </w:rPr>
              <w:t>р</w:t>
            </w:r>
            <w:r w:rsidRPr="002821A2">
              <w:rPr>
                <w:rFonts w:ascii="Times New Roman" w:eastAsia="Times New Roman" w:hAnsi="Times New Roman" w:cs="Times New Roman"/>
                <w:lang w:val="ru-RU"/>
              </w:rPr>
              <w:t>а</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ая</w:t>
            </w:r>
            <w:r w:rsidRPr="002821A2">
              <w:rPr>
                <w:rFonts w:ascii="Times New Roman" w:eastAsia="Times New Roman" w:hAnsi="Times New Roman" w:cs="Times New Roman"/>
                <w:spacing w:val="-18"/>
                <w:lang w:val="ru-RU"/>
              </w:rPr>
              <w:t xml:space="preserve"> </w:t>
            </w:r>
            <w:r w:rsidRPr="002821A2">
              <w:rPr>
                <w:rFonts w:ascii="Times New Roman" w:eastAsia="Times New Roman" w:hAnsi="Times New Roman" w:cs="Times New Roman"/>
                <w:spacing w:val="-1"/>
                <w:lang w:val="ru-RU"/>
              </w:rPr>
              <w:t>к</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О</w:t>
            </w:r>
            <w:r w:rsidRPr="002821A2">
              <w:rPr>
                <w:rFonts w:ascii="Times New Roman" w:eastAsia="Times New Roman" w:hAnsi="Times New Roman" w:cs="Times New Roman"/>
                <w:spacing w:val="2"/>
              </w:rPr>
              <w:t>П</w:t>
            </w:r>
            <w:r w:rsidRPr="002821A2">
              <w:rPr>
                <w:rFonts w:ascii="Times New Roman" w:eastAsia="Times New Roman" w:hAnsi="Times New Roman" w:cs="Times New Roman"/>
              </w:rPr>
              <w:t>Х</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Ма</w:t>
            </w:r>
            <w:r w:rsidRPr="002821A2">
              <w:rPr>
                <w:rFonts w:ascii="Times New Roman" w:eastAsia="Times New Roman" w:hAnsi="Times New Roman" w:cs="Times New Roman"/>
                <w:spacing w:val="2"/>
              </w:rPr>
              <w:t>з</w:t>
            </w:r>
            <w:r w:rsidRPr="002821A2">
              <w:rPr>
                <w:rFonts w:ascii="Times New Roman" w:eastAsia="Times New Roman" w:hAnsi="Times New Roman" w:cs="Times New Roman"/>
                <w:spacing w:val="-5"/>
              </w:rPr>
              <w:t>у</w:t>
            </w:r>
            <w:r w:rsidRPr="002821A2">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1"/>
              </w:rPr>
              <w:t xml:space="preserve"> </w:t>
            </w:r>
            <w:r w:rsidRPr="002821A2">
              <w:rPr>
                <w:rFonts w:ascii="Times New Roman" w:eastAsia="Times New Roman" w:hAnsi="Times New Roman" w:cs="Times New Roman"/>
                <w:spacing w:val="-1"/>
              </w:rPr>
              <w:t>С</w:t>
            </w:r>
            <w:r w:rsidRPr="002821A2">
              <w:rPr>
                <w:rFonts w:ascii="Times New Roman" w:eastAsia="Times New Roman" w:hAnsi="Times New Roman" w:cs="Times New Roman"/>
              </w:rPr>
              <w:t>ХТ</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Ма</w:t>
            </w:r>
            <w:r w:rsidRPr="002821A2">
              <w:rPr>
                <w:rFonts w:ascii="Times New Roman" w:eastAsia="Times New Roman" w:hAnsi="Times New Roman" w:cs="Times New Roman"/>
                <w:spacing w:val="2"/>
              </w:rPr>
              <w:t>з</w:t>
            </w:r>
            <w:r w:rsidRPr="002821A2">
              <w:rPr>
                <w:rFonts w:ascii="Times New Roman" w:eastAsia="Times New Roman" w:hAnsi="Times New Roman" w:cs="Times New Roman"/>
                <w:spacing w:val="-5"/>
              </w:rPr>
              <w:t>у</w:t>
            </w:r>
            <w:r w:rsidRPr="002821A2">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363"/>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0"/>
              </w:rPr>
              <w:t xml:space="preserve"> </w:t>
            </w:r>
            <w:r w:rsidRPr="002821A2">
              <w:rPr>
                <w:rFonts w:ascii="Times New Roman" w:eastAsia="Times New Roman" w:hAnsi="Times New Roman" w:cs="Times New Roman"/>
              </w:rPr>
              <w:t>МУ</w:t>
            </w:r>
            <w:r w:rsidRPr="002821A2">
              <w:rPr>
                <w:rFonts w:ascii="Times New Roman" w:eastAsia="Times New Roman" w:hAnsi="Times New Roman" w:cs="Times New Roman"/>
                <w:spacing w:val="-5"/>
              </w:rPr>
              <w:t xml:space="preserve"> </w:t>
            </w:r>
            <w:r w:rsidRPr="002821A2">
              <w:rPr>
                <w:rFonts w:ascii="Times New Roman" w:eastAsia="Times New Roman" w:hAnsi="Times New Roman" w:cs="Times New Roman"/>
                <w:spacing w:val="-7"/>
              </w:rPr>
              <w:t>«</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2"/>
              </w:rPr>
              <w:t>Ц</w:t>
            </w:r>
            <w:r w:rsidRPr="002821A2">
              <w:rPr>
                <w:rFonts w:ascii="Times New Roman" w:eastAsia="Times New Roman" w:hAnsi="Times New Roman" w:cs="Times New Roman"/>
                <w:spacing w:val="-1"/>
              </w:rPr>
              <w:t>Ки</w:t>
            </w:r>
            <w:r w:rsidRPr="002821A2">
              <w:rPr>
                <w:rFonts w:ascii="Times New Roman" w:eastAsia="Times New Roman" w:hAnsi="Times New Roman" w:cs="Times New Roman"/>
                <w:spacing w:val="5"/>
              </w:rPr>
              <w:t>Д</w:t>
            </w:r>
            <w:r w:rsidRPr="002821A2">
              <w:rPr>
                <w:rFonts w:ascii="Times New Roman" w:eastAsia="Times New Roman" w:hAnsi="Times New Roman" w:cs="Times New Roman"/>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470"/>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lang w:val="ru-RU"/>
              </w:rPr>
              <w:t>К</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lang w:val="ru-RU"/>
              </w:rPr>
              <w:t>е</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ая к/т «Экран» МУ</w:t>
            </w:r>
            <w:r w:rsidRPr="002821A2">
              <w:rPr>
                <w:rFonts w:ascii="Times New Roman" w:eastAsia="Times New Roman" w:hAnsi="Times New Roman" w:cs="Times New Roman"/>
                <w:spacing w:val="-5"/>
                <w:lang w:val="ru-RU"/>
              </w:rPr>
              <w:t>«</w:t>
            </w:r>
            <w:r w:rsidRPr="002821A2">
              <w:rPr>
                <w:rFonts w:ascii="Times New Roman" w:eastAsia="Times New Roman" w:hAnsi="Times New Roman" w:cs="Times New Roman"/>
                <w:spacing w:val="1"/>
                <w:lang w:val="ru-RU"/>
              </w:rPr>
              <w:t>РЦКиД</w:t>
            </w:r>
            <w:r w:rsidRPr="002821A2">
              <w:rPr>
                <w:rFonts w:ascii="Times New Roman" w:eastAsia="Times New Roman" w:hAnsi="Times New Roman" w:cs="Times New Roman"/>
                <w:lang w:val="ru-RU"/>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before="7" w:line="100" w:lineRule="exact"/>
              <w:ind w:left="66"/>
              <w:jc w:val="center"/>
              <w:rPr>
                <w:rFonts w:ascii="Times New Roman" w:hAnsi="Times New Roman" w:cs="Times New Roman"/>
                <w:lang w:val="ru-RU"/>
              </w:rPr>
            </w:pPr>
          </w:p>
          <w:p w:rsidR="00F93DED" w:rsidRPr="002821A2" w:rsidRDefault="00F93DED" w:rsidP="000A1D71">
            <w:pPr>
              <w:pStyle w:val="TableParagraph"/>
              <w:ind w:left="66"/>
              <w:jc w:val="center"/>
              <w:rPr>
                <w:rFonts w:ascii="Times New Roman" w:eastAsia="Times New Roman" w:hAnsi="Times New Roman" w:cs="Times New Roman"/>
              </w:rPr>
            </w:pPr>
            <w:r w:rsidRPr="002821A2">
              <w:rPr>
                <w:rFonts w:ascii="Times New Roman" w:eastAsia="Times New Roman" w:hAnsi="Times New Roman" w:cs="Times New Roman"/>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before="7" w:line="100" w:lineRule="exact"/>
              <w:jc w:val="center"/>
              <w:rPr>
                <w:rFonts w:ascii="Times New Roman" w:hAnsi="Times New Roman" w:cs="Times New Roman"/>
              </w:rPr>
            </w:pPr>
          </w:p>
          <w:p w:rsidR="00F93DED" w:rsidRPr="002821A2" w:rsidRDefault="00F93DED" w:rsidP="000A1D71">
            <w:pPr>
              <w:pStyle w:val="TableParagraph"/>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Уголь</w:t>
            </w:r>
          </w:p>
        </w:tc>
      </w:tr>
      <w:tr w:rsidR="00F93DED" w:rsidRPr="002821A2" w:rsidTr="000A1D71">
        <w:trPr>
          <w:trHeight w:hRule="exact" w:val="503"/>
        </w:trPr>
        <w:tc>
          <w:tcPr>
            <w:tcW w:w="205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5"/>
              </w:rPr>
              <w:t xml:space="preserve"> </w:t>
            </w:r>
            <w:r w:rsidRPr="002821A2">
              <w:rPr>
                <w:rFonts w:ascii="Times New Roman" w:eastAsia="Times New Roman" w:hAnsi="Times New Roman" w:cs="Times New Roman"/>
                <w:lang w:val="ru-RU"/>
              </w:rPr>
              <w:t>Тутаевской ЦРБ</w:t>
            </w:r>
          </w:p>
        </w:tc>
        <w:tc>
          <w:tcPr>
            <w:tcW w:w="1555"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bl>
    <w:p w:rsidR="000D52E7" w:rsidRPr="002821A2" w:rsidRDefault="000D52E7" w:rsidP="00C36DA1">
      <w:pPr>
        <w:ind w:firstLine="709"/>
        <w:jc w:val="both"/>
      </w:pPr>
    </w:p>
    <w:p w:rsidR="008270E2" w:rsidRPr="002821A2" w:rsidRDefault="008270E2" w:rsidP="00C36DA1">
      <w:pPr>
        <w:ind w:firstLine="709"/>
        <w:jc w:val="both"/>
      </w:pPr>
    </w:p>
    <w:p w:rsidR="008270E2" w:rsidRPr="002821A2"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8" w:name="_Toc40887333"/>
      <w:bookmarkStart w:id="109" w:name="_Toc110610263"/>
      <w:r w:rsidRPr="002821A2">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8"/>
      <w:bookmarkEnd w:id="109"/>
    </w:p>
    <w:p w:rsidR="000825BF" w:rsidRPr="002821A2" w:rsidRDefault="000825BF" w:rsidP="000825BF">
      <w:pPr>
        <w:autoSpaceDE w:val="0"/>
        <w:autoSpaceDN w:val="0"/>
        <w:adjustRightInd w:val="0"/>
        <w:spacing w:before="240" w:line="276" w:lineRule="auto"/>
        <w:ind w:firstLine="709"/>
        <w:jc w:val="both"/>
        <w:rPr>
          <w:rFonts w:eastAsiaTheme="minorHAnsi"/>
          <w:lang w:eastAsia="en-US"/>
        </w:rPr>
      </w:pPr>
      <w:r w:rsidRPr="002821A2">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rsidR="000825BF" w:rsidRPr="002821A2" w:rsidRDefault="00F93DED" w:rsidP="000825BF">
      <w:pPr>
        <w:rPr>
          <w:noProof/>
        </w:rPr>
      </w:pPr>
      <w:r w:rsidRPr="002821A2">
        <w:rPr>
          <w:noProof/>
        </w:rPr>
        <w:lastRenderedPageBreak/>
        <w:drawing>
          <wp:inline distT="0" distB="0" distL="0" distR="0" wp14:anchorId="5890D926" wp14:editId="47E75927">
            <wp:extent cx="5940425" cy="8371377"/>
            <wp:effectExtent l="0" t="0" r="3175" b="0"/>
            <wp:docPr id="2" name="Рисунок 2" descr="2022-03-33-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3-33-3_page-00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8371377"/>
                    </a:xfrm>
                    <a:prstGeom prst="rect">
                      <a:avLst/>
                    </a:prstGeom>
                    <a:noFill/>
                    <a:ln>
                      <a:noFill/>
                    </a:ln>
                  </pic:spPr>
                </pic:pic>
              </a:graphicData>
            </a:graphic>
          </wp:inline>
        </w:drawing>
      </w:r>
    </w:p>
    <w:p w:rsidR="000825BF" w:rsidRPr="002821A2" w:rsidRDefault="000825BF" w:rsidP="000825BF">
      <w:pPr>
        <w:rPr>
          <w:noProof/>
        </w:rPr>
      </w:pPr>
    </w:p>
    <w:p w:rsidR="000825BF" w:rsidRPr="002821A2" w:rsidRDefault="00F93DED" w:rsidP="000825BF">
      <w:r w:rsidRPr="002821A2">
        <w:rPr>
          <w:noProof/>
        </w:rPr>
        <w:lastRenderedPageBreak/>
        <w:drawing>
          <wp:inline distT="0" distB="0" distL="0" distR="0" wp14:anchorId="1153F88D" wp14:editId="5D72E25B">
            <wp:extent cx="5940425" cy="8371377"/>
            <wp:effectExtent l="0" t="0" r="3175" b="0"/>
            <wp:docPr id="9" name="Рисунок 9" descr="2022-03-33-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3-33-3_page-0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8371377"/>
                    </a:xfrm>
                    <a:prstGeom prst="rect">
                      <a:avLst/>
                    </a:prstGeom>
                    <a:noFill/>
                    <a:ln>
                      <a:noFill/>
                    </a:ln>
                  </pic:spPr>
                </pic:pic>
              </a:graphicData>
            </a:graphic>
          </wp:inline>
        </w:drawing>
      </w:r>
    </w:p>
    <w:p w:rsidR="000825BF" w:rsidRPr="002821A2" w:rsidRDefault="000825BF" w:rsidP="00C36DA1">
      <w:pPr>
        <w:ind w:firstLine="709"/>
        <w:jc w:val="both"/>
      </w:pPr>
    </w:p>
    <w:p w:rsidR="000825BF" w:rsidRPr="002821A2" w:rsidRDefault="000825BF" w:rsidP="00C36DA1">
      <w:pPr>
        <w:ind w:firstLine="709"/>
        <w:jc w:val="both"/>
      </w:pPr>
    </w:p>
    <w:p w:rsidR="008270E2" w:rsidRPr="002821A2"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10" w:name="_Toc40887334"/>
      <w:bookmarkStart w:id="111" w:name="_Toc110610264"/>
      <w:r w:rsidRPr="002821A2">
        <w:rPr>
          <w:rFonts w:ascii="TimesNewRomanPSMT" w:hAnsi="TimesNewRomanPSMT" w:cs="TimesNewRomanPSMT"/>
          <w:b/>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0"/>
      <w:bookmarkEnd w:id="111"/>
    </w:p>
    <w:p w:rsidR="000825BF" w:rsidRPr="002821A2" w:rsidRDefault="000825BF" w:rsidP="000825BF">
      <w:pPr>
        <w:spacing w:before="240" w:after="120" w:line="275" w:lineRule="auto"/>
        <w:ind w:firstLine="709"/>
        <w:jc w:val="both"/>
        <w:rPr>
          <w:rFonts w:eastAsia="Times New Roman"/>
        </w:rPr>
      </w:pPr>
      <w:r w:rsidRPr="002821A2">
        <w:rPr>
          <w:rFonts w:eastAsia="Times New Roman"/>
        </w:rPr>
        <w:t>Опи</w:t>
      </w:r>
      <w:r w:rsidRPr="002821A2">
        <w:rPr>
          <w:rFonts w:eastAsia="Times New Roman"/>
          <w:spacing w:val="-1"/>
        </w:rPr>
        <w:t>са</w:t>
      </w:r>
      <w:r w:rsidRPr="002821A2">
        <w:rPr>
          <w:rFonts w:eastAsia="Times New Roman"/>
        </w:rPr>
        <w:t xml:space="preserve">ние  </w:t>
      </w:r>
      <w:r w:rsidRPr="002821A2">
        <w:rPr>
          <w:rFonts w:eastAsia="Times New Roman"/>
          <w:spacing w:val="3"/>
        </w:rPr>
        <w:t xml:space="preserve"> </w:t>
      </w:r>
      <w:r w:rsidRPr="002821A2">
        <w:rPr>
          <w:rFonts w:eastAsia="Times New Roman"/>
        </w:rPr>
        <w:t>о</w:t>
      </w:r>
      <w:r w:rsidRPr="002821A2">
        <w:rPr>
          <w:rFonts w:eastAsia="Times New Roman"/>
          <w:spacing w:val="-1"/>
        </w:rPr>
        <w:t>с</w:t>
      </w:r>
      <w:r w:rsidRPr="002821A2">
        <w:rPr>
          <w:rFonts w:eastAsia="Times New Roman"/>
        </w:rPr>
        <w:t xml:space="preserve">новного,  </w:t>
      </w:r>
      <w:r w:rsidRPr="002821A2">
        <w:rPr>
          <w:rFonts w:eastAsia="Times New Roman"/>
          <w:spacing w:val="2"/>
        </w:rPr>
        <w:t xml:space="preserve"> </w:t>
      </w:r>
      <w:r w:rsidRPr="002821A2">
        <w:rPr>
          <w:rFonts w:eastAsia="Times New Roman"/>
        </w:rPr>
        <w:t>р</w:t>
      </w:r>
      <w:r w:rsidRPr="002821A2">
        <w:rPr>
          <w:rFonts w:eastAsia="Times New Roman"/>
          <w:spacing w:val="-1"/>
        </w:rPr>
        <w:t>е</w:t>
      </w:r>
      <w:r w:rsidRPr="002821A2">
        <w:rPr>
          <w:rFonts w:eastAsia="Times New Roman"/>
        </w:rPr>
        <w:t>з</w:t>
      </w:r>
      <w:r w:rsidRPr="002821A2">
        <w:rPr>
          <w:rFonts w:eastAsia="Times New Roman"/>
          <w:spacing w:val="-1"/>
        </w:rPr>
        <w:t>е</w:t>
      </w:r>
      <w:r w:rsidRPr="002821A2">
        <w:rPr>
          <w:rFonts w:eastAsia="Times New Roman"/>
        </w:rPr>
        <w:t xml:space="preserve">рвного  </w:t>
      </w:r>
      <w:r w:rsidRPr="002821A2">
        <w:rPr>
          <w:rFonts w:eastAsia="Times New Roman"/>
          <w:spacing w:val="4"/>
        </w:rPr>
        <w:t xml:space="preserve"> </w:t>
      </w:r>
      <w:r w:rsidRPr="002821A2">
        <w:rPr>
          <w:rFonts w:eastAsia="Times New Roman"/>
        </w:rPr>
        <w:t xml:space="preserve">и  </w:t>
      </w:r>
      <w:r w:rsidRPr="002821A2">
        <w:rPr>
          <w:rFonts w:eastAsia="Times New Roman"/>
          <w:spacing w:val="5"/>
        </w:rPr>
        <w:t xml:space="preserve"> </w:t>
      </w:r>
      <w:r w:rsidRPr="002821A2">
        <w:rPr>
          <w:rFonts w:eastAsia="Times New Roman"/>
          <w:spacing w:val="-1"/>
        </w:rPr>
        <w:t>а</w:t>
      </w:r>
      <w:r w:rsidRPr="002821A2">
        <w:rPr>
          <w:rFonts w:eastAsia="Times New Roman"/>
        </w:rPr>
        <w:t>в</w:t>
      </w:r>
      <w:r w:rsidRPr="002821A2">
        <w:rPr>
          <w:rFonts w:eastAsia="Times New Roman"/>
          <w:spacing w:val="-2"/>
        </w:rPr>
        <w:t>а</w:t>
      </w:r>
      <w:r w:rsidRPr="002821A2">
        <w:rPr>
          <w:rFonts w:eastAsia="Times New Roman"/>
        </w:rPr>
        <w:t>р</w:t>
      </w:r>
      <w:r w:rsidRPr="002821A2">
        <w:rPr>
          <w:rFonts w:eastAsia="Times New Roman"/>
          <w:spacing w:val="-2"/>
        </w:rPr>
        <w:t>и</w:t>
      </w:r>
      <w:r w:rsidRPr="002821A2">
        <w:rPr>
          <w:rFonts w:eastAsia="Times New Roman"/>
        </w:rPr>
        <w:t xml:space="preserve">йного  </w:t>
      </w:r>
      <w:r w:rsidRPr="002821A2">
        <w:rPr>
          <w:rFonts w:eastAsia="Times New Roman"/>
          <w:spacing w:val="4"/>
        </w:rPr>
        <w:t xml:space="preserve"> </w:t>
      </w:r>
      <w:r w:rsidRPr="002821A2">
        <w:rPr>
          <w:rFonts w:eastAsia="Times New Roman"/>
        </w:rPr>
        <w:t>т</w:t>
      </w:r>
      <w:r w:rsidRPr="002821A2">
        <w:rPr>
          <w:rFonts w:eastAsia="Times New Roman"/>
          <w:spacing w:val="-3"/>
        </w:rPr>
        <w:t>о</w:t>
      </w:r>
      <w:r w:rsidRPr="002821A2">
        <w:rPr>
          <w:rFonts w:eastAsia="Times New Roman"/>
        </w:rPr>
        <w:t>п</w:t>
      </w:r>
      <w:r w:rsidRPr="002821A2">
        <w:rPr>
          <w:rFonts w:eastAsia="Times New Roman"/>
          <w:spacing w:val="-3"/>
        </w:rPr>
        <w:t>л</w:t>
      </w:r>
      <w:r w:rsidRPr="002821A2">
        <w:rPr>
          <w:rFonts w:eastAsia="Times New Roman"/>
        </w:rPr>
        <w:t xml:space="preserve">ива  </w:t>
      </w:r>
      <w:r w:rsidRPr="002821A2">
        <w:rPr>
          <w:rFonts w:eastAsia="Times New Roman"/>
          <w:spacing w:val="3"/>
        </w:rPr>
        <w:t xml:space="preserve"> </w:t>
      </w:r>
      <w:r w:rsidRPr="002821A2">
        <w:rPr>
          <w:rFonts w:eastAsia="Times New Roman"/>
        </w:rPr>
        <w:t>и</w:t>
      </w:r>
      <w:r w:rsidRPr="002821A2">
        <w:rPr>
          <w:rFonts w:eastAsia="Times New Roman"/>
          <w:spacing w:val="-1"/>
        </w:rPr>
        <w:t>с</w:t>
      </w:r>
      <w:r w:rsidRPr="002821A2">
        <w:rPr>
          <w:rFonts w:eastAsia="Times New Roman"/>
        </w:rPr>
        <w:t>то</w:t>
      </w:r>
      <w:r w:rsidRPr="002821A2">
        <w:rPr>
          <w:rFonts w:eastAsia="Times New Roman"/>
          <w:spacing w:val="-1"/>
        </w:rPr>
        <w:t>ч</w:t>
      </w:r>
      <w:r w:rsidRPr="002821A2">
        <w:rPr>
          <w:rFonts w:eastAsia="Times New Roman"/>
        </w:rPr>
        <w:t xml:space="preserve">ников  </w:t>
      </w:r>
      <w:r w:rsidRPr="002821A2">
        <w:rPr>
          <w:rFonts w:eastAsia="Times New Roman"/>
          <w:spacing w:val="1"/>
        </w:rPr>
        <w:t xml:space="preserve"> </w:t>
      </w:r>
      <w:r w:rsidRPr="002821A2">
        <w:rPr>
          <w:rFonts w:eastAsia="Times New Roman"/>
        </w:rPr>
        <w:t>т</w:t>
      </w:r>
      <w:r w:rsidRPr="002821A2">
        <w:rPr>
          <w:rFonts w:eastAsia="Times New Roman"/>
          <w:spacing w:val="-1"/>
        </w:rPr>
        <w:t>е</w:t>
      </w:r>
      <w:r w:rsidRPr="002821A2">
        <w:rPr>
          <w:rFonts w:eastAsia="Times New Roman"/>
        </w:rPr>
        <w:t>пловой э</w:t>
      </w:r>
      <w:r w:rsidRPr="002821A2">
        <w:rPr>
          <w:rFonts w:eastAsia="Times New Roman"/>
          <w:spacing w:val="1"/>
        </w:rPr>
        <w:t>н</w:t>
      </w:r>
      <w:r w:rsidRPr="002821A2">
        <w:rPr>
          <w:rFonts w:eastAsia="Times New Roman"/>
          <w:spacing w:val="-1"/>
        </w:rPr>
        <w:t>е</w:t>
      </w:r>
      <w:r w:rsidRPr="002821A2">
        <w:rPr>
          <w:rFonts w:eastAsia="Times New Roman"/>
        </w:rPr>
        <w:t xml:space="preserve">ргии г. </w:t>
      </w:r>
      <w:r w:rsidRPr="002821A2">
        <w:rPr>
          <w:rFonts w:eastAsia="Times New Roman"/>
          <w:spacing w:val="1"/>
        </w:rPr>
        <w:t>Т</w:t>
      </w:r>
      <w:r w:rsidRPr="002821A2">
        <w:rPr>
          <w:rFonts w:eastAsia="Times New Roman"/>
          <w:spacing w:val="-8"/>
        </w:rPr>
        <w:t>у</w:t>
      </w:r>
      <w:r w:rsidRPr="002821A2">
        <w:rPr>
          <w:rFonts w:eastAsia="Times New Roman"/>
        </w:rPr>
        <w:t>т</w:t>
      </w:r>
      <w:r w:rsidRPr="002821A2">
        <w:rPr>
          <w:rFonts w:eastAsia="Times New Roman"/>
          <w:spacing w:val="-1"/>
        </w:rPr>
        <w:t>а</w:t>
      </w:r>
      <w:r w:rsidRPr="002821A2">
        <w:rPr>
          <w:rFonts w:eastAsia="Times New Roman"/>
          <w:spacing w:val="1"/>
        </w:rPr>
        <w:t>е</w:t>
      </w:r>
      <w:r w:rsidRPr="002821A2">
        <w:rPr>
          <w:rFonts w:eastAsia="Times New Roman"/>
        </w:rPr>
        <w:t>в пр</w:t>
      </w:r>
      <w:r w:rsidRPr="002821A2">
        <w:rPr>
          <w:rFonts w:eastAsia="Times New Roman"/>
          <w:spacing w:val="-1"/>
        </w:rPr>
        <w:t>е</w:t>
      </w:r>
      <w:r w:rsidRPr="002821A2">
        <w:rPr>
          <w:rFonts w:eastAsia="Times New Roman"/>
        </w:rPr>
        <w:t>д</w:t>
      </w:r>
      <w:r w:rsidRPr="002821A2">
        <w:rPr>
          <w:rFonts w:eastAsia="Times New Roman"/>
          <w:spacing w:val="1"/>
        </w:rPr>
        <w:t>с</w:t>
      </w:r>
      <w:r w:rsidRPr="002821A2">
        <w:rPr>
          <w:rFonts w:eastAsia="Times New Roman"/>
        </w:rPr>
        <w:t>т</w:t>
      </w:r>
      <w:r w:rsidRPr="002821A2">
        <w:rPr>
          <w:rFonts w:eastAsia="Times New Roman"/>
          <w:spacing w:val="-1"/>
        </w:rPr>
        <w:t>а</w:t>
      </w:r>
      <w:r w:rsidRPr="002821A2">
        <w:rPr>
          <w:rFonts w:eastAsia="Times New Roman"/>
        </w:rPr>
        <w:t>вл</w:t>
      </w:r>
      <w:r w:rsidRPr="002821A2">
        <w:rPr>
          <w:rFonts w:eastAsia="Times New Roman"/>
          <w:spacing w:val="-2"/>
        </w:rPr>
        <w:t>е</w:t>
      </w:r>
      <w:r w:rsidRPr="002821A2">
        <w:rPr>
          <w:rFonts w:eastAsia="Times New Roman"/>
        </w:rPr>
        <w:t>но в т</w:t>
      </w:r>
      <w:r w:rsidRPr="002821A2">
        <w:rPr>
          <w:rFonts w:eastAsia="Times New Roman"/>
          <w:spacing w:val="-1"/>
        </w:rPr>
        <w:t>а</w:t>
      </w:r>
      <w:r w:rsidRPr="002821A2">
        <w:rPr>
          <w:rFonts w:eastAsia="Times New Roman"/>
        </w:rPr>
        <w:t>бл</w:t>
      </w:r>
      <w:r w:rsidRPr="002821A2">
        <w:rPr>
          <w:rFonts w:eastAsia="Times New Roman"/>
          <w:spacing w:val="1"/>
        </w:rPr>
        <w:t>и</w:t>
      </w:r>
      <w:r w:rsidRPr="002821A2">
        <w:rPr>
          <w:rFonts w:eastAsia="Times New Roman"/>
        </w:rPr>
        <w:t>це</w:t>
      </w:r>
      <w:r w:rsidRPr="002821A2">
        <w:rPr>
          <w:rFonts w:eastAsia="Times New Roman"/>
          <w:spacing w:val="-1"/>
        </w:rPr>
        <w:t xml:space="preserve"> </w:t>
      </w:r>
      <w:r w:rsidRPr="002821A2">
        <w:rPr>
          <w:rFonts w:eastAsia="Times New Roman"/>
        </w:rPr>
        <w:t>ниже.</w:t>
      </w:r>
    </w:p>
    <w:p w:rsidR="000825BF" w:rsidRPr="002821A2" w:rsidRDefault="000825BF" w:rsidP="000825BF">
      <w:pPr>
        <w:keepNext/>
        <w:spacing w:before="24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39</w:t>
      </w:r>
      <w:r w:rsidRPr="002821A2">
        <w:rPr>
          <w:rFonts w:eastAsia="Times New Roman"/>
          <w:b/>
          <w:bCs/>
          <w:noProof/>
          <w:sz w:val="20"/>
          <w:szCs w:val="20"/>
        </w:rPr>
        <w:fldChar w:fldCharType="end"/>
      </w:r>
      <w:r w:rsidRPr="002821A2">
        <w:rPr>
          <w:rFonts w:eastAsia="Times New Roman"/>
          <w:b/>
          <w:bCs/>
          <w:sz w:val="20"/>
          <w:szCs w:val="20"/>
        </w:rPr>
        <w:t xml:space="preserve"> Виды топлива для котельных</w:t>
      </w:r>
    </w:p>
    <w:tbl>
      <w:tblPr>
        <w:tblW w:w="5000" w:type="pct"/>
        <w:tblLook w:val="01E0" w:firstRow="1" w:lastRow="1" w:firstColumn="1" w:lastColumn="1" w:noHBand="0" w:noVBand="0"/>
      </w:tblPr>
      <w:tblGrid>
        <w:gridCol w:w="3036"/>
        <w:gridCol w:w="2722"/>
        <w:gridCol w:w="3813"/>
      </w:tblGrid>
      <w:tr w:rsidR="00F93DED" w:rsidRPr="002821A2" w:rsidTr="000A1D71">
        <w:trPr>
          <w:trHeight w:hRule="exact" w:val="240"/>
        </w:trPr>
        <w:tc>
          <w:tcPr>
            <w:tcW w:w="1586" w:type="pct"/>
            <w:vMerge w:val="restart"/>
            <w:tcBorders>
              <w:top w:val="single" w:sz="5" w:space="0" w:color="000000"/>
              <w:left w:val="single" w:sz="5" w:space="0" w:color="000000"/>
              <w:right w:val="single" w:sz="5" w:space="0" w:color="000000"/>
            </w:tcBorders>
          </w:tcPr>
          <w:p w:rsidR="00F93DED" w:rsidRPr="002821A2" w:rsidRDefault="00F93DED" w:rsidP="000A1D71">
            <w:pPr>
              <w:pStyle w:val="TableParagraph"/>
              <w:spacing w:before="9" w:line="110" w:lineRule="exact"/>
              <w:rPr>
                <w:rFonts w:ascii="Times New Roman" w:hAnsi="Times New Roman" w:cs="Times New Roman"/>
                <w:lang w:val="ru-RU"/>
              </w:rPr>
            </w:pPr>
          </w:p>
          <w:p w:rsidR="00F93DED" w:rsidRPr="002821A2" w:rsidRDefault="00F93DED" w:rsidP="000A1D71">
            <w:pPr>
              <w:pStyle w:val="TableParagraph"/>
              <w:ind w:left="502"/>
              <w:rPr>
                <w:rFonts w:ascii="Times New Roman" w:eastAsia="Times New Roman" w:hAnsi="Times New Roman" w:cs="Times New Roman"/>
              </w:rPr>
            </w:pP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1"/>
              </w:rPr>
              <w:t>м</w:t>
            </w:r>
            <w:r w:rsidRPr="002821A2">
              <w:rPr>
                <w:rFonts w:ascii="Times New Roman" w:eastAsia="Times New Roman" w:hAnsi="Times New Roman" w:cs="Times New Roman"/>
                <w:b/>
                <w:bCs/>
              </w:rPr>
              <w:t>ен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в</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ние</w:t>
            </w:r>
            <w:r w:rsidRPr="002821A2">
              <w:rPr>
                <w:rFonts w:ascii="Times New Roman" w:eastAsia="Times New Roman" w:hAnsi="Times New Roman" w:cs="Times New Roman"/>
                <w:b/>
                <w:bCs/>
                <w:spacing w:val="-25"/>
              </w:rPr>
              <w:t xml:space="preserve"> </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2"/>
              </w:rPr>
              <w:t>с</w:t>
            </w:r>
            <w:r w:rsidRPr="002821A2">
              <w:rPr>
                <w:rFonts w:ascii="Times New Roman" w:eastAsia="Times New Roman" w:hAnsi="Times New Roman" w:cs="Times New Roman"/>
                <w:b/>
                <w:bCs/>
                <w:spacing w:val="2"/>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чника</w:t>
            </w:r>
          </w:p>
        </w:tc>
        <w:tc>
          <w:tcPr>
            <w:tcW w:w="3414" w:type="pct"/>
            <w:gridSpan w:val="2"/>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right="3"/>
              <w:jc w:val="center"/>
              <w:rPr>
                <w:rFonts w:ascii="Times New Roman" w:eastAsia="Times New Roman" w:hAnsi="Times New Roman" w:cs="Times New Roman"/>
              </w:rPr>
            </w:pP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spacing w:val="-1"/>
              </w:rPr>
              <w:t>з</w:t>
            </w:r>
            <w:r w:rsidRPr="002821A2">
              <w:rPr>
                <w:rFonts w:ascii="Times New Roman" w:eastAsia="Times New Roman" w:hAnsi="Times New Roman" w:cs="Times New Roman"/>
                <w:b/>
                <w:bCs/>
              </w:rPr>
              <w:t>н</w:t>
            </w:r>
            <w:r w:rsidRPr="002821A2">
              <w:rPr>
                <w:rFonts w:ascii="Times New Roman" w:eastAsia="Times New Roman" w:hAnsi="Times New Roman" w:cs="Times New Roman"/>
                <w:b/>
                <w:bCs/>
                <w:spacing w:val="1"/>
              </w:rPr>
              <w:t>а</w:t>
            </w:r>
            <w:r w:rsidRPr="002821A2">
              <w:rPr>
                <w:rFonts w:ascii="Times New Roman" w:eastAsia="Times New Roman" w:hAnsi="Times New Roman" w:cs="Times New Roman"/>
                <w:b/>
                <w:bCs/>
              </w:rPr>
              <w:t>чение</w:t>
            </w:r>
          </w:p>
        </w:tc>
      </w:tr>
      <w:tr w:rsidR="00F93DED" w:rsidRPr="002821A2" w:rsidTr="000A1D71">
        <w:trPr>
          <w:trHeight w:hRule="exact" w:val="240"/>
        </w:trPr>
        <w:tc>
          <w:tcPr>
            <w:tcW w:w="1586" w:type="pct"/>
            <w:vMerge/>
            <w:tcBorders>
              <w:left w:val="single" w:sz="5" w:space="0" w:color="000000"/>
              <w:bottom w:val="single" w:sz="5" w:space="0" w:color="000000"/>
              <w:right w:val="single" w:sz="5" w:space="0" w:color="000000"/>
            </w:tcBorders>
          </w:tcPr>
          <w:p w:rsidR="00F93DED" w:rsidRPr="002821A2" w:rsidRDefault="00F93DED" w:rsidP="000A1D71">
            <w:pPr>
              <w:rPr>
                <w:sz w:val="22"/>
              </w:rPr>
            </w:pPr>
          </w:p>
        </w:tc>
        <w:tc>
          <w:tcPr>
            <w:tcW w:w="142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left="685"/>
              <w:rPr>
                <w:rFonts w:ascii="Times New Roman" w:eastAsia="Times New Roman" w:hAnsi="Times New Roman" w:cs="Times New Roman"/>
              </w:rPr>
            </w:pPr>
            <w:r w:rsidRPr="002821A2">
              <w:rPr>
                <w:rFonts w:ascii="Times New Roman" w:eastAsia="Times New Roman" w:hAnsi="Times New Roman" w:cs="Times New Roman"/>
                <w:b/>
                <w:bCs/>
              </w:rPr>
              <w:t>Осн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вн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е</w:t>
            </w:r>
            <w:r w:rsidRPr="002821A2">
              <w:rPr>
                <w:rFonts w:ascii="Times New Roman" w:eastAsia="Times New Roman" w:hAnsi="Times New Roman" w:cs="Times New Roman"/>
                <w:b/>
                <w:bCs/>
                <w:spacing w:val="-19"/>
              </w:rPr>
              <w:t xml:space="preserve"> </w:t>
            </w:r>
            <w:r w:rsidRPr="002821A2">
              <w:rPr>
                <w:rFonts w:ascii="Times New Roman" w:eastAsia="Times New Roman" w:hAnsi="Times New Roman" w:cs="Times New Roman"/>
                <w:b/>
                <w:bCs/>
                <w:spacing w:val="2"/>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spacing w:val="-2"/>
              </w:rPr>
              <w:t>п</w:t>
            </w:r>
            <w:r w:rsidRPr="002821A2">
              <w:rPr>
                <w:rFonts w:ascii="Times New Roman" w:eastAsia="Times New Roman" w:hAnsi="Times New Roman" w:cs="Times New Roman"/>
                <w:b/>
                <w:bCs/>
              </w:rPr>
              <w:t>ливо</w:t>
            </w:r>
          </w:p>
        </w:tc>
        <w:tc>
          <w:tcPr>
            <w:tcW w:w="1992" w:type="pct"/>
            <w:tcBorders>
              <w:top w:val="single" w:sz="5" w:space="0" w:color="000000"/>
              <w:left w:val="single" w:sz="5" w:space="0" w:color="000000"/>
              <w:bottom w:val="single" w:sz="5" w:space="0" w:color="000000"/>
              <w:right w:val="single" w:sz="5" w:space="0" w:color="000000"/>
            </w:tcBorders>
          </w:tcPr>
          <w:p w:rsidR="00F93DED" w:rsidRPr="002821A2" w:rsidRDefault="00F93DED" w:rsidP="000A1D71">
            <w:pPr>
              <w:pStyle w:val="TableParagraph"/>
              <w:spacing w:line="228" w:lineRule="exact"/>
              <w:ind w:left="716"/>
              <w:rPr>
                <w:rFonts w:ascii="Times New Roman" w:eastAsia="Times New Roman" w:hAnsi="Times New Roman" w:cs="Times New Roman"/>
              </w:rPr>
            </w:pPr>
            <w:r w:rsidRPr="002821A2">
              <w:rPr>
                <w:rFonts w:ascii="Times New Roman" w:eastAsia="Times New Roman" w:hAnsi="Times New Roman" w:cs="Times New Roman"/>
                <w:b/>
                <w:bCs/>
              </w:rPr>
              <w:t>Резервн</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е</w:t>
            </w:r>
            <w:r w:rsidRPr="002821A2">
              <w:rPr>
                <w:rFonts w:ascii="Times New Roman" w:eastAsia="Times New Roman" w:hAnsi="Times New Roman" w:cs="Times New Roman"/>
                <w:b/>
                <w:bCs/>
                <w:spacing w:val="-19"/>
              </w:rPr>
              <w:t xml:space="preserve"> </w:t>
            </w:r>
            <w:r w:rsidRPr="002821A2">
              <w:rPr>
                <w:rFonts w:ascii="Times New Roman" w:eastAsia="Times New Roman" w:hAnsi="Times New Roman" w:cs="Times New Roman"/>
                <w:b/>
                <w:bCs/>
                <w:spacing w:val="5"/>
              </w:rPr>
              <w:t>т</w:t>
            </w:r>
            <w:r w:rsidRPr="002821A2">
              <w:rPr>
                <w:rFonts w:ascii="Times New Roman" w:eastAsia="Times New Roman" w:hAnsi="Times New Roman" w:cs="Times New Roman"/>
                <w:b/>
                <w:bCs/>
                <w:spacing w:val="1"/>
              </w:rPr>
              <w:t>о</w:t>
            </w:r>
            <w:r w:rsidRPr="002821A2">
              <w:rPr>
                <w:rFonts w:ascii="Times New Roman" w:eastAsia="Times New Roman" w:hAnsi="Times New Roman" w:cs="Times New Roman"/>
                <w:b/>
                <w:bCs/>
              </w:rPr>
              <w:t>п</w:t>
            </w:r>
            <w:r w:rsidRPr="002821A2">
              <w:rPr>
                <w:rFonts w:ascii="Times New Roman" w:eastAsia="Times New Roman" w:hAnsi="Times New Roman" w:cs="Times New Roman"/>
                <w:b/>
                <w:bCs/>
                <w:spacing w:val="1"/>
              </w:rPr>
              <w:t>л</w:t>
            </w:r>
            <w:r w:rsidRPr="002821A2">
              <w:rPr>
                <w:rFonts w:ascii="Times New Roman" w:eastAsia="Times New Roman" w:hAnsi="Times New Roman" w:cs="Times New Roman"/>
                <w:b/>
                <w:bCs/>
              </w:rPr>
              <w:t>и</w:t>
            </w:r>
            <w:r w:rsidRPr="002821A2">
              <w:rPr>
                <w:rFonts w:ascii="Times New Roman" w:eastAsia="Times New Roman" w:hAnsi="Times New Roman" w:cs="Times New Roman"/>
                <w:b/>
                <w:bCs/>
                <w:spacing w:val="-2"/>
              </w:rPr>
              <w:t>в</w:t>
            </w:r>
            <w:r w:rsidRPr="002821A2">
              <w:rPr>
                <w:rFonts w:ascii="Times New Roman" w:eastAsia="Times New Roman" w:hAnsi="Times New Roman" w:cs="Times New Roman"/>
                <w:b/>
                <w:bCs/>
              </w:rPr>
              <w:t>о</w:t>
            </w:r>
          </w:p>
        </w:tc>
      </w:tr>
      <w:tr w:rsidR="00F93DED" w:rsidRPr="002821A2" w:rsidTr="000A1D71">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lang w:val="ru-RU"/>
              </w:rPr>
              <w:t>Р</w:t>
            </w:r>
            <w:r w:rsidRPr="002821A2">
              <w:rPr>
                <w:rFonts w:ascii="Times New Roman" w:eastAsia="Times New Roman" w:hAnsi="Times New Roman" w:cs="Times New Roman"/>
                <w:lang w:val="ru-RU"/>
              </w:rPr>
              <w:t>а</w:t>
            </w:r>
            <w:r w:rsidRPr="002821A2">
              <w:rPr>
                <w:rFonts w:ascii="Times New Roman" w:eastAsia="Times New Roman" w:hAnsi="Times New Roman" w:cs="Times New Roman"/>
                <w:spacing w:val="-1"/>
                <w:lang w:val="ru-RU"/>
              </w:rPr>
              <w:t>й</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нн</w:t>
            </w:r>
            <w:r w:rsidRPr="002821A2">
              <w:rPr>
                <w:rFonts w:ascii="Times New Roman" w:eastAsia="Times New Roman" w:hAnsi="Times New Roman" w:cs="Times New Roman"/>
                <w:lang w:val="ru-RU"/>
              </w:rPr>
              <w:t>ая</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к</w:t>
            </w:r>
            <w:r w:rsidRPr="002821A2">
              <w:rPr>
                <w:rFonts w:ascii="Times New Roman" w:eastAsia="Times New Roman" w:hAnsi="Times New Roman" w:cs="Times New Roman"/>
                <w:spacing w:val="3"/>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lang w:val="ru-RU"/>
              </w:rPr>
              <w:t>е</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 xml:space="preserve">ая, </w:t>
            </w:r>
            <w:r w:rsidRPr="002821A2">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right="1"/>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Дизельное топливо</w:t>
            </w:r>
          </w:p>
        </w:tc>
      </w:tr>
      <w:tr w:rsidR="00F93DED" w:rsidRPr="002821A2" w:rsidTr="000A1D71">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spacing w:val="-10"/>
                <w:lang w:val="ru-RU"/>
              </w:rPr>
            </w:pPr>
            <w:r w:rsidRPr="002821A2">
              <w:rPr>
                <w:rFonts w:ascii="Times New Roman" w:eastAsia="Times New Roman" w:hAnsi="Times New Roman" w:cs="Times New Roman"/>
                <w:spacing w:val="-10"/>
                <w:lang w:val="ru-RU"/>
              </w:rPr>
              <w:t xml:space="preserve">ПГУ-ТЭС 52 МВт, </w:t>
            </w:r>
            <w:r w:rsidRPr="002821A2">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right="1"/>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571"/>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spacing w:val="-10"/>
                <w:lang w:val="ru-RU"/>
              </w:rPr>
            </w:pPr>
            <w:r w:rsidRPr="002821A2">
              <w:rPr>
                <w:rFonts w:ascii="Times New Roman" w:eastAsia="Times New Roman" w:hAnsi="Times New Roman" w:cs="Times New Roman"/>
                <w:spacing w:val="-10"/>
                <w:lang w:val="ru-RU"/>
              </w:rPr>
              <w:t>Котельная МОУ Левобережная школа, 2-здание</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423"/>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spacing w:val="-10"/>
                <w:lang w:val="ru-RU"/>
              </w:rPr>
            </w:pPr>
            <w:r w:rsidRPr="002821A2">
              <w:rPr>
                <w:rFonts w:ascii="Times New Roman" w:eastAsia="Times New Roman" w:hAnsi="Times New Roman" w:cs="Times New Roman"/>
                <w:spacing w:val="-10"/>
                <w:lang w:val="ru-RU"/>
              </w:rPr>
              <w:t>Котельная МДОУ детский сад №1 «Ленинец»</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555"/>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spacing w:val="-10"/>
                <w:lang w:val="ru-RU"/>
              </w:rPr>
            </w:pPr>
            <w:r w:rsidRPr="002821A2">
              <w:rPr>
                <w:rFonts w:ascii="Times New Roman" w:eastAsia="Times New Roman" w:hAnsi="Times New Roman" w:cs="Times New Roman"/>
                <w:spacing w:val="-10"/>
                <w:lang w:val="ru-RU"/>
              </w:rPr>
              <w:t>Котельная МДОУ детский сад №2 «Октябренок»</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lang w:val="ru-RU"/>
              </w:rPr>
              <w:t>ь,</w:t>
            </w:r>
            <w:r w:rsidRPr="002821A2">
              <w:rPr>
                <w:rFonts w:ascii="Times New Roman" w:eastAsia="Times New Roman" w:hAnsi="Times New Roman" w:cs="Times New Roman"/>
                <w:spacing w:val="-10"/>
                <w:lang w:val="ru-RU"/>
              </w:rPr>
              <w:t xml:space="preserve"> </w:t>
            </w:r>
            <w:r w:rsidRPr="002821A2">
              <w:rPr>
                <w:rFonts w:ascii="Times New Roman" w:eastAsia="Times New Roman" w:hAnsi="Times New Roman" w:cs="Times New Roman"/>
                <w:lang w:val="ru-RU"/>
              </w:rPr>
              <w:t>др</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w:t>
            </w:r>
          </w:p>
        </w:tc>
      </w:tr>
      <w:tr w:rsidR="00F93DED" w:rsidRPr="002821A2" w:rsidTr="000A1D71">
        <w:trPr>
          <w:trHeight w:hRule="exact" w:val="421"/>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02"/>
              <w:rPr>
                <w:rFonts w:ascii="Times New Roman" w:eastAsia="Times New Roman" w:hAnsi="Times New Roman" w:cs="Times New Roman"/>
              </w:rPr>
            </w:pPr>
            <w:r w:rsidRPr="002821A2">
              <w:rPr>
                <w:rFonts w:ascii="Times New Roman" w:eastAsia="Times New Roman" w:hAnsi="Times New Roman" w:cs="Times New Roman"/>
                <w:lang w:val="ru-RU"/>
              </w:rPr>
              <w:t>Цен</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spacing w:val="1"/>
                <w:lang w:val="ru-RU"/>
              </w:rPr>
              <w:t>р</w:t>
            </w:r>
            <w:r w:rsidRPr="002821A2">
              <w:rPr>
                <w:rFonts w:ascii="Times New Roman" w:eastAsia="Times New Roman" w:hAnsi="Times New Roman" w:cs="Times New Roman"/>
                <w:lang w:val="ru-RU"/>
              </w:rPr>
              <w:t>а</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ая</w:t>
            </w:r>
            <w:r w:rsidRPr="002821A2">
              <w:rPr>
                <w:rFonts w:ascii="Times New Roman" w:eastAsia="Times New Roman" w:hAnsi="Times New Roman" w:cs="Times New Roman"/>
                <w:spacing w:val="-18"/>
                <w:lang w:val="ru-RU"/>
              </w:rPr>
              <w:t xml:space="preserve"> </w:t>
            </w:r>
            <w:r w:rsidRPr="002821A2">
              <w:rPr>
                <w:rFonts w:ascii="Times New Roman" w:eastAsia="Times New Roman" w:hAnsi="Times New Roman" w:cs="Times New Roman"/>
                <w:spacing w:val="-1"/>
                <w:lang w:val="ru-RU"/>
              </w:rPr>
              <w:t>к</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5"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О</w:t>
            </w:r>
            <w:r w:rsidRPr="002821A2">
              <w:rPr>
                <w:rFonts w:ascii="Times New Roman" w:eastAsia="Times New Roman" w:hAnsi="Times New Roman" w:cs="Times New Roman"/>
                <w:spacing w:val="2"/>
              </w:rPr>
              <w:t>П</w:t>
            </w:r>
            <w:r w:rsidRPr="002821A2">
              <w:rPr>
                <w:rFonts w:ascii="Times New Roman" w:eastAsia="Times New Roman" w:hAnsi="Times New Roman" w:cs="Times New Roman"/>
              </w:rPr>
              <w:t>Х</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Ма</w:t>
            </w:r>
            <w:r w:rsidRPr="002821A2">
              <w:rPr>
                <w:rFonts w:ascii="Times New Roman" w:eastAsia="Times New Roman" w:hAnsi="Times New Roman" w:cs="Times New Roman"/>
                <w:spacing w:val="2"/>
              </w:rPr>
              <w:t>з</w:t>
            </w:r>
            <w:r w:rsidRPr="002821A2">
              <w:rPr>
                <w:rFonts w:ascii="Times New Roman" w:eastAsia="Times New Roman" w:hAnsi="Times New Roman" w:cs="Times New Roman"/>
                <w:spacing w:val="-5"/>
              </w:rPr>
              <w:t>у</w:t>
            </w:r>
            <w:r w:rsidRPr="002821A2">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1"/>
              </w:rPr>
              <w:t xml:space="preserve"> </w:t>
            </w:r>
            <w:r w:rsidRPr="002821A2">
              <w:rPr>
                <w:rFonts w:ascii="Times New Roman" w:eastAsia="Times New Roman" w:hAnsi="Times New Roman" w:cs="Times New Roman"/>
                <w:spacing w:val="-1"/>
              </w:rPr>
              <w:t>С</w:t>
            </w:r>
            <w:r w:rsidRPr="002821A2">
              <w:rPr>
                <w:rFonts w:ascii="Times New Roman" w:eastAsia="Times New Roman" w:hAnsi="Times New Roman" w:cs="Times New Roman"/>
              </w:rPr>
              <w:t>ХТ</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Ма</w:t>
            </w:r>
            <w:r w:rsidRPr="002821A2">
              <w:rPr>
                <w:rFonts w:ascii="Times New Roman" w:eastAsia="Times New Roman" w:hAnsi="Times New Roman" w:cs="Times New Roman"/>
                <w:spacing w:val="2"/>
              </w:rPr>
              <w:t>з</w:t>
            </w:r>
            <w:r w:rsidRPr="002821A2">
              <w:rPr>
                <w:rFonts w:ascii="Times New Roman" w:eastAsia="Times New Roman" w:hAnsi="Times New Roman" w:cs="Times New Roman"/>
                <w:spacing w:val="-5"/>
              </w:rPr>
              <w:t>у</w:t>
            </w:r>
            <w:r w:rsidRPr="002821A2">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363"/>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0"/>
              </w:rPr>
              <w:t xml:space="preserve"> </w:t>
            </w:r>
            <w:r w:rsidRPr="002821A2">
              <w:rPr>
                <w:rFonts w:ascii="Times New Roman" w:eastAsia="Times New Roman" w:hAnsi="Times New Roman" w:cs="Times New Roman"/>
              </w:rPr>
              <w:t>МУ</w:t>
            </w:r>
            <w:r w:rsidRPr="002821A2">
              <w:rPr>
                <w:rFonts w:ascii="Times New Roman" w:eastAsia="Times New Roman" w:hAnsi="Times New Roman" w:cs="Times New Roman"/>
                <w:spacing w:val="-5"/>
              </w:rPr>
              <w:t xml:space="preserve"> </w:t>
            </w:r>
            <w:r w:rsidRPr="002821A2">
              <w:rPr>
                <w:rFonts w:ascii="Times New Roman" w:eastAsia="Times New Roman" w:hAnsi="Times New Roman" w:cs="Times New Roman"/>
                <w:spacing w:val="-7"/>
              </w:rPr>
              <w:t>«</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2"/>
              </w:rPr>
              <w:t>Ц</w:t>
            </w:r>
            <w:r w:rsidRPr="002821A2">
              <w:rPr>
                <w:rFonts w:ascii="Times New Roman" w:eastAsia="Times New Roman" w:hAnsi="Times New Roman" w:cs="Times New Roman"/>
                <w:spacing w:val="-1"/>
              </w:rPr>
              <w:t>Ки</w:t>
            </w:r>
            <w:r w:rsidRPr="002821A2">
              <w:rPr>
                <w:rFonts w:ascii="Times New Roman" w:eastAsia="Times New Roman" w:hAnsi="Times New Roman" w:cs="Times New Roman"/>
                <w:spacing w:val="5"/>
              </w:rPr>
              <w:t>Д</w:t>
            </w:r>
            <w:r w:rsidRPr="002821A2">
              <w:rPr>
                <w:rFonts w:ascii="Times New Roman" w:eastAsia="Times New Roman" w:hAnsi="Times New Roman" w:cs="Times New Roman"/>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lang w:val="ru-RU"/>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r w:rsidR="00F93DED" w:rsidRPr="002821A2" w:rsidTr="000A1D71">
        <w:trPr>
          <w:trHeight w:hRule="exact" w:val="470"/>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lang w:val="ru-RU"/>
              </w:rPr>
              <w:t>К</w:t>
            </w:r>
            <w:r w:rsidRPr="002821A2">
              <w:rPr>
                <w:rFonts w:ascii="Times New Roman" w:eastAsia="Times New Roman" w:hAnsi="Times New Roman" w:cs="Times New Roman"/>
                <w:spacing w:val="1"/>
                <w:lang w:val="ru-RU"/>
              </w:rPr>
              <w:t>о</w:t>
            </w:r>
            <w:r w:rsidRPr="002821A2">
              <w:rPr>
                <w:rFonts w:ascii="Times New Roman" w:eastAsia="Times New Roman" w:hAnsi="Times New Roman" w:cs="Times New Roman"/>
                <w:spacing w:val="-1"/>
                <w:lang w:val="ru-RU"/>
              </w:rPr>
              <w:t>т</w:t>
            </w:r>
            <w:r w:rsidRPr="002821A2">
              <w:rPr>
                <w:rFonts w:ascii="Times New Roman" w:eastAsia="Times New Roman" w:hAnsi="Times New Roman" w:cs="Times New Roman"/>
                <w:lang w:val="ru-RU"/>
              </w:rPr>
              <w:t>е</w:t>
            </w:r>
            <w:r w:rsidRPr="002821A2">
              <w:rPr>
                <w:rFonts w:ascii="Times New Roman" w:eastAsia="Times New Roman" w:hAnsi="Times New Roman" w:cs="Times New Roman"/>
                <w:spacing w:val="-1"/>
                <w:lang w:val="ru-RU"/>
              </w:rPr>
              <w:t>л</w:t>
            </w:r>
            <w:r w:rsidRPr="002821A2">
              <w:rPr>
                <w:rFonts w:ascii="Times New Roman" w:eastAsia="Times New Roman" w:hAnsi="Times New Roman" w:cs="Times New Roman"/>
                <w:spacing w:val="2"/>
                <w:lang w:val="ru-RU"/>
              </w:rPr>
              <w:t>ь</w:t>
            </w:r>
            <w:r w:rsidRPr="002821A2">
              <w:rPr>
                <w:rFonts w:ascii="Times New Roman" w:eastAsia="Times New Roman" w:hAnsi="Times New Roman" w:cs="Times New Roman"/>
                <w:spacing w:val="-1"/>
                <w:lang w:val="ru-RU"/>
              </w:rPr>
              <w:t>н</w:t>
            </w:r>
            <w:r w:rsidRPr="002821A2">
              <w:rPr>
                <w:rFonts w:ascii="Times New Roman" w:eastAsia="Times New Roman" w:hAnsi="Times New Roman" w:cs="Times New Roman"/>
                <w:lang w:val="ru-RU"/>
              </w:rPr>
              <w:t>ая к/т «Экран» МУ</w:t>
            </w:r>
            <w:r w:rsidRPr="002821A2">
              <w:rPr>
                <w:rFonts w:ascii="Times New Roman" w:eastAsia="Times New Roman" w:hAnsi="Times New Roman" w:cs="Times New Roman"/>
                <w:spacing w:val="-5"/>
                <w:lang w:val="ru-RU"/>
              </w:rPr>
              <w:t>«</w:t>
            </w:r>
            <w:r w:rsidRPr="002821A2">
              <w:rPr>
                <w:rFonts w:ascii="Times New Roman" w:eastAsia="Times New Roman" w:hAnsi="Times New Roman" w:cs="Times New Roman"/>
                <w:spacing w:val="1"/>
                <w:lang w:val="ru-RU"/>
              </w:rPr>
              <w:t>РЦКиД</w:t>
            </w:r>
            <w:r w:rsidRPr="002821A2">
              <w:rPr>
                <w:rFonts w:ascii="Times New Roman" w:eastAsia="Times New Roman" w:hAnsi="Times New Roman" w:cs="Times New Roman"/>
                <w:lang w:val="ru-RU"/>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before="7" w:line="100" w:lineRule="exact"/>
              <w:ind w:left="66"/>
              <w:jc w:val="center"/>
              <w:rPr>
                <w:rFonts w:ascii="Times New Roman" w:hAnsi="Times New Roman" w:cs="Times New Roman"/>
                <w:lang w:val="ru-RU"/>
              </w:rPr>
            </w:pPr>
          </w:p>
          <w:p w:rsidR="00F93DED" w:rsidRPr="002821A2" w:rsidRDefault="00F93DED" w:rsidP="000A1D71">
            <w:pPr>
              <w:pStyle w:val="TableParagraph"/>
              <w:ind w:left="66"/>
              <w:jc w:val="center"/>
              <w:rPr>
                <w:rFonts w:ascii="Times New Roman" w:eastAsia="Times New Roman" w:hAnsi="Times New Roman" w:cs="Times New Roman"/>
              </w:rPr>
            </w:pPr>
            <w:r w:rsidRPr="002821A2">
              <w:rPr>
                <w:rFonts w:ascii="Times New Roman" w:eastAsia="Times New Roman" w:hAnsi="Times New Roman" w:cs="Times New Roman"/>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before="7" w:line="100" w:lineRule="exact"/>
              <w:jc w:val="center"/>
              <w:rPr>
                <w:rFonts w:ascii="Times New Roman" w:hAnsi="Times New Roman" w:cs="Times New Roman"/>
              </w:rPr>
            </w:pPr>
          </w:p>
          <w:p w:rsidR="00F93DED" w:rsidRPr="002821A2" w:rsidRDefault="00F93DED" w:rsidP="000A1D71">
            <w:pPr>
              <w:pStyle w:val="TableParagraph"/>
              <w:ind w:left="1515" w:right="1515"/>
              <w:jc w:val="center"/>
              <w:rPr>
                <w:rFonts w:ascii="Times New Roman" w:eastAsia="Times New Roman" w:hAnsi="Times New Roman" w:cs="Times New Roman"/>
                <w:lang w:val="ru-RU"/>
              </w:rPr>
            </w:pPr>
            <w:r w:rsidRPr="002821A2">
              <w:rPr>
                <w:rFonts w:ascii="Times New Roman" w:eastAsia="Times New Roman" w:hAnsi="Times New Roman" w:cs="Times New Roman"/>
                <w:lang w:val="ru-RU"/>
              </w:rPr>
              <w:t>Уголь</w:t>
            </w:r>
          </w:p>
        </w:tc>
      </w:tr>
      <w:tr w:rsidR="00F93DED" w:rsidRPr="002821A2" w:rsidTr="000A1D71">
        <w:trPr>
          <w:trHeight w:hRule="exact" w:val="503"/>
        </w:trPr>
        <w:tc>
          <w:tcPr>
            <w:tcW w:w="1586"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02"/>
              <w:rPr>
                <w:rFonts w:ascii="Times New Roman" w:eastAsia="Times New Roman" w:hAnsi="Times New Roman" w:cs="Times New Roman"/>
                <w:lang w:val="ru-RU"/>
              </w:rPr>
            </w:pPr>
            <w:r w:rsidRPr="002821A2">
              <w:rPr>
                <w:rFonts w:ascii="Times New Roman" w:eastAsia="Times New Roman" w:hAnsi="Times New Roman" w:cs="Times New Roman"/>
                <w:spacing w:val="-1"/>
              </w:rPr>
              <w:t>К</w:t>
            </w:r>
            <w:r w:rsidRPr="002821A2">
              <w:rPr>
                <w:rFonts w:ascii="Times New Roman" w:eastAsia="Times New Roman" w:hAnsi="Times New Roman" w:cs="Times New Roman"/>
                <w:spacing w:val="1"/>
              </w:rPr>
              <w:t>о</w:t>
            </w:r>
            <w:r w:rsidRPr="002821A2">
              <w:rPr>
                <w:rFonts w:ascii="Times New Roman" w:eastAsia="Times New Roman" w:hAnsi="Times New Roman" w:cs="Times New Roman"/>
                <w:spacing w:val="-1"/>
              </w:rPr>
              <w:t>т</w:t>
            </w:r>
            <w:r w:rsidRPr="002821A2">
              <w:rPr>
                <w:rFonts w:ascii="Times New Roman" w:eastAsia="Times New Roman" w:hAnsi="Times New Roman" w:cs="Times New Roman"/>
              </w:rPr>
              <w:t>е</w:t>
            </w:r>
            <w:r w:rsidRPr="002821A2">
              <w:rPr>
                <w:rFonts w:ascii="Times New Roman" w:eastAsia="Times New Roman" w:hAnsi="Times New Roman" w:cs="Times New Roman"/>
                <w:spacing w:val="-1"/>
              </w:rPr>
              <w:t>л</w:t>
            </w:r>
            <w:r w:rsidRPr="002821A2">
              <w:rPr>
                <w:rFonts w:ascii="Times New Roman" w:eastAsia="Times New Roman" w:hAnsi="Times New Roman" w:cs="Times New Roman"/>
                <w:spacing w:val="2"/>
              </w:rPr>
              <w:t>ь</w:t>
            </w:r>
            <w:r w:rsidRPr="002821A2">
              <w:rPr>
                <w:rFonts w:ascii="Times New Roman" w:eastAsia="Times New Roman" w:hAnsi="Times New Roman" w:cs="Times New Roman"/>
                <w:spacing w:val="-1"/>
              </w:rPr>
              <w:t>н</w:t>
            </w:r>
            <w:r w:rsidRPr="002821A2">
              <w:rPr>
                <w:rFonts w:ascii="Times New Roman" w:eastAsia="Times New Roman" w:hAnsi="Times New Roman" w:cs="Times New Roman"/>
              </w:rPr>
              <w:t>ая</w:t>
            </w:r>
            <w:r w:rsidRPr="002821A2">
              <w:rPr>
                <w:rFonts w:ascii="Times New Roman" w:eastAsia="Times New Roman" w:hAnsi="Times New Roman" w:cs="Times New Roman"/>
                <w:spacing w:val="-15"/>
              </w:rPr>
              <w:t xml:space="preserve"> </w:t>
            </w:r>
            <w:r w:rsidRPr="002821A2">
              <w:rPr>
                <w:rFonts w:ascii="Times New Roman" w:eastAsia="Times New Roman" w:hAnsi="Times New Roman" w:cs="Times New Roman"/>
                <w:lang w:val="ru-RU"/>
              </w:rPr>
              <w:t>Тутаевской ЦРБ</w:t>
            </w:r>
          </w:p>
        </w:tc>
        <w:tc>
          <w:tcPr>
            <w:tcW w:w="142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66"/>
              <w:jc w:val="center"/>
              <w:rPr>
                <w:rFonts w:ascii="Times New Roman" w:eastAsia="Times New Roman" w:hAnsi="Times New Roman" w:cs="Times New Roman"/>
              </w:rPr>
            </w:pPr>
            <w:r w:rsidRPr="002821A2">
              <w:rPr>
                <w:rFonts w:ascii="Times New Roman" w:eastAsia="Times New Roman" w:hAnsi="Times New Roman" w:cs="Times New Roman"/>
              </w:rPr>
              <w:t>П</w:t>
            </w:r>
            <w:r w:rsidRPr="002821A2">
              <w:rPr>
                <w:rFonts w:ascii="Times New Roman" w:eastAsia="Times New Roman" w:hAnsi="Times New Roman" w:cs="Times New Roman"/>
                <w:spacing w:val="1"/>
              </w:rPr>
              <w:t>р</w:t>
            </w:r>
            <w:r w:rsidRPr="002821A2">
              <w:rPr>
                <w:rFonts w:ascii="Times New Roman" w:eastAsia="Times New Roman" w:hAnsi="Times New Roman" w:cs="Times New Roman"/>
                <w:spacing w:val="-1"/>
              </w:rPr>
              <w:t>и</w:t>
            </w:r>
            <w:r w:rsidRPr="002821A2">
              <w:rPr>
                <w:rFonts w:ascii="Times New Roman" w:eastAsia="Times New Roman" w:hAnsi="Times New Roman" w:cs="Times New Roman"/>
                <w:spacing w:val="1"/>
              </w:rPr>
              <w:t>ро</w:t>
            </w:r>
            <w:r w:rsidRPr="002821A2">
              <w:rPr>
                <w:rFonts w:ascii="Times New Roman" w:eastAsia="Times New Roman" w:hAnsi="Times New Roman" w:cs="Times New Roman"/>
              </w:rPr>
              <w:t>д</w:t>
            </w:r>
            <w:r w:rsidRPr="002821A2">
              <w:rPr>
                <w:rFonts w:ascii="Times New Roman" w:eastAsia="Times New Roman" w:hAnsi="Times New Roman" w:cs="Times New Roman"/>
                <w:spacing w:val="-2"/>
              </w:rPr>
              <w:t>н</w:t>
            </w:r>
            <w:r w:rsidRPr="002821A2">
              <w:rPr>
                <w:rFonts w:ascii="Times New Roman" w:eastAsia="Times New Roman" w:hAnsi="Times New Roman" w:cs="Times New Roman"/>
              </w:rPr>
              <w:t>ый</w:t>
            </w:r>
            <w:r w:rsidRPr="002821A2">
              <w:rPr>
                <w:rFonts w:ascii="Times New Roman" w:eastAsia="Times New Roman" w:hAnsi="Times New Roman" w:cs="Times New Roman"/>
                <w:spacing w:val="-14"/>
              </w:rPr>
              <w:t xml:space="preserve"> </w:t>
            </w:r>
            <w:r w:rsidRPr="002821A2">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F93DED" w:rsidRPr="002821A2" w:rsidRDefault="00F93DED" w:rsidP="000A1D71">
            <w:pPr>
              <w:pStyle w:val="TableParagraph"/>
              <w:spacing w:line="222" w:lineRule="exact"/>
              <w:ind w:left="1515" w:right="1515"/>
              <w:jc w:val="center"/>
              <w:rPr>
                <w:rFonts w:ascii="Times New Roman" w:eastAsia="Times New Roman" w:hAnsi="Times New Roman" w:cs="Times New Roman"/>
              </w:rPr>
            </w:pPr>
            <w:r w:rsidRPr="002821A2">
              <w:rPr>
                <w:rFonts w:ascii="Times New Roman" w:eastAsia="Times New Roman" w:hAnsi="Times New Roman" w:cs="Times New Roman"/>
              </w:rPr>
              <w:t>-</w:t>
            </w:r>
          </w:p>
        </w:tc>
      </w:tr>
    </w:tbl>
    <w:p w:rsidR="000825BF" w:rsidRPr="002821A2" w:rsidRDefault="000825BF" w:rsidP="00C36DA1">
      <w:pPr>
        <w:ind w:firstLine="709"/>
        <w:jc w:val="both"/>
      </w:pPr>
    </w:p>
    <w:p w:rsidR="008270E2" w:rsidRPr="002821A2" w:rsidRDefault="008270E2" w:rsidP="00C36DA1">
      <w:pPr>
        <w:ind w:firstLine="709"/>
        <w:jc w:val="both"/>
      </w:pPr>
    </w:p>
    <w:p w:rsidR="008270E2" w:rsidRPr="002821A2" w:rsidRDefault="008270E2" w:rsidP="003E53AB">
      <w:pPr>
        <w:pStyle w:val="afb"/>
        <w:numPr>
          <w:ilvl w:val="0"/>
          <w:numId w:val="17"/>
        </w:numPr>
        <w:jc w:val="both"/>
        <w:outlineLvl w:val="1"/>
        <w:rPr>
          <w:b/>
          <w:sz w:val="24"/>
          <w:szCs w:val="24"/>
        </w:rPr>
      </w:pPr>
      <w:bookmarkStart w:id="112" w:name="_Toc40887335"/>
      <w:bookmarkStart w:id="113" w:name="_Toc110610265"/>
      <w:r w:rsidRPr="002821A2">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2"/>
      <w:bookmarkEnd w:id="113"/>
    </w:p>
    <w:p w:rsidR="000825BF" w:rsidRPr="002821A2" w:rsidRDefault="000825BF" w:rsidP="000825BF">
      <w:pPr>
        <w:autoSpaceDE w:val="0"/>
        <w:autoSpaceDN w:val="0"/>
        <w:adjustRightInd w:val="0"/>
        <w:ind w:firstLine="709"/>
        <w:jc w:val="both"/>
      </w:pPr>
      <w:r w:rsidRPr="002821A2">
        <w:t>Ограничения, касающиеся поставок топлива на источники тепловой энергии в периоды расчетных температур наружного воздуха, отсутствуют.</w:t>
      </w:r>
    </w:p>
    <w:p w:rsidR="000825BF" w:rsidRPr="002821A2" w:rsidRDefault="000825BF" w:rsidP="000825BF">
      <w:pPr>
        <w:autoSpaceDE w:val="0"/>
        <w:autoSpaceDN w:val="0"/>
        <w:adjustRightInd w:val="0"/>
        <w:ind w:firstLine="709"/>
        <w:jc w:val="both"/>
      </w:pPr>
      <w:r w:rsidRPr="002821A2">
        <w:t>Система поставок топлива работает надежно.</w:t>
      </w:r>
    </w:p>
    <w:p w:rsidR="000825BF" w:rsidRPr="002821A2" w:rsidRDefault="000825BF" w:rsidP="000825BF">
      <w:pPr>
        <w:ind w:firstLine="709"/>
        <w:jc w:val="both"/>
        <w:sectPr w:rsidR="000825BF" w:rsidRPr="002821A2"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2821A2" w:rsidRDefault="008270E2" w:rsidP="008270E2">
      <w:pPr>
        <w:pStyle w:val="10"/>
        <w:ind w:firstLine="709"/>
        <w:jc w:val="both"/>
        <w:rPr>
          <w:rFonts w:ascii="Times New Roman" w:eastAsia="Times New Roman" w:hAnsi="Times New Roman" w:cs="Times New Roman"/>
          <w:sz w:val="24"/>
          <w:szCs w:val="24"/>
        </w:rPr>
      </w:pPr>
      <w:bookmarkStart w:id="114" w:name="_Toc40887336"/>
      <w:bookmarkStart w:id="115" w:name="_Toc110610266"/>
      <w:bookmarkEnd w:id="101"/>
      <w:bookmarkEnd w:id="102"/>
      <w:r w:rsidRPr="002821A2">
        <w:rPr>
          <w:rFonts w:ascii="Times New Roman" w:hAnsi="Times New Roman" w:cs="Times New Roman"/>
          <w:sz w:val="24"/>
          <w:szCs w:val="24"/>
        </w:rPr>
        <w:lastRenderedPageBreak/>
        <w:t xml:space="preserve">Раздел 9. </w:t>
      </w:r>
      <w:r w:rsidRPr="002821A2">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4"/>
      <w:bookmarkEnd w:id="115"/>
    </w:p>
    <w:p w:rsidR="008270E2" w:rsidRPr="002821A2"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6" w:name="_Toc40887337"/>
      <w:bookmarkStart w:id="117" w:name="_Toc110610267"/>
      <w:r w:rsidRPr="002821A2">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6"/>
      <w:bookmarkEnd w:id="117"/>
    </w:p>
    <w:p w:rsidR="000825BF" w:rsidRPr="002821A2" w:rsidRDefault="000825BF" w:rsidP="000825BF">
      <w:pPr>
        <w:keepNext/>
        <w:jc w:val="both"/>
        <w:rPr>
          <w:rFonts w:eastAsia="Times New Roman"/>
          <w:b/>
          <w:color w:val="000000"/>
          <w:sz w:val="20"/>
          <w:szCs w:val="20"/>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40</w:t>
      </w:r>
      <w:r w:rsidRPr="002821A2">
        <w:rPr>
          <w:rFonts w:eastAsia="Calibri"/>
          <w:b/>
          <w:bCs/>
          <w:sz w:val="20"/>
          <w:szCs w:val="18"/>
          <w:lang w:eastAsia="en-US"/>
        </w:rPr>
        <w:fldChar w:fldCharType="end"/>
      </w:r>
      <w:r w:rsidRPr="002821A2">
        <w:rPr>
          <w:rFonts w:eastAsia="Calibri"/>
          <w:b/>
          <w:bCs/>
          <w:sz w:val="20"/>
          <w:szCs w:val="18"/>
          <w:lang w:eastAsia="en-US"/>
        </w:rPr>
        <w:t xml:space="preserve"> Суммарные затраты на модернизацию системы теплоснабжения (1 вариант развития),</w:t>
      </w:r>
      <w:r w:rsidRPr="002821A2">
        <w:rPr>
          <w:rFonts w:eastAsia="Times New Roman"/>
          <w:b/>
          <w:color w:val="000000"/>
          <w:sz w:val="20"/>
          <w:szCs w:val="20"/>
        </w:rPr>
        <w:t xml:space="preserve"> тыс. руб.</w:t>
      </w:r>
    </w:p>
    <w:tbl>
      <w:tblPr>
        <w:tblW w:w="5000" w:type="pct"/>
        <w:tblLook w:val="04A0" w:firstRow="1" w:lastRow="0" w:firstColumn="1" w:lastColumn="0" w:noHBand="0" w:noVBand="1"/>
      </w:tblPr>
      <w:tblGrid>
        <w:gridCol w:w="1225"/>
        <w:gridCol w:w="6637"/>
        <w:gridCol w:w="1709"/>
      </w:tblGrid>
      <w:tr w:rsidR="00F93DED" w:rsidRPr="002821A2" w:rsidTr="000A1D7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Всего, тыс. руб</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 xml:space="preserve">АО «Тутаевская ПГУ» </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1 109 158,75</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Остальные источники тепловой энергии</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29120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7630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15680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5380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4200</w:t>
            </w:r>
          </w:p>
        </w:tc>
      </w:tr>
      <w:tr w:rsidR="00F93DED" w:rsidRPr="002821A2" w:rsidTr="000A1D7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86210,0</w:t>
            </w:r>
          </w:p>
        </w:tc>
      </w:tr>
      <w:tr w:rsidR="00F93DED" w:rsidRPr="002821A2" w:rsidTr="000A1D7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1 195 368,72</w:t>
            </w:r>
          </w:p>
        </w:tc>
      </w:tr>
    </w:tbl>
    <w:p w:rsidR="000825BF" w:rsidRPr="002821A2" w:rsidRDefault="000825BF" w:rsidP="000825BF">
      <w:pPr>
        <w:keepNext/>
        <w:spacing w:before="24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41</w:t>
      </w:r>
      <w:r w:rsidRPr="002821A2">
        <w:rPr>
          <w:rFonts w:eastAsia="Times New Roman"/>
          <w:b/>
          <w:bCs/>
          <w:noProof/>
          <w:sz w:val="20"/>
          <w:szCs w:val="20"/>
        </w:rPr>
        <w:fldChar w:fldCharType="end"/>
      </w:r>
      <w:r w:rsidRPr="002821A2">
        <w:rPr>
          <w:rFonts w:eastAsia="Times New Roman"/>
          <w:b/>
          <w:bCs/>
          <w:sz w:val="20"/>
          <w:szCs w:val="20"/>
        </w:rPr>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225"/>
        <w:gridCol w:w="6637"/>
        <w:gridCol w:w="1709"/>
      </w:tblGrid>
      <w:tr w:rsidR="00F93DED" w:rsidRPr="002821A2" w:rsidTr="000A1D7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Всего</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 xml:space="preserve">АО «Тутаевская ПГУ» </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1 109 158,72</w:t>
            </w:r>
          </w:p>
        </w:tc>
      </w:tr>
      <w:tr w:rsidR="00F93DED" w:rsidRPr="002821A2"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Остальные источники тепловой энергии</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29120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Установка индивидуальных тепловых пунктов у потребителей </w:t>
            </w:r>
            <w:r w:rsidRPr="002821A2">
              <w:rPr>
                <w:rFonts w:eastAsia="Times New Roman"/>
                <w:color w:val="000000"/>
                <w:sz w:val="22"/>
              </w:rPr>
              <w:lastRenderedPageBreak/>
              <w:t>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20800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8</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14000</w:t>
            </w:r>
          </w:p>
        </w:tc>
      </w:tr>
      <w:tr w:rsidR="00F93DED" w:rsidRPr="002821A2" w:rsidTr="000A1D7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r>
      <w:tr w:rsidR="00F93DED" w:rsidRPr="002821A2" w:rsidTr="000A1D7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135820,0</w:t>
            </w:r>
          </w:p>
        </w:tc>
      </w:tr>
      <w:tr w:rsidR="00F93DED" w:rsidRPr="002821A2" w:rsidTr="000A1D7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1 244 978,72</w:t>
            </w:r>
          </w:p>
        </w:tc>
      </w:tr>
    </w:tbl>
    <w:p w:rsidR="000825BF" w:rsidRPr="002821A2" w:rsidRDefault="000825BF" w:rsidP="00C22D0C">
      <w:pPr>
        <w:widowControl w:val="0"/>
        <w:spacing w:before="240" w:line="276" w:lineRule="auto"/>
        <w:ind w:left="138" w:right="234" w:firstLine="566"/>
        <w:jc w:val="both"/>
        <w:rPr>
          <w:rFonts w:eastAsia="Times New Roman"/>
          <w:lang w:eastAsia="en-US"/>
        </w:rPr>
      </w:pPr>
    </w:p>
    <w:p w:rsidR="00C22D0C" w:rsidRPr="002821A2" w:rsidRDefault="00C22D0C" w:rsidP="009E056D">
      <w:pPr>
        <w:pStyle w:val="af1"/>
        <w:keepLines w:val="0"/>
        <w:widowControl w:val="0"/>
        <w:spacing w:before="0" w:after="0" w:line="240" w:lineRule="auto"/>
        <w:ind w:left="0" w:firstLine="709"/>
        <w:jc w:val="both"/>
        <w:outlineLvl w:val="9"/>
        <w:rPr>
          <w:sz w:val="24"/>
          <w:szCs w:val="24"/>
        </w:rPr>
      </w:pPr>
    </w:p>
    <w:p w:rsidR="008270E2" w:rsidRPr="002821A2"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8" w:name="_Toc40887338"/>
      <w:bookmarkStart w:id="119" w:name="_Toc110610268"/>
      <w:r w:rsidRPr="002821A2">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8"/>
      <w:bookmarkEnd w:id="119"/>
      <w:r w:rsidRPr="002821A2">
        <w:rPr>
          <w:rFonts w:ascii="TimesNewRomanPSMT" w:hAnsi="TimesNewRomanPSMT" w:cs="TimesNewRomanPSMT"/>
          <w:b/>
          <w:sz w:val="24"/>
          <w:szCs w:val="24"/>
        </w:rPr>
        <w:t xml:space="preserve"> </w:t>
      </w:r>
    </w:p>
    <w:p w:rsidR="005F5F43" w:rsidRPr="002821A2" w:rsidRDefault="005F5F43" w:rsidP="005F5F43"/>
    <w:p w:rsidR="000825BF" w:rsidRPr="002821A2" w:rsidRDefault="000825BF" w:rsidP="000825BF">
      <w:pPr>
        <w:widowControl w:val="0"/>
        <w:spacing w:line="276" w:lineRule="auto"/>
        <w:ind w:left="138" w:right="234" w:firstLine="566"/>
        <w:jc w:val="both"/>
        <w:rPr>
          <w:rFonts w:eastAsia="Times New Roman"/>
          <w:lang w:eastAsia="en-US"/>
        </w:rPr>
      </w:pPr>
      <w:r w:rsidRPr="002821A2">
        <w:rPr>
          <w:rFonts w:eastAsia="Times New Roman"/>
          <w:lang w:eastAsia="en-US"/>
        </w:rPr>
        <w:t xml:space="preserve">Схемой теплоснабжения предусмотрены следующие мероприятия </w:t>
      </w:r>
    </w:p>
    <w:p w:rsidR="00E201E1" w:rsidRPr="002821A2" w:rsidRDefault="00E201E1" w:rsidP="00E201E1">
      <w:pPr>
        <w:pStyle w:val="aa"/>
        <w:keepNext/>
      </w:pPr>
      <w:r w:rsidRPr="002821A2">
        <w:t xml:space="preserve">Таблица </w:t>
      </w:r>
      <w:r w:rsidR="0040790A">
        <w:fldChar w:fldCharType="begin"/>
      </w:r>
      <w:r w:rsidR="0040790A">
        <w:instrText xml:space="preserve"> SEQ Таблица \* ARABIC </w:instrText>
      </w:r>
      <w:r w:rsidR="0040790A">
        <w:fldChar w:fldCharType="separate"/>
      </w:r>
      <w:r w:rsidR="0040790A">
        <w:rPr>
          <w:noProof/>
        </w:rPr>
        <w:t>42</w:t>
      </w:r>
      <w:r w:rsidR="0040790A">
        <w:rPr>
          <w:noProof/>
        </w:rPr>
        <w:fldChar w:fldCharType="end"/>
      </w:r>
      <w:r w:rsidRPr="002821A2">
        <w:t xml:space="preserve"> Реконструкция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927"/>
        <w:gridCol w:w="3689"/>
        <w:gridCol w:w="1394"/>
        <w:gridCol w:w="1991"/>
        <w:gridCol w:w="1570"/>
      </w:tblGrid>
      <w:tr w:rsidR="00F93DED" w:rsidRPr="002821A2" w:rsidTr="000A1D71">
        <w:trPr>
          <w:trHeight w:val="1104"/>
          <w:tblHead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Протяженность (2-х трубном исполнении), м.п.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Стоимость замены (НЦС 81-02-13-2020), тыс. руб.</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55112,34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10822,67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49784,26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5535,41</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9914,16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12062,23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22472,10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2876,89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5613,44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5402,94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8517,08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6789,84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4677,04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7593,31</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1958,67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ТК10/9.1 -до ж.д. №21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7623,68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5052,10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4288,32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ТК-20/4 до ж.д. №69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4771,42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ТК20/3 до ж.д. №65</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11577,72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7834,69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6113,73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3056,87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ТК20/3.3 до ж.д. №47</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1760,77</w:t>
            </w:r>
          </w:p>
        </w:tc>
      </w:tr>
      <w:tr w:rsidR="00F93DED" w:rsidRPr="002821A2" w:rsidTr="000A1D71">
        <w:trPr>
          <w:trHeight w:val="38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ТК-20/3.3 до ж.д. №57</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2603,16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6136,02</w:t>
            </w:r>
          </w:p>
        </w:tc>
      </w:tr>
      <w:tr w:rsidR="00F93DED" w:rsidRPr="002821A2" w:rsidTr="000A1D71">
        <w:trPr>
          <w:trHeight w:val="50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ж.д. №48,50</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8700,83</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2586,13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2561,08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ТК20/2 до ж.д. №6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2263,28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16358,36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8276,29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14955,39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14955,39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ТК20 до ТК21.1 у ж.д.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6665,96</w:t>
            </w:r>
          </w:p>
        </w:tc>
      </w:tr>
      <w:tr w:rsidR="00F93DED" w:rsidRPr="002821A2" w:rsidTr="000A1D71">
        <w:trPr>
          <w:trHeight w:val="44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11086,54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4276,62</w:t>
            </w:r>
          </w:p>
        </w:tc>
      </w:tr>
      <w:tr w:rsidR="00F93DED" w:rsidRPr="002821A2" w:rsidTr="000A1D71">
        <w:trPr>
          <w:trHeight w:val="8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ТК20 до ж.д. №46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5452,79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подвал ж.д. №46,48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12723,17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2478,54</w:t>
            </w:r>
          </w:p>
        </w:tc>
      </w:tr>
      <w:tr w:rsidR="00F93DED" w:rsidRPr="002821A2" w:rsidTr="000A1D71">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4791,84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6455,46</w:t>
            </w:r>
          </w:p>
        </w:tc>
      </w:tr>
      <w:tr w:rsidR="00F93DED" w:rsidRPr="002821A2" w:rsidTr="000A1D71">
        <w:trPr>
          <w:trHeight w:val="52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д.№58 до ж.д. №60,62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912,18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8638,77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46-52 (У-20.21-У-20.22)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1684,03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2806,72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3656,82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2421,06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2263,28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5807,92</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ТК-18А до ж.д. №57,61,УТП-1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10824,24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4948,22</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1684,03</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1250,76</w:t>
            </w:r>
          </w:p>
        </w:tc>
      </w:tr>
      <w:tr w:rsidR="00F93DED" w:rsidRPr="002821A2" w:rsidTr="000A1D71">
        <w:trPr>
          <w:trHeight w:val="45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ЦТП1 до ж.д. №52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4347,88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7564,12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ТК-18 до ж.д. №65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3026,32</w:t>
            </w:r>
          </w:p>
        </w:tc>
      </w:tr>
      <w:tr w:rsidR="00F93DED" w:rsidRPr="002821A2" w:rsidTr="000A1D71">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1705,74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2751,20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ТК18-ТК17.1 между ж.д. №74-76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3883,05</w:t>
            </w:r>
          </w:p>
        </w:tc>
      </w:tr>
      <w:tr w:rsidR="00F93DED" w:rsidRPr="002821A2" w:rsidTr="000A1D71">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Ул.Комсомольская, ТК-17.1 подвал </w:t>
            </w:r>
            <w:r w:rsidRPr="002821A2">
              <w:rPr>
                <w:rFonts w:eastAsia="Times New Roman"/>
                <w:color w:val="000000"/>
                <w:sz w:val="22"/>
              </w:rPr>
              <w:lastRenderedPageBreak/>
              <w:t>ж.д. №74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1131,64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3275,80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53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ТК-17.1 до ж.д. 72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4210,08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7858,82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№72968 (17.10-ж.д.№68)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3851,68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между ж.д. №72-64 (17.11-17.12)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2417,22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№64 до ж.д. №66(17.14-ж.д.66)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1100,48</w:t>
            </w:r>
          </w:p>
        </w:tc>
      </w:tr>
      <w:tr w:rsidR="00F93DED" w:rsidRPr="002821A2" w:rsidTr="000A1D71">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ТК17.1 до ж.д.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1652,36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2421,06</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880,38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 до ж.д. №80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6665,96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14810,20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12487,03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9147,47</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ТК-16 до ж.д. №67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1052,52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3859,24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5865,88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3087,39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т.15.16 -подвал ж.д. №75,73,71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6933,02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2975,04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К-15.20 до ж.д. №58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7087,64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подвал ж.д. №58,56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14353,96</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от А15.1.1,ж.д. №77 до ж.д.№7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4560,92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15857,97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1320,58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Р.Люксембург,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0,00</w:t>
            </w:r>
          </w:p>
        </w:tc>
      </w:tr>
      <w:tr w:rsidR="00F93DED" w:rsidRPr="002821A2" w:rsidTr="000A1D71">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 от А15.1. ж.д. №77 до ж.д. №7 по проспекту 50-</w:t>
            </w:r>
            <w:r w:rsidRPr="002821A2">
              <w:rPr>
                <w:rFonts w:eastAsia="Times New Roman"/>
                <w:color w:val="000000"/>
                <w:sz w:val="22"/>
              </w:rPr>
              <w:lastRenderedPageBreak/>
              <w:t>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4560,92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15857,97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1320,58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5916,24</w:t>
            </w:r>
          </w:p>
        </w:tc>
      </w:tr>
      <w:tr w:rsidR="00F93DED" w:rsidRPr="002821A2" w:rsidTr="000A1D71">
        <w:trPr>
          <w:trHeight w:val="5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 летия Победы т.6/9.39 (ООО Пушинка) до ж.д. №13 т6/9.30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16872,24</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7778,76</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Победы,19 т.6/9.24 дож.д. №17</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660,94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743,56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3718,90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3514,04</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833,84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2476,08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№19 т6/9.16б до СОШ №1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8278,84</w:t>
            </w:r>
          </w:p>
        </w:tc>
      </w:tr>
      <w:tr w:rsidR="00F93DED" w:rsidRPr="002821A2" w:rsidTr="000A1D71">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№11 от т6/9.40</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3304,72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15618,96</w:t>
            </w:r>
          </w:p>
        </w:tc>
      </w:tr>
      <w:tr w:rsidR="00F93DED" w:rsidRPr="002821A2" w:rsidTr="000A1D71">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ж.д. №19 т6/9.13 до ЦТП-4</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1239,27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1239,27</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8490,33</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Пр-т 50летия Победы ТК-4.1 до ж.д.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1797,42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8219,28</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1310,32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2916,27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66060,00</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Поромышленная, УМ-2 УМ-4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42660,00</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100620,00</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49140,00</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96480,00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10440,00</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107560,64</w:t>
            </w:r>
          </w:p>
        </w:tc>
      </w:tr>
      <w:tr w:rsidR="00F93DED" w:rsidRPr="002821A2" w:rsidTr="000A1D71">
        <w:trPr>
          <w:trHeight w:val="924"/>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86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47078,46</w:t>
            </w:r>
          </w:p>
        </w:tc>
      </w:tr>
      <w:tr w:rsidR="00F93DED" w:rsidRPr="002821A2" w:rsidTr="000A1D71">
        <w:trPr>
          <w:trHeight w:val="51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Промышленная, КМС-4.7 до ж.д. №6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17478,36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3576,56</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53447,32</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57443,38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19813,80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ТК5 до ж.д. №38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12840,74</w:t>
            </w:r>
          </w:p>
        </w:tc>
      </w:tr>
      <w:tr w:rsidR="00F93DED" w:rsidRPr="002821A2" w:rsidTr="000A1D71">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ж.д. №34-36(5.1-ус)</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2913,06</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990,43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39461,10</w:t>
            </w:r>
          </w:p>
        </w:tc>
      </w:tr>
      <w:tr w:rsidR="00F93DED" w:rsidRPr="002821A2" w:rsidTr="000A1D71">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ТК6-К6.1 до ж.д. №26</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11318,67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2263,28</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К6.2 до ж.д. 30,32</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5823,94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2526,05</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8159,72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1965,48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 до ж.д.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27906,55</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ТК-А6.1 до ж.д. №83</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743,76</w:t>
            </w:r>
          </w:p>
        </w:tc>
      </w:tr>
      <w:tr w:rsidR="00F93DED" w:rsidRPr="002821A2" w:rsidTr="000A1D71">
        <w:trPr>
          <w:trHeight w:val="54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ТК-А6.1 до ж.д.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8261,80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8139,49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6194,24</w:t>
            </w:r>
          </w:p>
        </w:tc>
      </w:tr>
      <w:tr w:rsidR="00F93DED" w:rsidRPr="002821A2" w:rsidTr="000A1D71">
        <w:trPr>
          <w:trHeight w:val="51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17101,93</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1487,52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0,00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6198,00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24975,38</w:t>
            </w:r>
          </w:p>
        </w:tc>
      </w:tr>
      <w:tr w:rsidR="00F93DED" w:rsidRPr="002821A2" w:rsidTr="000A1D71">
        <w:trPr>
          <w:trHeight w:val="2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ТК-6А до ж.д. №18,22</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5370,17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5192,43</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3966,72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3752,28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2421,06</w:t>
            </w:r>
          </w:p>
        </w:tc>
      </w:tr>
      <w:tr w:rsidR="00F93DED" w:rsidRPr="002821A2" w:rsidTr="000A1D71">
        <w:trPr>
          <w:trHeight w:val="7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16а (ЦТП-5) до ТК6А.3, 6А.3, ТК-6А4, ТК-6А.2 ж.д. №16,22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3438,23</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7445,00</w:t>
            </w:r>
          </w:p>
        </w:tc>
      </w:tr>
      <w:tr w:rsidR="00F93DED" w:rsidRPr="002821A2" w:rsidTr="000A1D71">
        <w:trPr>
          <w:trHeight w:val="3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ТК-6А.3 до СОШ №7, ж.д.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8630,66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6198,00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6253,80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1815,79</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№121 (6А.3) до ж.д. №119</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178,68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1310,32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1265,55</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3521,54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21811,83</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ТК-А7А до ж.д. №37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5706,48</w:t>
            </w:r>
          </w:p>
        </w:tc>
      </w:tr>
      <w:tr w:rsidR="00F93DED" w:rsidRPr="002821A2" w:rsidTr="000A1D71">
        <w:trPr>
          <w:trHeight w:val="2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Ул.Советская, от ж.д. №37 до ж.д. №35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1074,03</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2806,72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2421,06</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825,36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8711,88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111</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11339,68</w:t>
            </w:r>
          </w:p>
        </w:tc>
      </w:tr>
      <w:tr w:rsidR="00F93DED" w:rsidRPr="002821A2" w:rsidTr="000A1D71">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ЦТП-5 до ж.д. №107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2666,38</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13612,59</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14665,00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 до ж.д. №25,21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12473,65</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ж.д. №21,23(подвал)</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6361,59</w:t>
            </w:r>
          </w:p>
        </w:tc>
      </w:tr>
      <w:tr w:rsidR="00F93DED" w:rsidRPr="002821A2" w:rsidTr="000A1D71">
        <w:trPr>
          <w:trHeight w:val="4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от ж.д. №23(А9.9) до ж.д.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2809,01</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4378,75</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4350,42</w:t>
            </w:r>
          </w:p>
        </w:tc>
      </w:tr>
      <w:tr w:rsidR="00F93DED" w:rsidRPr="002821A2" w:rsidTr="000A1D71">
        <w:trPr>
          <w:trHeight w:val="40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Моторостроителей, ж.д. №76 </w:t>
            </w:r>
            <w:r w:rsidRPr="002821A2">
              <w:rPr>
                <w:rFonts w:eastAsia="Times New Roman"/>
                <w:color w:val="000000"/>
                <w:sz w:val="22"/>
              </w:rPr>
              <w:lastRenderedPageBreak/>
              <w:t>(А9.13) до д.№80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8925,12</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1859,40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118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15245,79</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2526,05</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8863,14</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1363,56</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ТК-А9.2 до ж.д. №103, ТК-А9.3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990,43</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952,96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2620,64</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ТК-А9.3 до ж.д. №109,115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1673,46</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1870,82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8615,22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19828,32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13067,82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ТК-11.1 до ж.д. №5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1375,60</w:t>
            </w:r>
          </w:p>
        </w:tc>
      </w:tr>
      <w:tr w:rsidR="00F93DED" w:rsidRPr="002821A2" w:rsidTr="000A1D71">
        <w:trPr>
          <w:trHeight w:val="36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ж.д. №95,97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4462,56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8771,00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1727,24</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Комсомольская,ж.д.№95- ул.Советская, ж.д. №13 (11.4)</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3275,80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2035,89</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26571,23</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ТК-12 ж.д. 89</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1667,68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3811,84</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11906,24</w:t>
            </w:r>
          </w:p>
        </w:tc>
      </w:tr>
      <w:tr w:rsidR="00F93DED" w:rsidRPr="002821A2" w:rsidTr="000A1D71">
        <w:trPr>
          <w:trHeight w:val="39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ж.д. 98 (У13.3)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13823,10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1115,64</w:t>
            </w:r>
          </w:p>
        </w:tc>
      </w:tr>
      <w:tr w:rsidR="00F93DED" w:rsidRPr="002821A2" w:rsidTr="000A1D71">
        <w:trPr>
          <w:trHeight w:val="37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ТК13.3 у ж.д. №88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9748,92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2501,52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ТК-13.3 до ж.д. №88б (У13.6)</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7043,07</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ТК-13.1 до ж.д. №2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495,84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5392,26</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2084,60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17714,16</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ТК-А13 до ж.д. 85 (т13.4)</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3139,48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991,42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 ж.д.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3692,72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138</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Моторостроителей, ж.д. №68 (УС-13.3) до ж.д. №72 (т.13.14)</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3999,58</w:t>
            </w:r>
          </w:p>
        </w:tc>
      </w:tr>
      <w:tr w:rsidR="00F93DED" w:rsidRPr="002821A2" w:rsidTr="000A1D71">
        <w:trPr>
          <w:trHeight w:val="8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Моторостроителей,  ж.д. №64 (13.17) до ж.д. №6 по пр-ту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4490,75</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1263,02</w:t>
            </w:r>
          </w:p>
        </w:tc>
      </w:tr>
      <w:tr w:rsidR="00F93DED" w:rsidRPr="002821A2" w:rsidTr="000A1D71">
        <w:trPr>
          <w:trHeight w:val="5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ТК-А14А до ж.д. №4 по пр-ту 50 летия Победы (14А.9)</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4490,75</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10525,20</w:t>
            </w:r>
          </w:p>
        </w:tc>
      </w:tr>
      <w:tr w:rsidR="00F93DED" w:rsidRPr="002821A2" w:rsidTr="000A1D71">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2947,06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3789,07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40793,12</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24431,86</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145</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11367,22</w:t>
            </w:r>
          </w:p>
        </w:tc>
      </w:tr>
      <w:tr w:rsidR="00F93DED" w:rsidRPr="002821A2" w:rsidTr="000A1D71">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17421,87</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147</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32</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2421,06</w:t>
            </w:r>
          </w:p>
        </w:tc>
      </w:tr>
      <w:tr w:rsidR="00F93DED" w:rsidRPr="002821A2" w:rsidTr="000A1D71">
        <w:trPr>
          <w:trHeight w:val="6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Комсомольская, ПНС-3 до ж.д. №12, ул. Луначарского, ж.д. №101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3182,46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2255,98</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149</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13710,70</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К-СГ2 до ж.д. №7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3335,36</w:t>
            </w:r>
          </w:p>
        </w:tc>
      </w:tr>
      <w:tr w:rsidR="00F93DED" w:rsidRPr="002821A2" w:rsidTr="000A1D71">
        <w:trPr>
          <w:trHeight w:val="6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К-СГ3 до П.Шитова, ж.д. №72,83,85</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4511,97</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1925,84</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5392,35</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152</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К-СГ5 до К-СГ14 у ж.д.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352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36286,98</w:t>
            </w:r>
          </w:p>
        </w:tc>
      </w:tr>
      <w:tr w:rsidR="00F93DED" w:rsidRPr="002821A2" w:rsidTr="000A1D71">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от К-СГ11 к ж.д. №101,97,99</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893,40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2311,01</w:t>
            </w:r>
          </w:p>
        </w:tc>
      </w:tr>
      <w:tr w:rsidR="00F93DED" w:rsidRPr="002821A2" w:rsidTr="000A1D71">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154</w:t>
            </w:r>
          </w:p>
        </w:tc>
        <w:tc>
          <w:tcPr>
            <w:tcW w:w="1927"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отК-СГ14 до ж.д. №111</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2666,38</w:t>
            </w:r>
          </w:p>
        </w:tc>
      </w:tr>
      <w:tr w:rsidR="00F93DED" w:rsidRPr="002821A2" w:rsidTr="000A1D71">
        <w:trPr>
          <w:trHeight w:val="50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К-СГ12 до ж.д. №118,118а,120</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8033,50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43</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2366,03</w:t>
            </w:r>
          </w:p>
        </w:tc>
      </w:tr>
      <w:tr w:rsidR="00F93DED" w:rsidRPr="002821A2" w:rsidTr="000A1D71">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2203,72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3037,56</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1430,62</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135</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7428,24</w:t>
            </w:r>
          </w:p>
        </w:tc>
      </w:tr>
      <w:tr w:rsidR="00F93DED" w:rsidRPr="002821A2" w:rsidTr="000A1D71">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1595,70</w:t>
            </w:r>
          </w:p>
        </w:tc>
      </w:tr>
      <w:tr w:rsidR="00F93DED" w:rsidRPr="002821A2" w:rsidTr="000A1D71">
        <w:trPr>
          <w:trHeight w:val="552"/>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4236,85</w:t>
            </w:r>
          </w:p>
        </w:tc>
      </w:tr>
      <w:tr w:rsidR="00F93DED" w:rsidRPr="002821A2" w:rsidTr="000A1D71">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У-СГ2 до ж.д.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446</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31294,93</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1650,72</w:t>
            </w:r>
          </w:p>
        </w:tc>
      </w:tr>
      <w:tr w:rsidR="00F93DED" w:rsidRPr="002821A2" w:rsidTr="000A1D71">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Пролетарская, К-СГ5 до ж.д.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147</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10314,70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1786,80</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2806,22</w:t>
            </w:r>
          </w:p>
        </w:tc>
      </w:tr>
      <w:tr w:rsidR="00F93DED" w:rsidRPr="002821A2" w:rsidTr="000A1D71">
        <w:trPr>
          <w:trHeight w:val="60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4400,58</w:t>
            </w:r>
          </w:p>
        </w:tc>
      </w:tr>
      <w:tr w:rsidR="00F93DED" w:rsidRPr="002821A2" w:rsidTr="000A1D71">
        <w:trPr>
          <w:trHeight w:val="288"/>
        </w:trPr>
        <w:tc>
          <w:tcPr>
            <w:tcW w:w="485"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F93DED" w:rsidRPr="002821A2" w:rsidRDefault="00F93DED" w:rsidP="000A1D7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39</w:t>
            </w:r>
          </w:p>
        </w:tc>
        <w:tc>
          <w:tcPr>
            <w:tcW w:w="820"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2322,84</w:t>
            </w:r>
          </w:p>
        </w:tc>
      </w:tr>
    </w:tbl>
    <w:p w:rsidR="00C22D0C" w:rsidRPr="002821A2" w:rsidRDefault="00C22D0C" w:rsidP="000825BF">
      <w:pPr>
        <w:widowControl w:val="0"/>
        <w:spacing w:line="276" w:lineRule="auto"/>
        <w:ind w:right="-1" w:firstLine="709"/>
        <w:jc w:val="both"/>
        <w:rPr>
          <w:rFonts w:eastAsia="Calibri"/>
          <w:b/>
          <w:bCs/>
          <w:sz w:val="20"/>
          <w:szCs w:val="18"/>
          <w:lang w:eastAsia="en-US"/>
        </w:rPr>
        <w:sectPr w:rsidR="00C22D0C" w:rsidRPr="002821A2" w:rsidSect="000825BF">
          <w:headerReference w:type="default" r:id="rId43"/>
          <w:footerReference w:type="default" r:id="rId44"/>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2821A2">
        <w:rPr>
          <w:rFonts w:eastAsia="Times New Roman"/>
          <w:lang w:eastAsia="en-US"/>
        </w:rPr>
        <w:t xml:space="preserve">Капитальные вложения в реализацию проектов по строительству, реконструкции и перевооружению тепловых сетей и сооружений на них также представлены в таблице </w:t>
      </w:r>
      <w:r w:rsidR="00172F9A" w:rsidRPr="002821A2">
        <w:rPr>
          <w:rFonts w:eastAsia="Times New Roman"/>
          <w:lang w:eastAsia="en-US"/>
        </w:rPr>
        <w:t>ниже</w:t>
      </w:r>
      <w:r w:rsidRPr="002821A2">
        <w:rPr>
          <w:rFonts w:eastAsia="Times New Roman"/>
          <w:lang w:eastAsia="en-US"/>
        </w:rPr>
        <w:t>.</w:t>
      </w:r>
    </w:p>
    <w:p w:rsidR="00E201E1" w:rsidRPr="002821A2" w:rsidRDefault="00E201E1" w:rsidP="00E201E1">
      <w:pPr>
        <w:pStyle w:val="aa"/>
        <w:keepNext/>
      </w:pPr>
      <w:r w:rsidRPr="002821A2">
        <w:lastRenderedPageBreak/>
        <w:t xml:space="preserve">Таблица </w:t>
      </w:r>
      <w:r w:rsidR="0040790A">
        <w:fldChar w:fldCharType="begin"/>
      </w:r>
      <w:r w:rsidR="0040790A">
        <w:instrText xml:space="preserve"> SEQ Таблица \* ARABIC </w:instrText>
      </w:r>
      <w:r w:rsidR="0040790A">
        <w:fldChar w:fldCharType="separate"/>
      </w:r>
      <w:r w:rsidR="0040790A">
        <w:rPr>
          <w:noProof/>
        </w:rPr>
        <w:t>43</w:t>
      </w:r>
      <w:r w:rsidR="0040790A">
        <w:rPr>
          <w:noProof/>
        </w:rPr>
        <w:fldChar w:fldCharType="end"/>
      </w:r>
      <w:r w:rsidRPr="002821A2">
        <w:t xml:space="preserve"> Суммарные затраты на модернизацию системы теплоснабжения АО "Тутаевская ПГУ" при любом варианте развития</w:t>
      </w:r>
    </w:p>
    <w:tbl>
      <w:tblPr>
        <w:tblW w:w="5000" w:type="pct"/>
        <w:tblLayout w:type="fixed"/>
        <w:tblLook w:val="04A0" w:firstRow="1" w:lastRow="0" w:firstColumn="1" w:lastColumn="0" w:noHBand="0" w:noVBand="1"/>
      </w:tblPr>
      <w:tblGrid>
        <w:gridCol w:w="790"/>
        <w:gridCol w:w="3290"/>
        <w:gridCol w:w="947"/>
        <w:gridCol w:w="949"/>
        <w:gridCol w:w="948"/>
        <w:gridCol w:w="948"/>
        <w:gridCol w:w="948"/>
        <w:gridCol w:w="948"/>
        <w:gridCol w:w="948"/>
        <w:gridCol w:w="948"/>
        <w:gridCol w:w="948"/>
        <w:gridCol w:w="948"/>
        <w:gridCol w:w="943"/>
      </w:tblGrid>
      <w:tr w:rsidR="00F93DED" w:rsidRPr="002821A2" w:rsidTr="000A1D71">
        <w:trPr>
          <w:trHeight w:val="300"/>
          <w:tblHeader/>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Всего</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2027</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2030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2031-2037</w:t>
            </w:r>
          </w:p>
        </w:tc>
      </w:tr>
      <w:tr w:rsidR="00F93DED" w:rsidRPr="002821A2" w:rsidTr="000A1D71">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Рекомендуемые мероприятия для АО "Тутаевская ПГУ"</w:t>
            </w:r>
          </w:p>
        </w:tc>
      </w:tr>
      <w:tr w:rsidR="00F93DED" w:rsidRPr="002821A2" w:rsidTr="000A1D71">
        <w:trPr>
          <w:trHeight w:val="6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b/>
                <w:bCs/>
                <w:color w:val="000000"/>
                <w:sz w:val="22"/>
              </w:rPr>
            </w:pPr>
            <w:r w:rsidRPr="002821A2">
              <w:rPr>
                <w:rFonts w:eastAsia="Times New Roman"/>
                <w:b/>
                <w:bCs/>
                <w:color w:val="000000"/>
                <w:sz w:val="22"/>
              </w:rPr>
              <w:t>1</w:t>
            </w:r>
          </w:p>
        </w:tc>
        <w:tc>
          <w:tcPr>
            <w:tcW w:w="1133" w:type="pct"/>
            <w:tcBorders>
              <w:top w:val="nil"/>
              <w:left w:val="nil"/>
              <w:bottom w:val="single" w:sz="4" w:space="0" w:color="auto"/>
              <w:right w:val="single" w:sz="4" w:space="0" w:color="auto"/>
            </w:tcBorders>
            <w:shd w:val="clear" w:color="auto" w:fill="auto"/>
            <w:vAlign w:val="bottom"/>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локальных очистных сооружений для очистки сточных вод Районной котельной (1й этап, создание проектной документации)</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3023</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1000</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right="-52"/>
              <w:jc w:val="center"/>
              <w:rPr>
                <w:rFonts w:eastAsia="Times New Roman"/>
                <w:b/>
                <w:bCs/>
                <w:color w:val="000000"/>
                <w:sz w:val="22"/>
              </w:rPr>
            </w:pPr>
            <w:r w:rsidRPr="002821A2">
              <w:rPr>
                <w:rFonts w:eastAsia="Times New Roman"/>
                <w:b/>
                <w:bCs/>
                <w:color w:val="000000"/>
                <w:sz w:val="22"/>
              </w:rPr>
              <w:t> </w:t>
            </w:r>
          </w:p>
        </w:tc>
        <w:tc>
          <w:tcPr>
            <w:tcW w:w="327" w:type="pct"/>
            <w:tcBorders>
              <w:top w:val="nil"/>
              <w:left w:val="nil"/>
              <w:bottom w:val="single" w:sz="4" w:space="0" w:color="auto"/>
              <w:right w:val="single" w:sz="4" w:space="0" w:color="auto"/>
            </w:tcBorders>
            <w:shd w:val="clear" w:color="auto" w:fill="auto"/>
            <w:noWrap/>
            <w:vAlign w:val="bottom"/>
            <w:hideMark/>
          </w:tcPr>
          <w:p w:rsidR="00F93DED" w:rsidRPr="002821A2" w:rsidRDefault="00F93DED" w:rsidP="00F93DED">
            <w:pPr>
              <w:ind w:left="-71"/>
              <w:jc w:val="center"/>
              <w:rPr>
                <w:rFonts w:eastAsia="Times New Roman"/>
                <w:b/>
                <w:bCs/>
                <w:color w:val="000000"/>
                <w:sz w:val="22"/>
              </w:rPr>
            </w:pPr>
            <w:r w:rsidRPr="002821A2">
              <w:rPr>
                <w:rFonts w:eastAsia="Times New Roman"/>
                <w:b/>
                <w:bCs/>
                <w:color w:val="000000"/>
                <w:sz w:val="22"/>
              </w:rPr>
              <w:t> </w:t>
            </w:r>
          </w:p>
        </w:tc>
      </w:tr>
      <w:tr w:rsidR="00F93DED" w:rsidRPr="002821A2" w:rsidTr="000A1D71">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11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rPr>
            </w:pPr>
            <w:r w:rsidRPr="002821A2">
              <w:rPr>
                <w:rFonts w:eastAsia="Times New Roman"/>
                <w:color w:val="00000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2962,9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740,7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740,7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740,7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740,7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jc w:val="center"/>
              <w:rPr>
                <w:rFonts w:eastAsia="Times New Roman"/>
                <w:color w:val="000000"/>
                <w:sz w:val="22"/>
              </w:rPr>
            </w:pPr>
            <w:r w:rsidRPr="002821A2">
              <w:rPr>
                <w:rFonts w:eastAsia="Times New Roman"/>
                <w:color w:val="000000"/>
                <w:sz w:val="22"/>
              </w:rPr>
              <w:t> </w:t>
            </w:r>
          </w:p>
        </w:tc>
      </w:tr>
      <w:tr w:rsidR="00F93DED" w:rsidRPr="007E02C9" w:rsidTr="000A1D71">
        <w:trPr>
          <w:trHeight w:val="12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11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rPr>
            </w:pPr>
            <w:r w:rsidRPr="002821A2">
              <w:rPr>
                <w:rFonts w:eastAsia="Times New Roman"/>
                <w:color w:val="000000"/>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71" w:right="-52"/>
              <w:jc w:val="center"/>
              <w:rPr>
                <w:rFonts w:eastAsia="Times New Roman"/>
                <w:color w:val="000000"/>
                <w:sz w:val="22"/>
              </w:rPr>
            </w:pPr>
            <w:r w:rsidRPr="002821A2">
              <w:rPr>
                <w:rFonts w:eastAsia="Times New Roman"/>
                <w:color w:val="000000"/>
                <w:sz w:val="22"/>
              </w:rPr>
              <w:t>7000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2821A2">
              <w:rPr>
                <w:rFonts w:eastAsia="Times New Roman"/>
                <w:color w:val="000000"/>
                <w:sz w:val="22"/>
              </w:rPr>
              <w:t>7000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Разработка и внедрение системы управления и автоматизации работы котлов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3258,4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1235,4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Реконструкция схемы деаэрации сетевой воды на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24530,7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22507,7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lastRenderedPageBreak/>
              <w:t>6</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Техническое перевооружение автоматики безопасности и горелочных устройств парового котла ДЕ25 – 14ГМ ст.№1.</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2213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190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7</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Техническое перевооружение автоматики безопасности и горелочных устройств парового котла ДЕ25 – 14ГМ ст.№2.</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2214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190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8</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Техническое перевооружение автоматики безопасности и горелочных устройств водогрейного котла КВГМ-100 ст.№3.</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2245</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220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9</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 xml:space="preserve">Разработка и внедрение системы диспетчеризации работы Районной котельной. </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2784,5</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759,5</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10</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Проведение мероприятий по разработке и наладке гидравлических режимов системы теплоснабжения АО «Тутаевская ПГУ» г. Тутаев;</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8022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 xml:space="preserve">Разработка и внедрение системы автоматизации и диспетчеризации работы тепловых сетей.  </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2825</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800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Реконструкция и замена участков тепловых сетей  со сроком эксплуатации более 25 лет</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910690,6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right="-52"/>
              <w:jc w:val="center"/>
              <w:rPr>
                <w:rFonts w:eastAsia="Times New Roman"/>
                <w:color w:val="000000"/>
                <w:sz w:val="22"/>
              </w:rPr>
            </w:pPr>
            <w:r w:rsidRPr="007E02C9">
              <w:rPr>
                <w:rFonts w:eastAsia="Times New Roman"/>
                <w:color w:val="000000"/>
                <w:sz w:val="22"/>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71"/>
              <w:jc w:val="center"/>
              <w:rPr>
                <w:rFonts w:eastAsia="Times New Roman"/>
                <w:color w:val="000000"/>
                <w:sz w:val="22"/>
              </w:rPr>
            </w:pPr>
            <w:r w:rsidRPr="007E02C9">
              <w:rPr>
                <w:rFonts w:eastAsia="Times New Roman"/>
                <w:color w:val="000000"/>
                <w:sz w:val="22"/>
              </w:rPr>
              <w:t>390296,0</w:t>
            </w:r>
          </w:p>
        </w:tc>
      </w:tr>
      <w:tr w:rsidR="00F93DED" w:rsidRPr="007E02C9" w:rsidTr="000A1D71">
        <w:trPr>
          <w:trHeight w:val="315"/>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971769,2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13740,7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90723,2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65980,1</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67569,6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right="-52"/>
              <w:jc w:val="center"/>
              <w:rPr>
                <w:rFonts w:eastAsia="Times New Roman"/>
                <w:color w:val="000000"/>
                <w:sz w:val="20"/>
              </w:rPr>
            </w:pPr>
            <w:r w:rsidRPr="00F93DED">
              <w:rPr>
                <w:rFonts w:eastAsia="Times New Roman"/>
                <w:color w:val="000000"/>
                <w:sz w:val="20"/>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F93DED" w:rsidRDefault="00F93DED" w:rsidP="00F93DED">
            <w:pPr>
              <w:ind w:left="-71"/>
              <w:jc w:val="center"/>
              <w:rPr>
                <w:rFonts w:eastAsia="Times New Roman"/>
                <w:color w:val="000000"/>
                <w:sz w:val="20"/>
              </w:rPr>
            </w:pPr>
            <w:r w:rsidRPr="00F93DED">
              <w:rPr>
                <w:rFonts w:eastAsia="Times New Roman"/>
                <w:color w:val="000000"/>
                <w:sz w:val="20"/>
              </w:rPr>
              <w:t>390296,0</w:t>
            </w:r>
          </w:p>
        </w:tc>
      </w:tr>
      <w:tr w:rsidR="00F93DED" w:rsidRPr="007E02C9" w:rsidTr="000A1D71">
        <w:trPr>
          <w:trHeight w:val="31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b/>
                <w:bCs/>
                <w:color w:val="000000"/>
              </w:rPr>
            </w:pPr>
            <w:r w:rsidRPr="007E02C9">
              <w:rPr>
                <w:rFonts w:eastAsia="Times New Roman"/>
                <w:b/>
                <w:bCs/>
                <w:color w:val="000000"/>
              </w:rPr>
              <w:lastRenderedPageBreak/>
              <w:t>На основании Инвестиционной программы АО "Тутаевская ПГУ"</w:t>
            </w:r>
          </w:p>
        </w:tc>
      </w:tr>
      <w:tr w:rsidR="00F93DED" w:rsidRPr="007E02C9" w:rsidTr="000A1D71">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29285,4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27264,4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ТК20 до ТК19 по ул. Комсомольской</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7072,82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5050,82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3</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ТК20 до ТК20/1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7077,84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5056,84</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ТК20/1 до ТК20/3.1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8918</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6896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ТК-4 до ТК5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7588,79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5565,79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6</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ТК-5 до ТК-6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13077,52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11055,52</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7</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магистральной теплотрассы от ТК-6 до ТК-6А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6124,27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4101,27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lastRenderedPageBreak/>
              <w:t>8</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ТК-6А до ТК-А7А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7861,41</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5838,41</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9</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ТКА-7А до ТК-А8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4695,06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2672,06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10</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ТК-А8 до ТК-А9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5935,56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3912,56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ТК-А9 до ТК-А9А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5797,37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3774,37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ТК-А9А до ТК-А10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5712,37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3689,37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13</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магистральная теплотрасса от ТК-А10 до ТК-А11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5174,69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3151,69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14</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межквартальной теплотрассы по ул. Романовская, у д. №35</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2941,91</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919,91</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15</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межквартальной теплотрассы от ул. Луначарского, д. №129 до ж.д. №78 по ул. Петра Шитова</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2724,89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702,89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lastRenderedPageBreak/>
              <w:t>16</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межквартальной теплотрасса КСГ-12 до КСГ-12.2, ул. Ярославская,118а</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2935,16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913,16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7E02C9" w:rsidTr="000A1D71">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17</w:t>
            </w:r>
          </w:p>
        </w:tc>
        <w:tc>
          <w:tcPr>
            <w:tcW w:w="11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rPr>
            </w:pPr>
            <w:r w:rsidRPr="007E02C9">
              <w:rPr>
                <w:rFonts w:eastAsia="Times New Roman"/>
                <w:color w:val="000000"/>
              </w:rPr>
              <w:t>Строительство внутриквартальной теплосети по ул. Советская от ТК-6 до ТК-А6.1</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8489,49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6467,49</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F93DED">
            <w:pPr>
              <w:ind w:left="-65" w:right="-52"/>
              <w:jc w:val="center"/>
              <w:rPr>
                <w:rFonts w:eastAsia="Times New Roman"/>
                <w:color w:val="000000"/>
                <w:sz w:val="22"/>
              </w:rPr>
            </w:pPr>
            <w:r w:rsidRPr="007E02C9">
              <w:rPr>
                <w:rFonts w:eastAsia="Times New Roman"/>
                <w:color w:val="000000"/>
                <w:sz w:val="22"/>
              </w:rPr>
              <w:t> </w:t>
            </w:r>
          </w:p>
        </w:tc>
      </w:tr>
      <w:tr w:rsidR="00F93DED" w:rsidRPr="002821A2" w:rsidTr="000A1D71">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18</w:t>
            </w:r>
          </w:p>
        </w:tc>
        <w:tc>
          <w:tcPr>
            <w:tcW w:w="11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rPr>
            </w:pPr>
            <w:r w:rsidRPr="002821A2">
              <w:rPr>
                <w:rFonts w:eastAsia="Times New Roman"/>
                <w:color w:val="000000"/>
              </w:rPr>
              <w:t xml:space="preserve">Реновация тепловых камер г.Тутаева, по ул. Советская, ул. Комсомольская, ул. Моторостроителей, ул. Р. Люксембург, ул. Дементьева </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9000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2800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2200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 </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2000</w:t>
            </w:r>
          </w:p>
        </w:tc>
      </w:tr>
      <w:tr w:rsidR="00F93DED" w:rsidRPr="002821A2" w:rsidTr="000A1D71">
        <w:trPr>
          <w:trHeight w:val="300"/>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140413</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64327</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32706</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2800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2200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2000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0</w:t>
            </w:r>
          </w:p>
        </w:tc>
        <w:tc>
          <w:tcPr>
            <w:tcW w:w="327"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F93DED">
            <w:pPr>
              <w:ind w:left="-65" w:right="-52"/>
              <w:jc w:val="center"/>
              <w:rPr>
                <w:rFonts w:eastAsia="Times New Roman"/>
                <w:color w:val="000000"/>
                <w:sz w:val="22"/>
              </w:rPr>
            </w:pPr>
            <w:r w:rsidRPr="002821A2">
              <w:rPr>
                <w:rFonts w:eastAsia="Times New Roman"/>
                <w:color w:val="000000"/>
                <w:sz w:val="22"/>
              </w:rPr>
              <w:t>2000</w:t>
            </w:r>
          </w:p>
        </w:tc>
      </w:tr>
    </w:tbl>
    <w:p w:rsidR="00BC238B" w:rsidRPr="002821A2" w:rsidRDefault="00BC238B" w:rsidP="000825BF">
      <w:pPr>
        <w:keepNext/>
        <w:rPr>
          <w:rFonts w:eastAsia="Calibri"/>
          <w:b/>
          <w:bCs/>
          <w:sz w:val="20"/>
          <w:szCs w:val="18"/>
          <w:lang w:eastAsia="en-US"/>
        </w:rPr>
      </w:pPr>
    </w:p>
    <w:p w:rsidR="000825BF" w:rsidRPr="002821A2" w:rsidRDefault="000825BF" w:rsidP="000825BF">
      <w:pPr>
        <w:keepNext/>
        <w:rPr>
          <w:rFonts w:eastAsia="Times New Roman"/>
          <w:b/>
          <w:color w:val="000000"/>
          <w:sz w:val="20"/>
          <w:szCs w:val="20"/>
        </w:rPr>
      </w:pPr>
      <w:r w:rsidRPr="002821A2">
        <w:rPr>
          <w:rFonts w:eastAsia="Calibri"/>
          <w:b/>
          <w:bCs/>
          <w:sz w:val="20"/>
          <w:szCs w:val="18"/>
          <w:lang w:eastAsia="en-US"/>
        </w:rPr>
        <w:t xml:space="preserve">Таблица </w:t>
      </w:r>
      <w:r w:rsidRPr="002821A2">
        <w:rPr>
          <w:rFonts w:eastAsia="Calibri"/>
          <w:b/>
          <w:bCs/>
          <w:sz w:val="20"/>
          <w:szCs w:val="18"/>
          <w:lang w:eastAsia="en-US"/>
        </w:rPr>
        <w:fldChar w:fldCharType="begin"/>
      </w:r>
      <w:r w:rsidRPr="002821A2">
        <w:rPr>
          <w:rFonts w:eastAsia="Calibri"/>
          <w:b/>
          <w:bCs/>
          <w:sz w:val="20"/>
          <w:szCs w:val="18"/>
          <w:lang w:eastAsia="en-US"/>
        </w:rPr>
        <w:instrText xml:space="preserve"> SEQ Таблица \* ARABIC </w:instrText>
      </w:r>
      <w:r w:rsidRPr="002821A2">
        <w:rPr>
          <w:rFonts w:eastAsia="Calibri"/>
          <w:b/>
          <w:bCs/>
          <w:sz w:val="20"/>
          <w:szCs w:val="18"/>
          <w:lang w:eastAsia="en-US"/>
        </w:rPr>
        <w:fldChar w:fldCharType="separate"/>
      </w:r>
      <w:r w:rsidR="0040790A">
        <w:rPr>
          <w:rFonts w:eastAsia="Calibri"/>
          <w:b/>
          <w:bCs/>
          <w:noProof/>
          <w:sz w:val="20"/>
          <w:szCs w:val="18"/>
          <w:lang w:eastAsia="en-US"/>
        </w:rPr>
        <w:t>44</w:t>
      </w:r>
      <w:r w:rsidRPr="002821A2">
        <w:rPr>
          <w:rFonts w:eastAsia="Calibri"/>
          <w:b/>
          <w:bCs/>
          <w:sz w:val="20"/>
          <w:szCs w:val="18"/>
          <w:lang w:eastAsia="en-US"/>
        </w:rPr>
        <w:fldChar w:fldCharType="end"/>
      </w:r>
      <w:r w:rsidRPr="002821A2">
        <w:rPr>
          <w:rFonts w:eastAsia="Calibri"/>
          <w:b/>
          <w:bCs/>
          <w:sz w:val="20"/>
          <w:szCs w:val="18"/>
          <w:lang w:eastAsia="en-US"/>
        </w:rPr>
        <w:t xml:space="preserve"> Суммарные затраты на модер</w:t>
      </w:r>
      <w:r w:rsidR="00E201E1" w:rsidRPr="002821A2">
        <w:rPr>
          <w:rFonts w:eastAsia="Calibri"/>
          <w:b/>
          <w:bCs/>
          <w:sz w:val="20"/>
          <w:szCs w:val="18"/>
          <w:lang w:eastAsia="en-US"/>
        </w:rPr>
        <w:t xml:space="preserve">низацию системы теплоснабжения </w:t>
      </w:r>
      <w:r w:rsidRPr="002821A2">
        <w:rPr>
          <w:rFonts w:eastAsia="Calibri"/>
          <w:b/>
          <w:bCs/>
          <w:sz w:val="20"/>
          <w:szCs w:val="18"/>
          <w:lang w:eastAsia="en-US"/>
        </w:rPr>
        <w:t>,</w:t>
      </w:r>
      <w:r w:rsidRPr="002821A2">
        <w:rPr>
          <w:rFonts w:eastAsia="Times New Roman"/>
          <w:b/>
          <w:color w:val="000000"/>
          <w:sz w:val="20"/>
          <w:szCs w:val="20"/>
        </w:rPr>
        <w:t xml:space="preserve"> тыс. руб.</w:t>
      </w:r>
    </w:p>
    <w:tbl>
      <w:tblPr>
        <w:tblW w:w="5000" w:type="pct"/>
        <w:tblLook w:val="04A0" w:firstRow="1" w:lastRow="0" w:firstColumn="1" w:lastColumn="0" w:noHBand="0" w:noVBand="1"/>
      </w:tblPr>
      <w:tblGrid>
        <w:gridCol w:w="778"/>
        <w:gridCol w:w="3392"/>
        <w:gridCol w:w="876"/>
        <w:gridCol w:w="656"/>
        <w:gridCol w:w="766"/>
        <w:gridCol w:w="766"/>
        <w:gridCol w:w="766"/>
        <w:gridCol w:w="766"/>
        <w:gridCol w:w="656"/>
        <w:gridCol w:w="656"/>
        <w:gridCol w:w="656"/>
        <w:gridCol w:w="656"/>
        <w:gridCol w:w="656"/>
        <w:gridCol w:w="1170"/>
        <w:gridCol w:w="1287"/>
      </w:tblGrid>
      <w:tr w:rsidR="00F93DED" w:rsidRPr="002821A2" w:rsidTr="000A1D71">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Всего, тыс. руб.</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Год реализации</w:t>
            </w:r>
          </w:p>
        </w:tc>
      </w:tr>
      <w:tr w:rsidR="00F93DED" w:rsidRPr="002821A2" w:rsidTr="000A1D7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 вариант развития</w:t>
            </w:r>
          </w:p>
        </w:tc>
      </w:tr>
      <w:tr w:rsidR="00F93DED" w:rsidRPr="002821A2" w:rsidTr="000A1D7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8960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2023-2036</w:t>
            </w:r>
          </w:p>
        </w:tc>
      </w:tr>
      <w:tr w:rsidR="00F93DED" w:rsidRPr="002821A2" w:rsidTr="000A1D7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2022-2024</w:t>
            </w:r>
          </w:p>
        </w:tc>
      </w:tr>
      <w:tr w:rsidR="00F93DED" w:rsidRPr="002821A2"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3</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2024-2025</w:t>
            </w:r>
          </w:p>
        </w:tc>
      </w:tr>
      <w:tr w:rsidR="00F93DED" w:rsidRPr="002821A2"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lastRenderedPageBreak/>
              <w:t>4</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2024-2025</w:t>
            </w:r>
          </w:p>
        </w:tc>
      </w:tr>
      <w:tr w:rsidR="00F93DED" w:rsidRPr="002821A2" w:rsidTr="000A1D71">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2024-2025</w:t>
            </w:r>
          </w:p>
        </w:tc>
      </w:tr>
      <w:tr w:rsidR="00F93DED" w:rsidRPr="002821A2"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6</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7630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7630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w:t>
            </w:r>
          </w:p>
        </w:tc>
      </w:tr>
      <w:tr w:rsidR="00F93DED" w:rsidRPr="002821A2"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7</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w:t>
            </w:r>
          </w:p>
        </w:tc>
      </w:tr>
      <w:tr w:rsidR="00F93DED" w:rsidRPr="002821A2"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8</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2022-2025</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9</w:t>
            </w:r>
          </w:p>
        </w:tc>
        <w:tc>
          <w:tcPr>
            <w:tcW w:w="1285"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rPr>
                <w:rFonts w:eastAsia="Times New Roman"/>
                <w:color w:val="000000"/>
                <w:sz w:val="22"/>
              </w:rPr>
            </w:pPr>
            <w:r w:rsidRPr="002821A2">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2821A2" w:rsidRDefault="00F93DED" w:rsidP="000A1D71">
            <w:pPr>
              <w:jc w:val="center"/>
              <w:rPr>
                <w:rFonts w:eastAsia="Times New Roman"/>
                <w:color w:val="000000"/>
                <w:sz w:val="22"/>
              </w:rPr>
            </w:pPr>
            <w:r w:rsidRPr="002821A2">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2821A2">
              <w:rPr>
                <w:rFonts w:eastAsia="Times New Roman"/>
                <w:color w:val="000000"/>
                <w:sz w:val="22"/>
              </w:rPr>
              <w:t>2025</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10</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5380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5380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lastRenderedPageBreak/>
              <w:t>11</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ИТОГО</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86210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23910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6980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12980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31140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r>
      <w:tr w:rsidR="00F93DED" w:rsidRPr="007E02C9" w:rsidTr="000A1D7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 вариант развития</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8960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2023-2036</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6000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2022-2024</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3</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 xml:space="preserve">Реконструкция котельных малой мощности с переводом на природный газ - </w:t>
            </w:r>
            <w:r w:rsidRPr="00225399">
              <w:rPr>
                <w:rFonts w:eastAsia="Times New Roman"/>
                <w:color w:val="000000"/>
                <w:sz w:val="22"/>
              </w:rPr>
              <w:t>Котельная МОУ 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2024-2025</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2024-2025</w:t>
            </w:r>
          </w:p>
        </w:tc>
      </w:tr>
      <w:tr w:rsidR="00F93DED" w:rsidRPr="007E02C9" w:rsidTr="000A1D7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2024-2025</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6</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Установка приборов учета тепловой энергии на котельной 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7</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lastRenderedPageBreak/>
              <w:t>8</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2023</w:t>
            </w:r>
          </w:p>
        </w:tc>
      </w:tr>
      <w:tr w:rsidR="00F93DED" w:rsidRPr="007E02C9" w:rsidTr="000A1D71">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9</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7200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2023-2025</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10</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nil"/>
              <w:right w:val="nil"/>
            </w:tcBorders>
            <w:shd w:val="clear" w:color="auto" w:fill="auto"/>
            <w:noWrap/>
            <w:vAlign w:val="center"/>
            <w:hideMark/>
          </w:tcPr>
          <w:p w:rsidR="00F93DED" w:rsidRPr="007E02C9" w:rsidRDefault="00F93DED" w:rsidP="000A1D71">
            <w:pPr>
              <w:jc w:val="center"/>
              <w:rPr>
                <w:rFonts w:eastAsia="Times New Roman"/>
                <w:color w:val="000000"/>
                <w:sz w:val="22"/>
              </w:rPr>
            </w:pP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Реконструкция котельной с переводом на природ ный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12</w:t>
            </w:r>
          </w:p>
        </w:tc>
        <w:tc>
          <w:tcPr>
            <w:tcW w:w="1285"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rPr>
                <w:rFonts w:eastAsia="Times New Roman"/>
                <w:color w:val="000000"/>
                <w:sz w:val="22"/>
              </w:rPr>
            </w:pPr>
            <w:r w:rsidRPr="007E02C9">
              <w:rPr>
                <w:rFonts w:eastAsia="Times New Roman"/>
                <w:color w:val="000000"/>
                <w:sz w:val="22"/>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2022</w:t>
            </w:r>
          </w:p>
        </w:tc>
      </w:tr>
      <w:tr w:rsidR="00F93DED" w:rsidRPr="007E02C9" w:rsidTr="000A1D7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ИТОГО</w:t>
            </w:r>
          </w:p>
        </w:tc>
        <w:tc>
          <w:tcPr>
            <w:tcW w:w="333" w:type="pct"/>
            <w:tcBorders>
              <w:top w:val="nil"/>
              <w:left w:val="nil"/>
              <w:bottom w:val="single" w:sz="4" w:space="0" w:color="auto"/>
              <w:right w:val="single" w:sz="4" w:space="0" w:color="auto"/>
            </w:tcBorders>
            <w:shd w:val="clear" w:color="auto" w:fill="auto"/>
            <w:noWrap/>
            <w:vAlign w:val="bottom"/>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135820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37300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10080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59880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17360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noWrap/>
            <w:vAlign w:val="center"/>
            <w:hideMark/>
          </w:tcPr>
          <w:p w:rsidR="00F93DED" w:rsidRPr="007E02C9" w:rsidRDefault="00F93DED" w:rsidP="000A1D71">
            <w:pPr>
              <w:jc w:val="center"/>
              <w:rPr>
                <w:rFonts w:eastAsia="Times New Roman"/>
                <w:color w:val="000000"/>
                <w:sz w:val="22"/>
              </w:rPr>
            </w:pPr>
            <w:r w:rsidRPr="007E02C9">
              <w:rPr>
                <w:rFonts w:eastAsia="Times New Roman"/>
                <w:color w:val="000000"/>
                <w:sz w:val="22"/>
              </w:rPr>
              <w:t> </w:t>
            </w:r>
          </w:p>
        </w:tc>
      </w:tr>
    </w:tbl>
    <w:p w:rsidR="00E201E1" w:rsidRPr="006A3B9F" w:rsidRDefault="00E201E1" w:rsidP="000825BF">
      <w:pPr>
        <w:keepNext/>
        <w:rPr>
          <w:rFonts w:eastAsia="Calibri"/>
          <w:b/>
          <w:bCs/>
          <w:sz w:val="20"/>
          <w:szCs w:val="18"/>
          <w:highlight w:val="yellow"/>
          <w:lang w:eastAsia="en-US"/>
        </w:rPr>
      </w:pPr>
    </w:p>
    <w:p w:rsidR="000825BF" w:rsidRPr="006A3B9F" w:rsidRDefault="000825BF" w:rsidP="000825BF">
      <w:pPr>
        <w:widowControl w:val="0"/>
        <w:spacing w:line="276" w:lineRule="auto"/>
        <w:ind w:left="138" w:right="234" w:firstLine="566"/>
        <w:jc w:val="both"/>
        <w:rPr>
          <w:rFonts w:eastAsia="Times New Roman"/>
          <w:highlight w:val="yellow"/>
          <w:lang w:eastAsia="en-US"/>
        </w:rPr>
      </w:pPr>
    </w:p>
    <w:p w:rsidR="000825BF" w:rsidRPr="006A3B9F" w:rsidRDefault="000825BF" w:rsidP="000825BF">
      <w:pPr>
        <w:keepNext/>
        <w:spacing w:before="240"/>
        <w:jc w:val="both"/>
        <w:rPr>
          <w:rFonts w:eastAsia="Times New Roman"/>
          <w:b/>
          <w:bCs/>
          <w:sz w:val="20"/>
          <w:szCs w:val="20"/>
          <w:highlight w:val="yellow"/>
        </w:rPr>
      </w:pPr>
    </w:p>
    <w:p w:rsidR="000825BF" w:rsidRPr="006A3B9F" w:rsidRDefault="000825BF" w:rsidP="00172F9A">
      <w:pPr>
        <w:keepNext/>
        <w:rPr>
          <w:rFonts w:eastAsia="Calibri"/>
          <w:b/>
          <w:bCs/>
          <w:sz w:val="20"/>
          <w:szCs w:val="18"/>
          <w:highlight w:val="yellow"/>
          <w:lang w:eastAsia="en-US"/>
        </w:rPr>
      </w:pPr>
    </w:p>
    <w:p w:rsidR="000825BF" w:rsidRPr="006A3B9F" w:rsidRDefault="000825BF" w:rsidP="00172F9A">
      <w:pPr>
        <w:keepNext/>
        <w:rPr>
          <w:rFonts w:eastAsia="Calibri"/>
          <w:b/>
          <w:bCs/>
          <w:sz w:val="20"/>
          <w:szCs w:val="18"/>
          <w:highlight w:val="yellow"/>
          <w:lang w:eastAsia="en-US"/>
        </w:rPr>
      </w:pPr>
    </w:p>
    <w:p w:rsidR="009102BD" w:rsidRPr="006A3B9F" w:rsidRDefault="009102BD" w:rsidP="009E056D">
      <w:pPr>
        <w:ind w:firstLine="709"/>
        <w:rPr>
          <w:highlight w:val="yellow"/>
        </w:rPr>
        <w:sectPr w:rsidR="009102BD" w:rsidRPr="006A3B9F"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0A1D7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0" w:name="_Toc40887339"/>
      <w:bookmarkStart w:id="121" w:name="_Toc110610269"/>
      <w:bookmarkStart w:id="122" w:name="_Toc421654944"/>
      <w:bookmarkStart w:id="123" w:name="_Toc474145883"/>
      <w:r w:rsidRPr="000A1D71">
        <w:rPr>
          <w:rFonts w:ascii="TimesNewRomanPSMT" w:hAnsi="TimesNewRomanPSMT" w:cs="TimesNewRomanPSMT"/>
          <w:b/>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0"/>
      <w:bookmarkEnd w:id="121"/>
    </w:p>
    <w:p w:rsidR="000D52E7" w:rsidRPr="000A1D71"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24" w:name="_Toc110610270"/>
      <w:r w:rsidRPr="000A1D71">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24"/>
    </w:p>
    <w:p w:rsidR="000D52E7" w:rsidRPr="000A1D71"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rsidR="008270E2" w:rsidRPr="000A1D7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5" w:name="_Toc40887340"/>
      <w:bookmarkStart w:id="126" w:name="_Toc110610271"/>
      <w:r w:rsidRPr="000A1D71">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5"/>
      <w:bookmarkEnd w:id="126"/>
    </w:p>
    <w:p w:rsidR="002D668C" w:rsidRPr="000A1D71" w:rsidRDefault="002D668C" w:rsidP="002D668C">
      <w:pPr>
        <w:widowControl w:val="0"/>
        <w:spacing w:before="240" w:line="276" w:lineRule="auto"/>
        <w:ind w:left="138" w:right="234" w:firstLine="566"/>
        <w:jc w:val="both"/>
        <w:rPr>
          <w:rFonts w:eastAsia="Times New Roman"/>
          <w:lang w:eastAsia="en-US"/>
        </w:rPr>
      </w:pPr>
      <w:r w:rsidRPr="000A1D71">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2D668C" w:rsidRPr="000A1D71" w:rsidRDefault="002D668C" w:rsidP="002D668C">
      <w:pPr>
        <w:pStyle w:val="aa"/>
        <w:keepNext/>
      </w:pPr>
      <w:r w:rsidRPr="000A1D71">
        <w:t xml:space="preserve">Таблица </w:t>
      </w:r>
      <w:r w:rsidR="0040790A">
        <w:fldChar w:fldCharType="begin"/>
      </w:r>
      <w:r w:rsidR="0040790A">
        <w:instrText xml:space="preserve"> SEQ Таблица \* ARABIC </w:instrText>
      </w:r>
      <w:r w:rsidR="0040790A">
        <w:fldChar w:fldCharType="separate"/>
      </w:r>
      <w:r w:rsidR="0040790A">
        <w:rPr>
          <w:noProof/>
        </w:rPr>
        <w:t>45</w:t>
      </w:r>
      <w:r w:rsidR="0040790A">
        <w:rPr>
          <w:noProof/>
        </w:rPr>
        <w:fldChar w:fldCharType="end"/>
      </w:r>
      <w:r w:rsidRPr="000A1D71">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0A1D71" w:rsidRPr="00406EFD"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Год реализации</w:t>
            </w:r>
          </w:p>
        </w:tc>
      </w:tr>
      <w:tr w:rsidR="000A1D71" w:rsidRPr="00406EFD"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D71" w:rsidRPr="00406EFD" w:rsidRDefault="000A1D71" w:rsidP="000A1D71">
            <w:pPr>
              <w:jc w:val="center"/>
              <w:rPr>
                <w:rFonts w:eastAsia="Times New Roman"/>
                <w:b/>
                <w:color w:val="000000"/>
                <w:sz w:val="22"/>
              </w:rPr>
            </w:pPr>
            <w:r w:rsidRPr="00406EFD">
              <w:rPr>
                <w:rFonts w:eastAsia="Times New Roman"/>
                <w:b/>
                <w:color w:val="000000"/>
                <w:sz w:val="22"/>
              </w:rPr>
              <w:t>1 вариант развития</w:t>
            </w:r>
          </w:p>
        </w:tc>
      </w:tr>
      <w:tr w:rsidR="000A1D71" w:rsidRPr="00406EFD"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A1D71" w:rsidRPr="00406EFD" w:rsidRDefault="000A1D71" w:rsidP="000A1D71">
            <w:pPr>
              <w:rPr>
                <w:rFonts w:eastAsia="Times New Roman"/>
                <w:color w:val="000000"/>
                <w:sz w:val="22"/>
              </w:rPr>
            </w:pPr>
            <w:r w:rsidRPr="00406EFD">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2022-2025</w:t>
            </w:r>
          </w:p>
        </w:tc>
      </w:tr>
      <w:tr w:rsidR="000A1D71" w:rsidRPr="00406EFD"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D71" w:rsidRPr="00406EFD" w:rsidRDefault="000A1D71" w:rsidP="000A1D71">
            <w:pPr>
              <w:jc w:val="center"/>
              <w:rPr>
                <w:rFonts w:eastAsia="Times New Roman"/>
                <w:b/>
                <w:color w:val="000000"/>
                <w:sz w:val="22"/>
              </w:rPr>
            </w:pPr>
            <w:r w:rsidRPr="00406EFD">
              <w:rPr>
                <w:rFonts w:eastAsia="Times New Roman"/>
                <w:b/>
                <w:color w:val="000000"/>
                <w:sz w:val="22"/>
              </w:rPr>
              <w:t>2 вариант развития</w:t>
            </w:r>
          </w:p>
        </w:tc>
      </w:tr>
      <w:tr w:rsidR="000A1D71" w:rsidRPr="00406EFD"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A1D71" w:rsidRPr="00406EFD" w:rsidRDefault="000A1D71" w:rsidP="000A1D71">
            <w:pPr>
              <w:rPr>
                <w:rFonts w:eastAsia="Times New Roman"/>
                <w:color w:val="000000"/>
                <w:sz w:val="22"/>
              </w:rPr>
            </w:pPr>
            <w:r w:rsidRPr="00406EFD">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A1D71" w:rsidRPr="00406EFD" w:rsidRDefault="000A1D71" w:rsidP="000A1D71">
            <w:pPr>
              <w:jc w:val="center"/>
              <w:rPr>
                <w:rFonts w:eastAsia="Times New Roman"/>
                <w:color w:val="000000"/>
                <w:sz w:val="22"/>
              </w:rPr>
            </w:pPr>
            <w:r w:rsidRPr="00406EFD">
              <w:rPr>
                <w:rFonts w:eastAsia="Times New Roman"/>
                <w:color w:val="000000"/>
                <w:sz w:val="22"/>
              </w:rPr>
              <w:t>2024</w:t>
            </w:r>
          </w:p>
        </w:tc>
      </w:tr>
    </w:tbl>
    <w:p w:rsidR="002D668C" w:rsidRPr="000A1D71" w:rsidRDefault="002D668C" w:rsidP="002D668C">
      <w:pPr>
        <w:widowControl w:val="0"/>
        <w:spacing w:before="240"/>
        <w:ind w:firstLine="709"/>
        <w:rPr>
          <w:rFonts w:eastAsia="Times New Roman"/>
          <w:b/>
          <w:bCs/>
        </w:rPr>
      </w:pPr>
      <w:r w:rsidRPr="000A1D71">
        <w:rPr>
          <w:rFonts w:eastAsia="Arial Unicode MS"/>
          <w:bCs/>
          <w:i/>
        </w:rPr>
        <w:t>АО «Тутаевская ПГУ»</w:t>
      </w:r>
    </w:p>
    <w:p w:rsidR="002D668C" w:rsidRPr="000A1D71" w:rsidRDefault="002D668C" w:rsidP="002D668C">
      <w:pPr>
        <w:widowControl w:val="0"/>
        <w:spacing w:before="240" w:line="276" w:lineRule="auto"/>
        <w:ind w:left="138" w:right="234" w:firstLine="566"/>
        <w:jc w:val="both"/>
        <w:rPr>
          <w:rFonts w:eastAsia="Times New Roman"/>
          <w:lang w:eastAsia="en-US"/>
        </w:rPr>
      </w:pPr>
      <w:r w:rsidRPr="000A1D71">
        <w:rPr>
          <w:rFonts w:eastAsia="Times New Roman"/>
          <w:lang w:eastAsia="en-US"/>
        </w:rPr>
        <w:t>Установка индивидуальных тепловых пунктов у потребителей котельной АО «Тутаевская ПГУ» (2027-2035 гг.)</w:t>
      </w:r>
    </w:p>
    <w:p w:rsidR="000D52E7" w:rsidRPr="006A3B9F" w:rsidRDefault="000D52E7" w:rsidP="000D52E7">
      <w:pPr>
        <w:pStyle w:val="af1"/>
        <w:keepLines w:val="0"/>
        <w:widowControl w:val="0"/>
        <w:tabs>
          <w:tab w:val="clear" w:pos="863"/>
        </w:tabs>
        <w:spacing w:before="0" w:after="0" w:line="240" w:lineRule="auto"/>
        <w:ind w:left="0" w:firstLine="425"/>
        <w:jc w:val="both"/>
        <w:outlineLvl w:val="1"/>
        <w:rPr>
          <w:sz w:val="24"/>
          <w:szCs w:val="24"/>
          <w:highlight w:val="yellow"/>
        </w:rPr>
      </w:pPr>
    </w:p>
    <w:p w:rsidR="000825BF" w:rsidRPr="006A3B9F" w:rsidRDefault="000825BF" w:rsidP="000D52E7">
      <w:pPr>
        <w:pStyle w:val="af1"/>
        <w:keepLines w:val="0"/>
        <w:widowControl w:val="0"/>
        <w:tabs>
          <w:tab w:val="clear" w:pos="863"/>
        </w:tabs>
        <w:spacing w:before="0" w:after="0" w:line="240" w:lineRule="auto"/>
        <w:ind w:left="0" w:firstLine="425"/>
        <w:jc w:val="both"/>
        <w:outlineLvl w:val="1"/>
        <w:rPr>
          <w:sz w:val="24"/>
          <w:szCs w:val="24"/>
          <w:highlight w:val="yellow"/>
        </w:rPr>
      </w:pPr>
    </w:p>
    <w:p w:rsidR="008270E2" w:rsidRPr="000A1D7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7" w:name="_Toc40887341"/>
      <w:bookmarkStart w:id="128" w:name="_Toc110610272"/>
      <w:r w:rsidRPr="000A1D71">
        <w:rPr>
          <w:rFonts w:ascii="TimesNewRomanPSMT" w:hAnsi="TimesNewRomanPSMT" w:cs="TimesNewRomanPSMT"/>
          <w:b/>
          <w:sz w:val="24"/>
          <w:szCs w:val="24"/>
        </w:rPr>
        <w:t>оценка эффективности инвестиций по отдельным предложениям</w:t>
      </w:r>
      <w:bookmarkEnd w:id="127"/>
      <w:bookmarkEnd w:id="128"/>
    </w:p>
    <w:p w:rsidR="000A37AF" w:rsidRPr="000A1D71"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9" w:name="_Toc110610273"/>
      <w:r w:rsidRPr="000A1D71">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9"/>
    </w:p>
    <w:p w:rsidR="000A37AF" w:rsidRPr="000A1D71"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30" w:name="_Toc110610274"/>
      <w:r w:rsidRPr="000A1D71">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30"/>
    </w:p>
    <w:p w:rsidR="008270E2" w:rsidRPr="000A1D71"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rsidR="008270E2" w:rsidRPr="000A1D7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31" w:name="_Toc40887342"/>
      <w:bookmarkStart w:id="132" w:name="_Toc110610275"/>
      <w:r w:rsidRPr="000A1D71">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1"/>
      <w:bookmarkEnd w:id="132"/>
    </w:p>
    <w:p w:rsidR="00AE2E2D" w:rsidRPr="000A1D71" w:rsidRDefault="00AE2E2D" w:rsidP="00AE2E2D">
      <w:pPr>
        <w:widowControl w:val="0"/>
        <w:spacing w:before="240" w:after="240" w:line="276" w:lineRule="auto"/>
        <w:ind w:firstLine="709"/>
        <w:jc w:val="both"/>
        <w:rPr>
          <w:rFonts w:eastAsiaTheme="minorHAnsi"/>
          <w:lang w:eastAsia="en-US"/>
        </w:rPr>
      </w:pPr>
      <w:r w:rsidRPr="000A1D71">
        <w:rPr>
          <w:rFonts w:eastAsiaTheme="minorHAnsi"/>
          <w:lang w:eastAsia="en-US"/>
        </w:rPr>
        <w:t>В ремонтную компанию 2018 года выполнены следующие основные мероприятия:</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паропровода подачи пара на солевой приямок ХВО;</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lastRenderedPageBreak/>
        <w:t>Замена пожарного трубопровода, запорной арматуры и пожарных шкафов в помещении районной котельной (труба Ду80 – 95 м.);</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электродвигателей Н-4, Н-9 (замена подшипников);</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дренажного трубопровода на экономайзере котла №1 (труба Ду70);</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фундамента дымососа парового котла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Приобретение и монтаж дымососа парового котла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Проведена экспертиза промышленной безопасности паровым котлам №1, №2;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Выполнена консервация водогрейного котла №3;</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Произведена замена запорной арматуры различных диаметров – 27 ед.;</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Работы по поверки приборов КИПиА – работы ведутся;</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Монтаж линии рециркуляции водогрейного котла №3;</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Капитальный ремонт бака аккумулятора горячей воды.</w:t>
      </w:r>
    </w:p>
    <w:p w:rsidR="00AE2E2D" w:rsidRPr="000A1D71" w:rsidRDefault="00AE2E2D" w:rsidP="00AE2E2D">
      <w:pPr>
        <w:widowControl w:val="0"/>
        <w:spacing w:before="240" w:after="240" w:line="276" w:lineRule="auto"/>
        <w:ind w:firstLine="709"/>
        <w:jc w:val="both"/>
        <w:rPr>
          <w:rFonts w:eastAsiaTheme="minorHAnsi"/>
          <w:lang w:eastAsia="en-US"/>
        </w:rPr>
      </w:pPr>
      <w:r w:rsidRPr="000A1D71">
        <w:rPr>
          <w:rFonts w:eastAsiaTheme="minorHAnsi"/>
          <w:lang w:eastAsia="en-US"/>
        </w:rPr>
        <w:t>В ремонтную компанию 2019 года выполнены следующие основные мероприятия:</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Капитальный ремонт бака аккумулятора горячей воды V=2000м3</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котла ДЕ-25-14 ГМ</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дренажей с редукционной установки;</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дренажного трубопровода насосов №64,66</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фильтров на компрессоре ВКУ-37-8 ХВО;</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насоса №4 ХВО подачи раствора соли;</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дифмонометра на котле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клапана игольчатого на котле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участка трубопровода и запорной арматуры на котле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трубопровода и арматуры на котле №2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участка трубопровода и запорн. Арматуры на ДА-50</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Устранение дефекта на подающем трубопроводе в теплосеть;</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Установка подшипников в ЭДВ-11 в машинном зале ХВО</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подшипников на насосе №37</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обмуровки котла №3</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насоса №2 в здании КНС (СМ10-65-200/2)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холодильника отбора проб на котле №1</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дренажного трубопровода от насоса №66 до дренажного коллектора</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холодильника отбора проб на котле №2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участка дренажного трубопровода между котлами №1-2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Установка дренажного насоса в здании МНС</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футеровки в котле №2</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Ремонт насоса в здании КНС</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Установка устройства плавного пуска насоса №2 в здании КНС</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 xml:space="preserve"> Капитальный ремонт бака аккумулятора горячей воды.</w:t>
      </w:r>
    </w:p>
    <w:p w:rsidR="00AE2E2D" w:rsidRPr="000A1D71" w:rsidRDefault="00AE2E2D" w:rsidP="003E53AB">
      <w:pPr>
        <w:numPr>
          <w:ilvl w:val="0"/>
          <w:numId w:val="32"/>
        </w:numPr>
        <w:spacing w:after="200" w:line="276" w:lineRule="auto"/>
        <w:ind w:left="426"/>
        <w:contextualSpacing/>
        <w:jc w:val="both"/>
        <w:rPr>
          <w:rFonts w:eastAsiaTheme="minorHAnsi"/>
          <w:lang w:eastAsia="en-US"/>
        </w:rPr>
      </w:pPr>
      <w:r w:rsidRPr="000A1D71">
        <w:rPr>
          <w:rFonts w:eastAsiaTheme="minorHAnsi"/>
          <w:lang w:eastAsia="en-US"/>
        </w:rPr>
        <w:t>Замена запорной арматуры разного диаметра на РК-72шт</w:t>
      </w:r>
    </w:p>
    <w:p w:rsidR="002D668C" w:rsidRPr="000A1D71" w:rsidRDefault="002D668C" w:rsidP="002D668C">
      <w:pPr>
        <w:widowControl w:val="0"/>
        <w:spacing w:before="240" w:after="240"/>
        <w:ind w:firstLine="709"/>
      </w:pPr>
      <w:bookmarkStart w:id="133" w:name="_Toc40887343"/>
      <w:bookmarkEnd w:id="122"/>
      <w:bookmarkEnd w:id="123"/>
      <w:r w:rsidRPr="000A1D71">
        <w:t>В ремонтную компанию 2020 года выполнены следующие основные мероприятия:</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участка прямого трубопровода греющей воды Ду400мм, от прямого коллектора тепловой сети</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lastRenderedPageBreak/>
        <w:t>Выполнение работ по монтажу и наладке частотного преобразователя на тягодутьевые механизмы водогрейного котла</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Капитальный ремонт солевого приямка №2 районной котельной</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Выполнение работ по консервации водогрейного котла №3 от стояночной коррозии</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Составление паспорта на паропроводы давлением 0,6Мпа и 1,3 МПа</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Экспертиза промышленной безопасности газопроводов и газового оборудования РК</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насоса №59 в здании котельной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Монтаж перемычки между тр деаэрированой воды ПГУ и тр обратной греющей воды с ДВ-400</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Замена участка трубопровода воды на хоз. нужды в здании МНС</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насоса №37 подпиточной воды с баков аккумуляторов</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и чистка теплообменников №1,2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Замена арматуры на баке гидроперегрузки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Замена арматуры на фильтре умягченной воды №5 ХВО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Замена датчика пламени на котле №2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Замена запально-защитного устройства на котле №3</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запорной арматуры на фильтре №4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дифманометра на вакуумном деаэраторе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на питательных насосах Н-44, Н-45</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запорной арматуры на питательной линии котла №1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запорной арматуры на узле отбора пара ХВО</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питательного насоса ЦНСГ№34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надземного трубопровода на РК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системы охлаждения и дренажей питательных насосов №33, №34</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 xml:space="preserve">Ремонт фильтров 1ступени </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трубопровода исходной воды</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трубопровода греющей воды</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запорной арматуры на трубопроводе подачи воды на приямок №2</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фильтров 2ступени</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линии продувки и отбора проб на котлах ДЕ25/14 №1,2, замена запорной арматуры</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запорных устройств указателя уровня Ду20</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запорной арматуры на дренажной линии котлов ДЕ25/14№1,2</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фланцевого соединения трубопровода рабочей воды к напорному патрубку насоса №43</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дренажных задвижек Ду80мм ГИГ-3000</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запорной арматуры периодической продувки паровых котлов ДЕ 25/14 №1,2</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запорной арматуры на линии подачи пара на ДА-50</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Замена клапана запорного на первой линии питательного трубопровода насоса №34 к котлу ДЕ25-14 №1</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Замена электродвигателя дутьевого вентилятора</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сетевого насоса 1Д1250/125 №64</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трубопровода подачи сырой и горячей воды на солевые приямки</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lastRenderedPageBreak/>
        <w:t>Замена клапана запорного прохода Ду80мм на питательной линии</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насоса рабочей воды №44</w:t>
      </w:r>
    </w:p>
    <w:p w:rsidR="002D668C" w:rsidRPr="000A1D71" w:rsidRDefault="002D668C" w:rsidP="002D668C">
      <w:pPr>
        <w:pStyle w:val="afb"/>
        <w:numPr>
          <w:ilvl w:val="0"/>
          <w:numId w:val="32"/>
        </w:numPr>
        <w:ind w:left="426"/>
        <w:contextualSpacing/>
        <w:jc w:val="both"/>
        <w:rPr>
          <w:sz w:val="24"/>
          <w:szCs w:val="24"/>
        </w:rPr>
      </w:pPr>
      <w:r w:rsidRPr="000A1D71">
        <w:rPr>
          <w:sz w:val="24"/>
          <w:szCs w:val="24"/>
        </w:rPr>
        <w:t>Ремонт регулятора пара на ДВ-50</w:t>
      </w:r>
    </w:p>
    <w:p w:rsidR="000A1D71" w:rsidRPr="002B2E98" w:rsidRDefault="000A1D71" w:rsidP="000A1D71">
      <w:pPr>
        <w:pStyle w:val="afb"/>
        <w:widowControl w:val="0"/>
        <w:spacing w:before="240" w:after="0" w:line="264" w:lineRule="auto"/>
        <w:ind w:left="0" w:firstLine="709"/>
        <w:jc w:val="both"/>
        <w:rPr>
          <w:sz w:val="24"/>
          <w:szCs w:val="24"/>
        </w:rPr>
      </w:pPr>
      <w:r w:rsidRPr="002B2E98">
        <w:rPr>
          <w:sz w:val="24"/>
          <w:szCs w:val="24"/>
        </w:rPr>
        <w:t>В ремонтную компанию 2021 года выполнены следующие основные мероприятия:</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водоуказательных колонок барабана котла утилизатора КУ№1, №2, №3, №4;</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клапана для сброса воздуха с экономайзера парового котла ДЕ25/14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дренажных линий теплообменников ПДВ №1,2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линии 2ой ступени ХВО теплообменника №8</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линии умягченной воды на эстакаде от ХВО к РК</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привода шибера газовой горелки №3 КВГМ №3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бака утилизации;</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бака солерастворителя;</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пароводяного теплообменника №8 на ДА50;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Установка воздушных вентилей (кран шаровый Ду25 6 шт.) на ДА50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натрий катионитового фильтра №2 второй ступени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регистра отопления здания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термометра дымовых газов котла ДВ К-1;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обмуровки котла ДЕ-25/14 ст.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электропривода УФО-99 на выходной задвижке Ду250 подпиточного насоса №46;</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прожектора на аккумуляторном баке №1;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тепловентилятора северных ворот здания котельной;</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Восстановление электропитания кран-балки 5т в здании котельной;</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Ревизия запорной арматуры, замена прокладок, отмывка фильтрующего материала натрий катионитовых фильтров 2 ступени;</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рамы, монтаж трубопроводов обвязки насоса №8 на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Ревизия запорной арматуры, замена прокладок, отмывка фильтрующего материала натрий-катионитовых фильтров 1 ступени;</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системы дозирования гипохлорида натрия на ПГУ;</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Ремонт системы отопления машинного зала ХВО;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подшипника на электродвигателе насоса Н-43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Ремонт сетей электроснабжения в гараже транспортного участка;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клапана ДУ80 насоса СМ100-65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клапана Ду80мм на питательном трубопроводе к котлу ДЕ25/14№1;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Замена клапана запорного Ду-80 мм на питательном трубопроводе;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подшипников на сетевом насосе №60;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и прокладок на охладителе отбора проб с ДВ400 и линии подпитки;</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защитного ограждения лестницы для обслуживания трубопроводов на эстакаде у здания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защитного ограждения пожарной лестницы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дорожного полотна под эстакадой участка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lastRenderedPageBreak/>
        <w:t>Замена подшипников, замена сальниковых уплотнений, центровка насоса рабочей воды №45, подача воды на эжектор ЭВ-340;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подшипников, замена сальниковых уплотнений, центровка насоса №37 Д315/50;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воздуховода вентиляционной системы из лабораторного помещения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замена прокладок, отмывка фильтрующего материала натрий-катионитового фильтра №1;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напорного рукава на насосе ВК 4/21-АУ2;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клапана Ду80мм Ру10 на выходе насоса СМ100-65;</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Замена запорной арматуры(задвижка Ду200 -1шт.) на фильтре №2;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(задвижка Ду100-1шт.) на барботажной линии ДА-50;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(задвижка Ду80-2шт., задвижка Ду100 – 2шт.) теплового узла РК;</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входной задвижки питательного насоса 1Цнсг40-198 №33;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задвижки Ду-200 мм. паровой линии котла ДЕ25/14 ст.№1;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задвижки Ду-80 мм, чистка внутренней поверхности инерционного грязевика ГИГ-3000;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входной задвижки Ду-250мм., насоса рабочей воды Ду320-50№43;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главной напорной регулирующей задвижки Ду250 в мокром отсеке КНС;</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клапана Ду-25мм., клапана Ду-20мм., паровой линии и охладителя проб;</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трубопроводов обвязки, замена задвижки Ду-300мм., замена манометра на сетевом насосе №62;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трубопровода Ду-57мм (30м), замена задвижки Ду-50мм (2шт) линии опрессовки котла КВГМ-100 №3;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Монтаж трубопроводов обвязки, замена запорной арматуры, заливка фундамента под раму насоса №11 участок химводоподготовки;</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задвижки Ду200 Ру16 на газопроводе водогрейного котла ст.№3;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дефектного участка трубопровода Ду-80мм., замена крана Ду-80ммю, линии гидроперегрузки  Nа-кат. фильтров;</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обшивки котла ДЕ25/14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площадки обслуживания дренажа линии 2-ой ступени очистки с ХВО на РК;</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Замена кабеля пульта управления кран-балкой на РК;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Ду-200мм на трубопроводе греющей воды на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на баке гидроперегрузки ХВО;</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задвижки Ду150мм., на паропроводе ДВ-400;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задвижки Ду100мм., на трубопроводе насосной группы КНС;</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клапанов Ду20мм (2 шт) на пробоотборной линии котла ДЕ25/14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прокладок на запорной арматуре газопровода РК;</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преобразователя пьезоэлектрический ПЭП 3-4 (5шт.) на расходомерах РК;</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Замена запорной арматуры Ду 32-250мм., на фильтрах 1 ступени ХВО;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 xml:space="preserve">Ремонт системы отопления в кабинете здания химводоочистки; </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lastRenderedPageBreak/>
        <w:t>Замена воздуховодов системы  вентиляции в лабораторном помещении №2;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кирпичной кладки обмуровки котла КВГМ-100 ст.№3;</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дренажного трубопровода сетевых насосов №60,66;</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пускателя на электродвигателе насоса Н-45;</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кабеля управления электродвигателями Н-43, Н-45 от щита КИПиА до РУ КТП-111;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системы освещения участка с заменой светильников и питающего кабеля;</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вентилятора (циклон) ВЦП 7-40 на шлифовально-заточном станке;</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дренажной линии охладителей отбора проб котлов ДЕ-25/14 ст№1,2;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Ремонт бака солерастворителя;</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входной задвижки Ду250 мм., насоса рабочей воды Д320-50 ст.№45;</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дефектной трубы Ду-100 мм., дренажного трубопровода ДА-50;</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исполнительного механизма клапана регулятора уровня воды ДЕ25-14 №1;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сетевого насоса №62;</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запорной арматуры на линии обвязки теплообменника №8;</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ротора в сборе и электродвигателя на насосе рабочей воды №44;</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клапана и резиновых пальцев на насосе СМ в здании КНС;</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подшипников на насосе установки обратного осмоса №1;</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кабеля электропитания эл. двигателя насоса Н-45;</w:t>
      </w:r>
    </w:p>
    <w:p w:rsidR="000A1D71" w:rsidRPr="002B2E98" w:rsidRDefault="000A1D71" w:rsidP="000A1D71">
      <w:pPr>
        <w:pStyle w:val="afb"/>
        <w:numPr>
          <w:ilvl w:val="0"/>
          <w:numId w:val="32"/>
        </w:numPr>
        <w:ind w:left="426"/>
        <w:contextualSpacing/>
        <w:jc w:val="both"/>
        <w:rPr>
          <w:sz w:val="24"/>
          <w:szCs w:val="24"/>
        </w:rPr>
      </w:pPr>
      <w:r w:rsidRPr="002B2E98">
        <w:rPr>
          <w:sz w:val="24"/>
          <w:szCs w:val="24"/>
        </w:rPr>
        <w:t>Замена пускателя и теплового реле в цепи электропитания двигателя насоса №2 в ПНС-3.</w:t>
      </w:r>
    </w:p>
    <w:p w:rsidR="000A1D71" w:rsidRPr="000A1D71" w:rsidRDefault="000A1D71" w:rsidP="000A1D71">
      <w:pPr>
        <w:contextualSpacing/>
        <w:jc w:val="both"/>
        <w:rPr>
          <w:highlight w:val="yellow"/>
        </w:rPr>
      </w:pPr>
    </w:p>
    <w:p w:rsidR="008270E2" w:rsidRPr="006A3B9F" w:rsidRDefault="008270E2">
      <w:pPr>
        <w:rPr>
          <w:b/>
          <w:bCs/>
          <w:kern w:val="32"/>
          <w:highlight w:val="yellow"/>
        </w:rPr>
      </w:pPr>
      <w:r w:rsidRPr="006A3B9F">
        <w:rPr>
          <w:highlight w:val="yellow"/>
        </w:rPr>
        <w:br w:type="page"/>
      </w:r>
    </w:p>
    <w:p w:rsidR="008270E2" w:rsidRPr="000A1D71" w:rsidRDefault="008270E2" w:rsidP="008270E2">
      <w:pPr>
        <w:pStyle w:val="10"/>
        <w:ind w:firstLine="709"/>
        <w:jc w:val="both"/>
        <w:rPr>
          <w:rFonts w:ascii="Times New Roman" w:eastAsia="Times New Roman" w:hAnsi="Times New Roman" w:cs="Times New Roman"/>
          <w:sz w:val="24"/>
          <w:szCs w:val="24"/>
        </w:rPr>
      </w:pPr>
      <w:bookmarkStart w:id="134" w:name="_Toc110610276"/>
      <w:r w:rsidRPr="000A1D71">
        <w:rPr>
          <w:rFonts w:ascii="Times New Roman" w:hAnsi="Times New Roman" w:cs="Times New Roman"/>
          <w:sz w:val="24"/>
          <w:szCs w:val="24"/>
        </w:rPr>
        <w:lastRenderedPageBreak/>
        <w:t xml:space="preserve">Раздел 10. </w:t>
      </w:r>
      <w:r w:rsidRPr="000A1D71">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33"/>
      <w:bookmarkEnd w:id="134"/>
    </w:p>
    <w:p w:rsidR="008270E2" w:rsidRPr="000A1D7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5" w:name="_Toc40887344"/>
      <w:bookmarkStart w:id="136" w:name="_Toc110610277"/>
      <w:r w:rsidRPr="000A1D71">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5"/>
      <w:bookmarkEnd w:id="136"/>
    </w:p>
    <w:p w:rsidR="00AE2E2D" w:rsidRPr="000A1D71" w:rsidRDefault="00AE2E2D" w:rsidP="00AE2E2D">
      <w:pPr>
        <w:spacing w:before="240" w:line="276" w:lineRule="auto"/>
        <w:ind w:firstLine="709"/>
        <w:jc w:val="both"/>
        <w:rPr>
          <w:rFonts w:eastAsiaTheme="minorHAnsi" w:cstheme="minorBidi"/>
          <w:lang w:eastAsia="en-US"/>
        </w:rPr>
      </w:pPr>
      <w:r w:rsidRPr="000A1D71">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АО «Тутаевская ПГУ»;</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 xml:space="preserve">Муниципальное унитарное предприятие Тутаевского муниципального района </w:t>
      </w:r>
      <w:r w:rsidR="000A1D71" w:rsidRPr="000A1D71">
        <w:rPr>
          <w:rFonts w:eastAsiaTheme="minorHAnsi"/>
          <w:lang w:eastAsia="en-US"/>
        </w:rPr>
        <w:t>«</w:t>
      </w:r>
      <w:r w:rsidRPr="000A1D71">
        <w:rPr>
          <w:rFonts w:eastAsiaTheme="minorHAnsi"/>
          <w:lang w:eastAsia="en-US"/>
        </w:rPr>
        <w:t>Тутаевские коммунальные системы</w:t>
      </w:r>
      <w:r w:rsidR="000A1D71" w:rsidRPr="000A1D71">
        <w:rPr>
          <w:rFonts w:eastAsiaTheme="minorHAnsi"/>
          <w:lang w:eastAsia="en-US"/>
        </w:rPr>
        <w:t>»</w:t>
      </w:r>
      <w:r w:rsidRPr="000A1D71">
        <w:rPr>
          <w:rFonts w:eastAsiaTheme="minorHAnsi"/>
          <w:lang w:eastAsia="en-US"/>
        </w:rPr>
        <w:t>;</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Муниципальное унитарное предприятие Тутаевского муниципального района «ТутаевТеплонЭнерго»</w:t>
      </w:r>
    </w:p>
    <w:p w:rsidR="00AE2E2D" w:rsidRPr="000A1D71" w:rsidRDefault="00AE2E2D" w:rsidP="00AE2E2D">
      <w:pPr>
        <w:spacing w:line="276" w:lineRule="auto"/>
        <w:ind w:firstLine="851"/>
        <w:jc w:val="both"/>
        <w:rPr>
          <w:rFonts w:eastAsiaTheme="minorHAnsi" w:cstheme="minorBidi"/>
          <w:lang w:eastAsia="en-US"/>
        </w:rPr>
      </w:pPr>
      <w:r w:rsidRPr="000A1D71">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0A1D71" w:rsidRDefault="00AE2E2D" w:rsidP="00AE2E2D">
      <w:pPr>
        <w:widowControl w:val="0"/>
        <w:spacing w:line="276" w:lineRule="auto"/>
        <w:ind w:left="142" w:right="234" w:firstLine="851"/>
        <w:jc w:val="both"/>
        <w:rPr>
          <w:rFonts w:eastAsia="Times New Roman"/>
          <w:lang w:eastAsia="en-US"/>
        </w:rPr>
      </w:pPr>
      <w:r w:rsidRPr="000A1D71">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0A1D71">
        <w:rPr>
          <w:rFonts w:eastAsiaTheme="minorHAnsi"/>
          <w:lang w:eastAsia="en-US"/>
        </w:rPr>
        <w:t>ТутаевТеплонЭнерго</w:t>
      </w:r>
      <w:r w:rsidRPr="000A1D71">
        <w:rPr>
          <w:rFonts w:eastAsia="Times New Roman"/>
          <w:lang w:eastAsia="en-US"/>
        </w:rPr>
        <w:t>» - в левобережной части г.Тутааев.</w:t>
      </w:r>
    </w:p>
    <w:p w:rsidR="00811C99" w:rsidRPr="006A3B9F" w:rsidRDefault="00811C99" w:rsidP="00C22D0C">
      <w:pPr>
        <w:widowControl w:val="0"/>
        <w:spacing w:line="276" w:lineRule="auto"/>
        <w:ind w:left="142" w:right="234" w:firstLine="709"/>
        <w:jc w:val="both"/>
        <w:rPr>
          <w:rFonts w:eastAsia="Times New Roman"/>
          <w:highlight w:val="yellow"/>
          <w:lang w:eastAsia="en-US"/>
        </w:rPr>
      </w:pPr>
    </w:p>
    <w:p w:rsidR="00AE2E2D" w:rsidRPr="000A1D71" w:rsidRDefault="00AE2E2D" w:rsidP="00C22D0C">
      <w:pPr>
        <w:widowControl w:val="0"/>
        <w:spacing w:line="276" w:lineRule="auto"/>
        <w:ind w:left="142" w:right="234" w:firstLine="709"/>
        <w:jc w:val="both"/>
        <w:rPr>
          <w:rFonts w:eastAsia="Times New Roman"/>
          <w:lang w:eastAsia="en-US"/>
        </w:rPr>
      </w:pPr>
    </w:p>
    <w:p w:rsidR="008270E2" w:rsidRPr="000A1D7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7" w:name="_Toc40887345"/>
      <w:bookmarkStart w:id="138" w:name="_Toc110610278"/>
      <w:r w:rsidRPr="000A1D71">
        <w:rPr>
          <w:rFonts w:ascii="TimesNewRomanPSMT" w:hAnsi="TimesNewRomanPSMT" w:cs="TimesNewRomanPSMT"/>
          <w:b/>
          <w:sz w:val="24"/>
          <w:szCs w:val="24"/>
        </w:rPr>
        <w:t>реестр зон деятельности единой теплоснабжающей организации (организаций)</w:t>
      </w:r>
      <w:bookmarkEnd w:id="137"/>
      <w:bookmarkEnd w:id="138"/>
    </w:p>
    <w:p w:rsidR="00AE2E2D" w:rsidRPr="000A1D71" w:rsidRDefault="00AE2E2D" w:rsidP="00AE2E2D">
      <w:pPr>
        <w:widowControl w:val="0"/>
        <w:spacing w:before="240" w:line="276" w:lineRule="auto"/>
        <w:ind w:firstLine="709"/>
        <w:contextualSpacing/>
        <w:jc w:val="both"/>
        <w:rPr>
          <w:rFonts w:eastAsiaTheme="minorHAnsi"/>
          <w:lang w:eastAsia="en-US"/>
        </w:rPr>
      </w:pPr>
      <w:r w:rsidRPr="000A1D71">
        <w:rPr>
          <w:rFonts w:eastAsiaTheme="minorHAnsi"/>
          <w:lang w:eastAsia="en-US"/>
        </w:rPr>
        <w:t>Границы зон деятельности ЕТО совпадают с границами зон действия данных организаций.</w:t>
      </w:r>
    </w:p>
    <w:p w:rsidR="00172F9A" w:rsidRPr="000A1D71" w:rsidRDefault="00172F9A" w:rsidP="00C22D0C">
      <w:pPr>
        <w:widowControl w:val="0"/>
        <w:spacing w:line="276" w:lineRule="auto"/>
        <w:ind w:left="142" w:right="234" w:firstLine="709"/>
        <w:jc w:val="both"/>
        <w:rPr>
          <w:rFonts w:eastAsia="Times New Roman"/>
          <w:lang w:eastAsia="en-US"/>
        </w:rPr>
      </w:pPr>
    </w:p>
    <w:p w:rsidR="00811C99" w:rsidRPr="000A1D71" w:rsidRDefault="00811C99" w:rsidP="00C22D0C">
      <w:pPr>
        <w:widowControl w:val="0"/>
        <w:spacing w:line="276" w:lineRule="auto"/>
        <w:ind w:left="142" w:right="234" w:firstLine="709"/>
        <w:jc w:val="both"/>
        <w:rPr>
          <w:rFonts w:eastAsia="Times New Roman"/>
          <w:lang w:eastAsia="en-US"/>
        </w:rPr>
      </w:pPr>
    </w:p>
    <w:p w:rsidR="008270E2" w:rsidRPr="000A1D7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9" w:name="_Toc40887346"/>
      <w:bookmarkStart w:id="140" w:name="_Toc110610279"/>
      <w:r w:rsidRPr="000A1D71">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9"/>
      <w:bookmarkEnd w:id="140"/>
    </w:p>
    <w:p w:rsidR="00172F9A" w:rsidRPr="000A1D71" w:rsidRDefault="00172F9A" w:rsidP="00172F9A">
      <w:pPr>
        <w:pStyle w:val="afb"/>
        <w:spacing w:before="240" w:after="0"/>
        <w:ind w:left="0" w:firstLine="709"/>
        <w:jc w:val="both"/>
        <w:rPr>
          <w:sz w:val="24"/>
          <w:szCs w:val="24"/>
        </w:rPr>
      </w:pPr>
      <w:r w:rsidRPr="000A1D71">
        <w:rPr>
          <w:sz w:val="24"/>
          <w:szCs w:val="24"/>
        </w:rPr>
        <w:t xml:space="preserve">Основные положения по организации ЕТО в соответствии с Правилами заключаются в следующем. </w:t>
      </w:r>
    </w:p>
    <w:p w:rsidR="00172F9A" w:rsidRPr="000A1D71" w:rsidRDefault="00172F9A" w:rsidP="003E53AB">
      <w:pPr>
        <w:numPr>
          <w:ilvl w:val="0"/>
          <w:numId w:val="8"/>
        </w:numPr>
        <w:tabs>
          <w:tab w:val="left" w:pos="1134"/>
        </w:tabs>
        <w:spacing w:line="276" w:lineRule="auto"/>
        <w:ind w:left="0" w:firstLine="709"/>
        <w:jc w:val="both"/>
      </w:pPr>
      <w:r w:rsidRPr="000A1D71">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172F9A" w:rsidRPr="000A1D71" w:rsidRDefault="00172F9A" w:rsidP="003E53AB">
      <w:pPr>
        <w:numPr>
          <w:ilvl w:val="0"/>
          <w:numId w:val="8"/>
        </w:numPr>
        <w:tabs>
          <w:tab w:val="left" w:pos="1134"/>
        </w:tabs>
        <w:spacing w:line="276" w:lineRule="auto"/>
        <w:ind w:left="0" w:firstLine="709"/>
        <w:jc w:val="both"/>
      </w:pPr>
      <w:r w:rsidRPr="000A1D71">
        <w:t xml:space="preserve">Так как в городском округе существуют несколько систем теплоснабжения, уполномоченные органы вправе: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определить на несколько систем теплоснабжения единую теплоснабжающую организацию. </w:t>
      </w:r>
    </w:p>
    <w:p w:rsidR="00172F9A" w:rsidRPr="000A1D71" w:rsidRDefault="00172F9A" w:rsidP="003E53AB">
      <w:pPr>
        <w:numPr>
          <w:ilvl w:val="0"/>
          <w:numId w:val="8"/>
        </w:numPr>
        <w:tabs>
          <w:tab w:val="left" w:pos="1134"/>
        </w:tabs>
        <w:spacing w:line="276" w:lineRule="auto"/>
        <w:ind w:left="0" w:firstLine="709"/>
        <w:jc w:val="both"/>
      </w:pPr>
      <w:r w:rsidRPr="000A1D71">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w:t>
      </w:r>
      <w:r w:rsidRPr="000A1D71">
        <w:lastRenderedPageBreak/>
        <w:t xml:space="preserve">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72F9A" w:rsidRPr="000A1D71" w:rsidRDefault="00172F9A" w:rsidP="00172F9A">
      <w:pPr>
        <w:pStyle w:val="afb"/>
        <w:spacing w:after="0"/>
        <w:ind w:left="0"/>
        <w:jc w:val="both"/>
        <w:rPr>
          <w:sz w:val="24"/>
          <w:szCs w:val="24"/>
        </w:rPr>
      </w:pPr>
      <w:r w:rsidRPr="000A1D71">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172F9A" w:rsidRPr="000A1D71" w:rsidRDefault="00172F9A" w:rsidP="003E53AB">
      <w:pPr>
        <w:numPr>
          <w:ilvl w:val="0"/>
          <w:numId w:val="8"/>
        </w:numPr>
        <w:tabs>
          <w:tab w:val="left" w:pos="1134"/>
        </w:tabs>
        <w:spacing w:line="276" w:lineRule="auto"/>
        <w:ind w:left="0" w:firstLine="709"/>
        <w:jc w:val="both"/>
      </w:pPr>
      <w:r w:rsidRPr="000A1D71">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172F9A" w:rsidRPr="000A1D71" w:rsidRDefault="00172F9A" w:rsidP="003E53AB">
      <w:pPr>
        <w:numPr>
          <w:ilvl w:val="0"/>
          <w:numId w:val="8"/>
        </w:numPr>
        <w:tabs>
          <w:tab w:val="left" w:pos="1134"/>
        </w:tabs>
        <w:spacing w:line="276" w:lineRule="auto"/>
        <w:ind w:left="0" w:firstLine="709"/>
        <w:jc w:val="both"/>
      </w:pPr>
      <w:r w:rsidRPr="000A1D71">
        <w:t xml:space="preserve">Критериями определения единой теплоснабжающей организации являются: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размер собственного капитала;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способность в лучшей мере обеспечить надежность теплоснабжения в соответствующей системе теплоснабжения. </w:t>
      </w:r>
    </w:p>
    <w:p w:rsidR="00172F9A" w:rsidRPr="000A1D71" w:rsidRDefault="00172F9A" w:rsidP="003E53AB">
      <w:pPr>
        <w:numPr>
          <w:ilvl w:val="0"/>
          <w:numId w:val="8"/>
        </w:numPr>
        <w:tabs>
          <w:tab w:val="left" w:pos="1134"/>
        </w:tabs>
        <w:spacing w:line="276" w:lineRule="auto"/>
        <w:ind w:left="0" w:firstLine="709"/>
        <w:jc w:val="both"/>
      </w:pPr>
      <w:r w:rsidRPr="000A1D71">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172F9A" w:rsidRPr="000A1D71" w:rsidRDefault="00172F9A" w:rsidP="00172F9A">
      <w:pPr>
        <w:pStyle w:val="afb"/>
        <w:spacing w:after="0"/>
        <w:ind w:left="0"/>
        <w:jc w:val="both"/>
        <w:rPr>
          <w:sz w:val="24"/>
          <w:szCs w:val="24"/>
        </w:rPr>
      </w:pPr>
      <w:r w:rsidRPr="000A1D71">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172F9A" w:rsidRPr="000A1D71" w:rsidRDefault="00172F9A" w:rsidP="003E53AB">
      <w:pPr>
        <w:numPr>
          <w:ilvl w:val="0"/>
          <w:numId w:val="8"/>
        </w:numPr>
        <w:tabs>
          <w:tab w:val="left" w:pos="1134"/>
        </w:tabs>
        <w:spacing w:line="276" w:lineRule="auto"/>
        <w:ind w:left="0" w:firstLine="709"/>
        <w:jc w:val="both"/>
      </w:pPr>
      <w:r w:rsidRPr="000A1D71">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w:t>
      </w:r>
      <w:r w:rsidRPr="000A1D71">
        <w:lastRenderedPageBreak/>
        <w:t xml:space="preserve">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72F9A" w:rsidRPr="000A1D71" w:rsidRDefault="00172F9A" w:rsidP="00172F9A">
      <w:pPr>
        <w:pStyle w:val="afb"/>
        <w:spacing w:after="0"/>
        <w:ind w:left="0"/>
        <w:jc w:val="both"/>
        <w:rPr>
          <w:sz w:val="24"/>
          <w:szCs w:val="24"/>
        </w:rPr>
      </w:pPr>
      <w:r w:rsidRPr="000A1D71">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172F9A" w:rsidRPr="000A1D71" w:rsidRDefault="00172F9A" w:rsidP="003E53AB">
      <w:pPr>
        <w:numPr>
          <w:ilvl w:val="0"/>
          <w:numId w:val="8"/>
        </w:numPr>
        <w:tabs>
          <w:tab w:val="left" w:pos="1134"/>
        </w:tabs>
        <w:spacing w:line="276" w:lineRule="auto"/>
        <w:ind w:left="0" w:firstLine="709"/>
        <w:jc w:val="both"/>
      </w:pPr>
      <w:r w:rsidRPr="000A1D71">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172F9A" w:rsidRPr="000A1D71" w:rsidRDefault="00172F9A" w:rsidP="003E53AB">
      <w:pPr>
        <w:numPr>
          <w:ilvl w:val="0"/>
          <w:numId w:val="8"/>
        </w:numPr>
        <w:tabs>
          <w:tab w:val="left" w:pos="1134"/>
        </w:tabs>
        <w:spacing w:line="276" w:lineRule="auto"/>
        <w:ind w:left="0" w:firstLine="709"/>
        <w:jc w:val="both"/>
      </w:pPr>
      <w:r w:rsidRPr="000A1D71">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72F9A" w:rsidRPr="000A1D71" w:rsidRDefault="00172F9A" w:rsidP="003E53AB">
      <w:pPr>
        <w:numPr>
          <w:ilvl w:val="0"/>
          <w:numId w:val="8"/>
        </w:numPr>
        <w:tabs>
          <w:tab w:val="left" w:pos="1134"/>
        </w:tabs>
        <w:spacing w:line="276" w:lineRule="auto"/>
        <w:ind w:left="0" w:firstLine="709"/>
        <w:jc w:val="both"/>
      </w:pPr>
      <w:r w:rsidRPr="000A1D71">
        <w:t xml:space="preserve">Единая теплоснабжающая организация при осуществлении своей деятельности обязана: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72F9A" w:rsidRPr="000A1D71" w:rsidRDefault="00172F9A" w:rsidP="003E53AB">
      <w:pPr>
        <w:numPr>
          <w:ilvl w:val="0"/>
          <w:numId w:val="8"/>
        </w:numPr>
        <w:tabs>
          <w:tab w:val="left" w:pos="1134"/>
        </w:tabs>
        <w:spacing w:line="276" w:lineRule="auto"/>
        <w:ind w:left="0" w:firstLine="709"/>
        <w:jc w:val="both"/>
      </w:pPr>
      <w:r w:rsidRPr="000A1D71">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72F9A" w:rsidRPr="000A1D71" w:rsidRDefault="00172F9A" w:rsidP="003E53AB">
      <w:pPr>
        <w:pStyle w:val="afb"/>
        <w:numPr>
          <w:ilvl w:val="0"/>
          <w:numId w:val="7"/>
        </w:numPr>
        <w:tabs>
          <w:tab w:val="left" w:pos="1134"/>
        </w:tabs>
        <w:spacing w:after="0"/>
        <w:ind w:left="0" w:firstLine="709"/>
        <w:contextualSpacing/>
        <w:jc w:val="both"/>
        <w:rPr>
          <w:sz w:val="24"/>
          <w:szCs w:val="24"/>
        </w:rPr>
      </w:pPr>
      <w:r w:rsidRPr="000A1D71">
        <w:rPr>
          <w:sz w:val="24"/>
          <w:szCs w:val="24"/>
        </w:rPr>
        <w:t xml:space="preserve">технологическое объединение или разделение систем теплоснабжения. </w:t>
      </w:r>
    </w:p>
    <w:p w:rsidR="00172F9A" w:rsidRPr="000A1D71" w:rsidRDefault="00172F9A" w:rsidP="00172F9A">
      <w:pPr>
        <w:pStyle w:val="afb"/>
        <w:widowControl w:val="0"/>
        <w:spacing w:after="0"/>
        <w:ind w:left="0"/>
        <w:jc w:val="both"/>
        <w:rPr>
          <w:sz w:val="24"/>
          <w:szCs w:val="24"/>
        </w:rPr>
      </w:pPr>
      <w:r w:rsidRPr="000A1D71">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7026E" w:rsidRPr="000A1D71" w:rsidRDefault="0017026E" w:rsidP="00172F9A">
      <w:pPr>
        <w:pStyle w:val="afb"/>
        <w:widowControl w:val="0"/>
        <w:spacing w:after="0"/>
        <w:ind w:left="0"/>
        <w:jc w:val="both"/>
        <w:rPr>
          <w:sz w:val="24"/>
          <w:szCs w:val="24"/>
        </w:rPr>
      </w:pPr>
    </w:p>
    <w:p w:rsidR="0017026E" w:rsidRPr="000A1D71" w:rsidRDefault="0017026E" w:rsidP="00172F9A">
      <w:pPr>
        <w:pStyle w:val="afb"/>
        <w:widowControl w:val="0"/>
        <w:spacing w:after="0"/>
        <w:ind w:left="0"/>
        <w:jc w:val="both"/>
        <w:rPr>
          <w:sz w:val="24"/>
          <w:szCs w:val="24"/>
        </w:rPr>
      </w:pPr>
    </w:p>
    <w:p w:rsidR="00172F9A" w:rsidRPr="000A1D71" w:rsidRDefault="00172F9A" w:rsidP="00C22D0C">
      <w:pPr>
        <w:widowControl w:val="0"/>
        <w:spacing w:line="276" w:lineRule="auto"/>
        <w:ind w:left="142" w:right="234" w:firstLine="709"/>
        <w:jc w:val="both"/>
        <w:rPr>
          <w:rFonts w:eastAsia="Times New Roman"/>
          <w:lang w:eastAsia="en-US"/>
        </w:rPr>
      </w:pPr>
    </w:p>
    <w:p w:rsidR="008270E2" w:rsidRPr="000A1D7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1" w:name="_Toc40887347"/>
      <w:bookmarkStart w:id="142" w:name="_Toc110610280"/>
      <w:r w:rsidRPr="000A1D71">
        <w:rPr>
          <w:rFonts w:ascii="TimesNewRomanPSMT" w:hAnsi="TimesNewRomanPSMT" w:cs="TimesNewRomanPSMT"/>
          <w:b/>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141"/>
      <w:bookmarkEnd w:id="142"/>
      <w:r w:rsidRPr="000A1D71">
        <w:rPr>
          <w:rFonts w:ascii="TimesNewRomanPSMT" w:hAnsi="TimesNewRomanPSMT" w:cs="TimesNewRomanPSMT"/>
          <w:b/>
          <w:sz w:val="24"/>
          <w:szCs w:val="24"/>
        </w:rPr>
        <w:t xml:space="preserve"> </w:t>
      </w:r>
    </w:p>
    <w:p w:rsidR="00172F9A" w:rsidRPr="000A1D71"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172F9A" w:rsidRPr="000A1D71"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43" w:name="_Toc110610281"/>
      <w:r w:rsidRPr="000A1D71">
        <w:rPr>
          <w:rFonts w:eastAsia="ArialMT"/>
          <w:b w:val="0"/>
          <w:sz w:val="24"/>
          <w:szCs w:val="24"/>
        </w:rPr>
        <w:t>Информация отсутствует.</w:t>
      </w:r>
      <w:bookmarkEnd w:id="143"/>
    </w:p>
    <w:p w:rsidR="00172F9A" w:rsidRPr="000A1D71"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811C99" w:rsidRPr="000A1D71" w:rsidRDefault="00811C99" w:rsidP="00C22D0C">
      <w:pPr>
        <w:widowControl w:val="0"/>
        <w:spacing w:line="276" w:lineRule="auto"/>
        <w:ind w:left="142" w:right="234" w:firstLine="709"/>
        <w:jc w:val="both"/>
        <w:rPr>
          <w:rFonts w:eastAsia="Times New Roman"/>
          <w:lang w:eastAsia="en-US"/>
        </w:rPr>
      </w:pPr>
    </w:p>
    <w:p w:rsidR="008270E2" w:rsidRPr="000A1D7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4" w:name="_Toc40887348"/>
      <w:bookmarkStart w:id="145" w:name="_Toc110610282"/>
      <w:r w:rsidRPr="000A1D71">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bookmarkEnd w:id="145"/>
    </w:p>
    <w:p w:rsidR="00AE2E2D" w:rsidRPr="000A1D71" w:rsidRDefault="00AE2E2D" w:rsidP="00AE2E2D">
      <w:pPr>
        <w:spacing w:before="240" w:line="276" w:lineRule="auto"/>
        <w:ind w:firstLine="709"/>
        <w:jc w:val="both"/>
        <w:rPr>
          <w:rFonts w:eastAsiaTheme="minorHAnsi" w:cstheme="minorBidi"/>
          <w:lang w:eastAsia="en-US"/>
        </w:rPr>
      </w:pPr>
      <w:r w:rsidRPr="000A1D71">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АО «Тутаевская ПГУ»;</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Муниципальное унитарное предприятие Тутаевского муниципального района Тутаевские коммунальные системы;</w:t>
      </w:r>
    </w:p>
    <w:p w:rsidR="00AE2E2D" w:rsidRPr="000A1D71" w:rsidRDefault="00AE2E2D" w:rsidP="003E53AB">
      <w:pPr>
        <w:numPr>
          <w:ilvl w:val="0"/>
          <w:numId w:val="33"/>
        </w:numPr>
        <w:spacing w:after="200" w:line="276" w:lineRule="auto"/>
        <w:contextualSpacing/>
        <w:jc w:val="both"/>
        <w:rPr>
          <w:rFonts w:eastAsiaTheme="minorHAnsi"/>
          <w:lang w:eastAsia="en-US"/>
        </w:rPr>
      </w:pPr>
      <w:r w:rsidRPr="000A1D71">
        <w:rPr>
          <w:rFonts w:eastAsiaTheme="minorHAnsi"/>
          <w:lang w:eastAsia="en-US"/>
        </w:rPr>
        <w:t>Муниципальное унитарное предприятие Тутаевского муниципального района «ТутаевТеплонЭнерго»</w:t>
      </w:r>
    </w:p>
    <w:p w:rsidR="00AE2E2D" w:rsidRPr="000A1D71" w:rsidRDefault="00AE2E2D" w:rsidP="00AE2E2D">
      <w:pPr>
        <w:spacing w:line="276" w:lineRule="auto"/>
        <w:ind w:firstLine="851"/>
        <w:jc w:val="both"/>
        <w:rPr>
          <w:rFonts w:eastAsiaTheme="minorHAnsi" w:cstheme="minorBidi"/>
          <w:lang w:eastAsia="en-US"/>
        </w:rPr>
      </w:pPr>
      <w:r w:rsidRPr="000A1D71">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0A1D71" w:rsidRDefault="00AE2E2D" w:rsidP="00AE2E2D">
      <w:pPr>
        <w:widowControl w:val="0"/>
        <w:spacing w:line="276" w:lineRule="auto"/>
        <w:ind w:left="142" w:right="234" w:firstLine="851"/>
        <w:jc w:val="both"/>
        <w:rPr>
          <w:rFonts w:eastAsia="Times New Roman"/>
          <w:lang w:eastAsia="en-US"/>
        </w:rPr>
      </w:pPr>
      <w:r w:rsidRPr="000A1D71">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0A1D71">
        <w:rPr>
          <w:rFonts w:eastAsiaTheme="minorHAnsi"/>
          <w:lang w:eastAsia="en-US"/>
        </w:rPr>
        <w:t>ТутаевТеплонЭнерго</w:t>
      </w:r>
      <w:r w:rsidRPr="000A1D71">
        <w:rPr>
          <w:rFonts w:eastAsia="Times New Roman"/>
          <w:lang w:eastAsia="en-US"/>
        </w:rPr>
        <w:t>» - в левобережной части г.Тутааев.</w:t>
      </w:r>
    </w:p>
    <w:p w:rsidR="00AE2E2D" w:rsidRPr="000A1D71" w:rsidRDefault="00AE2E2D" w:rsidP="00AE2E2D">
      <w:pPr>
        <w:spacing w:line="276" w:lineRule="auto"/>
        <w:ind w:firstLine="709"/>
        <w:jc w:val="both"/>
        <w:rPr>
          <w:rFonts w:eastAsiaTheme="minorHAnsi" w:cstheme="minorBidi"/>
          <w:lang w:eastAsia="en-US"/>
        </w:rPr>
      </w:pPr>
    </w:p>
    <w:p w:rsidR="00811C99" w:rsidRPr="000A1D7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0"/>
        </w:rPr>
        <w:sectPr w:rsidR="00811C99" w:rsidRPr="000A1D71" w:rsidSect="000825BF">
          <w:headerReference w:type="default" r:id="rId45"/>
          <w:footerReference w:type="default" r:id="rId46"/>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8270E2" w:rsidRPr="000A1D71" w:rsidRDefault="008270E2" w:rsidP="008270E2">
      <w:pPr>
        <w:pStyle w:val="10"/>
        <w:spacing w:before="0" w:after="0"/>
        <w:ind w:firstLine="709"/>
        <w:jc w:val="both"/>
        <w:rPr>
          <w:rFonts w:ascii="Times New Roman" w:hAnsi="Times New Roman" w:cs="Times New Roman"/>
          <w:sz w:val="24"/>
          <w:szCs w:val="24"/>
        </w:rPr>
      </w:pPr>
      <w:bookmarkStart w:id="146" w:name="_Toc40887349"/>
      <w:bookmarkStart w:id="147" w:name="_Toc110610283"/>
      <w:r w:rsidRPr="000A1D71">
        <w:rPr>
          <w:rFonts w:ascii="Times New Roman" w:hAnsi="Times New Roman" w:cs="Times New Roman"/>
          <w:sz w:val="24"/>
          <w:szCs w:val="24"/>
        </w:rPr>
        <w:lastRenderedPageBreak/>
        <w:t>Раздел 11. Решения о распределении тепловой нагрузки между источниками тепловой энергии</w:t>
      </w:r>
      <w:bookmarkEnd w:id="146"/>
      <w:bookmarkEnd w:id="147"/>
    </w:p>
    <w:p w:rsidR="009E3A5B" w:rsidRPr="000A1D71" w:rsidRDefault="009E3A5B" w:rsidP="00A929A6">
      <w:pPr>
        <w:ind w:firstLine="709"/>
        <w:jc w:val="both"/>
        <w:rPr>
          <w:b/>
        </w:rPr>
      </w:pPr>
      <w:r w:rsidRPr="000A1D71">
        <w:t>Распределение тепловой нагрузки между источниками тепловой энергии не предусматривается.</w:t>
      </w:r>
    </w:p>
    <w:p w:rsidR="001F5D9A" w:rsidRPr="000A1D71" w:rsidRDefault="001F5D9A" w:rsidP="001F5D9A"/>
    <w:p w:rsidR="00C22D0C" w:rsidRPr="000A1D71" w:rsidRDefault="00C22D0C" w:rsidP="001F5D9A"/>
    <w:p w:rsidR="00C22D0C" w:rsidRPr="000A1D71" w:rsidRDefault="00C22D0C" w:rsidP="001F5D9A"/>
    <w:p w:rsidR="008270E2" w:rsidRPr="000A1D71" w:rsidRDefault="008270E2" w:rsidP="008270E2">
      <w:pPr>
        <w:pStyle w:val="10"/>
        <w:spacing w:before="0" w:after="0"/>
        <w:ind w:firstLine="709"/>
        <w:jc w:val="both"/>
        <w:rPr>
          <w:rFonts w:ascii="Times New Roman" w:hAnsi="Times New Roman" w:cs="Times New Roman"/>
          <w:sz w:val="24"/>
          <w:szCs w:val="24"/>
        </w:rPr>
      </w:pPr>
      <w:bookmarkStart w:id="148" w:name="_Toc40887350"/>
      <w:bookmarkStart w:id="149" w:name="_Toc110610284"/>
      <w:r w:rsidRPr="000A1D71">
        <w:rPr>
          <w:rFonts w:ascii="Times New Roman" w:hAnsi="Times New Roman" w:cs="Times New Roman"/>
          <w:sz w:val="24"/>
          <w:szCs w:val="24"/>
        </w:rPr>
        <w:t>Раздел 12. Решения по бесхозяйным тепловым сетям</w:t>
      </w:r>
      <w:bookmarkEnd w:id="148"/>
      <w:bookmarkEnd w:id="149"/>
    </w:p>
    <w:p w:rsidR="009E3A5B" w:rsidRPr="000A1D71" w:rsidRDefault="009E3A5B" w:rsidP="00AE2E2D">
      <w:pPr>
        <w:autoSpaceDE w:val="0"/>
        <w:autoSpaceDN w:val="0"/>
        <w:adjustRightInd w:val="0"/>
        <w:spacing w:before="240"/>
        <w:ind w:firstLine="709"/>
        <w:jc w:val="both"/>
      </w:pPr>
      <w:r w:rsidRPr="000A1D71">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72F9A" w:rsidRPr="000A1D71" w:rsidRDefault="00172F9A" w:rsidP="00172F9A">
      <w:pPr>
        <w:spacing w:before="240"/>
        <w:ind w:firstLine="709"/>
        <w:rPr>
          <w:rFonts w:eastAsiaTheme="majorEastAsia"/>
          <w:b/>
          <w:bCs/>
        </w:rPr>
      </w:pPr>
      <w:r w:rsidRPr="000A1D71">
        <w:t>Перечень выявленных бесхозяйных тепловых сетей представлен ниже.</w:t>
      </w:r>
    </w:p>
    <w:p w:rsidR="00172F9A" w:rsidRPr="000A1D71" w:rsidRDefault="00172F9A" w:rsidP="00172F9A">
      <w:pPr>
        <w:pStyle w:val="aa"/>
        <w:keepNext/>
        <w:spacing w:before="240"/>
      </w:pPr>
      <w:r w:rsidRPr="000A1D71">
        <w:t xml:space="preserve">Таблица </w:t>
      </w:r>
      <w:r w:rsidR="0040790A">
        <w:fldChar w:fldCharType="begin"/>
      </w:r>
      <w:r w:rsidR="0040790A">
        <w:instrText xml:space="preserve"> SEQ Таблица \* ARABIC </w:instrText>
      </w:r>
      <w:r w:rsidR="0040790A">
        <w:fldChar w:fldCharType="separate"/>
      </w:r>
      <w:r w:rsidR="0040790A">
        <w:rPr>
          <w:noProof/>
        </w:rPr>
        <w:t>46</w:t>
      </w:r>
      <w:r w:rsidR="0040790A">
        <w:rPr>
          <w:noProof/>
        </w:rPr>
        <w:fldChar w:fldCharType="end"/>
      </w:r>
      <w:r w:rsidRPr="000A1D71">
        <w:t xml:space="preserve">  Бесхозяйные тепловые сети к жилым домам</w:t>
      </w:r>
    </w:p>
    <w:tbl>
      <w:tblPr>
        <w:tblW w:w="5000" w:type="pct"/>
        <w:tblLook w:val="04A0" w:firstRow="1" w:lastRow="0" w:firstColumn="1" w:lastColumn="0" w:noHBand="0" w:noVBand="1"/>
      </w:tblPr>
      <w:tblGrid>
        <w:gridCol w:w="1779"/>
        <w:gridCol w:w="1688"/>
        <w:gridCol w:w="1688"/>
        <w:gridCol w:w="1587"/>
        <w:gridCol w:w="2829"/>
      </w:tblGrid>
      <w:tr w:rsidR="00172F9A" w:rsidRPr="000A1D71"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9A" w:rsidRPr="000A1D71" w:rsidRDefault="00172F9A" w:rsidP="003663B0">
            <w:pPr>
              <w:jc w:val="center"/>
              <w:rPr>
                <w:rFonts w:eastAsia="Times New Roman"/>
                <w:b/>
                <w:bCs/>
                <w:color w:val="000000"/>
                <w:sz w:val="22"/>
              </w:rPr>
            </w:pPr>
            <w:r w:rsidRPr="000A1D71">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0A1D71" w:rsidRDefault="00172F9A" w:rsidP="003663B0">
            <w:pPr>
              <w:jc w:val="center"/>
              <w:rPr>
                <w:rFonts w:eastAsia="Times New Roman"/>
                <w:b/>
                <w:bCs/>
                <w:color w:val="000000"/>
                <w:sz w:val="22"/>
              </w:rPr>
            </w:pPr>
            <w:r w:rsidRPr="000A1D71">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0A1D71" w:rsidRDefault="00172F9A" w:rsidP="003663B0">
            <w:pPr>
              <w:jc w:val="center"/>
              <w:rPr>
                <w:rFonts w:eastAsia="Times New Roman"/>
                <w:b/>
                <w:bCs/>
                <w:color w:val="000000"/>
                <w:sz w:val="22"/>
              </w:rPr>
            </w:pPr>
            <w:r w:rsidRPr="000A1D71">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172F9A" w:rsidRPr="000A1D71" w:rsidRDefault="00172F9A" w:rsidP="003663B0">
            <w:pPr>
              <w:jc w:val="center"/>
              <w:rPr>
                <w:rFonts w:eastAsia="Times New Roman"/>
                <w:b/>
                <w:bCs/>
                <w:color w:val="000000"/>
                <w:sz w:val="22"/>
              </w:rPr>
            </w:pPr>
            <w:r w:rsidRPr="000A1D71">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172F9A" w:rsidRPr="000A1D71" w:rsidRDefault="00172F9A" w:rsidP="003663B0">
            <w:pPr>
              <w:jc w:val="center"/>
              <w:rPr>
                <w:rFonts w:eastAsia="Times New Roman"/>
                <w:b/>
                <w:bCs/>
                <w:color w:val="000000"/>
                <w:sz w:val="22"/>
              </w:rPr>
            </w:pPr>
            <w:r w:rsidRPr="000A1D71">
              <w:rPr>
                <w:rFonts w:eastAsia="Times New Roman"/>
                <w:b/>
                <w:bCs/>
                <w:color w:val="000000"/>
                <w:sz w:val="22"/>
              </w:rPr>
              <w:t>Тип прокладки</w:t>
            </w:r>
          </w:p>
        </w:tc>
      </w:tr>
      <w:tr w:rsidR="00172F9A" w:rsidRPr="000A1D71"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бесхозяйные сети</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Наружная</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Наружная</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В непроходных каналах</w:t>
            </w:r>
          </w:p>
        </w:tc>
      </w:tr>
      <w:tr w:rsidR="00172F9A" w:rsidRPr="000A1D7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jc w:val="center"/>
              <w:rPr>
                <w:rFonts w:eastAsia="Times New Roman"/>
                <w:color w:val="000000"/>
                <w:sz w:val="22"/>
              </w:rPr>
            </w:pPr>
            <w:r w:rsidRPr="000A1D71">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0A1D71" w:rsidRDefault="00172F9A" w:rsidP="003663B0">
            <w:pPr>
              <w:rPr>
                <w:rFonts w:eastAsia="Times New Roman"/>
                <w:color w:val="000000"/>
                <w:sz w:val="22"/>
              </w:rPr>
            </w:pPr>
            <w:r w:rsidRPr="000A1D71">
              <w:rPr>
                <w:rFonts w:eastAsia="Times New Roman"/>
                <w:color w:val="000000"/>
                <w:sz w:val="22"/>
              </w:rPr>
              <w:t>Наружная</w:t>
            </w:r>
          </w:p>
        </w:tc>
      </w:tr>
    </w:tbl>
    <w:p w:rsidR="00172F9A" w:rsidRPr="000A1D71" w:rsidRDefault="00172F9A" w:rsidP="00172F9A">
      <w:pPr>
        <w:rPr>
          <w:rFonts w:eastAsiaTheme="majorEastAsia"/>
          <w:b/>
          <w:bCs/>
        </w:rPr>
      </w:pPr>
    </w:p>
    <w:p w:rsidR="00172F9A" w:rsidRPr="000A1D71" w:rsidRDefault="00172F9A" w:rsidP="00172F9A">
      <w:pPr>
        <w:pStyle w:val="aa"/>
        <w:keepNext/>
      </w:pPr>
      <w:r w:rsidRPr="000A1D71">
        <w:t xml:space="preserve">Таблица </w:t>
      </w:r>
      <w:r w:rsidR="0040790A">
        <w:fldChar w:fldCharType="begin"/>
      </w:r>
      <w:r w:rsidR="0040790A">
        <w:instrText xml:space="preserve"> SEQ Таблица \* ARABIC </w:instrText>
      </w:r>
      <w:r w:rsidR="0040790A">
        <w:fldChar w:fldCharType="separate"/>
      </w:r>
      <w:r w:rsidR="0040790A">
        <w:rPr>
          <w:noProof/>
        </w:rPr>
        <w:t>47</w:t>
      </w:r>
      <w:r w:rsidR="0040790A">
        <w:rPr>
          <w:noProof/>
        </w:rPr>
        <w:fldChar w:fldCharType="end"/>
      </w:r>
      <w:r w:rsidRPr="000A1D71">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759"/>
        <w:gridCol w:w="2917"/>
        <w:gridCol w:w="2412"/>
        <w:gridCol w:w="1807"/>
      </w:tblGrid>
      <w:tr w:rsidR="000A1D71" w:rsidRPr="000A1D71" w:rsidTr="000A1D71">
        <w:trPr>
          <w:trHeight w:val="516"/>
          <w:tblHeader/>
          <w:jc w:val="center"/>
        </w:trPr>
        <w:tc>
          <w:tcPr>
            <w:tcW w:w="353" w:type="pct"/>
            <w:vAlign w:val="center"/>
          </w:tcPr>
          <w:p w:rsidR="000A1D71" w:rsidRPr="000A1D71" w:rsidRDefault="000A1D71" w:rsidP="000A1D71">
            <w:pPr>
              <w:autoSpaceDE w:val="0"/>
              <w:autoSpaceDN w:val="0"/>
              <w:adjustRightInd w:val="0"/>
              <w:jc w:val="center"/>
              <w:rPr>
                <w:color w:val="000000"/>
                <w:sz w:val="20"/>
                <w:szCs w:val="20"/>
              </w:rPr>
            </w:pPr>
            <w:r w:rsidRPr="000A1D71">
              <w:rPr>
                <w:b/>
                <w:bCs/>
                <w:color w:val="000000"/>
                <w:sz w:val="20"/>
                <w:szCs w:val="20"/>
              </w:rPr>
              <w:t>п/п</w:t>
            </w:r>
          </w:p>
        </w:tc>
        <w:tc>
          <w:tcPr>
            <w:tcW w:w="919" w:type="pct"/>
            <w:vAlign w:val="center"/>
          </w:tcPr>
          <w:p w:rsidR="000A1D71" w:rsidRPr="000A1D71" w:rsidRDefault="000A1D71" w:rsidP="000A1D71">
            <w:pPr>
              <w:autoSpaceDE w:val="0"/>
              <w:autoSpaceDN w:val="0"/>
              <w:adjustRightInd w:val="0"/>
              <w:jc w:val="center"/>
              <w:rPr>
                <w:color w:val="000000"/>
                <w:sz w:val="20"/>
                <w:szCs w:val="20"/>
              </w:rPr>
            </w:pPr>
            <w:r w:rsidRPr="000A1D71">
              <w:rPr>
                <w:b/>
                <w:bCs/>
                <w:color w:val="000000"/>
                <w:sz w:val="20"/>
                <w:szCs w:val="20"/>
              </w:rPr>
              <w:t>Наименование имущества</w:t>
            </w:r>
          </w:p>
        </w:tc>
        <w:tc>
          <w:tcPr>
            <w:tcW w:w="1524" w:type="pct"/>
            <w:vAlign w:val="center"/>
          </w:tcPr>
          <w:p w:rsidR="000A1D71" w:rsidRPr="000A1D71" w:rsidRDefault="000A1D71" w:rsidP="000A1D71">
            <w:pPr>
              <w:autoSpaceDE w:val="0"/>
              <w:autoSpaceDN w:val="0"/>
              <w:adjustRightInd w:val="0"/>
              <w:jc w:val="center"/>
              <w:rPr>
                <w:color w:val="000000"/>
                <w:sz w:val="20"/>
                <w:szCs w:val="20"/>
              </w:rPr>
            </w:pPr>
            <w:r w:rsidRPr="000A1D71">
              <w:rPr>
                <w:b/>
                <w:bCs/>
                <w:color w:val="000000"/>
                <w:sz w:val="20"/>
                <w:szCs w:val="20"/>
              </w:rPr>
              <w:t>Местонахождение объекта</w:t>
            </w:r>
          </w:p>
        </w:tc>
        <w:tc>
          <w:tcPr>
            <w:tcW w:w="1260" w:type="pct"/>
            <w:vAlign w:val="center"/>
          </w:tcPr>
          <w:p w:rsidR="000A1D71" w:rsidRPr="000A1D71" w:rsidRDefault="000A1D71" w:rsidP="000A1D71">
            <w:pPr>
              <w:autoSpaceDE w:val="0"/>
              <w:autoSpaceDN w:val="0"/>
              <w:adjustRightInd w:val="0"/>
              <w:jc w:val="center"/>
              <w:rPr>
                <w:color w:val="000000"/>
                <w:sz w:val="20"/>
                <w:szCs w:val="20"/>
              </w:rPr>
            </w:pPr>
            <w:r w:rsidRPr="000A1D71">
              <w:rPr>
                <w:b/>
                <w:bCs/>
                <w:color w:val="000000"/>
                <w:sz w:val="20"/>
                <w:szCs w:val="20"/>
              </w:rPr>
              <w:t>Индивидуализирующие характеристики</w:t>
            </w:r>
          </w:p>
        </w:tc>
        <w:tc>
          <w:tcPr>
            <w:tcW w:w="945" w:type="pct"/>
            <w:vAlign w:val="center"/>
          </w:tcPr>
          <w:p w:rsidR="000A1D71" w:rsidRPr="000A1D71" w:rsidRDefault="000A1D71" w:rsidP="000A1D71">
            <w:pPr>
              <w:autoSpaceDE w:val="0"/>
              <w:autoSpaceDN w:val="0"/>
              <w:adjustRightInd w:val="0"/>
              <w:jc w:val="center"/>
              <w:rPr>
                <w:color w:val="000000"/>
                <w:sz w:val="20"/>
                <w:szCs w:val="20"/>
              </w:rPr>
            </w:pPr>
            <w:r w:rsidRPr="000A1D71">
              <w:rPr>
                <w:b/>
                <w:bCs/>
                <w:color w:val="000000"/>
                <w:sz w:val="20"/>
                <w:szCs w:val="20"/>
              </w:rPr>
              <w:t>Кадастровый номер</w:t>
            </w:r>
          </w:p>
        </w:tc>
      </w:tr>
      <w:tr w:rsidR="000A1D71" w:rsidRPr="00726DF6" w:rsidTr="000A1D71">
        <w:trPr>
          <w:trHeight w:val="657"/>
          <w:jc w:val="center"/>
        </w:trPr>
        <w:tc>
          <w:tcPr>
            <w:tcW w:w="353" w:type="pct"/>
            <w:vAlign w:val="center"/>
          </w:tcPr>
          <w:p w:rsidR="000A1D71" w:rsidRPr="000A1D71" w:rsidRDefault="000A1D71" w:rsidP="000A1D71">
            <w:pPr>
              <w:autoSpaceDE w:val="0"/>
              <w:autoSpaceDN w:val="0"/>
              <w:adjustRightInd w:val="0"/>
              <w:jc w:val="center"/>
              <w:rPr>
                <w:color w:val="000000"/>
                <w:sz w:val="20"/>
                <w:szCs w:val="20"/>
              </w:rPr>
            </w:pPr>
            <w:r w:rsidRPr="000A1D71">
              <w:rPr>
                <w:color w:val="000000"/>
                <w:sz w:val="20"/>
                <w:szCs w:val="20"/>
              </w:rPr>
              <w:t>1.</w:t>
            </w:r>
          </w:p>
        </w:tc>
        <w:tc>
          <w:tcPr>
            <w:tcW w:w="919" w:type="pct"/>
            <w:vAlign w:val="center"/>
          </w:tcPr>
          <w:p w:rsidR="000A1D71" w:rsidRPr="000A1D71" w:rsidRDefault="000A1D71" w:rsidP="000A1D71">
            <w:pPr>
              <w:autoSpaceDE w:val="0"/>
              <w:autoSpaceDN w:val="0"/>
              <w:adjustRightInd w:val="0"/>
              <w:jc w:val="center"/>
              <w:rPr>
                <w:color w:val="000000"/>
                <w:sz w:val="20"/>
                <w:szCs w:val="20"/>
              </w:rPr>
            </w:pPr>
            <w:r w:rsidRPr="000A1D71">
              <w:rPr>
                <w:color w:val="000000"/>
                <w:sz w:val="20"/>
                <w:szCs w:val="20"/>
              </w:rPr>
              <w:t>Сеть теплоснабжения</w:t>
            </w:r>
          </w:p>
        </w:tc>
        <w:tc>
          <w:tcPr>
            <w:tcW w:w="1524" w:type="pct"/>
            <w:vAlign w:val="center"/>
          </w:tcPr>
          <w:p w:rsidR="000A1D71" w:rsidRPr="000A1D71" w:rsidRDefault="000A1D71" w:rsidP="000A1D71">
            <w:pPr>
              <w:autoSpaceDE w:val="0"/>
              <w:autoSpaceDN w:val="0"/>
              <w:adjustRightInd w:val="0"/>
              <w:jc w:val="center"/>
              <w:rPr>
                <w:color w:val="000000"/>
                <w:sz w:val="20"/>
                <w:szCs w:val="20"/>
              </w:rPr>
            </w:pPr>
            <w:r w:rsidRPr="000A1D71">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A1D71" w:rsidRPr="000A1D71" w:rsidRDefault="000A1D71" w:rsidP="000A1D71">
            <w:pPr>
              <w:autoSpaceDE w:val="0"/>
              <w:autoSpaceDN w:val="0"/>
              <w:adjustRightInd w:val="0"/>
              <w:jc w:val="center"/>
              <w:rPr>
                <w:color w:val="000000"/>
                <w:sz w:val="20"/>
                <w:szCs w:val="20"/>
              </w:rPr>
            </w:pPr>
            <w:r w:rsidRPr="000A1D71">
              <w:rPr>
                <w:color w:val="000000"/>
                <w:sz w:val="20"/>
                <w:szCs w:val="20"/>
              </w:rPr>
              <w:t>Год ввода в эксплуатацию - 1974, протяженность - 9м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0A1D71">
              <w:rPr>
                <w:color w:val="000000"/>
                <w:sz w:val="20"/>
                <w:szCs w:val="20"/>
              </w:rPr>
              <w:t>76:21:010136:933</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lastRenderedPageBreak/>
              <w:t>2.</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- 1974, протяженность - 161м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76:21:010136:932</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3.</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- 1974, протяженность -40м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76:21:010301:85</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4.</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- 1984, протяженность -44м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76:21:010137:27</w:t>
            </w:r>
          </w:p>
        </w:tc>
      </w:tr>
      <w:tr w:rsidR="000A1D71" w:rsidRPr="00726DF6" w:rsidTr="000A1D71">
        <w:trPr>
          <w:trHeight w:val="796"/>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5.</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- 1985, протяженность -44м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76:21:010304:2365</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6.</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- 1986, протяженность -104м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76:21:010305:4243</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- 1986, протяженность -120м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76:21:010203:218</w:t>
            </w:r>
          </w:p>
        </w:tc>
      </w:tr>
      <w:tr w:rsidR="000A1D71" w:rsidRPr="00726DF6" w:rsidTr="000A1D71">
        <w:trPr>
          <w:trHeight w:val="657"/>
          <w:jc w:val="center"/>
        </w:trPr>
        <w:tc>
          <w:tcPr>
            <w:tcW w:w="353"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8.</w:t>
            </w:r>
          </w:p>
        </w:tc>
        <w:tc>
          <w:tcPr>
            <w:tcW w:w="919"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Сеть теплоснабжения</w:t>
            </w:r>
          </w:p>
        </w:tc>
        <w:tc>
          <w:tcPr>
            <w:tcW w:w="1524"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Год ввода в эксплуатацию - 1990, протяженность -33м</w:t>
            </w:r>
          </w:p>
        </w:tc>
        <w:tc>
          <w:tcPr>
            <w:tcW w:w="945" w:type="pct"/>
            <w:vAlign w:val="center"/>
          </w:tcPr>
          <w:p w:rsidR="000A1D71" w:rsidRPr="00726DF6" w:rsidRDefault="000A1D71" w:rsidP="000A1D71">
            <w:pPr>
              <w:autoSpaceDE w:val="0"/>
              <w:autoSpaceDN w:val="0"/>
              <w:adjustRightInd w:val="0"/>
              <w:jc w:val="center"/>
              <w:rPr>
                <w:color w:val="000000"/>
                <w:sz w:val="20"/>
                <w:szCs w:val="20"/>
              </w:rPr>
            </w:pPr>
            <w:r w:rsidRPr="00726DF6">
              <w:rPr>
                <w:color w:val="000000"/>
                <w:sz w:val="20"/>
                <w:szCs w:val="20"/>
              </w:rPr>
              <w:t>76:21:010307:93</w:t>
            </w:r>
          </w:p>
        </w:tc>
      </w:tr>
    </w:tbl>
    <w:p w:rsidR="009E3A5B" w:rsidRPr="006A3B9F" w:rsidRDefault="009E3A5B" w:rsidP="009E3A5B">
      <w:pPr>
        <w:autoSpaceDE w:val="0"/>
        <w:autoSpaceDN w:val="0"/>
        <w:adjustRightInd w:val="0"/>
        <w:ind w:firstLine="709"/>
        <w:jc w:val="both"/>
        <w:rPr>
          <w:highlight w:val="yellow"/>
        </w:rPr>
      </w:pPr>
    </w:p>
    <w:p w:rsidR="00811C99" w:rsidRPr="006A3B9F" w:rsidRDefault="00811C99" w:rsidP="009E3A5B">
      <w:pPr>
        <w:autoSpaceDE w:val="0"/>
        <w:autoSpaceDN w:val="0"/>
        <w:adjustRightInd w:val="0"/>
        <w:ind w:firstLine="709"/>
        <w:jc w:val="both"/>
        <w:rPr>
          <w:highlight w:val="yellow"/>
        </w:rPr>
      </w:pPr>
    </w:p>
    <w:p w:rsidR="00811C99" w:rsidRPr="006A3B9F" w:rsidRDefault="00811C99" w:rsidP="009E3A5B">
      <w:pPr>
        <w:autoSpaceDE w:val="0"/>
        <w:autoSpaceDN w:val="0"/>
        <w:adjustRightInd w:val="0"/>
        <w:ind w:firstLine="709"/>
        <w:jc w:val="both"/>
        <w:rPr>
          <w:highlight w:val="yellow"/>
        </w:rPr>
      </w:pPr>
    </w:p>
    <w:p w:rsidR="008270E2" w:rsidRPr="000A1D71" w:rsidRDefault="008270E2" w:rsidP="008270E2">
      <w:pPr>
        <w:pStyle w:val="10"/>
        <w:ind w:firstLine="709"/>
        <w:jc w:val="both"/>
        <w:rPr>
          <w:rFonts w:ascii="Times New Roman" w:eastAsia="Times New Roman" w:hAnsi="Times New Roman" w:cs="Times New Roman"/>
          <w:sz w:val="24"/>
          <w:szCs w:val="24"/>
        </w:rPr>
      </w:pPr>
      <w:bookmarkStart w:id="150" w:name="_Toc40887351"/>
      <w:bookmarkStart w:id="151" w:name="_Toc110610285"/>
      <w:r w:rsidRPr="000A1D71">
        <w:rPr>
          <w:rFonts w:ascii="Times New Roman" w:hAnsi="Times New Roman" w:cs="Times New Roman"/>
          <w:sz w:val="24"/>
          <w:szCs w:val="24"/>
        </w:rPr>
        <w:lastRenderedPageBreak/>
        <w:t xml:space="preserve">Раздел 13. </w:t>
      </w:r>
      <w:r w:rsidRPr="000A1D71">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0"/>
      <w:bookmarkEnd w:id="151"/>
    </w:p>
    <w:p w:rsidR="008270E2" w:rsidRPr="000A1D71" w:rsidRDefault="008270E2" w:rsidP="008270E2"/>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2" w:name="_Toc40887352"/>
      <w:bookmarkStart w:id="153" w:name="_Toc110610286"/>
      <w:r w:rsidRPr="000A1D71">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2"/>
      <w:bookmarkEnd w:id="153"/>
    </w:p>
    <w:p w:rsidR="00811C99" w:rsidRPr="000A1D71" w:rsidRDefault="00397303" w:rsidP="00397303">
      <w:pPr>
        <w:spacing w:before="240"/>
        <w:ind w:firstLine="709"/>
        <w:jc w:val="both"/>
      </w:pPr>
      <w:r w:rsidRPr="000A1D71">
        <w:t>Согласно выбранному варианту развития предусматривается реконструкция котельной с переводом на природный газ</w:t>
      </w:r>
      <w:r w:rsidR="00811C99" w:rsidRPr="000A1D71">
        <w:t>.</w:t>
      </w:r>
      <w:r w:rsidRPr="000A1D71">
        <w:t xml:space="preserve"> </w:t>
      </w:r>
    </w:p>
    <w:p w:rsidR="00397303" w:rsidRPr="000A1D71" w:rsidRDefault="00397303" w:rsidP="00397303">
      <w:pPr>
        <w:spacing w:before="240"/>
        <w:ind w:firstLine="709"/>
        <w:jc w:val="both"/>
      </w:pPr>
    </w:p>
    <w:p w:rsidR="00811C99" w:rsidRPr="000A1D71" w:rsidRDefault="00811C99" w:rsidP="00811C99"/>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4" w:name="_Toc40887353"/>
      <w:bookmarkStart w:id="155" w:name="_Toc110610287"/>
      <w:r w:rsidRPr="000A1D71">
        <w:rPr>
          <w:rFonts w:ascii="TimesNewRomanPSMT" w:hAnsi="TimesNewRomanPSMT" w:cs="TimesNewRomanPSMT"/>
          <w:b/>
          <w:sz w:val="24"/>
          <w:szCs w:val="24"/>
        </w:rPr>
        <w:t>описание проблем организации газоснабжения источников тепловой энергии</w:t>
      </w:r>
      <w:bookmarkEnd w:id="154"/>
      <w:bookmarkEnd w:id="155"/>
    </w:p>
    <w:p w:rsidR="00397303" w:rsidRPr="000A1D71" w:rsidRDefault="00397303" w:rsidP="00397303">
      <w:pPr>
        <w:spacing w:before="240"/>
        <w:ind w:firstLine="709"/>
        <w:jc w:val="both"/>
      </w:pPr>
      <w:r w:rsidRPr="000A1D71">
        <w:t>Проблемы с поставкой топлив отсутствуют.</w:t>
      </w:r>
    </w:p>
    <w:p w:rsidR="00811C99" w:rsidRPr="000A1D71" w:rsidRDefault="00811C99" w:rsidP="00397303">
      <w:pPr>
        <w:spacing w:before="240"/>
        <w:ind w:firstLine="709"/>
      </w:pPr>
    </w:p>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6" w:name="_Toc40887354"/>
      <w:bookmarkStart w:id="157" w:name="_Toc110610288"/>
      <w:r w:rsidRPr="000A1D71">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6"/>
      <w:bookmarkEnd w:id="157"/>
    </w:p>
    <w:p w:rsidR="00397303" w:rsidRPr="000A1D71" w:rsidRDefault="00397303" w:rsidP="00397303">
      <w:pPr>
        <w:spacing w:before="240"/>
        <w:ind w:firstLine="709"/>
        <w:jc w:val="both"/>
      </w:pPr>
      <w:r w:rsidRPr="000A1D71">
        <w:t>Согласно выбранному варианту развития предусматривается реконструкция котельной с переводом на природный газ.</w:t>
      </w:r>
    </w:p>
    <w:p w:rsidR="00397303" w:rsidRPr="000A1D71" w:rsidRDefault="00397303" w:rsidP="00397303">
      <w:pPr>
        <w:spacing w:before="240"/>
        <w:ind w:firstLine="709"/>
        <w:jc w:val="both"/>
      </w:pPr>
    </w:p>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8" w:name="_Toc40887355"/>
      <w:bookmarkStart w:id="159" w:name="_Toc110610289"/>
      <w:r w:rsidRPr="000A1D71">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8"/>
      <w:bookmarkEnd w:id="159"/>
      <w:r w:rsidRPr="000A1D71">
        <w:rPr>
          <w:rFonts w:ascii="TimesNewRomanPSMT" w:hAnsi="TimesNewRomanPSMT" w:cs="TimesNewRomanPSMT"/>
          <w:b/>
          <w:sz w:val="24"/>
          <w:szCs w:val="24"/>
        </w:rPr>
        <w:t xml:space="preserve"> </w:t>
      </w:r>
    </w:p>
    <w:p w:rsidR="00397303" w:rsidRPr="000A1D71"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11C99" w:rsidRPr="000A1D71"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60" w:name="_Toc110610290"/>
      <w:r w:rsidRPr="000A1D71">
        <w:rPr>
          <w:rFonts w:eastAsia="ArialMT"/>
          <w:b w:val="0"/>
          <w:sz w:val="24"/>
          <w:szCs w:val="24"/>
        </w:rPr>
        <w:t>Не планируется</w:t>
      </w:r>
      <w:bookmarkEnd w:id="160"/>
    </w:p>
    <w:p w:rsidR="00811C99" w:rsidRPr="000A1D7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1" w:name="_Toc40887356"/>
      <w:bookmarkStart w:id="162" w:name="_Toc110610291"/>
      <w:r w:rsidRPr="000A1D71">
        <w:rPr>
          <w:rFonts w:ascii="TimesNewRomanPSMT" w:hAnsi="TimesNewRomanPSMT" w:cs="TimesNewRomanPSMT"/>
          <w:b/>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w:t>
      </w:r>
      <w:r w:rsidRPr="000A1D71">
        <w:rPr>
          <w:rFonts w:ascii="TimesNewRomanPSMT" w:hAnsi="TimesNewRomanPSMT" w:cs="TimesNewRomanPSMT"/>
          <w:b/>
          <w:sz w:val="24"/>
          <w:szCs w:val="24"/>
        </w:rPr>
        <w:lastRenderedPageBreak/>
        <w:t>России, содержащие в том числе описание участия указанных объектов в перспективных балансах тепловой мощности и энергии</w:t>
      </w:r>
      <w:bookmarkEnd w:id="161"/>
      <w:bookmarkEnd w:id="162"/>
    </w:p>
    <w:p w:rsidR="00811C99" w:rsidRPr="000A1D7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2D668C" w:rsidRPr="000A1D71" w:rsidRDefault="002D668C" w:rsidP="002D668C">
      <w:pPr>
        <w:ind w:firstLine="709"/>
        <w:jc w:val="both"/>
      </w:pPr>
      <w:r w:rsidRPr="000A1D71">
        <w:t>В октябре 2020 года теплоэлектростанция ПГУ-ТЭС 52 МВт введена в эксплуатацию.</w:t>
      </w:r>
    </w:p>
    <w:p w:rsidR="00811C99" w:rsidRPr="000A1D71" w:rsidRDefault="00811C99" w:rsidP="009E3A5B">
      <w:pPr>
        <w:autoSpaceDE w:val="0"/>
        <w:autoSpaceDN w:val="0"/>
        <w:adjustRightInd w:val="0"/>
        <w:ind w:firstLine="709"/>
        <w:jc w:val="both"/>
      </w:pPr>
    </w:p>
    <w:p w:rsidR="00811C99" w:rsidRPr="000A1D71" w:rsidRDefault="00811C99" w:rsidP="009E3A5B">
      <w:pPr>
        <w:autoSpaceDE w:val="0"/>
        <w:autoSpaceDN w:val="0"/>
        <w:adjustRightInd w:val="0"/>
        <w:ind w:firstLine="709"/>
        <w:jc w:val="both"/>
      </w:pPr>
    </w:p>
    <w:p w:rsidR="008270E2" w:rsidRPr="000A1D71" w:rsidRDefault="008270E2" w:rsidP="009E3A5B">
      <w:pPr>
        <w:autoSpaceDE w:val="0"/>
        <w:autoSpaceDN w:val="0"/>
        <w:adjustRightInd w:val="0"/>
        <w:ind w:firstLine="709"/>
        <w:jc w:val="both"/>
      </w:pPr>
    </w:p>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3" w:name="_Toc40887357"/>
      <w:bookmarkStart w:id="164" w:name="_Toc110610292"/>
      <w:r w:rsidRPr="000A1D71">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3"/>
      <w:bookmarkEnd w:id="164"/>
    </w:p>
    <w:p w:rsidR="008270E2" w:rsidRPr="000A1D71" w:rsidRDefault="008270E2" w:rsidP="006A133F">
      <w:pPr>
        <w:pStyle w:val="afb"/>
        <w:autoSpaceDE w:val="0"/>
        <w:autoSpaceDN w:val="0"/>
        <w:adjustRightInd w:val="0"/>
        <w:ind w:left="720"/>
        <w:jc w:val="both"/>
        <w:outlineLvl w:val="2"/>
        <w:rPr>
          <w:rFonts w:eastAsiaTheme="minorHAnsi"/>
          <w:sz w:val="24"/>
          <w:szCs w:val="24"/>
        </w:rPr>
      </w:pPr>
      <w:bookmarkStart w:id="165" w:name="_Toc40887358"/>
      <w:bookmarkStart w:id="166" w:name="_Toc110610293"/>
      <w:r w:rsidRPr="000A1D71">
        <w:rPr>
          <w:rFonts w:eastAsiaTheme="minorHAnsi"/>
          <w:sz w:val="24"/>
          <w:szCs w:val="24"/>
        </w:rPr>
        <w:t>Предложений о развитии системы водоснабжения нет.</w:t>
      </w:r>
      <w:bookmarkEnd w:id="165"/>
      <w:bookmarkEnd w:id="166"/>
    </w:p>
    <w:p w:rsidR="008270E2" w:rsidRPr="000A1D71"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rsidR="008270E2" w:rsidRPr="000A1D7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7" w:name="_Toc40887359"/>
      <w:bookmarkStart w:id="168" w:name="_Toc110610294"/>
      <w:r w:rsidRPr="000A1D71">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7"/>
      <w:bookmarkEnd w:id="168"/>
    </w:p>
    <w:p w:rsidR="008270E2" w:rsidRPr="000A1D71" w:rsidRDefault="008270E2" w:rsidP="008270E2">
      <w:pPr>
        <w:spacing w:before="240" w:line="276" w:lineRule="auto"/>
        <w:ind w:firstLine="709"/>
        <w:jc w:val="both"/>
        <w:rPr>
          <w:rFonts w:eastAsiaTheme="minorHAnsi"/>
          <w:lang w:eastAsia="en-US"/>
        </w:rPr>
      </w:pPr>
      <w:r w:rsidRPr="000A1D71">
        <w:rPr>
          <w:rFonts w:eastAsiaTheme="minorHAnsi"/>
          <w:lang w:eastAsia="en-US"/>
        </w:rPr>
        <w:t>Предложения отсутствуют.</w:t>
      </w:r>
    </w:p>
    <w:p w:rsidR="008270E2" w:rsidRPr="000A1D71" w:rsidRDefault="008270E2" w:rsidP="008270E2">
      <w:pPr>
        <w:spacing w:before="240" w:line="276" w:lineRule="auto"/>
        <w:ind w:firstLine="709"/>
        <w:jc w:val="both"/>
        <w:rPr>
          <w:rFonts w:eastAsiaTheme="minorHAnsi"/>
          <w:lang w:eastAsia="en-US"/>
        </w:rPr>
      </w:pPr>
    </w:p>
    <w:p w:rsidR="008270E2" w:rsidRPr="000A1D71" w:rsidRDefault="008270E2" w:rsidP="009E3A5B">
      <w:pPr>
        <w:autoSpaceDE w:val="0"/>
        <w:autoSpaceDN w:val="0"/>
        <w:adjustRightInd w:val="0"/>
        <w:ind w:firstLine="709"/>
        <w:jc w:val="both"/>
      </w:pPr>
    </w:p>
    <w:p w:rsidR="00811C99" w:rsidRPr="000A1D71" w:rsidRDefault="00811C99" w:rsidP="009E3A5B">
      <w:pPr>
        <w:autoSpaceDE w:val="0"/>
        <w:autoSpaceDN w:val="0"/>
        <w:adjustRightInd w:val="0"/>
        <w:ind w:firstLine="709"/>
        <w:jc w:val="both"/>
      </w:pPr>
    </w:p>
    <w:p w:rsidR="00AE2E2D" w:rsidRPr="000A1D71" w:rsidRDefault="00AE2E2D">
      <w:pPr>
        <w:rPr>
          <w:rFonts w:eastAsia="Times New Roman"/>
          <w:b/>
          <w:bCs/>
          <w:kern w:val="32"/>
        </w:rPr>
      </w:pPr>
      <w:bookmarkStart w:id="169" w:name="_Toc40887360"/>
      <w:r w:rsidRPr="000A1D71">
        <w:rPr>
          <w:rFonts w:eastAsia="Times New Roman"/>
        </w:rPr>
        <w:br w:type="page"/>
      </w:r>
    </w:p>
    <w:p w:rsidR="008270E2" w:rsidRPr="002821A2" w:rsidRDefault="008270E2" w:rsidP="008270E2">
      <w:pPr>
        <w:pStyle w:val="10"/>
        <w:ind w:firstLine="709"/>
        <w:jc w:val="both"/>
        <w:rPr>
          <w:rFonts w:ascii="Times New Roman" w:eastAsia="Times New Roman" w:hAnsi="Times New Roman" w:cs="Times New Roman"/>
          <w:sz w:val="24"/>
          <w:szCs w:val="24"/>
        </w:rPr>
      </w:pPr>
      <w:bookmarkStart w:id="170" w:name="_Toc110610295"/>
      <w:r w:rsidRPr="002821A2">
        <w:rPr>
          <w:rFonts w:ascii="Times New Roman" w:eastAsia="Times New Roman" w:hAnsi="Times New Roman" w:cs="Times New Roman"/>
          <w:sz w:val="24"/>
          <w:szCs w:val="24"/>
        </w:rPr>
        <w:lastRenderedPageBreak/>
        <w:t>Раздел 14. Индикаторы развития систем теплоснабжения поселения, городского округа, города федерального значения</w:t>
      </w:r>
      <w:bookmarkEnd w:id="169"/>
      <w:bookmarkEnd w:id="170"/>
    </w:p>
    <w:p w:rsidR="00AE2E2D" w:rsidRPr="002821A2" w:rsidRDefault="00AE2E2D" w:rsidP="00AE2E2D">
      <w:pPr>
        <w:keepNext/>
        <w:spacing w:before="240" w:after="120"/>
        <w:jc w:val="both"/>
        <w:rPr>
          <w:rFonts w:eastAsia="Times New Roman"/>
          <w:b/>
          <w:bCs/>
          <w:sz w:val="20"/>
          <w:szCs w:val="20"/>
        </w:rPr>
      </w:pPr>
      <w:r w:rsidRPr="002821A2">
        <w:rPr>
          <w:rFonts w:eastAsia="Times New Roman"/>
          <w:b/>
          <w:bCs/>
          <w:sz w:val="20"/>
          <w:szCs w:val="20"/>
        </w:rPr>
        <w:t xml:space="preserve">Таблица </w:t>
      </w:r>
      <w:r w:rsidRPr="002821A2">
        <w:rPr>
          <w:rFonts w:eastAsia="Times New Roman"/>
          <w:b/>
          <w:bCs/>
          <w:sz w:val="20"/>
          <w:szCs w:val="20"/>
        </w:rPr>
        <w:fldChar w:fldCharType="begin"/>
      </w:r>
      <w:r w:rsidRPr="002821A2">
        <w:rPr>
          <w:rFonts w:eastAsia="Times New Roman"/>
          <w:b/>
          <w:bCs/>
          <w:sz w:val="20"/>
          <w:szCs w:val="20"/>
        </w:rPr>
        <w:instrText xml:space="preserve"> SEQ Таблица \* ARABIC </w:instrText>
      </w:r>
      <w:r w:rsidRPr="002821A2">
        <w:rPr>
          <w:rFonts w:eastAsia="Times New Roman"/>
          <w:b/>
          <w:bCs/>
          <w:sz w:val="20"/>
          <w:szCs w:val="20"/>
        </w:rPr>
        <w:fldChar w:fldCharType="separate"/>
      </w:r>
      <w:r w:rsidR="0040790A">
        <w:rPr>
          <w:rFonts w:eastAsia="Times New Roman"/>
          <w:b/>
          <w:bCs/>
          <w:noProof/>
          <w:sz w:val="20"/>
          <w:szCs w:val="20"/>
        </w:rPr>
        <w:t>48</w:t>
      </w:r>
      <w:r w:rsidRPr="002821A2">
        <w:rPr>
          <w:rFonts w:eastAsia="Times New Roman"/>
          <w:b/>
          <w:bCs/>
          <w:noProof/>
          <w:sz w:val="20"/>
          <w:szCs w:val="20"/>
        </w:rPr>
        <w:fldChar w:fldCharType="end"/>
      </w:r>
      <w:r w:rsidRPr="002821A2">
        <w:rPr>
          <w:rFonts w:eastAsia="Times New Roman"/>
          <w:b/>
          <w:bCs/>
          <w:sz w:val="20"/>
          <w:szCs w:val="20"/>
        </w:rPr>
        <w:t xml:space="preserve"> Целевые показатели</w:t>
      </w:r>
    </w:p>
    <w:tbl>
      <w:tblPr>
        <w:tblW w:w="5000" w:type="pct"/>
        <w:tblLook w:val="04A0" w:firstRow="1" w:lastRow="0" w:firstColumn="1" w:lastColumn="0" w:noHBand="0" w:noVBand="1"/>
      </w:tblPr>
      <w:tblGrid>
        <w:gridCol w:w="1850"/>
        <w:gridCol w:w="1102"/>
        <w:gridCol w:w="1103"/>
        <w:gridCol w:w="1103"/>
        <w:gridCol w:w="1103"/>
        <w:gridCol w:w="1103"/>
        <w:gridCol w:w="1103"/>
        <w:gridCol w:w="1104"/>
      </w:tblGrid>
      <w:tr w:rsidR="000A1D71" w:rsidRPr="002821A2" w:rsidTr="000A1D71">
        <w:trPr>
          <w:trHeight w:val="300"/>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Источник</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2026-2030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b/>
                <w:bCs/>
                <w:color w:val="000000"/>
                <w:sz w:val="22"/>
              </w:rPr>
            </w:pPr>
            <w:r w:rsidRPr="002821A2">
              <w:rPr>
                <w:rFonts w:eastAsia="Times New Roman"/>
                <w:b/>
                <w:bCs/>
                <w:color w:val="000000"/>
                <w:sz w:val="22"/>
              </w:rPr>
              <w:t>2031-2037</w:t>
            </w:r>
          </w:p>
        </w:tc>
      </w:tr>
      <w:tr w:rsidR="000A1D71" w:rsidRPr="002821A2"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 xml:space="preserve">Источник АО «Тутаевская ПГУ» </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ind w:hanging="26"/>
              <w:jc w:val="center"/>
            </w:pPr>
            <w:r w:rsidRPr="002821A2">
              <w:rPr>
                <w:rFonts w:eastAsia="Times New Roman"/>
                <w:color w:val="000000"/>
                <w:sz w:val="22"/>
              </w:rPr>
              <w:t>180</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180</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0,708</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7,82</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67,65</w:t>
            </w:r>
          </w:p>
        </w:tc>
      </w:tr>
      <w:tr w:rsidR="000A1D71" w:rsidRPr="002821A2"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pPr>
            <w:r w:rsidRPr="002821A2">
              <w:rPr>
                <w:rFonts w:eastAsia="Times New Roman"/>
                <w:color w:val="000000"/>
                <w:sz w:val="22"/>
              </w:rPr>
              <w:t>57,65</w:t>
            </w:r>
          </w:p>
        </w:tc>
      </w:tr>
      <w:tr w:rsidR="000A1D71" w:rsidRPr="002821A2"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46,4</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45,97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45,97</w:t>
            </w:r>
          </w:p>
        </w:tc>
        <w:tc>
          <w:tcPr>
            <w:tcW w:w="577"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45,13</w:t>
            </w:r>
          </w:p>
        </w:tc>
      </w:tr>
      <w:tr w:rsidR="000A1D71" w:rsidRPr="002821A2"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Котельная МОУ Левобережная школа, 2-здание</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2821A2" w:rsidRDefault="000A1D71" w:rsidP="000A1D71">
            <w:pPr>
              <w:rPr>
                <w:rFonts w:eastAsia="Times New Roman"/>
                <w:color w:val="000000"/>
                <w:sz w:val="22"/>
              </w:rPr>
            </w:pPr>
            <w:r w:rsidRPr="002821A2">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2821A2" w:rsidRDefault="000A1D71" w:rsidP="000A1D71">
            <w:pPr>
              <w:jc w:val="center"/>
              <w:rPr>
                <w:rFonts w:eastAsia="Times New Roman"/>
                <w:color w:val="000000"/>
                <w:sz w:val="22"/>
              </w:rPr>
            </w:pPr>
            <w:r w:rsidRPr="002821A2">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2821A2">
              <w:rPr>
                <w:rFonts w:eastAsia="Times New Roman"/>
                <w:color w:val="000000"/>
                <w:sz w:val="22"/>
              </w:rPr>
              <w:t>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0,3</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0,4</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МДОУ детский сад №1 «Ленинец»</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0,34</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 xml:space="preserve">Потери в </w:t>
            </w:r>
            <w:r w:rsidRPr="00CC5764">
              <w:rPr>
                <w:rFonts w:eastAsia="Times New Roman"/>
                <w:color w:val="000000"/>
                <w:sz w:val="22"/>
              </w:rPr>
              <w:lastRenderedPageBreak/>
              <w:t>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lastRenderedPageBreak/>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lastRenderedPageBreak/>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0,17</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МДОУ детский сад №2 «Октябренок»</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1</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Pr>
                <w:rFonts w:eastAsia="Times New Roman"/>
                <w:color w:val="000000"/>
                <w:sz w:val="22"/>
              </w:rPr>
              <w:t>0,5</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r>
              <w:rPr>
                <w:rFonts w:eastAsia="Times New Roman"/>
                <w:color w:val="000000"/>
                <w:sz w:val="22"/>
              </w:rPr>
              <w:t>5</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Центральная котельная</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3,96</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3,78</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0,036</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0,099</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0,791</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2,989</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79,7</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СХТ</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lastRenderedPageBreak/>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0,08</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0,33</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1,45</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81,4</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ОПХ</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1,93</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1,78</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0,119</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0,498</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72,02</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МУ «РЦКиД»</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0,24</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0,126</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 xml:space="preserve">Резерв (+)/ дефицит (-) тепловой мощности источников </w:t>
            </w:r>
            <w:r w:rsidRPr="00CC5764">
              <w:rPr>
                <w:rFonts w:eastAsia="Times New Roman"/>
                <w:color w:val="000000"/>
                <w:sz w:val="22"/>
              </w:rPr>
              <w:lastRenderedPageBreak/>
              <w:t>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lastRenderedPageBreak/>
              <w:t>0,114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0,114</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5A1EB5">
              <w:rPr>
                <w:sz w:val="20"/>
                <w:szCs w:val="20"/>
              </w:rPr>
              <w:lastRenderedPageBreak/>
              <w:t>Котельная к/т «Экран» МУ «РЦКиД»</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0,2</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0,5</w:t>
            </w:r>
          </w:p>
        </w:tc>
      </w:tr>
      <w:tr w:rsidR="000A1D71" w:rsidRPr="00CC5764" w:rsidTr="000A1D7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Котельная Тутаевской ЦРБ</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3,12</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2,85</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0,741</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0</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1,282</w:t>
            </w:r>
          </w:p>
        </w:tc>
      </w:tr>
      <w:tr w:rsidR="000A1D71" w:rsidRPr="00CC5764" w:rsidTr="000A1D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1,632</w:t>
            </w:r>
          </w:p>
        </w:tc>
      </w:tr>
      <w:tr w:rsidR="000A1D71" w:rsidRPr="00CC5764" w:rsidTr="000A1D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CC5764" w:rsidRDefault="000A1D71" w:rsidP="000A1D71">
            <w:pPr>
              <w:rPr>
                <w:rFonts w:eastAsia="Times New Roman"/>
                <w:color w:val="000000"/>
                <w:sz w:val="22"/>
              </w:rPr>
            </w:pPr>
            <w:r w:rsidRPr="00CC5764">
              <w:rPr>
                <w:rFonts w:eastAsia="Times New Roman"/>
                <w:color w:val="000000"/>
                <w:sz w:val="22"/>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 </w:t>
            </w:r>
          </w:p>
        </w:tc>
        <w:tc>
          <w:tcPr>
            <w:tcW w:w="576"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c>
          <w:tcPr>
            <w:tcW w:w="577" w:type="pct"/>
            <w:tcBorders>
              <w:top w:val="nil"/>
              <w:left w:val="nil"/>
              <w:bottom w:val="single" w:sz="4" w:space="0" w:color="auto"/>
              <w:right w:val="single" w:sz="4" w:space="0" w:color="auto"/>
            </w:tcBorders>
            <w:shd w:val="clear" w:color="auto" w:fill="auto"/>
            <w:vAlign w:val="center"/>
            <w:hideMark/>
          </w:tcPr>
          <w:p w:rsidR="000A1D71" w:rsidRPr="00CC5764" w:rsidRDefault="000A1D71" w:rsidP="000A1D71">
            <w:pPr>
              <w:jc w:val="center"/>
              <w:rPr>
                <w:rFonts w:eastAsia="Times New Roman"/>
                <w:color w:val="000000"/>
                <w:sz w:val="22"/>
              </w:rPr>
            </w:pPr>
            <w:r w:rsidRPr="00CC5764">
              <w:rPr>
                <w:rFonts w:eastAsia="Times New Roman"/>
                <w:color w:val="000000"/>
                <w:sz w:val="22"/>
              </w:rPr>
              <w:t>57,26</w:t>
            </w:r>
          </w:p>
        </w:tc>
      </w:tr>
    </w:tbl>
    <w:p w:rsidR="00AE2E2D" w:rsidRPr="006A3B9F" w:rsidRDefault="00AE2E2D" w:rsidP="00AE2E2D">
      <w:pPr>
        <w:spacing w:line="276" w:lineRule="auto"/>
        <w:jc w:val="both"/>
        <w:rPr>
          <w:rFonts w:eastAsiaTheme="minorHAnsi" w:cstheme="minorBidi"/>
          <w:sz w:val="26"/>
          <w:szCs w:val="22"/>
          <w:highlight w:val="yellow"/>
          <w:lang w:eastAsia="en-US"/>
        </w:rPr>
      </w:pPr>
    </w:p>
    <w:p w:rsidR="002D668C" w:rsidRPr="002821A2" w:rsidRDefault="002D668C" w:rsidP="002D668C">
      <w:pPr>
        <w:pStyle w:val="aa"/>
        <w:keepNext/>
      </w:pPr>
      <w:r w:rsidRPr="002821A2">
        <w:t xml:space="preserve">Таблица </w:t>
      </w:r>
      <w:r w:rsidR="0040790A">
        <w:fldChar w:fldCharType="begin"/>
      </w:r>
      <w:r w:rsidR="0040790A">
        <w:instrText xml:space="preserve"> SEQ Таблица \* ARABIC </w:instrText>
      </w:r>
      <w:r w:rsidR="0040790A">
        <w:fldChar w:fldCharType="separate"/>
      </w:r>
      <w:r w:rsidR="0040790A">
        <w:rPr>
          <w:noProof/>
        </w:rPr>
        <w:t>49</w:t>
      </w:r>
      <w:r w:rsidR="0040790A">
        <w:rPr>
          <w:noProof/>
        </w:rPr>
        <w:fldChar w:fldCharType="end"/>
      </w:r>
      <w:r w:rsidRPr="002821A2">
        <w:t xml:space="preserve"> Показатели ПГУ-ТЭС 52МВт на 2020-2024 годы (Гкал/год)</w:t>
      </w:r>
    </w:p>
    <w:tbl>
      <w:tblPr>
        <w:tblW w:w="5000" w:type="pct"/>
        <w:tblLook w:val="04A0" w:firstRow="1" w:lastRow="0" w:firstColumn="1" w:lastColumn="0" w:noHBand="0" w:noVBand="1"/>
      </w:tblPr>
      <w:tblGrid>
        <w:gridCol w:w="1037"/>
        <w:gridCol w:w="4477"/>
        <w:gridCol w:w="1353"/>
        <w:gridCol w:w="1353"/>
        <w:gridCol w:w="1351"/>
      </w:tblGrid>
      <w:tr w:rsidR="002821A2" w:rsidRPr="00CC5764" w:rsidTr="00F522D6">
        <w:trPr>
          <w:trHeight w:val="300"/>
          <w:tblHead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 п/п</w:t>
            </w:r>
          </w:p>
        </w:tc>
        <w:tc>
          <w:tcPr>
            <w:tcW w:w="2339" w:type="pct"/>
            <w:tcBorders>
              <w:top w:val="single" w:sz="4" w:space="0" w:color="auto"/>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 xml:space="preserve">Показатели </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2022 год</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2023 год</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2024 год</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Производство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238 614</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238 614</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238 614</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147 627</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147 627</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147 627</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90 988</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90 988</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90 988</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Собственные нужды т/э</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10 125</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10 125</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10 125</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3 679</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3 679</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3 679</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6 447</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6 447</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6 447</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3</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Отпуск тэ с коллекторов</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228 489</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228 489</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228 489</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lastRenderedPageBreak/>
              <w:t>3.1.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143 948</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143 948</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143 948</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3.2.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84 541</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84 541</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84 541</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4</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Потери в тепловых сетях</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40 005</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40 005</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40 005</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4.1.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25 203</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25 203</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25 203</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4.2.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14 802</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14 802</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14 802</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5</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Полезный отпуск (реализация)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188 484</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188 484</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b/>
                <w:bCs/>
                <w:color w:val="000000"/>
                <w:sz w:val="22"/>
              </w:rPr>
            </w:pPr>
            <w:r w:rsidRPr="00CC5764">
              <w:rPr>
                <w:rFonts w:eastAsia="Times New Roman"/>
                <w:b/>
                <w:bCs/>
                <w:color w:val="000000"/>
                <w:sz w:val="22"/>
              </w:rPr>
              <w:t>188 484</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5.1.</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118 745</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118 745</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118 745</w:t>
            </w:r>
          </w:p>
        </w:tc>
      </w:tr>
      <w:tr w:rsidR="002821A2" w:rsidRPr="00CC5764" w:rsidTr="00F522D6">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5.2.</w:t>
            </w:r>
          </w:p>
        </w:tc>
        <w:tc>
          <w:tcPr>
            <w:tcW w:w="2339"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i/>
                <w:iCs/>
                <w:color w:val="000000"/>
                <w:sz w:val="22"/>
              </w:rPr>
            </w:pPr>
            <w:r w:rsidRPr="00CC5764">
              <w:rPr>
                <w:rFonts w:eastAsia="Times New Roman"/>
                <w:i/>
                <w:iCs/>
                <w:color w:val="000000"/>
                <w:sz w:val="22"/>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69 739</w:t>
            </w:r>
          </w:p>
        </w:tc>
        <w:tc>
          <w:tcPr>
            <w:tcW w:w="707"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69 739</w:t>
            </w:r>
          </w:p>
        </w:tc>
        <w:tc>
          <w:tcPr>
            <w:tcW w:w="706" w:type="pct"/>
            <w:tcBorders>
              <w:top w:val="nil"/>
              <w:left w:val="nil"/>
              <w:bottom w:val="single" w:sz="4" w:space="0" w:color="auto"/>
              <w:right w:val="single" w:sz="4" w:space="0" w:color="auto"/>
            </w:tcBorders>
            <w:shd w:val="clear" w:color="auto" w:fill="auto"/>
            <w:noWrap/>
            <w:vAlign w:val="center"/>
            <w:hideMark/>
          </w:tcPr>
          <w:p w:rsidR="002821A2" w:rsidRPr="00CC5764" w:rsidRDefault="002821A2" w:rsidP="00F522D6">
            <w:pPr>
              <w:jc w:val="center"/>
              <w:rPr>
                <w:rFonts w:eastAsia="Times New Roman"/>
                <w:color w:val="000000"/>
                <w:sz w:val="22"/>
              </w:rPr>
            </w:pPr>
            <w:r w:rsidRPr="00CC5764">
              <w:rPr>
                <w:rFonts w:eastAsia="Times New Roman"/>
                <w:color w:val="000000"/>
                <w:sz w:val="22"/>
              </w:rPr>
              <w:t>69 739</w:t>
            </w:r>
          </w:p>
        </w:tc>
      </w:tr>
    </w:tbl>
    <w:p w:rsidR="002D668C" w:rsidRPr="006A3B9F" w:rsidRDefault="002D668C" w:rsidP="00AE2E2D">
      <w:pPr>
        <w:spacing w:line="276" w:lineRule="auto"/>
        <w:jc w:val="both"/>
        <w:rPr>
          <w:rFonts w:eastAsiaTheme="minorHAnsi" w:cstheme="minorBidi"/>
          <w:sz w:val="26"/>
          <w:szCs w:val="22"/>
          <w:highlight w:val="yellow"/>
          <w:lang w:eastAsia="en-US"/>
        </w:rPr>
      </w:pPr>
    </w:p>
    <w:p w:rsidR="00AE2E2D" w:rsidRPr="006A3B9F" w:rsidRDefault="00AE2E2D" w:rsidP="00AE2E2D">
      <w:pPr>
        <w:spacing w:line="276" w:lineRule="auto"/>
        <w:jc w:val="both"/>
        <w:rPr>
          <w:rFonts w:eastAsiaTheme="minorHAnsi" w:cstheme="minorBidi"/>
          <w:sz w:val="26"/>
          <w:szCs w:val="22"/>
          <w:highlight w:val="yellow"/>
          <w:lang w:eastAsia="en-US"/>
        </w:rPr>
      </w:pPr>
    </w:p>
    <w:p w:rsidR="00AE2E2D" w:rsidRPr="006A3B9F" w:rsidRDefault="00AE2E2D" w:rsidP="00AE2E2D">
      <w:pPr>
        <w:keepNext/>
        <w:spacing w:before="240" w:after="120"/>
        <w:jc w:val="both"/>
        <w:rPr>
          <w:rFonts w:eastAsia="Times New Roman"/>
          <w:b/>
          <w:bCs/>
          <w:sz w:val="20"/>
          <w:szCs w:val="20"/>
          <w:highlight w:val="yellow"/>
        </w:rPr>
        <w:sectPr w:rsidR="00AE2E2D" w:rsidRPr="006A3B9F" w:rsidSect="000825BF">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270E2" w:rsidRPr="000A1D71" w:rsidRDefault="008270E2" w:rsidP="008270E2">
      <w:pPr>
        <w:pStyle w:val="10"/>
        <w:ind w:firstLine="709"/>
        <w:jc w:val="both"/>
        <w:rPr>
          <w:rFonts w:ascii="Times New Roman" w:eastAsia="Times New Roman" w:hAnsi="Times New Roman" w:cs="Times New Roman"/>
          <w:sz w:val="24"/>
          <w:szCs w:val="24"/>
        </w:rPr>
      </w:pPr>
      <w:bookmarkStart w:id="171" w:name="_Toc40887361"/>
      <w:bookmarkStart w:id="172" w:name="_Toc110610296"/>
      <w:r w:rsidRPr="000A1D71">
        <w:rPr>
          <w:rFonts w:ascii="Times New Roman" w:eastAsia="Times New Roman" w:hAnsi="Times New Roman" w:cs="Times New Roman"/>
          <w:sz w:val="24"/>
          <w:szCs w:val="24"/>
        </w:rPr>
        <w:lastRenderedPageBreak/>
        <w:t>Раздел 15. Ценовые (тарифные) последствия</w:t>
      </w:r>
      <w:bookmarkEnd w:id="171"/>
      <w:bookmarkEnd w:id="172"/>
    </w:p>
    <w:p w:rsidR="008270E2" w:rsidRPr="000A1D71" w:rsidRDefault="008270E2" w:rsidP="008270E2"/>
    <w:p w:rsidR="00397303" w:rsidRPr="000A1D71" w:rsidRDefault="00397303" w:rsidP="00A240A1">
      <w:pPr>
        <w:tabs>
          <w:tab w:val="left" w:pos="1701"/>
        </w:tabs>
        <w:spacing w:before="80" w:line="252" w:lineRule="auto"/>
        <w:ind w:firstLine="709"/>
        <w:jc w:val="both"/>
        <w:rPr>
          <w:szCs w:val="20"/>
        </w:rPr>
      </w:pPr>
      <w:r w:rsidRPr="000A1D71">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97303" w:rsidRPr="000A1D71" w:rsidRDefault="00397303" w:rsidP="003E53AB">
      <w:pPr>
        <w:widowControl w:val="0"/>
        <w:numPr>
          <w:ilvl w:val="0"/>
          <w:numId w:val="9"/>
        </w:numPr>
        <w:tabs>
          <w:tab w:val="left" w:pos="0"/>
        </w:tabs>
        <w:spacing w:before="80" w:line="252" w:lineRule="auto"/>
        <w:ind w:left="567" w:firstLine="709"/>
        <w:jc w:val="both"/>
        <w:rPr>
          <w:szCs w:val="20"/>
        </w:rPr>
      </w:pPr>
      <w:r w:rsidRPr="000A1D71">
        <w:rPr>
          <w:szCs w:val="20"/>
        </w:rPr>
        <w:t>прогнозов индексов предельного роста цен и тарифов на топливо и энергию Минэкономразвития РФ до 2030 года;</w:t>
      </w:r>
    </w:p>
    <w:p w:rsidR="00397303" w:rsidRPr="000A1D71" w:rsidRDefault="00397303" w:rsidP="003E53AB">
      <w:pPr>
        <w:widowControl w:val="0"/>
        <w:numPr>
          <w:ilvl w:val="0"/>
          <w:numId w:val="9"/>
        </w:numPr>
        <w:tabs>
          <w:tab w:val="left" w:pos="0"/>
        </w:tabs>
        <w:spacing w:before="80" w:line="252" w:lineRule="auto"/>
        <w:ind w:left="567" w:firstLine="709"/>
        <w:jc w:val="both"/>
        <w:rPr>
          <w:szCs w:val="20"/>
        </w:rPr>
      </w:pPr>
      <w:r w:rsidRPr="000A1D71">
        <w:rPr>
          <w:szCs w:val="20"/>
        </w:rPr>
        <w:t>коэффициента распределения финансовых затрат по годам</w:t>
      </w:r>
    </w:p>
    <w:p w:rsidR="00397303" w:rsidRPr="000A1D71" w:rsidRDefault="00397303" w:rsidP="003E53AB">
      <w:pPr>
        <w:widowControl w:val="0"/>
        <w:numPr>
          <w:ilvl w:val="0"/>
          <w:numId w:val="9"/>
        </w:numPr>
        <w:tabs>
          <w:tab w:val="left" w:pos="0"/>
        </w:tabs>
        <w:spacing w:before="80" w:line="252" w:lineRule="auto"/>
        <w:ind w:left="567" w:firstLine="709"/>
        <w:jc w:val="both"/>
        <w:rPr>
          <w:szCs w:val="20"/>
        </w:rPr>
      </w:pPr>
      <w:r w:rsidRPr="000A1D71">
        <w:rPr>
          <w:szCs w:val="20"/>
        </w:rPr>
        <w:t>ставки дисконтирования, учитывающей инфляцию и прочие дефляторы (принята в размере 10%)</w:t>
      </w:r>
    </w:p>
    <w:p w:rsidR="00397303" w:rsidRPr="000A1D71" w:rsidRDefault="00397303" w:rsidP="00A240A1">
      <w:pPr>
        <w:tabs>
          <w:tab w:val="left" w:pos="1701"/>
        </w:tabs>
        <w:spacing w:before="80" w:line="252" w:lineRule="auto"/>
        <w:ind w:firstLine="709"/>
        <w:jc w:val="both"/>
        <w:rPr>
          <w:szCs w:val="20"/>
        </w:rPr>
      </w:pPr>
      <w:r w:rsidRPr="000A1D71">
        <w:rPr>
          <w:szCs w:val="20"/>
        </w:rPr>
        <w:t>Величина тарифа на тепловую эне</w:t>
      </w:r>
      <w:r w:rsidR="00AE2E2D" w:rsidRPr="000A1D71">
        <w:rPr>
          <w:szCs w:val="20"/>
        </w:rPr>
        <w:t>ргию на каждый год периода с 2021 по 2035</w:t>
      </w:r>
      <w:r w:rsidRPr="000A1D71">
        <w:rPr>
          <w:szCs w:val="20"/>
        </w:rPr>
        <w:t xml:space="preserve"> гг. с учетом все вышеперечисленных факторов приведена в таблице ниже.</w:t>
      </w:r>
    </w:p>
    <w:p w:rsidR="00397303" w:rsidRPr="000A1D71" w:rsidRDefault="00397303" w:rsidP="00A240A1">
      <w:pPr>
        <w:widowControl w:val="0"/>
        <w:ind w:left="138" w:right="234" w:firstLine="709"/>
        <w:jc w:val="both"/>
        <w:rPr>
          <w:rFonts w:eastAsia="Times New Roman"/>
        </w:rPr>
      </w:pPr>
    </w:p>
    <w:p w:rsidR="00A240A1" w:rsidRPr="000A1D71" w:rsidRDefault="00A240A1" w:rsidP="00397303">
      <w:pPr>
        <w:keepNext/>
        <w:rPr>
          <w:rFonts w:eastAsia="Calibri"/>
          <w:b/>
          <w:bCs/>
          <w:sz w:val="20"/>
          <w:szCs w:val="18"/>
        </w:rPr>
      </w:pPr>
    </w:p>
    <w:p w:rsidR="00AE2E2D" w:rsidRPr="000A1D71" w:rsidRDefault="00AE2E2D" w:rsidP="00397303">
      <w:pPr>
        <w:keepNext/>
        <w:rPr>
          <w:rFonts w:eastAsia="Calibri"/>
          <w:b/>
          <w:bCs/>
          <w:sz w:val="20"/>
          <w:szCs w:val="18"/>
        </w:rPr>
        <w:sectPr w:rsidR="00AE2E2D" w:rsidRPr="000A1D71"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2E2D" w:rsidRPr="000A1D71" w:rsidRDefault="00AE2E2D" w:rsidP="00AE2E2D">
      <w:pPr>
        <w:keepNext/>
        <w:rPr>
          <w:rFonts w:eastAsia="Calibri"/>
          <w:b/>
          <w:bCs/>
          <w:sz w:val="20"/>
          <w:szCs w:val="18"/>
          <w:lang w:eastAsia="en-US"/>
        </w:rPr>
      </w:pPr>
      <w:r w:rsidRPr="000A1D71">
        <w:rPr>
          <w:rFonts w:eastAsia="Calibri"/>
          <w:b/>
          <w:bCs/>
          <w:sz w:val="20"/>
          <w:szCs w:val="18"/>
          <w:lang w:eastAsia="en-US"/>
        </w:rPr>
        <w:lastRenderedPageBreak/>
        <w:t xml:space="preserve">Таблица </w:t>
      </w:r>
      <w:r w:rsidRPr="000A1D71">
        <w:rPr>
          <w:rFonts w:eastAsia="Calibri"/>
          <w:b/>
          <w:bCs/>
          <w:sz w:val="20"/>
          <w:szCs w:val="18"/>
          <w:lang w:eastAsia="en-US"/>
        </w:rPr>
        <w:fldChar w:fldCharType="begin"/>
      </w:r>
      <w:r w:rsidRPr="000A1D71">
        <w:rPr>
          <w:rFonts w:eastAsia="Calibri"/>
          <w:b/>
          <w:bCs/>
          <w:sz w:val="20"/>
          <w:szCs w:val="18"/>
          <w:lang w:eastAsia="en-US"/>
        </w:rPr>
        <w:instrText xml:space="preserve"> SEQ Таблица \* ARABIC </w:instrText>
      </w:r>
      <w:r w:rsidRPr="000A1D71">
        <w:rPr>
          <w:rFonts w:eastAsia="Calibri"/>
          <w:b/>
          <w:bCs/>
          <w:sz w:val="20"/>
          <w:szCs w:val="18"/>
          <w:lang w:eastAsia="en-US"/>
        </w:rPr>
        <w:fldChar w:fldCharType="separate"/>
      </w:r>
      <w:r w:rsidR="0040790A">
        <w:rPr>
          <w:rFonts w:eastAsia="Calibri"/>
          <w:b/>
          <w:bCs/>
          <w:noProof/>
          <w:sz w:val="20"/>
          <w:szCs w:val="18"/>
          <w:lang w:eastAsia="en-US"/>
        </w:rPr>
        <w:t>50</w:t>
      </w:r>
      <w:r w:rsidRPr="000A1D71">
        <w:rPr>
          <w:rFonts w:eastAsia="Calibri"/>
          <w:b/>
          <w:bCs/>
          <w:sz w:val="20"/>
          <w:szCs w:val="18"/>
          <w:lang w:eastAsia="en-US"/>
        </w:rPr>
        <w:fldChar w:fldCharType="end"/>
      </w:r>
      <w:r w:rsidRPr="000A1D71">
        <w:rPr>
          <w:rFonts w:eastAsia="Calibri"/>
          <w:b/>
          <w:bCs/>
          <w:sz w:val="20"/>
          <w:szCs w:val="18"/>
          <w:lang w:eastAsia="en-US"/>
        </w:rPr>
        <w:t xml:space="preserve"> Величина тарифа на тепловую энергию АО «Тутаевская ПГУ»</w:t>
      </w:r>
    </w:p>
    <w:tbl>
      <w:tblPr>
        <w:tblW w:w="5000" w:type="pct"/>
        <w:tblLook w:val="04A0" w:firstRow="1" w:lastRow="0" w:firstColumn="1" w:lastColumn="0" w:noHBand="0" w:noVBand="1"/>
      </w:tblPr>
      <w:tblGrid>
        <w:gridCol w:w="2806"/>
        <w:gridCol w:w="1128"/>
        <w:gridCol w:w="957"/>
        <w:gridCol w:w="960"/>
        <w:gridCol w:w="960"/>
        <w:gridCol w:w="960"/>
        <w:gridCol w:w="960"/>
        <w:gridCol w:w="960"/>
        <w:gridCol w:w="960"/>
        <w:gridCol w:w="960"/>
        <w:gridCol w:w="960"/>
        <w:gridCol w:w="960"/>
        <w:gridCol w:w="972"/>
      </w:tblGrid>
      <w:tr w:rsidR="000A1D71" w:rsidRPr="000A1D71" w:rsidTr="000A1D71">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Величина тарифа на тепловую энергию </w:t>
            </w:r>
          </w:p>
        </w:tc>
      </w:tr>
      <w:tr w:rsidR="000A1D71" w:rsidRPr="000A1D71" w:rsidTr="000A1D71">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b/>
                <w:bCs/>
                <w:color w:val="000000"/>
                <w:sz w:val="18"/>
                <w:szCs w:val="18"/>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b/>
                <w:bCs/>
                <w:color w:val="000000"/>
                <w:sz w:val="18"/>
                <w:szCs w:val="18"/>
              </w:rPr>
            </w:pPr>
          </w:p>
        </w:tc>
        <w:tc>
          <w:tcPr>
            <w:tcW w:w="330"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2023</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2024</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2027</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2028</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2029</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2030</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2031</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2032-2036</w:t>
            </w:r>
          </w:p>
        </w:tc>
      </w:tr>
      <w:tr w:rsidR="000A1D71" w:rsidRPr="000A1D71" w:rsidTr="000A1D71">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w:t>
            </w:r>
          </w:p>
        </w:tc>
        <w:tc>
          <w:tcPr>
            <w:tcW w:w="389"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2</w:t>
            </w:r>
          </w:p>
        </w:tc>
        <w:tc>
          <w:tcPr>
            <w:tcW w:w="330"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9</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10</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11</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12</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13</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14</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15</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16</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17</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17</w:t>
            </w:r>
          </w:p>
        </w:tc>
        <w:tc>
          <w:tcPr>
            <w:tcW w:w="335"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b/>
                <w:bCs/>
                <w:color w:val="000000"/>
                <w:sz w:val="18"/>
                <w:szCs w:val="18"/>
              </w:rPr>
            </w:pPr>
            <w:r w:rsidRPr="000A1D71">
              <w:rPr>
                <w:rFonts w:eastAsia="Times New Roman"/>
                <w:b/>
                <w:bCs/>
                <w:color w:val="000000"/>
                <w:sz w:val="18"/>
                <w:szCs w:val="18"/>
              </w:rPr>
              <w:t>17</w:t>
            </w:r>
          </w:p>
        </w:tc>
      </w:tr>
      <w:tr w:rsidR="000A1D71" w:rsidRPr="000A1D71" w:rsidTr="000A1D71">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0A1D71" w:rsidRDefault="000A1D71" w:rsidP="000A1D71">
            <w:pPr>
              <w:rPr>
                <w:rFonts w:eastAsia="Times New Roman"/>
                <w:color w:val="000000"/>
                <w:sz w:val="18"/>
                <w:szCs w:val="18"/>
              </w:rPr>
            </w:pPr>
            <w:r w:rsidRPr="000A1D71">
              <w:rPr>
                <w:rFonts w:eastAsia="Times New Roman"/>
                <w:color w:val="000000"/>
                <w:sz w:val="18"/>
                <w:szCs w:val="18"/>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1,04</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1,04</w:t>
            </w:r>
          </w:p>
        </w:tc>
      </w:tr>
      <w:tr w:rsidR="000A1D71" w:rsidRPr="000A1D71" w:rsidTr="000A1D71">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0A1D71" w:rsidRPr="000A1D71" w:rsidRDefault="000A1D71" w:rsidP="000A1D71">
            <w:pPr>
              <w:rPr>
                <w:rFonts w:eastAsia="Times New Roman"/>
                <w:color w:val="000000"/>
                <w:sz w:val="18"/>
                <w:szCs w:val="18"/>
              </w:rPr>
            </w:pPr>
            <w:r w:rsidRPr="000A1D71">
              <w:rPr>
                <w:rFonts w:eastAsia="Times New Roman"/>
                <w:color w:val="000000"/>
                <w:sz w:val="18"/>
                <w:szCs w:val="18"/>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20%</w:t>
            </w:r>
          </w:p>
        </w:tc>
        <w:tc>
          <w:tcPr>
            <w:tcW w:w="330"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1,32</w:t>
            </w:r>
          </w:p>
        </w:tc>
      </w:tr>
      <w:tr w:rsidR="000A1D71" w:rsidRPr="000A1D71" w:rsidTr="000A1D71">
        <w:trPr>
          <w:trHeight w:val="300"/>
        </w:trPr>
        <w:tc>
          <w:tcPr>
            <w:tcW w:w="967" w:type="pct"/>
            <w:vMerge/>
            <w:tcBorders>
              <w:top w:val="nil"/>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60%</w:t>
            </w:r>
          </w:p>
        </w:tc>
        <w:tc>
          <w:tcPr>
            <w:tcW w:w="330"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1,96</w:t>
            </w:r>
          </w:p>
        </w:tc>
      </w:tr>
      <w:tr w:rsidR="000A1D71" w:rsidRPr="000A1D71" w:rsidTr="000A1D71">
        <w:trPr>
          <w:trHeight w:val="300"/>
        </w:trPr>
        <w:tc>
          <w:tcPr>
            <w:tcW w:w="967" w:type="pct"/>
            <w:vMerge/>
            <w:tcBorders>
              <w:top w:val="nil"/>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100%</w:t>
            </w:r>
          </w:p>
        </w:tc>
        <w:tc>
          <w:tcPr>
            <w:tcW w:w="330"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w:t>
            </w:r>
          </w:p>
        </w:tc>
      </w:tr>
      <w:tr w:rsidR="000A1D71" w:rsidRPr="000A1D71" w:rsidTr="000A1D71">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A1D71" w:rsidRPr="000A1D71" w:rsidRDefault="000A1D71" w:rsidP="000A1D71">
            <w:pPr>
              <w:rPr>
                <w:rFonts w:eastAsia="Times New Roman"/>
                <w:color w:val="000000"/>
                <w:sz w:val="18"/>
                <w:szCs w:val="18"/>
              </w:rPr>
            </w:pPr>
            <w:r w:rsidRPr="000A1D71">
              <w:rPr>
                <w:rFonts w:eastAsia="Times New Roman"/>
                <w:color w:val="000000"/>
                <w:sz w:val="18"/>
                <w:szCs w:val="18"/>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руб./Гкал</w:t>
            </w:r>
          </w:p>
        </w:tc>
        <w:tc>
          <w:tcPr>
            <w:tcW w:w="330" w:type="pct"/>
            <w:vMerge w:val="restart"/>
            <w:tcBorders>
              <w:top w:val="nil"/>
              <w:left w:val="nil"/>
              <w:right w:val="single" w:sz="4" w:space="0" w:color="auto"/>
            </w:tcBorders>
            <w:shd w:val="clear" w:color="auto" w:fill="auto"/>
            <w:vAlign w:val="center"/>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2453,99</w:t>
            </w:r>
          </w:p>
        </w:tc>
        <w:tc>
          <w:tcPr>
            <w:tcW w:w="331" w:type="pct"/>
            <w:vMerge w:val="restart"/>
            <w:tcBorders>
              <w:top w:val="nil"/>
              <w:left w:val="nil"/>
              <w:right w:val="single" w:sz="4" w:space="0" w:color="auto"/>
            </w:tcBorders>
            <w:shd w:val="clear" w:color="auto" w:fill="auto"/>
            <w:vAlign w:val="center"/>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2540,74</w:t>
            </w:r>
          </w:p>
        </w:tc>
        <w:tc>
          <w:tcPr>
            <w:tcW w:w="331" w:type="pct"/>
            <w:vMerge w:val="restart"/>
            <w:tcBorders>
              <w:top w:val="nil"/>
              <w:left w:val="nil"/>
              <w:right w:val="single" w:sz="4" w:space="0" w:color="auto"/>
            </w:tcBorders>
            <w:shd w:val="clear" w:color="auto" w:fill="auto"/>
            <w:vAlign w:val="center"/>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2438,53</w:t>
            </w:r>
          </w:p>
        </w:tc>
        <w:tc>
          <w:tcPr>
            <w:tcW w:w="331" w:type="pct"/>
            <w:vMerge w:val="restart"/>
            <w:tcBorders>
              <w:top w:val="nil"/>
              <w:left w:val="nil"/>
              <w:right w:val="single" w:sz="4" w:space="0" w:color="auto"/>
            </w:tcBorders>
            <w:shd w:val="clear" w:color="auto" w:fill="auto"/>
            <w:vAlign w:val="center"/>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2524,93</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2403,95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2524,14</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2650,35</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2756,37</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2866,62</w:t>
            </w:r>
          </w:p>
        </w:tc>
        <w:tc>
          <w:tcPr>
            <w:tcW w:w="331"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2981,29</w:t>
            </w:r>
          </w:p>
        </w:tc>
        <w:tc>
          <w:tcPr>
            <w:tcW w:w="335"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3100,54</w:t>
            </w:r>
          </w:p>
        </w:tc>
      </w:tr>
      <w:tr w:rsidR="000A1D71" w:rsidRPr="000A1D71" w:rsidTr="000A1D71">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0A1D71" w:rsidRPr="000A1D71" w:rsidRDefault="000A1D71" w:rsidP="000A1D71">
            <w:pPr>
              <w:rPr>
                <w:rFonts w:eastAsia="Times New Roman"/>
                <w:color w:val="000000"/>
                <w:sz w:val="18"/>
                <w:szCs w:val="18"/>
              </w:rPr>
            </w:pPr>
            <w:r w:rsidRPr="000A1D71">
              <w:rPr>
                <w:rFonts w:eastAsia="Times New Roman"/>
                <w:color w:val="000000"/>
                <w:sz w:val="18"/>
                <w:szCs w:val="18"/>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20%</w:t>
            </w:r>
          </w:p>
        </w:tc>
        <w:tc>
          <w:tcPr>
            <w:tcW w:w="330"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3173,21</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3331,87</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3498,46</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3638,40</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3783,94</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3935,30</w:t>
            </w:r>
          </w:p>
        </w:tc>
        <w:tc>
          <w:tcPr>
            <w:tcW w:w="335"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4092,71</w:t>
            </w:r>
          </w:p>
        </w:tc>
      </w:tr>
      <w:tr w:rsidR="000A1D71" w:rsidRPr="000A1D71" w:rsidTr="000A1D71">
        <w:trPr>
          <w:trHeight w:val="300"/>
        </w:trPr>
        <w:tc>
          <w:tcPr>
            <w:tcW w:w="967" w:type="pct"/>
            <w:vMerge/>
            <w:tcBorders>
              <w:top w:val="nil"/>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60%</w:t>
            </w:r>
          </w:p>
        </w:tc>
        <w:tc>
          <w:tcPr>
            <w:tcW w:w="330"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4711,74</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4947,32</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5194,69</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5402,48</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5618,58</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5843,32</w:t>
            </w:r>
          </w:p>
        </w:tc>
        <w:tc>
          <w:tcPr>
            <w:tcW w:w="335"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6077,05</w:t>
            </w:r>
          </w:p>
        </w:tc>
      </w:tr>
      <w:tr w:rsidR="000A1D71" w:rsidRPr="000A1D71" w:rsidTr="000A1D71">
        <w:trPr>
          <w:trHeight w:val="300"/>
        </w:trPr>
        <w:tc>
          <w:tcPr>
            <w:tcW w:w="967" w:type="pct"/>
            <w:vMerge/>
            <w:tcBorders>
              <w:top w:val="nil"/>
              <w:left w:val="single" w:sz="4" w:space="0" w:color="auto"/>
              <w:bottom w:val="single" w:sz="4" w:space="0" w:color="auto"/>
              <w:right w:val="single" w:sz="4" w:space="0" w:color="auto"/>
            </w:tcBorders>
            <w:vAlign w:val="center"/>
            <w:hideMark/>
          </w:tcPr>
          <w:p w:rsidR="000A1D71" w:rsidRPr="000A1D71" w:rsidRDefault="000A1D71" w:rsidP="000A1D71">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100%</w:t>
            </w:r>
          </w:p>
        </w:tc>
        <w:tc>
          <w:tcPr>
            <w:tcW w:w="330" w:type="pct"/>
            <w:vMerge/>
            <w:tcBorders>
              <w:left w:val="nil"/>
              <w:bottom w:val="single" w:sz="4" w:space="0" w:color="auto"/>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bottom w:val="single" w:sz="4" w:space="0" w:color="auto"/>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bottom w:val="single" w:sz="4" w:space="0" w:color="auto"/>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vMerge/>
            <w:tcBorders>
              <w:left w:val="nil"/>
              <w:bottom w:val="single" w:sz="4" w:space="0" w:color="auto"/>
              <w:right w:val="single" w:sz="4" w:space="0" w:color="auto"/>
            </w:tcBorders>
            <w:shd w:val="clear" w:color="000000" w:fill="FFFFFF"/>
            <w:vAlign w:val="center"/>
          </w:tcPr>
          <w:p w:rsidR="000A1D71" w:rsidRPr="000A1D71" w:rsidRDefault="000A1D71" w:rsidP="000A1D71">
            <w:pPr>
              <w:jc w:val="center"/>
              <w:rPr>
                <w:rFonts w:eastAsia="Times New Roman"/>
                <w:color w:val="000000"/>
                <w:sz w:val="18"/>
                <w:szCs w:val="18"/>
              </w:rPr>
            </w:pP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6250,26</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6562,78</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6890,91</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7166,55</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7453,21</w:t>
            </w:r>
          </w:p>
        </w:tc>
        <w:tc>
          <w:tcPr>
            <w:tcW w:w="331"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7751,34</w:t>
            </w:r>
          </w:p>
        </w:tc>
        <w:tc>
          <w:tcPr>
            <w:tcW w:w="335" w:type="pct"/>
            <w:tcBorders>
              <w:top w:val="nil"/>
              <w:left w:val="nil"/>
              <w:bottom w:val="single" w:sz="4" w:space="0" w:color="auto"/>
              <w:right w:val="single" w:sz="4" w:space="0" w:color="auto"/>
            </w:tcBorders>
            <w:shd w:val="clear" w:color="000000" w:fill="FFFFFF"/>
            <w:vAlign w:val="center"/>
            <w:hideMark/>
          </w:tcPr>
          <w:p w:rsidR="000A1D71" w:rsidRPr="000A1D71" w:rsidRDefault="000A1D71" w:rsidP="000A1D71">
            <w:pPr>
              <w:jc w:val="center"/>
              <w:rPr>
                <w:rFonts w:eastAsia="Times New Roman"/>
                <w:color w:val="000000"/>
                <w:sz w:val="18"/>
                <w:szCs w:val="18"/>
              </w:rPr>
            </w:pPr>
            <w:r w:rsidRPr="000A1D71">
              <w:rPr>
                <w:rFonts w:eastAsia="Times New Roman"/>
                <w:color w:val="000000"/>
                <w:sz w:val="18"/>
                <w:szCs w:val="18"/>
              </w:rPr>
              <w:t>8061,39</w:t>
            </w:r>
          </w:p>
        </w:tc>
      </w:tr>
    </w:tbl>
    <w:p w:rsidR="00AE2E2D" w:rsidRPr="000A1D71" w:rsidRDefault="00AE2E2D" w:rsidP="00AE2E2D">
      <w:pPr>
        <w:widowControl w:val="0"/>
        <w:spacing w:line="276" w:lineRule="auto"/>
        <w:ind w:left="138" w:right="234" w:firstLine="566"/>
        <w:jc w:val="both"/>
        <w:rPr>
          <w:rFonts w:eastAsia="Times New Roman"/>
          <w:lang w:eastAsia="en-US"/>
        </w:rPr>
      </w:pPr>
    </w:p>
    <w:p w:rsidR="00AE2E2D" w:rsidRPr="000A1D71" w:rsidRDefault="00AE2E2D" w:rsidP="00AE2E2D">
      <w:pPr>
        <w:keepNext/>
        <w:rPr>
          <w:rFonts w:eastAsia="Calibri"/>
          <w:b/>
          <w:bCs/>
          <w:sz w:val="20"/>
          <w:szCs w:val="18"/>
          <w:lang w:eastAsia="en-US"/>
        </w:rPr>
      </w:pPr>
      <w:r w:rsidRPr="000A1D71">
        <w:rPr>
          <w:rFonts w:eastAsia="Calibri"/>
          <w:b/>
          <w:bCs/>
          <w:sz w:val="20"/>
          <w:szCs w:val="18"/>
          <w:lang w:eastAsia="en-US"/>
        </w:rPr>
        <w:t xml:space="preserve">Таблица </w:t>
      </w:r>
      <w:r w:rsidRPr="000A1D71">
        <w:rPr>
          <w:rFonts w:eastAsia="Calibri"/>
          <w:b/>
          <w:bCs/>
          <w:sz w:val="20"/>
          <w:szCs w:val="18"/>
          <w:lang w:eastAsia="en-US"/>
        </w:rPr>
        <w:fldChar w:fldCharType="begin"/>
      </w:r>
      <w:r w:rsidRPr="000A1D71">
        <w:rPr>
          <w:rFonts w:eastAsia="Calibri"/>
          <w:b/>
          <w:bCs/>
          <w:sz w:val="20"/>
          <w:szCs w:val="18"/>
          <w:lang w:eastAsia="en-US"/>
        </w:rPr>
        <w:instrText xml:space="preserve"> SEQ Таблица \* ARABIC </w:instrText>
      </w:r>
      <w:r w:rsidRPr="000A1D71">
        <w:rPr>
          <w:rFonts w:eastAsia="Calibri"/>
          <w:b/>
          <w:bCs/>
          <w:sz w:val="20"/>
          <w:szCs w:val="18"/>
          <w:lang w:eastAsia="en-US"/>
        </w:rPr>
        <w:fldChar w:fldCharType="separate"/>
      </w:r>
      <w:r w:rsidR="0040790A">
        <w:rPr>
          <w:rFonts w:eastAsia="Calibri"/>
          <w:b/>
          <w:bCs/>
          <w:noProof/>
          <w:sz w:val="20"/>
          <w:szCs w:val="18"/>
          <w:lang w:eastAsia="en-US"/>
        </w:rPr>
        <w:t>51</w:t>
      </w:r>
      <w:r w:rsidRPr="000A1D71">
        <w:rPr>
          <w:rFonts w:eastAsia="Calibri"/>
          <w:b/>
          <w:bCs/>
          <w:sz w:val="20"/>
          <w:szCs w:val="18"/>
          <w:lang w:eastAsia="en-US"/>
        </w:rPr>
        <w:fldChar w:fldCharType="end"/>
      </w:r>
      <w:r w:rsidRPr="000A1D71">
        <w:rPr>
          <w:rFonts w:eastAsia="Calibri"/>
          <w:b/>
          <w:bCs/>
          <w:sz w:val="20"/>
          <w:szCs w:val="18"/>
          <w:lang w:eastAsia="en-US"/>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728"/>
        <w:gridCol w:w="1344"/>
        <w:gridCol w:w="1288"/>
        <w:gridCol w:w="1288"/>
        <w:gridCol w:w="1288"/>
        <w:gridCol w:w="1288"/>
        <w:gridCol w:w="1288"/>
        <w:gridCol w:w="1523"/>
        <w:gridCol w:w="1468"/>
      </w:tblGrid>
      <w:tr w:rsidR="000A1D71" w:rsidRPr="0056650D" w:rsidTr="000A1D71">
        <w:trPr>
          <w:trHeight w:val="60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Вариант</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0A1D71" w:rsidRPr="000A1D71" w:rsidRDefault="000A1D71" w:rsidP="000A1D71">
            <w:pPr>
              <w:jc w:val="center"/>
              <w:rPr>
                <w:rFonts w:eastAsia="Times New Roman"/>
                <w:color w:val="000000"/>
                <w:sz w:val="22"/>
              </w:rPr>
            </w:pPr>
            <w:r w:rsidRPr="000A1D71">
              <w:rPr>
                <w:rFonts w:eastAsia="Times New Roman"/>
                <w:color w:val="000000"/>
                <w:sz w:val="22"/>
              </w:rPr>
              <w:t>2027-3032</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0A1D71">
              <w:rPr>
                <w:rFonts w:eastAsia="Times New Roman"/>
                <w:color w:val="000000"/>
                <w:sz w:val="22"/>
              </w:rPr>
              <w:t>2033-2037</w:t>
            </w:r>
          </w:p>
        </w:tc>
      </w:tr>
      <w:tr w:rsidR="000A1D71" w:rsidRPr="0056650D" w:rsidTr="000A1D71">
        <w:trPr>
          <w:trHeight w:val="507"/>
        </w:trPr>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Тарифы на тепловую энергию (руб.) с НДС</w:t>
            </w:r>
          </w:p>
        </w:tc>
        <w:tc>
          <w:tcPr>
            <w:tcW w:w="463"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2792,87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2866,32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2953,31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3010,27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3104,62</w:t>
            </w:r>
          </w:p>
        </w:tc>
        <w:tc>
          <w:tcPr>
            <w:tcW w:w="525"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3494,2</w:t>
            </w:r>
          </w:p>
        </w:tc>
        <w:tc>
          <w:tcPr>
            <w:tcW w:w="506"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3572,1</w:t>
            </w:r>
          </w:p>
        </w:tc>
      </w:tr>
      <w:tr w:rsidR="000A1D71" w:rsidRPr="0056650D" w:rsidTr="000A1D71">
        <w:trPr>
          <w:trHeight w:val="300"/>
        </w:trPr>
        <w:tc>
          <w:tcPr>
            <w:tcW w:w="1285" w:type="pct"/>
            <w:vMerge/>
            <w:tcBorders>
              <w:top w:val="nil"/>
              <w:left w:val="single" w:sz="4" w:space="0" w:color="auto"/>
              <w:bottom w:val="single" w:sz="4" w:space="0" w:color="auto"/>
              <w:right w:val="single" w:sz="4" w:space="0" w:color="auto"/>
            </w:tcBorders>
            <w:vAlign w:val="center"/>
            <w:hideMark/>
          </w:tcPr>
          <w:p w:rsidR="000A1D71" w:rsidRPr="0056650D" w:rsidRDefault="000A1D71" w:rsidP="000A1D71">
            <w:pPr>
              <w:rPr>
                <w:rFonts w:eastAsia="Times New Roman"/>
                <w:color w:val="000000"/>
                <w:sz w:val="22"/>
              </w:rPr>
            </w:pPr>
          </w:p>
        </w:tc>
        <w:tc>
          <w:tcPr>
            <w:tcW w:w="463"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2</w:t>
            </w: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525"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3300,8</w:t>
            </w:r>
          </w:p>
        </w:tc>
        <w:tc>
          <w:tcPr>
            <w:tcW w:w="506"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3340,1</w:t>
            </w:r>
          </w:p>
        </w:tc>
      </w:tr>
      <w:tr w:rsidR="000A1D71" w:rsidRPr="0056650D" w:rsidTr="000A1D71">
        <w:trPr>
          <w:trHeight w:val="300"/>
        </w:trPr>
        <w:tc>
          <w:tcPr>
            <w:tcW w:w="1285" w:type="pct"/>
            <w:vMerge/>
            <w:tcBorders>
              <w:top w:val="nil"/>
              <w:left w:val="single" w:sz="4" w:space="0" w:color="auto"/>
              <w:bottom w:val="single" w:sz="4" w:space="0" w:color="auto"/>
              <w:right w:val="single" w:sz="4" w:space="0" w:color="auto"/>
            </w:tcBorders>
            <w:vAlign w:val="center"/>
            <w:hideMark/>
          </w:tcPr>
          <w:p w:rsidR="000A1D71" w:rsidRPr="0056650D" w:rsidRDefault="000A1D71" w:rsidP="000A1D71">
            <w:pPr>
              <w:rPr>
                <w:rFonts w:eastAsia="Times New Roman"/>
                <w:color w:val="000000"/>
                <w:sz w:val="22"/>
              </w:rPr>
            </w:pPr>
          </w:p>
        </w:tc>
        <w:tc>
          <w:tcPr>
            <w:tcW w:w="463"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w:t>
            </w: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444" w:type="pct"/>
            <w:vMerge/>
            <w:tcBorders>
              <w:top w:val="nil"/>
              <w:left w:val="single" w:sz="4" w:space="0" w:color="auto"/>
              <w:bottom w:val="single" w:sz="4" w:space="0" w:color="000000"/>
              <w:right w:val="single" w:sz="4" w:space="0" w:color="auto"/>
            </w:tcBorders>
            <w:vAlign w:val="center"/>
            <w:hideMark/>
          </w:tcPr>
          <w:p w:rsidR="000A1D71" w:rsidRPr="0056650D" w:rsidRDefault="000A1D71" w:rsidP="000A1D71">
            <w:pPr>
              <w:rPr>
                <w:rFonts w:eastAsia="Times New Roman"/>
                <w:color w:val="000000"/>
                <w:sz w:val="22"/>
              </w:rPr>
            </w:pPr>
          </w:p>
        </w:tc>
        <w:tc>
          <w:tcPr>
            <w:tcW w:w="525"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3264,0</w:t>
            </w:r>
          </w:p>
        </w:tc>
        <w:tc>
          <w:tcPr>
            <w:tcW w:w="506" w:type="pct"/>
            <w:tcBorders>
              <w:top w:val="nil"/>
              <w:left w:val="nil"/>
              <w:bottom w:val="single" w:sz="4" w:space="0" w:color="auto"/>
              <w:right w:val="single" w:sz="4" w:space="0" w:color="auto"/>
            </w:tcBorders>
            <w:shd w:val="clear" w:color="auto" w:fill="auto"/>
            <w:vAlign w:val="center"/>
            <w:hideMark/>
          </w:tcPr>
          <w:p w:rsidR="000A1D71" w:rsidRPr="0056650D" w:rsidRDefault="000A1D71" w:rsidP="000A1D71">
            <w:pPr>
              <w:jc w:val="center"/>
              <w:rPr>
                <w:rFonts w:eastAsia="Times New Roman"/>
                <w:color w:val="000000"/>
                <w:sz w:val="22"/>
              </w:rPr>
            </w:pPr>
            <w:r w:rsidRPr="0056650D">
              <w:rPr>
                <w:rFonts w:eastAsia="Times New Roman"/>
                <w:color w:val="000000"/>
                <w:sz w:val="22"/>
              </w:rPr>
              <w:t>3295,9</w:t>
            </w:r>
          </w:p>
        </w:tc>
      </w:tr>
    </w:tbl>
    <w:p w:rsidR="00AE2E2D" w:rsidRPr="006A3B9F" w:rsidRDefault="00AE2E2D" w:rsidP="00397303">
      <w:pPr>
        <w:keepNext/>
        <w:rPr>
          <w:rFonts w:eastAsia="Calibri"/>
          <w:b/>
          <w:bCs/>
          <w:sz w:val="20"/>
          <w:szCs w:val="18"/>
          <w:highlight w:val="yellow"/>
        </w:rPr>
      </w:pPr>
    </w:p>
    <w:p w:rsidR="00AE2E2D" w:rsidRPr="006A3B9F" w:rsidRDefault="00AE2E2D" w:rsidP="00397303">
      <w:pPr>
        <w:keepNext/>
        <w:rPr>
          <w:rFonts w:eastAsia="Calibri"/>
          <w:b/>
          <w:bCs/>
          <w:sz w:val="20"/>
          <w:szCs w:val="18"/>
          <w:highlight w:val="yellow"/>
        </w:rPr>
      </w:pPr>
    </w:p>
    <w:p w:rsidR="00A240A1" w:rsidRPr="006A3B9F" w:rsidRDefault="00A240A1" w:rsidP="00397303">
      <w:pPr>
        <w:pStyle w:val="af0"/>
        <w:tabs>
          <w:tab w:val="clear" w:pos="1561"/>
        </w:tabs>
        <w:spacing w:line="240" w:lineRule="auto"/>
        <w:rPr>
          <w:sz w:val="24"/>
          <w:szCs w:val="24"/>
          <w:highlight w:val="yellow"/>
        </w:rPr>
        <w:sectPr w:rsidR="00A240A1" w:rsidRPr="006A3B9F"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C99" w:rsidRPr="007E729E" w:rsidRDefault="00811C99" w:rsidP="000A639F">
      <w:pPr>
        <w:autoSpaceDE w:val="0"/>
        <w:autoSpaceDN w:val="0"/>
        <w:adjustRightInd w:val="0"/>
        <w:jc w:val="both"/>
      </w:pPr>
    </w:p>
    <w:sectPr w:rsidR="00811C99" w:rsidRPr="007E729E" w:rsidSect="000825BF">
      <w:footerReference w:type="first" r:id="rId47"/>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D71" w:rsidRDefault="000A1D71">
      <w:r>
        <w:separator/>
      </w:r>
    </w:p>
  </w:endnote>
  <w:endnote w:type="continuationSeparator" w:id="0">
    <w:p w:rsidR="000A1D71" w:rsidRDefault="000A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PS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21126"/>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4</w:t>
        </w:r>
        <w:r>
          <w:fldChar w:fldCharType="end"/>
        </w:r>
      </w:p>
    </w:sdtContent>
  </w:sdt>
  <w:p w:rsidR="000A1D71" w:rsidRDefault="000A1D71">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918730"/>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72</w:t>
        </w:r>
        <w:r>
          <w:fldChar w:fldCharType="end"/>
        </w:r>
      </w:p>
    </w:sdtContent>
  </w:sdt>
  <w:p w:rsidR="000A1D71" w:rsidRDefault="000A1D71">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23312"/>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73</w:t>
        </w:r>
        <w:r>
          <w:fldChar w:fldCharType="end"/>
        </w:r>
      </w:p>
    </w:sdtContent>
  </w:sdt>
  <w:p w:rsidR="000A1D71" w:rsidRDefault="000A1D71">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41924"/>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74</w:t>
        </w:r>
        <w:r>
          <w:fldChar w:fldCharType="end"/>
        </w:r>
      </w:p>
    </w:sdtContent>
  </w:sdt>
  <w:p w:rsidR="000A1D71" w:rsidRDefault="000A1D71">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288297"/>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80</w:t>
        </w:r>
        <w:r>
          <w:fldChar w:fldCharType="end"/>
        </w:r>
      </w:p>
    </w:sdtContent>
  </w:sdt>
  <w:p w:rsidR="000A1D71" w:rsidRDefault="000A1D71">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47873"/>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99</w:t>
        </w:r>
        <w:r>
          <w:fldChar w:fldCharType="end"/>
        </w:r>
      </w:p>
    </w:sdtContent>
  </w:sdt>
  <w:p w:rsidR="000A1D71" w:rsidRDefault="000A1D71">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298387"/>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120</w:t>
        </w:r>
        <w:r>
          <w:fldChar w:fldCharType="end"/>
        </w:r>
      </w:p>
    </w:sdtContent>
  </w:sdt>
  <w:p w:rsidR="000A1D71" w:rsidRDefault="000A1D71">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98891"/>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121</w:t>
        </w:r>
        <w:r>
          <w:fldChar w:fldCharType="end"/>
        </w:r>
      </w:p>
    </w:sdtContent>
  </w:sdt>
  <w:p w:rsidR="000A1D71" w:rsidRDefault="000A1D71" w:rsidP="00A55104">
    <w:pPr>
      <w:pStyle w:val="ae"/>
      <w:tabs>
        <w:tab w:val="left" w:pos="220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pStyle w:val="ae"/>
      <w:jc w:val="right"/>
    </w:pPr>
  </w:p>
  <w:p w:rsidR="000A1D71" w:rsidRDefault="000A1D71">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579601"/>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30</w:t>
        </w:r>
        <w:r>
          <w:fldChar w:fldCharType="end"/>
        </w:r>
      </w:p>
    </w:sdtContent>
  </w:sdt>
  <w:p w:rsidR="000A1D71" w:rsidRPr="00C53428" w:rsidRDefault="000A1D71">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8968"/>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Pr>
            <w:noProof/>
          </w:rPr>
          <w:t>22</w:t>
        </w:r>
        <w:r>
          <w:fldChar w:fldCharType="end"/>
        </w:r>
      </w:p>
    </w:sdtContent>
  </w:sdt>
  <w:p w:rsidR="000A1D71" w:rsidRDefault="000A1D71" w:rsidP="00A55104">
    <w:pPr>
      <w:pStyle w:val="ae"/>
      <w:tabs>
        <w:tab w:val="left" w:pos="220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49920"/>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67</w:t>
        </w:r>
        <w:r>
          <w:fldChar w:fldCharType="end"/>
        </w:r>
      </w:p>
    </w:sdtContent>
  </w:sdt>
  <w:p w:rsidR="000A1D71" w:rsidRDefault="000A1D71">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28241"/>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68</w:t>
        </w:r>
        <w:r>
          <w:fldChar w:fldCharType="end"/>
        </w:r>
      </w:p>
    </w:sdtContent>
  </w:sdt>
  <w:p w:rsidR="000A1D71" w:rsidRDefault="000A1D71">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98624"/>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69</w:t>
        </w:r>
        <w:r>
          <w:fldChar w:fldCharType="end"/>
        </w:r>
      </w:p>
    </w:sdtContent>
  </w:sdt>
  <w:p w:rsidR="000A1D71" w:rsidRDefault="000A1D71">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20152"/>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70</w:t>
        </w:r>
        <w:r>
          <w:fldChar w:fldCharType="end"/>
        </w:r>
      </w:p>
    </w:sdtContent>
  </w:sdt>
  <w:p w:rsidR="000A1D71" w:rsidRDefault="000A1D71">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81676"/>
      <w:docPartObj>
        <w:docPartGallery w:val="Page Numbers (Bottom of Page)"/>
        <w:docPartUnique/>
      </w:docPartObj>
    </w:sdtPr>
    <w:sdtEndPr/>
    <w:sdtContent>
      <w:p w:rsidR="000A1D71" w:rsidRDefault="000A1D71">
        <w:pPr>
          <w:pStyle w:val="ae"/>
          <w:jc w:val="right"/>
        </w:pPr>
        <w:r>
          <w:fldChar w:fldCharType="begin"/>
        </w:r>
        <w:r>
          <w:instrText>PAGE   \* MERGEFORMAT</w:instrText>
        </w:r>
        <w:r>
          <w:fldChar w:fldCharType="separate"/>
        </w:r>
        <w:r w:rsidR="0040790A">
          <w:rPr>
            <w:noProof/>
          </w:rPr>
          <w:t>71</w:t>
        </w:r>
        <w:r>
          <w:fldChar w:fldCharType="end"/>
        </w:r>
      </w:p>
    </w:sdtContent>
  </w:sdt>
  <w:p w:rsidR="000A1D71" w:rsidRDefault="000A1D7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D71" w:rsidRDefault="000A1D71">
      <w:r>
        <w:separator/>
      </w:r>
    </w:p>
  </w:footnote>
  <w:footnote w:type="continuationSeparator" w:id="0">
    <w:p w:rsidR="000A1D71" w:rsidRDefault="000A1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71" w:rsidRDefault="000A1D7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8">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5">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6">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8">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20"/>
  </w:num>
  <w:num w:numId="4">
    <w:abstractNumId w:val="10"/>
  </w:num>
  <w:num w:numId="5">
    <w:abstractNumId w:val="9"/>
  </w:num>
  <w:num w:numId="6">
    <w:abstractNumId w:val="11"/>
  </w:num>
  <w:num w:numId="7">
    <w:abstractNumId w:val="21"/>
  </w:num>
  <w:num w:numId="8">
    <w:abstractNumId w:val="15"/>
  </w:num>
  <w:num w:numId="9">
    <w:abstractNumId w:val="3"/>
  </w:num>
  <w:num w:numId="10">
    <w:abstractNumId w:val="5"/>
  </w:num>
  <w:num w:numId="11">
    <w:abstractNumId w:val="14"/>
  </w:num>
  <w:num w:numId="12">
    <w:abstractNumId w:val="28"/>
  </w:num>
  <w:num w:numId="13">
    <w:abstractNumId w:val="2"/>
  </w:num>
  <w:num w:numId="14">
    <w:abstractNumId w:val="12"/>
  </w:num>
  <w:num w:numId="15">
    <w:abstractNumId w:val="23"/>
  </w:num>
  <w:num w:numId="16">
    <w:abstractNumId w:val="32"/>
  </w:num>
  <w:num w:numId="17">
    <w:abstractNumId w:val="16"/>
  </w:num>
  <w:num w:numId="18">
    <w:abstractNumId w:val="18"/>
  </w:num>
  <w:num w:numId="19">
    <w:abstractNumId w:val="29"/>
  </w:num>
  <w:num w:numId="20">
    <w:abstractNumId w:val="31"/>
  </w:num>
  <w:num w:numId="21">
    <w:abstractNumId w:val="8"/>
  </w:num>
  <w:num w:numId="22">
    <w:abstractNumId w:val="7"/>
  </w:num>
  <w:num w:numId="23">
    <w:abstractNumId w:val="22"/>
  </w:num>
  <w:num w:numId="24">
    <w:abstractNumId w:val="0"/>
  </w:num>
  <w:num w:numId="25">
    <w:abstractNumId w:val="33"/>
  </w:num>
  <w:num w:numId="26">
    <w:abstractNumId w:val="17"/>
  </w:num>
  <w:num w:numId="27">
    <w:abstractNumId w:val="1"/>
  </w:num>
  <w:num w:numId="28">
    <w:abstractNumId w:val="26"/>
  </w:num>
  <w:num w:numId="29">
    <w:abstractNumId w:val="27"/>
  </w:num>
  <w:num w:numId="30">
    <w:abstractNumId w:val="4"/>
  </w:num>
  <w:num w:numId="31">
    <w:abstractNumId w:val="6"/>
  </w:num>
  <w:num w:numId="32">
    <w:abstractNumId w:val="19"/>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1D71"/>
    <w:rsid w:val="000A37AF"/>
    <w:rsid w:val="000A4F79"/>
    <w:rsid w:val="000A639F"/>
    <w:rsid w:val="000B361E"/>
    <w:rsid w:val="000B395D"/>
    <w:rsid w:val="000C04D7"/>
    <w:rsid w:val="000C2FCA"/>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785B"/>
    <w:rsid w:val="0026649D"/>
    <w:rsid w:val="00267BAD"/>
    <w:rsid w:val="00274554"/>
    <w:rsid w:val="0028072E"/>
    <w:rsid w:val="002821A2"/>
    <w:rsid w:val="00292971"/>
    <w:rsid w:val="00293E43"/>
    <w:rsid w:val="00294212"/>
    <w:rsid w:val="002975E8"/>
    <w:rsid w:val="002A0CE4"/>
    <w:rsid w:val="002A273F"/>
    <w:rsid w:val="002A2A23"/>
    <w:rsid w:val="002C379D"/>
    <w:rsid w:val="002C5CF4"/>
    <w:rsid w:val="002C5ECE"/>
    <w:rsid w:val="002C73B8"/>
    <w:rsid w:val="002C7AEF"/>
    <w:rsid w:val="002C7C67"/>
    <w:rsid w:val="002C7E34"/>
    <w:rsid w:val="002D1494"/>
    <w:rsid w:val="002D1A58"/>
    <w:rsid w:val="002D2093"/>
    <w:rsid w:val="002D302A"/>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63855"/>
    <w:rsid w:val="00763F66"/>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3A5B"/>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70CE"/>
    <w:rsid w:val="00A649CF"/>
    <w:rsid w:val="00A67167"/>
    <w:rsid w:val="00A71939"/>
    <w:rsid w:val="00A730B5"/>
    <w:rsid w:val="00A77226"/>
    <w:rsid w:val="00A86BB3"/>
    <w:rsid w:val="00A9004F"/>
    <w:rsid w:val="00A929A6"/>
    <w:rsid w:val="00A92A5C"/>
    <w:rsid w:val="00A9634C"/>
    <w:rsid w:val="00AA6805"/>
    <w:rsid w:val="00AB2FB7"/>
    <w:rsid w:val="00AB3094"/>
    <w:rsid w:val="00AB4C1D"/>
    <w:rsid w:val="00AB66D8"/>
    <w:rsid w:val="00AB7C00"/>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2082D"/>
    <w:rsid w:val="00C22D0C"/>
    <w:rsid w:val="00C2631E"/>
    <w:rsid w:val="00C26861"/>
    <w:rsid w:val="00C31E9F"/>
    <w:rsid w:val="00C35D37"/>
    <w:rsid w:val="00C36AD8"/>
    <w:rsid w:val="00C36DA1"/>
    <w:rsid w:val="00C41BDF"/>
    <w:rsid w:val="00C5421C"/>
    <w:rsid w:val="00C548EC"/>
    <w:rsid w:val="00C618AC"/>
    <w:rsid w:val="00C6355D"/>
    <w:rsid w:val="00C6461E"/>
    <w:rsid w:val="00C6729C"/>
    <w:rsid w:val="00C6786A"/>
    <w:rsid w:val="00C711B4"/>
    <w:rsid w:val="00C74328"/>
    <w:rsid w:val="00C774F2"/>
    <w:rsid w:val="00C874FC"/>
    <w:rsid w:val="00C92359"/>
    <w:rsid w:val="00CA3886"/>
    <w:rsid w:val="00CA3CF8"/>
    <w:rsid w:val="00CA42E9"/>
    <w:rsid w:val="00CA4656"/>
    <w:rsid w:val="00CB19C9"/>
    <w:rsid w:val="00CB25B3"/>
    <w:rsid w:val="00CB7297"/>
    <w:rsid w:val="00CC62A1"/>
    <w:rsid w:val="00CD1925"/>
    <w:rsid w:val="00CE3C1A"/>
    <w:rsid w:val="00CE7107"/>
    <w:rsid w:val="00CF4B6E"/>
    <w:rsid w:val="00CF598E"/>
    <w:rsid w:val="00CF5DB4"/>
    <w:rsid w:val="00CF683E"/>
    <w:rsid w:val="00CF7678"/>
    <w:rsid w:val="00D029D2"/>
    <w:rsid w:val="00D03EC1"/>
    <w:rsid w:val="00D04B80"/>
    <w:rsid w:val="00D126DD"/>
    <w:rsid w:val="00D2097E"/>
    <w:rsid w:val="00D20A8B"/>
    <w:rsid w:val="00D30ECD"/>
    <w:rsid w:val="00D33184"/>
    <w:rsid w:val="00D432B8"/>
    <w:rsid w:val="00D45D52"/>
    <w:rsid w:val="00D62642"/>
    <w:rsid w:val="00D627A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3CBB"/>
    <w:rsid w:val="00E141F0"/>
    <w:rsid w:val="00E1437E"/>
    <w:rsid w:val="00E14DB3"/>
    <w:rsid w:val="00E160BF"/>
    <w:rsid w:val="00E201E1"/>
    <w:rsid w:val="00E213B7"/>
    <w:rsid w:val="00E24494"/>
    <w:rsid w:val="00E277DE"/>
    <w:rsid w:val="00E31E0D"/>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uiPriority w:val="99"/>
    <w:rsid w:val="00FC14DD"/>
    <w:rPr>
      <w:rFonts w:ascii="Tahoma" w:hAnsi="Tahoma" w:cs="Tahoma"/>
      <w:sz w:val="16"/>
      <w:szCs w:val="16"/>
    </w:rPr>
  </w:style>
  <w:style w:type="character" w:customStyle="1" w:styleId="af9">
    <w:name w:val="Текст выноски Знак"/>
    <w:basedOn w:val="a5"/>
    <w:link w:val="af8"/>
    <w:uiPriority w:val="99"/>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uiPriority w:val="1"/>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uiPriority w:val="99"/>
    <w:rsid w:val="00FC14DD"/>
    <w:rPr>
      <w:rFonts w:ascii="Tahoma" w:hAnsi="Tahoma" w:cs="Tahoma"/>
      <w:sz w:val="16"/>
      <w:szCs w:val="16"/>
    </w:rPr>
  </w:style>
  <w:style w:type="character" w:customStyle="1" w:styleId="af9">
    <w:name w:val="Текст выноски Знак"/>
    <w:basedOn w:val="a5"/>
    <w:link w:val="af8"/>
    <w:uiPriority w:val="99"/>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uiPriority w:val="1"/>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10.jpeg"/><Relationship Id="rId47"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8D897-982D-4642-A3D9-915D8893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121</Pages>
  <Words>27944</Words>
  <Characters>159287</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186858</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НАСТЬ</cp:lastModifiedBy>
  <cp:revision>37</cp:revision>
  <cp:lastPrinted>2022-08-15T13:44:00Z</cp:lastPrinted>
  <dcterms:created xsi:type="dcterms:W3CDTF">2018-03-12T08:46:00Z</dcterms:created>
  <dcterms:modified xsi:type="dcterms:W3CDTF">2022-08-15T13:44:00Z</dcterms:modified>
</cp:coreProperties>
</file>