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8B1DBD" w:rsidRPr="002A22A3" w:rsidTr="00D42B19">
        <w:tc>
          <w:tcPr>
            <w:tcW w:w="4870" w:type="dxa"/>
          </w:tcPr>
          <w:p w:rsidR="008B1DBD" w:rsidRPr="00031D6A" w:rsidRDefault="008B1DBD" w:rsidP="00D42B1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8B1DBD" w:rsidRPr="00031D6A" w:rsidRDefault="008B1DBD" w:rsidP="00D42B1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8B1DBD" w:rsidRPr="002A22A3" w:rsidRDefault="008B1DBD" w:rsidP="008B1DBD">
      <w:pPr>
        <w:ind w:firstLine="567"/>
        <w:rPr>
          <w:sz w:val="25"/>
          <w:szCs w:val="25"/>
        </w:rPr>
      </w:pPr>
    </w:p>
    <w:p w:rsidR="00353227" w:rsidRDefault="008B1DB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 xml:space="preserve">, представленный Департаментом муниципального имущества Администрации Тутаевского муниципального района, в дальнейшем именуемый – «Арендодатель», в лице </w:t>
      </w:r>
      <w:r w:rsidR="00455E67">
        <w:rPr>
          <w:rFonts w:ascii="Times New Roman" w:hAnsi="Times New Roman" w:cs="Times New Roman"/>
          <w:sz w:val="25"/>
          <w:szCs w:val="25"/>
        </w:rPr>
        <w:t>председателя ликвидационной комиссии департамента муниципального имущества Администрации Тутаевского муниципального района</w:t>
      </w:r>
      <w:r w:rsidRPr="00743683">
        <w:rPr>
          <w:rFonts w:ascii="Times New Roman" w:hAnsi="Times New Roman" w:cs="Times New Roman"/>
          <w:sz w:val="25"/>
          <w:szCs w:val="25"/>
        </w:rPr>
        <w:t>, действующего на основании положения о Департаменте муниципального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3683">
        <w:rPr>
          <w:rFonts w:ascii="Times New Roman" w:hAnsi="Times New Roman" w:cs="Times New Roman"/>
          <w:sz w:val="25"/>
          <w:szCs w:val="25"/>
        </w:rPr>
        <w:t>имущества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3683">
        <w:rPr>
          <w:rFonts w:ascii="Times New Roman" w:hAnsi="Times New Roman" w:cs="Times New Roman"/>
          <w:sz w:val="25"/>
          <w:szCs w:val="25"/>
        </w:rPr>
        <w:t xml:space="preserve">Администрации Тутаевского муниципального района, утвержденного Решением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Совета </w:t>
      </w:r>
      <w:r w:rsidRPr="00743683">
        <w:rPr>
          <w:rFonts w:ascii="Times New Roman" w:hAnsi="Times New Roman" w:cs="Times New Roman"/>
          <w:sz w:val="25"/>
          <w:szCs w:val="25"/>
        </w:rPr>
        <w:t xml:space="preserve">Тутаевского муниципального района № 46-г от 28.03.2019, Распоряжения Администрации Тутаевского муниципального района № </w:t>
      </w:r>
      <w:r w:rsidR="00455E67">
        <w:rPr>
          <w:rFonts w:ascii="Times New Roman" w:hAnsi="Times New Roman" w:cs="Times New Roman"/>
          <w:sz w:val="25"/>
          <w:szCs w:val="25"/>
        </w:rPr>
        <w:t>337</w:t>
      </w:r>
      <w:r w:rsidRPr="00743683">
        <w:rPr>
          <w:rFonts w:ascii="Times New Roman" w:hAnsi="Times New Roman" w:cs="Times New Roman"/>
          <w:sz w:val="25"/>
          <w:szCs w:val="25"/>
        </w:rPr>
        <w:t xml:space="preserve">-кл от </w:t>
      </w:r>
      <w:r w:rsidR="00455E67">
        <w:rPr>
          <w:rFonts w:ascii="Times New Roman" w:hAnsi="Times New Roman" w:cs="Times New Roman"/>
          <w:sz w:val="25"/>
          <w:szCs w:val="25"/>
        </w:rPr>
        <w:t>25.11.2021</w:t>
      </w:r>
      <w:r w:rsidR="00353227" w:rsidRPr="00353227">
        <w:rPr>
          <w:rFonts w:ascii="Times New Roman" w:hAnsi="Times New Roman" w:cs="Times New Roman"/>
          <w:sz w:val="24"/>
          <w:szCs w:val="24"/>
        </w:rPr>
        <w:t>, с другой стороны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–</w:t>
      </w:r>
      <w:r w:rsidR="006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76: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8B1DBD" w:rsidRPr="00832926">
        <w:rPr>
          <w:rFonts w:ascii="Times New Roman" w:hAnsi="Times New Roman" w:cs="Times New Roman"/>
          <w:sz w:val="24"/>
          <w:szCs w:val="24"/>
        </w:rPr>
        <w:t xml:space="preserve">Российская Федерация, Ярославская область, Тутаевский муниципальный район, </w:t>
      </w:r>
      <w:r w:rsidR="008329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787D" w:rsidRP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земельного участка - 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8B1DBD">
        <w:rPr>
          <w:rFonts w:ascii="Times New Roman" w:hAnsi="Times New Roman" w:cs="Times New Roman"/>
          <w:sz w:val="24"/>
          <w:szCs w:val="24"/>
        </w:rPr>
        <w:t>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45C3"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B1DBD">
        <w:rPr>
          <w:rFonts w:ascii="Times New Roman" w:hAnsi="Times New Roman" w:cs="Times New Roman"/>
          <w:sz w:val="24"/>
          <w:szCs w:val="24"/>
        </w:rPr>
        <w:t>отсутствуют</w:t>
      </w:r>
      <w:r w:rsidR="00CA0768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8B1DBD">
        <w:rPr>
          <w:rFonts w:ascii="Times New Roman" w:hAnsi="Times New Roman" w:cs="Times New Roman"/>
          <w:sz w:val="24"/>
          <w:szCs w:val="24"/>
        </w:rPr>
        <w:t xml:space="preserve"> </w:t>
      </w:r>
      <w:r w:rsidR="001404C9">
        <w:rPr>
          <w:rFonts w:ascii="Times New Roman" w:hAnsi="Times New Roman" w:cs="Times New Roman"/>
          <w:sz w:val="24"/>
          <w:szCs w:val="24"/>
        </w:rPr>
        <w:t>_____________________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646C9C">
        <w:rPr>
          <w:rFonts w:ascii="Times New Roman" w:hAnsi="Times New Roman" w:cs="Times New Roman"/>
          <w:sz w:val="24"/>
          <w:szCs w:val="24"/>
        </w:rPr>
        <w:t>_____________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8B1DBD">
        <w:rPr>
          <w:rFonts w:ascii="Times New Roman" w:hAnsi="Times New Roman" w:cs="Times New Roman"/>
          <w:sz w:val="24"/>
          <w:szCs w:val="24"/>
        </w:rPr>
        <w:t xml:space="preserve">0,15 %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8B1DBD">
        <w:rPr>
          <w:rFonts w:ascii="Times New Roman" w:hAnsi="Times New Roman" w:cs="Times New Roman"/>
          <w:sz w:val="24"/>
          <w:szCs w:val="24"/>
        </w:rPr>
        <w:t>30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D76C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404C9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B5EA2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2F0BD8"/>
    <w:rsid w:val="00301344"/>
    <w:rsid w:val="00302DC2"/>
    <w:rsid w:val="00306052"/>
    <w:rsid w:val="003107B6"/>
    <w:rsid w:val="0031587C"/>
    <w:rsid w:val="00316A08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55E67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377D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46C9C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2926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533"/>
    <w:rsid w:val="008A6C9D"/>
    <w:rsid w:val="008B1DB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39EB"/>
    <w:rsid w:val="00A0547F"/>
    <w:rsid w:val="00A066E6"/>
    <w:rsid w:val="00A06D06"/>
    <w:rsid w:val="00A1267F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0937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0CEE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03F8"/>
    <w:rsid w:val="00EF1BD2"/>
    <w:rsid w:val="00EF2E87"/>
    <w:rsid w:val="00EF5C34"/>
    <w:rsid w:val="00EF790D"/>
    <w:rsid w:val="00F049EE"/>
    <w:rsid w:val="00F05AB2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0DBA"/>
    <w:rsid w:val="00F51708"/>
    <w:rsid w:val="00F54039"/>
    <w:rsid w:val="00F557F0"/>
    <w:rsid w:val="00F56C77"/>
    <w:rsid w:val="00F56F18"/>
    <w:rsid w:val="00F57F36"/>
    <w:rsid w:val="00F64E4C"/>
    <w:rsid w:val="00F66103"/>
    <w:rsid w:val="00F72AED"/>
    <w:rsid w:val="00F7678C"/>
    <w:rsid w:val="00F80F33"/>
    <w:rsid w:val="00F811B7"/>
    <w:rsid w:val="00F8695A"/>
    <w:rsid w:val="00F9181C"/>
    <w:rsid w:val="00F91BCA"/>
    <w:rsid w:val="00FB083B"/>
    <w:rsid w:val="00FB3B41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B1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C9-6AC2-4985-A66C-8773DD2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11</cp:revision>
  <cp:lastPrinted>2019-09-12T11:52:00Z</cp:lastPrinted>
  <dcterms:created xsi:type="dcterms:W3CDTF">2020-08-25T13:15:00Z</dcterms:created>
  <dcterms:modified xsi:type="dcterms:W3CDTF">2022-11-08T12:38:00Z</dcterms:modified>
</cp:coreProperties>
</file>