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39" w:rsidRDefault="00390D7B" w:rsidP="00A00239">
      <w:pPr>
        <w:jc w:val="center"/>
        <w:rPr>
          <w:b/>
          <w:sz w:val="40"/>
          <w:szCs w:val="40"/>
        </w:rPr>
      </w:pPr>
      <w:r>
        <w:rPr>
          <w:b/>
          <w:sz w:val="40"/>
          <w:szCs w:val="40"/>
        </w:rPr>
        <w:t>ПОСТАНОВЛЕНИЕ</w:t>
      </w:r>
    </w:p>
    <w:p w:rsidR="00A00239" w:rsidRDefault="00A00239" w:rsidP="00A00239">
      <w:pPr>
        <w:jc w:val="center"/>
        <w:rPr>
          <w:b/>
          <w:sz w:val="28"/>
          <w:szCs w:val="28"/>
        </w:rPr>
      </w:pPr>
      <w:r>
        <w:rPr>
          <w:b/>
          <w:sz w:val="28"/>
          <w:szCs w:val="28"/>
        </w:rPr>
        <w:t xml:space="preserve">Администрации Левобережного сельского поселения </w:t>
      </w:r>
    </w:p>
    <w:p w:rsidR="00A00239" w:rsidRDefault="00A00239" w:rsidP="00A00239">
      <w:pPr>
        <w:jc w:val="center"/>
        <w:rPr>
          <w:b/>
          <w:sz w:val="28"/>
          <w:szCs w:val="28"/>
        </w:rPr>
      </w:pPr>
      <w:r>
        <w:rPr>
          <w:b/>
          <w:sz w:val="28"/>
          <w:szCs w:val="28"/>
        </w:rPr>
        <w:t xml:space="preserve">Тутаевского муниципального района </w:t>
      </w:r>
    </w:p>
    <w:p w:rsidR="00A00239" w:rsidRDefault="00A00239" w:rsidP="00A00239">
      <w:pPr>
        <w:jc w:val="center"/>
        <w:rPr>
          <w:b/>
          <w:sz w:val="28"/>
          <w:szCs w:val="28"/>
        </w:rPr>
      </w:pPr>
      <w:r>
        <w:rPr>
          <w:b/>
          <w:sz w:val="28"/>
          <w:szCs w:val="28"/>
        </w:rPr>
        <w:t>Ярославской области</w:t>
      </w:r>
    </w:p>
    <w:p w:rsidR="00A00239" w:rsidRDefault="00A00239" w:rsidP="00A00239">
      <w:pPr>
        <w:jc w:val="center"/>
      </w:pPr>
    </w:p>
    <w:p w:rsidR="00A00239" w:rsidRDefault="00A00239" w:rsidP="00A00239"/>
    <w:p w:rsidR="00A00239" w:rsidRDefault="00390D7B" w:rsidP="00A00239">
      <w:pPr>
        <w:rPr>
          <w:sz w:val="28"/>
          <w:szCs w:val="28"/>
        </w:rPr>
      </w:pPr>
      <w:r>
        <w:rPr>
          <w:sz w:val="28"/>
          <w:szCs w:val="28"/>
        </w:rPr>
        <w:t>от 26.05.2022 г. № 59</w:t>
      </w:r>
    </w:p>
    <w:p w:rsidR="00A00239" w:rsidRDefault="00A00239" w:rsidP="00A00239">
      <w:pPr>
        <w:rPr>
          <w:sz w:val="28"/>
          <w:szCs w:val="28"/>
        </w:rPr>
      </w:pPr>
    </w:p>
    <w:tbl>
      <w:tblPr>
        <w:tblW w:w="0" w:type="auto"/>
        <w:tblLook w:val="04A0" w:firstRow="1" w:lastRow="0" w:firstColumn="1" w:lastColumn="0" w:noHBand="0" w:noVBand="1"/>
      </w:tblPr>
      <w:tblGrid>
        <w:gridCol w:w="5812"/>
      </w:tblGrid>
      <w:tr w:rsidR="00A00239" w:rsidTr="00B70A6F">
        <w:tc>
          <w:tcPr>
            <w:tcW w:w="5812" w:type="dxa"/>
            <w:hideMark/>
          </w:tcPr>
          <w:p w:rsidR="00A00239" w:rsidRPr="00A522B9" w:rsidRDefault="00A00239" w:rsidP="00B70A6F">
            <w:pPr>
              <w:jc w:val="both"/>
              <w:rPr>
                <w:sz w:val="28"/>
                <w:szCs w:val="28"/>
                <w:lang w:eastAsia="en-US"/>
              </w:rPr>
            </w:pPr>
            <w:r w:rsidRPr="00A00239">
              <w:rPr>
                <w:sz w:val="28"/>
                <w:szCs w:val="28"/>
                <w:lang w:eastAsia="en-US"/>
              </w:rPr>
              <w:t xml:space="preserve">Об утверждении </w:t>
            </w:r>
            <w:proofErr w:type="gramStart"/>
            <w:r w:rsidRPr="00A00239">
              <w:rPr>
                <w:sz w:val="28"/>
                <w:szCs w:val="28"/>
                <w:lang w:eastAsia="en-US"/>
              </w:rPr>
              <w:t>административного  регламента</w:t>
            </w:r>
            <w:proofErr w:type="gramEnd"/>
            <w:r w:rsidRPr="00A00239">
              <w:rPr>
                <w:sz w:val="28"/>
                <w:szCs w:val="28"/>
                <w:lang w:eastAsia="en-US"/>
              </w:rPr>
              <w:t xml:space="preserve"> предоставления муниципальной услуги по признанию </w:t>
            </w:r>
            <w:r w:rsidR="00D64D15">
              <w:rPr>
                <w:sz w:val="28"/>
                <w:szCs w:val="28"/>
                <w:lang w:eastAsia="en-US"/>
              </w:rPr>
              <w:t xml:space="preserve">в установленном порядке </w:t>
            </w:r>
            <w:r w:rsidRPr="00A00239">
              <w:rPr>
                <w:sz w:val="28"/>
                <w:szCs w:val="28"/>
                <w:lang w:eastAsia="en-US"/>
              </w:rPr>
              <w:t>помещения жилым помещением, жилого помещ</w:t>
            </w:r>
            <w:r w:rsidR="00D64D15">
              <w:rPr>
                <w:sz w:val="28"/>
                <w:szCs w:val="28"/>
                <w:lang w:eastAsia="en-US"/>
              </w:rPr>
              <w:t>ения непригодным для проживания и</w:t>
            </w:r>
            <w:r w:rsidRPr="00A00239">
              <w:rPr>
                <w:sz w:val="28"/>
                <w:szCs w:val="28"/>
                <w:lang w:eastAsia="en-US"/>
              </w:rPr>
              <w:t xml:space="preserve"> многоквартирного дома аварийным и подлежащим сносу или реконструкции»</w:t>
            </w:r>
          </w:p>
        </w:tc>
      </w:tr>
    </w:tbl>
    <w:p w:rsidR="00A00239" w:rsidRDefault="00A00239" w:rsidP="00A00239">
      <w:pPr>
        <w:rPr>
          <w:sz w:val="28"/>
          <w:szCs w:val="28"/>
        </w:rPr>
      </w:pPr>
    </w:p>
    <w:p w:rsidR="00A00239" w:rsidRDefault="00A00239" w:rsidP="00A00239">
      <w:pPr>
        <w:jc w:val="both"/>
        <w:rPr>
          <w:sz w:val="28"/>
          <w:szCs w:val="28"/>
        </w:rPr>
      </w:pPr>
      <w:r>
        <w:rPr>
          <w:sz w:val="28"/>
          <w:szCs w:val="28"/>
        </w:rPr>
        <w:tab/>
      </w:r>
      <w:r w:rsidRPr="00A00239">
        <w:rPr>
          <w:sz w:val="28"/>
          <w:szCs w:val="28"/>
        </w:rPr>
        <w:t>В соответствии с Федеральным законом от 27.07.2010 № 210-ФЗ «Об организации предоставления государственных и муниципальных у</w:t>
      </w:r>
      <w:r>
        <w:rPr>
          <w:sz w:val="28"/>
          <w:szCs w:val="28"/>
        </w:rPr>
        <w:t>слуг», Уставом Левобережного</w:t>
      </w:r>
      <w:r w:rsidRPr="00A00239">
        <w:rPr>
          <w:sz w:val="28"/>
          <w:szCs w:val="28"/>
        </w:rPr>
        <w:t xml:space="preserve"> сельского поселения Тутаевского муниципального района Ярославской области,</w:t>
      </w:r>
      <w:r>
        <w:rPr>
          <w:sz w:val="28"/>
          <w:szCs w:val="28"/>
        </w:rPr>
        <w:tab/>
      </w:r>
    </w:p>
    <w:p w:rsidR="00A00239" w:rsidRDefault="00A00239" w:rsidP="00A00239">
      <w:pPr>
        <w:jc w:val="both"/>
      </w:pPr>
      <w:r>
        <w:rPr>
          <w:sz w:val="28"/>
          <w:szCs w:val="28"/>
        </w:rPr>
        <w:tab/>
      </w:r>
    </w:p>
    <w:p w:rsidR="00A00239" w:rsidRPr="00B24DB5" w:rsidRDefault="00A00239" w:rsidP="00A00239">
      <w:pPr>
        <w:jc w:val="both"/>
      </w:pPr>
      <w:r>
        <w:tab/>
      </w:r>
      <w:r>
        <w:tab/>
      </w:r>
      <w:r>
        <w:rPr>
          <w:sz w:val="27"/>
          <w:szCs w:val="27"/>
        </w:rPr>
        <w:t>АДМИНИСТРАЦИЯ ПОСЕЛЕНИЯ ПОСТАНОВЛЯЕТ:</w:t>
      </w:r>
    </w:p>
    <w:p w:rsidR="00A00239" w:rsidRPr="00A00239" w:rsidRDefault="00A00239" w:rsidP="00A00239">
      <w:pPr>
        <w:pStyle w:val="a3"/>
        <w:spacing w:after="0"/>
        <w:jc w:val="both"/>
        <w:rPr>
          <w:sz w:val="28"/>
          <w:szCs w:val="28"/>
        </w:rPr>
      </w:pPr>
      <w:r>
        <w:rPr>
          <w:sz w:val="28"/>
          <w:szCs w:val="28"/>
        </w:rPr>
        <w:tab/>
      </w:r>
      <w:r w:rsidRPr="00A522B9">
        <w:rPr>
          <w:sz w:val="28"/>
          <w:szCs w:val="28"/>
        </w:rPr>
        <w:t>1.</w:t>
      </w:r>
      <w:r w:rsidRPr="00706B34">
        <w:t xml:space="preserve"> </w:t>
      </w:r>
      <w:r w:rsidRPr="00A00239">
        <w:rPr>
          <w:sz w:val="28"/>
          <w:szCs w:val="28"/>
        </w:rPr>
        <w:t>Утвердить административный регламент предоставления муниципальной услуги по признанию</w:t>
      </w:r>
      <w:r w:rsidR="00D64D15">
        <w:rPr>
          <w:sz w:val="28"/>
          <w:szCs w:val="28"/>
        </w:rPr>
        <w:t xml:space="preserve"> в установленном порядке</w:t>
      </w:r>
      <w:r w:rsidRPr="00A00239">
        <w:rPr>
          <w:sz w:val="28"/>
          <w:szCs w:val="28"/>
        </w:rPr>
        <w:t xml:space="preserve"> помещения жилым помещением, жилого помещ</w:t>
      </w:r>
      <w:r w:rsidR="00D64D15">
        <w:rPr>
          <w:sz w:val="28"/>
          <w:szCs w:val="28"/>
        </w:rPr>
        <w:t>ения непригодным для проживания и</w:t>
      </w:r>
      <w:r w:rsidRPr="00A00239">
        <w:rPr>
          <w:sz w:val="28"/>
          <w:szCs w:val="28"/>
        </w:rPr>
        <w:t xml:space="preserve"> многоквартирного дома аварийным и подлежащим сносу или реконструкции, согласно приложению.</w:t>
      </w:r>
    </w:p>
    <w:p w:rsidR="00A00239" w:rsidRPr="006F4A52" w:rsidRDefault="00A00239" w:rsidP="00A00239">
      <w:pPr>
        <w:jc w:val="both"/>
        <w:rPr>
          <w:sz w:val="28"/>
          <w:szCs w:val="28"/>
        </w:rPr>
      </w:pPr>
      <w:r>
        <w:rPr>
          <w:sz w:val="28"/>
          <w:szCs w:val="28"/>
        </w:rPr>
        <w:tab/>
        <w:t>2. Обнародовать настоящее п</w:t>
      </w:r>
      <w:r w:rsidRPr="006F4A52">
        <w:rPr>
          <w:sz w:val="28"/>
          <w:szCs w:val="28"/>
        </w:rPr>
        <w:t>остановление согласно Порядку обнародования муниципальных правовых актов Левобережного сельского поселения.</w:t>
      </w:r>
    </w:p>
    <w:p w:rsidR="00A00239" w:rsidRDefault="00A00239" w:rsidP="00A0023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A00239" w:rsidRDefault="00A00239" w:rsidP="00A00239">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A00239" w:rsidRDefault="00A00239" w:rsidP="00A00239">
      <w:pPr>
        <w:pStyle w:val="a4"/>
        <w:tabs>
          <w:tab w:val="left" w:pos="7020"/>
        </w:tabs>
        <w:spacing w:before="0"/>
        <w:ind w:firstLine="0"/>
        <w:rPr>
          <w:sz w:val="28"/>
          <w:szCs w:val="28"/>
        </w:rPr>
      </w:pPr>
    </w:p>
    <w:p w:rsidR="00A00239" w:rsidRDefault="00A00239" w:rsidP="00A00239">
      <w:pPr>
        <w:pStyle w:val="a4"/>
        <w:tabs>
          <w:tab w:val="left" w:pos="7020"/>
        </w:tabs>
        <w:spacing w:before="0"/>
        <w:ind w:firstLine="0"/>
        <w:rPr>
          <w:sz w:val="28"/>
          <w:szCs w:val="28"/>
        </w:rPr>
      </w:pPr>
    </w:p>
    <w:p w:rsidR="00A00239" w:rsidRDefault="00A00239" w:rsidP="00A00239">
      <w:pPr>
        <w:jc w:val="center"/>
        <w:rPr>
          <w:sz w:val="28"/>
          <w:szCs w:val="28"/>
        </w:rPr>
      </w:pPr>
    </w:p>
    <w:p w:rsidR="00A00239" w:rsidRDefault="00A00239" w:rsidP="00A00239">
      <w:pPr>
        <w:jc w:val="both"/>
        <w:rPr>
          <w:sz w:val="28"/>
          <w:szCs w:val="28"/>
        </w:rPr>
      </w:pPr>
      <w:r>
        <w:rPr>
          <w:sz w:val="28"/>
          <w:szCs w:val="28"/>
        </w:rPr>
        <w:t>Глава Левобережного сельского поселения                               М.А. Ванюшкин</w:t>
      </w:r>
    </w:p>
    <w:p w:rsidR="00A00239" w:rsidRPr="00B24DB5" w:rsidRDefault="00A00239" w:rsidP="00A00239">
      <w:pPr>
        <w:tabs>
          <w:tab w:val="left" w:pos="2385"/>
        </w:tabs>
        <w:jc w:val="both"/>
      </w:pPr>
    </w:p>
    <w:p w:rsidR="00A00239" w:rsidRDefault="00A00239" w:rsidP="00A00239"/>
    <w:p w:rsidR="00A00239" w:rsidRDefault="00A00239"/>
    <w:p w:rsidR="00A00239" w:rsidRPr="00A00239" w:rsidRDefault="00A00239" w:rsidP="00A00239"/>
    <w:p w:rsidR="00A00239" w:rsidRPr="00A00239" w:rsidRDefault="00A00239" w:rsidP="00A00239"/>
    <w:p w:rsidR="00A00239" w:rsidRPr="00A00239" w:rsidRDefault="00A00239" w:rsidP="00A00239"/>
    <w:p w:rsidR="00A00239" w:rsidRPr="00A00239" w:rsidRDefault="00A00239" w:rsidP="00A00239"/>
    <w:p w:rsidR="00843757" w:rsidRDefault="00843757" w:rsidP="00A00239">
      <w:pPr>
        <w:ind w:firstLine="708"/>
      </w:pPr>
    </w:p>
    <w:p w:rsidR="00380F2A" w:rsidRDefault="00A00239" w:rsidP="00A00239">
      <w:pPr>
        <w:jc w:val="right"/>
      </w:pPr>
      <w:r w:rsidRPr="008A07F4">
        <w:t xml:space="preserve">Приложение </w:t>
      </w:r>
    </w:p>
    <w:p w:rsidR="00380F2A" w:rsidRDefault="00A00239" w:rsidP="00A00239">
      <w:pPr>
        <w:jc w:val="right"/>
      </w:pPr>
      <w:r w:rsidRPr="008A07F4">
        <w:t>к Постановлению</w:t>
      </w:r>
      <w:r w:rsidR="00380F2A">
        <w:t xml:space="preserve"> </w:t>
      </w:r>
      <w:r>
        <w:t xml:space="preserve">Администрации </w:t>
      </w:r>
    </w:p>
    <w:p w:rsidR="00380F2A" w:rsidRDefault="00A00239" w:rsidP="00A00239">
      <w:pPr>
        <w:jc w:val="right"/>
      </w:pPr>
      <w:r>
        <w:t>Левобережного</w:t>
      </w:r>
      <w:r w:rsidRPr="008A07F4">
        <w:t xml:space="preserve"> </w:t>
      </w:r>
      <w:r w:rsidR="002D4D76">
        <w:t xml:space="preserve">сельского поселения </w:t>
      </w:r>
    </w:p>
    <w:p w:rsidR="00A00239" w:rsidRPr="008A07F4" w:rsidRDefault="002D4D76" w:rsidP="00A00239">
      <w:pPr>
        <w:jc w:val="right"/>
      </w:pPr>
      <w:r>
        <w:t>от 26.05.2022№ 59</w:t>
      </w:r>
    </w:p>
    <w:p w:rsidR="00A00239" w:rsidRPr="008A07F4" w:rsidRDefault="00A00239" w:rsidP="00A00239">
      <w:pPr>
        <w:jc w:val="both"/>
      </w:pPr>
      <w:bookmarkStart w:id="0" w:name="_GoBack"/>
      <w:bookmarkEnd w:id="0"/>
    </w:p>
    <w:p w:rsidR="00A00239" w:rsidRPr="008A07F4" w:rsidRDefault="00A00239" w:rsidP="00A00239">
      <w:pPr>
        <w:jc w:val="center"/>
      </w:pPr>
      <w:r w:rsidRPr="008A07F4">
        <w:t>АДМИНИСТРАТИВНЫЙ РЕГЛАМЕНТ</w:t>
      </w:r>
    </w:p>
    <w:p w:rsidR="00A00239" w:rsidRPr="008A07F4" w:rsidRDefault="00A00239" w:rsidP="00A00239">
      <w:pPr>
        <w:jc w:val="center"/>
      </w:pPr>
      <w:r w:rsidRPr="008A07F4">
        <w:t>ПРЕДОСТАВЛЕНИЯ МУНИЦИПАЛЬНОЙ УСЛУГИ</w:t>
      </w:r>
    </w:p>
    <w:p w:rsidR="00A00239" w:rsidRDefault="00A00239" w:rsidP="00A00239">
      <w:pPr>
        <w:jc w:val="center"/>
      </w:pPr>
      <w:r w:rsidRPr="008A07F4">
        <w:t xml:space="preserve">ПО ПРИЗНАНИЮ </w:t>
      </w:r>
      <w:r w:rsidR="00D64D15">
        <w:t xml:space="preserve">В УСТАНОВЛЕННОМ ПОРЯДКЕ </w:t>
      </w:r>
      <w:r w:rsidRPr="008A07F4">
        <w:t>ПОМЕЩЕНИЯ ЖИЛЫМ ПОМЕЩЕНИЕМ, ЖИЛОГО ПОМЕЩЕНИЯ НЕПРИГОДНЫМ ДЛЯ ПРОЖИВАНИЯ</w:t>
      </w:r>
      <w:r w:rsidR="00D64D15">
        <w:t xml:space="preserve"> И</w:t>
      </w:r>
      <w:r w:rsidRPr="008A07F4">
        <w:t xml:space="preserve"> МНОГОКВАРТИРНОГО ДОМА АВАРИЙНЫМ И ПОД</w:t>
      </w:r>
      <w:r>
        <w:t>ЛЕЖАЩИМ СНОСУ ИЛИ РЕКОНСТРУКЦИИ</w:t>
      </w:r>
      <w:r w:rsidRPr="008A07F4">
        <w:t xml:space="preserve"> </w:t>
      </w:r>
    </w:p>
    <w:p w:rsidR="00A00239" w:rsidRPr="008A07F4" w:rsidRDefault="00A00239" w:rsidP="00A00239">
      <w:pPr>
        <w:jc w:val="center"/>
      </w:pPr>
    </w:p>
    <w:p w:rsidR="00A00239" w:rsidRPr="008A07F4" w:rsidRDefault="00A00239" w:rsidP="00A00239">
      <w:pPr>
        <w:ind w:firstLine="708"/>
        <w:jc w:val="both"/>
      </w:pPr>
      <w:r w:rsidRPr="008A07F4">
        <w:t xml:space="preserve">1.1. Административный регламент предоставления муниципальной услуги по признанию </w:t>
      </w:r>
      <w:r w:rsidR="00D64D15">
        <w:t xml:space="preserve">в установленном порядке </w:t>
      </w:r>
      <w:r w:rsidRPr="008A07F4">
        <w:t>помещения жилым помещением, жилого помещения непригодным для проживания</w:t>
      </w:r>
      <w:r w:rsidR="00D64D15">
        <w:t xml:space="preserve"> и</w:t>
      </w:r>
      <w:r w:rsidRPr="008A07F4">
        <w:t xml:space="preserve"> многоквартирного дома аварийным и подл</w:t>
      </w:r>
      <w:r>
        <w:t xml:space="preserve">ежащим сносу или реконструкции </w:t>
      </w:r>
      <w:r w:rsidRPr="008A07F4">
        <w:t>(далее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w:t>
      </w:r>
      <w:r>
        <w:t>лежащим сносу или реконструкции</w:t>
      </w:r>
      <w:r w:rsidRPr="008A07F4">
        <w:t xml:space="preserve"> (далее – муниципальная услуга). </w:t>
      </w:r>
    </w:p>
    <w:p w:rsidR="00A00239" w:rsidRPr="008A07F4" w:rsidRDefault="00A00239" w:rsidP="00A00239">
      <w:pPr>
        <w:ind w:firstLine="708"/>
        <w:jc w:val="both"/>
      </w:pPr>
      <w:r w:rsidRPr="008A07F4">
        <w:t>Действие административного регламента распространяется на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00239" w:rsidRPr="008A07F4" w:rsidRDefault="00A00239" w:rsidP="00A00239">
      <w:pPr>
        <w:ind w:firstLine="708"/>
        <w:jc w:val="both"/>
      </w:pPr>
      <w:r w:rsidRPr="008A07F4">
        <w:t>1.2. Заявителями при предоставлении муниципальной услуги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r w:rsidRPr="008A07F4">
        <w:t xml:space="preserve"> утвержденным постановлением Правительства Российской Федерации от 28.01.2006 № 47 (далее – Положение), являются физические, юридические лица, являющиеся собственниками, правообладателями помещения</w:t>
      </w:r>
      <w:r>
        <w:t>, нанимателями жилого помещения</w:t>
      </w:r>
      <w:r w:rsidRPr="008A07F4">
        <w:t xml:space="preserve"> либо уполномоченные ими в установленном законом порядке лица.</w:t>
      </w:r>
    </w:p>
    <w:p w:rsidR="00A00239" w:rsidRPr="008A07F4" w:rsidRDefault="00A00239" w:rsidP="00A00239">
      <w:pPr>
        <w:ind w:firstLine="708"/>
        <w:jc w:val="both"/>
      </w:pPr>
      <w:r w:rsidRPr="008A07F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A00239" w:rsidRPr="008A07F4" w:rsidRDefault="00A00239" w:rsidP="00A00239">
      <w:pPr>
        <w:ind w:firstLine="708"/>
        <w:jc w:val="both"/>
      </w:pPr>
      <w:r w:rsidRPr="008A07F4">
        <w:t xml:space="preserve"> 1.3. Информация по вопросам предоставления муниципальной услуги может быть</w:t>
      </w:r>
      <w:r>
        <w:t xml:space="preserve"> получена лично в администрации Левобережного сельского поселения Тутаевского муниципального района Ярославской области</w:t>
      </w:r>
      <w:r w:rsidRPr="008A07F4">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Pr="00A51711">
        <w:t xml:space="preserve"> </w:t>
      </w:r>
      <w:r w:rsidRPr="00A00239">
        <w:t>https://admtmr.ru</w:t>
      </w:r>
      <w:r w:rsidRPr="008A07F4">
        <w:t xml:space="preserve"> (далее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p>
    <w:p w:rsidR="00A00239" w:rsidRPr="008A07F4" w:rsidRDefault="00F613F7" w:rsidP="00A00239">
      <w:pPr>
        <w:jc w:val="both"/>
      </w:pPr>
      <w:r>
        <w:tab/>
      </w:r>
      <w:r w:rsidR="00A00239" w:rsidRPr="008A07F4">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A00239" w:rsidRPr="008A07F4" w:rsidRDefault="00A00239" w:rsidP="00A00239">
      <w:pPr>
        <w:ind w:firstLine="708"/>
        <w:jc w:val="both"/>
      </w:pPr>
      <w:r w:rsidRPr="008A07F4">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A00239" w:rsidRPr="008A07F4" w:rsidRDefault="00A00239" w:rsidP="00A00239">
      <w:pPr>
        <w:ind w:firstLine="708"/>
        <w:jc w:val="both"/>
      </w:pPr>
      <w:r w:rsidRPr="008A07F4">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A00239" w:rsidRPr="008A07F4" w:rsidRDefault="00A00239" w:rsidP="00A00239">
      <w:pPr>
        <w:ind w:firstLine="708"/>
        <w:jc w:val="both"/>
      </w:pPr>
      <w:r w:rsidRPr="008A07F4">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A00239" w:rsidRPr="008A07F4" w:rsidRDefault="00A00239" w:rsidP="00A00239">
      <w:pPr>
        <w:jc w:val="both"/>
      </w:pPr>
    </w:p>
    <w:p w:rsidR="00A00239" w:rsidRPr="00A51711" w:rsidRDefault="00A00239" w:rsidP="00A00239">
      <w:pPr>
        <w:jc w:val="both"/>
        <w:rPr>
          <w:b/>
        </w:rPr>
      </w:pPr>
      <w:r w:rsidRPr="00A51711">
        <w:rPr>
          <w:b/>
        </w:rPr>
        <w:t>2. Стандарт предоставления муниципальной услуги</w:t>
      </w:r>
    </w:p>
    <w:p w:rsidR="00A00239" w:rsidRPr="008A07F4" w:rsidRDefault="00A00239" w:rsidP="00A00239">
      <w:pPr>
        <w:jc w:val="both"/>
      </w:pPr>
      <w:r w:rsidRPr="008A07F4">
        <w:t xml:space="preserve"> </w:t>
      </w:r>
    </w:p>
    <w:p w:rsidR="00A00239" w:rsidRPr="008A07F4" w:rsidRDefault="00A00239" w:rsidP="00A00239">
      <w:pPr>
        <w:ind w:firstLine="708"/>
        <w:jc w:val="both"/>
      </w:pPr>
      <w:r w:rsidRPr="008A07F4">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w:t>
      </w:r>
      <w:r>
        <w:t>лежащим сносу или реконструкции</w:t>
      </w:r>
      <w:r w:rsidRPr="008A07F4">
        <w:t>.</w:t>
      </w:r>
    </w:p>
    <w:p w:rsidR="00A00239" w:rsidRDefault="00A00239" w:rsidP="00A00239">
      <w:pPr>
        <w:ind w:firstLine="708"/>
        <w:jc w:val="both"/>
      </w:pPr>
      <w:r w:rsidRPr="00147BC3">
        <w:t>2.2. Органом, предоставляющим муниципальную услугу, является адми</w:t>
      </w:r>
      <w:r w:rsidR="00485A7D">
        <w:t>нистрация.</w:t>
      </w:r>
    </w:p>
    <w:p w:rsidR="00A00239" w:rsidRPr="00147BC3" w:rsidRDefault="00A00239" w:rsidP="00A00239">
      <w:pPr>
        <w:ind w:firstLine="708"/>
        <w:jc w:val="both"/>
      </w:pPr>
      <w:r w:rsidRPr="00147BC3">
        <w:t xml:space="preserve">Структурным подразделением администрации, </w:t>
      </w:r>
      <w:r>
        <w:t xml:space="preserve">непосредственно предоставляющим </w:t>
      </w:r>
      <w:r w:rsidRPr="00147BC3">
        <w:t xml:space="preserve">муниципальную </w:t>
      </w:r>
      <w:r w:rsidR="00485A7D">
        <w:t xml:space="preserve">услуг, является </w:t>
      </w:r>
      <w:r w:rsidRPr="00147BC3">
        <w:t>правовой отдел.</w:t>
      </w:r>
    </w:p>
    <w:p w:rsidR="00A00239" w:rsidRDefault="00A00239" w:rsidP="00A00239">
      <w:pPr>
        <w:ind w:firstLine="708"/>
        <w:jc w:val="both"/>
      </w:pPr>
      <w:r w:rsidRPr="00147BC3">
        <w:t>В предоставлении муниципальной услуги участвует межведомственная комиссия</w:t>
      </w:r>
      <w:r>
        <w:t xml:space="preserve"> </w:t>
      </w:r>
      <w:r w:rsidR="00485A7D">
        <w:t>Левобережного</w:t>
      </w:r>
      <w:r w:rsidRPr="00147BC3">
        <w:t xml:space="preserve"> сельского поселения, образованная постановлением</w:t>
      </w:r>
      <w:r w:rsidR="00485A7D">
        <w:t xml:space="preserve"> администрации Левобережного</w:t>
      </w:r>
      <w:r w:rsidRPr="00147BC3">
        <w:t xml:space="preserve"> сельского поселения </w:t>
      </w:r>
      <w:r w:rsidR="00485A7D" w:rsidRPr="00485A7D">
        <w:t xml:space="preserve">от 19.08.2015 № 82 </w:t>
      </w:r>
      <w:r w:rsidR="00485A7D" w:rsidRPr="00485A7D">
        <w:rPr>
          <w:bCs/>
        </w:rPr>
        <w:t>«</w:t>
      </w:r>
      <w:r w:rsidR="00485A7D" w:rsidRPr="00485A7D">
        <w:t>О межведомственной комиссии Левобережного сельского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47BC3">
        <w:t xml:space="preserve"> (далее – комиссия).</w:t>
      </w:r>
    </w:p>
    <w:p w:rsidR="00A00239" w:rsidRPr="008A07F4" w:rsidRDefault="00A00239" w:rsidP="00A00239">
      <w:pPr>
        <w:ind w:firstLine="708"/>
        <w:jc w:val="both"/>
      </w:pPr>
      <w:r w:rsidRPr="008A07F4">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00239" w:rsidRPr="008A07F4" w:rsidRDefault="00A00239" w:rsidP="00A00239">
      <w:pPr>
        <w:ind w:firstLine="708"/>
        <w:jc w:val="both"/>
      </w:pPr>
      <w:r w:rsidRPr="008A07F4">
        <w:t>2.3. Результатом предоставления муниципальной услуги является:</w:t>
      </w:r>
    </w:p>
    <w:p w:rsidR="00A00239" w:rsidRPr="008A07F4" w:rsidRDefault="00610114" w:rsidP="00A00239">
      <w:pPr>
        <w:jc w:val="both"/>
      </w:pPr>
      <w:r>
        <w:t>- постановление</w:t>
      </w:r>
      <w:r w:rsidR="00A00239" w:rsidRPr="008A07F4">
        <w:t xml:space="preserve"> администрации о признании помещения жилым помещением или решение администрации об отказе в признании помещения жилым помещением;</w:t>
      </w:r>
    </w:p>
    <w:p w:rsidR="00A00239" w:rsidRPr="008A07F4" w:rsidRDefault="00610114" w:rsidP="00A00239">
      <w:pPr>
        <w:jc w:val="both"/>
      </w:pPr>
      <w:r>
        <w:t>- постановление</w:t>
      </w:r>
      <w:r w:rsidR="00A00239" w:rsidRPr="008A07F4">
        <w:t xml:space="preserve"> администрации о признании жилого помещения пригодным или непригодным для проживания;</w:t>
      </w:r>
    </w:p>
    <w:p w:rsidR="00A00239" w:rsidRPr="008A07F4" w:rsidRDefault="00610114" w:rsidP="00A00239">
      <w:pPr>
        <w:jc w:val="both"/>
      </w:pPr>
      <w:r>
        <w:t>- постановление</w:t>
      </w:r>
      <w:r w:rsidR="00A00239" w:rsidRPr="008A07F4">
        <w:t xml:space="preserve">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w:t>
      </w:r>
      <w:r w:rsidR="00A00239">
        <w:t>многоквартирного дома аварийным.</w:t>
      </w:r>
    </w:p>
    <w:p w:rsidR="00A00239" w:rsidRPr="008A07F4" w:rsidRDefault="00A00239" w:rsidP="00A00239">
      <w:pPr>
        <w:ind w:firstLine="708"/>
        <w:jc w:val="both"/>
      </w:pPr>
      <w:r w:rsidRPr="008A07F4">
        <w:t>2.4. Возможные формы предоставления муниципальной услуги:</w:t>
      </w:r>
    </w:p>
    <w:p w:rsidR="00A00239" w:rsidRPr="008A07F4" w:rsidRDefault="00A00239" w:rsidP="00A00239">
      <w:pPr>
        <w:jc w:val="both"/>
      </w:pPr>
      <w:r w:rsidRPr="008A07F4">
        <w:t>- очная форма – при личном присутствии;</w:t>
      </w:r>
    </w:p>
    <w:p w:rsidR="00A00239" w:rsidRPr="008A07F4" w:rsidRDefault="00A00239" w:rsidP="00A00239">
      <w:pPr>
        <w:jc w:val="both"/>
      </w:pPr>
      <w:r w:rsidRPr="008A07F4">
        <w:t>- заочная форма – без личного присутствия (посредством почтового отправления, факсимильной связи, через Единый портал).</w:t>
      </w:r>
    </w:p>
    <w:p w:rsidR="00A00239" w:rsidRPr="008A07F4" w:rsidRDefault="00A00239" w:rsidP="00A00239">
      <w:pPr>
        <w:ind w:firstLine="708"/>
        <w:jc w:val="both"/>
      </w:pPr>
      <w:r w:rsidRPr="008A07F4">
        <w:t>2.5. Срок предоставления муниципальной услуги</w:t>
      </w:r>
    </w:p>
    <w:p w:rsidR="00A00239" w:rsidRPr="008A07F4" w:rsidRDefault="00A00239" w:rsidP="00A00239">
      <w:pPr>
        <w:ind w:firstLine="708"/>
        <w:jc w:val="both"/>
      </w:pPr>
      <w:r w:rsidRPr="008A07F4">
        <w:t>При принятии решений, указанных в абзацах втором-четвертом пункта 2.3 настоящего раздела административного регламента, срок предоставления муниципальной услуги не может превышать 63 календарных дня за исключением случая, указанного в абзаце третьем настоящего пункта.</w:t>
      </w:r>
    </w:p>
    <w:p w:rsidR="00A00239" w:rsidRPr="008A07F4" w:rsidRDefault="00A00239" w:rsidP="00A00239">
      <w:pPr>
        <w:ind w:firstLine="708"/>
        <w:jc w:val="both"/>
      </w:pPr>
      <w:r w:rsidRPr="008A07F4">
        <w:t>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срок предоставления муниципальной услуги не может превышать 33 календарных дня.</w:t>
      </w:r>
    </w:p>
    <w:p w:rsidR="00A00239" w:rsidRPr="008A07F4" w:rsidRDefault="00A00239" w:rsidP="00A00239">
      <w:pPr>
        <w:ind w:firstLine="708"/>
        <w:jc w:val="both"/>
      </w:pPr>
      <w:r w:rsidRPr="008A07F4">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A00239" w:rsidRPr="008A07F4" w:rsidRDefault="00A00239" w:rsidP="00A00239">
      <w:pPr>
        <w:ind w:firstLine="708"/>
        <w:jc w:val="both"/>
      </w:pPr>
      <w:r w:rsidRPr="008A07F4">
        <w:t>2.7. Исчерпывающий перечень документов, необходимых для предоставления муниципальной услуги:</w:t>
      </w:r>
    </w:p>
    <w:p w:rsidR="00A00239" w:rsidRPr="008A07F4" w:rsidRDefault="00A00239" w:rsidP="00A00239">
      <w:pPr>
        <w:ind w:firstLine="708"/>
        <w:jc w:val="both"/>
      </w:pPr>
      <w:r w:rsidRPr="008A07F4">
        <w:t>2.7.1. Перечень документов, предоставляемых заявителем самостоятельно для принятия решений, указанных в абзацах втором-четвертом пункта 2.3 настоящего раздела административного регламента:</w:t>
      </w:r>
    </w:p>
    <w:p w:rsidR="00A00239" w:rsidRPr="008A07F4" w:rsidRDefault="00A00239" w:rsidP="00A00239">
      <w:pPr>
        <w:jc w:val="both"/>
      </w:pPr>
      <w:r w:rsidRPr="008A07F4">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00239" w:rsidRPr="008A07F4" w:rsidRDefault="00A00239" w:rsidP="00A00239">
      <w:pPr>
        <w:jc w:val="both"/>
      </w:pPr>
      <w:r w:rsidRPr="008A07F4">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A00239" w:rsidRPr="008A07F4" w:rsidRDefault="00A00239" w:rsidP="00A00239">
      <w:pPr>
        <w:jc w:val="both"/>
      </w:pPr>
      <w:r w:rsidRPr="008A07F4">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00239" w:rsidRPr="008A07F4" w:rsidRDefault="00A00239" w:rsidP="00A00239">
      <w:pPr>
        <w:jc w:val="both"/>
      </w:pPr>
      <w:r w:rsidRPr="008A07F4">
        <w:t>- проект реконструкции нежилого помещения (в случае обращения в отношении нежилого помещения для признания его в дальнейшем жилым помещением);</w:t>
      </w:r>
    </w:p>
    <w:p w:rsidR="00A00239" w:rsidRPr="008A07F4" w:rsidRDefault="00A00239" w:rsidP="00A00239">
      <w:pPr>
        <w:jc w:val="both"/>
      </w:pPr>
      <w:r w:rsidRPr="008A07F4">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00239" w:rsidRPr="008A07F4" w:rsidRDefault="00A00239" w:rsidP="00A00239">
      <w:pPr>
        <w:jc w:val="both"/>
      </w:pPr>
      <w:r w:rsidRPr="008A07F4">
        <w:t>- заключение специализированной организации по результатам обследования элементов ограждающих и несущих конструкций жилого помещения (в случае принятия комиссией решения о необходимости проведения дополнительного обследования);</w:t>
      </w:r>
    </w:p>
    <w:p w:rsidR="00A00239" w:rsidRPr="008A07F4" w:rsidRDefault="00A00239" w:rsidP="00A00239">
      <w:pPr>
        <w:jc w:val="both"/>
      </w:pPr>
      <w:r w:rsidRPr="008A07F4">
        <w:t>- заявления, письма, жалобы граждан на неудовлетворительные условия проживания – по усмотрению заявителя;</w:t>
      </w:r>
    </w:p>
    <w:p w:rsidR="00A00239" w:rsidRPr="008A07F4" w:rsidRDefault="00A00239" w:rsidP="00A00239">
      <w:pPr>
        <w:ind w:firstLine="708"/>
        <w:jc w:val="both"/>
      </w:pPr>
      <w:r w:rsidRPr="008A07F4">
        <w:t>2.7.</w:t>
      </w:r>
      <w:r>
        <w:t>2</w:t>
      </w:r>
      <w:r w:rsidRPr="008A07F4">
        <w:t>.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A00239" w:rsidRPr="008A07F4" w:rsidRDefault="00A00239" w:rsidP="00A00239">
      <w:pPr>
        <w:jc w:val="both"/>
      </w:pPr>
      <w:r w:rsidRPr="008A07F4">
        <w:t>-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Ярославской области;</w:t>
      </w:r>
    </w:p>
    <w:p w:rsidR="00A00239" w:rsidRPr="008A07F4" w:rsidRDefault="00A00239" w:rsidP="00A00239">
      <w:pPr>
        <w:jc w:val="both"/>
      </w:pPr>
      <w:r w:rsidRPr="008A07F4">
        <w:t>-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A00239" w:rsidRPr="008A07F4" w:rsidRDefault="00A00239" w:rsidP="00A00239">
      <w:pPr>
        <w:jc w:val="both"/>
      </w:pPr>
      <w:r w:rsidRPr="008A07F4">
        <w:t>- технический паспорт жилого помещения;</w:t>
      </w:r>
    </w:p>
    <w:p w:rsidR="00A00239" w:rsidRPr="008A07F4" w:rsidRDefault="00A00239" w:rsidP="00A00239">
      <w:pPr>
        <w:jc w:val="both"/>
      </w:pPr>
      <w:r w:rsidRPr="008A07F4">
        <w:t>- заключения (акты) органов государственного надзора (контроля) (в случае принятия комиссией решения о необходимости предоставления указанных документов);</w:t>
      </w:r>
    </w:p>
    <w:p w:rsidR="00A00239" w:rsidRPr="008A07F4" w:rsidRDefault="00A00239" w:rsidP="00A00239">
      <w:pPr>
        <w:jc w:val="both"/>
      </w:pPr>
      <w:r w:rsidRPr="008A07F4">
        <w:t>- сведения об инвалидности, содержащиеся в федеральном реестре инвалидов;</w:t>
      </w:r>
    </w:p>
    <w:p w:rsidR="00A00239" w:rsidRPr="008A07F4" w:rsidRDefault="00A00239" w:rsidP="00A00239">
      <w:pPr>
        <w:jc w:val="both"/>
      </w:pPr>
      <w:r w:rsidRPr="008A07F4">
        <w:t>-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постановки вопроса о признании жилого помещения непригодным для проживания инвалида).</w:t>
      </w:r>
    </w:p>
    <w:p w:rsidR="00A00239" w:rsidRPr="008A07F4" w:rsidRDefault="00A00239" w:rsidP="00A00239">
      <w:pPr>
        <w:ind w:firstLine="708"/>
        <w:jc w:val="both"/>
      </w:pPr>
      <w:r w:rsidRPr="008A07F4">
        <w:t>Заявитель вправе предоставить документы, указанные в настоящем подпункте, самостоятельно.</w:t>
      </w:r>
    </w:p>
    <w:p w:rsidR="00A00239" w:rsidRPr="008A07F4" w:rsidRDefault="00A00239" w:rsidP="00A00239">
      <w:pPr>
        <w:ind w:firstLine="708"/>
        <w:jc w:val="both"/>
      </w:pPr>
      <w:r w:rsidRPr="008A07F4">
        <w:t>Установленный перечень документов, необходимых для предоставления муниципальной услуги, является исчерпывающим.</w:t>
      </w:r>
    </w:p>
    <w:p w:rsidR="00A00239" w:rsidRPr="008A07F4" w:rsidRDefault="00A00239" w:rsidP="00A00239">
      <w:pPr>
        <w:ind w:firstLine="708"/>
        <w:jc w:val="both"/>
      </w:pPr>
      <w:r w:rsidRPr="008A07F4">
        <w:t>2.8. Администрация не вправе требовать от заявителя:</w:t>
      </w:r>
    </w:p>
    <w:p w:rsidR="00A00239" w:rsidRPr="008A07F4" w:rsidRDefault="00A00239" w:rsidP="00A00239">
      <w:pPr>
        <w:jc w:val="both"/>
      </w:pPr>
      <w:r w:rsidRPr="008A07F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239" w:rsidRPr="008A07F4" w:rsidRDefault="00A00239" w:rsidP="00A00239">
      <w:pPr>
        <w:jc w:val="both"/>
      </w:pPr>
      <w:r w:rsidRPr="008A07F4">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00239" w:rsidRPr="008A07F4" w:rsidRDefault="00A00239" w:rsidP="00A00239">
      <w:pPr>
        <w:jc w:val="both"/>
      </w:pPr>
      <w:r w:rsidRPr="008A07F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239" w:rsidRPr="008A07F4" w:rsidRDefault="00A00239" w:rsidP="00A00239">
      <w:pPr>
        <w:jc w:val="both"/>
      </w:pPr>
      <w:r w:rsidRPr="008A07F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239" w:rsidRPr="008A07F4" w:rsidRDefault="00A00239" w:rsidP="00A00239">
      <w:pPr>
        <w:jc w:val="both"/>
      </w:pPr>
      <w:r w:rsidRPr="008A07F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239" w:rsidRPr="008A07F4" w:rsidRDefault="00A00239" w:rsidP="00A00239">
      <w:pPr>
        <w:jc w:val="both"/>
      </w:pPr>
      <w:r w:rsidRPr="008A07F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239" w:rsidRPr="008A07F4" w:rsidRDefault="00A00239" w:rsidP="00A00239">
      <w:pPr>
        <w:jc w:val="both"/>
      </w:pPr>
      <w:r w:rsidRPr="008A07F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00239" w:rsidRPr="008A07F4" w:rsidRDefault="00A00239" w:rsidP="00A00239">
      <w:pPr>
        <w:jc w:val="both"/>
      </w:pPr>
      <w:r w:rsidRPr="008A07F4">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0239" w:rsidRPr="008A07F4" w:rsidRDefault="00A00239" w:rsidP="00A00239">
      <w:pPr>
        <w:ind w:firstLine="708"/>
        <w:jc w:val="both"/>
      </w:pPr>
      <w:r w:rsidRPr="008A07F4">
        <w:t>2.9. Перечень услуг, которые являются необходимыми и обязательными для предоставления муниципальной услуги:</w:t>
      </w:r>
    </w:p>
    <w:p w:rsidR="00A00239" w:rsidRPr="008A07F4" w:rsidRDefault="00A00239" w:rsidP="00A00239">
      <w:pPr>
        <w:jc w:val="both"/>
      </w:pPr>
      <w:r w:rsidRPr="008A07F4">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A00239" w:rsidRPr="008A07F4" w:rsidRDefault="00A00239" w:rsidP="00A00239">
      <w:pPr>
        <w:jc w:val="both"/>
      </w:pPr>
      <w:r w:rsidRPr="008A07F4">
        <w:t>- получение заключения специализированной организации, проводившей обследование многоквартирного дома.</w:t>
      </w:r>
    </w:p>
    <w:p w:rsidR="00A00239" w:rsidRPr="008A07F4" w:rsidRDefault="00A00239" w:rsidP="00A00239">
      <w:pPr>
        <w:ind w:firstLine="708"/>
        <w:jc w:val="both"/>
      </w:pPr>
      <w:r w:rsidRPr="008A07F4">
        <w:t>2.10. Основанием для отказа в приеме заявления и прилагаемых к нему документов является отсутствие у лица, обратившегося в качестве представителя заявителя, полномочий на представление интересов заявителя.</w:t>
      </w:r>
    </w:p>
    <w:p w:rsidR="00A00239" w:rsidRPr="008A07F4" w:rsidRDefault="00A00239" w:rsidP="00A00239">
      <w:pPr>
        <w:ind w:firstLine="708"/>
        <w:jc w:val="both"/>
      </w:pPr>
      <w:r w:rsidRPr="008A07F4">
        <w:t>2.11. Перечень оснований для отказа в предоставлении муниципальной услуги при подаче заявления для принятия решений, указанных в абзацах втором-четвертом пункта 2.3 настоящего раздела административного регламента:</w:t>
      </w:r>
    </w:p>
    <w:p w:rsidR="00A00239" w:rsidRPr="008A07F4" w:rsidRDefault="00A00239" w:rsidP="00A00239">
      <w:pPr>
        <w:jc w:val="both"/>
      </w:pPr>
      <w:r w:rsidRPr="008A07F4">
        <w:t>- непредставление заявителем документов, указанных в абзацах четвертом-седьмом подпункта 2.7.1 пункта 2.7 настоящего раздела административного регламента, и невозможности их истребования на основании межведомственных запросов.</w:t>
      </w:r>
    </w:p>
    <w:p w:rsidR="00A00239" w:rsidRPr="008A07F4" w:rsidRDefault="00A00239" w:rsidP="00A00239">
      <w:pPr>
        <w:ind w:firstLine="708"/>
        <w:jc w:val="both"/>
      </w:pPr>
      <w:r w:rsidRPr="008A07F4">
        <w:t>2.1</w:t>
      </w:r>
      <w:r>
        <w:t>2</w:t>
      </w:r>
      <w:r w:rsidRPr="008A07F4">
        <w:t>. Перечень оснований для приостановления срока предоставления муниципальной услуги:</w:t>
      </w:r>
    </w:p>
    <w:p w:rsidR="00A00239" w:rsidRPr="008A07F4" w:rsidRDefault="00A00239" w:rsidP="00A00239">
      <w:pPr>
        <w:jc w:val="both"/>
      </w:pPr>
      <w:r w:rsidRPr="008A07F4">
        <w:t xml:space="preserve">- принятие комиссией решения о необходимости проведения дополнительного обследования помещения (на срок проведения такого обследования). </w:t>
      </w:r>
    </w:p>
    <w:p w:rsidR="00A00239" w:rsidRPr="008A07F4" w:rsidRDefault="00A00239" w:rsidP="00A00239">
      <w:pPr>
        <w:ind w:firstLine="708"/>
        <w:jc w:val="both"/>
      </w:pPr>
      <w:r w:rsidRPr="008A07F4">
        <w:t>2.1</w:t>
      </w:r>
      <w:r>
        <w:t>3</w:t>
      </w:r>
      <w:r w:rsidRPr="008A07F4">
        <w:t>. Предоставление муниципальной услуги осуществляется без взимания платы.</w:t>
      </w:r>
    </w:p>
    <w:p w:rsidR="00A00239" w:rsidRPr="008A07F4" w:rsidRDefault="00A00239" w:rsidP="00A00239">
      <w:pPr>
        <w:ind w:firstLine="708"/>
        <w:jc w:val="both"/>
      </w:pPr>
      <w:r w:rsidRPr="008A07F4">
        <w:t>2.1</w:t>
      </w:r>
      <w:r>
        <w:t>4</w:t>
      </w:r>
      <w:r w:rsidRPr="008A07F4">
        <w:t>.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A00239" w:rsidRPr="008A07F4" w:rsidRDefault="00A00239" w:rsidP="00A00239">
      <w:pPr>
        <w:ind w:firstLine="708"/>
        <w:jc w:val="both"/>
      </w:pPr>
      <w:r w:rsidRPr="008A07F4">
        <w:t>2.1</w:t>
      </w:r>
      <w:r>
        <w:t>5</w:t>
      </w:r>
      <w:r w:rsidRPr="008A07F4">
        <w:t>.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A00239" w:rsidRPr="008A07F4" w:rsidRDefault="00A00239" w:rsidP="00A00239">
      <w:pPr>
        <w:ind w:firstLine="708"/>
        <w:jc w:val="both"/>
      </w:pPr>
      <w:r w:rsidRPr="008A07F4">
        <w:t>2.1</w:t>
      </w:r>
      <w:r>
        <w:t>6</w:t>
      </w:r>
      <w:r w:rsidRPr="008A07F4">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0239" w:rsidRPr="008A07F4" w:rsidRDefault="00A00239" w:rsidP="00A00239">
      <w:pPr>
        <w:jc w:val="both"/>
      </w:pPr>
      <w:r w:rsidRPr="008A07F4">
        <w:t xml:space="preserve">- вход в здание администрации оборудуется вывеской, содержащей </w:t>
      </w:r>
      <w:proofErr w:type="gramStart"/>
      <w:r w:rsidRPr="008A07F4">
        <w:t>ин-формацию</w:t>
      </w:r>
      <w:proofErr w:type="gramEnd"/>
      <w:r w:rsidRPr="008A07F4">
        <w:t xml:space="preserve"> о наименовании и режиме работы администрации.</w:t>
      </w:r>
    </w:p>
    <w:p w:rsidR="00A00239" w:rsidRPr="008A07F4" w:rsidRDefault="00A00239" w:rsidP="00A00239">
      <w:pPr>
        <w:jc w:val="both"/>
      </w:pPr>
      <w:r w:rsidRPr="008A07F4">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00239" w:rsidRPr="008A07F4" w:rsidRDefault="00A00239" w:rsidP="00A00239">
      <w:pPr>
        <w:jc w:val="both"/>
      </w:pPr>
      <w:r w:rsidRPr="008A07F4">
        <w:t>- гражданам, относящимся к категории инвалидов, включая инвалидов, использующих кресла-коляски и собак-проводников, обеспечиваются:</w:t>
      </w:r>
    </w:p>
    <w:p w:rsidR="00A00239" w:rsidRPr="008A07F4" w:rsidRDefault="00A00239" w:rsidP="00A00239">
      <w:pPr>
        <w:jc w:val="both"/>
      </w:pPr>
      <w:r w:rsidRPr="008A07F4">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A00239" w:rsidRPr="008A07F4" w:rsidRDefault="00A00239" w:rsidP="00A00239">
      <w:pPr>
        <w:jc w:val="both"/>
      </w:pPr>
      <w:r w:rsidRPr="008A07F4">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A00239" w:rsidRPr="008A07F4" w:rsidRDefault="00A00239" w:rsidP="00A00239">
      <w:pPr>
        <w:jc w:val="both"/>
      </w:pPr>
      <w:r w:rsidRPr="008A07F4">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00239" w:rsidRPr="008A07F4" w:rsidRDefault="00A00239" w:rsidP="00A00239">
      <w:pPr>
        <w:jc w:val="both"/>
      </w:pPr>
      <w:r w:rsidRPr="008A07F4">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00239" w:rsidRPr="008A07F4" w:rsidRDefault="00A00239" w:rsidP="00A00239">
      <w:pPr>
        <w:jc w:val="both"/>
      </w:pPr>
      <w:r w:rsidRPr="008A07F4">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0239" w:rsidRPr="008A07F4" w:rsidRDefault="00A00239" w:rsidP="00A00239">
      <w:pPr>
        <w:jc w:val="both"/>
      </w:pPr>
      <w:r w:rsidRPr="008A07F4">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A00239" w:rsidRPr="008A07F4" w:rsidRDefault="00A00239" w:rsidP="00A00239">
      <w:pPr>
        <w:jc w:val="both"/>
      </w:pPr>
      <w:r w:rsidRPr="008A07F4">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00239" w:rsidRPr="008A07F4" w:rsidRDefault="00A00239" w:rsidP="00A00239">
      <w:pPr>
        <w:jc w:val="both"/>
      </w:pPr>
      <w:r w:rsidRPr="008A07F4">
        <w:t>обеспечение при необходимости допуска в здание, в котором предоставляется муниципальная услуга, сурдопереводчика, тифлосурдопереводчика;</w:t>
      </w:r>
    </w:p>
    <w:p w:rsidR="00A00239" w:rsidRPr="008A07F4" w:rsidRDefault="00A00239" w:rsidP="00A00239">
      <w:pPr>
        <w:jc w:val="both"/>
      </w:pPr>
      <w:r w:rsidRPr="008A07F4">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00239" w:rsidRPr="008A07F4" w:rsidRDefault="00A00239" w:rsidP="00A00239">
      <w:pPr>
        <w:jc w:val="both"/>
      </w:pPr>
      <w:r w:rsidRPr="008A07F4">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00239" w:rsidRPr="008A07F4" w:rsidRDefault="00A00239" w:rsidP="00A00239">
      <w:pPr>
        <w:jc w:val="both"/>
      </w:pPr>
      <w:r w:rsidRPr="008A07F4">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00239" w:rsidRPr="008A07F4" w:rsidRDefault="00A00239" w:rsidP="00A00239">
      <w:pPr>
        <w:jc w:val="both"/>
      </w:pPr>
      <w:r w:rsidRPr="008A07F4">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00239" w:rsidRPr="008A07F4" w:rsidRDefault="00A00239" w:rsidP="00A00239">
      <w:pPr>
        <w:jc w:val="both"/>
      </w:pPr>
      <w:r w:rsidRPr="008A07F4">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A00239" w:rsidRPr="008A07F4" w:rsidRDefault="00A00239" w:rsidP="00A00239">
      <w:pPr>
        <w:jc w:val="both"/>
      </w:pPr>
      <w:r w:rsidRPr="008A07F4">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A00239" w:rsidRPr="008A07F4" w:rsidRDefault="00A00239" w:rsidP="00A00239">
      <w:pPr>
        <w:ind w:firstLine="708"/>
        <w:jc w:val="both"/>
      </w:pPr>
      <w:r w:rsidRPr="008A07F4">
        <w:t>2.1</w:t>
      </w:r>
      <w:r>
        <w:t>7</w:t>
      </w:r>
      <w:r w:rsidRPr="008A07F4">
        <w:t>. Показатели доступности и качества муниципальной услуги</w:t>
      </w:r>
    </w:p>
    <w:p w:rsidR="00A00239" w:rsidRPr="008A07F4" w:rsidRDefault="00A00239" w:rsidP="00A00239">
      <w:pPr>
        <w:jc w:val="both"/>
      </w:pPr>
      <w:r w:rsidRPr="008A07F4">
        <w:t>Показателями доступности муниципальной услуги являются:</w:t>
      </w:r>
    </w:p>
    <w:p w:rsidR="00A00239" w:rsidRPr="008A07F4" w:rsidRDefault="00A00239" w:rsidP="00A00239">
      <w:pPr>
        <w:jc w:val="both"/>
      </w:pPr>
      <w:r w:rsidRPr="008A07F4">
        <w:t>информирование заявителей о предоставлении муниципальной услуги;</w:t>
      </w:r>
    </w:p>
    <w:p w:rsidR="00A00239" w:rsidRPr="008A07F4" w:rsidRDefault="00A00239" w:rsidP="00A00239">
      <w:pPr>
        <w:jc w:val="both"/>
      </w:pPr>
      <w:r w:rsidRPr="008A07F4">
        <w:t>оборудование территорий, прилегающих к месторасположению администрации, структурных подразделений администрации, местами парковки автотранспортных средств, в том числе для лиц с ограниченными возможностями;</w:t>
      </w:r>
    </w:p>
    <w:p w:rsidR="00A00239" w:rsidRPr="008A07F4" w:rsidRDefault="00A00239" w:rsidP="00A00239">
      <w:pPr>
        <w:jc w:val="both"/>
      </w:pPr>
      <w:r w:rsidRPr="008A07F4">
        <w:t>оборудование помещений администрации местами хранения верхней одежды заявителей, местами общего пользования;</w:t>
      </w:r>
    </w:p>
    <w:p w:rsidR="00A00239" w:rsidRPr="008A07F4" w:rsidRDefault="00A00239" w:rsidP="00A00239">
      <w:pPr>
        <w:jc w:val="both"/>
      </w:pPr>
      <w:r w:rsidRPr="008A07F4">
        <w:t>соблюдение графика работы администрации;</w:t>
      </w:r>
    </w:p>
    <w:p w:rsidR="00A00239" w:rsidRPr="008A07F4" w:rsidRDefault="00A00239" w:rsidP="00A00239">
      <w:pPr>
        <w:jc w:val="both"/>
      </w:pPr>
      <w:r w:rsidRPr="008A07F4">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A00239" w:rsidRPr="008A07F4" w:rsidRDefault="00A00239" w:rsidP="00A00239">
      <w:pPr>
        <w:jc w:val="both"/>
      </w:pPr>
      <w:r w:rsidRPr="008A07F4">
        <w:t>время, затраченное на получение конечного результата муниципальной услуги.</w:t>
      </w:r>
    </w:p>
    <w:p w:rsidR="00A00239" w:rsidRPr="008A07F4" w:rsidRDefault="00A00239" w:rsidP="00A00239">
      <w:pPr>
        <w:jc w:val="both"/>
      </w:pPr>
      <w:r w:rsidRPr="008A07F4">
        <w:t>Показателями качества муниципальной услуги являются:</w:t>
      </w:r>
    </w:p>
    <w:p w:rsidR="00A00239" w:rsidRPr="008A07F4" w:rsidRDefault="00A00239" w:rsidP="00A00239">
      <w:pPr>
        <w:jc w:val="both"/>
      </w:pPr>
      <w:r w:rsidRPr="008A07F4">
        <w:t>количество взаимодействий заявителя с должностными лицами при предоставлении муниципальной услуги и их продолжительность;</w:t>
      </w:r>
    </w:p>
    <w:p w:rsidR="00A00239" w:rsidRPr="008A07F4" w:rsidRDefault="00A00239" w:rsidP="00A00239">
      <w:pPr>
        <w:jc w:val="both"/>
      </w:pPr>
      <w:r w:rsidRPr="008A07F4">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00239" w:rsidRPr="008A07F4" w:rsidRDefault="00A00239" w:rsidP="00A00239">
      <w:pPr>
        <w:jc w:val="both"/>
      </w:pPr>
      <w:r w:rsidRPr="008A07F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w:t>
      </w:r>
      <w:proofErr w:type="gramStart"/>
      <w:r w:rsidRPr="008A07F4">
        <w:t>доку-ментов</w:t>
      </w:r>
      <w:proofErr w:type="gramEnd"/>
      <w:r w:rsidRPr="008A07F4">
        <w:t>, платы, не предусмотренных настоящим административным регламентом.</w:t>
      </w:r>
    </w:p>
    <w:p w:rsidR="00A00239" w:rsidRPr="008A07F4" w:rsidRDefault="00A00239" w:rsidP="00A00239">
      <w:pPr>
        <w:jc w:val="both"/>
      </w:pPr>
    </w:p>
    <w:p w:rsidR="00A00239" w:rsidRPr="00A51711" w:rsidRDefault="00A00239" w:rsidP="00A00239">
      <w:pPr>
        <w:jc w:val="both"/>
        <w:rPr>
          <w:b/>
        </w:rPr>
      </w:pPr>
      <w:r w:rsidRPr="00A51711">
        <w:rPr>
          <w:b/>
        </w:rPr>
        <w:t>3. Административные процедуры</w:t>
      </w:r>
    </w:p>
    <w:p w:rsidR="00A00239" w:rsidRPr="008A07F4" w:rsidRDefault="00A00239" w:rsidP="00A00239">
      <w:pPr>
        <w:jc w:val="both"/>
      </w:pPr>
      <w:r w:rsidRPr="008A07F4">
        <w:t xml:space="preserve"> </w:t>
      </w:r>
    </w:p>
    <w:p w:rsidR="00A00239" w:rsidRPr="008A07F4" w:rsidRDefault="00A00239" w:rsidP="00A00239">
      <w:pPr>
        <w:ind w:firstLine="708"/>
        <w:jc w:val="both"/>
      </w:pPr>
      <w:r w:rsidRPr="008A07F4">
        <w:t>3.1. Предоставление муниципальной услуги включает следующие административные процедуры:</w:t>
      </w:r>
    </w:p>
    <w:p w:rsidR="00A00239" w:rsidRPr="008A07F4" w:rsidRDefault="00A00239" w:rsidP="00A00239">
      <w:pPr>
        <w:jc w:val="both"/>
      </w:pPr>
      <w:r w:rsidRPr="008A07F4">
        <w:t>- прием и регистрация заявления;</w:t>
      </w:r>
    </w:p>
    <w:p w:rsidR="00A00239" w:rsidRPr="008A07F4" w:rsidRDefault="00A00239" w:rsidP="00A00239">
      <w:pPr>
        <w:jc w:val="both"/>
      </w:pPr>
      <w:r w:rsidRPr="008A07F4">
        <w:t>- подготовка к заседанию комиссии или принятие решения о возврате заявления и соответствующих документов без рассмотрения;</w:t>
      </w:r>
    </w:p>
    <w:p w:rsidR="00A00239" w:rsidRPr="008A07F4" w:rsidRDefault="00A00239" w:rsidP="00A00239">
      <w:pPr>
        <w:jc w:val="both"/>
      </w:pPr>
      <w:r w:rsidRPr="008A07F4">
        <w:t xml:space="preserve">- работа комиссии по оценке помещений, подготовка заключения комиссии; </w:t>
      </w:r>
    </w:p>
    <w:p w:rsidR="00A00239" w:rsidRPr="008A07F4" w:rsidRDefault="00A00239" w:rsidP="00A00239">
      <w:pPr>
        <w:jc w:val="both"/>
      </w:pPr>
      <w:r w:rsidRPr="008A07F4">
        <w:t>- принятие решения по результатам работы комиссии;</w:t>
      </w:r>
    </w:p>
    <w:p w:rsidR="00A00239" w:rsidRPr="008A07F4" w:rsidRDefault="00A00239" w:rsidP="00A00239">
      <w:pPr>
        <w:jc w:val="both"/>
      </w:pPr>
      <w:r w:rsidRPr="008A07F4">
        <w:t xml:space="preserve">- выдача (направление) заявителю результата предоставления муниципальной услуги. </w:t>
      </w:r>
    </w:p>
    <w:p w:rsidR="00A00239" w:rsidRPr="008A07F4" w:rsidRDefault="00A00239" w:rsidP="00A00239">
      <w:pPr>
        <w:ind w:firstLine="708"/>
        <w:jc w:val="both"/>
      </w:pPr>
      <w:r w:rsidRPr="008A07F4">
        <w:t>3.2. Прием и регистрация заявления.</w:t>
      </w:r>
    </w:p>
    <w:p w:rsidR="00A00239" w:rsidRPr="008A07F4" w:rsidRDefault="00A00239" w:rsidP="00A00239">
      <w:pPr>
        <w:ind w:firstLine="708"/>
        <w:jc w:val="both"/>
      </w:pPr>
      <w:r w:rsidRPr="008A07F4">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A00239" w:rsidRPr="008A07F4" w:rsidRDefault="00A00239" w:rsidP="00A00239">
      <w:pPr>
        <w:ind w:firstLine="708"/>
        <w:jc w:val="both"/>
      </w:pPr>
      <w:r w:rsidRPr="008A07F4">
        <w:t>Должностное лицо, ответственное за прием и регистрацию заявления, в течение одного рабочего дня со дня поступления заявления и прилагаемых к нему документов проверяет наличия оснований для отказа в приеме заявления.</w:t>
      </w:r>
    </w:p>
    <w:p w:rsidR="00A00239" w:rsidRPr="008A07F4" w:rsidRDefault="00A00239" w:rsidP="00A00239">
      <w:pPr>
        <w:ind w:firstLine="708"/>
        <w:jc w:val="both"/>
      </w:pPr>
      <w:r w:rsidRPr="008A07F4">
        <w:t>В случае наличия оснований для отказа в приеме заявления отказывает в регистрации заявления и прилагаемых к нему документов, о чем сообщает заявителю устно (при очном обращении) или письменно (при заочном обращении).</w:t>
      </w:r>
    </w:p>
    <w:p w:rsidR="00A00239" w:rsidRPr="008A07F4" w:rsidRDefault="00A00239" w:rsidP="00A00239">
      <w:pPr>
        <w:ind w:firstLine="708"/>
        <w:jc w:val="both"/>
      </w:pPr>
      <w:r w:rsidRPr="008A07F4">
        <w:t>При отсутствии оснований для отказа в приеме заявления и прилагаемых к нему документов осуществляет регистрацию заявления в журнале регистрации заявлений, выдает заявителю расписку о регистрации заявления, передает заявление в комиссию.</w:t>
      </w:r>
    </w:p>
    <w:p w:rsidR="00A00239" w:rsidRPr="008A07F4" w:rsidRDefault="00A00239" w:rsidP="00A00239">
      <w:pPr>
        <w:ind w:firstLine="708"/>
        <w:jc w:val="both"/>
      </w:pPr>
      <w:r w:rsidRPr="008A07F4">
        <w:t>3.3. Подготовка к заседанию комиссии или принятие решения о возврате заявления и соответствующих документов без рассмотрения.</w:t>
      </w:r>
    </w:p>
    <w:p w:rsidR="00A00239" w:rsidRPr="008A07F4" w:rsidRDefault="00A00239" w:rsidP="00A00239">
      <w:pPr>
        <w:ind w:firstLine="708"/>
        <w:jc w:val="both"/>
      </w:pPr>
      <w:r w:rsidRPr="008A07F4">
        <w:t>Юридическим фактом, являющимся основанием для начала данной административной процедуры является регистрация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 и поступление его в комиссию.</w:t>
      </w:r>
    </w:p>
    <w:p w:rsidR="00A00239" w:rsidRPr="008A07F4" w:rsidRDefault="00A00239" w:rsidP="00A00239">
      <w:pPr>
        <w:ind w:firstLine="708"/>
        <w:jc w:val="both"/>
      </w:pPr>
      <w:r w:rsidRPr="008A07F4">
        <w:t>Секретарь комиссии в течение 5 календарных дней со дня регистрации заявления:</w:t>
      </w:r>
    </w:p>
    <w:p w:rsidR="00A00239" w:rsidRPr="008A07F4" w:rsidRDefault="00A00239" w:rsidP="00A00239">
      <w:pPr>
        <w:jc w:val="both"/>
      </w:pPr>
      <w:r w:rsidRPr="008A07F4">
        <w:t>- проверяет наличие оснований для отказа в предоставлении муниципальной услуги;</w:t>
      </w:r>
    </w:p>
    <w:p w:rsidR="00A00239" w:rsidRPr="008A07F4" w:rsidRDefault="00A00239" w:rsidP="00A00239">
      <w:pPr>
        <w:jc w:val="both"/>
      </w:pPr>
      <w:r w:rsidRPr="008A07F4">
        <w:t>- в случае наличия оснований для отказа в предоставлении муниципальной услуги 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A00239" w:rsidRPr="008A07F4" w:rsidRDefault="00A00239" w:rsidP="00A00239">
      <w:pPr>
        <w:jc w:val="both"/>
      </w:pPr>
      <w:r w:rsidRPr="008A07F4">
        <w:t>- в случае отсутствия оснований для отказа в предоставлении муниципальной услуги:</w:t>
      </w:r>
    </w:p>
    <w:p w:rsidR="00A00239" w:rsidRPr="008A07F4" w:rsidRDefault="00A00239" w:rsidP="00A00239">
      <w:pPr>
        <w:jc w:val="both"/>
      </w:pPr>
      <w:r w:rsidRPr="008A07F4">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p>
    <w:p w:rsidR="00A00239" w:rsidRPr="008A07F4" w:rsidRDefault="00A00239" w:rsidP="00A00239">
      <w:pPr>
        <w:jc w:val="both"/>
      </w:pPr>
      <w:r w:rsidRPr="008A07F4">
        <w:t>направляет межведомственные запросы с использованием единой системы межведомственного электронного взаимодействия;</w:t>
      </w:r>
    </w:p>
    <w:p w:rsidR="00A00239" w:rsidRPr="008A07F4" w:rsidRDefault="00A00239" w:rsidP="00A00239">
      <w:pPr>
        <w:jc w:val="both"/>
      </w:pPr>
      <w:r w:rsidRPr="008A07F4">
        <w:t>согласовывает с председателем комиссии дату и время проведения заседания комиссии;</w:t>
      </w:r>
    </w:p>
    <w:p w:rsidR="00A00239" w:rsidRPr="008A07F4" w:rsidRDefault="00A00239" w:rsidP="00A00239">
      <w:pPr>
        <w:jc w:val="both"/>
      </w:pPr>
      <w:r w:rsidRPr="008A07F4">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уведомление о дате начала работы комиссии,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«Интернет» (в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p>
    <w:p w:rsidR="00A00239" w:rsidRPr="008A07F4" w:rsidRDefault="00A00239" w:rsidP="00A00239">
      <w:pPr>
        <w:jc w:val="both"/>
      </w:pPr>
      <w:r w:rsidRPr="008A07F4">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A00239" w:rsidRPr="008A07F4" w:rsidRDefault="00A00239" w:rsidP="00A00239">
      <w:pPr>
        <w:ind w:firstLine="708"/>
        <w:jc w:val="both"/>
      </w:pPr>
      <w:r w:rsidRPr="008A07F4">
        <w:t>В течение 2 календарных дней после получения ответов на межведомственные запросы секретарь комиссии:</w:t>
      </w:r>
    </w:p>
    <w:p w:rsidR="00A00239" w:rsidRPr="008A07F4" w:rsidRDefault="00A00239" w:rsidP="00A00239">
      <w:pPr>
        <w:jc w:val="both"/>
      </w:pPr>
      <w:r w:rsidRPr="008A07F4">
        <w:t>- на основании полученных сведений из Единого государственного реестра недвижимости информирует собственника о привлечении его к работе комиссии с правом совещательного голоса с указанием даты, времени и места заседания комиссии не позднее чем за 5 дней до дня проведения заседания путем направления ему извещения заказным письмом;</w:t>
      </w:r>
    </w:p>
    <w:p w:rsidR="00A00239" w:rsidRPr="008A07F4" w:rsidRDefault="00A00239" w:rsidP="00A00239">
      <w:pPr>
        <w:jc w:val="both"/>
      </w:pPr>
      <w:r w:rsidRPr="008A07F4">
        <w:t>- осуществляет подготовку доклада на заседание комиссии.</w:t>
      </w:r>
    </w:p>
    <w:p w:rsidR="00A00239" w:rsidRPr="008A07F4" w:rsidRDefault="00A00239" w:rsidP="00A00239">
      <w:pPr>
        <w:ind w:firstLine="708"/>
        <w:jc w:val="both"/>
      </w:pPr>
      <w:r w:rsidRPr="008A07F4">
        <w:t>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p>
    <w:p w:rsidR="00A00239" w:rsidRPr="008A07F4" w:rsidRDefault="00A00239" w:rsidP="00A00239">
      <w:pPr>
        <w:ind w:firstLine="708"/>
        <w:jc w:val="both"/>
      </w:pPr>
      <w:r w:rsidRPr="008A07F4">
        <w:t>3.4. Работа комиссии по оценке помещений, подготовка заключения комиссии.</w:t>
      </w:r>
    </w:p>
    <w:p w:rsidR="00A00239" w:rsidRPr="008A07F4" w:rsidRDefault="00A00239" w:rsidP="00A00239">
      <w:pPr>
        <w:ind w:firstLine="708"/>
        <w:jc w:val="both"/>
      </w:pPr>
      <w:r w:rsidRPr="008A07F4">
        <w:t>Юридическим фактом, являющимся основанием для начала данной административной процедуры является вынесение секретарем комиссии документов на рассмотрение комиссии.</w:t>
      </w:r>
    </w:p>
    <w:p w:rsidR="00A00239" w:rsidRPr="008A07F4" w:rsidRDefault="00A00239" w:rsidP="00A00239">
      <w:pPr>
        <w:ind w:firstLine="708"/>
        <w:jc w:val="both"/>
      </w:pPr>
      <w:r w:rsidRPr="008A07F4">
        <w:t>Комиссия рассматривает заявление и приложенные к нему документы, проводит оценку соответствия помещения требованиям, установленным Положением, и принимает одно из следующих мотивированных решений:</w:t>
      </w:r>
    </w:p>
    <w:p w:rsidR="00A00239" w:rsidRPr="008A07F4" w:rsidRDefault="00A00239" w:rsidP="00A00239">
      <w:pPr>
        <w:jc w:val="both"/>
      </w:pPr>
      <w:r w:rsidRPr="008A07F4">
        <w:t>- о соответствии помещения требованиям, предъявляемым к жилому помещению, и его пригодности для проживания;</w:t>
      </w:r>
    </w:p>
    <w:p w:rsidR="00A00239" w:rsidRPr="008A07F4" w:rsidRDefault="00A00239" w:rsidP="00A00239">
      <w:pPr>
        <w:jc w:val="both"/>
      </w:pPr>
      <w:r w:rsidRPr="008A07F4">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8A07F4">
        <w:t>приведения</w:t>
      </w:r>
      <w:proofErr w:type="gramEnd"/>
      <w:r w:rsidRPr="008A07F4">
        <w:t xml:space="preserve"> утраченных в процессе эксплуатации характеристик жилого помещения в соответствие с установленными в Положении требованиями;</w:t>
      </w:r>
    </w:p>
    <w:p w:rsidR="00A00239" w:rsidRPr="008A07F4" w:rsidRDefault="00A00239" w:rsidP="00A00239">
      <w:pPr>
        <w:jc w:val="both"/>
      </w:pPr>
      <w:r w:rsidRPr="008A07F4">
        <w:t>- о выявлении оснований для признания помещения непригодным для проживания;</w:t>
      </w:r>
    </w:p>
    <w:p w:rsidR="00A00239" w:rsidRPr="008A07F4" w:rsidRDefault="00A00239" w:rsidP="00A00239">
      <w:pPr>
        <w:jc w:val="both"/>
      </w:pPr>
      <w:r w:rsidRPr="008A07F4">
        <w:t>- о выявлении оснований для признания многоквартирного дома аварийным и подлежащим реконструкции;</w:t>
      </w:r>
    </w:p>
    <w:p w:rsidR="00A00239" w:rsidRPr="008A07F4" w:rsidRDefault="00A00239" w:rsidP="00A00239">
      <w:pPr>
        <w:jc w:val="both"/>
      </w:pPr>
      <w:r w:rsidRPr="008A07F4">
        <w:t>- о выявлении оснований для признания многоквартирного дома аварийным и подлежащим сносу;</w:t>
      </w:r>
    </w:p>
    <w:p w:rsidR="00A00239" w:rsidRPr="008A07F4" w:rsidRDefault="00A00239" w:rsidP="00A00239">
      <w:pPr>
        <w:jc w:val="both"/>
      </w:pPr>
      <w:r w:rsidRPr="008A07F4">
        <w:t>- об отсутствии оснований для признания многоквартирного дома аварийным и подлежащим сносу или реконструкции;</w:t>
      </w:r>
    </w:p>
    <w:p w:rsidR="00A00239" w:rsidRPr="008A07F4" w:rsidRDefault="00A00239" w:rsidP="00A00239">
      <w:pPr>
        <w:jc w:val="both"/>
      </w:pPr>
      <w:r w:rsidRPr="008A07F4">
        <w:t>- о необходимости проведения дополнительного обследования жилого помещения путем:</w:t>
      </w:r>
    </w:p>
    <w:p w:rsidR="00A00239" w:rsidRPr="008A07F4" w:rsidRDefault="00A00239" w:rsidP="00A00239">
      <w:pPr>
        <w:jc w:val="both"/>
      </w:pPr>
      <w:r w:rsidRPr="008A07F4">
        <w:t xml:space="preserve">- проведение </w:t>
      </w:r>
      <w:proofErr w:type="gramStart"/>
      <w:r w:rsidRPr="008A07F4">
        <w:t>обследования</w:t>
      </w:r>
      <w:proofErr w:type="gramEnd"/>
      <w:r w:rsidRPr="008A07F4">
        <w:t xml:space="preserve"> оцениваемого помещения Комиссией;</w:t>
      </w:r>
    </w:p>
    <w:p w:rsidR="00A00239" w:rsidRPr="008A07F4" w:rsidRDefault="00A00239" w:rsidP="00A00239">
      <w:pPr>
        <w:jc w:val="both"/>
      </w:pPr>
      <w:r w:rsidRPr="008A07F4">
        <w:t>- привлечение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A00239" w:rsidRPr="008A07F4" w:rsidRDefault="00A00239" w:rsidP="00A00239">
      <w:pPr>
        <w:jc w:val="both"/>
      </w:pPr>
      <w:r w:rsidRPr="008A07F4">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A00239" w:rsidRPr="008A07F4" w:rsidRDefault="00A00239" w:rsidP="00A00239">
      <w:pPr>
        <w:jc w:val="both"/>
      </w:pPr>
      <w:r w:rsidRPr="008A07F4">
        <w:t>- получение заключений (актов) органов надзора (контроля).</w:t>
      </w:r>
    </w:p>
    <w:p w:rsidR="00A00239" w:rsidRPr="008A07F4" w:rsidRDefault="00A00239" w:rsidP="00A00239">
      <w:pPr>
        <w:ind w:firstLine="708"/>
        <w:jc w:val="both"/>
      </w:pPr>
      <w:r w:rsidRPr="008A07F4">
        <w:t>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заключения, секретарь Комиссии в тот же день:</w:t>
      </w:r>
    </w:p>
    <w:p w:rsidR="00A00239" w:rsidRPr="008A07F4" w:rsidRDefault="00A00239" w:rsidP="00A00239">
      <w:pPr>
        <w:jc w:val="both"/>
      </w:pPr>
      <w:r w:rsidRPr="008A07F4">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A00239" w:rsidRPr="008A07F4" w:rsidRDefault="00A00239" w:rsidP="00A00239">
      <w:pPr>
        <w:jc w:val="both"/>
      </w:pPr>
      <w:r w:rsidRPr="008A07F4">
        <w:t>- запрашивает в органах государственного надзора (контроля) в письменной форме документы, необходимые для принятия соответствующего решения;</w:t>
      </w:r>
    </w:p>
    <w:p w:rsidR="00A00239" w:rsidRPr="008A07F4" w:rsidRDefault="00A00239" w:rsidP="00A00239">
      <w:pPr>
        <w:jc w:val="both"/>
      </w:pPr>
      <w:r w:rsidRPr="008A07F4">
        <w:t>- оформляет письменное уведомление о приостановлении муниципальной услуги, которое подписывается председателем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либо получается заявителем (представителем заявителя) лично. У секретаря комиссии для последующего хранения в деле остается копия квитанции об отправке заказного письма, либо копия уведомления с подписью заявителя получившего уведомление.</w:t>
      </w:r>
    </w:p>
    <w:p w:rsidR="00A00239" w:rsidRPr="008A07F4" w:rsidRDefault="00A00239" w:rsidP="00A00239">
      <w:pPr>
        <w:ind w:firstLine="708"/>
        <w:jc w:val="both"/>
      </w:pPr>
      <w:r w:rsidRPr="008A07F4">
        <w:t>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заключения, путем представления дополнительных документов самостоятельно заявителем либо получения документов по межведомственному запросу.</w:t>
      </w:r>
    </w:p>
    <w:p w:rsidR="00A00239" w:rsidRPr="008A07F4" w:rsidRDefault="00A00239" w:rsidP="00A00239">
      <w:pPr>
        <w:ind w:firstLine="708"/>
        <w:jc w:val="both"/>
      </w:pPr>
      <w:r w:rsidRPr="008A07F4">
        <w:t>По окончании работы комиссии секретарь комиссии в течение одного рабочего дня составляет в 3 экземплярах проект заключения по форме, установленной Положением, и обеспечивает его подписание всеми членами Комиссии, присутствовавшими на заседании.</w:t>
      </w:r>
    </w:p>
    <w:p w:rsidR="00A00239" w:rsidRPr="008A07F4" w:rsidRDefault="00A00239" w:rsidP="00A00239">
      <w:pPr>
        <w:jc w:val="both"/>
      </w:pPr>
      <w:r w:rsidRPr="008A07F4">
        <w:t>Подписанное заключение в течение 3 календарных дней с момента его оформления в двух экземплярах представляется секретарем комиссии в администрацию либо направляется в соответствующий федеральный орган исполнительной власти в случае оценки жилых помещений жилищного фонда Российской Федерации или многоквартирного дома, находящегося в федеральной собственности.</w:t>
      </w:r>
    </w:p>
    <w:p w:rsidR="00A00239" w:rsidRPr="008A07F4" w:rsidRDefault="00A00239" w:rsidP="00A00239">
      <w:pPr>
        <w:ind w:firstLine="708"/>
        <w:jc w:val="both"/>
      </w:pPr>
      <w:r w:rsidRPr="008A07F4">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пунктом 36 Положения, заключение комиссии также направляется секретарем комиссии собственнику и заявителю не позднее одного рабочего дня, следующего за днем оформления заключения, заказным письмом, о чем делается отметка в журнале регистрации.</w:t>
      </w:r>
    </w:p>
    <w:p w:rsidR="00A00239" w:rsidRPr="008A07F4" w:rsidRDefault="00A00239" w:rsidP="00A00239">
      <w:pPr>
        <w:ind w:firstLine="708"/>
        <w:jc w:val="both"/>
      </w:pPr>
      <w:r w:rsidRPr="008A07F4">
        <w:t>Максимальный срок исполнения административной процедуры – 30 календарных дней со дня регистрации заявления, а 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20 календарных дней со дня регистрации заявления.</w:t>
      </w:r>
    </w:p>
    <w:p w:rsidR="00A00239" w:rsidRPr="008A07F4" w:rsidRDefault="00A00239" w:rsidP="00A00239">
      <w:pPr>
        <w:ind w:firstLine="708"/>
        <w:jc w:val="both"/>
      </w:pPr>
      <w:r w:rsidRPr="008A07F4">
        <w:t>3.</w:t>
      </w:r>
      <w:r>
        <w:t>5</w:t>
      </w:r>
      <w:r w:rsidRPr="008A07F4">
        <w:t>. Принятие решения по итогам работы комиссии.</w:t>
      </w:r>
    </w:p>
    <w:p w:rsidR="00A00239" w:rsidRPr="008A07F4" w:rsidRDefault="00A00239" w:rsidP="00A00239">
      <w:pPr>
        <w:ind w:firstLine="708"/>
        <w:jc w:val="both"/>
      </w:pPr>
      <w:r w:rsidRPr="008A07F4">
        <w:t>Юридическим фактом, являющимся основанием для начала данной административной процедуры, является поступление двух экземпляров закл</w:t>
      </w:r>
      <w:r>
        <w:t xml:space="preserve">ючения комиссии в </w:t>
      </w:r>
      <w:r w:rsidR="001608D3">
        <w:t>администрацию</w:t>
      </w:r>
      <w:r w:rsidRPr="008A07F4">
        <w:t>.</w:t>
      </w:r>
    </w:p>
    <w:p w:rsidR="00A00239" w:rsidRPr="008A07F4" w:rsidRDefault="001608D3" w:rsidP="00A00239">
      <w:pPr>
        <w:ind w:firstLine="708"/>
        <w:jc w:val="both"/>
      </w:pPr>
      <w:r>
        <w:t>Глава поселения</w:t>
      </w:r>
      <w:r w:rsidR="00A00239" w:rsidRPr="008A07F4">
        <w:t xml:space="preserve"> в течение двух календарных дней со дня поступления заключения комиссии определяет должностное лицо, ответственное за подготовку решения, являющегося результатом предоставления муниципальной услуги. </w:t>
      </w:r>
    </w:p>
    <w:p w:rsidR="00A00239" w:rsidRPr="008A07F4" w:rsidRDefault="00A00239" w:rsidP="00A00239">
      <w:pPr>
        <w:ind w:firstLine="708"/>
        <w:jc w:val="both"/>
      </w:pPr>
      <w:r w:rsidRPr="008A07F4">
        <w:t>Должностное лицо, ответственное за подготовку решения, являющегося результатом предоставления муниципальной услуги, на основании полученного заключения комиссии осуществляет подготовку соотв</w:t>
      </w:r>
      <w:r w:rsidR="001608D3">
        <w:t>етствующего проекта постановления</w:t>
      </w:r>
      <w:r w:rsidRPr="008A07F4">
        <w:t xml:space="preserve"> администрации или решения, его согласование в соответствии с установленным порядком и передает ег</w:t>
      </w:r>
      <w:r w:rsidR="001608D3">
        <w:t>о на подпись главе поселения</w:t>
      </w:r>
      <w:r w:rsidRPr="008A07F4">
        <w:t>.</w:t>
      </w:r>
    </w:p>
    <w:p w:rsidR="00A00239" w:rsidRPr="008A07F4" w:rsidRDefault="001608D3" w:rsidP="00A00239">
      <w:pPr>
        <w:ind w:firstLine="708"/>
        <w:jc w:val="both"/>
      </w:pPr>
      <w:r>
        <w:t>Глава поселения</w:t>
      </w:r>
      <w:r w:rsidR="00A00239" w:rsidRPr="008A07F4">
        <w:t xml:space="preserve"> подписывает данное решение и передает его должностному лицу, ответственному за отправку исходящей корреспонденции.</w:t>
      </w:r>
    </w:p>
    <w:p w:rsidR="00A00239" w:rsidRPr="008A07F4" w:rsidRDefault="00A00239" w:rsidP="00A00239">
      <w:pPr>
        <w:ind w:firstLine="708"/>
        <w:jc w:val="both"/>
      </w:pPr>
      <w:r w:rsidRPr="008A07F4">
        <w:t>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 со дня получения заключения комиссии.</w:t>
      </w:r>
    </w:p>
    <w:p w:rsidR="00A00239" w:rsidRPr="008A07F4" w:rsidRDefault="00A00239" w:rsidP="00A00239">
      <w:pPr>
        <w:ind w:firstLine="708"/>
        <w:jc w:val="both"/>
      </w:pPr>
      <w:r w:rsidRPr="008A07F4">
        <w:t>3.</w:t>
      </w:r>
      <w:r>
        <w:t>6</w:t>
      </w:r>
      <w:r w:rsidRPr="008A07F4">
        <w:t>. Выдача (направление) заявителю результата предоставления муниципальной услуги.</w:t>
      </w:r>
    </w:p>
    <w:p w:rsidR="00A00239" w:rsidRPr="008A07F4" w:rsidRDefault="00A00239" w:rsidP="00A00239">
      <w:pPr>
        <w:ind w:firstLine="708"/>
        <w:jc w:val="both"/>
      </w:pPr>
      <w:r w:rsidRPr="008A07F4">
        <w:t>Юридическим фактом, являющимся основанием для начала исполнения данной административной процедуры является поступление должностному лицу, ответственному за отправку исходящей корреспонденции, решения, являющегося результатом предоставления муниципальной услуги.</w:t>
      </w:r>
    </w:p>
    <w:p w:rsidR="00A00239" w:rsidRPr="008A07F4" w:rsidRDefault="00A00239" w:rsidP="00A00239">
      <w:pPr>
        <w:ind w:firstLine="708"/>
        <w:jc w:val="both"/>
      </w:pPr>
      <w:r w:rsidRPr="008A07F4">
        <w:t>Должностное лицо, ответственное за отправку исходящей корреспонденции, в день поступления решения, являющегося результатом предоставления муниципальной услуги, регистрирует его и уведомляет заявителя доступными средствами связи о необходимости получения соответствующего решения.</w:t>
      </w:r>
    </w:p>
    <w:p w:rsidR="00A00239" w:rsidRPr="008A07F4" w:rsidRDefault="00A00239" w:rsidP="00A00239">
      <w:pPr>
        <w:ind w:firstLine="708"/>
        <w:jc w:val="both"/>
      </w:pPr>
      <w:r w:rsidRPr="008A07F4">
        <w:t>Явившийся в назначенный день заявитель при предъявлении документа, удостоверяющего личность, получает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3.7 настоящего раздела административного регламента), о чем проставляет подпись в соответствующей графе журнала регистрации.</w:t>
      </w:r>
    </w:p>
    <w:p w:rsidR="00A00239" w:rsidRPr="008A07F4" w:rsidRDefault="00A00239" w:rsidP="00A00239">
      <w:pPr>
        <w:ind w:firstLine="708"/>
        <w:jc w:val="both"/>
      </w:pPr>
      <w:r w:rsidRPr="008A07F4">
        <w:t>В случае неявки заявителя в назначенное время или невозможности уведомления заявителя о необходимости явки должностное лицо, ответственное за отправку исходящей корреспонденции, в течении 3 календарных дней со дня поступления к нему решения, являющегося результатом предоставления услуги, направляет заявителю в письменной или электронной форме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3.7 настоящего раздела административного регламента), о чем делает отметку в журнале регистрации.</w:t>
      </w:r>
    </w:p>
    <w:p w:rsidR="00A00239" w:rsidRPr="008A07F4" w:rsidRDefault="00A00239" w:rsidP="00A00239">
      <w:pPr>
        <w:jc w:val="both"/>
      </w:pPr>
    </w:p>
    <w:p w:rsidR="00A00239" w:rsidRPr="00A51711" w:rsidRDefault="00A00239" w:rsidP="00A00239">
      <w:pPr>
        <w:jc w:val="both"/>
        <w:rPr>
          <w:b/>
        </w:rPr>
      </w:pPr>
      <w:r w:rsidRPr="00A51711">
        <w:rPr>
          <w:b/>
        </w:rPr>
        <w:t xml:space="preserve"> 4. Формы контроля за исполнением административного регламента</w:t>
      </w:r>
    </w:p>
    <w:p w:rsidR="00A00239" w:rsidRPr="008A07F4" w:rsidRDefault="00A00239" w:rsidP="00A00239">
      <w:pPr>
        <w:jc w:val="both"/>
      </w:pPr>
      <w:r w:rsidRPr="008A07F4">
        <w:t xml:space="preserve"> </w:t>
      </w:r>
    </w:p>
    <w:p w:rsidR="00A00239" w:rsidRPr="008A07F4" w:rsidRDefault="00A00239" w:rsidP="00A00239">
      <w:pPr>
        <w:ind w:firstLine="708"/>
        <w:jc w:val="both"/>
      </w:pPr>
      <w:r w:rsidRPr="008A07F4">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00239" w:rsidRPr="008A07F4" w:rsidRDefault="00A00239" w:rsidP="00A00239">
      <w:pPr>
        <w:ind w:firstLine="708"/>
        <w:jc w:val="both"/>
      </w:pPr>
      <w:r w:rsidRPr="008A07F4">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A00239" w:rsidRPr="008A07F4" w:rsidRDefault="00A00239" w:rsidP="00A00239">
      <w:pPr>
        <w:ind w:firstLine="708"/>
        <w:jc w:val="both"/>
      </w:pPr>
      <w:r w:rsidRPr="008A07F4">
        <w:t>Текущий контроль осуществляется на постоянной основе.</w:t>
      </w:r>
    </w:p>
    <w:p w:rsidR="00A00239" w:rsidRPr="008A07F4" w:rsidRDefault="00A00239" w:rsidP="00A00239">
      <w:pPr>
        <w:ind w:firstLine="708"/>
        <w:jc w:val="both"/>
      </w:pPr>
      <w:r w:rsidRPr="008A07F4">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00239" w:rsidRPr="008A07F4" w:rsidRDefault="00A00239" w:rsidP="00A00239">
      <w:pPr>
        <w:ind w:firstLine="708"/>
        <w:jc w:val="both"/>
      </w:pPr>
      <w:r w:rsidRPr="008A07F4">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A00239" w:rsidRPr="008A07F4" w:rsidRDefault="00A00239" w:rsidP="00A00239">
      <w:pPr>
        <w:ind w:firstLine="708"/>
        <w:jc w:val="both"/>
      </w:pPr>
      <w:r w:rsidRPr="008A07F4">
        <w:t>Проверки могут быть плановыми (осуществляться на основании полугодовых или годовых планов работы администрации) и внеплановыми.</w:t>
      </w:r>
    </w:p>
    <w:p w:rsidR="00A00239" w:rsidRPr="008A07F4" w:rsidRDefault="00A00239" w:rsidP="00A00239">
      <w:pPr>
        <w:ind w:firstLine="708"/>
        <w:jc w:val="both"/>
      </w:pPr>
      <w:r w:rsidRPr="008A07F4">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A00239" w:rsidRPr="008A07F4" w:rsidRDefault="00A00239" w:rsidP="00A00239">
      <w:pPr>
        <w:jc w:val="both"/>
      </w:pPr>
      <w:r w:rsidRPr="008A07F4">
        <w:t>Результаты проведения проверок оформляются в виде акта, в котором отмечаются выявленные недостатки и предложения по их устранению.</w:t>
      </w:r>
    </w:p>
    <w:p w:rsidR="00A00239" w:rsidRPr="008A07F4" w:rsidRDefault="00A00239" w:rsidP="00A00239">
      <w:pPr>
        <w:ind w:firstLine="708"/>
        <w:jc w:val="both"/>
      </w:pPr>
      <w:r w:rsidRPr="008A07F4">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00239" w:rsidRPr="008A07F4" w:rsidRDefault="00A00239" w:rsidP="00A00239">
      <w:pPr>
        <w:ind w:firstLine="708"/>
        <w:jc w:val="both"/>
      </w:pPr>
      <w:r w:rsidRPr="008A07F4">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A00239" w:rsidRPr="008A07F4" w:rsidRDefault="00A00239" w:rsidP="00A00239">
      <w:pPr>
        <w:jc w:val="both"/>
      </w:pPr>
      <w:r w:rsidRPr="008A07F4">
        <w:t xml:space="preserve"> </w:t>
      </w:r>
    </w:p>
    <w:p w:rsidR="00A00239" w:rsidRPr="00A51711" w:rsidRDefault="00A00239" w:rsidP="00A00239">
      <w:pPr>
        <w:jc w:val="both"/>
        <w:rPr>
          <w:b/>
        </w:rPr>
      </w:pPr>
      <w:r w:rsidRPr="00A51711">
        <w:rPr>
          <w:b/>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w:t>
      </w:r>
    </w:p>
    <w:p w:rsidR="00A00239" w:rsidRPr="008A07F4" w:rsidRDefault="00A00239" w:rsidP="00A00239">
      <w:pPr>
        <w:jc w:val="both"/>
      </w:pPr>
      <w:r w:rsidRPr="008A07F4">
        <w:t xml:space="preserve"> </w:t>
      </w:r>
    </w:p>
    <w:p w:rsidR="00A00239" w:rsidRPr="008A07F4" w:rsidRDefault="00A00239" w:rsidP="00A00239">
      <w:pPr>
        <w:ind w:firstLine="708"/>
        <w:jc w:val="both"/>
      </w:pPr>
      <w:r w:rsidRPr="008A07F4">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A00239" w:rsidRPr="008A07F4" w:rsidRDefault="00A00239" w:rsidP="00A00239">
      <w:pPr>
        <w:ind w:firstLine="708"/>
        <w:jc w:val="both"/>
      </w:pPr>
      <w:r w:rsidRPr="008A07F4">
        <w:t>Заявитель может обратиться с жалобой в том числе в следующих случаях:</w:t>
      </w:r>
    </w:p>
    <w:p w:rsidR="00A00239" w:rsidRPr="008A07F4" w:rsidRDefault="00A00239" w:rsidP="00A00239">
      <w:pPr>
        <w:jc w:val="both"/>
      </w:pPr>
      <w:r w:rsidRPr="008A07F4">
        <w:t>- нарушение срока регистрации запроса о предоставлении муниципальной услуги;</w:t>
      </w:r>
    </w:p>
    <w:p w:rsidR="00A00239" w:rsidRPr="008A07F4" w:rsidRDefault="00A00239" w:rsidP="00A00239">
      <w:pPr>
        <w:jc w:val="both"/>
      </w:pPr>
      <w:r w:rsidRPr="008A07F4">
        <w:t>- нарушение срока предоставления муниципальной услуги;</w:t>
      </w:r>
    </w:p>
    <w:p w:rsidR="00A00239" w:rsidRPr="008A07F4" w:rsidRDefault="00A00239" w:rsidP="00A00239">
      <w:pPr>
        <w:jc w:val="both"/>
      </w:pPr>
      <w:r w:rsidRPr="008A07F4">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CE494A">
        <w:t>Администрации Левобережного</w:t>
      </w:r>
      <w:r>
        <w:t xml:space="preserve"> сельского </w:t>
      </w:r>
      <w:proofErr w:type="gramStart"/>
      <w:r>
        <w:t xml:space="preserve">поселения </w:t>
      </w:r>
      <w:r w:rsidRPr="008A07F4">
        <w:t xml:space="preserve"> для</w:t>
      </w:r>
      <w:proofErr w:type="gramEnd"/>
      <w:r w:rsidRPr="008A07F4">
        <w:t xml:space="preserve"> предоставления муниципальной услуги;</w:t>
      </w:r>
    </w:p>
    <w:p w:rsidR="00A00239" w:rsidRPr="008A07F4" w:rsidRDefault="00A00239" w:rsidP="00A00239">
      <w:pPr>
        <w:jc w:val="both"/>
      </w:pPr>
      <w:r w:rsidRPr="008A07F4">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CE494A">
        <w:t>Левобережного</w:t>
      </w:r>
      <w:r w:rsidRPr="00A51711">
        <w:t xml:space="preserve"> сельского поселения </w:t>
      </w:r>
      <w:r w:rsidRPr="008A07F4">
        <w:t>для предоставления муниципальной услуги;</w:t>
      </w:r>
    </w:p>
    <w:p w:rsidR="00A00239" w:rsidRPr="008A07F4" w:rsidRDefault="00A00239" w:rsidP="00A00239">
      <w:pPr>
        <w:jc w:val="both"/>
      </w:pPr>
      <w:r w:rsidRPr="008A07F4">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CE494A">
        <w:t>Левобережного</w:t>
      </w:r>
      <w:r w:rsidRPr="00A51711">
        <w:t xml:space="preserve"> сельского поселения</w:t>
      </w:r>
      <w:r w:rsidRPr="008A07F4">
        <w:t>;</w:t>
      </w:r>
    </w:p>
    <w:p w:rsidR="00A00239" w:rsidRPr="008A07F4" w:rsidRDefault="00A00239" w:rsidP="00A00239">
      <w:pPr>
        <w:jc w:val="both"/>
      </w:pPr>
      <w:r w:rsidRPr="008A07F4">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CE494A">
        <w:t>Левобережного</w:t>
      </w:r>
      <w:r w:rsidRPr="00A51711">
        <w:t xml:space="preserve"> сельского поселения</w:t>
      </w:r>
      <w:r w:rsidRPr="008A07F4">
        <w:t>;</w:t>
      </w:r>
    </w:p>
    <w:p w:rsidR="00A00239" w:rsidRPr="008A07F4" w:rsidRDefault="00A00239" w:rsidP="00A00239">
      <w:pPr>
        <w:jc w:val="both"/>
      </w:pPr>
      <w:r w:rsidRPr="008A07F4">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A07F4">
        <w:cr/>
        <w:t>- нарушение срока или порядка выдачи документов по результатам предоставления муниципальной услуги;</w:t>
      </w:r>
    </w:p>
    <w:p w:rsidR="00A00239" w:rsidRPr="008A07F4" w:rsidRDefault="00A00239" w:rsidP="00A00239">
      <w:pPr>
        <w:jc w:val="both"/>
      </w:pPr>
      <w:r w:rsidRPr="008A07F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CE494A">
        <w:t>Левобережного</w:t>
      </w:r>
      <w:r w:rsidRPr="00A51711">
        <w:t xml:space="preserve"> сельского поселения</w:t>
      </w:r>
      <w:r w:rsidRPr="008A07F4">
        <w:t>;</w:t>
      </w:r>
    </w:p>
    <w:p w:rsidR="00A00239" w:rsidRPr="008A07F4" w:rsidRDefault="00A00239" w:rsidP="00A00239">
      <w:pPr>
        <w:jc w:val="both"/>
      </w:pPr>
      <w:r w:rsidRPr="008A07F4">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A00239" w:rsidRPr="008A07F4" w:rsidRDefault="00A00239" w:rsidP="00A00239">
      <w:pPr>
        <w:ind w:firstLine="708"/>
        <w:jc w:val="both"/>
      </w:pPr>
      <w:r w:rsidRPr="008A07F4">
        <w:t>5.2. Жалоба подается в письменной форме на бумажном носителе, в электронной форме.</w:t>
      </w:r>
    </w:p>
    <w:p w:rsidR="00A00239" w:rsidRPr="008A07F4" w:rsidRDefault="00A00239" w:rsidP="00A00239">
      <w:pPr>
        <w:ind w:firstLine="708"/>
        <w:jc w:val="both"/>
      </w:pPr>
      <w:r w:rsidRPr="008A07F4">
        <w:t xml:space="preserve">Жалоба на решения и действия (бездействие) должностных лиц администрации рассматривается </w:t>
      </w:r>
      <w:r w:rsidR="00F910DB">
        <w:t>Главой Левобережного</w:t>
      </w:r>
      <w:r>
        <w:t xml:space="preserve"> сельского поселения</w:t>
      </w:r>
      <w:r w:rsidRPr="008A07F4">
        <w:t>.</w:t>
      </w:r>
    </w:p>
    <w:p w:rsidR="00A00239" w:rsidRPr="008A07F4" w:rsidRDefault="00A00239" w:rsidP="00A00239">
      <w:pPr>
        <w:ind w:firstLine="708"/>
        <w:jc w:val="both"/>
      </w:pPr>
      <w:r w:rsidRPr="008A07F4">
        <w:t>Жалоба на решения и действия (бездействие) главы администрации рассматривается главой администрации.</w:t>
      </w:r>
    </w:p>
    <w:p w:rsidR="00A00239" w:rsidRPr="008A07F4" w:rsidRDefault="00A00239" w:rsidP="00A00239">
      <w:pPr>
        <w:ind w:firstLine="708"/>
        <w:jc w:val="both"/>
      </w:pPr>
      <w:r w:rsidRPr="008A07F4">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A00239" w:rsidRPr="008A07F4" w:rsidRDefault="00A00239" w:rsidP="00A00239">
      <w:pPr>
        <w:ind w:firstLine="708"/>
        <w:jc w:val="both"/>
      </w:pPr>
      <w:r w:rsidRPr="008A07F4">
        <w:t>Жалоба подлежит регистрации не позднее следующего рабочего дня со дня ее поступления.</w:t>
      </w:r>
    </w:p>
    <w:p w:rsidR="00A00239" w:rsidRPr="008A07F4" w:rsidRDefault="00A00239" w:rsidP="00A00239">
      <w:pPr>
        <w:ind w:firstLine="708"/>
        <w:jc w:val="both"/>
      </w:pPr>
      <w:r w:rsidRPr="008A07F4">
        <w:t>5.4. Жалоба должна содержать:</w:t>
      </w:r>
    </w:p>
    <w:p w:rsidR="00A00239" w:rsidRPr="008A07F4" w:rsidRDefault="00A00239" w:rsidP="00A00239">
      <w:pPr>
        <w:jc w:val="both"/>
      </w:pPr>
      <w:r w:rsidRPr="008A07F4">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00239" w:rsidRPr="008A07F4" w:rsidRDefault="00A00239" w:rsidP="00A00239">
      <w:pPr>
        <w:jc w:val="both"/>
      </w:pPr>
      <w:r w:rsidRPr="008A07F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239" w:rsidRPr="008A07F4" w:rsidRDefault="00A00239" w:rsidP="00A00239">
      <w:pPr>
        <w:jc w:val="both"/>
      </w:pPr>
      <w:r w:rsidRPr="008A07F4">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0239" w:rsidRPr="008A07F4" w:rsidRDefault="00A00239" w:rsidP="00A00239">
      <w:pPr>
        <w:jc w:val="both"/>
      </w:pPr>
      <w:r w:rsidRPr="008A07F4">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0239" w:rsidRPr="008A07F4" w:rsidRDefault="00A00239" w:rsidP="00A00239">
      <w:pPr>
        <w:ind w:firstLine="708"/>
        <w:jc w:val="both"/>
      </w:pPr>
      <w:r w:rsidRPr="008A07F4">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0239" w:rsidRPr="008A07F4" w:rsidRDefault="00A00239" w:rsidP="00A00239">
      <w:pPr>
        <w:ind w:firstLine="708"/>
        <w:jc w:val="both"/>
      </w:pPr>
      <w:r w:rsidRPr="008A07F4">
        <w:t>5.6. По результатам рассмотрения жалобы принимается одно из следующих решений:</w:t>
      </w:r>
    </w:p>
    <w:p w:rsidR="00A00239" w:rsidRPr="008A07F4" w:rsidRDefault="00A00239" w:rsidP="00A00239">
      <w:pPr>
        <w:jc w:val="both"/>
      </w:pPr>
      <w:r w:rsidRPr="008A07F4">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F910DB">
        <w:t>Левобережного</w:t>
      </w:r>
      <w:r w:rsidRPr="004647C7">
        <w:t xml:space="preserve"> сельского поселения</w:t>
      </w:r>
      <w:r w:rsidRPr="008A07F4">
        <w:t>;</w:t>
      </w:r>
    </w:p>
    <w:p w:rsidR="00A00239" w:rsidRPr="008A07F4" w:rsidRDefault="00A00239" w:rsidP="00A00239">
      <w:pPr>
        <w:jc w:val="both"/>
      </w:pPr>
      <w:r w:rsidRPr="008A07F4">
        <w:t>- в удовлетворении жалобы отказывается.</w:t>
      </w:r>
    </w:p>
    <w:p w:rsidR="00A00239" w:rsidRPr="008A07F4" w:rsidRDefault="00A00239" w:rsidP="00A00239">
      <w:pPr>
        <w:ind w:firstLine="708"/>
        <w:jc w:val="both"/>
      </w:pPr>
      <w:r w:rsidRPr="008A07F4">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239" w:rsidRPr="008A07F4" w:rsidRDefault="00A00239" w:rsidP="00A00239">
      <w:pPr>
        <w:ind w:firstLine="708"/>
        <w:jc w:val="both"/>
      </w:pPr>
      <w:r w:rsidRPr="008A07F4">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239" w:rsidRPr="008A07F4" w:rsidRDefault="00A00239" w:rsidP="00A00239">
      <w:pPr>
        <w:ind w:firstLine="708"/>
        <w:jc w:val="both"/>
      </w:pPr>
      <w:r w:rsidRPr="008A07F4">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00239" w:rsidRPr="008A07F4" w:rsidRDefault="00A00239" w:rsidP="00A00239">
      <w:pPr>
        <w:ind w:firstLine="708"/>
        <w:jc w:val="both"/>
      </w:pPr>
      <w:r w:rsidRPr="008A07F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239" w:rsidRPr="008A07F4" w:rsidRDefault="00A00239" w:rsidP="00A00239">
      <w:pPr>
        <w:ind w:firstLine="708"/>
        <w:jc w:val="both"/>
      </w:pPr>
      <w:r w:rsidRPr="008A07F4">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A00239" w:rsidRPr="00A00239" w:rsidRDefault="00A00239" w:rsidP="00A00239">
      <w:pPr>
        <w:ind w:firstLine="708"/>
      </w:pPr>
    </w:p>
    <w:sectPr w:rsidR="00A00239" w:rsidRPr="00A00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87"/>
    <w:rsid w:val="001608D3"/>
    <w:rsid w:val="002D4D76"/>
    <w:rsid w:val="00380F2A"/>
    <w:rsid w:val="00390D7B"/>
    <w:rsid w:val="00485A7D"/>
    <w:rsid w:val="00610114"/>
    <w:rsid w:val="00843757"/>
    <w:rsid w:val="00A00239"/>
    <w:rsid w:val="00CE494A"/>
    <w:rsid w:val="00D64D15"/>
    <w:rsid w:val="00E71287"/>
    <w:rsid w:val="00F613F7"/>
    <w:rsid w:val="00F9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E2A3-3BF3-4625-8508-1F2C8AA3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00239"/>
    <w:pPr>
      <w:spacing w:before="100" w:beforeAutospacing="1" w:after="119"/>
    </w:pPr>
  </w:style>
  <w:style w:type="paragraph" w:customStyle="1" w:styleId="a4">
    <w:name w:val="Абзац_пост"/>
    <w:basedOn w:val="a"/>
    <w:rsid w:val="00A00239"/>
    <w:pPr>
      <w:spacing w:before="120"/>
      <w:ind w:firstLine="720"/>
      <w:jc w:val="both"/>
    </w:pPr>
    <w:rPr>
      <w:sz w:val="26"/>
    </w:rPr>
  </w:style>
  <w:style w:type="paragraph" w:styleId="a5">
    <w:name w:val="Balloon Text"/>
    <w:basedOn w:val="a"/>
    <w:link w:val="a6"/>
    <w:uiPriority w:val="99"/>
    <w:semiHidden/>
    <w:unhideWhenUsed/>
    <w:rsid w:val="002D4D76"/>
    <w:rPr>
      <w:rFonts w:ascii="Segoe UI" w:hAnsi="Segoe UI" w:cs="Segoe UI"/>
      <w:sz w:val="18"/>
      <w:szCs w:val="18"/>
    </w:rPr>
  </w:style>
  <w:style w:type="character" w:customStyle="1" w:styleId="a6">
    <w:name w:val="Текст выноски Знак"/>
    <w:basedOn w:val="a0"/>
    <w:link w:val="a5"/>
    <w:uiPriority w:val="99"/>
    <w:semiHidden/>
    <w:rsid w:val="002D4D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cp:lastPrinted>2022-05-30T11:17:00Z</cp:lastPrinted>
  <dcterms:created xsi:type="dcterms:W3CDTF">2022-05-18T12:12:00Z</dcterms:created>
  <dcterms:modified xsi:type="dcterms:W3CDTF">2022-05-30T11:17:00Z</dcterms:modified>
</cp:coreProperties>
</file>