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F1" w:rsidRDefault="007926F1" w:rsidP="007926F1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7926F1" w:rsidRDefault="007926F1" w:rsidP="007926F1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7926F1" w:rsidRDefault="007926F1" w:rsidP="007926F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7926F1" w:rsidRDefault="007926F1" w:rsidP="007926F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доходах, расходах, об имуществе и обязательствах</w:t>
      </w:r>
    </w:p>
    <w:p w:rsidR="007926F1" w:rsidRDefault="007926F1" w:rsidP="007926F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имущественного хара</w:t>
      </w:r>
      <w:r w:rsidR="00A14048">
        <w:rPr>
          <w:rFonts w:ascii="Arial" w:hAnsi="Arial" w:cs="Arial"/>
          <w:sz w:val="20"/>
          <w:szCs w:val="20"/>
        </w:rPr>
        <w:t>ктера за период с 01 января 2021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7926F1" w:rsidRDefault="00A14048" w:rsidP="007926F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31 декабря 2021</w:t>
      </w:r>
      <w:r w:rsidR="007926F1">
        <w:rPr>
          <w:rFonts w:ascii="Arial" w:hAnsi="Arial" w:cs="Arial"/>
          <w:sz w:val="20"/>
          <w:szCs w:val="20"/>
        </w:rPr>
        <w:t>г.</w:t>
      </w:r>
    </w:p>
    <w:p w:rsidR="007926F1" w:rsidRDefault="007926F1" w:rsidP="007926F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15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697"/>
        <w:gridCol w:w="1341"/>
        <w:gridCol w:w="927"/>
        <w:gridCol w:w="907"/>
        <w:gridCol w:w="934"/>
        <w:gridCol w:w="992"/>
        <w:gridCol w:w="1201"/>
        <w:gridCol w:w="993"/>
        <w:gridCol w:w="1275"/>
        <w:gridCol w:w="1560"/>
        <w:gridCol w:w="1350"/>
        <w:gridCol w:w="1485"/>
      </w:tblGrid>
      <w:tr w:rsidR="007926F1" w:rsidTr="00E5372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  <w:hyperlink r:id="rId5" w:anchor="Par112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14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926F1" w:rsidTr="00E5372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1" w:rsidRDefault="00792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1" w:rsidRDefault="00792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1" w:rsidRDefault="00792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1" w:rsidRDefault="00792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1" w:rsidRDefault="00792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1" w:rsidRDefault="00792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926F1" w:rsidTr="00E5372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Ванюшкин</w:t>
            </w:r>
          </w:p>
          <w:p w:rsidR="007926F1" w:rsidRDefault="007926F1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Михаил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</w:p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Совета Тутаевского</w:t>
            </w:r>
          </w:p>
          <w:p w:rsidR="007926F1" w:rsidRDefault="007926F1">
            <w:pPr>
              <w:autoSpaceDE w:val="0"/>
              <w:autoSpaceDN w:val="0"/>
              <w:adjustRightInd w:val="0"/>
              <w:ind w:right="3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6DAF" w:rsidRDefault="00726DAF" w:rsidP="00726D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26DAF" w:rsidRDefault="00726DAF" w:rsidP="00726D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26DAF" w:rsidRDefault="00726DAF" w:rsidP="00726D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1/5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6DAF" w:rsidRDefault="00726D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F" w:rsidRDefault="007926F1" w:rsidP="00726D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</w:t>
            </w:r>
          </w:p>
          <w:p w:rsidR="00726DAF" w:rsidRDefault="00726DAF" w:rsidP="00726D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DAF" w:rsidRDefault="00726DAF" w:rsidP="00726D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DAF" w:rsidRDefault="00726DAF" w:rsidP="00726D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DAF" w:rsidRDefault="00726DAF" w:rsidP="00726D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1211,0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AF" w:rsidRDefault="007926F1" w:rsidP="00726D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26DAF" w:rsidRDefault="00726DAF" w:rsidP="00726D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6DAF" w:rsidRDefault="00726DAF" w:rsidP="00726D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6DAF" w:rsidRDefault="00726DAF" w:rsidP="00726D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6DAF" w:rsidRDefault="00726DAF" w:rsidP="00726D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926F1" w:rsidRDefault="007926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spacing w:before="100" w:beforeAutospacing="1"/>
              <w:ind w:firstLine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Легковой автомобиль </w:t>
            </w:r>
            <w:r w:rsidR="0049094A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КИА </w:t>
            </w:r>
            <w:r w:rsidR="00726DAF">
              <w:rPr>
                <w:rFonts w:ascii="Arial" w:hAnsi="Arial" w:cs="Arial"/>
                <w:sz w:val="20"/>
                <w:szCs w:val="20"/>
                <w:lang w:val="en-US"/>
              </w:rPr>
              <w:t>CERATO</w:t>
            </w:r>
          </w:p>
          <w:p w:rsidR="007926F1" w:rsidRDefault="007926F1">
            <w:pPr>
              <w:spacing w:before="100" w:beforeAutospacing="1"/>
              <w:ind w:firstLine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Снегоход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Polaris</w:t>
            </w:r>
            <w:r w:rsidRPr="007926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Widetrak</w:t>
            </w:r>
            <w:proofErr w:type="spellEnd"/>
            <w:r w:rsidRPr="007926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LX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26D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835 962,92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1" w:rsidRDefault="00792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1/5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 w:rsidP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1 265 244,85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1" w:rsidRDefault="00792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1/5 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1" w:rsidRDefault="00792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1/5 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Петухова Юлия Николаевна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– главный бухгалтер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½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369 732,29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1" w:rsidRDefault="00792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½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Комната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11 404,63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Соколова Елена Геннадьевна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- бухгалтер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543 296,36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6F1" w:rsidRDefault="00792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313 688,05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1661">
              <w:rPr>
                <w:rFonts w:ascii="Arial" w:hAnsi="Arial" w:cs="Arial"/>
                <w:b/>
                <w:sz w:val="20"/>
                <w:szCs w:val="20"/>
              </w:rPr>
              <w:t>Абалихина</w:t>
            </w:r>
            <w:proofErr w:type="spellEnd"/>
            <w:r w:rsidRPr="00F71661">
              <w:rPr>
                <w:rFonts w:ascii="Arial" w:hAnsi="Arial" w:cs="Arial"/>
                <w:b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49,4</w:t>
            </w: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1364,0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F71661" w:rsidRDefault="00F716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242 261,05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49,4</w:t>
            </w: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1364,0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F71661" w:rsidRDefault="00F716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61">
              <w:rPr>
                <w:rFonts w:ascii="Arial" w:hAnsi="Arial" w:cs="Arial"/>
                <w:sz w:val="20"/>
                <w:szCs w:val="20"/>
              </w:rPr>
              <w:t>436 148,85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F7166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Богданова Елена Валентиновна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370 851,82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HYUNDAI GRETA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684 540,68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6F1" w:rsidRPr="00E5372C" w:rsidRDefault="0049094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372C">
              <w:rPr>
                <w:rFonts w:ascii="Arial" w:hAnsi="Arial" w:cs="Arial"/>
                <w:b/>
                <w:sz w:val="20"/>
                <w:szCs w:val="20"/>
              </w:rPr>
              <w:t>Козлова Людмила Валентиновна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Специалист</w:t>
            </w:r>
            <w:r w:rsidRPr="0049094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5372C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372C" w:rsidRPr="00E5372C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096248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Pr="0049094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96248" w:rsidRPr="00096248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>Земельный участо</w:t>
            </w:r>
            <w:r w:rsidRPr="00E5372C">
              <w:rPr>
                <w:rFonts w:ascii="Arial" w:hAnsi="Arial" w:cs="Arial"/>
                <w:sz w:val="20"/>
                <w:szCs w:val="20"/>
              </w:rPr>
              <w:t xml:space="preserve">к </w:t>
            </w:r>
          </w:p>
          <w:p w:rsidR="00E5372C" w:rsidRPr="0049094A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Общая долевая 1/7 </w:t>
            </w: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  <w:p w:rsid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  <w:p w:rsidR="00E5372C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½</w:t>
            </w:r>
          </w:p>
          <w:p w:rsidR="007926F1" w:rsidRPr="00096248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  <w:p w:rsidR="007926F1" w:rsidRPr="00096248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lastRenderedPageBreak/>
              <w:t>Общая долевая 1/7</w:t>
            </w:r>
          </w:p>
          <w:p w:rsidR="007926F1" w:rsidRPr="00096248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 xml:space="preserve">Общая долевая 1/4 </w:t>
            </w:r>
          </w:p>
          <w:p w:rsidR="00096248" w:rsidRPr="00096248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096248" w:rsidRPr="00096248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 xml:space="preserve">Общая долевая </w:t>
            </w:r>
            <w:r w:rsidR="00E5372C">
              <w:rPr>
                <w:rFonts w:ascii="Arial" w:hAnsi="Arial" w:cs="Arial"/>
                <w:sz w:val="20"/>
                <w:szCs w:val="20"/>
              </w:rPr>
              <w:t>¼</w:t>
            </w:r>
          </w:p>
          <w:p w:rsidR="00E5372C" w:rsidRPr="0049094A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lastRenderedPageBreak/>
              <w:t>129,7</w:t>
            </w: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55,9</w:t>
            </w: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55,7</w:t>
            </w: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372C" w:rsidRPr="00A27EBF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55,9</w:t>
            </w:r>
          </w:p>
          <w:p w:rsidR="00E5372C" w:rsidRPr="00A27EBF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372C" w:rsidRPr="00A27EBF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1454,0</w:t>
            </w:r>
          </w:p>
          <w:p w:rsidR="00E5372C" w:rsidRPr="00A27EBF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7EBF" w:rsidRPr="00A27EBF" w:rsidRDefault="00A27E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lastRenderedPageBreak/>
              <w:t>1955,0</w:t>
            </w:r>
          </w:p>
          <w:p w:rsidR="00096248" w:rsidRPr="00A27EBF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96248" w:rsidRPr="00A27EBF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1475,0</w:t>
            </w: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96248" w:rsidRPr="00A27EBF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1475,0</w:t>
            </w:r>
          </w:p>
          <w:p w:rsidR="00096248" w:rsidRPr="00A27EBF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96248" w:rsidRPr="00A27EBF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4300,0</w:t>
            </w:r>
          </w:p>
          <w:p w:rsidR="00E5372C" w:rsidRPr="00A27EBF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372C" w:rsidRPr="00A27EBF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372C" w:rsidRPr="0049094A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372C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E5372C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372C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096248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6248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6248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096248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Pr="00096248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6248" w:rsidRPr="00096248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096248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6248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6248"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  <w:p w:rsidR="00E5372C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372C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49094A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  <w:r w:rsidR="007926F1" w:rsidRPr="00096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6F1" w:rsidRPr="0049094A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49094A" w:rsidRDefault="000962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226 106,03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Общая долевая 1/7</w:t>
            </w: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Общая долевая 1/7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129,7</w:t>
            </w: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1955,0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E5372C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72C"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55,7</w:t>
            </w:r>
          </w:p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1454,0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E8406F">
              <w:rPr>
                <w:rFonts w:ascii="Arial" w:hAnsi="Arial" w:cs="Arial"/>
                <w:sz w:val="20"/>
                <w:szCs w:val="20"/>
                <w:lang w:val="en-US"/>
              </w:rPr>
              <w:t>LADA</w:t>
            </w:r>
            <w:r w:rsidRPr="00E840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06F">
              <w:rPr>
                <w:rFonts w:ascii="Arial" w:hAnsi="Arial" w:cs="Arial"/>
                <w:sz w:val="20"/>
                <w:szCs w:val="20"/>
                <w:lang w:val="en-US"/>
              </w:rPr>
              <w:t>Largus</w:t>
            </w:r>
            <w:proofErr w:type="spellEnd"/>
          </w:p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Легковой автомобиль ВАЗ 21083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8406F" w:rsidRDefault="00E537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172 813,18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Панфилова Светлана Валентиновна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Консультант - экономист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52,3</w:t>
            </w: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55,9</w:t>
            </w: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2692,0</w:t>
            </w: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64000,0</w:t>
            </w: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A27EB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EBF">
              <w:rPr>
                <w:rFonts w:ascii="Arial" w:hAnsi="Arial" w:cs="Arial"/>
                <w:sz w:val="20"/>
                <w:szCs w:val="20"/>
              </w:rPr>
              <w:t>1475,0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415 636,84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141 120,68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Игнатьева Юлия Витальевна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  <w:r w:rsidR="007651A0">
              <w:rPr>
                <w:rFonts w:ascii="Arial" w:hAnsi="Arial" w:cs="Arial"/>
                <w:sz w:val="20"/>
                <w:szCs w:val="20"/>
              </w:rPr>
              <w:t>– управляющий делами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1/3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1/3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1668,0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Default="004909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386 866,49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6F1" w:rsidRPr="00214BE0" w:rsidRDefault="0049094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14BE0">
              <w:rPr>
                <w:rFonts w:ascii="Arial" w:hAnsi="Arial" w:cs="Arial"/>
                <w:b/>
                <w:sz w:val="20"/>
                <w:szCs w:val="20"/>
              </w:rPr>
              <w:t>Фицай</w:t>
            </w:r>
            <w:proofErr w:type="spellEnd"/>
            <w:r w:rsidRPr="00214BE0">
              <w:rPr>
                <w:rFonts w:ascii="Arial" w:hAnsi="Arial" w:cs="Arial"/>
                <w:b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Ведущий специалист - землеустроитель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214B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435 967,15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6F1" w:rsidTr="00E5372C">
        <w:trPr>
          <w:trHeight w:val="2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6F1" w:rsidRPr="00214BE0" w:rsidRDefault="0049094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14BE0">
              <w:rPr>
                <w:rFonts w:ascii="Arial" w:hAnsi="Arial" w:cs="Arial"/>
                <w:b/>
                <w:sz w:val="20"/>
                <w:szCs w:val="20"/>
              </w:rPr>
              <w:t>Добрякова</w:t>
            </w:r>
            <w:proofErr w:type="spellEnd"/>
            <w:r w:rsidRPr="00214BE0">
              <w:rPr>
                <w:rFonts w:ascii="Arial" w:hAnsi="Arial" w:cs="Arial"/>
                <w:b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 w:rsidP="00214B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Начальник правового отдела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Общая долевая 1/6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60,6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214B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144 606,05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37,1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35,0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Шкода </w:t>
            </w:r>
            <w:proofErr w:type="spellStart"/>
            <w:r w:rsidRPr="00214BE0">
              <w:rPr>
                <w:rFonts w:ascii="Arial" w:hAnsi="Arial" w:cs="Arial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214B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156 058,39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7651A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1A0" w:rsidRPr="00214BE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60,6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37,1</w:t>
            </w:r>
          </w:p>
          <w:p w:rsidR="007651A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1A0" w:rsidRPr="00214BE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651A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1A0" w:rsidRPr="00214BE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214B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2 400,00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7651A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1A0" w:rsidRPr="00214BE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60,6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37,1</w:t>
            </w:r>
          </w:p>
          <w:p w:rsidR="007651A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1A0" w:rsidRPr="00214BE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BE0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651A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1A0" w:rsidRPr="00214BE0" w:rsidRDefault="007651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214BE0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6F1" w:rsidRPr="0049094A" w:rsidRDefault="0049094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406F">
              <w:rPr>
                <w:rFonts w:ascii="Arial" w:hAnsi="Arial" w:cs="Arial"/>
                <w:b/>
                <w:sz w:val="20"/>
                <w:szCs w:val="20"/>
              </w:rPr>
              <w:t>Яблокова Анна Андреевна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8406F" w:rsidRDefault="00E8406F" w:rsidP="00E840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Главный с</w:t>
            </w:r>
            <w:r w:rsidR="007926F1" w:rsidRPr="00E8406F">
              <w:rPr>
                <w:rFonts w:ascii="Arial" w:hAnsi="Arial" w:cs="Arial"/>
                <w:sz w:val="20"/>
                <w:szCs w:val="20"/>
              </w:rPr>
              <w:t xml:space="preserve">пециалист </w:t>
            </w:r>
            <w:r w:rsidR="007651A0">
              <w:rPr>
                <w:rFonts w:ascii="Arial" w:hAnsi="Arial" w:cs="Arial"/>
                <w:sz w:val="20"/>
                <w:szCs w:val="20"/>
              </w:rPr>
              <w:t>- специалист по жизнеобеспечению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Общая долевая ½</w:t>
            </w: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Общая долевая 1/2 (совместная собственность)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45,0</w:t>
            </w: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49094A" w:rsidRDefault="00E840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84 893,96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Общая долевая 1/2 (совместная собственность)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E8406F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7926F1" w:rsidRPr="00E8406F" w:rsidRDefault="00E840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 xml:space="preserve">ХЕНДЭ </w:t>
            </w:r>
            <w:r w:rsidRPr="00E8406F"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E84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06F">
              <w:rPr>
                <w:rFonts w:ascii="Arial" w:hAnsi="Arial" w:cs="Arial"/>
                <w:sz w:val="20"/>
                <w:szCs w:val="20"/>
                <w:lang w:val="en-US"/>
              </w:rPr>
              <w:t>SOLARIS</w:t>
            </w:r>
            <w:r w:rsidRPr="00E8406F">
              <w:rPr>
                <w:rFonts w:ascii="Arial" w:hAnsi="Arial" w:cs="Arial"/>
                <w:sz w:val="20"/>
                <w:szCs w:val="20"/>
              </w:rPr>
              <w:t>, 2012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49094A" w:rsidRDefault="00E840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406F">
              <w:rPr>
                <w:rFonts w:ascii="Arial" w:hAnsi="Arial" w:cs="Arial"/>
                <w:sz w:val="20"/>
                <w:szCs w:val="20"/>
              </w:rPr>
              <w:t>636 972,71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56,9</w:t>
            </w:r>
          </w:p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49094A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6F1" w:rsidTr="00E5372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56,9</w:t>
            </w:r>
          </w:p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9D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1" w:rsidRPr="003409DB" w:rsidRDefault="007926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6F1" w:rsidRDefault="007926F1" w:rsidP="007926F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926F1" w:rsidRDefault="007926F1" w:rsidP="007926F1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926F1" w:rsidRDefault="007926F1" w:rsidP="007926F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1" w:name="Par112"/>
      <w:bookmarkEnd w:id="1"/>
      <w:r>
        <w:rPr>
          <w:rFonts w:ascii="Arial" w:hAnsi="Arial" w:cs="Arial"/>
          <w:sz w:val="20"/>
          <w:szCs w:val="20"/>
        </w:rPr>
        <w:t>&lt;1&gt; Указывается должность лица, замещающего государственную должность 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замещаемая (занимаемая) им по состоянию на 31 декабря отчетного периода.</w:t>
      </w:r>
    </w:p>
    <w:p w:rsidR="007926F1" w:rsidRDefault="007926F1" w:rsidP="007926F1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ЯО от 20.04.2020 N 94)</w:t>
      </w:r>
    </w:p>
    <w:p w:rsidR="007926F1" w:rsidRDefault="007926F1" w:rsidP="007926F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2" w:name="Par114"/>
      <w:bookmarkEnd w:id="2"/>
      <w:r>
        <w:rPr>
          <w:rFonts w:ascii="Arial" w:hAnsi="Arial" w:cs="Arial"/>
          <w:sz w:val="20"/>
          <w:szCs w:val="20"/>
        </w:rPr>
        <w:t>&lt;2&gt; Сведения указываются, если общая сумма сделок превышает общий доход лица, замещающего государственную должность Ярославской области, должность государственной гражданской службы Ярославской области, и его супруги (супруга) за три последних года, предшествующих отчетному периоду.</w:t>
      </w:r>
    </w:p>
    <w:p w:rsidR="007926F1" w:rsidRDefault="007926F1" w:rsidP="007926F1">
      <w:pPr>
        <w:autoSpaceDE w:val="0"/>
        <w:autoSpaceDN w:val="0"/>
        <w:adjustRightInd w:val="0"/>
        <w:ind w:firstLine="0"/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ЯО от 20.04.2020 N 94)</w:t>
      </w:r>
    </w:p>
    <w:p w:rsidR="00EE385E" w:rsidRDefault="00EE385E"/>
    <w:sectPr w:rsidR="00EE385E" w:rsidSect="007926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52"/>
    <w:rsid w:val="00096248"/>
    <w:rsid w:val="00214BE0"/>
    <w:rsid w:val="003409DB"/>
    <w:rsid w:val="00403BE7"/>
    <w:rsid w:val="0049094A"/>
    <w:rsid w:val="00726DAF"/>
    <w:rsid w:val="007651A0"/>
    <w:rsid w:val="007926F1"/>
    <w:rsid w:val="00A113AC"/>
    <w:rsid w:val="00A14048"/>
    <w:rsid w:val="00A27EBF"/>
    <w:rsid w:val="00AD7852"/>
    <w:rsid w:val="00C97CA8"/>
    <w:rsid w:val="00E5372C"/>
    <w:rsid w:val="00E8406F"/>
    <w:rsid w:val="00EE385E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8EB6-3289-4D8D-AB2C-10579DBD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F1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6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26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3CA4A6B06C596D28E24447D32E0BD170A8A49D52B05AC5CEF88A6F314277AD87770FB8E33388B8235CE054DDCCE74FD83837CF3E24EF80295DD3Ee1a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3CA4A6B06C596D28E24447D32E0BD170A8A49D52B05AC5CEF88A6F314277AD87770FB8E33388B8235CE054FDCCE74FD83837CF3E24EF80295DD3Ee1a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4;&#1054;&#1050;&#1059;&#1052;&#1045;&#1053;&#1058;&#1067;\&#1048;&#1075;&#1085;&#1072;&#1090;&#1100;&#1077;&#1074;&#1086;&#1081;%20&#1070;.&#1042;..%20&#1050;&#1072;&#1076;&#1088;&#1099;\&#8470;%209%20&#1044;&#1077;&#1082;&#1083;&#1072;&#1088;&#1072;&#1094;&#1080;&#1080;%20&#1084;&#1091;&#1085;&#1080;&#1094;&#1080;&#1087;.%20&#1089;&#1083;\&#8470;%201%20&#1057;&#1042;&#1045;&#1044;&#1045;&#1053;&#1048;&#1071;%20&#1053;&#1040;%20&#1057;&#1040;&#1049;&#1058;\&#8470;%209%20&#1057;&#1074;&#1077;&#1076;&#1077;&#1085;&#1080;&#1103;%20&#1079;&#1072;%202020%20&#1075;&#1086;&#1076;\&#1089;&#1074;&#1077;&#1076;&#1077;&#1085;&#1080;&#1103;%20&#1085;&#1072;%20&#1089;&#1072;&#1081;&#1090;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9;&#1072;%202020%20&#1075;&#1086;&#1076;.docx" TargetMode="External"/><Relationship Id="rId5" Type="http://schemas.openxmlformats.org/officeDocument/2006/relationships/hyperlink" Target="file:///D:\&#1044;&#1054;&#1050;&#1059;&#1052;&#1045;&#1053;&#1058;&#1067;\&#1048;&#1075;&#1085;&#1072;&#1090;&#1100;&#1077;&#1074;&#1086;&#1081;%20&#1070;.&#1042;..%20&#1050;&#1072;&#1076;&#1088;&#1099;\&#8470;%209%20&#1044;&#1077;&#1082;&#1083;&#1072;&#1088;&#1072;&#1094;&#1080;&#1080;%20&#1084;&#1091;&#1085;&#1080;&#1094;&#1080;&#1087;.%20&#1089;&#1083;\&#8470;%201%20&#1057;&#1042;&#1045;&#1044;&#1045;&#1053;&#1048;&#1071;%20&#1053;&#1040;%20&#1057;&#1040;&#1049;&#1058;\&#8470;%209%20&#1057;&#1074;&#1077;&#1076;&#1077;&#1085;&#1080;&#1103;%20&#1079;&#1072;%202020%20&#1075;&#1086;&#1076;\&#1089;&#1074;&#1077;&#1076;&#1077;&#1085;&#1080;&#1103;%20&#1085;&#1072;%20&#1089;&#1072;&#1081;&#1090;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%20&#1079;&#1072;%202020%20&#1075;&#1086;&#107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5E58-1A29-4EE6-81B6-D17698A9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2022-04-12T07:34:00Z</dcterms:created>
  <dcterms:modified xsi:type="dcterms:W3CDTF">2022-05-05T11:47:00Z</dcterms:modified>
</cp:coreProperties>
</file>