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Тутаевский муниципальный район</w:t>
      </w:r>
    </w:p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городского поселения Тутаев</w:t>
      </w:r>
    </w:p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61156E" w:rsidRDefault="0061156E" w:rsidP="0061156E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5B6F44">
        <w:rPr>
          <w:rFonts w:ascii="Times New Roman" w:hAnsi="Times New Roman"/>
          <w:sz w:val="24"/>
          <w:szCs w:val="24"/>
        </w:rPr>
        <w:t>Паспорт инвестиционной площадки</w:t>
      </w:r>
      <w:r>
        <w:rPr>
          <w:rFonts w:ascii="Times New Roman" w:hAnsi="Times New Roman"/>
          <w:sz w:val="24"/>
          <w:szCs w:val="24"/>
        </w:rPr>
        <w:t xml:space="preserve">№ </w:t>
      </w:r>
      <w:r w:rsidR="00E504B5">
        <w:rPr>
          <w:rFonts w:ascii="Times New Roman" w:hAnsi="Times New Roman"/>
          <w:sz w:val="24"/>
          <w:szCs w:val="24"/>
        </w:rPr>
        <w:t>5</w:t>
      </w:r>
    </w:p>
    <w:p w:rsidR="0061156E" w:rsidRPr="005B6F44" w:rsidRDefault="0061156E" w:rsidP="0061156E">
      <w:pPr>
        <w:pStyle w:val="a4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Атрибут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Значение</w:t>
            </w:r>
          </w:p>
        </w:tc>
      </w:tr>
      <w:tr w:rsidR="0061156E" w:rsidRPr="00F849A9" w:rsidTr="00F849A9">
        <w:tc>
          <w:tcPr>
            <w:tcW w:w="957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Общая информация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A00040" w:rsidP="009C67A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Перспективная инвестиционная площадка для </w:t>
            </w:r>
            <w:r w:rsidR="009C67A1">
              <w:rPr>
                <w:rFonts w:ascii="Times New Roman" w:hAnsi="Times New Roman"/>
                <w:sz w:val="24"/>
                <w:szCs w:val="24"/>
              </w:rPr>
              <w:t>размещения предприятий пищевой промышленности не выше 5 класса опасности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Поселение/городской округ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Тутаевский район,  г. Тутаев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Месторасположение/адрес площадки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15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Тутаевский район,  г. Тутаев, </w:t>
            </w:r>
            <w:r w:rsidR="00F15602">
              <w:rPr>
                <w:rFonts w:ascii="Times New Roman" w:hAnsi="Times New Roman"/>
                <w:sz w:val="24"/>
                <w:szCs w:val="24"/>
              </w:rPr>
              <w:t xml:space="preserve">МКР 11-а, 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(</w:t>
            </w:r>
            <w:r w:rsidR="00373F9D" w:rsidRPr="00F849A9">
              <w:rPr>
                <w:rFonts w:ascii="Times New Roman" w:hAnsi="Times New Roman"/>
                <w:sz w:val="24"/>
                <w:szCs w:val="24"/>
              </w:rPr>
              <w:t xml:space="preserve">правый 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берег)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Общая площадь, га</w:t>
            </w:r>
          </w:p>
        </w:tc>
        <w:tc>
          <w:tcPr>
            <w:tcW w:w="4786" w:type="dxa"/>
            <w:shd w:val="clear" w:color="auto" w:fill="auto"/>
          </w:tcPr>
          <w:p w:rsidR="0061156E" w:rsidRDefault="002F679A" w:rsidP="00F15602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  <w:r w:rsidR="00584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га×</w:t>
            </w:r>
            <w:r w:rsidR="005846F8">
              <w:rPr>
                <w:rFonts w:ascii="Times New Roman" w:hAnsi="Times New Roman"/>
                <w:sz w:val="24"/>
                <w:szCs w:val="24"/>
              </w:rPr>
              <w:t>3 (7,2 га)</w:t>
            </w:r>
          </w:p>
          <w:p w:rsidR="005846F8" w:rsidRPr="00F849A9" w:rsidRDefault="005846F8" w:rsidP="005846F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 предоставление единым участком (7,2 га) или по отдельности (по 2,4 га)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Возможность увеличения площадки (на га)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120D76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</w:p>
        </w:tc>
      </w:tr>
      <w:tr w:rsidR="0061156E" w:rsidRPr="009C218A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Форма собственности на землю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7F530B" w:rsidP="007F530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r w:rsidR="0006046B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Собственник земельного участка, контактная информация</w:t>
            </w:r>
          </w:p>
        </w:tc>
        <w:tc>
          <w:tcPr>
            <w:tcW w:w="4786" w:type="dxa"/>
            <w:shd w:val="clear" w:color="auto" w:fill="auto"/>
          </w:tcPr>
          <w:p w:rsidR="00AE3456" w:rsidRPr="00AE3456" w:rsidRDefault="00AE3456" w:rsidP="00AE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4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Администрация Тутаевского муниципального района; </w:t>
            </w:r>
          </w:p>
          <w:p w:rsidR="00AE3456" w:rsidRPr="00AE3456" w:rsidRDefault="00AE3456" w:rsidP="00AE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4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Контакты: </w:t>
            </w:r>
          </w:p>
          <w:p w:rsidR="00AE3456" w:rsidRPr="00AE3456" w:rsidRDefault="00AE3456" w:rsidP="00AE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4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Департамент муниципального имущества Администрации ТМР:</w:t>
            </w:r>
          </w:p>
          <w:p w:rsidR="00AE3456" w:rsidRPr="00AE3456" w:rsidRDefault="00AE3456" w:rsidP="00AE345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AE34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Израйлева Александра Вадимовна - </w:t>
            </w:r>
            <w:r w:rsidRPr="00AE3456">
              <w:rPr>
                <w:rFonts w:ascii="Times New Roman" w:hAnsi="Times New Roman"/>
                <w:shd w:val="clear" w:color="auto" w:fill="FAFAFA"/>
                <w:lang w:val="ru-RU" w:eastAsia="ru-RU"/>
              </w:rPr>
              <w:t>Заместитель Главы Администрации Т</w:t>
            </w:r>
            <w:r w:rsidRPr="00AE3456">
              <w:rPr>
                <w:rFonts w:ascii="Times New Roman" w:hAnsi="Times New Roman"/>
                <w:sz w:val="24"/>
                <w:szCs w:val="24"/>
                <w:shd w:val="clear" w:color="auto" w:fill="FAFAFA"/>
                <w:lang w:val="ru-RU" w:eastAsia="ru-RU"/>
              </w:rPr>
              <w:t>МР</w:t>
            </w:r>
            <w:r w:rsidRPr="00AE3456">
              <w:rPr>
                <w:rFonts w:ascii="Times New Roman" w:hAnsi="Times New Roman"/>
                <w:shd w:val="clear" w:color="auto" w:fill="FAFAFA"/>
                <w:lang w:val="ru-RU" w:eastAsia="ru-RU"/>
              </w:rPr>
              <w:t xml:space="preserve"> по имущественным вопросам - директор Департамента муниципального имущества</w:t>
            </w:r>
          </w:p>
          <w:p w:rsidR="00AE3456" w:rsidRPr="00AE3456" w:rsidRDefault="00AE3456" w:rsidP="00AE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4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(48533) 70080;</w:t>
            </w:r>
          </w:p>
          <w:p w:rsidR="00AE3456" w:rsidRPr="00AE3456" w:rsidRDefault="00AE3456" w:rsidP="00AE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456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Управление экономического развития и инвестиционной политики Администрации ТМР:</w:t>
            </w:r>
          </w:p>
          <w:p w:rsidR="00AE3456" w:rsidRPr="00AE3456" w:rsidRDefault="00AE3456" w:rsidP="00AE34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E3456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Федорова Светлана Александровна </w:t>
            </w:r>
          </w:p>
          <w:p w:rsidR="0061156E" w:rsidRPr="00F849A9" w:rsidRDefault="00AE3456" w:rsidP="00AE345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E34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начальник управления экономического развития и инвестиционной политика Администрации ТМР, (48533) 20461</w:t>
            </w:r>
            <w:bookmarkStart w:id="0" w:name="_GoBack"/>
            <w:bookmarkEnd w:id="0"/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Государственный орган исполнительной власти или орган местного самоуправления, уполномоченный на распоряжение  земельными участками, находящимися в государственной собственности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Департамент муниципального имущества Администрации ТМР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Категория земель (вид разрешенного использования)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205A74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Земли населенных пунктов </w:t>
            </w:r>
            <w:r w:rsidR="00EA04B4">
              <w:rPr>
                <w:rFonts w:ascii="Times New Roman" w:hAnsi="Times New Roman"/>
                <w:sz w:val="24"/>
                <w:szCs w:val="24"/>
              </w:rPr>
              <w:t>(жилая зона)</w:t>
            </w:r>
            <w:r w:rsidR="00A25DEE">
              <w:rPr>
                <w:rFonts w:ascii="Times New Roman" w:hAnsi="Times New Roman"/>
                <w:sz w:val="24"/>
                <w:szCs w:val="24"/>
              </w:rPr>
              <w:t>, для жилой застройки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Способ предоставления (возможные варианты)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Аренда, собственность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E504B5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кадастровом квартале 76:21:010306</w:t>
            </w:r>
          </w:p>
        </w:tc>
      </w:tr>
      <w:tr w:rsidR="0061156E" w:rsidRPr="009C218A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Кадастровая стоимость земли (рублей за кв.м.)</w:t>
            </w:r>
          </w:p>
        </w:tc>
        <w:tc>
          <w:tcPr>
            <w:tcW w:w="4786" w:type="dxa"/>
            <w:shd w:val="clear" w:color="auto" w:fill="auto"/>
          </w:tcPr>
          <w:p w:rsidR="0061156E" w:rsidRPr="00A25DEE" w:rsidRDefault="007F673E" w:rsidP="007F67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56E" w:rsidRPr="00F849A9" w:rsidTr="00F849A9">
        <w:tc>
          <w:tcPr>
            <w:tcW w:w="957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Удаленность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г. Ярославля,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25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г. Москвы,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300 км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аэропорта Туношна,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5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>6 км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узловой ж/д станции,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До ж/д станции г. Ярославль </w:t>
            </w:r>
            <w:r w:rsidR="00A76A41" w:rsidRPr="00F849A9">
              <w:rPr>
                <w:rFonts w:ascii="Times New Roman" w:hAnsi="Times New Roman"/>
                <w:sz w:val="24"/>
                <w:szCs w:val="24"/>
              </w:rPr>
              <w:t>36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Ярославского речного порта,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A76A41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До Ярославского речного порта 47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Удаленность от крупнейших автодорог </w:t>
            </w:r>
            <w:r w:rsidRPr="00F849A9">
              <w:rPr>
                <w:rFonts w:ascii="Times New Roman" w:hAnsi="Times New Roman"/>
                <w:sz w:val="24"/>
                <w:szCs w:val="24"/>
              </w:rPr>
              <w:lastRenderedPageBreak/>
              <w:t>(автомагистралей),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Вдоль автомагистрали г. Ярославль – г. </w:t>
            </w:r>
            <w:r w:rsidRPr="00F849A9">
              <w:rPr>
                <w:rFonts w:ascii="Times New Roman" w:hAnsi="Times New Roman"/>
                <w:sz w:val="24"/>
                <w:szCs w:val="24"/>
              </w:rPr>
              <w:lastRenderedPageBreak/>
              <w:t>Рыбинск (левый берег р.Волга), до автомагистрали Москва – Холмогоры 3</w:t>
            </w:r>
            <w:r w:rsidR="00A76A41" w:rsidRPr="00F849A9">
              <w:rPr>
                <w:rFonts w:ascii="Times New Roman" w:hAnsi="Times New Roman"/>
                <w:sz w:val="24"/>
                <w:szCs w:val="24"/>
              </w:rPr>
              <w:t>0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 xml:space="preserve"> км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lastRenderedPageBreak/>
              <w:t>Расстояние до ж/д ветки, км.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ж/д станции,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FE6483" w:rsidP="00A1656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До ближайшей станции Тутаево </w:t>
            </w:r>
            <w:r w:rsidR="00A1656E">
              <w:rPr>
                <w:rFonts w:ascii="Times New Roman" w:hAnsi="Times New Roman"/>
                <w:sz w:val="24"/>
                <w:szCs w:val="24"/>
              </w:rPr>
              <w:t>менее 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1156E" w:rsidRPr="00F849A9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Расстояние до соседних предприятий и организаций, км. 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До 1 км</w:t>
            </w: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Расстояние до жилой застройки,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DB610F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A1656E">
              <w:rPr>
                <w:rFonts w:ascii="Times New Roman" w:hAnsi="Times New Roman"/>
                <w:sz w:val="24"/>
                <w:szCs w:val="24"/>
              </w:rPr>
              <w:t xml:space="preserve"> непосредственной близости от жилой застройки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1156E" w:rsidRPr="00F849A9" w:rsidTr="00F849A9">
        <w:tc>
          <w:tcPr>
            <w:tcW w:w="957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Инженерная инфраструктура</w:t>
            </w:r>
          </w:p>
        </w:tc>
      </w:tr>
      <w:tr w:rsidR="0061156E" w:rsidRPr="009C218A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Электроэнергия: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(кВт)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(кВт)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DB61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Да</w:t>
            </w:r>
            <w:r w:rsidR="00D17D9F" w:rsidRPr="00F849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1156E" w:rsidRPr="009C218A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Газоснабжение: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/год)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/год)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FE6483" w:rsidP="00DB610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Да</w:t>
            </w:r>
            <w:r w:rsidR="00AC669F" w:rsidRPr="00F849A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Водоснабжение: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/сут)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/сут)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FE6483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Водоотведение: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свободная мощность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/сут)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техническая возможность подачи (м</w:t>
            </w:r>
            <w:r w:rsidRPr="00F849A9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F849A9">
              <w:rPr>
                <w:rFonts w:ascii="Times New Roman" w:hAnsi="Times New Roman"/>
                <w:sz w:val="24"/>
                <w:szCs w:val="24"/>
              </w:rPr>
              <w:t>/сут)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- удалённость от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744FFC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Ливневая канализация: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Наличие/возможность сброса на рельеф/удалённость от водоёмов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744FFC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56E" w:rsidRPr="009C218A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Организация автомобильных съездов: техническая возможность, условия примыкания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744FF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Телекоммуникации:</w:t>
            </w:r>
          </w:p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наличие/удаленность до точки подключения (км)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744FFC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1156E" w:rsidRPr="009C218A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Максимально допустимый класс опасности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744FFC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 опасности 4-5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Перепад высот, 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Уровень грунтовых вод, 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Охранные зоны, особо охраняемые территории, скотомогильники, кладбища, сады: наличие\удаленность в км.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Охранных зон нет</w:t>
            </w:r>
          </w:p>
        </w:tc>
      </w:tr>
      <w:tr w:rsidR="0061156E" w:rsidRPr="00F849A9" w:rsidTr="00F849A9">
        <w:tc>
          <w:tcPr>
            <w:tcW w:w="9571" w:type="dxa"/>
            <w:gridSpan w:val="2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Дополнительные сведения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Обременения (аренда, сервитуты, бессрочное пользование)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Наличие на участке зданий и сооружений (указать какие)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Свободен от застройки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Инженерная инфраструктура объектов (описание)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1156E" w:rsidRPr="00F849A9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Ключ на карте ГИС «Панорама»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Предварительный размер арендной платы земельного участка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>Ориентировочная стоимость продажи/выкупа земельного участка</w:t>
            </w:r>
          </w:p>
        </w:tc>
        <w:tc>
          <w:tcPr>
            <w:tcW w:w="4786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56E" w:rsidRPr="00AE3456" w:rsidTr="00F849A9">
        <w:tc>
          <w:tcPr>
            <w:tcW w:w="4785" w:type="dxa"/>
            <w:shd w:val="clear" w:color="auto" w:fill="auto"/>
          </w:tcPr>
          <w:p w:rsidR="0061156E" w:rsidRPr="00F849A9" w:rsidRDefault="0061156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F849A9">
              <w:rPr>
                <w:rFonts w:ascii="Times New Roman" w:hAnsi="Times New Roman"/>
                <w:sz w:val="24"/>
                <w:szCs w:val="24"/>
              </w:rPr>
              <w:t xml:space="preserve">Примечания </w:t>
            </w:r>
          </w:p>
        </w:tc>
        <w:tc>
          <w:tcPr>
            <w:tcW w:w="4786" w:type="dxa"/>
            <w:shd w:val="clear" w:color="auto" w:fill="auto"/>
          </w:tcPr>
          <w:p w:rsidR="0061156E" w:rsidRDefault="006247C8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Участок имеет обременение, которое в ближайшее время будет снято.</w:t>
            </w:r>
          </w:p>
          <w:p w:rsidR="007F673E" w:rsidRPr="00F849A9" w:rsidRDefault="007F673E" w:rsidP="00F849A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Рядом с земельными участками сформирован земельный участок для размещения предприятия пищевой промышлености</w:t>
            </w:r>
          </w:p>
        </w:tc>
      </w:tr>
    </w:tbl>
    <w:p w:rsidR="0061156E" w:rsidRPr="006247C8" w:rsidRDefault="0061156E" w:rsidP="0061156E">
      <w:pPr>
        <w:rPr>
          <w:lang w:val="ru-RU"/>
        </w:rPr>
      </w:pPr>
    </w:p>
    <w:p w:rsidR="0061156E" w:rsidRPr="0061156E" w:rsidRDefault="006115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61156E" w:rsidRPr="0061156E" w:rsidSect="00317D22">
          <w:pgSz w:w="11904" w:h="16836"/>
          <w:pgMar w:top="567" w:right="567" w:bottom="567" w:left="1418" w:header="720" w:footer="720" w:gutter="0"/>
          <w:cols w:space="720" w:equalWidth="0">
            <w:col w:w="10373"/>
          </w:cols>
          <w:noEndnote/>
        </w:sectPr>
      </w:pPr>
    </w:p>
    <w:p w:rsidR="00E2456C" w:rsidRDefault="00E245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1" w:name="page7"/>
      <w:bookmarkEnd w:id="1"/>
    </w:p>
    <w:p w:rsidR="00097502" w:rsidRDefault="00E2456C" w:rsidP="00A0579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 w:rsidRPr="00E2456C">
        <w:rPr>
          <w:rFonts w:ascii="Times New Roman" w:hAnsi="Times New Roman"/>
          <w:b/>
          <w:bCs/>
          <w:lang w:val="ru-RU"/>
        </w:rPr>
        <w:t xml:space="preserve">Схема расположения земельного участка </w:t>
      </w:r>
    </w:p>
    <w:p w:rsidR="00170480" w:rsidRDefault="00170480" w:rsidP="00A0579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>(3 участка по 2,4 га, границы выделены желтым цветом)</w:t>
      </w:r>
    </w:p>
    <w:p w:rsidR="00A05799" w:rsidRDefault="00A05799" w:rsidP="00A05799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A05799" w:rsidRDefault="00AE3456" w:rsidP="00A057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115050" cy="446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04B5" w:rsidRDefault="00E504B5" w:rsidP="00A057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E504B5" w:rsidRDefault="00E504B5" w:rsidP="00A057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Участок находится в </w:t>
      </w:r>
      <w:r w:rsidRPr="00E504B5">
        <w:rPr>
          <w:rFonts w:ascii="Times New Roman" w:hAnsi="Times New Roman"/>
          <w:sz w:val="24"/>
          <w:szCs w:val="24"/>
          <w:lang w:val="ru-RU"/>
        </w:rPr>
        <w:t>кадастровом квартале 76:21:010306</w:t>
      </w:r>
    </w:p>
    <w:p w:rsidR="007B1DB4" w:rsidRDefault="007B1DB4" w:rsidP="00A057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1DB4" w:rsidRDefault="007B1DB4" w:rsidP="00A057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B1DB4" w:rsidRPr="00E504B5" w:rsidRDefault="007B1DB4" w:rsidP="00A0579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sectPr w:rsidR="007B1DB4" w:rsidRPr="00E504B5" w:rsidSect="001E579E">
      <w:pgSz w:w="11904" w:h="16836"/>
      <w:pgMar w:top="711" w:right="847" w:bottom="709" w:left="1418" w:header="720" w:footer="720" w:gutter="0"/>
      <w:cols w:space="720" w:equalWidth="0">
        <w:col w:w="9639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69C"/>
    <w:rsid w:val="0006046B"/>
    <w:rsid w:val="00091B8E"/>
    <w:rsid w:val="00097502"/>
    <w:rsid w:val="000E303F"/>
    <w:rsid w:val="00120D76"/>
    <w:rsid w:val="00155449"/>
    <w:rsid w:val="00170480"/>
    <w:rsid w:val="00192804"/>
    <w:rsid w:val="001A07A0"/>
    <w:rsid w:val="001B5AE4"/>
    <w:rsid w:val="001D593D"/>
    <w:rsid w:val="001E579E"/>
    <w:rsid w:val="00205A74"/>
    <w:rsid w:val="002075BC"/>
    <w:rsid w:val="00265FB1"/>
    <w:rsid w:val="002F679A"/>
    <w:rsid w:val="00317D22"/>
    <w:rsid w:val="003561A3"/>
    <w:rsid w:val="00373F9D"/>
    <w:rsid w:val="003D22B9"/>
    <w:rsid w:val="003D34AA"/>
    <w:rsid w:val="00441B4D"/>
    <w:rsid w:val="00446C72"/>
    <w:rsid w:val="004A4E8B"/>
    <w:rsid w:val="004A7FE8"/>
    <w:rsid w:val="004D751A"/>
    <w:rsid w:val="004E6908"/>
    <w:rsid w:val="005846F8"/>
    <w:rsid w:val="0061156E"/>
    <w:rsid w:val="006247C8"/>
    <w:rsid w:val="00642245"/>
    <w:rsid w:val="00654497"/>
    <w:rsid w:val="006C2705"/>
    <w:rsid w:val="006F500C"/>
    <w:rsid w:val="00701B52"/>
    <w:rsid w:val="00744FFC"/>
    <w:rsid w:val="00790987"/>
    <w:rsid w:val="007B1DB4"/>
    <w:rsid w:val="007F135F"/>
    <w:rsid w:val="007F332D"/>
    <w:rsid w:val="007F530B"/>
    <w:rsid w:val="007F673E"/>
    <w:rsid w:val="00802006"/>
    <w:rsid w:val="00864EE6"/>
    <w:rsid w:val="008A7C6B"/>
    <w:rsid w:val="00920C3C"/>
    <w:rsid w:val="009C218A"/>
    <w:rsid w:val="009C67A1"/>
    <w:rsid w:val="00A00040"/>
    <w:rsid w:val="00A05799"/>
    <w:rsid w:val="00A1656E"/>
    <w:rsid w:val="00A25DEE"/>
    <w:rsid w:val="00A76A41"/>
    <w:rsid w:val="00A8169C"/>
    <w:rsid w:val="00AC1CEC"/>
    <w:rsid w:val="00AC669F"/>
    <w:rsid w:val="00AE3456"/>
    <w:rsid w:val="00AF3F19"/>
    <w:rsid w:val="00B419B9"/>
    <w:rsid w:val="00C05E0F"/>
    <w:rsid w:val="00C40363"/>
    <w:rsid w:val="00D17D9F"/>
    <w:rsid w:val="00DB610F"/>
    <w:rsid w:val="00DE2E98"/>
    <w:rsid w:val="00E2456C"/>
    <w:rsid w:val="00E31855"/>
    <w:rsid w:val="00E504B5"/>
    <w:rsid w:val="00EA04B4"/>
    <w:rsid w:val="00ED3C21"/>
    <w:rsid w:val="00F15602"/>
    <w:rsid w:val="00F81237"/>
    <w:rsid w:val="00F849A9"/>
    <w:rsid w:val="00F95D43"/>
    <w:rsid w:val="00FB0780"/>
    <w:rsid w:val="00FE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E8B"/>
    <w:rPr>
      <w:rFonts w:eastAsia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A4E8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2C131-5AEA-4DBE-A6C3-A1F3A4F4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nikonycheva</dc:creator>
  <cp:lastModifiedBy>nikonycheva</cp:lastModifiedBy>
  <cp:revision>2</cp:revision>
  <dcterms:created xsi:type="dcterms:W3CDTF">2019-10-23T05:40:00Z</dcterms:created>
  <dcterms:modified xsi:type="dcterms:W3CDTF">2019-10-23T05:40:00Z</dcterms:modified>
</cp:coreProperties>
</file>