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61" w:rsidRDefault="000B1E8B" w:rsidP="00A10661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="00A10661">
        <w:rPr>
          <w:sz w:val="24"/>
          <w:szCs w:val="24"/>
          <w:lang w:eastAsia="ar-SA"/>
        </w:rPr>
        <w:t>риложение № 8</w:t>
      </w:r>
    </w:p>
    <w:p w:rsidR="00A10661" w:rsidRDefault="00A10661" w:rsidP="00A10661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(рекомендуемая форма)</w:t>
      </w:r>
    </w:p>
    <w:p w:rsidR="00A10661" w:rsidRDefault="00A10661" w:rsidP="00A10661">
      <w:pPr>
        <w:suppressAutoHyphens/>
        <w:jc w:val="right"/>
        <w:rPr>
          <w:sz w:val="24"/>
          <w:szCs w:val="24"/>
          <w:lang w:eastAsia="ar-SA"/>
        </w:rPr>
      </w:pPr>
    </w:p>
    <w:p w:rsidR="00A10661" w:rsidRPr="00F74653" w:rsidRDefault="00A10661" w:rsidP="00A10661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УТВЕРЖДЕНА</w:t>
      </w:r>
    </w:p>
    <w:p w:rsidR="00A10661" w:rsidRPr="000207C9" w:rsidRDefault="00A10661" w:rsidP="000207C9">
      <w:pPr>
        <w:suppressAutoHyphens/>
        <w:ind w:left="4395"/>
        <w:jc w:val="right"/>
        <w:rPr>
          <w:sz w:val="24"/>
          <w:szCs w:val="24"/>
          <w:lang w:eastAsia="ar-SA"/>
        </w:rPr>
      </w:pPr>
      <w:r w:rsidRPr="000207C9">
        <w:rPr>
          <w:sz w:val="24"/>
          <w:szCs w:val="24"/>
          <w:lang w:eastAsia="ar-SA"/>
        </w:rPr>
        <w:t>Решением территориальной избирательной</w:t>
      </w:r>
    </w:p>
    <w:p w:rsidR="00A10661" w:rsidRPr="000207C9" w:rsidRDefault="00A10661" w:rsidP="000207C9">
      <w:pPr>
        <w:suppressAutoHyphens/>
        <w:ind w:left="4395"/>
        <w:jc w:val="right"/>
        <w:rPr>
          <w:sz w:val="24"/>
          <w:szCs w:val="24"/>
          <w:lang w:eastAsia="ar-SA"/>
        </w:rPr>
      </w:pPr>
      <w:r w:rsidRPr="000207C9">
        <w:rPr>
          <w:sz w:val="24"/>
          <w:szCs w:val="24"/>
          <w:lang w:eastAsia="ar-SA"/>
        </w:rPr>
        <w:t xml:space="preserve"> комиссии города Тутаева и Тутаевского района </w:t>
      </w:r>
    </w:p>
    <w:p w:rsidR="00A10661" w:rsidRPr="007B4CD6" w:rsidRDefault="00A10661" w:rsidP="000207C9">
      <w:pPr>
        <w:suppressAutoHyphens/>
        <w:ind w:left="4395"/>
        <w:jc w:val="right"/>
        <w:rPr>
          <w:sz w:val="24"/>
          <w:szCs w:val="24"/>
          <w:lang w:eastAsia="ar-SA"/>
        </w:rPr>
      </w:pPr>
      <w:r w:rsidRPr="000207C9">
        <w:rPr>
          <w:sz w:val="24"/>
          <w:szCs w:val="24"/>
          <w:lang w:eastAsia="ar-SA"/>
        </w:rPr>
        <w:t>от 20.06.2018 № 72/542</w:t>
      </w: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B4CD6">
        <w:rPr>
          <w:b/>
          <w:bCs/>
          <w:sz w:val="28"/>
          <w:szCs w:val="28"/>
          <w:lang w:eastAsia="ar-SA"/>
        </w:rPr>
        <w:t>Справка</w:t>
      </w:r>
      <w:r w:rsidRPr="007B4CD6">
        <w:rPr>
          <w:b/>
          <w:bCs/>
          <w:sz w:val="28"/>
          <w:vertAlign w:val="superscript"/>
          <w:lang w:eastAsia="ar-SA"/>
        </w:rPr>
        <w:footnoteReference w:id="1"/>
      </w:r>
      <w:bookmarkStart w:id="0" w:name="_GoBack"/>
      <w:bookmarkEnd w:id="0"/>
    </w:p>
    <w:p w:rsidR="00A10661" w:rsidRPr="007B4CD6" w:rsidRDefault="00A10661" w:rsidP="00A10661">
      <w:pPr>
        <w:tabs>
          <w:tab w:val="left" w:pos="10121"/>
        </w:tabs>
        <w:suppressAutoHyphens/>
        <w:jc w:val="both"/>
        <w:rPr>
          <w:sz w:val="28"/>
          <w:szCs w:val="24"/>
          <w:lang w:eastAsia="ar-SA"/>
        </w:rPr>
      </w:pPr>
    </w:p>
    <w:p w:rsidR="00A10661" w:rsidRPr="007B4CD6" w:rsidRDefault="00A10661" w:rsidP="00A10661">
      <w:pPr>
        <w:tabs>
          <w:tab w:val="left" w:pos="9356"/>
        </w:tabs>
        <w:suppressAutoHyphens/>
        <w:ind w:firstLine="709"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>Выдана _____________________________________________________,</w:t>
      </w:r>
    </w:p>
    <w:p w:rsidR="00A10661" w:rsidRPr="007B4CD6" w:rsidRDefault="00A10661" w:rsidP="00A10661">
      <w:pPr>
        <w:tabs>
          <w:tab w:val="left" w:pos="9356"/>
        </w:tabs>
        <w:suppressAutoHyphens/>
        <w:ind w:left="1560"/>
        <w:jc w:val="center"/>
        <w:rPr>
          <w:sz w:val="16"/>
          <w:szCs w:val="16"/>
          <w:lang w:eastAsia="ar-SA"/>
        </w:rPr>
      </w:pPr>
      <w:r w:rsidRPr="007B4CD6">
        <w:rPr>
          <w:sz w:val="16"/>
          <w:szCs w:val="16"/>
          <w:lang w:eastAsia="ar-SA"/>
        </w:rPr>
        <w:t>(фамилия, имя, отчество)</w:t>
      </w:r>
    </w:p>
    <w:p w:rsidR="00A10661" w:rsidRPr="007B4CD6" w:rsidRDefault="00A10661" w:rsidP="00A10661">
      <w:pPr>
        <w:tabs>
          <w:tab w:val="left" w:pos="9214"/>
        </w:tabs>
        <w:suppressAutoHyphens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 xml:space="preserve">дата рождения </w:t>
      </w:r>
      <w:r w:rsidRPr="007B4CD6">
        <w:rPr>
          <w:lang w:eastAsia="ar-SA"/>
        </w:rPr>
        <w:t>_______</w:t>
      </w:r>
      <w:proofErr w:type="gramStart"/>
      <w:r w:rsidRPr="007B4CD6">
        <w:rPr>
          <w:lang w:eastAsia="ar-SA"/>
        </w:rPr>
        <w:t>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</w:t>
      </w:r>
      <w:proofErr w:type="gramEnd"/>
      <w:r w:rsidRPr="007B4CD6">
        <w:rPr>
          <w:lang w:eastAsia="ar-SA"/>
        </w:rPr>
        <w:t>___________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________</w:t>
      </w:r>
      <w:r w:rsidRPr="007B4CD6">
        <w:rPr>
          <w:sz w:val="28"/>
          <w:szCs w:val="24"/>
          <w:lang w:eastAsia="ar-SA"/>
        </w:rPr>
        <w:t xml:space="preserve"> года</w:t>
      </w:r>
      <w:r>
        <w:rPr>
          <w:sz w:val="28"/>
          <w:szCs w:val="24"/>
          <w:lang w:eastAsia="ar-SA"/>
        </w:rPr>
        <w:t>, в том, что он является ______</w:t>
      </w:r>
    </w:p>
    <w:p w:rsidR="00A10661" w:rsidRPr="007B4CD6" w:rsidRDefault="00A10661" w:rsidP="00A10661">
      <w:pPr>
        <w:tabs>
          <w:tab w:val="left" w:pos="10121"/>
        </w:tabs>
        <w:suppressAutoHyphens/>
        <w:jc w:val="both"/>
        <w:rPr>
          <w:sz w:val="16"/>
          <w:szCs w:val="16"/>
          <w:lang w:eastAsia="ar-SA"/>
        </w:rPr>
      </w:pPr>
      <w:r w:rsidRPr="007B4CD6">
        <w:rPr>
          <w:sz w:val="24"/>
          <w:szCs w:val="24"/>
          <w:lang w:eastAsia="ar-SA"/>
        </w:rPr>
        <w:t xml:space="preserve">                                 </w:t>
      </w:r>
      <w:r w:rsidRPr="007B4CD6">
        <w:rPr>
          <w:sz w:val="16"/>
          <w:szCs w:val="16"/>
          <w:lang w:eastAsia="ar-SA"/>
        </w:rPr>
        <w:t>(</w:t>
      </w:r>
      <w:proofErr w:type="gramStart"/>
      <w:r w:rsidRPr="007B4CD6">
        <w:rPr>
          <w:sz w:val="16"/>
          <w:szCs w:val="16"/>
          <w:lang w:eastAsia="ar-SA"/>
        </w:rPr>
        <w:t xml:space="preserve">число)   </w:t>
      </w:r>
      <w:proofErr w:type="gramEnd"/>
      <w:r w:rsidRPr="007B4CD6">
        <w:rPr>
          <w:sz w:val="16"/>
          <w:szCs w:val="16"/>
          <w:lang w:eastAsia="ar-SA"/>
        </w:rPr>
        <w:t xml:space="preserve">            (месяц)                   (год)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__________________________________________________________________</w:t>
      </w:r>
      <w:r>
        <w:rPr>
          <w:lang w:eastAsia="ar-SA"/>
        </w:rPr>
        <w:t>__________________________</w:t>
      </w:r>
    </w:p>
    <w:p w:rsidR="00A10661" w:rsidRPr="007B4CD6" w:rsidRDefault="00A10661" w:rsidP="00A10661">
      <w:pPr>
        <w:suppressAutoHyphens/>
        <w:jc w:val="center"/>
        <w:rPr>
          <w:sz w:val="16"/>
          <w:szCs w:val="16"/>
          <w:lang w:eastAsia="ar-SA"/>
        </w:rPr>
      </w:pPr>
      <w:r w:rsidRPr="007B4CD6">
        <w:rPr>
          <w:sz w:val="16"/>
          <w:szCs w:val="16"/>
          <w:lang w:eastAsia="ar-SA"/>
        </w:rPr>
        <w:t>(указать членство, участие, статус, наименование политической партии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7B4CD6" w:rsidRDefault="00A10661" w:rsidP="00A10661">
      <w:pPr>
        <w:suppressAutoHyphens/>
        <w:jc w:val="center"/>
        <w:rPr>
          <w:sz w:val="16"/>
          <w:szCs w:val="16"/>
          <w:lang w:eastAsia="ar-SA"/>
        </w:rPr>
      </w:pPr>
      <w:r w:rsidRPr="007B4CD6">
        <w:rPr>
          <w:sz w:val="16"/>
          <w:szCs w:val="16"/>
          <w:lang w:eastAsia="ar-SA"/>
        </w:rPr>
        <w:t>либо иного общественного объединения, дату регистрации и регистрационный номер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7B4CD6" w:rsidRDefault="00A10661" w:rsidP="00A10661">
      <w:pPr>
        <w:suppressAutoHyphens/>
        <w:jc w:val="center"/>
        <w:rPr>
          <w:sz w:val="16"/>
          <w:szCs w:val="16"/>
          <w:lang w:eastAsia="ar-SA"/>
        </w:rPr>
      </w:pPr>
      <w:r w:rsidRPr="007B4CD6">
        <w:rPr>
          <w:sz w:val="16"/>
          <w:szCs w:val="16"/>
          <w:lang w:eastAsia="ar-SA"/>
        </w:rPr>
        <w:t>свидетельства о регистрации общественного объединения)</w:t>
      </w:r>
    </w:p>
    <w:p w:rsidR="00A10661" w:rsidRPr="007B4CD6" w:rsidRDefault="00A10661" w:rsidP="00A10661">
      <w:pPr>
        <w:suppressAutoHyphens/>
        <w:jc w:val="both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A10661" w:rsidRPr="007B4CD6" w:rsidTr="00DB565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61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</w:tr>
      <w:tr w:rsidR="00A10661" w:rsidRPr="007B4CD6" w:rsidTr="00DB5657">
        <w:tc>
          <w:tcPr>
            <w:tcW w:w="5131" w:type="dxa"/>
          </w:tcPr>
          <w:p w:rsidR="00A10661" w:rsidRPr="007B4CD6" w:rsidRDefault="00A10661" w:rsidP="00DB565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B4CD6">
              <w:rPr>
                <w:sz w:val="16"/>
                <w:szCs w:val="16"/>
                <w:lang w:eastAsia="ar-SA"/>
              </w:rPr>
              <w:t xml:space="preserve">(должность) </w:t>
            </w:r>
          </w:p>
        </w:tc>
        <w:tc>
          <w:tcPr>
            <w:tcW w:w="236" w:type="dxa"/>
          </w:tcPr>
          <w:p w:rsidR="00A10661" w:rsidRPr="007B4CD6" w:rsidRDefault="00A10661" w:rsidP="00DB5657">
            <w:pPr>
              <w:suppressAutoHyphens/>
              <w:rPr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1739" w:type="dxa"/>
          </w:tcPr>
          <w:p w:rsidR="00A10661" w:rsidRPr="007B4CD6" w:rsidRDefault="00A10661" w:rsidP="00DB565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B4CD6">
              <w:rPr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61" w:type="dxa"/>
          </w:tcPr>
          <w:p w:rsidR="00A10661" w:rsidRPr="007B4CD6" w:rsidRDefault="00A10661" w:rsidP="00DB5657">
            <w:pPr>
              <w:suppressAutoHyphens/>
              <w:rPr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1946" w:type="dxa"/>
          </w:tcPr>
          <w:p w:rsidR="00A10661" w:rsidRPr="007B4CD6" w:rsidRDefault="00A10661" w:rsidP="00DB565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B4CD6">
              <w:rPr>
                <w:bCs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</w:tbl>
    <w:p w:rsidR="00A10661" w:rsidRPr="007B4CD6" w:rsidRDefault="00A10661" w:rsidP="000207C9">
      <w:pPr>
        <w:suppressAutoHyphens/>
        <w:spacing w:before="600"/>
        <w:rPr>
          <w:sz w:val="24"/>
          <w:szCs w:val="24"/>
          <w:lang w:eastAsia="ar-SA"/>
        </w:rPr>
      </w:pPr>
      <w:r w:rsidRPr="007B4CD6">
        <w:rPr>
          <w:sz w:val="24"/>
          <w:szCs w:val="24"/>
          <w:lang w:eastAsia="ar-SA"/>
        </w:rPr>
        <w:t>М.П.</w:t>
      </w:r>
      <w:r w:rsidRPr="007B4CD6">
        <w:rPr>
          <w:sz w:val="24"/>
          <w:szCs w:val="24"/>
          <w:lang w:eastAsia="ar-SA"/>
        </w:rPr>
        <w:br/>
        <w:t xml:space="preserve">политической </w:t>
      </w:r>
      <w:proofErr w:type="gramStart"/>
      <w:r w:rsidRPr="007B4CD6">
        <w:rPr>
          <w:sz w:val="24"/>
          <w:szCs w:val="24"/>
          <w:lang w:eastAsia="ar-SA"/>
        </w:rPr>
        <w:t>партии</w:t>
      </w:r>
      <w:r w:rsidRPr="007B4CD6">
        <w:rPr>
          <w:sz w:val="24"/>
          <w:szCs w:val="24"/>
          <w:lang w:eastAsia="ar-SA"/>
        </w:rPr>
        <w:br/>
        <w:t>(</w:t>
      </w:r>
      <w:proofErr w:type="gramEnd"/>
      <w:r w:rsidRPr="007B4CD6">
        <w:rPr>
          <w:sz w:val="24"/>
          <w:szCs w:val="24"/>
          <w:lang w:eastAsia="ar-SA"/>
        </w:rPr>
        <w:t>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E63020" w:rsidRDefault="00E63020"/>
    <w:sectPr w:rsidR="00E6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57" w:rsidRDefault="00721057" w:rsidP="00A10661">
      <w:r>
        <w:separator/>
      </w:r>
    </w:p>
  </w:endnote>
  <w:endnote w:type="continuationSeparator" w:id="0">
    <w:p w:rsidR="00721057" w:rsidRDefault="00721057" w:rsidP="00A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57" w:rsidRDefault="00721057" w:rsidP="00A10661">
      <w:r>
        <w:separator/>
      </w:r>
    </w:p>
  </w:footnote>
  <w:footnote w:type="continuationSeparator" w:id="0">
    <w:p w:rsidR="00721057" w:rsidRDefault="00721057" w:rsidP="00A10661">
      <w:r>
        <w:continuationSeparator/>
      </w:r>
    </w:p>
  </w:footnote>
  <w:footnote w:id="1">
    <w:p w:rsidR="00A10661" w:rsidRPr="00275A29" w:rsidRDefault="00A10661" w:rsidP="00A10661">
      <w:pPr>
        <w:pStyle w:val="a4"/>
        <w:jc w:val="both"/>
      </w:pPr>
      <w:r w:rsidRPr="00275A29">
        <w:rPr>
          <w:rStyle w:val="a3"/>
        </w:rPr>
        <w:footnoteRef/>
      </w:r>
      <w:r w:rsidRPr="00275A29"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1"/>
    <w:rsid w:val="000207C9"/>
    <w:rsid w:val="000B1E8B"/>
    <w:rsid w:val="004263C3"/>
    <w:rsid w:val="00467E1A"/>
    <w:rsid w:val="00721057"/>
    <w:rsid w:val="00A10661"/>
    <w:rsid w:val="00E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0FC7-B77F-4447-A9D0-66B44ED4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10661"/>
    <w:rPr>
      <w:vertAlign w:val="superscript"/>
    </w:rPr>
  </w:style>
  <w:style w:type="paragraph" w:styleId="a4">
    <w:name w:val="footnote text"/>
    <w:basedOn w:val="a"/>
    <w:link w:val="a5"/>
    <w:uiPriority w:val="99"/>
    <w:rsid w:val="00A10661"/>
    <w:pPr>
      <w:suppressAutoHyphens/>
      <w:autoSpaceDE w:val="0"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rsid w:val="00A106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020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Прокофьев</dc:creator>
  <cp:keywords/>
  <dc:description/>
  <cp:lastModifiedBy>Евгений Прокофьев</cp:lastModifiedBy>
  <cp:revision>4</cp:revision>
  <cp:lastPrinted>2018-06-22T16:48:00Z</cp:lastPrinted>
  <dcterms:created xsi:type="dcterms:W3CDTF">2018-06-18T16:14:00Z</dcterms:created>
  <dcterms:modified xsi:type="dcterms:W3CDTF">2018-06-22T16:49:00Z</dcterms:modified>
</cp:coreProperties>
</file>