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A2AA3" w14:textId="0B770A43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057">
        <w:rPr>
          <w:rFonts w:ascii="Times New Roman" w:hAnsi="Times New Roman" w:cs="Times New Roman"/>
          <w:b/>
          <w:bCs/>
          <w:sz w:val="40"/>
          <w:szCs w:val="40"/>
        </w:rPr>
        <w:t>ПРЕДСЕДАТЕЛЬ</w:t>
      </w:r>
    </w:p>
    <w:p w14:paraId="4E527340" w14:textId="70D16F06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6057">
        <w:rPr>
          <w:rFonts w:ascii="Times New Roman" w:hAnsi="Times New Roman" w:cs="Times New Roman"/>
          <w:b/>
          <w:bCs/>
          <w:sz w:val="32"/>
          <w:szCs w:val="32"/>
        </w:rPr>
        <w:t>МУНИЦИПАЛЬНОГО СОВЕТА</w:t>
      </w:r>
    </w:p>
    <w:p w14:paraId="4C1C3564" w14:textId="77777777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6057">
        <w:rPr>
          <w:rFonts w:ascii="Times New Roman" w:hAnsi="Times New Roman" w:cs="Times New Roman"/>
          <w:b/>
          <w:bCs/>
          <w:sz w:val="32"/>
          <w:szCs w:val="32"/>
        </w:rPr>
        <w:t>ГОРОДСКОГО ПОСЕЛЕНИЯ ТУТАЕВ</w:t>
      </w:r>
    </w:p>
    <w:p w14:paraId="713920AE" w14:textId="77777777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</w:rPr>
      </w:pPr>
    </w:p>
    <w:p w14:paraId="37A7ADDF" w14:textId="77777777" w:rsidR="00E16057" w:rsidRPr="00E16057" w:rsidRDefault="00E16057" w:rsidP="00E160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057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14:paraId="4333C78E" w14:textId="17028AE3" w:rsidR="00E16057" w:rsidRPr="00925742" w:rsidRDefault="00FA2666" w:rsidP="00E16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06</w:t>
      </w:r>
      <w:r w:rsidR="00E16057" w:rsidRPr="00E1605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AA009A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16057" w:rsidRPr="00E16057">
        <w:rPr>
          <w:rFonts w:ascii="Times New Roman" w:hAnsi="Times New Roman" w:cs="Times New Roman"/>
          <w:b/>
          <w:bCs/>
          <w:sz w:val="32"/>
          <w:szCs w:val="32"/>
        </w:rPr>
        <w:t xml:space="preserve">.2024                                   № </w:t>
      </w:r>
      <w:r w:rsidR="00540731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7B6160B5" w14:textId="77777777" w:rsidR="00270CC7" w:rsidRDefault="00270CC7" w:rsidP="009257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440F015" w14:textId="577F0E6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О созыве очередного заседания </w:t>
      </w:r>
    </w:p>
    <w:p w14:paraId="2A4745E0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Муниципального Совета </w:t>
      </w:r>
    </w:p>
    <w:p w14:paraId="0B50599A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городского поселения Тутаев</w:t>
      </w:r>
    </w:p>
    <w:p w14:paraId="248A1767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14:paraId="60B09592" w14:textId="77777777" w:rsidR="00925742" w:rsidRPr="00FA2666" w:rsidRDefault="00925742" w:rsidP="00270CC7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В соответствии с Регламентом Муниципального Совета городского поселения Тутаев</w:t>
      </w:r>
    </w:p>
    <w:p w14:paraId="7166E2FE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1F2C21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266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2DEC9939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14:paraId="68BEF220" w14:textId="53AB964C" w:rsidR="00925742" w:rsidRPr="00FA2666" w:rsidRDefault="00925742" w:rsidP="00925742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1. Созвать очередное заседание Муниципального Совета городского поселения Тутаев </w:t>
      </w:r>
      <w:r w:rsidR="00FA2666" w:rsidRPr="00FA2666">
        <w:rPr>
          <w:rFonts w:ascii="Times New Roman" w:hAnsi="Times New Roman" w:cs="Times New Roman"/>
          <w:sz w:val="26"/>
          <w:szCs w:val="26"/>
        </w:rPr>
        <w:t>11</w:t>
      </w:r>
      <w:r w:rsidRPr="00FA2666">
        <w:rPr>
          <w:rFonts w:ascii="Times New Roman" w:hAnsi="Times New Roman" w:cs="Times New Roman"/>
          <w:sz w:val="26"/>
          <w:szCs w:val="26"/>
        </w:rPr>
        <w:t xml:space="preserve"> </w:t>
      </w:r>
      <w:r w:rsidR="00FA2666" w:rsidRPr="00FA2666">
        <w:rPr>
          <w:rFonts w:ascii="Times New Roman" w:hAnsi="Times New Roman" w:cs="Times New Roman"/>
          <w:sz w:val="26"/>
          <w:szCs w:val="26"/>
        </w:rPr>
        <w:t>декабря</w:t>
      </w:r>
      <w:r w:rsidRPr="00FA2666">
        <w:rPr>
          <w:rFonts w:ascii="Times New Roman" w:hAnsi="Times New Roman" w:cs="Times New Roman"/>
          <w:sz w:val="26"/>
          <w:szCs w:val="26"/>
        </w:rPr>
        <w:t xml:space="preserve"> 2024 года в 10-00 в зале заседаний Администрации Тутаевского муниципального района по адресу: г. Тутаев, ул. </w:t>
      </w:r>
      <w:proofErr w:type="gramStart"/>
      <w:r w:rsidRPr="00FA2666"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 w:rsidRPr="00FA2666">
        <w:rPr>
          <w:rFonts w:ascii="Times New Roman" w:hAnsi="Times New Roman" w:cs="Times New Roman"/>
          <w:sz w:val="26"/>
          <w:szCs w:val="26"/>
        </w:rPr>
        <w:t>, д.35.</w:t>
      </w:r>
    </w:p>
    <w:p w14:paraId="005BAE57" w14:textId="77777777" w:rsidR="00925742" w:rsidRPr="00FA2666" w:rsidRDefault="00925742" w:rsidP="00925742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2. Утвердить проект повестки дня заседания со следующими вопросами:</w:t>
      </w:r>
    </w:p>
    <w:p w14:paraId="7189C6EC" w14:textId="4BC7A473" w:rsidR="000D0C59" w:rsidRPr="00FA2666" w:rsidRDefault="00FA2666" w:rsidP="000D0C59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О внесении изменений в Решение Муниципального Совета городского поселения Тутаев от 14.12.2023 №16 «О бюджете городского поселения Тутаев на 2024 год и на плановый период 2025 - 2026 годов»</w:t>
      </w:r>
      <w:r w:rsidR="000D0C59" w:rsidRPr="00FA2666">
        <w:rPr>
          <w:rFonts w:ascii="Times New Roman" w:hAnsi="Times New Roman" w:cs="Times New Roman"/>
          <w:sz w:val="26"/>
          <w:szCs w:val="26"/>
        </w:rPr>
        <w:t>.</w:t>
      </w:r>
    </w:p>
    <w:p w14:paraId="033861CA" w14:textId="185001B3" w:rsidR="002B7B27" w:rsidRPr="00FA2666" w:rsidRDefault="00FA2666" w:rsidP="000D0C59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О бюджете городского поселения Тутаев на 2025 год и на плановый период 2026-2027 годов</w:t>
      </w:r>
      <w:r w:rsidR="002B7B27" w:rsidRPr="00FA2666">
        <w:rPr>
          <w:rFonts w:ascii="Times New Roman" w:hAnsi="Times New Roman" w:cs="Times New Roman"/>
          <w:sz w:val="26"/>
          <w:szCs w:val="26"/>
        </w:rPr>
        <w:t>.</w:t>
      </w:r>
    </w:p>
    <w:p w14:paraId="505DEFA4" w14:textId="675D35F7" w:rsidR="00FA2666" w:rsidRPr="00FA2666" w:rsidRDefault="00FA2666" w:rsidP="000D0C59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О безвозмездном отчуждении муниципального </w:t>
      </w:r>
      <w:proofErr w:type="gramStart"/>
      <w:r w:rsidRPr="00FA2666">
        <w:rPr>
          <w:rFonts w:ascii="Times New Roman" w:hAnsi="Times New Roman" w:cs="Times New Roman"/>
          <w:sz w:val="26"/>
          <w:szCs w:val="26"/>
        </w:rPr>
        <w:t>недвижимого</w:t>
      </w:r>
      <w:proofErr w:type="gramEnd"/>
      <w:r w:rsidRPr="00FA2666">
        <w:rPr>
          <w:rFonts w:ascii="Times New Roman" w:hAnsi="Times New Roman" w:cs="Times New Roman"/>
          <w:sz w:val="26"/>
          <w:szCs w:val="26"/>
        </w:rPr>
        <w:t xml:space="preserve"> имущества в собственность Ярославской области.</w:t>
      </w:r>
    </w:p>
    <w:p w14:paraId="7DEC3BCA" w14:textId="52AE1BCD" w:rsidR="00FA2666" w:rsidRPr="00FA2666" w:rsidRDefault="00FA2666" w:rsidP="000D0C59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Об утверждении Плана работы Муниципального Совета городского поселения Тутаев на </w:t>
      </w:r>
      <w:r w:rsidRPr="00FA266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A2666">
        <w:rPr>
          <w:rFonts w:ascii="Times New Roman" w:hAnsi="Times New Roman" w:cs="Times New Roman"/>
          <w:sz w:val="26"/>
          <w:szCs w:val="26"/>
        </w:rPr>
        <w:t xml:space="preserve"> квартал 2025 года</w:t>
      </w:r>
      <w:r w:rsidRPr="00FA2666">
        <w:rPr>
          <w:rFonts w:ascii="Times New Roman" w:hAnsi="Times New Roman" w:cs="Times New Roman"/>
          <w:sz w:val="26"/>
          <w:szCs w:val="26"/>
        </w:rPr>
        <w:t>.</w:t>
      </w:r>
    </w:p>
    <w:p w14:paraId="62C042A2" w14:textId="2C51C9DD" w:rsidR="00925742" w:rsidRPr="00FA2666" w:rsidRDefault="00052D7D" w:rsidP="0056137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разное.</w:t>
      </w:r>
    </w:p>
    <w:p w14:paraId="5DAF5652" w14:textId="04C93871" w:rsidR="00E16057" w:rsidRPr="00FA2666" w:rsidRDefault="00925742" w:rsidP="00925742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>3. Пригласить на заседание Муниципального Совета городского поселения Тутаев Главу Тутаевского муниципального района, заместителей Главы Администрации и руководителей структурных подразделений Администрации Тутаевского муниципального район</w:t>
      </w:r>
      <w:bookmarkStart w:id="0" w:name="_GoBack"/>
      <w:bookmarkEnd w:id="0"/>
      <w:r w:rsidRPr="00FA2666">
        <w:rPr>
          <w:rFonts w:ascii="Times New Roman" w:hAnsi="Times New Roman" w:cs="Times New Roman"/>
          <w:sz w:val="26"/>
          <w:szCs w:val="26"/>
        </w:rPr>
        <w:t>а, Тутаевского межрайонного прокурора, руководителя МУ «Контрольно-счетная палата Тутаевского муниципального района», представителей общественности и средств массовой информации,  других заинтересованных лиц.</w:t>
      </w:r>
    </w:p>
    <w:p w14:paraId="634E10D0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14:paraId="44E7DA1F" w14:textId="77777777" w:rsidR="00925742" w:rsidRPr="00FA2666" w:rsidRDefault="00925742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14:paraId="2A8F6EAB" w14:textId="77777777" w:rsidR="00E16057" w:rsidRPr="00FA2666" w:rsidRDefault="00E16057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Совета </w:t>
      </w:r>
    </w:p>
    <w:p w14:paraId="4CBFC919" w14:textId="64A72D8E" w:rsidR="00936E13" w:rsidRPr="00FA2666" w:rsidRDefault="00E16057" w:rsidP="0092574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FA2666">
        <w:rPr>
          <w:rFonts w:ascii="Times New Roman" w:hAnsi="Times New Roman" w:cs="Times New Roman"/>
          <w:sz w:val="26"/>
          <w:szCs w:val="26"/>
        </w:rPr>
        <w:t xml:space="preserve">городского поселения Тутаев </w:t>
      </w:r>
      <w:r w:rsidRPr="00FA2666">
        <w:rPr>
          <w:rFonts w:ascii="Times New Roman" w:hAnsi="Times New Roman" w:cs="Times New Roman"/>
          <w:sz w:val="26"/>
          <w:szCs w:val="26"/>
        </w:rPr>
        <w:tab/>
      </w:r>
      <w:r w:rsidRPr="00FA2666">
        <w:rPr>
          <w:rFonts w:ascii="Times New Roman" w:hAnsi="Times New Roman" w:cs="Times New Roman"/>
          <w:sz w:val="26"/>
          <w:szCs w:val="26"/>
        </w:rPr>
        <w:tab/>
      </w:r>
      <w:r w:rsidRPr="00FA2666">
        <w:rPr>
          <w:rFonts w:ascii="Times New Roman" w:hAnsi="Times New Roman" w:cs="Times New Roman"/>
          <w:sz w:val="26"/>
          <w:szCs w:val="26"/>
        </w:rPr>
        <w:tab/>
      </w:r>
      <w:r w:rsidRPr="00FA2666">
        <w:rPr>
          <w:rFonts w:ascii="Times New Roman" w:hAnsi="Times New Roman" w:cs="Times New Roman"/>
          <w:sz w:val="26"/>
          <w:szCs w:val="26"/>
        </w:rPr>
        <w:tab/>
      </w:r>
      <w:r w:rsidRPr="00FA2666">
        <w:rPr>
          <w:rFonts w:ascii="Times New Roman" w:hAnsi="Times New Roman" w:cs="Times New Roman"/>
          <w:sz w:val="26"/>
          <w:szCs w:val="26"/>
        </w:rPr>
        <w:tab/>
      </w:r>
      <w:r w:rsidRPr="00FA2666">
        <w:rPr>
          <w:rFonts w:ascii="Times New Roman" w:hAnsi="Times New Roman" w:cs="Times New Roman"/>
          <w:sz w:val="26"/>
          <w:szCs w:val="26"/>
        </w:rPr>
        <w:tab/>
      </w:r>
      <w:r w:rsidR="00FA2666">
        <w:rPr>
          <w:rFonts w:ascii="Times New Roman" w:hAnsi="Times New Roman" w:cs="Times New Roman"/>
          <w:sz w:val="26"/>
          <w:szCs w:val="26"/>
        </w:rPr>
        <w:tab/>
      </w:r>
      <w:r w:rsidRPr="00FA2666">
        <w:rPr>
          <w:rFonts w:ascii="Times New Roman" w:hAnsi="Times New Roman" w:cs="Times New Roman"/>
          <w:sz w:val="26"/>
          <w:szCs w:val="26"/>
        </w:rPr>
        <w:t>С.Ю. Ершов</w:t>
      </w:r>
    </w:p>
    <w:sectPr w:rsidR="00936E13" w:rsidRPr="00FA2666" w:rsidSect="000D0C59">
      <w:headerReference w:type="default" r:id="rId8"/>
      <w:pgSz w:w="11906" w:h="16838"/>
      <w:pgMar w:top="113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43760" w14:textId="77777777" w:rsidR="00D47DF8" w:rsidRDefault="00D47DF8" w:rsidP="000D0C59">
      <w:pPr>
        <w:spacing w:after="0" w:line="240" w:lineRule="auto"/>
      </w:pPr>
      <w:r>
        <w:separator/>
      </w:r>
    </w:p>
  </w:endnote>
  <w:endnote w:type="continuationSeparator" w:id="0">
    <w:p w14:paraId="5004213E" w14:textId="77777777" w:rsidR="00D47DF8" w:rsidRDefault="00D47DF8" w:rsidP="000D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1F6CA" w14:textId="77777777" w:rsidR="00D47DF8" w:rsidRDefault="00D47DF8" w:rsidP="000D0C59">
      <w:pPr>
        <w:spacing w:after="0" w:line="240" w:lineRule="auto"/>
      </w:pPr>
      <w:r>
        <w:separator/>
      </w:r>
    </w:p>
  </w:footnote>
  <w:footnote w:type="continuationSeparator" w:id="0">
    <w:p w14:paraId="680EEFE9" w14:textId="77777777" w:rsidR="00D47DF8" w:rsidRDefault="00D47DF8" w:rsidP="000D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9986"/>
      <w:docPartObj>
        <w:docPartGallery w:val="Page Numbers (Top of Page)"/>
        <w:docPartUnique/>
      </w:docPartObj>
    </w:sdtPr>
    <w:sdtEndPr/>
    <w:sdtContent>
      <w:p w14:paraId="730A8171" w14:textId="3A2628C6" w:rsidR="000D0C59" w:rsidRDefault="000D0C5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666">
          <w:rPr>
            <w:noProof/>
          </w:rPr>
          <w:t>2</w:t>
        </w:r>
        <w:r>
          <w:fldChar w:fldCharType="end"/>
        </w:r>
      </w:p>
    </w:sdtContent>
  </w:sdt>
  <w:p w14:paraId="5946967C" w14:textId="77777777" w:rsidR="000D0C59" w:rsidRDefault="000D0C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3B"/>
    <w:rsid w:val="00027D6D"/>
    <w:rsid w:val="00052D7D"/>
    <w:rsid w:val="000D0C59"/>
    <w:rsid w:val="00270CC7"/>
    <w:rsid w:val="002B7B27"/>
    <w:rsid w:val="004031BF"/>
    <w:rsid w:val="00540731"/>
    <w:rsid w:val="00561374"/>
    <w:rsid w:val="00571184"/>
    <w:rsid w:val="006063E6"/>
    <w:rsid w:val="00771111"/>
    <w:rsid w:val="00913B3B"/>
    <w:rsid w:val="00925742"/>
    <w:rsid w:val="00936E13"/>
    <w:rsid w:val="00A55759"/>
    <w:rsid w:val="00AA009A"/>
    <w:rsid w:val="00C749F5"/>
    <w:rsid w:val="00D47DF8"/>
    <w:rsid w:val="00E16057"/>
    <w:rsid w:val="00F84099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B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B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B3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13B3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13B3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1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13B3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13B3B"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sid w:val="00E16057"/>
    <w:pPr>
      <w:spacing w:after="0" w:line="240" w:lineRule="auto"/>
    </w:pPr>
  </w:style>
  <w:style w:type="character" w:customStyle="1" w:styleId="a8">
    <w:name w:val="Абзац списка Знак"/>
    <w:link w:val="a7"/>
    <w:uiPriority w:val="34"/>
    <w:locked/>
    <w:rsid w:val="00925742"/>
  </w:style>
  <w:style w:type="paragraph" w:styleId="ae">
    <w:name w:val="header"/>
    <w:basedOn w:val="a"/>
    <w:link w:val="af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C59"/>
  </w:style>
  <w:style w:type="paragraph" w:styleId="af0">
    <w:name w:val="footer"/>
    <w:basedOn w:val="a"/>
    <w:link w:val="af1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B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B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B3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13B3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13B3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1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13B3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13B3B"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sid w:val="00E16057"/>
    <w:pPr>
      <w:spacing w:after="0" w:line="240" w:lineRule="auto"/>
    </w:pPr>
  </w:style>
  <w:style w:type="character" w:customStyle="1" w:styleId="a8">
    <w:name w:val="Абзац списка Знак"/>
    <w:link w:val="a7"/>
    <w:uiPriority w:val="34"/>
    <w:locked/>
    <w:rsid w:val="00925742"/>
  </w:style>
  <w:style w:type="paragraph" w:styleId="ae">
    <w:name w:val="header"/>
    <w:basedOn w:val="a"/>
    <w:link w:val="af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C59"/>
  </w:style>
  <w:style w:type="paragraph" w:styleId="af0">
    <w:name w:val="footer"/>
    <w:basedOn w:val="a"/>
    <w:link w:val="af1"/>
    <w:uiPriority w:val="99"/>
    <w:unhideWhenUsed/>
    <w:rsid w:val="000D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 Быченков</dc:creator>
  <cp:lastModifiedBy>prokofieva</cp:lastModifiedBy>
  <cp:revision>6</cp:revision>
  <cp:lastPrinted>2024-11-18T07:13:00Z</cp:lastPrinted>
  <dcterms:created xsi:type="dcterms:W3CDTF">2024-10-18T14:22:00Z</dcterms:created>
  <dcterms:modified xsi:type="dcterms:W3CDTF">2024-12-05T10:32:00Z</dcterms:modified>
</cp:coreProperties>
</file>