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обобщенной информации об исполнении (ненадлежащем исполнении) лицами,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замещающими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муниципальные должности депутатов представительных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органов муниципальных образований Ярославской области, обязанности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представить сведения о доходах, расходах, об имуществе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имущественного характера</w:t>
      </w:r>
    </w:p>
    <w:p w:rsidR="00370E3A" w:rsidRPr="00453FB3" w:rsidRDefault="00453FB3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453FB3">
        <w:rPr>
          <w:rFonts w:ascii="Courier New" w:hAnsi="Courier New" w:cs="Courier New"/>
          <w:b/>
          <w:sz w:val="20"/>
          <w:szCs w:val="20"/>
        </w:rPr>
        <w:t>Муниципального Совета городского поселения Тутаев</w:t>
      </w:r>
      <w:r w:rsidR="00091B0B">
        <w:rPr>
          <w:rFonts w:ascii="Courier New" w:hAnsi="Courier New" w:cs="Courier New"/>
          <w:b/>
          <w:sz w:val="20"/>
          <w:szCs w:val="20"/>
        </w:rPr>
        <w:t xml:space="preserve"> за 2023 год</w:t>
      </w:r>
      <w:bookmarkStart w:id="0" w:name="_GoBack"/>
      <w:bookmarkEnd w:id="0"/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представительного органа муниципального образования области)</w:t>
      </w:r>
    </w:p>
    <w:p w:rsidR="00370E3A" w:rsidRDefault="00370E3A" w:rsidP="00370E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855"/>
        <w:gridCol w:w="2665"/>
        <w:gridCol w:w="2835"/>
        <w:gridCol w:w="1757"/>
      </w:tblGrid>
      <w:tr w:rsidR="00370E3A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 &lt;1&gt;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 &lt;1&gt;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 &lt;1&gt;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 &lt;2&gt;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не представивших сведения &lt;1&gt; или уведомления &lt;2&gt;</w:t>
            </w:r>
          </w:p>
        </w:tc>
      </w:tr>
      <w:tr w:rsidR="00370E3A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70E3A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453FB3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2C2877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453FB3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8613D4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453FB3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370E3A" w:rsidRDefault="00370E3A" w:rsidP="0037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0E3A" w:rsidRDefault="00370E3A" w:rsidP="00370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370E3A" w:rsidRDefault="00370E3A" w:rsidP="00370E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Федерации.</w:t>
      </w:r>
    </w:p>
    <w:p w:rsidR="00370E3A" w:rsidRDefault="00370E3A" w:rsidP="00370E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Уведомления об отсутствии сделок, предусмотренных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3 декабря 2012 года N 230-ФЗ "О </w:t>
      </w:r>
      <w:proofErr w:type="gramStart"/>
      <w:r>
        <w:rPr>
          <w:rFonts w:ascii="Arial" w:hAnsi="Arial" w:cs="Arial"/>
          <w:sz w:val="20"/>
          <w:szCs w:val="20"/>
        </w:rPr>
        <w:t>контроле за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соответствием расходов лиц, замещающих государственные должности, и иных лиц их доходам".</w:t>
      </w:r>
    </w:p>
    <w:p w:rsidR="00370E3A" w:rsidRDefault="00370E3A" w:rsidP="0037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1A94" w:rsidRDefault="007B1A94"/>
    <w:sectPr w:rsidR="007B1A94" w:rsidSect="006958AB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3A"/>
    <w:rsid w:val="00091B0B"/>
    <w:rsid w:val="002C2877"/>
    <w:rsid w:val="00370E3A"/>
    <w:rsid w:val="00453FB3"/>
    <w:rsid w:val="00467CD4"/>
    <w:rsid w:val="007B1A94"/>
    <w:rsid w:val="0086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2435&amp;dst=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5</cp:revision>
  <dcterms:created xsi:type="dcterms:W3CDTF">2024-05-13T11:33:00Z</dcterms:created>
  <dcterms:modified xsi:type="dcterms:W3CDTF">2024-06-04T10:31:00Z</dcterms:modified>
</cp:coreProperties>
</file>