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20" w:rsidRDefault="00675E20" w:rsidP="00675E20">
      <w:pPr>
        <w:ind w:left="5245"/>
        <w:rPr>
          <w:rFonts w:asciiTheme="minorHAnsi" w:hAnsiTheme="minorHAnsi" w:cstheme="minorBid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675E20" w:rsidTr="00675E20">
        <w:trPr>
          <w:cantSplit/>
        </w:trPr>
        <w:tc>
          <w:tcPr>
            <w:tcW w:w="9360" w:type="dxa"/>
          </w:tcPr>
          <w:p w:rsidR="00675E20" w:rsidRDefault="00675E20">
            <w:pPr>
              <w:pStyle w:val="1"/>
            </w:pPr>
            <w:r>
              <w:rPr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5E20" w:rsidRDefault="00675E20"/>
          <w:p w:rsidR="00675E20" w:rsidRDefault="00675E20">
            <w:pPr>
              <w:pStyle w:val="1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Муниципальный Совет</w:t>
            </w:r>
          </w:p>
          <w:p w:rsidR="00675E20" w:rsidRDefault="00675E20">
            <w:pPr>
              <w:pStyle w:val="1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Тутаевского муниципального округа</w:t>
            </w:r>
          </w:p>
          <w:p w:rsidR="00675E20" w:rsidRDefault="00675E20">
            <w:pPr>
              <w:pStyle w:val="1"/>
              <w:rPr>
                <w:bCs/>
                <w:sz w:val="48"/>
              </w:rPr>
            </w:pPr>
          </w:p>
          <w:p w:rsidR="00675E20" w:rsidRPr="008D4DE0" w:rsidRDefault="00675E20">
            <w:pPr>
              <w:pStyle w:val="1"/>
              <w:rPr>
                <w:bCs/>
                <w:sz w:val="44"/>
                <w:szCs w:val="44"/>
              </w:rPr>
            </w:pPr>
            <w:r w:rsidRPr="008D4DE0">
              <w:rPr>
                <w:bCs/>
                <w:sz w:val="44"/>
                <w:szCs w:val="44"/>
              </w:rPr>
              <w:t>РЕШЕНИЕ</w:t>
            </w:r>
          </w:p>
          <w:p w:rsidR="00675E20" w:rsidRDefault="00675E20">
            <w:pPr>
              <w:rPr>
                <w:b/>
                <w:sz w:val="22"/>
              </w:rPr>
            </w:pPr>
          </w:p>
          <w:p w:rsidR="00675E20" w:rsidRDefault="00675E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362973">
              <w:rPr>
                <w:b/>
                <w:sz w:val="32"/>
                <w:szCs w:val="32"/>
              </w:rPr>
              <w:t>25.09.2025</w:t>
            </w:r>
            <w:r>
              <w:rPr>
                <w:b/>
                <w:sz w:val="32"/>
                <w:szCs w:val="32"/>
              </w:rPr>
              <w:t xml:space="preserve"> № </w:t>
            </w:r>
            <w:r w:rsidR="00362973">
              <w:rPr>
                <w:b/>
                <w:sz w:val="32"/>
                <w:szCs w:val="32"/>
              </w:rPr>
              <w:t>74</w:t>
            </w:r>
          </w:p>
          <w:p w:rsidR="00675E20" w:rsidRDefault="00675E2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г. Тутаев</w:t>
            </w:r>
          </w:p>
          <w:p w:rsidR="00675E20" w:rsidRDefault="00675E20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8367C2" w:rsidRDefault="008367C2" w:rsidP="008367C2">
      <w:pPr>
        <w:pStyle w:val="a3"/>
        <w:ind w:left="0"/>
      </w:pPr>
      <w:r>
        <w:t>Об утверждении  ликвидационного  баланса</w:t>
      </w:r>
    </w:p>
    <w:p w:rsidR="00FC52FE" w:rsidRDefault="00FC52FE" w:rsidP="008367C2">
      <w:pPr>
        <w:pStyle w:val="a3"/>
        <w:ind w:left="0"/>
      </w:pPr>
      <w:r>
        <w:t xml:space="preserve">Муниципального Совета </w:t>
      </w:r>
    </w:p>
    <w:p w:rsidR="00A94B0F" w:rsidRDefault="00A94B0F" w:rsidP="00A94B0F">
      <w:pPr>
        <w:pStyle w:val="a3"/>
        <w:ind w:left="0"/>
      </w:pPr>
      <w:r>
        <w:t>Константиновского сельского  поселения</w:t>
      </w:r>
    </w:p>
    <w:p w:rsidR="00A94B0F" w:rsidRDefault="00A94B0F" w:rsidP="00A94B0F">
      <w:pPr>
        <w:pStyle w:val="a3"/>
        <w:ind w:left="0"/>
      </w:pPr>
      <w:r>
        <w:t>Тутаевского  муниципального  района</w:t>
      </w:r>
    </w:p>
    <w:p w:rsidR="008367C2" w:rsidRDefault="00A94B0F" w:rsidP="00A94B0F">
      <w:pPr>
        <w:pStyle w:val="a3"/>
        <w:ind w:left="0"/>
      </w:pPr>
      <w:r>
        <w:t>Ярославской  области</w:t>
      </w:r>
    </w:p>
    <w:p w:rsidR="00262516" w:rsidRDefault="00262516" w:rsidP="008367C2">
      <w:pPr>
        <w:pStyle w:val="a3"/>
        <w:ind w:left="0"/>
      </w:pPr>
    </w:p>
    <w:p w:rsidR="008367C2" w:rsidRDefault="008367C2" w:rsidP="008367C2">
      <w:pPr>
        <w:pStyle w:val="a3"/>
        <w:ind w:left="0"/>
        <w:jc w:val="both"/>
      </w:pPr>
      <w:r>
        <w:tab/>
        <w:t xml:space="preserve">В  соответствии  с  Гражданским  кодексом  Российской  Федерации,  Федеральным   законом   от  6.10.2003  №  131 – ФЗ  «Об  общих   принципах   организации   местного   самоуправления   в   Российской   Федерации», во исполнение  </w:t>
      </w:r>
      <w:r w:rsidR="00FC52FE">
        <w:t>решения Муниципального Совета Тутаевского муниципального округа от 24.04.2025 №0</w:t>
      </w:r>
      <w:r w:rsidR="00A94B0F">
        <w:t>9</w:t>
      </w:r>
      <w:r w:rsidR="00675E20">
        <w:t>, Муниципальный Совет Тутаевского муниципального округа</w:t>
      </w:r>
    </w:p>
    <w:p w:rsidR="00675E20" w:rsidRDefault="00675E20" w:rsidP="008367C2">
      <w:pPr>
        <w:pStyle w:val="a3"/>
        <w:ind w:left="0"/>
        <w:jc w:val="both"/>
      </w:pPr>
    </w:p>
    <w:p w:rsidR="00675E20" w:rsidRDefault="00675E20" w:rsidP="008367C2">
      <w:pPr>
        <w:pStyle w:val="a3"/>
        <w:ind w:left="0"/>
        <w:jc w:val="both"/>
      </w:pPr>
      <w:r>
        <w:t>РЕШИЛ:</w:t>
      </w:r>
    </w:p>
    <w:p w:rsidR="008367C2" w:rsidRDefault="008367C2" w:rsidP="008367C2">
      <w:pPr>
        <w:pStyle w:val="a3"/>
        <w:ind w:left="0"/>
      </w:pPr>
    </w:p>
    <w:p w:rsidR="008367C2" w:rsidRDefault="008367C2" w:rsidP="008367C2">
      <w:pPr>
        <w:pStyle w:val="a3"/>
        <w:ind w:left="0" w:firstLine="705"/>
        <w:jc w:val="both"/>
      </w:pPr>
      <w:r>
        <w:t>1.</w:t>
      </w:r>
      <w:r w:rsidR="00675E20">
        <w:t xml:space="preserve"> </w:t>
      </w:r>
      <w:r>
        <w:t xml:space="preserve">Утвердить  прилагаемый  ликвидационный  баланс    </w:t>
      </w:r>
      <w:r w:rsidR="00FC52FE">
        <w:t xml:space="preserve">Муниципального Совета </w:t>
      </w:r>
      <w:r w:rsidR="00A94B0F">
        <w:t xml:space="preserve">Константиновского сельского  поселения </w:t>
      </w:r>
      <w:r w:rsidR="00F33886">
        <w:t>Тутаевского муниципального района</w:t>
      </w:r>
      <w:r w:rsidR="00A94B0F">
        <w:t xml:space="preserve"> Ярославской  области</w:t>
      </w:r>
      <w:r w:rsidR="00F33886">
        <w:t>.</w:t>
      </w:r>
    </w:p>
    <w:p w:rsidR="00675E20" w:rsidRDefault="00675E20" w:rsidP="008367C2">
      <w:pPr>
        <w:pStyle w:val="a3"/>
        <w:ind w:left="0" w:firstLine="705"/>
        <w:jc w:val="both"/>
      </w:pPr>
      <w:r>
        <w:t>2. Опубликовать  настоящее  решение  на  официальном  сайте Администрации  Тутаевского  муниципального  района.</w:t>
      </w:r>
    </w:p>
    <w:p w:rsidR="008367C2" w:rsidRDefault="00675E20" w:rsidP="008367C2">
      <w:pPr>
        <w:pStyle w:val="a3"/>
        <w:ind w:left="0" w:firstLine="705"/>
        <w:jc w:val="both"/>
      </w:pPr>
      <w:r>
        <w:t>3</w:t>
      </w:r>
      <w:r w:rsidR="008367C2">
        <w:t>.</w:t>
      </w:r>
      <w:r w:rsidRPr="00675E20">
        <w:rPr>
          <w:szCs w:val="28"/>
        </w:rPr>
        <w:t xml:space="preserve"> </w:t>
      </w:r>
      <w:proofErr w:type="gramStart"/>
      <w:r>
        <w:rPr>
          <w:szCs w:val="28"/>
        </w:rPr>
        <w:t>Контроль  за</w:t>
      </w:r>
      <w:proofErr w:type="gramEnd"/>
      <w:r>
        <w:rPr>
          <w:szCs w:val="28"/>
        </w:rPr>
        <w:t xml:space="preserve">  исполнением  настоящего  решения  возложить  на  постоянную  комиссию Муниципального Совета  Тутаевского  муниципального  округа по законодательству и вопросам  местного  самоуправления</w:t>
      </w:r>
      <w:r w:rsidR="008367C2">
        <w:t>.</w:t>
      </w:r>
    </w:p>
    <w:p w:rsidR="00281163" w:rsidRDefault="00675E20" w:rsidP="00281163">
      <w:pPr>
        <w:pStyle w:val="a3"/>
        <w:ind w:left="0" w:firstLine="705"/>
        <w:jc w:val="both"/>
      </w:pPr>
      <w:r>
        <w:t>4</w:t>
      </w:r>
      <w:r w:rsidR="008367C2">
        <w:t>.</w:t>
      </w:r>
      <w:r w:rsidRPr="00675E20">
        <w:t xml:space="preserve"> </w:t>
      </w:r>
      <w:r>
        <w:t>Настоящее  решение  вступает   в  силу  со   дня  его   принятия</w:t>
      </w:r>
      <w:r w:rsidR="008367C2">
        <w:t>.</w:t>
      </w:r>
    </w:p>
    <w:p w:rsidR="00281163" w:rsidRDefault="00281163" w:rsidP="00281163">
      <w:pPr>
        <w:pStyle w:val="a3"/>
        <w:ind w:left="0"/>
        <w:jc w:val="both"/>
      </w:pPr>
    </w:p>
    <w:p w:rsidR="00262516" w:rsidRDefault="00262516" w:rsidP="00281163">
      <w:pPr>
        <w:pStyle w:val="a3"/>
        <w:ind w:left="0"/>
        <w:jc w:val="both"/>
      </w:pPr>
    </w:p>
    <w:p w:rsidR="00362973" w:rsidRDefault="00362973" w:rsidP="00281163">
      <w:pPr>
        <w:pStyle w:val="a3"/>
        <w:ind w:left="0"/>
        <w:jc w:val="both"/>
      </w:pPr>
      <w:bookmarkStart w:id="0" w:name="_GoBack"/>
      <w:bookmarkEnd w:id="0"/>
    </w:p>
    <w:p w:rsidR="00FC52FE" w:rsidRPr="00281163" w:rsidRDefault="00FC52FE" w:rsidP="00281163">
      <w:pPr>
        <w:pStyle w:val="a3"/>
        <w:ind w:left="0"/>
        <w:jc w:val="both"/>
      </w:pPr>
      <w:r>
        <w:rPr>
          <w:szCs w:val="28"/>
        </w:rPr>
        <w:t xml:space="preserve">Председатель Муниципального Совета </w:t>
      </w:r>
    </w:p>
    <w:p w:rsidR="008C5491" w:rsidRPr="00836C49" w:rsidRDefault="00FC52FE" w:rsidP="00281163">
      <w:pPr>
        <w:pStyle w:val="a3"/>
        <w:ind w:left="0"/>
        <w:jc w:val="both"/>
        <w:rPr>
          <w:szCs w:val="28"/>
        </w:rPr>
      </w:pPr>
      <w:r>
        <w:rPr>
          <w:szCs w:val="28"/>
        </w:rPr>
        <w:t>Тутаевского 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>
        <w:rPr>
          <w:szCs w:val="28"/>
        </w:rPr>
        <w:tab/>
      </w:r>
      <w:r>
        <w:rPr>
          <w:szCs w:val="28"/>
        </w:rPr>
        <w:tab/>
        <w:t>С.Ю.Ершов</w:t>
      </w:r>
      <w:r w:rsidR="009121F1">
        <w:t xml:space="preserve"> </w:t>
      </w:r>
      <w:r w:rsidR="008367C2">
        <w:t xml:space="preserve">    </w:t>
      </w:r>
    </w:p>
    <w:sectPr w:rsidR="008C5491" w:rsidRPr="00836C49" w:rsidSect="00FC52FE">
      <w:pgSz w:w="11906" w:h="16838"/>
      <w:pgMar w:top="794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98"/>
    <w:rsid w:val="001D7627"/>
    <w:rsid w:val="0023719D"/>
    <w:rsid w:val="00262516"/>
    <w:rsid w:val="00281163"/>
    <w:rsid w:val="00362973"/>
    <w:rsid w:val="00537A0B"/>
    <w:rsid w:val="005A6449"/>
    <w:rsid w:val="005C1187"/>
    <w:rsid w:val="006409B3"/>
    <w:rsid w:val="006503B7"/>
    <w:rsid w:val="00675E20"/>
    <w:rsid w:val="008367C2"/>
    <w:rsid w:val="00836C49"/>
    <w:rsid w:val="008C5491"/>
    <w:rsid w:val="008D4DE0"/>
    <w:rsid w:val="009121F1"/>
    <w:rsid w:val="00915E98"/>
    <w:rsid w:val="009534AC"/>
    <w:rsid w:val="00963C34"/>
    <w:rsid w:val="00A14D9A"/>
    <w:rsid w:val="00A94B0F"/>
    <w:rsid w:val="00BF1318"/>
    <w:rsid w:val="00CE5C4A"/>
    <w:rsid w:val="00DA2BE3"/>
    <w:rsid w:val="00EC2BCE"/>
    <w:rsid w:val="00F33886"/>
    <w:rsid w:val="00FC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52FE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367C2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367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qFormat/>
    <w:rsid w:val="008367C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8367C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2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2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52FE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7">
    <w:name w:val="No Spacing"/>
    <w:uiPriority w:val="1"/>
    <w:qFormat/>
    <w:rsid w:val="00FC52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52FE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367C2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367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qFormat/>
    <w:rsid w:val="008367C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8367C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2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2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52FE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7">
    <w:name w:val="No Spacing"/>
    <w:uiPriority w:val="1"/>
    <w:qFormat/>
    <w:rsid w:val="00FC52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16</cp:revision>
  <cp:lastPrinted>2025-09-25T11:56:00Z</cp:lastPrinted>
  <dcterms:created xsi:type="dcterms:W3CDTF">2025-04-09T08:29:00Z</dcterms:created>
  <dcterms:modified xsi:type="dcterms:W3CDTF">2025-09-25T11:56:00Z</dcterms:modified>
</cp:coreProperties>
</file>