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Pr="00DC6939" w:rsidRDefault="003A0185" w:rsidP="003A0185">
      <w:pPr>
        <w:pStyle w:val="1"/>
        <w:jc w:val="center"/>
      </w:pPr>
      <w:r w:rsidRPr="00DC6939">
        <w:t>Муниципальный Совет</w:t>
      </w:r>
    </w:p>
    <w:p w14:paraId="59C17475" w14:textId="2013AD71" w:rsidR="003A0185" w:rsidRPr="00DC6939" w:rsidRDefault="003A0185" w:rsidP="003A0185">
      <w:pPr>
        <w:pStyle w:val="1"/>
        <w:jc w:val="center"/>
      </w:pPr>
      <w:r w:rsidRPr="00DC6939">
        <w:t xml:space="preserve">Тутаевского муниципального </w:t>
      </w:r>
      <w:r w:rsidR="00B564AE" w:rsidRPr="00DC6939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Pr="006F68B8" w:rsidRDefault="003A0185" w:rsidP="003A0185">
      <w:pPr>
        <w:pStyle w:val="1"/>
        <w:jc w:val="center"/>
        <w:rPr>
          <w:b/>
          <w:bCs/>
          <w:sz w:val="44"/>
          <w:szCs w:val="44"/>
        </w:rPr>
      </w:pPr>
      <w:r w:rsidRPr="006F68B8">
        <w:rPr>
          <w:b/>
          <w:bCs/>
          <w:sz w:val="44"/>
          <w:szCs w:val="44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653182A9" w:rsidR="003A0185" w:rsidRPr="00FE4085" w:rsidRDefault="003A0185" w:rsidP="003A0185">
      <w:pPr>
        <w:rPr>
          <w:b/>
          <w:sz w:val="32"/>
          <w:szCs w:val="32"/>
        </w:rPr>
      </w:pPr>
      <w:r w:rsidRPr="00FE4085">
        <w:rPr>
          <w:b/>
          <w:sz w:val="32"/>
          <w:szCs w:val="32"/>
        </w:rPr>
        <w:t xml:space="preserve">от </w:t>
      </w:r>
      <w:r w:rsidR="00FE4085" w:rsidRPr="00FE4085">
        <w:rPr>
          <w:b/>
          <w:sz w:val="32"/>
          <w:szCs w:val="32"/>
        </w:rPr>
        <w:t>23.10.2025</w:t>
      </w:r>
      <w:r w:rsidR="00E627C6" w:rsidRPr="00FE4085">
        <w:rPr>
          <w:b/>
          <w:sz w:val="32"/>
          <w:szCs w:val="32"/>
        </w:rPr>
        <w:t xml:space="preserve"> </w:t>
      </w:r>
      <w:r w:rsidRPr="00FE4085">
        <w:rPr>
          <w:b/>
          <w:sz w:val="32"/>
          <w:szCs w:val="32"/>
        </w:rPr>
        <w:t>№</w:t>
      </w:r>
      <w:r w:rsidR="00FE4085" w:rsidRPr="00FE4085">
        <w:rPr>
          <w:b/>
          <w:sz w:val="32"/>
          <w:szCs w:val="32"/>
        </w:rPr>
        <w:t>91</w:t>
      </w:r>
      <w:r w:rsidR="001E2298" w:rsidRPr="00FE4085">
        <w:rPr>
          <w:b/>
          <w:sz w:val="32"/>
          <w:szCs w:val="32"/>
        </w:rPr>
        <w:t xml:space="preserve"> 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FE4085">
        <w:rPr>
          <w:rFonts w:ascii="Times New Roman" w:eastAsia="Times New Roman" w:hAnsi="Times New Roman" w:cs="Times New Roman"/>
          <w:bCs w:val="0"/>
          <w:sz w:val="32"/>
          <w:szCs w:val="32"/>
        </w:rPr>
        <w:t>г. Тутаев</w:t>
      </w:r>
    </w:p>
    <w:p w14:paraId="2FEF21A1" w14:textId="77777777" w:rsidR="00DC6939" w:rsidRDefault="00DC6939" w:rsidP="004C576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B38D46C" w14:textId="77777777" w:rsidR="004C5761" w:rsidRPr="00FE4085" w:rsidRDefault="004C5761" w:rsidP="004C576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E4085">
        <w:rPr>
          <w:rFonts w:ascii="Times New Roman" w:hAnsi="Times New Roman" w:cs="Times New Roman"/>
          <w:b w:val="0"/>
          <w:sz w:val="26"/>
          <w:szCs w:val="26"/>
        </w:rPr>
        <w:t>Об установлении на территории</w:t>
      </w:r>
    </w:p>
    <w:p w14:paraId="7E3A2ABE" w14:textId="1CE03239" w:rsidR="004C5761" w:rsidRPr="00FE4085" w:rsidRDefault="004C5761" w:rsidP="004C576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E4085">
        <w:rPr>
          <w:rFonts w:ascii="Times New Roman" w:hAnsi="Times New Roman" w:cs="Times New Roman"/>
          <w:b w:val="0"/>
          <w:sz w:val="26"/>
          <w:szCs w:val="26"/>
        </w:rPr>
        <w:t>Тутаевского муниципального округа</w:t>
      </w:r>
    </w:p>
    <w:p w14:paraId="1886B070" w14:textId="77777777" w:rsidR="004C5761" w:rsidRPr="00FE4085" w:rsidRDefault="004C5761" w:rsidP="004C576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E4085">
        <w:rPr>
          <w:rFonts w:ascii="Times New Roman" w:hAnsi="Times New Roman" w:cs="Times New Roman"/>
          <w:b w:val="0"/>
          <w:sz w:val="26"/>
          <w:szCs w:val="26"/>
        </w:rPr>
        <w:t>налога на имущество физических лиц</w:t>
      </w:r>
    </w:p>
    <w:p w14:paraId="03E9E9B2" w14:textId="77777777" w:rsidR="00DC6939" w:rsidRPr="00FE4085" w:rsidRDefault="00DC6939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14:paraId="7D3F0618" w14:textId="09A5DBE2" w:rsidR="00B564AE" w:rsidRPr="00FE4085" w:rsidRDefault="00B564AE">
      <w:pPr>
        <w:pStyle w:val="af1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4085">
        <w:rPr>
          <w:rFonts w:ascii="Times New Roman" w:hAnsi="Times New Roman"/>
          <w:sz w:val="26"/>
          <w:szCs w:val="26"/>
        </w:rPr>
        <w:t>В соответствии с</w:t>
      </w:r>
      <w:r w:rsidR="00D04112" w:rsidRPr="00FE4085">
        <w:rPr>
          <w:rFonts w:ascii="Times New Roman" w:hAnsi="Times New Roman"/>
          <w:sz w:val="26"/>
          <w:szCs w:val="26"/>
        </w:rPr>
        <w:t>о статьей 16</w:t>
      </w:r>
      <w:r w:rsidRPr="00FE4085">
        <w:rPr>
          <w:rFonts w:ascii="Times New Roman" w:hAnsi="Times New Roman"/>
          <w:sz w:val="26"/>
          <w:szCs w:val="26"/>
        </w:rPr>
        <w:t xml:space="preserve"> Федеральн</w:t>
      </w:r>
      <w:r w:rsidR="00D04112" w:rsidRPr="00FE4085">
        <w:rPr>
          <w:rFonts w:ascii="Times New Roman" w:hAnsi="Times New Roman"/>
          <w:sz w:val="26"/>
          <w:szCs w:val="26"/>
        </w:rPr>
        <w:t>ого</w:t>
      </w:r>
      <w:r w:rsidRPr="00FE4085">
        <w:rPr>
          <w:rFonts w:ascii="Times New Roman" w:hAnsi="Times New Roman"/>
          <w:sz w:val="26"/>
          <w:szCs w:val="26"/>
        </w:rPr>
        <w:t xml:space="preserve"> закон</w:t>
      </w:r>
      <w:r w:rsidR="00D04112" w:rsidRPr="00FE4085">
        <w:rPr>
          <w:rFonts w:ascii="Times New Roman" w:hAnsi="Times New Roman"/>
          <w:sz w:val="26"/>
          <w:szCs w:val="26"/>
        </w:rPr>
        <w:t>а</w:t>
      </w:r>
      <w:r w:rsidRPr="00FE4085">
        <w:rPr>
          <w:rFonts w:ascii="Times New Roman" w:hAnsi="Times New Roman"/>
          <w:sz w:val="26"/>
          <w:szCs w:val="26"/>
        </w:rPr>
        <w:t xml:space="preserve"> от </w:t>
      </w:r>
      <w:r w:rsidR="00D04112" w:rsidRPr="00FE4085">
        <w:rPr>
          <w:rFonts w:ascii="Times New Roman" w:hAnsi="Times New Roman"/>
          <w:sz w:val="26"/>
          <w:szCs w:val="26"/>
        </w:rPr>
        <w:t>20.03.2025</w:t>
      </w:r>
      <w:r w:rsidRPr="00FE4085">
        <w:rPr>
          <w:rFonts w:ascii="Times New Roman" w:hAnsi="Times New Roman"/>
          <w:sz w:val="26"/>
          <w:szCs w:val="26"/>
        </w:rPr>
        <w:t xml:space="preserve"> № </w:t>
      </w:r>
      <w:r w:rsidR="00D04112" w:rsidRPr="00FE4085">
        <w:rPr>
          <w:rFonts w:ascii="Times New Roman" w:hAnsi="Times New Roman"/>
          <w:sz w:val="26"/>
          <w:szCs w:val="26"/>
        </w:rPr>
        <w:t>33</w:t>
      </w:r>
      <w:r w:rsidRPr="00FE4085">
        <w:rPr>
          <w:rFonts w:ascii="Times New Roman" w:hAnsi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D04112" w:rsidRPr="00FE4085">
        <w:rPr>
          <w:rFonts w:ascii="Times New Roman" w:hAnsi="Times New Roman"/>
          <w:sz w:val="26"/>
          <w:szCs w:val="26"/>
        </w:rPr>
        <w:t>единой системе публичной власти</w:t>
      </w:r>
      <w:r w:rsidRPr="00FE4085">
        <w:rPr>
          <w:rFonts w:ascii="Times New Roman" w:hAnsi="Times New Roman"/>
          <w:sz w:val="26"/>
          <w:szCs w:val="26"/>
        </w:rPr>
        <w:t xml:space="preserve">», </w:t>
      </w:r>
      <w:r w:rsidR="00A74292" w:rsidRPr="00FE4085">
        <w:rPr>
          <w:rFonts w:ascii="Times New Roman" w:hAnsi="Times New Roman"/>
          <w:sz w:val="26"/>
          <w:szCs w:val="26"/>
        </w:rPr>
        <w:t xml:space="preserve">главой 32 </w:t>
      </w:r>
      <w:r w:rsidRPr="00FE4085">
        <w:rPr>
          <w:rFonts w:ascii="Times New Roman" w:hAnsi="Times New Roman"/>
          <w:sz w:val="26"/>
          <w:szCs w:val="26"/>
        </w:rPr>
        <w:t>Налогов</w:t>
      </w:r>
      <w:r w:rsidR="00A74292" w:rsidRPr="00FE4085">
        <w:rPr>
          <w:rFonts w:ascii="Times New Roman" w:hAnsi="Times New Roman"/>
          <w:sz w:val="26"/>
          <w:szCs w:val="26"/>
        </w:rPr>
        <w:t>ого</w:t>
      </w:r>
      <w:r w:rsidRPr="00FE4085">
        <w:rPr>
          <w:rFonts w:ascii="Times New Roman" w:hAnsi="Times New Roman"/>
          <w:sz w:val="26"/>
          <w:szCs w:val="26"/>
        </w:rPr>
        <w:t xml:space="preserve"> кодекс</w:t>
      </w:r>
      <w:r w:rsidR="00A74292" w:rsidRPr="00FE4085">
        <w:rPr>
          <w:rFonts w:ascii="Times New Roman" w:hAnsi="Times New Roman"/>
          <w:sz w:val="26"/>
          <w:szCs w:val="26"/>
        </w:rPr>
        <w:t>а</w:t>
      </w:r>
      <w:r w:rsidRPr="00FE4085">
        <w:rPr>
          <w:rFonts w:ascii="Times New Roman" w:hAnsi="Times New Roman"/>
          <w:sz w:val="26"/>
          <w:szCs w:val="26"/>
        </w:rPr>
        <w:t xml:space="preserve"> Российской Федерации, руководствуясь Уставом Тутаевского муниципального округа,</w:t>
      </w:r>
      <w:r w:rsidR="007E6A88" w:rsidRPr="00FE4085">
        <w:rPr>
          <w:rFonts w:ascii="PT Sans" w:eastAsia="Times New Roman" w:hAnsi="PT Sans"/>
          <w:color w:val="333333"/>
          <w:sz w:val="26"/>
          <w:szCs w:val="26"/>
          <w:shd w:val="clear" w:color="auto" w:fill="FFFFFF"/>
          <w:lang w:eastAsia="ru-RU"/>
        </w:rPr>
        <w:t xml:space="preserve"> </w:t>
      </w:r>
      <w:r w:rsidR="007E6A88" w:rsidRPr="00FE4085">
        <w:rPr>
          <w:rFonts w:ascii="Times New Roman" w:hAnsi="Times New Roman"/>
          <w:sz w:val="26"/>
          <w:szCs w:val="26"/>
        </w:rPr>
        <w:t>Законом Ярославской</w:t>
      </w:r>
      <w:r w:rsidR="003A23DB" w:rsidRPr="00FE4085">
        <w:rPr>
          <w:rFonts w:ascii="Times New Roman" w:hAnsi="Times New Roman"/>
          <w:sz w:val="26"/>
          <w:szCs w:val="26"/>
        </w:rPr>
        <w:t xml:space="preserve"> </w:t>
      </w:r>
      <w:r w:rsidR="007E6A88" w:rsidRPr="00FE4085">
        <w:rPr>
          <w:rFonts w:ascii="Times New Roman" w:hAnsi="Times New Roman"/>
          <w:sz w:val="26"/>
          <w:szCs w:val="26"/>
        </w:rPr>
        <w:t>области</w:t>
      </w:r>
      <w:r w:rsidR="003A23DB" w:rsidRPr="00FE4085">
        <w:rPr>
          <w:rFonts w:ascii="Times New Roman" w:hAnsi="Times New Roman"/>
          <w:sz w:val="26"/>
          <w:szCs w:val="26"/>
        </w:rPr>
        <w:t xml:space="preserve"> </w:t>
      </w:r>
      <w:r w:rsidR="007E6A88" w:rsidRPr="00FE4085">
        <w:rPr>
          <w:rFonts w:ascii="Times New Roman" w:hAnsi="Times New Roman"/>
          <w:sz w:val="26"/>
          <w:szCs w:val="26"/>
        </w:rPr>
        <w:t>от</w:t>
      </w:r>
      <w:r w:rsidR="003A23DB" w:rsidRPr="00FE4085">
        <w:rPr>
          <w:rFonts w:ascii="Times New Roman" w:hAnsi="Times New Roman"/>
          <w:sz w:val="26"/>
          <w:szCs w:val="26"/>
        </w:rPr>
        <w:t xml:space="preserve"> </w:t>
      </w:r>
      <w:r w:rsidR="007E6A88" w:rsidRPr="00FE4085">
        <w:rPr>
          <w:rFonts w:ascii="Times New Roman" w:hAnsi="Times New Roman"/>
          <w:sz w:val="26"/>
          <w:szCs w:val="26"/>
        </w:rPr>
        <w:t>02.10.2024</w:t>
      </w:r>
      <w:r w:rsidR="003A23DB" w:rsidRPr="00FE4085">
        <w:rPr>
          <w:rFonts w:ascii="Times New Roman" w:hAnsi="Times New Roman"/>
          <w:sz w:val="26"/>
          <w:szCs w:val="26"/>
        </w:rPr>
        <w:t xml:space="preserve"> </w:t>
      </w:r>
      <w:r w:rsidR="007E6A88" w:rsidRPr="00FE4085">
        <w:rPr>
          <w:rFonts w:ascii="Times New Roman" w:hAnsi="Times New Roman"/>
          <w:sz w:val="26"/>
          <w:szCs w:val="26"/>
        </w:rPr>
        <w:t>№65-з</w:t>
      </w:r>
      <w:r w:rsidR="003A23DB" w:rsidRPr="00FE4085">
        <w:rPr>
          <w:rFonts w:ascii="Times New Roman" w:hAnsi="Times New Roman"/>
          <w:sz w:val="26"/>
          <w:szCs w:val="26"/>
        </w:rPr>
        <w:t xml:space="preserve"> </w:t>
      </w:r>
      <w:r w:rsidR="007E6A88" w:rsidRPr="00FE4085">
        <w:rPr>
          <w:rFonts w:ascii="Times New Roman" w:hAnsi="Times New Roman"/>
          <w:sz w:val="26"/>
          <w:szCs w:val="26"/>
        </w:rPr>
        <w:t>«О преобразовании муниципальных образований, входящих в состав Тутаевского муниципального района Ярославской области»</w:t>
      </w:r>
      <w:r w:rsidRPr="00FE4085">
        <w:rPr>
          <w:rFonts w:ascii="Times New Roman" w:hAnsi="Times New Roman"/>
          <w:sz w:val="26"/>
          <w:szCs w:val="26"/>
        </w:rPr>
        <w:t xml:space="preserve"> Муниципальный Совет Тутаевского муниципального округа</w:t>
      </w:r>
      <w:proofErr w:type="gramEnd"/>
    </w:p>
    <w:p w14:paraId="75D9B71C" w14:textId="77777777" w:rsidR="00B564AE" w:rsidRPr="00FE4085" w:rsidRDefault="00B564AE">
      <w:pPr>
        <w:pStyle w:val="af1"/>
        <w:ind w:firstLine="567"/>
        <w:rPr>
          <w:rFonts w:ascii="Times New Roman" w:hAnsi="Times New Roman"/>
          <w:sz w:val="26"/>
          <w:szCs w:val="26"/>
        </w:rPr>
      </w:pPr>
    </w:p>
    <w:p w14:paraId="3C5298B2" w14:textId="77777777" w:rsidR="00B564AE" w:rsidRPr="00FE4085" w:rsidRDefault="00B564AE">
      <w:pPr>
        <w:pStyle w:val="af1"/>
        <w:ind w:firstLine="567"/>
        <w:rPr>
          <w:rFonts w:ascii="Times New Roman" w:hAnsi="Times New Roman"/>
          <w:sz w:val="26"/>
          <w:szCs w:val="26"/>
        </w:rPr>
      </w:pPr>
      <w:r w:rsidRPr="00FE4085">
        <w:rPr>
          <w:rFonts w:ascii="Times New Roman" w:hAnsi="Times New Roman"/>
          <w:sz w:val="26"/>
          <w:szCs w:val="26"/>
        </w:rPr>
        <w:t>РЕШИЛ:</w:t>
      </w:r>
    </w:p>
    <w:p w14:paraId="47B8B151" w14:textId="77777777" w:rsidR="00B564AE" w:rsidRPr="00FE4085" w:rsidRDefault="00B564AE">
      <w:pPr>
        <w:pStyle w:val="af1"/>
        <w:spacing w:line="276" w:lineRule="auto"/>
        <w:ind w:firstLine="567"/>
        <w:rPr>
          <w:rFonts w:ascii="Times New Roman" w:hAnsi="Times New Roman"/>
          <w:sz w:val="26"/>
          <w:szCs w:val="26"/>
        </w:rPr>
      </w:pPr>
    </w:p>
    <w:p w14:paraId="1377434D" w14:textId="7F73244E" w:rsidR="00B564AE" w:rsidRPr="00FE4085" w:rsidRDefault="00B564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4085">
        <w:rPr>
          <w:sz w:val="26"/>
          <w:szCs w:val="26"/>
        </w:rPr>
        <w:t xml:space="preserve">1. </w:t>
      </w:r>
      <w:proofErr w:type="gramStart"/>
      <w:r w:rsidRPr="00FE4085">
        <w:rPr>
          <w:sz w:val="26"/>
          <w:szCs w:val="26"/>
        </w:rPr>
        <w:t xml:space="preserve">Установить </w:t>
      </w:r>
      <w:r w:rsidR="004C5761" w:rsidRPr="00FE4085">
        <w:rPr>
          <w:sz w:val="26"/>
          <w:szCs w:val="26"/>
        </w:rPr>
        <w:t>и ввести</w:t>
      </w:r>
      <w:proofErr w:type="gramEnd"/>
      <w:r w:rsidR="004C5761" w:rsidRPr="00FE4085">
        <w:rPr>
          <w:sz w:val="26"/>
          <w:szCs w:val="26"/>
        </w:rPr>
        <w:t xml:space="preserve"> в действие с 1 января</w:t>
      </w:r>
      <w:bookmarkStart w:id="0" w:name="_GoBack"/>
      <w:bookmarkEnd w:id="0"/>
      <w:r w:rsidR="004C5761" w:rsidRPr="00FE4085">
        <w:rPr>
          <w:sz w:val="26"/>
          <w:szCs w:val="26"/>
        </w:rPr>
        <w:t xml:space="preserve"> 2026 года </w:t>
      </w:r>
      <w:r w:rsidRPr="00FE4085">
        <w:rPr>
          <w:sz w:val="26"/>
          <w:szCs w:val="26"/>
        </w:rPr>
        <w:t>на территории Тутаевского муниципального округа налог на имущество физических лиц.</w:t>
      </w:r>
    </w:p>
    <w:p w14:paraId="615D9067" w14:textId="77777777" w:rsidR="00B564AE" w:rsidRPr="00FE4085" w:rsidRDefault="00B564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4085">
        <w:rPr>
          <w:sz w:val="26"/>
          <w:szCs w:val="26"/>
        </w:rPr>
        <w:t>2. Установить следующие ставки налога на имущество физических лиц, при определении налоговой базы исходя из кадастровой стоимости объектов налогообложения:</w:t>
      </w:r>
    </w:p>
    <w:p w14:paraId="5D79986E" w14:textId="77777777" w:rsidR="00B564AE" w:rsidRDefault="00B564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9"/>
        <w:gridCol w:w="2489"/>
      </w:tblGrid>
      <w:tr w:rsidR="00B564AE" w:rsidRPr="002846EA" w14:paraId="0D9ABA86" w14:textId="77777777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AC13" w14:textId="77777777" w:rsidR="00B564AE" w:rsidRPr="002846EA" w:rsidRDefault="00B564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46EA">
              <w:rPr>
                <w:b/>
              </w:rPr>
              <w:t>№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0EE5" w14:textId="77777777" w:rsidR="00B564AE" w:rsidRPr="002846EA" w:rsidRDefault="00B564AE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2846EA">
              <w:rPr>
                <w:b/>
              </w:rPr>
              <w:t>Объект налогообложения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57A8" w14:textId="77777777" w:rsidR="00B564AE" w:rsidRPr="002846EA" w:rsidRDefault="00B564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46EA">
              <w:rPr>
                <w:b/>
              </w:rPr>
              <w:t>Ставка налога</w:t>
            </w:r>
          </w:p>
        </w:tc>
      </w:tr>
      <w:tr w:rsidR="00B564AE" w:rsidRPr="002846EA" w14:paraId="3B0A8EF9" w14:textId="77777777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6F24" w14:textId="77777777" w:rsidR="00B564AE" w:rsidRPr="002846EA" w:rsidRDefault="00B564AE">
            <w:pPr>
              <w:autoSpaceDE w:val="0"/>
              <w:autoSpaceDN w:val="0"/>
              <w:adjustRightInd w:val="0"/>
              <w:ind w:firstLine="709"/>
              <w:jc w:val="center"/>
            </w:pPr>
            <w:r w:rsidRPr="002846EA">
              <w:t>1</w:t>
            </w:r>
          </w:p>
          <w:p w14:paraId="069E5DFF" w14:textId="77777777" w:rsidR="00B564AE" w:rsidRPr="002846EA" w:rsidRDefault="00B564AE">
            <w:pPr>
              <w:jc w:val="center"/>
            </w:pPr>
            <w:r w:rsidRPr="002846EA">
              <w:t>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AFAB" w14:textId="77777777" w:rsidR="00B564AE" w:rsidRPr="00FE4085" w:rsidRDefault="00B564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085">
              <w:rPr>
                <w:sz w:val="22"/>
                <w:szCs w:val="22"/>
              </w:rPr>
              <w:t>Жилые дома, части жилых домов, квартиры, части квартир, комнаты;</w:t>
            </w:r>
          </w:p>
          <w:p w14:paraId="0AC7F729" w14:textId="77777777" w:rsidR="00B564AE" w:rsidRPr="00FE4085" w:rsidRDefault="00B564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085">
              <w:rPr>
                <w:sz w:val="22"/>
                <w:szCs w:val="22"/>
              </w:rPr>
              <w:t xml:space="preserve">Объекты </w:t>
            </w:r>
            <w:proofErr w:type="gramStart"/>
            <w:r w:rsidRPr="00FE4085">
              <w:rPr>
                <w:sz w:val="22"/>
                <w:szCs w:val="22"/>
              </w:rPr>
              <w:t>незавершенного</w:t>
            </w:r>
            <w:proofErr w:type="gramEnd"/>
            <w:r w:rsidRPr="00FE4085">
              <w:rPr>
                <w:sz w:val="22"/>
                <w:szCs w:val="22"/>
              </w:rPr>
              <w:t xml:space="preserve"> строительства в случае, если проектируемым назначением таких объектов является жилой дом;</w:t>
            </w:r>
          </w:p>
          <w:p w14:paraId="346190AD" w14:textId="59E21D0D" w:rsidR="00B564AE" w:rsidRPr="00FE4085" w:rsidRDefault="00B564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085">
              <w:rPr>
                <w:sz w:val="22"/>
                <w:szCs w:val="22"/>
              </w:rPr>
              <w:t>Едины</w:t>
            </w:r>
            <w:r w:rsidR="008D125D" w:rsidRPr="00FE4085">
              <w:rPr>
                <w:sz w:val="22"/>
                <w:szCs w:val="22"/>
              </w:rPr>
              <w:t>х</w:t>
            </w:r>
            <w:r w:rsidRPr="00FE4085">
              <w:rPr>
                <w:sz w:val="22"/>
                <w:szCs w:val="22"/>
              </w:rPr>
              <w:t xml:space="preserve"> недвижимы</w:t>
            </w:r>
            <w:r w:rsidR="008D125D" w:rsidRPr="00FE4085">
              <w:rPr>
                <w:sz w:val="22"/>
                <w:szCs w:val="22"/>
              </w:rPr>
              <w:t>х</w:t>
            </w:r>
            <w:r w:rsidRPr="00FE4085">
              <w:rPr>
                <w:sz w:val="22"/>
                <w:szCs w:val="22"/>
              </w:rPr>
              <w:t xml:space="preserve"> комплекс</w:t>
            </w:r>
            <w:r w:rsidR="008D125D" w:rsidRPr="00FE4085">
              <w:rPr>
                <w:sz w:val="22"/>
                <w:szCs w:val="22"/>
              </w:rPr>
              <w:t>ов</w:t>
            </w:r>
            <w:r w:rsidRPr="00FE4085">
              <w:rPr>
                <w:sz w:val="22"/>
                <w:szCs w:val="22"/>
              </w:rPr>
              <w:t xml:space="preserve">, в </w:t>
            </w:r>
            <w:proofErr w:type="gramStart"/>
            <w:r w:rsidRPr="00FE4085">
              <w:rPr>
                <w:sz w:val="22"/>
                <w:szCs w:val="22"/>
              </w:rPr>
              <w:t>состав</w:t>
            </w:r>
            <w:proofErr w:type="gramEnd"/>
            <w:r w:rsidRPr="00FE4085">
              <w:rPr>
                <w:sz w:val="22"/>
                <w:szCs w:val="22"/>
              </w:rPr>
              <w:t xml:space="preserve"> которого входит хотя бы один жилой дом;</w:t>
            </w:r>
          </w:p>
          <w:p w14:paraId="1DF7F9D7" w14:textId="77777777" w:rsidR="00B564AE" w:rsidRPr="00FE4085" w:rsidRDefault="00B564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085">
              <w:rPr>
                <w:sz w:val="22"/>
                <w:szCs w:val="22"/>
              </w:rPr>
              <w:t>Гаражи и машино-места, в том числе расположенные в объектах налогообложения, указанных в подпункте 2 настоящего пункта;</w:t>
            </w:r>
          </w:p>
          <w:p w14:paraId="4D388166" w14:textId="77777777" w:rsidR="00B564AE" w:rsidRPr="002846EA" w:rsidRDefault="00B564AE">
            <w:pPr>
              <w:autoSpaceDE w:val="0"/>
              <w:autoSpaceDN w:val="0"/>
              <w:adjustRightInd w:val="0"/>
              <w:jc w:val="both"/>
            </w:pPr>
            <w:r w:rsidRPr="00FE4085">
              <w:rPr>
                <w:sz w:val="22"/>
                <w:szCs w:val="22"/>
              </w:rPr>
              <w:t xml:space="preserve">Хозяйственные строения или сооружения, площадь каждого из которых не </w:t>
            </w:r>
            <w:proofErr w:type="gramStart"/>
            <w:r w:rsidRPr="00FE4085">
              <w:rPr>
                <w:sz w:val="22"/>
                <w:szCs w:val="22"/>
              </w:rPr>
              <w:t>превышает 50 квадратных метров и которые расположены</w:t>
            </w:r>
            <w:proofErr w:type="gramEnd"/>
            <w:r w:rsidRPr="00FE4085">
              <w:rPr>
                <w:sz w:val="22"/>
                <w:szCs w:val="22"/>
              </w:rPr>
              <w:t xml:space="preserve"> на земельных участках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0D29" w14:textId="77777777" w:rsidR="00B564AE" w:rsidRPr="002846EA" w:rsidRDefault="00B564AE">
            <w:pPr>
              <w:autoSpaceDE w:val="0"/>
              <w:autoSpaceDN w:val="0"/>
              <w:adjustRightInd w:val="0"/>
              <w:jc w:val="center"/>
            </w:pPr>
            <w:r w:rsidRPr="002846EA">
              <w:t>0,3%</w:t>
            </w:r>
          </w:p>
        </w:tc>
      </w:tr>
      <w:tr w:rsidR="00B564AE" w:rsidRPr="002846EA" w14:paraId="03B74A74" w14:textId="77777777">
        <w:trPr>
          <w:trHeight w:val="2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BF53" w14:textId="77777777" w:rsidR="00B564AE" w:rsidRPr="002846EA" w:rsidRDefault="00B564AE">
            <w:pPr>
              <w:jc w:val="center"/>
            </w:pPr>
            <w:r w:rsidRPr="002846EA">
              <w:lastRenderedPageBreak/>
              <w:t>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96F7" w14:textId="77777777" w:rsidR="00B564AE" w:rsidRPr="002846EA" w:rsidRDefault="00B564AE">
            <w:r w:rsidRPr="002846EA">
              <w:t>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43F8" w14:textId="77777777" w:rsidR="00B564AE" w:rsidRPr="002846EA" w:rsidRDefault="00B564AE">
            <w:pPr>
              <w:jc w:val="center"/>
            </w:pPr>
            <w:r w:rsidRPr="002846EA">
              <w:t>2,0%</w:t>
            </w:r>
          </w:p>
        </w:tc>
      </w:tr>
      <w:tr w:rsidR="00B564AE" w:rsidRPr="002846EA" w14:paraId="79C29FA3" w14:textId="7777777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F0F3" w14:textId="1EB72A5E" w:rsidR="00B564AE" w:rsidRPr="002846EA" w:rsidRDefault="00084D28">
            <w:pPr>
              <w:jc w:val="center"/>
            </w:pPr>
            <w:r w:rsidRPr="002846EA">
              <w:t>2.1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594" w14:textId="77777777" w:rsidR="00B564AE" w:rsidRPr="002846EA" w:rsidRDefault="00B564AE">
            <w:r w:rsidRPr="002846EA">
              <w:t>Объекты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DA8" w14:textId="77777777" w:rsidR="00B564AE" w:rsidRPr="002846EA" w:rsidRDefault="00B564AE">
            <w:pPr>
              <w:jc w:val="center"/>
            </w:pPr>
            <w:r w:rsidRPr="002846EA">
              <w:t>2,5%</w:t>
            </w:r>
          </w:p>
        </w:tc>
      </w:tr>
      <w:tr w:rsidR="00B564AE" w:rsidRPr="002846EA" w14:paraId="08E8DB75" w14:textId="77777777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28ED" w14:textId="20841161" w:rsidR="00B564AE" w:rsidRPr="002846EA" w:rsidRDefault="00084D28">
            <w:pPr>
              <w:jc w:val="center"/>
            </w:pPr>
            <w:r w:rsidRPr="002846EA">
              <w:t>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78C" w14:textId="77777777" w:rsidR="00B564AE" w:rsidRPr="002846EA" w:rsidRDefault="00B564AE">
            <w:r w:rsidRPr="002846EA">
              <w:t>Прочие объекты налогообложения.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12B0" w14:textId="77777777" w:rsidR="00B564AE" w:rsidRPr="002846EA" w:rsidRDefault="00B564AE">
            <w:pPr>
              <w:jc w:val="center"/>
            </w:pPr>
            <w:r w:rsidRPr="002846EA">
              <w:t>0,5%</w:t>
            </w:r>
          </w:p>
        </w:tc>
      </w:tr>
    </w:tbl>
    <w:p w14:paraId="6837D219" w14:textId="77777777" w:rsidR="00B564AE" w:rsidRDefault="00B564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083E492" w14:textId="77777777" w:rsidR="00B564AE" w:rsidRPr="002846EA" w:rsidRDefault="00B564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3. Налоговые льготы ограничиваются перечнем, установленным статьей 407 Налогового Кодекса Российской Федерации.</w:t>
      </w:r>
    </w:p>
    <w:p w14:paraId="1EE48690" w14:textId="77777777" w:rsidR="00B564AE" w:rsidRPr="002846EA" w:rsidRDefault="00B564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Налогоплательщики –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400B0DC4" w14:textId="77777777" w:rsidR="00B564AE" w:rsidRPr="002846EA" w:rsidRDefault="00B564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4. Признать утратившими силу:</w:t>
      </w:r>
    </w:p>
    <w:p w14:paraId="439B543F" w14:textId="77777777" w:rsidR="009653BE" w:rsidRPr="002846EA" w:rsidRDefault="00B564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городского поселения Тутаев от 2</w:t>
      </w:r>
      <w:r w:rsidR="00FF6F78" w:rsidRPr="002846EA">
        <w:rPr>
          <w:sz w:val="26"/>
          <w:szCs w:val="26"/>
        </w:rPr>
        <w:t>4</w:t>
      </w:r>
      <w:r w:rsidRPr="002846EA">
        <w:rPr>
          <w:sz w:val="26"/>
          <w:szCs w:val="26"/>
        </w:rPr>
        <w:t>.</w:t>
      </w:r>
      <w:r w:rsidR="00FF6F78" w:rsidRPr="002846EA">
        <w:rPr>
          <w:sz w:val="26"/>
          <w:szCs w:val="26"/>
        </w:rPr>
        <w:t>10</w:t>
      </w:r>
      <w:r w:rsidRPr="002846EA">
        <w:rPr>
          <w:sz w:val="26"/>
          <w:szCs w:val="26"/>
        </w:rPr>
        <w:t>.202</w:t>
      </w:r>
      <w:r w:rsidR="00FF6F78" w:rsidRPr="002846EA">
        <w:rPr>
          <w:sz w:val="26"/>
          <w:szCs w:val="26"/>
        </w:rPr>
        <w:t>4</w:t>
      </w:r>
      <w:r w:rsidRPr="002846EA">
        <w:rPr>
          <w:sz w:val="26"/>
          <w:szCs w:val="26"/>
        </w:rPr>
        <w:t xml:space="preserve"> №</w:t>
      </w:r>
      <w:r w:rsidR="00FF6F78" w:rsidRPr="002846EA">
        <w:rPr>
          <w:sz w:val="26"/>
          <w:szCs w:val="26"/>
        </w:rPr>
        <w:t>36</w:t>
      </w:r>
      <w:r w:rsidRPr="002846EA">
        <w:rPr>
          <w:sz w:val="26"/>
          <w:szCs w:val="26"/>
        </w:rPr>
        <w:t xml:space="preserve"> «О налоге на имущество физических лиц на территории городского поселения Тутаев»</w:t>
      </w:r>
      <w:r w:rsidR="009653BE" w:rsidRPr="002846EA">
        <w:rPr>
          <w:sz w:val="26"/>
          <w:szCs w:val="26"/>
        </w:rPr>
        <w:t>;</w:t>
      </w:r>
    </w:p>
    <w:p w14:paraId="3B7D4C4F" w14:textId="77777777" w:rsidR="009653BE" w:rsidRPr="002846EA" w:rsidRDefault="009653B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 xml:space="preserve">-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Тутаевского муниципального района Ярославской области от 27.09.2018 №21 «Об установлении налога на имущество физических лиц»;</w:t>
      </w:r>
    </w:p>
    <w:p w14:paraId="7CF2776A" w14:textId="77777777" w:rsidR="005E0B07" w:rsidRPr="002846EA" w:rsidRDefault="009653B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 xml:space="preserve">-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Тутаевского муниципального района Ярославской области от 14.11.2019 №17 «О внесении изменений в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от 27.09.2018 №21 «Об установлении налога на имущество физических лиц»; </w:t>
      </w:r>
    </w:p>
    <w:p w14:paraId="4B5FF17D" w14:textId="03F27EE5" w:rsidR="005E0B07" w:rsidRPr="002846EA" w:rsidRDefault="005E0B07" w:rsidP="005E0B0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 xml:space="preserve">-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Тутаевского муниципального района Ярославской области от 30.07.2021 №21 «О внесении изменений в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от 27.09.2018 №21 «Об установлении налога на имущество физических лиц»; </w:t>
      </w:r>
    </w:p>
    <w:p w14:paraId="08FACC65" w14:textId="21CA52DC" w:rsidR="005E0B07" w:rsidRPr="002846EA" w:rsidRDefault="005E0B07" w:rsidP="005E0B0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 xml:space="preserve">-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Тутаевского муниципального района Ярославской области от 14.08.2024 №33 «О внесении изменений в решение Муниципального Совета </w:t>
      </w:r>
      <w:proofErr w:type="spellStart"/>
      <w:r w:rsidRPr="002846EA">
        <w:rPr>
          <w:sz w:val="26"/>
          <w:szCs w:val="26"/>
        </w:rPr>
        <w:t>Артемьевского</w:t>
      </w:r>
      <w:proofErr w:type="spellEnd"/>
      <w:r w:rsidRPr="002846EA">
        <w:rPr>
          <w:sz w:val="26"/>
          <w:szCs w:val="26"/>
        </w:rPr>
        <w:t xml:space="preserve"> сельского поселения от 27.09.2018 №21 «Об установлении налога на имущество физических лиц»; </w:t>
      </w:r>
    </w:p>
    <w:p w14:paraId="6D7E5B7F" w14:textId="10542E1F" w:rsidR="000E59C4" w:rsidRPr="002846EA" w:rsidRDefault="000E59C4" w:rsidP="005E0B0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2C9FAE65" w14:textId="0B764FF8" w:rsidR="00E678DD" w:rsidRPr="002846EA" w:rsidRDefault="00E678DD" w:rsidP="00E678D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lastRenderedPageBreak/>
        <w:t>- решение Муниципального Совета Константиновского сельского поселения Тутаевского муниципального района Ярославской области от 13.11.2019 №34 «О внесении изменений в решение Муниципального Совета Константиновского сельского поселения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67E61FD2" w14:textId="3E18A533" w:rsidR="001C2DB7" w:rsidRPr="002846EA" w:rsidRDefault="001C2DB7" w:rsidP="001C2D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18.08.2021 №30 «О внесении изменений в решение Муниципального Совета Константиновского сельского поселения от 04.10.2018</w:t>
      </w:r>
      <w:r w:rsidR="00D24D96" w:rsidRPr="002846EA">
        <w:rPr>
          <w:sz w:val="26"/>
          <w:szCs w:val="26"/>
        </w:rPr>
        <w:t>г.</w:t>
      </w:r>
      <w:r w:rsidRPr="002846EA">
        <w:rPr>
          <w:sz w:val="26"/>
          <w:szCs w:val="26"/>
        </w:rPr>
        <w:t xml:space="preserve">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025FAC6F" w14:textId="5453410B" w:rsidR="001C2DB7" w:rsidRPr="002846EA" w:rsidRDefault="001C2DB7" w:rsidP="001C2D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20.12.2022 №75 «О внесении изменений в решение Муниципального Совета Константиновского сельского поселения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75469FAF" w14:textId="1B1A824B" w:rsidR="00FE1843" w:rsidRPr="002846EA" w:rsidRDefault="00FE1843" w:rsidP="00FE184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10.10.2023 №41 «О внесении изменений в решение Муниципального Совета Константиновского сельского поселения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</w:p>
    <w:p w14:paraId="76BF2E30" w14:textId="10C8F8DF" w:rsidR="00193BF8" w:rsidRPr="002846EA" w:rsidRDefault="00193BF8" w:rsidP="00193BF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846EA">
        <w:rPr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24.09.2024 №44 «О внесении изменений и дополнений в решение Муниципального Совета Константиновского сельского поселения Тутаевского муниципального района Ярославской области от 04.10.2018 №37 «Об установлении налога на имущество физических лиц на территории Константиновского сельского поселения Тутаевского муниципального района Ярославской области»;</w:t>
      </w:r>
      <w:proofErr w:type="gramEnd"/>
    </w:p>
    <w:p w14:paraId="492BBA26" w14:textId="3397369E" w:rsidR="001C2DB7" w:rsidRPr="002846EA" w:rsidRDefault="00C75794" w:rsidP="00E678D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Чебаковского сельского поселения Тутаевского муниципального района Ярославской области от 14.11.2019 №31 «Об установлении налога на имущество физических лиц на территории Чебаковского сельского поселения Тутаевского муниципального района Ярославской области»;</w:t>
      </w:r>
    </w:p>
    <w:p w14:paraId="5FD64FB7" w14:textId="280105E2" w:rsidR="00C75794" w:rsidRPr="002846EA" w:rsidRDefault="00C75794" w:rsidP="00C7579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Чебаковского сельского поселения Тутаевского муниципального района Ярославской области от 07.09.2021 №17 «О внесении изменений в решение Муниципального Совета Чебаковского сельского поселения от 14.11.2019 №31 «Об установлении налога на имущество физических лиц на территории Чебаковского сельского поселения Тутаевского муниципального района Ярославской области»;</w:t>
      </w:r>
    </w:p>
    <w:p w14:paraId="27BAFBF0" w14:textId="153DBE39" w:rsidR="005E0B07" w:rsidRPr="002846EA" w:rsidRDefault="00A80FB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Левобережного сельского поселения Тутаевского муниципального района Ярославской области от 02.10.2018 №10 «Об установлении на территории Левобережного сельского поселения Тутаевского муниципального района Ярославской области налога на имущество физических лиц»;</w:t>
      </w:r>
    </w:p>
    <w:p w14:paraId="7AC777BD" w14:textId="5A9F1EE7" w:rsidR="00A80FBE" w:rsidRPr="002846EA" w:rsidRDefault="00A80FBE" w:rsidP="00A80FB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lastRenderedPageBreak/>
        <w:t>- решение Муниципального Совета Левобережного сельского поселения Тутаевского муниципального района Ярославской области от 12.11.2019 №26 «О внесении изменений и дополнений в решение Муниципального Совета Левобережного сельского поселения Тутаевского муниципального района Ярославской области от 02.10.2018 №10»;</w:t>
      </w:r>
    </w:p>
    <w:p w14:paraId="61A0077C" w14:textId="3E9586FF" w:rsidR="00B564AE" w:rsidRPr="002846EA" w:rsidRDefault="00A80FBE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2846EA">
        <w:rPr>
          <w:sz w:val="26"/>
          <w:szCs w:val="26"/>
        </w:rPr>
        <w:t>- решение Муниципального Совета Левобережного сельского поселения Тутаевского муниципального района Ярославской области от 24.08.2021 №16 «О внесении изменений в решение Муниципального Совета Левобережного сельского поселения Тутаевского муниципального района Ярославской области от 02.10.2018 №10 «Об установлении на территории Левобережного сельского поселения Тутаевского муниципального района Ярославской области налога на имущество физических лиц»</w:t>
      </w:r>
      <w:r w:rsidR="00FF6F78" w:rsidRPr="002846EA">
        <w:rPr>
          <w:sz w:val="26"/>
          <w:szCs w:val="26"/>
        </w:rPr>
        <w:t>.</w:t>
      </w:r>
    </w:p>
    <w:p w14:paraId="17F0DD7F" w14:textId="6D82FA78" w:rsidR="007652F0" w:rsidRPr="002846EA" w:rsidRDefault="00E010E6" w:rsidP="007652F0">
      <w:pPr>
        <w:pStyle w:val="af"/>
        <w:ind w:left="0"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5</w:t>
      </w:r>
      <w:r w:rsidR="00B564AE" w:rsidRPr="002846EA">
        <w:rPr>
          <w:sz w:val="26"/>
          <w:szCs w:val="26"/>
        </w:rPr>
        <w:t xml:space="preserve">. </w:t>
      </w:r>
      <w:r w:rsidR="007652F0" w:rsidRPr="002846EA">
        <w:rPr>
          <w:sz w:val="26"/>
          <w:szCs w:val="26"/>
        </w:rPr>
        <w:t>Опубликовать настоящее решение на официальном сайте Администрации Тутаевского муниципального района.</w:t>
      </w:r>
    </w:p>
    <w:p w14:paraId="1093F360" w14:textId="4178EF7B" w:rsidR="00B564AE" w:rsidRPr="002846EA" w:rsidRDefault="00E010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sz w:val="26"/>
          <w:szCs w:val="26"/>
        </w:rPr>
        <w:t>6</w:t>
      </w:r>
      <w:r w:rsidR="00B564AE" w:rsidRPr="002846EA">
        <w:rPr>
          <w:sz w:val="26"/>
          <w:szCs w:val="26"/>
        </w:rPr>
        <w:t xml:space="preserve">. </w:t>
      </w:r>
      <w:proofErr w:type="gramStart"/>
      <w:r w:rsidR="00B564AE" w:rsidRPr="002846EA">
        <w:rPr>
          <w:sz w:val="26"/>
          <w:szCs w:val="26"/>
        </w:rPr>
        <w:t>Контроль за</w:t>
      </w:r>
      <w:proofErr w:type="gramEnd"/>
      <w:r w:rsidR="00B564AE" w:rsidRPr="002846EA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847F0B" w:rsidRPr="002846EA">
        <w:rPr>
          <w:sz w:val="26"/>
          <w:szCs w:val="26"/>
        </w:rPr>
        <w:t xml:space="preserve">Муниципального Совета Тутаевского муниципального округа </w:t>
      </w:r>
      <w:r w:rsidR="00B564AE" w:rsidRPr="002846EA">
        <w:rPr>
          <w:sz w:val="26"/>
          <w:szCs w:val="26"/>
        </w:rPr>
        <w:t xml:space="preserve">по </w:t>
      </w:r>
      <w:r w:rsidR="00847F0B" w:rsidRPr="002846EA">
        <w:rPr>
          <w:sz w:val="26"/>
          <w:szCs w:val="26"/>
        </w:rPr>
        <w:t xml:space="preserve">бюджету, финансам и </w:t>
      </w:r>
      <w:r w:rsidR="00B564AE" w:rsidRPr="002846EA">
        <w:rPr>
          <w:sz w:val="26"/>
          <w:szCs w:val="26"/>
        </w:rPr>
        <w:t>налоговой политике.</w:t>
      </w:r>
    </w:p>
    <w:p w14:paraId="16EC56D6" w14:textId="021B9151" w:rsidR="00B564AE" w:rsidRPr="002846EA" w:rsidRDefault="00E010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6EA">
        <w:rPr>
          <w:color w:val="000000"/>
          <w:sz w:val="26"/>
          <w:szCs w:val="26"/>
          <w:shd w:val="clear" w:color="auto" w:fill="FFFFFF"/>
        </w:rPr>
        <w:t xml:space="preserve">7. Настоящее решение вступает в силу с 1 января 2026 года, </w:t>
      </w:r>
      <w:r w:rsidRPr="002846EA">
        <w:rPr>
          <w:color w:val="000000"/>
          <w:sz w:val="26"/>
          <w:szCs w:val="26"/>
          <w:lang w:bidi="ru-RU"/>
        </w:rPr>
        <w:t>но не ранее чем по истечении одного месяца со дня его официального опубликования и не ранее 1-го числа очередного налогового периода по налогу</w:t>
      </w:r>
      <w:r w:rsidRPr="002846EA">
        <w:rPr>
          <w:sz w:val="26"/>
          <w:szCs w:val="26"/>
        </w:rPr>
        <w:t>.</w:t>
      </w:r>
    </w:p>
    <w:p w14:paraId="0C2B137C" w14:textId="77777777" w:rsidR="00BD0B8E" w:rsidRPr="002846EA" w:rsidRDefault="00BD0B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B6FABA" w14:textId="77777777" w:rsidR="00DC6939" w:rsidRDefault="00DC69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7892919" w14:textId="77777777" w:rsidR="00FE4085" w:rsidRPr="002846EA" w:rsidRDefault="00FE408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9BD79B9" w14:textId="77777777" w:rsidR="00DC6939" w:rsidRPr="002846EA" w:rsidRDefault="00DC693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0305A0F" w14:textId="77777777" w:rsidR="007652F0" w:rsidRPr="002846EA" w:rsidRDefault="007652F0" w:rsidP="007652F0">
      <w:pPr>
        <w:jc w:val="both"/>
        <w:rPr>
          <w:sz w:val="26"/>
          <w:szCs w:val="26"/>
        </w:rPr>
      </w:pPr>
      <w:r w:rsidRPr="002846EA">
        <w:rPr>
          <w:sz w:val="26"/>
          <w:szCs w:val="26"/>
        </w:rPr>
        <w:t>Председатель Муниципального Совета</w:t>
      </w:r>
    </w:p>
    <w:p w14:paraId="39FBD405" w14:textId="515D80E9" w:rsidR="007652F0" w:rsidRPr="002846EA" w:rsidRDefault="007652F0" w:rsidP="007652F0">
      <w:pPr>
        <w:jc w:val="both"/>
        <w:rPr>
          <w:sz w:val="26"/>
          <w:szCs w:val="26"/>
        </w:rPr>
      </w:pPr>
      <w:r w:rsidRPr="002846EA">
        <w:rPr>
          <w:sz w:val="26"/>
          <w:szCs w:val="26"/>
        </w:rPr>
        <w:t xml:space="preserve">Тутаевского муниципального округа                                        </w:t>
      </w:r>
      <w:r w:rsidR="002846EA">
        <w:rPr>
          <w:sz w:val="26"/>
          <w:szCs w:val="26"/>
        </w:rPr>
        <w:tab/>
      </w:r>
      <w:r w:rsidR="002846EA">
        <w:rPr>
          <w:sz w:val="26"/>
          <w:szCs w:val="26"/>
        </w:rPr>
        <w:tab/>
      </w:r>
      <w:r w:rsidRPr="002846EA">
        <w:rPr>
          <w:sz w:val="26"/>
          <w:szCs w:val="26"/>
        </w:rPr>
        <w:t>С.Ю.Ершов</w:t>
      </w:r>
    </w:p>
    <w:p w14:paraId="0D018874" w14:textId="77777777" w:rsidR="007652F0" w:rsidRPr="002846EA" w:rsidRDefault="007652F0" w:rsidP="007652F0">
      <w:pPr>
        <w:ind w:firstLine="708"/>
        <w:jc w:val="both"/>
        <w:rPr>
          <w:sz w:val="26"/>
          <w:szCs w:val="26"/>
        </w:rPr>
      </w:pPr>
    </w:p>
    <w:p w14:paraId="2306D10D" w14:textId="77777777" w:rsidR="00DC6939" w:rsidRPr="002846EA" w:rsidRDefault="00DC6939" w:rsidP="007652F0">
      <w:pPr>
        <w:ind w:firstLine="708"/>
        <w:jc w:val="both"/>
        <w:rPr>
          <w:sz w:val="26"/>
          <w:szCs w:val="26"/>
        </w:rPr>
      </w:pPr>
    </w:p>
    <w:p w14:paraId="578E9A2A" w14:textId="77777777" w:rsidR="00DC6939" w:rsidRDefault="00DC6939" w:rsidP="007652F0">
      <w:pPr>
        <w:ind w:firstLine="708"/>
        <w:jc w:val="both"/>
        <w:rPr>
          <w:sz w:val="26"/>
          <w:szCs w:val="26"/>
        </w:rPr>
      </w:pPr>
    </w:p>
    <w:p w14:paraId="4DB22D85" w14:textId="77777777" w:rsidR="00FE4085" w:rsidRPr="002846EA" w:rsidRDefault="00FE4085" w:rsidP="007652F0">
      <w:pPr>
        <w:ind w:firstLine="708"/>
        <w:jc w:val="both"/>
        <w:rPr>
          <w:sz w:val="26"/>
          <w:szCs w:val="26"/>
        </w:rPr>
      </w:pPr>
    </w:p>
    <w:p w14:paraId="3DFF4EB9" w14:textId="77777777" w:rsidR="007652F0" w:rsidRPr="002846EA" w:rsidRDefault="007652F0" w:rsidP="007652F0">
      <w:pPr>
        <w:jc w:val="both"/>
        <w:rPr>
          <w:sz w:val="26"/>
          <w:szCs w:val="26"/>
        </w:rPr>
      </w:pPr>
      <w:r w:rsidRPr="002846EA">
        <w:rPr>
          <w:sz w:val="26"/>
          <w:szCs w:val="26"/>
        </w:rPr>
        <w:t>Глава Тутаевского</w:t>
      </w:r>
    </w:p>
    <w:p w14:paraId="067BE681" w14:textId="7C447D2C" w:rsidR="007652F0" w:rsidRPr="002846EA" w:rsidRDefault="007652F0" w:rsidP="007652F0">
      <w:pPr>
        <w:jc w:val="both"/>
        <w:rPr>
          <w:sz w:val="26"/>
          <w:szCs w:val="26"/>
        </w:rPr>
      </w:pPr>
      <w:r w:rsidRPr="002846EA">
        <w:rPr>
          <w:sz w:val="26"/>
          <w:szCs w:val="26"/>
        </w:rPr>
        <w:t xml:space="preserve">муниципального </w:t>
      </w:r>
      <w:r w:rsidR="00DE0A22" w:rsidRPr="002846EA">
        <w:rPr>
          <w:sz w:val="26"/>
          <w:szCs w:val="26"/>
        </w:rPr>
        <w:t xml:space="preserve">округа    </w:t>
      </w:r>
      <w:r w:rsidRPr="002846EA">
        <w:rPr>
          <w:sz w:val="26"/>
          <w:szCs w:val="26"/>
        </w:rPr>
        <w:t xml:space="preserve">                                                          </w:t>
      </w:r>
      <w:r w:rsidR="002846EA">
        <w:rPr>
          <w:sz w:val="26"/>
          <w:szCs w:val="26"/>
        </w:rPr>
        <w:tab/>
      </w:r>
      <w:r w:rsidR="002846EA">
        <w:rPr>
          <w:sz w:val="26"/>
          <w:szCs w:val="26"/>
        </w:rPr>
        <w:tab/>
      </w:r>
      <w:proofErr w:type="spellStart"/>
      <w:r w:rsidRPr="002846EA">
        <w:rPr>
          <w:sz w:val="26"/>
          <w:szCs w:val="26"/>
        </w:rPr>
        <w:t>О.В.Низова</w:t>
      </w:r>
      <w:proofErr w:type="spellEnd"/>
    </w:p>
    <w:sectPr w:rsidR="007652F0" w:rsidRPr="002846EA" w:rsidSect="00FE40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02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907DD" w14:textId="77777777" w:rsidR="003B35E0" w:rsidRDefault="003B35E0" w:rsidP="0078409F">
      <w:r>
        <w:separator/>
      </w:r>
    </w:p>
  </w:endnote>
  <w:endnote w:type="continuationSeparator" w:id="0">
    <w:p w14:paraId="7B2FF82C" w14:textId="77777777" w:rsidR="003B35E0" w:rsidRDefault="003B35E0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A3C1F" w14:textId="77777777" w:rsidR="003B35E0" w:rsidRDefault="003B35E0" w:rsidP="0078409F">
      <w:r>
        <w:separator/>
      </w:r>
    </w:p>
  </w:footnote>
  <w:footnote w:type="continuationSeparator" w:id="0">
    <w:p w14:paraId="0A2D7051" w14:textId="77777777" w:rsidR="003B35E0" w:rsidRDefault="003B35E0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FE4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544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55DAE"/>
    <w:rsid w:val="00262EC1"/>
    <w:rsid w:val="00265F38"/>
    <w:rsid w:val="002759A4"/>
    <w:rsid w:val="002764F2"/>
    <w:rsid w:val="002805CF"/>
    <w:rsid w:val="002846EA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B35E0"/>
    <w:rsid w:val="003C1045"/>
    <w:rsid w:val="003C4264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07E61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B07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8B8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125D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6939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6E1F"/>
    <w:rsid w:val="00E473F4"/>
    <w:rsid w:val="00E60EC9"/>
    <w:rsid w:val="00E627C6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1843"/>
    <w:rsid w:val="00FE2B7B"/>
    <w:rsid w:val="00FE2D71"/>
    <w:rsid w:val="00FE3894"/>
    <w:rsid w:val="00FE4085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065F-A275-4EEC-A550-E4B7FADB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62</cp:revision>
  <cp:lastPrinted>2025-10-23T10:23:00Z</cp:lastPrinted>
  <dcterms:created xsi:type="dcterms:W3CDTF">2023-12-19T12:11:00Z</dcterms:created>
  <dcterms:modified xsi:type="dcterms:W3CDTF">2025-10-23T10:24:00Z</dcterms:modified>
</cp:coreProperties>
</file>