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31" w:rsidRDefault="00F6638C" w:rsidP="00496031">
      <w:pPr>
        <w:jc w:val="right"/>
      </w:pPr>
      <w:r>
        <w:t>ПРОЕКТ</w:t>
      </w:r>
    </w:p>
    <w:p w:rsidR="00F90CFB" w:rsidRDefault="00621A87" w:rsidP="00496031">
      <w:pPr>
        <w:jc w:val="right"/>
      </w:pPr>
      <w:r>
        <w:t>в</w:t>
      </w:r>
      <w:r w:rsidR="00F90CFB">
        <w:t>нес</w:t>
      </w:r>
      <w:r w:rsidR="00F86E13">
        <w:t>ё</w:t>
      </w:r>
      <w:r w:rsidR="00F90CFB">
        <w:t>н Главой Тутаевского</w:t>
      </w:r>
    </w:p>
    <w:p w:rsidR="00F90CFB" w:rsidRDefault="00193353" w:rsidP="00496031">
      <w:pPr>
        <w:jc w:val="right"/>
      </w:pPr>
      <w:r>
        <w:t>м</w:t>
      </w:r>
      <w:r w:rsidR="00F90CFB">
        <w:t xml:space="preserve">униципального </w:t>
      </w:r>
      <w:r w:rsidR="00FB54F7">
        <w:t>округа</w:t>
      </w:r>
    </w:p>
    <w:p w:rsidR="00F90CFB" w:rsidRDefault="0032172B" w:rsidP="00496031">
      <w:pPr>
        <w:jc w:val="right"/>
      </w:pPr>
      <w:r>
        <w:t>О.В. Низовой</w:t>
      </w:r>
    </w:p>
    <w:p w:rsidR="00F90CFB" w:rsidRDefault="00F90CFB" w:rsidP="00496031">
      <w:pPr>
        <w:jc w:val="right"/>
      </w:pPr>
      <w:r>
        <w:t>____________________</w:t>
      </w:r>
    </w:p>
    <w:p w:rsidR="00F90CFB" w:rsidRDefault="00F90CFB" w:rsidP="00496031">
      <w:pPr>
        <w:jc w:val="right"/>
      </w:pPr>
      <w:r>
        <w:t>(подпись)</w:t>
      </w:r>
    </w:p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121BC9" w:rsidRDefault="00C6551D" w:rsidP="00C6551D">
      <w:pPr>
        <w:pStyle w:val="1"/>
        <w:jc w:val="center"/>
      </w:pPr>
      <w:r w:rsidRPr="00121BC9">
        <w:t>Муниципальный Совет</w:t>
      </w:r>
    </w:p>
    <w:p w:rsidR="00C6551D" w:rsidRPr="00121BC9" w:rsidRDefault="00C6551D" w:rsidP="00C6551D">
      <w:pPr>
        <w:pStyle w:val="1"/>
        <w:jc w:val="center"/>
      </w:pPr>
      <w:r w:rsidRPr="00121BC9">
        <w:t xml:space="preserve">Тутаевского муниципального </w:t>
      </w:r>
      <w:r w:rsidR="00621A87" w:rsidRPr="00121BC9"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</w:t>
      </w:r>
      <w:bookmarkStart w:id="0" w:name="_GoBack"/>
      <w:bookmarkEnd w:id="0"/>
      <w:r>
        <w:rPr>
          <w:b/>
          <w:bCs/>
          <w:sz w:val="48"/>
        </w:rPr>
        <w:t>ШЕНИЕ</w:t>
      </w:r>
    </w:p>
    <w:p w:rsidR="00C6551D" w:rsidRDefault="00C6551D" w:rsidP="00C6551D">
      <w:pPr>
        <w:rPr>
          <w:b/>
        </w:rPr>
      </w:pPr>
    </w:p>
    <w:p w:rsidR="00DE05C4" w:rsidRPr="007B2434" w:rsidRDefault="001F560E" w:rsidP="00DE05C4">
      <w:pPr>
        <w:rPr>
          <w:b/>
        </w:rPr>
      </w:pPr>
      <w:r>
        <w:rPr>
          <w:b/>
        </w:rPr>
        <w:t>о</w:t>
      </w:r>
      <w:r w:rsidR="00C6551D" w:rsidRPr="007B2434">
        <w:rPr>
          <w:b/>
        </w:rPr>
        <w:t>т</w:t>
      </w:r>
      <w:r>
        <w:rPr>
          <w:b/>
        </w:rPr>
        <w:t xml:space="preserve"> </w:t>
      </w:r>
      <w:r w:rsidR="00F6638C">
        <w:rPr>
          <w:b/>
        </w:rPr>
        <w:t>__________</w:t>
      </w:r>
      <w:r w:rsidR="00DE05C4" w:rsidRPr="007B2434">
        <w:rPr>
          <w:b/>
        </w:rPr>
        <w:t xml:space="preserve"> </w:t>
      </w:r>
      <w:r w:rsidR="00C6551D" w:rsidRPr="007B2434">
        <w:rPr>
          <w:b/>
        </w:rPr>
        <w:t>№</w:t>
      </w:r>
      <w:r w:rsidR="00F6638C">
        <w:rPr>
          <w:b/>
        </w:rPr>
        <w:t xml:space="preserve"> _____</w:t>
      </w:r>
    </w:p>
    <w:p w:rsidR="00C6551D" w:rsidRDefault="00C6551D" w:rsidP="00DE05C4">
      <w:pPr>
        <w:rPr>
          <w:bCs/>
        </w:rPr>
      </w:pPr>
      <w: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</w:p>
    <w:p w:rsidR="003317E1" w:rsidRDefault="003317E1" w:rsidP="003317E1">
      <w:pPr>
        <w:rPr>
          <w:sz w:val="28"/>
        </w:rPr>
      </w:pPr>
    </w:p>
    <w:p w:rsidR="003317E1" w:rsidRPr="00621A87" w:rsidRDefault="003317E1" w:rsidP="003317E1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</w:t>
      </w:r>
      <w:r w:rsidR="00621A87" w:rsidRPr="00621A87">
        <w:rPr>
          <w:sz w:val="28"/>
          <w:szCs w:val="28"/>
          <w:lang w:bidi="ru-RU"/>
        </w:rPr>
        <w:t xml:space="preserve">20.03.2025 </w:t>
      </w:r>
      <w:r w:rsidR="00621A87">
        <w:rPr>
          <w:sz w:val="28"/>
          <w:szCs w:val="28"/>
          <w:lang w:bidi="ru-RU"/>
        </w:rPr>
        <w:t>№</w:t>
      </w:r>
      <w:r w:rsidR="00621A87" w:rsidRPr="00621A87">
        <w:rPr>
          <w:sz w:val="28"/>
          <w:szCs w:val="28"/>
          <w:lang w:bidi="ru-RU"/>
        </w:rPr>
        <w:t xml:space="preserve"> 33-ФЗ </w:t>
      </w:r>
      <w:r w:rsidR="00621A87">
        <w:rPr>
          <w:sz w:val="28"/>
          <w:szCs w:val="28"/>
          <w:lang w:bidi="ru-RU"/>
        </w:rPr>
        <w:t>«</w:t>
      </w:r>
      <w:r w:rsidR="00621A87" w:rsidRPr="00621A87">
        <w:rPr>
          <w:sz w:val="28"/>
          <w:szCs w:val="28"/>
          <w:lang w:bidi="ru-RU"/>
        </w:rPr>
        <w:t>Об общих принципах организации местного самоуправления в единой системе публичной власти</w:t>
      </w:r>
      <w:r w:rsidR="00621A87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, </w:t>
      </w:r>
      <w:r w:rsidRPr="00621A87">
        <w:rPr>
          <w:sz w:val="28"/>
          <w:szCs w:val="28"/>
          <w:lang w:bidi="ru-RU"/>
        </w:rPr>
        <w:t xml:space="preserve">Муниципальный Совет Тутаевского муниципального </w:t>
      </w:r>
      <w:r w:rsidR="00621A87">
        <w:rPr>
          <w:sz w:val="28"/>
          <w:szCs w:val="28"/>
          <w:lang w:bidi="ru-RU"/>
        </w:rPr>
        <w:t>округа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Установить, что списанию (прощению) подлежит задолженность по неустойкам (пеням, штрафам), начисленным за невнесение (несвоевременное 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</w:t>
      </w:r>
      <w:r w:rsidR="00FB54F7">
        <w:rPr>
          <w:rFonts w:ascii="Times New Roman" w:hAnsi="Times New Roman"/>
          <w:sz w:val="28"/>
          <w:szCs w:val="28"/>
        </w:rPr>
        <w:t>до 30 декабря 2025 г.</w:t>
      </w:r>
      <w:r>
        <w:rPr>
          <w:rFonts w:ascii="Times New Roman" w:hAnsi="Times New Roman"/>
          <w:sz w:val="28"/>
          <w:szCs w:val="28"/>
        </w:rPr>
        <w:t xml:space="preserve"> и отсутствия на день подачи заявления задолженности по арендной плате.</w:t>
      </w:r>
    </w:p>
    <w:p w:rsidR="00FB54F7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Списанию также подлежат начисленные неустойки (пени, штрафы) по договорам аренды (действующим и недействующим), по которым отсутствует задолженность по арендной плате по состоянию на 30 декабря 2025 г.</w:t>
      </w:r>
    </w:p>
    <w:p w:rsidR="000E5EF5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0E5EF5">
        <w:rPr>
          <w:rFonts w:ascii="Times New Roman" w:hAnsi="Times New Roman"/>
          <w:sz w:val="28"/>
          <w:szCs w:val="28"/>
        </w:rPr>
        <w:t>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0E5EF5" w:rsidRDefault="00FB54F7" w:rsidP="000E5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E5EF5">
        <w:rPr>
          <w:sz w:val="28"/>
          <w:szCs w:val="28"/>
        </w:rPr>
        <w:t xml:space="preserve">. Заявление о списании (прощении) неустойки (пени, штрафов) по договору аренды муниципального имущества или земельного участка подается в </w:t>
      </w:r>
      <w:r w:rsidR="0032172B">
        <w:rPr>
          <w:sz w:val="28"/>
          <w:szCs w:val="28"/>
        </w:rPr>
        <w:t>управление</w:t>
      </w:r>
      <w:r w:rsidR="000E5EF5">
        <w:rPr>
          <w:sz w:val="28"/>
          <w:szCs w:val="28"/>
        </w:rPr>
        <w:t xml:space="preserve"> муниципального имущества Администрации Тутаевского муниципального района с приложением документов, подтверждающих отсутствие задолженности по арендной плате.</w:t>
      </w:r>
    </w:p>
    <w:p w:rsidR="000E5EF5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5EF5">
        <w:rPr>
          <w:rFonts w:ascii="Times New Roman" w:hAnsi="Times New Roman"/>
          <w:sz w:val="28"/>
          <w:szCs w:val="28"/>
        </w:rPr>
        <w:t xml:space="preserve">. Решение о списании </w:t>
      </w:r>
      <w:r w:rsidR="000E5EF5"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 w:rsidR="000E5EF5">
        <w:rPr>
          <w:rFonts w:ascii="Times New Roman" w:hAnsi="Times New Roman"/>
          <w:sz w:val="28"/>
          <w:szCs w:val="28"/>
        </w:rPr>
        <w:t xml:space="preserve">по договору принимается </w:t>
      </w:r>
      <w:r w:rsidR="0032172B">
        <w:rPr>
          <w:rFonts w:ascii="Times New Roman" w:hAnsi="Times New Roman"/>
          <w:sz w:val="28"/>
          <w:szCs w:val="28"/>
        </w:rPr>
        <w:t>управлением</w:t>
      </w:r>
      <w:r w:rsidR="000E5EF5">
        <w:rPr>
          <w:rFonts w:ascii="Times New Roman" w:hAnsi="Times New Roman"/>
          <w:sz w:val="28"/>
          <w:szCs w:val="28"/>
        </w:rPr>
        <w:t xml:space="preserve">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="000E5EF5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:rsidR="00F6638C" w:rsidRPr="002726C3" w:rsidRDefault="00FB54F7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726C3"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F6638C" w:rsidRPr="00F6638C" w:rsidRDefault="00FB54F7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Контроль за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</w:t>
      </w:r>
      <w:r w:rsidR="005B6EB9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округа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бюджету, финансам и налоговой политике</w:t>
      </w:r>
      <w:r w:rsidR="005B6E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FB54F7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>оящее решение вступает в силу с</w:t>
      </w:r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</w:t>
      </w:r>
      <w:r w:rsidR="00621A87">
        <w:rPr>
          <w:sz w:val="27"/>
          <w:szCs w:val="27"/>
        </w:rPr>
        <w:t>округа</w:t>
      </w:r>
      <w:r w:rsidRPr="00515791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621A87">
        <w:rPr>
          <w:sz w:val="27"/>
          <w:szCs w:val="27"/>
        </w:rPr>
        <w:t>С.Ю. Ершов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FB54F7">
        <w:rPr>
          <w:sz w:val="27"/>
          <w:szCs w:val="27"/>
        </w:rPr>
        <w:t>пального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B54F7">
        <w:rPr>
          <w:sz w:val="27"/>
          <w:szCs w:val="27"/>
        </w:rPr>
        <w:t xml:space="preserve">    </w:t>
      </w:r>
      <w:r w:rsidR="0032172B">
        <w:rPr>
          <w:sz w:val="27"/>
          <w:szCs w:val="27"/>
        </w:rPr>
        <w:t>О.В. Низова</w:t>
      </w:r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sectPr w:rsidR="00F6638C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66" w:rsidRDefault="00727D66" w:rsidP="003552AB">
      <w:r>
        <w:separator/>
      </w:r>
    </w:p>
  </w:endnote>
  <w:endnote w:type="continuationSeparator" w:id="0">
    <w:p w:rsidR="00727D66" w:rsidRDefault="00727D66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66" w:rsidRDefault="00727D66" w:rsidP="003552AB">
      <w:r>
        <w:separator/>
      </w:r>
    </w:p>
  </w:footnote>
  <w:footnote w:type="continuationSeparator" w:id="0">
    <w:p w:rsidR="00727D66" w:rsidRDefault="00727D66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A14A70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121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6E13" w:rsidRDefault="00F86E1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1BC9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27D66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D6A0F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86E13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A9F5-5897-463F-A869-B3B93BEA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25</cp:revision>
  <cp:lastPrinted>2025-10-17T13:09:00Z</cp:lastPrinted>
  <dcterms:created xsi:type="dcterms:W3CDTF">2019-02-24T11:58:00Z</dcterms:created>
  <dcterms:modified xsi:type="dcterms:W3CDTF">2025-10-17T13:09:00Z</dcterms:modified>
</cp:coreProperties>
</file>