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Pr="007A1465" w:rsidRDefault="003A0185" w:rsidP="003A0185">
      <w:pPr>
        <w:pStyle w:val="1"/>
        <w:jc w:val="center"/>
      </w:pPr>
      <w:r w:rsidRPr="007A1465">
        <w:t>Муниципальный Совет</w:t>
      </w:r>
    </w:p>
    <w:p w14:paraId="59C17475" w14:textId="48279CB7" w:rsidR="003A0185" w:rsidRPr="007A1465" w:rsidRDefault="003A0185" w:rsidP="003A0185">
      <w:pPr>
        <w:pStyle w:val="1"/>
        <w:jc w:val="center"/>
      </w:pPr>
      <w:r w:rsidRPr="007A1465">
        <w:t xml:space="preserve">Тутаевского муниципального </w:t>
      </w:r>
      <w:r w:rsidR="00052884" w:rsidRPr="007A1465">
        <w:t>округа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7A2A9450" w14:textId="11957B82" w:rsidR="003A0185" w:rsidRPr="004C18E9" w:rsidRDefault="003A0185" w:rsidP="003A0185">
      <w:pPr>
        <w:rPr>
          <w:b/>
          <w:sz w:val="28"/>
          <w:szCs w:val="28"/>
        </w:rPr>
      </w:pPr>
      <w:r w:rsidRPr="004C18E9">
        <w:rPr>
          <w:b/>
          <w:sz w:val="28"/>
          <w:szCs w:val="28"/>
        </w:rPr>
        <w:t xml:space="preserve">от </w:t>
      </w:r>
      <w:r w:rsidR="004C18E9" w:rsidRPr="004C18E9">
        <w:rPr>
          <w:b/>
          <w:sz w:val="28"/>
          <w:szCs w:val="28"/>
        </w:rPr>
        <w:t>28.05.2026</w:t>
      </w:r>
      <w:r w:rsidR="004C18E9">
        <w:rPr>
          <w:b/>
          <w:sz w:val="28"/>
          <w:szCs w:val="28"/>
        </w:rPr>
        <w:t xml:space="preserve"> </w:t>
      </w:r>
      <w:r w:rsidR="00E627C6" w:rsidRPr="004C18E9">
        <w:rPr>
          <w:b/>
          <w:sz w:val="28"/>
          <w:szCs w:val="28"/>
        </w:rPr>
        <w:t xml:space="preserve"> </w:t>
      </w:r>
      <w:r w:rsidRPr="004C18E9">
        <w:rPr>
          <w:b/>
          <w:sz w:val="28"/>
          <w:szCs w:val="28"/>
        </w:rPr>
        <w:t>№</w:t>
      </w:r>
      <w:r w:rsidR="004C18E9" w:rsidRPr="004C18E9">
        <w:rPr>
          <w:b/>
          <w:sz w:val="28"/>
          <w:szCs w:val="28"/>
        </w:rPr>
        <w:t xml:space="preserve"> 46</w:t>
      </w:r>
      <w:r w:rsidR="001E2298" w:rsidRPr="004C18E9">
        <w:rPr>
          <w:b/>
          <w:sz w:val="28"/>
          <w:szCs w:val="28"/>
        </w:rPr>
        <w:t xml:space="preserve"> </w:t>
      </w:r>
    </w:p>
    <w:p w14:paraId="4E88AA09" w14:textId="77777777" w:rsidR="003A0185" w:rsidRPr="004C18E9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8"/>
          <w:szCs w:val="28"/>
        </w:rPr>
      </w:pPr>
      <w:r w:rsidRPr="004C18E9">
        <w:rPr>
          <w:rFonts w:ascii="Times New Roman" w:eastAsia="Times New Roman" w:hAnsi="Times New Roman" w:cs="Times New Roman"/>
          <w:bCs w:val="0"/>
          <w:sz w:val="28"/>
          <w:szCs w:val="28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4D2DBE7A" w14:textId="77777777" w:rsidR="004C18E9" w:rsidRDefault="00BE731E" w:rsidP="004C18E9">
      <w:pPr>
        <w:pStyle w:val="a6"/>
        <w:tabs>
          <w:tab w:val="left" w:pos="4678"/>
        </w:tabs>
        <w:ind w:left="0" w:right="-2"/>
        <w:outlineLvl w:val="0"/>
        <w:rPr>
          <w:sz w:val="28"/>
          <w:szCs w:val="28"/>
        </w:rPr>
      </w:pPr>
      <w:r w:rsidRPr="004C18E9">
        <w:rPr>
          <w:sz w:val="28"/>
          <w:szCs w:val="28"/>
        </w:rPr>
        <w:t xml:space="preserve">О внесении изменений в Решение </w:t>
      </w:r>
    </w:p>
    <w:p w14:paraId="37282157" w14:textId="77777777" w:rsidR="004C18E9" w:rsidRDefault="00BE731E" w:rsidP="004C18E9">
      <w:pPr>
        <w:pStyle w:val="a6"/>
        <w:tabs>
          <w:tab w:val="left" w:pos="4678"/>
        </w:tabs>
        <w:ind w:left="0" w:right="-2"/>
        <w:outlineLvl w:val="0"/>
        <w:rPr>
          <w:sz w:val="28"/>
          <w:szCs w:val="28"/>
        </w:rPr>
      </w:pPr>
      <w:r w:rsidRPr="004C18E9">
        <w:rPr>
          <w:sz w:val="28"/>
          <w:szCs w:val="28"/>
        </w:rPr>
        <w:t xml:space="preserve">Муниципального Совета Тутаевского </w:t>
      </w:r>
    </w:p>
    <w:p w14:paraId="2A47FC22" w14:textId="1993D55C" w:rsidR="00BE731E" w:rsidRPr="004C18E9" w:rsidRDefault="00BE731E" w:rsidP="004C18E9">
      <w:pPr>
        <w:pStyle w:val="a6"/>
        <w:tabs>
          <w:tab w:val="left" w:pos="4678"/>
        </w:tabs>
        <w:ind w:left="0" w:right="-2"/>
        <w:outlineLvl w:val="0"/>
        <w:rPr>
          <w:sz w:val="28"/>
          <w:szCs w:val="28"/>
        </w:rPr>
      </w:pPr>
      <w:r w:rsidRPr="004C18E9">
        <w:rPr>
          <w:sz w:val="28"/>
          <w:szCs w:val="28"/>
        </w:rPr>
        <w:t xml:space="preserve">муниципального округа от 11.12.2025 №111 </w:t>
      </w:r>
    </w:p>
    <w:p w14:paraId="3B6E2B26" w14:textId="77777777" w:rsidR="00BE731E" w:rsidRPr="004C18E9" w:rsidRDefault="00BE731E" w:rsidP="004C18E9">
      <w:pPr>
        <w:pStyle w:val="a6"/>
        <w:tabs>
          <w:tab w:val="left" w:pos="4678"/>
        </w:tabs>
        <w:ind w:left="0" w:right="-2"/>
        <w:outlineLvl w:val="0"/>
        <w:rPr>
          <w:sz w:val="28"/>
          <w:szCs w:val="28"/>
        </w:rPr>
      </w:pPr>
      <w:r w:rsidRPr="004C18E9">
        <w:rPr>
          <w:sz w:val="28"/>
          <w:szCs w:val="28"/>
        </w:rPr>
        <w:t xml:space="preserve">«О бюджете Тутаевского муниципального округа </w:t>
      </w:r>
    </w:p>
    <w:p w14:paraId="65261641" w14:textId="0C7A22EE" w:rsidR="00BE731E" w:rsidRPr="004C18E9" w:rsidRDefault="00BE731E" w:rsidP="004C18E9">
      <w:pPr>
        <w:pStyle w:val="a6"/>
        <w:tabs>
          <w:tab w:val="left" w:pos="4678"/>
        </w:tabs>
        <w:ind w:left="0" w:right="-2"/>
        <w:outlineLvl w:val="0"/>
        <w:rPr>
          <w:sz w:val="28"/>
          <w:szCs w:val="28"/>
        </w:rPr>
      </w:pPr>
      <w:r w:rsidRPr="004C18E9">
        <w:rPr>
          <w:sz w:val="28"/>
          <w:szCs w:val="28"/>
        </w:rPr>
        <w:t xml:space="preserve">на 2026 год и на плановый период 2027 - 2028 годов» </w:t>
      </w:r>
    </w:p>
    <w:p w14:paraId="0130BA52" w14:textId="77777777" w:rsidR="00BE731E" w:rsidRDefault="00BE731E" w:rsidP="00BE731E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58300B29" w14:textId="77777777" w:rsidR="00BE731E" w:rsidRPr="00BE731E" w:rsidRDefault="00BE731E" w:rsidP="00BE731E">
      <w:pPr>
        <w:ind w:firstLine="708"/>
        <w:jc w:val="both"/>
        <w:rPr>
          <w:sz w:val="28"/>
          <w:szCs w:val="28"/>
        </w:rPr>
      </w:pPr>
      <w:r w:rsidRPr="00BE731E">
        <w:rPr>
          <w:color w:val="000000"/>
          <w:sz w:val="28"/>
          <w:szCs w:val="28"/>
        </w:rPr>
        <w:t xml:space="preserve">В соответствии с </w:t>
      </w:r>
      <w:r w:rsidRPr="00BE731E">
        <w:rPr>
          <w:sz w:val="28"/>
          <w:szCs w:val="28"/>
        </w:rPr>
        <w:t xml:space="preserve">Федеральным законом от 06.10.2003 г. № 131-ФЗ «Об общих принципах организации местного самоуправления в Российской Федерации», </w:t>
      </w:r>
      <w:r w:rsidRPr="00BE731E">
        <w:rPr>
          <w:color w:val="000000"/>
          <w:sz w:val="28"/>
          <w:szCs w:val="28"/>
        </w:rPr>
        <w:t xml:space="preserve">Бюджетным кодексом Российской Федерации, Уставом Тутаевского муниципального округа, Положением о бюджетном устройстве и бюджетном процессе в </w:t>
      </w:r>
      <w:proofErr w:type="spellStart"/>
      <w:r w:rsidRPr="00BE731E">
        <w:rPr>
          <w:color w:val="000000"/>
          <w:sz w:val="28"/>
          <w:szCs w:val="28"/>
        </w:rPr>
        <w:t>Тутаевском</w:t>
      </w:r>
      <w:proofErr w:type="spellEnd"/>
      <w:r w:rsidRPr="00BE731E">
        <w:rPr>
          <w:color w:val="000000"/>
          <w:sz w:val="28"/>
          <w:szCs w:val="28"/>
        </w:rPr>
        <w:t xml:space="preserve"> муниципальном округе, утвержденным решением Муниципального Совета ТМО от 17.07.2025 №42, Муниципальный </w:t>
      </w:r>
      <w:r w:rsidRPr="00BE731E">
        <w:rPr>
          <w:sz w:val="28"/>
          <w:szCs w:val="28"/>
        </w:rPr>
        <w:t>Совет Тутаевского муниципального округа</w:t>
      </w:r>
    </w:p>
    <w:p w14:paraId="4628F617" w14:textId="77777777" w:rsidR="00BE731E" w:rsidRPr="00BE731E" w:rsidRDefault="00BE731E" w:rsidP="00BE731E">
      <w:pPr>
        <w:pStyle w:val="a7"/>
        <w:spacing w:before="0"/>
        <w:ind w:firstLine="0"/>
        <w:rPr>
          <w:caps/>
          <w:color w:val="FF0000"/>
          <w:sz w:val="28"/>
          <w:szCs w:val="28"/>
        </w:rPr>
      </w:pPr>
    </w:p>
    <w:p w14:paraId="2C75B429" w14:textId="77777777" w:rsidR="00BE731E" w:rsidRPr="00BE731E" w:rsidRDefault="00BE731E" w:rsidP="00BE731E">
      <w:pPr>
        <w:pStyle w:val="a7"/>
        <w:spacing w:before="0"/>
        <w:ind w:firstLine="0"/>
        <w:rPr>
          <w:sz w:val="28"/>
          <w:szCs w:val="28"/>
        </w:rPr>
      </w:pPr>
      <w:r w:rsidRPr="00BE731E">
        <w:rPr>
          <w:caps/>
          <w:sz w:val="28"/>
          <w:szCs w:val="28"/>
        </w:rPr>
        <w:t>решил</w:t>
      </w:r>
      <w:r w:rsidRPr="00BE731E">
        <w:rPr>
          <w:sz w:val="28"/>
          <w:szCs w:val="28"/>
        </w:rPr>
        <w:t>:</w:t>
      </w:r>
    </w:p>
    <w:p w14:paraId="3A8D60A3" w14:textId="77777777" w:rsidR="00BE731E" w:rsidRPr="00BE731E" w:rsidRDefault="00BE731E" w:rsidP="00BE731E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5CC11B97" w14:textId="77777777" w:rsidR="00BE731E" w:rsidRPr="00BE731E" w:rsidRDefault="00BE731E" w:rsidP="00BE731E">
      <w:pPr>
        <w:pStyle w:val="a7"/>
        <w:numPr>
          <w:ilvl w:val="0"/>
          <w:numId w:val="4"/>
        </w:numPr>
        <w:spacing w:before="0"/>
        <w:ind w:left="0" w:firstLine="709"/>
        <w:rPr>
          <w:sz w:val="28"/>
          <w:szCs w:val="28"/>
        </w:rPr>
      </w:pPr>
      <w:r w:rsidRPr="00BE731E">
        <w:rPr>
          <w:sz w:val="28"/>
          <w:szCs w:val="28"/>
        </w:rPr>
        <w:t>Внести в решение Муниципального Совета Тутаевского муниципального округа от 11.12.2025 №111 «О бюджете Тутаевского муниципального округа на 2026 год и на плановый период 2027-2028 годов» следующие изменения:</w:t>
      </w:r>
    </w:p>
    <w:p w14:paraId="774C498B" w14:textId="77777777" w:rsidR="00BE731E" w:rsidRPr="00BE731E" w:rsidRDefault="00BE731E" w:rsidP="00BE731E">
      <w:pPr>
        <w:pStyle w:val="a7"/>
        <w:spacing w:before="0"/>
        <w:ind w:firstLine="0"/>
        <w:rPr>
          <w:caps/>
          <w:color w:val="FF0000"/>
          <w:sz w:val="28"/>
          <w:szCs w:val="28"/>
        </w:rPr>
      </w:pPr>
    </w:p>
    <w:p w14:paraId="44AE4398" w14:textId="77777777" w:rsidR="00BE731E" w:rsidRPr="00BE731E" w:rsidRDefault="00BE731E" w:rsidP="00BE731E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BE731E">
        <w:rPr>
          <w:sz w:val="28"/>
          <w:szCs w:val="28"/>
        </w:rPr>
        <w:t>- пункт 1 изложить в следующей редакции:</w:t>
      </w:r>
    </w:p>
    <w:p w14:paraId="6C63FFD9" w14:textId="77777777" w:rsidR="00BE731E" w:rsidRPr="00BE731E" w:rsidRDefault="00BE731E" w:rsidP="00BE731E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535B1BAC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Тутаевского муниципального округа на 2026 год согласно приложению 1 к настоящему решению:</w:t>
      </w:r>
    </w:p>
    <w:p w14:paraId="6941686E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t>общий объем доходов бюджета округа в сумме 3 206 845 818 рублей, в том числе объем межбюджетных трансфертов, получаемых из других бюджетов бюджетной системы Российской Федерации в сумме 2 472 754 354</w:t>
      </w:r>
      <w:r w:rsidRPr="00BE731E">
        <w:rPr>
          <w:rFonts w:ascii="'Times New Roman', Times, serif" w:hAnsi="'Times New Roman', Times, serif"/>
          <w:sz w:val="28"/>
          <w:szCs w:val="28"/>
          <w:shd w:val="clear" w:color="auto" w:fill="FFFFFF"/>
        </w:rPr>
        <w:t xml:space="preserve"> </w:t>
      </w:r>
      <w:r w:rsidRPr="00BE731E">
        <w:rPr>
          <w:rFonts w:ascii="Times New Roman" w:hAnsi="Times New Roman" w:cs="Times New Roman"/>
          <w:sz w:val="28"/>
          <w:szCs w:val="28"/>
        </w:rPr>
        <w:t xml:space="preserve">рубля; </w:t>
      </w:r>
    </w:p>
    <w:p w14:paraId="0D5020BA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t>общий объем расходов бюджета округа в сумме 3 249 132 490 рублей;</w:t>
      </w:r>
    </w:p>
    <w:p w14:paraId="56042E1A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t>дефицит бюджета 42 286 672 рубля».</w:t>
      </w:r>
    </w:p>
    <w:p w14:paraId="79696D90" w14:textId="77777777" w:rsidR="00BE731E" w:rsidRPr="00BE731E" w:rsidRDefault="00BE731E" w:rsidP="00BE731E">
      <w:pPr>
        <w:pStyle w:val="af"/>
        <w:widowControl w:val="0"/>
        <w:ind w:left="0" w:firstLine="709"/>
        <w:jc w:val="both"/>
        <w:rPr>
          <w:color w:val="FF0000"/>
          <w:sz w:val="28"/>
          <w:szCs w:val="28"/>
        </w:rPr>
      </w:pPr>
    </w:p>
    <w:p w14:paraId="5C9D3083" w14:textId="77777777" w:rsidR="00BE731E" w:rsidRPr="00BE731E" w:rsidRDefault="00BE731E" w:rsidP="00BE731E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BE731E">
        <w:rPr>
          <w:sz w:val="28"/>
          <w:szCs w:val="28"/>
        </w:rPr>
        <w:t>- пункт 2 изложить в следующей редакции:</w:t>
      </w:r>
    </w:p>
    <w:p w14:paraId="5C572903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lastRenderedPageBreak/>
        <w:t>«2. Утвердить основные характеристики бюджета Тутаевского муниципального округа на плановый период 2027-2028 годов согласно приложению 1 к настоящему решению:</w:t>
      </w:r>
    </w:p>
    <w:p w14:paraId="16CD312F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t>на 2027 год:</w:t>
      </w:r>
    </w:p>
    <w:p w14:paraId="58E48A6D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t>общий объем доходов бюджета округа в сумме 2 591 485 973 рубля, в том числе объем межбюджетных трансфертов, получаемых из других бюджетов бюджетной системы Российской Федерации в сумме 1 891 599 213 рублей;</w:t>
      </w:r>
    </w:p>
    <w:p w14:paraId="529F53D5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t>общий объем расходов бюджета округа в сумме 2 586 985 973 рубля, в том числе условно утвержденные расходы в сумме 67 515 446 рублей;</w:t>
      </w:r>
    </w:p>
    <w:p w14:paraId="45600339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t>профицит бюджета 4 500 000 рублей;</w:t>
      </w:r>
    </w:p>
    <w:p w14:paraId="0F686A51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t>на 2028 год:</w:t>
      </w:r>
    </w:p>
    <w:p w14:paraId="33C35947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t>общий объем доходов бюджета округа в сумме 2 294 319 826 рублей, в том числе объем межбюджетных трансфертов, получаемых из других бюджетов бюджетной системы Российской Федерации в сумме 1 549 219 317 рублей;</w:t>
      </w:r>
    </w:p>
    <w:p w14:paraId="6844C6F1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t>общий объем расходов бюджета округа в сумме    2 289 819 826 рублей, в том числе условно утвержденные расходы в сумме 147 048 698 рублей;</w:t>
      </w:r>
    </w:p>
    <w:p w14:paraId="3190F6B3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t>профицит бюджета 4 500 000 рублей</w:t>
      </w:r>
      <w:proofErr w:type="gramStart"/>
      <w:r w:rsidRPr="00BE731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21550121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190922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t>- пункт 5 изложить в следующей редакции:</w:t>
      </w:r>
    </w:p>
    <w:p w14:paraId="3C803565" w14:textId="77777777" w:rsidR="00BE731E" w:rsidRPr="00BE731E" w:rsidRDefault="00BE731E" w:rsidP="00BE731E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1D8D2794" w14:textId="77777777" w:rsidR="00BE731E" w:rsidRPr="00BE731E" w:rsidRDefault="00BE731E" w:rsidP="00BE731E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BE731E">
        <w:rPr>
          <w:sz w:val="28"/>
          <w:szCs w:val="28"/>
        </w:rPr>
        <w:t>«5. Утвердить объем бюджетных ассигнований дорожного фонда Тутаевского муниципального округа:</w:t>
      </w:r>
    </w:p>
    <w:p w14:paraId="4B3421F8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t>на 2026 год - в сумме 425 590 349 рублей;</w:t>
      </w:r>
    </w:p>
    <w:p w14:paraId="2A0812B1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t>на 2027 год - в сумме 249 582 711 рублей;</w:t>
      </w:r>
    </w:p>
    <w:p w14:paraId="12C1E3D9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t>на 2028 год - в сумме 183 708 960 рублей</w:t>
      </w:r>
      <w:proofErr w:type="gramStart"/>
      <w:r w:rsidRPr="00BE731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334EC39D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B33852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849D45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t>- пункт 6 изложить в следующей редакции:</w:t>
      </w:r>
    </w:p>
    <w:p w14:paraId="7F924717" w14:textId="77777777" w:rsidR="00BE731E" w:rsidRPr="00BE731E" w:rsidRDefault="00BE731E" w:rsidP="00BE731E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8"/>
          <w:szCs w:val="28"/>
        </w:rPr>
      </w:pPr>
    </w:p>
    <w:p w14:paraId="29BE3432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t>«6. Утвердить резервный фонд Администрации Тутаевского муниципального округа:</w:t>
      </w:r>
    </w:p>
    <w:p w14:paraId="00E518F1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t>на 2026 год в сумме 67 000 000 рублей;</w:t>
      </w:r>
    </w:p>
    <w:p w14:paraId="6FFA808F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t>на 2027 год в сумме 10 000 000 рублей;</w:t>
      </w:r>
    </w:p>
    <w:p w14:paraId="7822D1D4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t>на 2028 год в сумме 10 000 000 рублей.</w:t>
      </w:r>
    </w:p>
    <w:p w14:paraId="6AD89C56" w14:textId="77777777" w:rsidR="00BE731E" w:rsidRPr="00BE731E" w:rsidRDefault="00BE731E" w:rsidP="00BE731E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BE731E">
        <w:rPr>
          <w:sz w:val="28"/>
          <w:szCs w:val="28"/>
        </w:rPr>
        <w:t xml:space="preserve">Установить, что средства резервного фонда Администрации Тутаевского муниципального округа расходуются на основании порядка использования бюджетных ассигнований резервного фонда Тутаевского муниципального округа и направляются </w:t>
      </w:r>
      <w:proofErr w:type="gramStart"/>
      <w:r w:rsidRPr="00BE731E">
        <w:rPr>
          <w:sz w:val="28"/>
          <w:szCs w:val="28"/>
        </w:rPr>
        <w:t>на</w:t>
      </w:r>
      <w:proofErr w:type="gramEnd"/>
      <w:r w:rsidRPr="00BE731E">
        <w:rPr>
          <w:sz w:val="28"/>
          <w:szCs w:val="28"/>
        </w:rPr>
        <w:t>:</w:t>
      </w:r>
    </w:p>
    <w:p w14:paraId="12F285DB" w14:textId="77777777" w:rsidR="00BE731E" w:rsidRPr="00BE731E" w:rsidRDefault="00BE731E" w:rsidP="00BE731E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BE731E">
        <w:rPr>
          <w:sz w:val="28"/>
          <w:szCs w:val="28"/>
        </w:rPr>
        <w:t>-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14:paraId="7D05EAB6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t xml:space="preserve">- выплаты единовременной материальной помощи лицам, заключившим контракт о прохождении военной службы в Вооруженных </w:t>
      </w:r>
      <w:r w:rsidRPr="00BE731E">
        <w:rPr>
          <w:rFonts w:ascii="Times New Roman" w:hAnsi="Times New Roman" w:cs="Times New Roman"/>
          <w:sz w:val="28"/>
          <w:szCs w:val="28"/>
        </w:rPr>
        <w:lastRenderedPageBreak/>
        <w:t xml:space="preserve">Силах Российской Федерации в районе специальной военной операции и членам их семей;      </w:t>
      </w:r>
    </w:p>
    <w:p w14:paraId="670A453F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t>- выплаты физическим лицам и организациям, оказывающим поддержку и содействие в проведении специальной военной операции;</w:t>
      </w:r>
    </w:p>
    <w:p w14:paraId="100F68EB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ascii="Times New Roman" w:hAnsi="Times New Roman" w:cs="Times New Roman"/>
          <w:sz w:val="28"/>
          <w:szCs w:val="28"/>
        </w:rPr>
        <w:t>- осуществление иных неотложных мероприятий в целях решения вопросов, отнесенных к полномочиям органов местного самоуправления, за исключением расходов по проведению выборов и референдумов</w:t>
      </w:r>
      <w:proofErr w:type="gramStart"/>
      <w:r w:rsidRPr="00BE731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3A38A97B" w14:textId="77777777" w:rsidR="00BE731E" w:rsidRPr="00BE731E" w:rsidRDefault="00BE731E" w:rsidP="00BE73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CAB0AC" w14:textId="77777777" w:rsidR="00BE731E" w:rsidRPr="00BE731E" w:rsidRDefault="00BE731E" w:rsidP="00BE731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E731E">
        <w:rPr>
          <w:rFonts w:eastAsiaTheme="minorHAnsi"/>
          <w:sz w:val="28"/>
          <w:szCs w:val="28"/>
          <w:lang w:eastAsia="en-US"/>
        </w:rPr>
        <w:t xml:space="preserve">- </w:t>
      </w:r>
      <w:r w:rsidRPr="00BE731E">
        <w:rPr>
          <w:rFonts w:ascii="Times New Roman" w:hAnsi="Times New Roman" w:cs="Times New Roman"/>
          <w:sz w:val="28"/>
          <w:szCs w:val="28"/>
        </w:rPr>
        <w:t>приложения 1,2,3,4,5,6,7,11,12,13,14,16 изложить в редакции приложений 1,2,3,4,5,6,7,8,9,10,11,12 к настоящему решению.</w:t>
      </w:r>
    </w:p>
    <w:p w14:paraId="2B3F122D" w14:textId="77777777" w:rsidR="00052884" w:rsidRPr="00BE731E" w:rsidRDefault="00052884" w:rsidP="000624A4">
      <w:pPr>
        <w:pStyle w:val="ConsNormal"/>
        <w:widowControl/>
        <w:ind w:left="1069" w:righ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57F21F0" w14:textId="4D7828FD" w:rsidR="0078409F" w:rsidRDefault="008A43CD" w:rsidP="008A43CD">
      <w:pPr>
        <w:ind w:firstLine="708"/>
        <w:jc w:val="both"/>
        <w:rPr>
          <w:sz w:val="28"/>
          <w:szCs w:val="28"/>
        </w:rPr>
      </w:pPr>
      <w:r w:rsidRPr="00BE731E">
        <w:rPr>
          <w:sz w:val="28"/>
          <w:szCs w:val="28"/>
        </w:rPr>
        <w:t xml:space="preserve">2. </w:t>
      </w:r>
      <w:r w:rsidR="00F33F5D" w:rsidRPr="00BE731E">
        <w:rPr>
          <w:sz w:val="28"/>
          <w:szCs w:val="28"/>
        </w:rPr>
        <w:t>Опубликовать настоящ</w:t>
      </w:r>
      <w:r w:rsidRPr="00BE731E">
        <w:rPr>
          <w:sz w:val="28"/>
          <w:szCs w:val="28"/>
        </w:rPr>
        <w:t xml:space="preserve">ее решение </w:t>
      </w:r>
      <w:r w:rsidR="00B2430A" w:rsidRPr="00BE731E">
        <w:rPr>
          <w:sz w:val="28"/>
          <w:szCs w:val="28"/>
        </w:rPr>
        <w:t>на официальном сайте Администрации Тутаевского муниципального округа  Ярославской области в сети «Интернет»</w:t>
      </w:r>
      <w:r w:rsidR="00047F9B" w:rsidRPr="00BE731E">
        <w:rPr>
          <w:sz w:val="28"/>
          <w:szCs w:val="28"/>
        </w:rPr>
        <w:t>.</w:t>
      </w:r>
    </w:p>
    <w:p w14:paraId="72A2C39D" w14:textId="77777777" w:rsidR="00BE731E" w:rsidRPr="00BE731E" w:rsidRDefault="00BE731E" w:rsidP="008A43CD">
      <w:pPr>
        <w:ind w:firstLine="708"/>
        <w:jc w:val="both"/>
        <w:rPr>
          <w:sz w:val="28"/>
          <w:szCs w:val="28"/>
        </w:rPr>
      </w:pPr>
    </w:p>
    <w:p w14:paraId="1945A98A" w14:textId="3C6CEC83" w:rsidR="0078409F" w:rsidRDefault="00E05B98" w:rsidP="0059149C">
      <w:pPr>
        <w:ind w:firstLine="709"/>
        <w:jc w:val="both"/>
        <w:rPr>
          <w:sz w:val="28"/>
          <w:szCs w:val="28"/>
        </w:rPr>
      </w:pPr>
      <w:r w:rsidRPr="00BE731E">
        <w:rPr>
          <w:sz w:val="28"/>
          <w:szCs w:val="28"/>
        </w:rPr>
        <w:t>3</w:t>
      </w:r>
      <w:r w:rsidR="004E17DC" w:rsidRPr="00BE731E">
        <w:rPr>
          <w:sz w:val="28"/>
          <w:szCs w:val="28"/>
        </w:rPr>
        <w:t>.</w:t>
      </w:r>
      <w:r w:rsidR="0078409F" w:rsidRPr="00BE731E">
        <w:rPr>
          <w:sz w:val="28"/>
          <w:szCs w:val="28"/>
        </w:rPr>
        <w:t xml:space="preserve"> </w:t>
      </w:r>
      <w:proofErr w:type="gramStart"/>
      <w:r w:rsidR="0078409F" w:rsidRPr="00BE731E">
        <w:rPr>
          <w:sz w:val="28"/>
          <w:szCs w:val="28"/>
        </w:rPr>
        <w:t>Контроль за</w:t>
      </w:r>
      <w:proofErr w:type="gramEnd"/>
      <w:r w:rsidR="0078409F" w:rsidRPr="00BE731E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</w:t>
      </w:r>
      <w:r w:rsidR="000B4A2E" w:rsidRPr="00BE731E">
        <w:rPr>
          <w:sz w:val="28"/>
          <w:szCs w:val="28"/>
        </w:rPr>
        <w:t xml:space="preserve">Тутаевского муниципального округа </w:t>
      </w:r>
      <w:r w:rsidR="0078409F" w:rsidRPr="00BE731E">
        <w:rPr>
          <w:sz w:val="28"/>
          <w:szCs w:val="28"/>
        </w:rPr>
        <w:t>по бюджету, финансам и налоговой политике</w:t>
      </w:r>
      <w:r w:rsidR="0067482C" w:rsidRPr="00BE731E">
        <w:rPr>
          <w:sz w:val="28"/>
          <w:szCs w:val="28"/>
        </w:rPr>
        <w:t>.</w:t>
      </w:r>
      <w:r w:rsidR="0078409F" w:rsidRPr="00BE731E">
        <w:rPr>
          <w:sz w:val="28"/>
          <w:szCs w:val="28"/>
        </w:rPr>
        <w:t xml:space="preserve"> </w:t>
      </w:r>
    </w:p>
    <w:p w14:paraId="3B91497C" w14:textId="77777777" w:rsidR="00BE731E" w:rsidRPr="00BE731E" w:rsidRDefault="00BE731E" w:rsidP="0059149C">
      <w:pPr>
        <w:ind w:firstLine="709"/>
        <w:jc w:val="both"/>
        <w:rPr>
          <w:sz w:val="28"/>
          <w:szCs w:val="28"/>
        </w:rPr>
      </w:pPr>
    </w:p>
    <w:p w14:paraId="47C349DD" w14:textId="77777777" w:rsidR="00930A69" w:rsidRPr="00BE731E" w:rsidRDefault="00930A69" w:rsidP="00930A69">
      <w:pPr>
        <w:ind w:firstLine="709"/>
        <w:jc w:val="both"/>
        <w:rPr>
          <w:sz w:val="28"/>
          <w:szCs w:val="28"/>
        </w:rPr>
      </w:pPr>
      <w:r w:rsidRPr="00BE731E">
        <w:rPr>
          <w:sz w:val="28"/>
          <w:szCs w:val="28"/>
        </w:rPr>
        <w:t>4. Настоящее решение вступает в силу со дня его подписания.</w:t>
      </w:r>
    </w:p>
    <w:p w14:paraId="7C6D6629" w14:textId="77777777" w:rsidR="00393806" w:rsidRDefault="00393806" w:rsidP="001E2298">
      <w:pPr>
        <w:ind w:firstLine="708"/>
        <w:rPr>
          <w:color w:val="FF0000"/>
          <w:sz w:val="28"/>
          <w:szCs w:val="28"/>
        </w:rPr>
      </w:pPr>
    </w:p>
    <w:p w14:paraId="2957B7EF" w14:textId="77777777" w:rsidR="00BE731E" w:rsidRDefault="00BE731E" w:rsidP="001E2298">
      <w:pPr>
        <w:ind w:firstLine="708"/>
        <w:rPr>
          <w:color w:val="FF0000"/>
          <w:sz w:val="28"/>
          <w:szCs w:val="28"/>
        </w:rPr>
      </w:pPr>
    </w:p>
    <w:p w14:paraId="25380EF6" w14:textId="77777777" w:rsidR="00BE731E" w:rsidRPr="00BE731E" w:rsidRDefault="00BE731E" w:rsidP="001E2298">
      <w:pPr>
        <w:ind w:firstLine="708"/>
        <w:rPr>
          <w:color w:val="FF0000"/>
          <w:sz w:val="28"/>
          <w:szCs w:val="28"/>
        </w:rPr>
      </w:pPr>
    </w:p>
    <w:p w14:paraId="61DD4F64" w14:textId="77777777" w:rsidR="00AB3E8C" w:rsidRPr="00BE731E" w:rsidRDefault="00AB3E8C" w:rsidP="00AB3E8C">
      <w:pPr>
        <w:jc w:val="both"/>
        <w:rPr>
          <w:sz w:val="28"/>
          <w:szCs w:val="28"/>
        </w:rPr>
      </w:pPr>
      <w:r w:rsidRPr="00BE731E">
        <w:rPr>
          <w:sz w:val="28"/>
          <w:szCs w:val="28"/>
        </w:rPr>
        <w:t>Председатель Муниципального Совета</w:t>
      </w:r>
    </w:p>
    <w:p w14:paraId="023B9263" w14:textId="426B5CC6" w:rsidR="00AB3E8C" w:rsidRPr="00BE731E" w:rsidRDefault="00AB3E8C" w:rsidP="00AB3E8C">
      <w:pPr>
        <w:jc w:val="both"/>
        <w:rPr>
          <w:sz w:val="28"/>
          <w:szCs w:val="28"/>
        </w:rPr>
      </w:pPr>
      <w:r w:rsidRPr="00BE731E">
        <w:rPr>
          <w:sz w:val="28"/>
          <w:szCs w:val="28"/>
        </w:rPr>
        <w:t xml:space="preserve">Тутаевского муниципального округа                           </w:t>
      </w:r>
      <w:r w:rsidR="007A1465" w:rsidRPr="00BE731E">
        <w:rPr>
          <w:sz w:val="28"/>
          <w:szCs w:val="28"/>
        </w:rPr>
        <w:tab/>
      </w:r>
      <w:r w:rsidR="00BE731E">
        <w:rPr>
          <w:sz w:val="28"/>
          <w:szCs w:val="28"/>
        </w:rPr>
        <w:t xml:space="preserve">                </w:t>
      </w:r>
      <w:r w:rsidRPr="00BE731E">
        <w:rPr>
          <w:sz w:val="28"/>
          <w:szCs w:val="28"/>
        </w:rPr>
        <w:t>С.Ю. Ершов</w:t>
      </w:r>
    </w:p>
    <w:p w14:paraId="34C1DF31" w14:textId="77777777" w:rsidR="00AB3E8C" w:rsidRDefault="00AB3E8C" w:rsidP="00AB3E8C">
      <w:pPr>
        <w:ind w:firstLine="708"/>
        <w:jc w:val="both"/>
        <w:rPr>
          <w:sz w:val="28"/>
          <w:szCs w:val="28"/>
        </w:rPr>
      </w:pPr>
    </w:p>
    <w:p w14:paraId="52F1E1CA" w14:textId="77777777" w:rsidR="00BE731E" w:rsidRPr="00BE731E" w:rsidRDefault="00BE731E" w:rsidP="00AB3E8C">
      <w:pPr>
        <w:ind w:firstLine="708"/>
        <w:jc w:val="both"/>
        <w:rPr>
          <w:sz w:val="28"/>
          <w:szCs w:val="28"/>
        </w:rPr>
      </w:pPr>
    </w:p>
    <w:p w14:paraId="0D63BAC9" w14:textId="77777777" w:rsidR="00885BA7" w:rsidRPr="00BE731E" w:rsidRDefault="00AB3E8C" w:rsidP="00AB3E8C">
      <w:pPr>
        <w:jc w:val="both"/>
        <w:rPr>
          <w:sz w:val="28"/>
          <w:szCs w:val="28"/>
        </w:rPr>
      </w:pPr>
      <w:r w:rsidRPr="00BE731E">
        <w:rPr>
          <w:sz w:val="28"/>
          <w:szCs w:val="28"/>
        </w:rPr>
        <w:t>Врем</w:t>
      </w:r>
      <w:bookmarkStart w:id="0" w:name="_GoBack"/>
      <w:bookmarkEnd w:id="0"/>
      <w:r w:rsidRPr="00BE731E">
        <w:rPr>
          <w:sz w:val="28"/>
          <w:szCs w:val="28"/>
        </w:rPr>
        <w:t xml:space="preserve">енно </w:t>
      </w:r>
      <w:proofErr w:type="gramStart"/>
      <w:r w:rsidRPr="00BE731E">
        <w:rPr>
          <w:sz w:val="28"/>
          <w:szCs w:val="28"/>
        </w:rPr>
        <w:t>исполняющий</w:t>
      </w:r>
      <w:proofErr w:type="gramEnd"/>
      <w:r w:rsidRPr="00BE731E">
        <w:rPr>
          <w:sz w:val="28"/>
          <w:szCs w:val="28"/>
        </w:rPr>
        <w:t xml:space="preserve"> полномочия </w:t>
      </w:r>
    </w:p>
    <w:p w14:paraId="2BD2DE5D" w14:textId="77777777" w:rsidR="00BE731E" w:rsidRDefault="00AB3E8C" w:rsidP="00AB3E8C">
      <w:pPr>
        <w:jc w:val="both"/>
        <w:rPr>
          <w:sz w:val="28"/>
          <w:szCs w:val="28"/>
        </w:rPr>
      </w:pPr>
      <w:r w:rsidRPr="00BE731E">
        <w:rPr>
          <w:sz w:val="28"/>
          <w:szCs w:val="28"/>
        </w:rPr>
        <w:t>Главы</w:t>
      </w:r>
      <w:r w:rsidR="00885BA7" w:rsidRPr="00BE731E">
        <w:rPr>
          <w:sz w:val="28"/>
          <w:szCs w:val="28"/>
        </w:rPr>
        <w:t xml:space="preserve"> </w:t>
      </w:r>
      <w:r w:rsidRPr="00BE731E">
        <w:rPr>
          <w:sz w:val="28"/>
          <w:szCs w:val="28"/>
        </w:rPr>
        <w:t xml:space="preserve">Тутаевского </w:t>
      </w:r>
    </w:p>
    <w:p w14:paraId="2EF31A92" w14:textId="24B0AFDF" w:rsidR="005C373D" w:rsidRPr="00BE731E" w:rsidRDefault="00AB3E8C" w:rsidP="00AB3E8C">
      <w:pPr>
        <w:jc w:val="both"/>
        <w:rPr>
          <w:sz w:val="28"/>
          <w:szCs w:val="28"/>
        </w:rPr>
      </w:pPr>
      <w:r w:rsidRPr="00BE731E">
        <w:rPr>
          <w:sz w:val="28"/>
          <w:szCs w:val="28"/>
        </w:rPr>
        <w:t xml:space="preserve">муниципального округа                           </w:t>
      </w:r>
      <w:r w:rsidRPr="00BE731E">
        <w:rPr>
          <w:sz w:val="28"/>
          <w:szCs w:val="28"/>
        </w:rPr>
        <w:tab/>
      </w:r>
      <w:r w:rsidRPr="00BE731E">
        <w:rPr>
          <w:sz w:val="28"/>
          <w:szCs w:val="28"/>
        </w:rPr>
        <w:tab/>
      </w:r>
      <w:r w:rsidR="00885BA7" w:rsidRPr="00BE731E">
        <w:rPr>
          <w:sz w:val="28"/>
          <w:szCs w:val="28"/>
        </w:rPr>
        <w:tab/>
      </w:r>
      <w:r w:rsidR="007A1465" w:rsidRPr="00BE731E">
        <w:rPr>
          <w:sz w:val="28"/>
          <w:szCs w:val="28"/>
        </w:rPr>
        <w:t xml:space="preserve">  </w:t>
      </w:r>
      <w:r w:rsidR="00885BA7" w:rsidRPr="00BE731E">
        <w:rPr>
          <w:sz w:val="28"/>
          <w:szCs w:val="28"/>
        </w:rPr>
        <w:t xml:space="preserve">        </w:t>
      </w:r>
      <w:r w:rsidR="00BE731E">
        <w:rPr>
          <w:sz w:val="28"/>
          <w:szCs w:val="28"/>
        </w:rPr>
        <w:t xml:space="preserve">       </w:t>
      </w:r>
      <w:r w:rsidRPr="00BE731E">
        <w:rPr>
          <w:sz w:val="28"/>
          <w:szCs w:val="28"/>
        </w:rPr>
        <w:t>О.Н. Иванова</w:t>
      </w:r>
    </w:p>
    <w:sectPr w:rsidR="005C373D" w:rsidRPr="00BE731E" w:rsidSect="00BE731E">
      <w:headerReference w:type="default" r:id="rId10"/>
      <w:pgSz w:w="11906" w:h="16838" w:code="9"/>
      <w:pgMar w:top="851" w:right="851" w:bottom="851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7EF9F" w14:textId="77777777" w:rsidR="00440958" w:rsidRDefault="00440958" w:rsidP="0078409F">
      <w:r>
        <w:separator/>
      </w:r>
    </w:p>
  </w:endnote>
  <w:endnote w:type="continuationSeparator" w:id="0">
    <w:p w14:paraId="2269E54A" w14:textId="77777777" w:rsidR="00440958" w:rsidRDefault="00440958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Times New Roman', Times, 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A65FB" w14:textId="77777777" w:rsidR="00440958" w:rsidRDefault="00440958" w:rsidP="0078409F">
      <w:r>
        <w:separator/>
      </w:r>
    </w:p>
  </w:footnote>
  <w:footnote w:type="continuationSeparator" w:id="0">
    <w:p w14:paraId="38A796DF" w14:textId="77777777" w:rsidR="00440958" w:rsidRDefault="00440958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A282606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4C18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273E4C"/>
    <w:multiLevelType w:val="hybridMultilevel"/>
    <w:tmpl w:val="2D626F86"/>
    <w:lvl w:ilvl="0" w:tplc="D65619C0">
      <w:numFmt w:val="bullet"/>
      <w:lvlText w:val="-"/>
      <w:lvlJc w:val="left"/>
      <w:pPr>
        <w:ind w:left="1144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4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8BC"/>
    <w:rsid w:val="00004C81"/>
    <w:rsid w:val="00004F63"/>
    <w:rsid w:val="00007EC7"/>
    <w:rsid w:val="000157CA"/>
    <w:rsid w:val="00017675"/>
    <w:rsid w:val="000204C9"/>
    <w:rsid w:val="000212BC"/>
    <w:rsid w:val="00023F6B"/>
    <w:rsid w:val="0003049E"/>
    <w:rsid w:val="000306BA"/>
    <w:rsid w:val="00030DC9"/>
    <w:rsid w:val="00032295"/>
    <w:rsid w:val="00033960"/>
    <w:rsid w:val="00034EE3"/>
    <w:rsid w:val="0004016C"/>
    <w:rsid w:val="000437BF"/>
    <w:rsid w:val="000438F7"/>
    <w:rsid w:val="00046CEE"/>
    <w:rsid w:val="000474ED"/>
    <w:rsid w:val="00047F9B"/>
    <w:rsid w:val="000501F9"/>
    <w:rsid w:val="0005048E"/>
    <w:rsid w:val="00050FFF"/>
    <w:rsid w:val="00052884"/>
    <w:rsid w:val="00052E06"/>
    <w:rsid w:val="00055D94"/>
    <w:rsid w:val="000624A4"/>
    <w:rsid w:val="00062EF8"/>
    <w:rsid w:val="000633FA"/>
    <w:rsid w:val="00063EE8"/>
    <w:rsid w:val="00064071"/>
    <w:rsid w:val="000669BB"/>
    <w:rsid w:val="00066D0B"/>
    <w:rsid w:val="00067A18"/>
    <w:rsid w:val="00074F63"/>
    <w:rsid w:val="00080A20"/>
    <w:rsid w:val="00081B6F"/>
    <w:rsid w:val="00083133"/>
    <w:rsid w:val="00092A9E"/>
    <w:rsid w:val="00093466"/>
    <w:rsid w:val="000944A4"/>
    <w:rsid w:val="0009580E"/>
    <w:rsid w:val="000A058C"/>
    <w:rsid w:val="000A239D"/>
    <w:rsid w:val="000A52E0"/>
    <w:rsid w:val="000B4A2E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0F6BC8"/>
    <w:rsid w:val="00101904"/>
    <w:rsid w:val="00101D48"/>
    <w:rsid w:val="00104C9E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43F1F"/>
    <w:rsid w:val="00150660"/>
    <w:rsid w:val="00152720"/>
    <w:rsid w:val="00154358"/>
    <w:rsid w:val="001563A1"/>
    <w:rsid w:val="00164465"/>
    <w:rsid w:val="00166CD1"/>
    <w:rsid w:val="00175DD8"/>
    <w:rsid w:val="00175EB4"/>
    <w:rsid w:val="00176259"/>
    <w:rsid w:val="00180821"/>
    <w:rsid w:val="0018631A"/>
    <w:rsid w:val="001957E8"/>
    <w:rsid w:val="001A0373"/>
    <w:rsid w:val="001A77DC"/>
    <w:rsid w:val="001B5CC6"/>
    <w:rsid w:val="001B7EBD"/>
    <w:rsid w:val="001C2B63"/>
    <w:rsid w:val="001C465E"/>
    <w:rsid w:val="001C7BCF"/>
    <w:rsid w:val="001D708D"/>
    <w:rsid w:val="001D721C"/>
    <w:rsid w:val="001E17A4"/>
    <w:rsid w:val="001E2298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38F2"/>
    <w:rsid w:val="00244D85"/>
    <w:rsid w:val="00245F0B"/>
    <w:rsid w:val="00246CE4"/>
    <w:rsid w:val="00262EC1"/>
    <w:rsid w:val="00265F38"/>
    <w:rsid w:val="002759A4"/>
    <w:rsid w:val="002764F2"/>
    <w:rsid w:val="002A0B16"/>
    <w:rsid w:val="002A3B38"/>
    <w:rsid w:val="002A53D3"/>
    <w:rsid w:val="002B17E0"/>
    <w:rsid w:val="002B47A5"/>
    <w:rsid w:val="002B6BA8"/>
    <w:rsid w:val="002C2216"/>
    <w:rsid w:val="002C24B4"/>
    <w:rsid w:val="002C2CBA"/>
    <w:rsid w:val="002D3C47"/>
    <w:rsid w:val="002E2ADA"/>
    <w:rsid w:val="002F1827"/>
    <w:rsid w:val="002F4749"/>
    <w:rsid w:val="00306EA5"/>
    <w:rsid w:val="00310E8E"/>
    <w:rsid w:val="0031501A"/>
    <w:rsid w:val="00320AD8"/>
    <w:rsid w:val="00322E50"/>
    <w:rsid w:val="00327F41"/>
    <w:rsid w:val="00330779"/>
    <w:rsid w:val="00332E31"/>
    <w:rsid w:val="00334399"/>
    <w:rsid w:val="00336214"/>
    <w:rsid w:val="00345B66"/>
    <w:rsid w:val="0034700E"/>
    <w:rsid w:val="003555A3"/>
    <w:rsid w:val="003628DE"/>
    <w:rsid w:val="003633F5"/>
    <w:rsid w:val="0036556C"/>
    <w:rsid w:val="003733FC"/>
    <w:rsid w:val="00375F75"/>
    <w:rsid w:val="00377044"/>
    <w:rsid w:val="0038284E"/>
    <w:rsid w:val="0039091E"/>
    <w:rsid w:val="00393806"/>
    <w:rsid w:val="00393A32"/>
    <w:rsid w:val="003941E1"/>
    <w:rsid w:val="003A0185"/>
    <w:rsid w:val="003A1C6C"/>
    <w:rsid w:val="003A3BA4"/>
    <w:rsid w:val="003A56CC"/>
    <w:rsid w:val="003B1157"/>
    <w:rsid w:val="003C1045"/>
    <w:rsid w:val="003C6F78"/>
    <w:rsid w:val="003D0060"/>
    <w:rsid w:val="003D154E"/>
    <w:rsid w:val="003D23FA"/>
    <w:rsid w:val="003D5C14"/>
    <w:rsid w:val="003E2C7F"/>
    <w:rsid w:val="003F00CF"/>
    <w:rsid w:val="003F7143"/>
    <w:rsid w:val="004018A3"/>
    <w:rsid w:val="004026DE"/>
    <w:rsid w:val="00403A3D"/>
    <w:rsid w:val="00405B54"/>
    <w:rsid w:val="00410DE0"/>
    <w:rsid w:val="004149DD"/>
    <w:rsid w:val="004257FD"/>
    <w:rsid w:val="004265CE"/>
    <w:rsid w:val="004315BE"/>
    <w:rsid w:val="00435B70"/>
    <w:rsid w:val="00440958"/>
    <w:rsid w:val="0044289F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8569E"/>
    <w:rsid w:val="004863CE"/>
    <w:rsid w:val="00490277"/>
    <w:rsid w:val="004950CE"/>
    <w:rsid w:val="004A2C92"/>
    <w:rsid w:val="004A6A8B"/>
    <w:rsid w:val="004A7AFC"/>
    <w:rsid w:val="004A7AFD"/>
    <w:rsid w:val="004B7CCC"/>
    <w:rsid w:val="004C18E9"/>
    <w:rsid w:val="004C1BAF"/>
    <w:rsid w:val="004C7489"/>
    <w:rsid w:val="004D504E"/>
    <w:rsid w:val="004D5457"/>
    <w:rsid w:val="004D5FDA"/>
    <w:rsid w:val="004D6AEA"/>
    <w:rsid w:val="004E17DC"/>
    <w:rsid w:val="004E3919"/>
    <w:rsid w:val="004E7189"/>
    <w:rsid w:val="004F240A"/>
    <w:rsid w:val="004F67F3"/>
    <w:rsid w:val="005005B2"/>
    <w:rsid w:val="005053CB"/>
    <w:rsid w:val="00507CFC"/>
    <w:rsid w:val="005240DC"/>
    <w:rsid w:val="00527A6A"/>
    <w:rsid w:val="0053397A"/>
    <w:rsid w:val="0053771A"/>
    <w:rsid w:val="005417D8"/>
    <w:rsid w:val="00543355"/>
    <w:rsid w:val="00550F45"/>
    <w:rsid w:val="00552A59"/>
    <w:rsid w:val="005530F6"/>
    <w:rsid w:val="00553C82"/>
    <w:rsid w:val="0055686C"/>
    <w:rsid w:val="00556975"/>
    <w:rsid w:val="005644DB"/>
    <w:rsid w:val="00565997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6FF"/>
    <w:rsid w:val="005979AD"/>
    <w:rsid w:val="005A4816"/>
    <w:rsid w:val="005A692E"/>
    <w:rsid w:val="005C1E01"/>
    <w:rsid w:val="005C373D"/>
    <w:rsid w:val="005C42DA"/>
    <w:rsid w:val="005C5601"/>
    <w:rsid w:val="005C5D36"/>
    <w:rsid w:val="005C5DC5"/>
    <w:rsid w:val="005C70CD"/>
    <w:rsid w:val="005D070A"/>
    <w:rsid w:val="005D11D8"/>
    <w:rsid w:val="005E19E1"/>
    <w:rsid w:val="005F0882"/>
    <w:rsid w:val="005F3C1F"/>
    <w:rsid w:val="005F41AF"/>
    <w:rsid w:val="005F73CD"/>
    <w:rsid w:val="006000F2"/>
    <w:rsid w:val="00604C27"/>
    <w:rsid w:val="0061032C"/>
    <w:rsid w:val="00610642"/>
    <w:rsid w:val="00611F2C"/>
    <w:rsid w:val="0061554C"/>
    <w:rsid w:val="00616537"/>
    <w:rsid w:val="00616C06"/>
    <w:rsid w:val="00622E6C"/>
    <w:rsid w:val="0063451F"/>
    <w:rsid w:val="006365FC"/>
    <w:rsid w:val="0063724D"/>
    <w:rsid w:val="00637514"/>
    <w:rsid w:val="00644733"/>
    <w:rsid w:val="00652600"/>
    <w:rsid w:val="0065529F"/>
    <w:rsid w:val="00655639"/>
    <w:rsid w:val="006605C3"/>
    <w:rsid w:val="006605F9"/>
    <w:rsid w:val="0066076C"/>
    <w:rsid w:val="006641E7"/>
    <w:rsid w:val="00670536"/>
    <w:rsid w:val="00673809"/>
    <w:rsid w:val="0067482C"/>
    <w:rsid w:val="00674FB2"/>
    <w:rsid w:val="0067568B"/>
    <w:rsid w:val="006756E1"/>
    <w:rsid w:val="00684802"/>
    <w:rsid w:val="00685039"/>
    <w:rsid w:val="00685F6D"/>
    <w:rsid w:val="00697D9E"/>
    <w:rsid w:val="006A16C6"/>
    <w:rsid w:val="006A3E3F"/>
    <w:rsid w:val="006A44BE"/>
    <w:rsid w:val="006A5DFB"/>
    <w:rsid w:val="006B1D5D"/>
    <w:rsid w:val="006B273A"/>
    <w:rsid w:val="006B501A"/>
    <w:rsid w:val="006D125E"/>
    <w:rsid w:val="006D1718"/>
    <w:rsid w:val="006D2514"/>
    <w:rsid w:val="006D5736"/>
    <w:rsid w:val="006D6F79"/>
    <w:rsid w:val="006E1327"/>
    <w:rsid w:val="006E4176"/>
    <w:rsid w:val="006E4C7E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27E32"/>
    <w:rsid w:val="007410E0"/>
    <w:rsid w:val="007421A8"/>
    <w:rsid w:val="00742E0D"/>
    <w:rsid w:val="00742F3B"/>
    <w:rsid w:val="0075338F"/>
    <w:rsid w:val="0076087B"/>
    <w:rsid w:val="00772746"/>
    <w:rsid w:val="00773D1E"/>
    <w:rsid w:val="007745D7"/>
    <w:rsid w:val="007777D7"/>
    <w:rsid w:val="00780904"/>
    <w:rsid w:val="0078250B"/>
    <w:rsid w:val="00783481"/>
    <w:rsid w:val="0078409F"/>
    <w:rsid w:val="0079490F"/>
    <w:rsid w:val="00797D8A"/>
    <w:rsid w:val="007A1465"/>
    <w:rsid w:val="007A6EBE"/>
    <w:rsid w:val="007A790C"/>
    <w:rsid w:val="007B7F8F"/>
    <w:rsid w:val="007C24BE"/>
    <w:rsid w:val="007C2A42"/>
    <w:rsid w:val="007C34BC"/>
    <w:rsid w:val="007C3A67"/>
    <w:rsid w:val="007C5436"/>
    <w:rsid w:val="007C5778"/>
    <w:rsid w:val="007D2A2D"/>
    <w:rsid w:val="007D3861"/>
    <w:rsid w:val="007D47AD"/>
    <w:rsid w:val="007D47C6"/>
    <w:rsid w:val="007D5BF6"/>
    <w:rsid w:val="007D5E36"/>
    <w:rsid w:val="007D5EB9"/>
    <w:rsid w:val="007D7DA7"/>
    <w:rsid w:val="007E0723"/>
    <w:rsid w:val="007E44A1"/>
    <w:rsid w:val="007E6FD8"/>
    <w:rsid w:val="007F50FD"/>
    <w:rsid w:val="007F544B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4373"/>
    <w:rsid w:val="008257AD"/>
    <w:rsid w:val="00826761"/>
    <w:rsid w:val="00832954"/>
    <w:rsid w:val="00833CBA"/>
    <w:rsid w:val="00835662"/>
    <w:rsid w:val="00836FAE"/>
    <w:rsid w:val="00837862"/>
    <w:rsid w:val="008454B6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85BA7"/>
    <w:rsid w:val="008942F3"/>
    <w:rsid w:val="008A00F1"/>
    <w:rsid w:val="008A43CD"/>
    <w:rsid w:val="008B134F"/>
    <w:rsid w:val="008B17E4"/>
    <w:rsid w:val="008B5F13"/>
    <w:rsid w:val="008C1EF6"/>
    <w:rsid w:val="008C5E11"/>
    <w:rsid w:val="008D2F70"/>
    <w:rsid w:val="008D68A2"/>
    <w:rsid w:val="008D6DF1"/>
    <w:rsid w:val="008E3FF6"/>
    <w:rsid w:val="008F221A"/>
    <w:rsid w:val="008F3896"/>
    <w:rsid w:val="008F3CF7"/>
    <w:rsid w:val="008F59AC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301F"/>
    <w:rsid w:val="00926460"/>
    <w:rsid w:val="0093022E"/>
    <w:rsid w:val="00930A69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67ED3"/>
    <w:rsid w:val="00974EEE"/>
    <w:rsid w:val="00982894"/>
    <w:rsid w:val="009900B7"/>
    <w:rsid w:val="00991D2B"/>
    <w:rsid w:val="00995DA2"/>
    <w:rsid w:val="009A0F52"/>
    <w:rsid w:val="009A171D"/>
    <w:rsid w:val="009A2A98"/>
    <w:rsid w:val="009A3EFD"/>
    <w:rsid w:val="009A5D95"/>
    <w:rsid w:val="009A61C5"/>
    <w:rsid w:val="009A6B06"/>
    <w:rsid w:val="009A7766"/>
    <w:rsid w:val="009B08D6"/>
    <w:rsid w:val="009B3C76"/>
    <w:rsid w:val="009B4E49"/>
    <w:rsid w:val="009B6D5D"/>
    <w:rsid w:val="009C2AEB"/>
    <w:rsid w:val="009C6FF5"/>
    <w:rsid w:val="009D0D37"/>
    <w:rsid w:val="009D3D82"/>
    <w:rsid w:val="009D46C8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2B40"/>
    <w:rsid w:val="00A15168"/>
    <w:rsid w:val="00A16F59"/>
    <w:rsid w:val="00A2750C"/>
    <w:rsid w:val="00A307F2"/>
    <w:rsid w:val="00A317F7"/>
    <w:rsid w:val="00A3250F"/>
    <w:rsid w:val="00A33E1B"/>
    <w:rsid w:val="00A362E9"/>
    <w:rsid w:val="00A41C89"/>
    <w:rsid w:val="00A42194"/>
    <w:rsid w:val="00A42E76"/>
    <w:rsid w:val="00A46E18"/>
    <w:rsid w:val="00A476B3"/>
    <w:rsid w:val="00A500D2"/>
    <w:rsid w:val="00A56F1D"/>
    <w:rsid w:val="00A66BCC"/>
    <w:rsid w:val="00A7155D"/>
    <w:rsid w:val="00A75BE1"/>
    <w:rsid w:val="00A833CF"/>
    <w:rsid w:val="00A92188"/>
    <w:rsid w:val="00AA1D36"/>
    <w:rsid w:val="00AA310F"/>
    <w:rsid w:val="00AA44FE"/>
    <w:rsid w:val="00AA46D8"/>
    <w:rsid w:val="00AB0BCC"/>
    <w:rsid w:val="00AB3E8C"/>
    <w:rsid w:val="00AB450A"/>
    <w:rsid w:val="00AB4D87"/>
    <w:rsid w:val="00AC013E"/>
    <w:rsid w:val="00AC0476"/>
    <w:rsid w:val="00AC7820"/>
    <w:rsid w:val="00AD1441"/>
    <w:rsid w:val="00AD204F"/>
    <w:rsid w:val="00AD31B3"/>
    <w:rsid w:val="00AD3A69"/>
    <w:rsid w:val="00AD79B9"/>
    <w:rsid w:val="00AE2ACF"/>
    <w:rsid w:val="00AE4F13"/>
    <w:rsid w:val="00AF2C69"/>
    <w:rsid w:val="00B01345"/>
    <w:rsid w:val="00B02CAF"/>
    <w:rsid w:val="00B05704"/>
    <w:rsid w:val="00B16774"/>
    <w:rsid w:val="00B21D65"/>
    <w:rsid w:val="00B232B5"/>
    <w:rsid w:val="00B2430A"/>
    <w:rsid w:val="00B25F7A"/>
    <w:rsid w:val="00B36D95"/>
    <w:rsid w:val="00B466C8"/>
    <w:rsid w:val="00B5022F"/>
    <w:rsid w:val="00B54B24"/>
    <w:rsid w:val="00B5782B"/>
    <w:rsid w:val="00B65EFA"/>
    <w:rsid w:val="00B66E84"/>
    <w:rsid w:val="00B67C60"/>
    <w:rsid w:val="00B734C0"/>
    <w:rsid w:val="00B746C7"/>
    <w:rsid w:val="00B76E17"/>
    <w:rsid w:val="00B81224"/>
    <w:rsid w:val="00B81260"/>
    <w:rsid w:val="00B84240"/>
    <w:rsid w:val="00B8428B"/>
    <w:rsid w:val="00B8602D"/>
    <w:rsid w:val="00B91DC5"/>
    <w:rsid w:val="00B96541"/>
    <w:rsid w:val="00BA11A1"/>
    <w:rsid w:val="00BA380D"/>
    <w:rsid w:val="00BA3EF3"/>
    <w:rsid w:val="00BA504D"/>
    <w:rsid w:val="00BA787F"/>
    <w:rsid w:val="00BB3CAA"/>
    <w:rsid w:val="00BB5672"/>
    <w:rsid w:val="00BC3F23"/>
    <w:rsid w:val="00BC4931"/>
    <w:rsid w:val="00BC5193"/>
    <w:rsid w:val="00BC7F3A"/>
    <w:rsid w:val="00BE1F24"/>
    <w:rsid w:val="00BE3D94"/>
    <w:rsid w:val="00BE4999"/>
    <w:rsid w:val="00BE58C3"/>
    <w:rsid w:val="00BE654D"/>
    <w:rsid w:val="00BE731E"/>
    <w:rsid w:val="00BF3E1D"/>
    <w:rsid w:val="00BF7B05"/>
    <w:rsid w:val="00C072D4"/>
    <w:rsid w:val="00C11383"/>
    <w:rsid w:val="00C11773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65E8B"/>
    <w:rsid w:val="00C71EEF"/>
    <w:rsid w:val="00C73178"/>
    <w:rsid w:val="00C804A6"/>
    <w:rsid w:val="00C804E2"/>
    <w:rsid w:val="00C9290D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0F28"/>
    <w:rsid w:val="00CD1D42"/>
    <w:rsid w:val="00CD1EE1"/>
    <w:rsid w:val="00CD1F34"/>
    <w:rsid w:val="00CD2F4C"/>
    <w:rsid w:val="00CD799B"/>
    <w:rsid w:val="00CE76F1"/>
    <w:rsid w:val="00CF2200"/>
    <w:rsid w:val="00CF3D71"/>
    <w:rsid w:val="00CF7B70"/>
    <w:rsid w:val="00D11C3E"/>
    <w:rsid w:val="00D122AE"/>
    <w:rsid w:val="00D23D2B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B7FE2"/>
    <w:rsid w:val="00DC2DC0"/>
    <w:rsid w:val="00DC7B97"/>
    <w:rsid w:val="00DD05FA"/>
    <w:rsid w:val="00DD1B5E"/>
    <w:rsid w:val="00DD31CE"/>
    <w:rsid w:val="00DD3AAE"/>
    <w:rsid w:val="00DD4852"/>
    <w:rsid w:val="00DD510F"/>
    <w:rsid w:val="00DD6C0A"/>
    <w:rsid w:val="00DF1E2C"/>
    <w:rsid w:val="00DF283A"/>
    <w:rsid w:val="00E033A6"/>
    <w:rsid w:val="00E05B98"/>
    <w:rsid w:val="00E07724"/>
    <w:rsid w:val="00E2642F"/>
    <w:rsid w:val="00E40A6B"/>
    <w:rsid w:val="00E4251A"/>
    <w:rsid w:val="00E46E1F"/>
    <w:rsid w:val="00E473F4"/>
    <w:rsid w:val="00E627C6"/>
    <w:rsid w:val="00E81A8B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B1B32"/>
    <w:rsid w:val="00ED611B"/>
    <w:rsid w:val="00ED7CE8"/>
    <w:rsid w:val="00EE1ACE"/>
    <w:rsid w:val="00EE286D"/>
    <w:rsid w:val="00EE761B"/>
    <w:rsid w:val="00EF071E"/>
    <w:rsid w:val="00EF2804"/>
    <w:rsid w:val="00EF50D2"/>
    <w:rsid w:val="00F1242D"/>
    <w:rsid w:val="00F13504"/>
    <w:rsid w:val="00F214A4"/>
    <w:rsid w:val="00F2689B"/>
    <w:rsid w:val="00F26CE3"/>
    <w:rsid w:val="00F31545"/>
    <w:rsid w:val="00F31C0C"/>
    <w:rsid w:val="00F33C67"/>
    <w:rsid w:val="00F33F5D"/>
    <w:rsid w:val="00F429F0"/>
    <w:rsid w:val="00F43C54"/>
    <w:rsid w:val="00F44A54"/>
    <w:rsid w:val="00F45072"/>
    <w:rsid w:val="00F4524A"/>
    <w:rsid w:val="00F45C25"/>
    <w:rsid w:val="00F470D0"/>
    <w:rsid w:val="00F557C1"/>
    <w:rsid w:val="00F56276"/>
    <w:rsid w:val="00F570FD"/>
    <w:rsid w:val="00F57BC6"/>
    <w:rsid w:val="00F62C65"/>
    <w:rsid w:val="00F64630"/>
    <w:rsid w:val="00F7005C"/>
    <w:rsid w:val="00F7414D"/>
    <w:rsid w:val="00F7584F"/>
    <w:rsid w:val="00F82C44"/>
    <w:rsid w:val="00FA01E4"/>
    <w:rsid w:val="00FA3335"/>
    <w:rsid w:val="00FA418C"/>
    <w:rsid w:val="00FB0347"/>
    <w:rsid w:val="00FB560E"/>
    <w:rsid w:val="00FB7E82"/>
    <w:rsid w:val="00FC1693"/>
    <w:rsid w:val="00FC6034"/>
    <w:rsid w:val="00FC60A5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56F6"/>
    <w:rsid w:val="00FF5D72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AB3E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basedOn w:val="a1"/>
    <w:link w:val="af1"/>
    <w:uiPriority w:val="1"/>
    <w:locked/>
    <w:rsid w:val="00AB3E8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AB3E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basedOn w:val="a1"/>
    <w:link w:val="af1"/>
    <w:uiPriority w:val="1"/>
    <w:locked/>
    <w:rsid w:val="00AB3E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0AC6C-C510-49CF-B966-9B85757E2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K1UD</cp:lastModifiedBy>
  <cp:revision>35</cp:revision>
  <cp:lastPrinted>2026-05-28T09:28:00Z</cp:lastPrinted>
  <dcterms:created xsi:type="dcterms:W3CDTF">2025-02-14T13:32:00Z</dcterms:created>
  <dcterms:modified xsi:type="dcterms:W3CDTF">2026-05-28T09:28:00Z</dcterms:modified>
</cp:coreProperties>
</file>