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1439E" w:rsidRDefault="00D1439E" w:rsidP="00D1439E"/>
    <w:p w:rsidR="00D1439E" w:rsidRDefault="00D1439E" w:rsidP="00D1439E">
      <w:pPr>
        <w:pStyle w:val="1"/>
        <w:rPr>
          <w:sz w:val="52"/>
        </w:rPr>
      </w:pPr>
      <w:r>
        <w:t>ПОСТАНОВЛЕНИЕ</w:t>
      </w:r>
    </w:p>
    <w:p w:rsidR="00D1439E" w:rsidRDefault="00D1439E" w:rsidP="00D1439E">
      <w:pPr>
        <w:rPr>
          <w:b/>
        </w:rPr>
      </w:pPr>
    </w:p>
    <w:p w:rsidR="00D1439E" w:rsidRDefault="00424406" w:rsidP="00D1439E">
      <w:pPr>
        <w:rPr>
          <w:b/>
        </w:rPr>
      </w:pPr>
      <w:r>
        <w:rPr>
          <w:b/>
        </w:rPr>
        <w:t>от 01.08.2019 № 552-п</w:t>
      </w:r>
    </w:p>
    <w:p w:rsidR="00FA07EC" w:rsidRDefault="00D1439E" w:rsidP="00D1439E">
      <w:pPr>
        <w:rPr>
          <w:bCs/>
        </w:rPr>
      </w:pPr>
      <w:r>
        <w:rPr>
          <w:bCs/>
        </w:rPr>
        <w:t>г. Тутаев</w:t>
      </w:r>
    </w:p>
    <w:p w:rsidR="00D1439E" w:rsidRDefault="00D1439E" w:rsidP="00D1439E">
      <w:pPr>
        <w:rPr>
          <w:bCs/>
        </w:rPr>
      </w:pPr>
    </w:p>
    <w:p w:rsidR="00D1439E" w:rsidRDefault="00D1439E" w:rsidP="00D1439E">
      <w:pPr>
        <w:rPr>
          <w:bCs/>
        </w:rPr>
      </w:pPr>
    </w:p>
    <w:p w:rsidR="00563759" w:rsidRDefault="00563759" w:rsidP="00563759">
      <w:pPr>
        <w:rPr>
          <w:bCs/>
          <w:sz w:val="26"/>
          <w:szCs w:val="26"/>
        </w:rPr>
      </w:pPr>
      <w:r w:rsidRPr="00563759">
        <w:rPr>
          <w:bCs/>
          <w:sz w:val="26"/>
          <w:szCs w:val="26"/>
        </w:rPr>
        <w:t>Об утверждении административного регламента</w:t>
      </w:r>
    </w:p>
    <w:p w:rsidR="00563759" w:rsidRPr="00563759" w:rsidRDefault="00563759" w:rsidP="00563759">
      <w:pPr>
        <w:rPr>
          <w:bCs/>
          <w:sz w:val="26"/>
          <w:szCs w:val="26"/>
        </w:rPr>
      </w:pPr>
      <w:r w:rsidRPr="00563759">
        <w:rPr>
          <w:bCs/>
          <w:sz w:val="26"/>
          <w:szCs w:val="26"/>
        </w:rPr>
        <w:t xml:space="preserve"> предоставления муниципальной услуги по приему</w:t>
      </w:r>
    </w:p>
    <w:p w:rsidR="00563759" w:rsidRDefault="00563759" w:rsidP="00563759">
      <w:pPr>
        <w:rPr>
          <w:bCs/>
          <w:sz w:val="26"/>
          <w:szCs w:val="26"/>
        </w:rPr>
      </w:pPr>
      <w:r w:rsidRPr="00563759">
        <w:rPr>
          <w:bCs/>
          <w:sz w:val="26"/>
          <w:szCs w:val="26"/>
        </w:rPr>
        <w:t>документов, необходимых для согласования</w:t>
      </w:r>
    </w:p>
    <w:p w:rsidR="00563759" w:rsidRDefault="00563759" w:rsidP="00563759">
      <w:pPr>
        <w:rPr>
          <w:bCs/>
          <w:sz w:val="26"/>
          <w:szCs w:val="26"/>
        </w:rPr>
      </w:pPr>
      <w:r w:rsidRPr="00563759">
        <w:rPr>
          <w:bCs/>
          <w:sz w:val="26"/>
          <w:szCs w:val="26"/>
        </w:rPr>
        <w:t xml:space="preserve"> перепланировки и (или) переустройства </w:t>
      </w:r>
    </w:p>
    <w:p w:rsidR="00563759" w:rsidRPr="00563759" w:rsidRDefault="00563759" w:rsidP="0056375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помещения в многоквартирном доме</w:t>
      </w:r>
      <w:r w:rsidRPr="00563759">
        <w:rPr>
          <w:bCs/>
          <w:sz w:val="26"/>
          <w:szCs w:val="26"/>
        </w:rPr>
        <w:t>,</w:t>
      </w:r>
    </w:p>
    <w:p w:rsidR="00563759" w:rsidRDefault="00563759" w:rsidP="00563759">
      <w:pPr>
        <w:rPr>
          <w:bCs/>
          <w:sz w:val="26"/>
          <w:szCs w:val="26"/>
        </w:rPr>
      </w:pPr>
      <w:r w:rsidRPr="00563759">
        <w:rPr>
          <w:bCs/>
          <w:sz w:val="26"/>
          <w:szCs w:val="26"/>
        </w:rPr>
        <w:t xml:space="preserve">а также выдаче соответствующих решений </w:t>
      </w:r>
    </w:p>
    <w:p w:rsidR="00D1439E" w:rsidRPr="00536E85" w:rsidRDefault="00563759" w:rsidP="00563759">
      <w:pPr>
        <w:rPr>
          <w:bCs/>
          <w:sz w:val="26"/>
          <w:szCs w:val="26"/>
        </w:rPr>
      </w:pPr>
      <w:r w:rsidRPr="00563759">
        <w:rPr>
          <w:bCs/>
          <w:sz w:val="26"/>
          <w:szCs w:val="26"/>
        </w:rPr>
        <w:t>о согласовании или об отказе в согласовании</w:t>
      </w:r>
    </w:p>
    <w:p w:rsidR="00563759" w:rsidRDefault="00563759" w:rsidP="00AF582D">
      <w:pPr>
        <w:ind w:firstLine="709"/>
        <w:jc w:val="both"/>
        <w:rPr>
          <w:bCs/>
          <w:sz w:val="26"/>
          <w:szCs w:val="26"/>
        </w:rPr>
      </w:pPr>
    </w:p>
    <w:p w:rsidR="00563759" w:rsidRDefault="00563759" w:rsidP="00AF582D">
      <w:pPr>
        <w:ind w:firstLine="709"/>
        <w:jc w:val="both"/>
        <w:rPr>
          <w:bCs/>
          <w:sz w:val="26"/>
          <w:szCs w:val="26"/>
        </w:rPr>
      </w:pPr>
    </w:p>
    <w:p w:rsidR="00563759" w:rsidRDefault="00563759" w:rsidP="00AF582D">
      <w:pPr>
        <w:ind w:firstLine="709"/>
        <w:jc w:val="both"/>
        <w:rPr>
          <w:bCs/>
          <w:sz w:val="26"/>
          <w:szCs w:val="26"/>
        </w:rPr>
      </w:pPr>
      <w:r w:rsidRPr="00563759">
        <w:rPr>
          <w:bCs/>
          <w:sz w:val="26"/>
          <w:szCs w:val="26"/>
        </w:rPr>
        <w:t xml:space="preserve">В соответствии с Жилищным кодексом РФ, Федеральным законом от 27.12.2018 №558-ФЗ «О внесении изменений в Жилищный кодекс Российской </w:t>
      </w:r>
      <w:proofErr w:type="gramStart"/>
      <w:r w:rsidRPr="00563759">
        <w:rPr>
          <w:bCs/>
          <w:sz w:val="26"/>
          <w:szCs w:val="26"/>
        </w:rPr>
        <w:t>Федерации в части упорядочения норм, регулирующих переустройство и (или) перепланировку помещений в многоквартирном доме»</w:t>
      </w:r>
      <w:r>
        <w:rPr>
          <w:bCs/>
          <w:sz w:val="26"/>
          <w:szCs w:val="26"/>
        </w:rPr>
        <w:t xml:space="preserve">, </w:t>
      </w:r>
      <w:r w:rsidRPr="00563759">
        <w:rPr>
          <w:bCs/>
          <w:sz w:val="26"/>
          <w:szCs w:val="26"/>
        </w:rPr>
        <w:t xml:space="preserve"> Федеральным законом от 27.07.2010 №210-ФЗ «Об организации предоставления государственных и муниципальных услуг», постановлением Правительства РФ от 28.12.2011 №1184 «</w:t>
      </w:r>
      <w:r w:rsidR="00916B92" w:rsidRPr="00916B92">
        <w:rPr>
          <w:bCs/>
          <w:sz w:val="26"/>
          <w:szCs w:val="26"/>
        </w:rPr>
        <w:t>О мерах по обеспечению перехода федеральных органов исполнительной власти, государственных корпораций, наделенных соответствующими 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</w:t>
      </w:r>
      <w:proofErr w:type="gramEnd"/>
      <w:r w:rsidR="00916B92" w:rsidRPr="00916B92">
        <w:rPr>
          <w:bCs/>
          <w:sz w:val="26"/>
          <w:szCs w:val="26"/>
        </w:rPr>
        <w:t xml:space="preserve"> взаимодействие в электронном виде</w:t>
      </w:r>
      <w:r w:rsidRPr="00563759">
        <w:rPr>
          <w:bCs/>
          <w:sz w:val="26"/>
          <w:szCs w:val="26"/>
        </w:rPr>
        <w:t xml:space="preserve">», распоряжением Администрации Тутаевского муниципального района Ярославской области от 19.03.2012 №16 «Об утверждении Плана-графика разработки и утверждения административных регламентов», Администрация Тутаевского муниципального района </w:t>
      </w:r>
    </w:p>
    <w:p w:rsidR="00563759" w:rsidRDefault="00563759" w:rsidP="00AF582D">
      <w:pPr>
        <w:ind w:firstLine="709"/>
        <w:jc w:val="both"/>
        <w:rPr>
          <w:bCs/>
          <w:sz w:val="26"/>
          <w:szCs w:val="26"/>
        </w:rPr>
      </w:pPr>
    </w:p>
    <w:p w:rsidR="00563759" w:rsidRDefault="00563759" w:rsidP="00AF582D">
      <w:pPr>
        <w:ind w:firstLine="709"/>
        <w:jc w:val="both"/>
        <w:rPr>
          <w:bCs/>
          <w:sz w:val="26"/>
          <w:szCs w:val="26"/>
        </w:rPr>
      </w:pPr>
    </w:p>
    <w:p w:rsidR="00AF582D" w:rsidRDefault="00AF582D" w:rsidP="00AF582D">
      <w:pPr>
        <w:ind w:firstLine="709"/>
        <w:jc w:val="both"/>
        <w:rPr>
          <w:bCs/>
          <w:sz w:val="26"/>
          <w:szCs w:val="26"/>
        </w:rPr>
      </w:pPr>
      <w:r w:rsidRPr="00536E85">
        <w:rPr>
          <w:bCs/>
          <w:sz w:val="26"/>
          <w:szCs w:val="26"/>
        </w:rPr>
        <w:t>ПОСТАНОВЛЯЕТ:</w:t>
      </w:r>
    </w:p>
    <w:p w:rsidR="00274FBB" w:rsidRPr="00536E85" w:rsidRDefault="00274FBB" w:rsidP="00631B14">
      <w:pPr>
        <w:jc w:val="both"/>
        <w:rPr>
          <w:bCs/>
          <w:sz w:val="26"/>
          <w:szCs w:val="26"/>
        </w:rPr>
      </w:pPr>
    </w:p>
    <w:p w:rsidR="00631B14" w:rsidRDefault="00916B92" w:rsidP="00992DAD">
      <w:pPr>
        <w:pStyle w:val="a5"/>
        <w:numPr>
          <w:ilvl w:val="0"/>
          <w:numId w:val="4"/>
        </w:numPr>
        <w:ind w:left="113" w:right="57" w:firstLine="357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563759">
        <w:rPr>
          <w:sz w:val="26"/>
          <w:szCs w:val="26"/>
        </w:rPr>
        <w:t xml:space="preserve"> </w:t>
      </w:r>
      <w:r w:rsidR="00992DAD">
        <w:rPr>
          <w:sz w:val="26"/>
          <w:szCs w:val="26"/>
        </w:rPr>
        <w:t xml:space="preserve">прилагаемый административный регламент </w:t>
      </w:r>
      <w:r w:rsidR="00992DAD" w:rsidRPr="00992DAD">
        <w:rPr>
          <w:sz w:val="26"/>
          <w:szCs w:val="26"/>
        </w:rPr>
        <w:t xml:space="preserve">предоставления муниципальной услуги по приему документов, необходимых для согласования перепланировки и (или) переустройства </w:t>
      </w:r>
      <w:r w:rsidR="00992DAD">
        <w:rPr>
          <w:sz w:val="26"/>
          <w:szCs w:val="26"/>
        </w:rPr>
        <w:t>помещения в многоквартирном доме</w:t>
      </w:r>
      <w:r w:rsidR="00992DAD" w:rsidRPr="00992DAD">
        <w:rPr>
          <w:sz w:val="26"/>
          <w:szCs w:val="26"/>
        </w:rPr>
        <w:t>, а также выдаче соответствующих решений о согласовании или об отказе в согласовании.</w:t>
      </w:r>
    </w:p>
    <w:p w:rsidR="00992DAD" w:rsidRPr="00992DAD" w:rsidRDefault="00992DAD" w:rsidP="00992DAD">
      <w:pPr>
        <w:pStyle w:val="a5"/>
        <w:numPr>
          <w:ilvl w:val="0"/>
          <w:numId w:val="4"/>
        </w:numPr>
        <w:ind w:left="113" w:right="57" w:firstLine="357"/>
        <w:jc w:val="both"/>
        <w:rPr>
          <w:color w:val="000000"/>
          <w:sz w:val="26"/>
          <w:szCs w:val="26"/>
        </w:rPr>
      </w:pPr>
      <w:r w:rsidRPr="00992DAD">
        <w:rPr>
          <w:sz w:val="26"/>
          <w:szCs w:val="26"/>
        </w:rPr>
        <w:t xml:space="preserve">Признать утратившим силу постановление Администрации Тутаевского муниципального района от 28.06.2012 №292 «Об утверждении административного регламента  предоставления муниципальной услуги по приему документов, необходимых для согласования   перепланировки и (или) </w:t>
      </w:r>
      <w:r w:rsidRPr="00992DAD">
        <w:rPr>
          <w:sz w:val="26"/>
          <w:szCs w:val="26"/>
        </w:rPr>
        <w:lastRenderedPageBreak/>
        <w:t xml:space="preserve">переустройства </w:t>
      </w:r>
      <w:r w:rsidR="00C53202">
        <w:rPr>
          <w:sz w:val="26"/>
          <w:szCs w:val="26"/>
        </w:rPr>
        <w:t>жилого помещения</w:t>
      </w:r>
      <w:r w:rsidRPr="00992DAD">
        <w:rPr>
          <w:sz w:val="26"/>
          <w:szCs w:val="26"/>
        </w:rPr>
        <w:t>, а также выдаче соответствующих решений о согласовании или об отказе в согласовании</w:t>
      </w:r>
      <w:r w:rsidR="00525D1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92DAD" w:rsidRDefault="00992DAD" w:rsidP="00992DAD">
      <w:pPr>
        <w:pStyle w:val="a5"/>
        <w:numPr>
          <w:ilvl w:val="0"/>
          <w:numId w:val="4"/>
        </w:numPr>
        <w:tabs>
          <w:tab w:val="left" w:pos="709"/>
        </w:tabs>
        <w:ind w:left="113" w:right="57" w:firstLine="357"/>
        <w:jc w:val="both"/>
        <w:rPr>
          <w:color w:val="000000"/>
          <w:sz w:val="26"/>
          <w:szCs w:val="26"/>
        </w:rPr>
      </w:pPr>
      <w:r w:rsidRPr="00992DAD">
        <w:rPr>
          <w:color w:val="000000"/>
          <w:sz w:val="26"/>
          <w:szCs w:val="26"/>
        </w:rPr>
        <w:t xml:space="preserve"> </w:t>
      </w:r>
      <w:proofErr w:type="gramStart"/>
      <w:r w:rsidRPr="00992DAD">
        <w:rPr>
          <w:color w:val="000000"/>
          <w:sz w:val="26"/>
          <w:szCs w:val="26"/>
        </w:rPr>
        <w:t>Контроль за</w:t>
      </w:r>
      <w:proofErr w:type="gramEnd"/>
      <w:r w:rsidRPr="00992DAD">
        <w:rPr>
          <w:color w:val="000000"/>
          <w:sz w:val="26"/>
          <w:szCs w:val="26"/>
        </w:rPr>
        <w:t xml:space="preserve"> исполнением данного постановления возложить на   начальника управления архитектуры и градостроительства  Администрации ТМР – главного архитектора ТМР  Касьянову Е.Н.</w:t>
      </w:r>
    </w:p>
    <w:p w:rsidR="00992DAD" w:rsidRPr="00992DAD" w:rsidRDefault="00992DAD" w:rsidP="00992DAD">
      <w:pPr>
        <w:pStyle w:val="a5"/>
        <w:numPr>
          <w:ilvl w:val="0"/>
          <w:numId w:val="4"/>
        </w:numPr>
        <w:tabs>
          <w:tab w:val="left" w:pos="709"/>
        </w:tabs>
        <w:ind w:left="113" w:right="57" w:firstLine="357"/>
        <w:jc w:val="both"/>
        <w:rPr>
          <w:color w:val="000000"/>
          <w:sz w:val="26"/>
          <w:szCs w:val="26"/>
        </w:rPr>
      </w:pPr>
      <w:r w:rsidRPr="00992DAD">
        <w:rPr>
          <w:color w:val="000000"/>
          <w:sz w:val="26"/>
          <w:szCs w:val="26"/>
        </w:rPr>
        <w:t xml:space="preserve"> Настоящее постановление вступает в силу  </w:t>
      </w:r>
      <w:r w:rsidR="00916B92">
        <w:rPr>
          <w:color w:val="000000"/>
          <w:sz w:val="26"/>
          <w:szCs w:val="26"/>
        </w:rPr>
        <w:t>после</w:t>
      </w:r>
      <w:r w:rsidRPr="00992DAD">
        <w:rPr>
          <w:color w:val="000000"/>
          <w:sz w:val="26"/>
          <w:szCs w:val="26"/>
        </w:rPr>
        <w:t xml:space="preserve"> его </w:t>
      </w:r>
      <w:r w:rsidR="00916B92">
        <w:rPr>
          <w:color w:val="000000"/>
          <w:sz w:val="26"/>
          <w:szCs w:val="26"/>
        </w:rPr>
        <w:t>официального опубликования</w:t>
      </w:r>
      <w:r w:rsidRPr="00992DAD">
        <w:rPr>
          <w:color w:val="000000"/>
          <w:sz w:val="26"/>
          <w:szCs w:val="26"/>
        </w:rPr>
        <w:t>.</w:t>
      </w:r>
    </w:p>
    <w:p w:rsidR="00785E7D" w:rsidRDefault="00785E7D" w:rsidP="00536E85">
      <w:pPr>
        <w:tabs>
          <w:tab w:val="left" w:pos="709"/>
        </w:tabs>
        <w:ind w:left="227" w:right="57"/>
        <w:jc w:val="both"/>
        <w:rPr>
          <w:sz w:val="26"/>
          <w:szCs w:val="26"/>
        </w:rPr>
      </w:pPr>
    </w:p>
    <w:p w:rsidR="00785E7D" w:rsidRDefault="00785E7D" w:rsidP="00536E85">
      <w:pPr>
        <w:tabs>
          <w:tab w:val="left" w:pos="709"/>
        </w:tabs>
        <w:ind w:left="227" w:right="57"/>
        <w:jc w:val="both"/>
        <w:rPr>
          <w:sz w:val="26"/>
          <w:szCs w:val="26"/>
        </w:rPr>
      </w:pPr>
    </w:p>
    <w:p w:rsidR="00785E7D" w:rsidRPr="00536E85" w:rsidRDefault="00785E7D" w:rsidP="00536E85">
      <w:pPr>
        <w:tabs>
          <w:tab w:val="left" w:pos="709"/>
        </w:tabs>
        <w:ind w:left="227" w:right="57"/>
        <w:jc w:val="both"/>
        <w:rPr>
          <w:sz w:val="26"/>
          <w:szCs w:val="26"/>
        </w:rPr>
      </w:pPr>
    </w:p>
    <w:p w:rsidR="008B7992" w:rsidRDefault="008B7992" w:rsidP="008B7992">
      <w:pPr>
        <w:pStyle w:val="a5"/>
        <w:ind w:left="1069"/>
        <w:jc w:val="both"/>
        <w:rPr>
          <w:bCs/>
        </w:rPr>
      </w:pPr>
    </w:p>
    <w:p w:rsidR="008B7992" w:rsidRPr="00C96443" w:rsidRDefault="008B7992" w:rsidP="008B7992">
      <w:pPr>
        <w:rPr>
          <w:sz w:val="26"/>
          <w:szCs w:val="26"/>
        </w:rPr>
      </w:pPr>
      <w:r w:rsidRPr="00C96443">
        <w:rPr>
          <w:sz w:val="26"/>
          <w:szCs w:val="26"/>
        </w:rPr>
        <w:t>Глава Тутаевского</w:t>
      </w:r>
    </w:p>
    <w:p w:rsidR="00274FBB" w:rsidRDefault="008B7992" w:rsidP="00536E85">
      <w:pPr>
        <w:rPr>
          <w:bCs/>
        </w:rPr>
      </w:pPr>
      <w:r w:rsidRPr="00C96443">
        <w:rPr>
          <w:sz w:val="26"/>
          <w:szCs w:val="26"/>
        </w:rPr>
        <w:t>муниципального района                                                                         Д.</w:t>
      </w:r>
      <w:r w:rsidR="00631B14">
        <w:rPr>
          <w:sz w:val="26"/>
          <w:szCs w:val="26"/>
        </w:rPr>
        <w:t xml:space="preserve"> </w:t>
      </w:r>
      <w:r w:rsidRPr="00C96443">
        <w:rPr>
          <w:sz w:val="26"/>
          <w:szCs w:val="26"/>
        </w:rPr>
        <w:t>Р.</w:t>
      </w:r>
      <w:r w:rsidR="00631B14">
        <w:rPr>
          <w:sz w:val="26"/>
          <w:szCs w:val="26"/>
        </w:rPr>
        <w:t xml:space="preserve"> </w:t>
      </w:r>
      <w:r w:rsidRPr="00C96443">
        <w:rPr>
          <w:sz w:val="26"/>
          <w:szCs w:val="26"/>
        </w:rPr>
        <w:t>Юнусов</w:t>
      </w:r>
      <w:r>
        <w:rPr>
          <w:bCs/>
        </w:rPr>
        <w:t xml:space="preserve"> </w:t>
      </w: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992DAD" w:rsidRDefault="00992DAD" w:rsidP="00536E85">
      <w:pPr>
        <w:rPr>
          <w:bCs/>
        </w:rPr>
      </w:pPr>
    </w:p>
    <w:p w:rsidR="00525D1C" w:rsidRDefault="00525D1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92DAD" w:rsidRPr="002B4EEF" w:rsidRDefault="00992DAD" w:rsidP="00992DAD">
      <w:pPr>
        <w:jc w:val="right"/>
        <w:rPr>
          <w:color w:val="000000"/>
        </w:rPr>
      </w:pPr>
      <w:r w:rsidRPr="002B4EEF">
        <w:rPr>
          <w:color w:val="000000"/>
        </w:rPr>
        <w:lastRenderedPageBreak/>
        <w:t>Приложение</w:t>
      </w:r>
    </w:p>
    <w:p w:rsidR="00992DAD" w:rsidRPr="002B4EEF" w:rsidRDefault="00992DAD" w:rsidP="00992DAD">
      <w:pPr>
        <w:jc w:val="right"/>
        <w:rPr>
          <w:color w:val="000000"/>
        </w:rPr>
      </w:pPr>
      <w:r w:rsidRPr="002B4EEF">
        <w:rPr>
          <w:color w:val="000000"/>
        </w:rPr>
        <w:t>к постановлению Администрации ТМР</w:t>
      </w:r>
    </w:p>
    <w:p w:rsidR="00992DAD" w:rsidRPr="002B4EEF" w:rsidRDefault="00424406" w:rsidP="00992DAD">
      <w:pPr>
        <w:jc w:val="right"/>
        <w:rPr>
          <w:color w:val="000000"/>
        </w:rPr>
      </w:pPr>
      <w:r>
        <w:rPr>
          <w:color w:val="000000"/>
        </w:rPr>
        <w:t xml:space="preserve">№ 552-п от </w:t>
      </w:r>
      <w:bookmarkStart w:id="0" w:name="_GoBack"/>
      <w:bookmarkEnd w:id="0"/>
      <w:r>
        <w:rPr>
          <w:color w:val="000000"/>
        </w:rPr>
        <w:t>01.08.</w:t>
      </w:r>
      <w:r w:rsidR="002B4EEF">
        <w:rPr>
          <w:color w:val="000000"/>
        </w:rPr>
        <w:t>2019 года</w:t>
      </w:r>
    </w:p>
    <w:p w:rsidR="00992DAD" w:rsidRPr="002B4EEF" w:rsidRDefault="00992DAD" w:rsidP="00992DAD">
      <w:pPr>
        <w:jc w:val="right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jc w:val="center"/>
        <w:rPr>
          <w:color w:val="000000"/>
        </w:rPr>
      </w:pPr>
      <w:r w:rsidRPr="002B4EEF">
        <w:rPr>
          <w:color w:val="000000"/>
        </w:rPr>
        <w:t>АДМИНИСТРАТИВНЫЙ РЕГЛАМЕНТ</w:t>
      </w:r>
    </w:p>
    <w:p w:rsidR="00992DAD" w:rsidRPr="002B4EEF" w:rsidRDefault="00992DAD" w:rsidP="00992DAD">
      <w:pPr>
        <w:jc w:val="center"/>
        <w:rPr>
          <w:color w:val="000000"/>
        </w:rPr>
      </w:pPr>
      <w:r w:rsidRPr="002B4EEF">
        <w:rPr>
          <w:color w:val="000000"/>
        </w:rPr>
        <w:t>ПРЕДОСТАВЛЕНИЯ МУНИЦИПАЛЬНОЙ УСЛУГИ ПО ПРИЕМУ ДОКУМЕНТОВ, НЕОБХОДИМЫХ ДЛЯ СОГЛАСОВАНИЯ ПЕРЕПЛАНИРОВКИ И (ИЛИ) ПЕРЕУСТРОЙСТВА ПОМЕЩЕНИЯ В МНОГОКВАРТИРНОМ ДОМЕ, А ТАКЖЕ ВЫДАЧЕ СООТВЕТСТВУЮЩИХ РЕШЕНИЙ О СОГЛАСОВАНИИ ИЛИ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ОБ ОТКАЗЕ В СОГЛАСОВАНИИИ 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jc w:val="center"/>
        <w:rPr>
          <w:color w:val="000000"/>
        </w:rPr>
      </w:pPr>
      <w:r w:rsidRPr="002B4EEF">
        <w:rPr>
          <w:color w:val="000000"/>
        </w:rPr>
        <w:t>1. ОБЩИЕ ПОЛОЖЕНИЯ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1.1. </w:t>
      </w:r>
      <w:proofErr w:type="gramStart"/>
      <w:r w:rsidRPr="002B4EEF">
        <w:rPr>
          <w:color w:val="000000"/>
        </w:rPr>
        <w:t>Настоящий административный регламент предоставления муниципальной услуги по приему документов, необходимых для согласования перепланировки и (или) переустройства помещения в многоквартирном доме, а также выдач</w:t>
      </w:r>
      <w:r w:rsidR="00916B92">
        <w:rPr>
          <w:color w:val="000000"/>
        </w:rPr>
        <w:t>е</w:t>
      </w:r>
      <w:r w:rsidRPr="002B4EEF">
        <w:rPr>
          <w:color w:val="000000"/>
        </w:rPr>
        <w:t xml:space="preserve"> соответствующих решений о согласовании или об отказе в согласовании (далее - регламент) определяет сроки и последовательность административных действий управления архитектуры и градостроительства Администрации Тутаевского муниципального района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при предоставлении муниципальной услуги по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приему документов, необходимых для согласования перепланировки и</w:t>
      </w:r>
      <w:proofErr w:type="gramEnd"/>
      <w:r w:rsidRPr="002B4EEF">
        <w:rPr>
          <w:color w:val="000000"/>
        </w:rPr>
        <w:t xml:space="preserve"> (</w:t>
      </w:r>
      <w:proofErr w:type="gramStart"/>
      <w:r w:rsidRPr="002B4EEF">
        <w:rPr>
          <w:color w:val="000000"/>
        </w:rPr>
        <w:t>или) переустройства помещения в многоквартирном доме, а также выдач</w:t>
      </w:r>
      <w:r w:rsidR="00916B92">
        <w:rPr>
          <w:color w:val="000000"/>
        </w:rPr>
        <w:t>е</w:t>
      </w:r>
      <w:r w:rsidRPr="002B4EEF">
        <w:rPr>
          <w:color w:val="000000"/>
        </w:rPr>
        <w:t xml:space="preserve"> соответствующих решений о согласовании или об отказе в согласовании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(далее муниципальная услуга) на территории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поселений, входящих в состав Тутаевского муниципального района, органы местного самоуправления которых осуществили передачу полномочий по приему документов, необходимых для согласования перепланировки и (или) переустройства помещения в многоквартирном доме, а также выдаче соответствующих решений о согласовании или об</w:t>
      </w:r>
      <w:proofErr w:type="gramEnd"/>
      <w:r w:rsidRPr="002B4EEF">
        <w:rPr>
          <w:color w:val="000000"/>
        </w:rPr>
        <w:t xml:space="preserve"> </w:t>
      </w:r>
      <w:proofErr w:type="gramStart"/>
      <w:r w:rsidRPr="002B4EEF">
        <w:rPr>
          <w:color w:val="000000"/>
        </w:rPr>
        <w:t>отказе</w:t>
      </w:r>
      <w:proofErr w:type="gramEnd"/>
      <w:r w:rsidRPr="002B4EEF">
        <w:rPr>
          <w:color w:val="000000"/>
        </w:rPr>
        <w:t xml:space="preserve"> в согласовании,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Администрации Тутаевского муниципального района.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1.2. Целью данного регламента является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реализация прав граждан, регулируемых жилищным законодательством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в отношениях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 владению, пользованию и распоряжению жилыми помещениями.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1.3. В качестве заявителей по вопросу предоставления муниципальной услуги может выступать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собственник жилого помещения или уполномоченное им лицо (далее – заявитель).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1.4. Услуга предоставляется управлением архитектуры и градостроительства Администрации Тутаевского муниципального района.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1.5. Информацию о порядке предоставления услуги можно получить по месту нахождения управления архитектуры и градостроительства Администрации ТМР: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- по адресу: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152300, </w:t>
      </w:r>
      <w:proofErr w:type="spellStart"/>
      <w:r w:rsidRPr="002B4EEF">
        <w:rPr>
          <w:color w:val="000000"/>
        </w:rPr>
        <w:t>г</w:t>
      </w:r>
      <w:proofErr w:type="gramStart"/>
      <w:r w:rsidRPr="002B4EEF">
        <w:rPr>
          <w:color w:val="000000"/>
        </w:rPr>
        <w:t>.Т</w:t>
      </w:r>
      <w:proofErr w:type="gramEnd"/>
      <w:r w:rsidRPr="002B4EEF">
        <w:rPr>
          <w:color w:val="000000"/>
        </w:rPr>
        <w:t>утаев</w:t>
      </w:r>
      <w:proofErr w:type="spellEnd"/>
      <w:r w:rsidRPr="002B4EEF">
        <w:rPr>
          <w:color w:val="000000"/>
        </w:rPr>
        <w:t xml:space="preserve">, Ярославской области, </w:t>
      </w:r>
      <w:proofErr w:type="spellStart"/>
      <w:r w:rsidRPr="002B4EEF">
        <w:rPr>
          <w:color w:val="000000"/>
        </w:rPr>
        <w:t>ул.Романовская</w:t>
      </w:r>
      <w:proofErr w:type="spellEnd"/>
      <w:r w:rsidRPr="002B4EEF">
        <w:rPr>
          <w:color w:val="000000"/>
        </w:rPr>
        <w:t xml:space="preserve">, </w:t>
      </w:r>
      <w:r w:rsidR="0004705A">
        <w:rPr>
          <w:color w:val="000000"/>
        </w:rPr>
        <w:t>д.16</w:t>
      </w:r>
      <w:r w:rsidRPr="002B4EEF">
        <w:rPr>
          <w:color w:val="000000"/>
        </w:rPr>
        <w:t>,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- по телефону 8 (48533) 2-08-49,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-на сайте Администрации ТМР: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  <w:lang w:val="en-US"/>
        </w:rPr>
        <w:t>http</w:t>
      </w:r>
      <w:r w:rsidRPr="002B4EEF">
        <w:rPr>
          <w:color w:val="000000"/>
        </w:rPr>
        <w:t>:/</w:t>
      </w:r>
      <w:r w:rsidRPr="002B4EEF">
        <w:rPr>
          <w:color w:val="000000"/>
          <w:lang w:val="en-US"/>
        </w:rPr>
        <w:t>www</w:t>
      </w:r>
      <w:r w:rsidRPr="002B4EEF">
        <w:rPr>
          <w:color w:val="000000"/>
        </w:rPr>
        <w:t>.</w:t>
      </w:r>
      <w:proofErr w:type="spellStart"/>
      <w:r w:rsidRPr="002B4EEF">
        <w:rPr>
          <w:color w:val="000000"/>
          <w:lang w:val="en-US"/>
        </w:rPr>
        <w:t>adm</w:t>
      </w:r>
      <w:proofErr w:type="spellEnd"/>
      <w:r w:rsidRPr="002B4EEF">
        <w:rPr>
          <w:color w:val="000000"/>
        </w:rPr>
        <w:t>.</w:t>
      </w:r>
      <w:proofErr w:type="spellStart"/>
      <w:r w:rsidRPr="002B4EEF">
        <w:rPr>
          <w:color w:val="000000"/>
          <w:lang w:val="en-US"/>
        </w:rPr>
        <w:t>yar</w:t>
      </w:r>
      <w:proofErr w:type="spellEnd"/>
      <w:r w:rsidRPr="002B4EEF">
        <w:rPr>
          <w:color w:val="000000"/>
        </w:rPr>
        <w:t>.</w:t>
      </w:r>
      <w:proofErr w:type="spellStart"/>
      <w:r w:rsidRPr="002B4EEF">
        <w:rPr>
          <w:color w:val="000000"/>
          <w:lang w:val="en-US"/>
        </w:rPr>
        <w:t>ru</w:t>
      </w:r>
      <w:proofErr w:type="spellEnd"/>
      <w:r w:rsidRPr="002B4EEF">
        <w:rPr>
          <w:color w:val="000000"/>
        </w:rPr>
        <w:t>/</w:t>
      </w:r>
      <w:r w:rsidRPr="002B4EEF">
        <w:rPr>
          <w:color w:val="000000"/>
          <w:lang w:val="en-US"/>
        </w:rPr>
        <w:t>power</w:t>
      </w:r>
      <w:r w:rsidRPr="002B4EEF">
        <w:rPr>
          <w:color w:val="000000"/>
        </w:rPr>
        <w:t>/</w:t>
      </w:r>
      <w:proofErr w:type="spellStart"/>
      <w:r w:rsidRPr="002B4EEF">
        <w:rPr>
          <w:color w:val="000000"/>
          <w:lang w:val="en-US"/>
        </w:rPr>
        <w:t>mest</w:t>
      </w:r>
      <w:proofErr w:type="spellEnd"/>
      <w:r w:rsidRPr="002B4EEF">
        <w:rPr>
          <w:color w:val="000000"/>
        </w:rPr>
        <w:t>/</w:t>
      </w:r>
      <w:proofErr w:type="spellStart"/>
      <w:r w:rsidRPr="002B4EEF">
        <w:rPr>
          <w:color w:val="000000"/>
          <w:lang w:val="en-US"/>
        </w:rPr>
        <w:t>tutayev</w:t>
      </w:r>
      <w:proofErr w:type="spellEnd"/>
      <w:r w:rsidRPr="002B4EEF">
        <w:rPr>
          <w:color w:val="000000"/>
        </w:rPr>
        <w:t>/</w:t>
      </w:r>
      <w:r w:rsidRPr="002B4EEF">
        <w:rPr>
          <w:color w:val="000000"/>
          <w:lang w:val="en-US"/>
        </w:rPr>
        <w:t>INDEX</w:t>
      </w:r>
      <w:r w:rsidRPr="002B4EEF">
        <w:rPr>
          <w:color w:val="000000"/>
        </w:rPr>
        <w:t>/</w:t>
      </w:r>
      <w:r w:rsidRPr="002B4EEF">
        <w:rPr>
          <w:color w:val="000000"/>
          <w:lang w:val="en-US"/>
        </w:rPr>
        <w:t>HTM</w:t>
      </w:r>
      <w:r w:rsidRPr="002B4EEF">
        <w:rPr>
          <w:color w:val="000000"/>
        </w:rPr>
        <w:t>,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Время приема граждан и организаций: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- понедельник, вторник, четверг – с 8.00 до 17.00;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- перерыв с 12.00 до 13.00;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- суббота, воскресенье – выходные дни.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 xml:space="preserve">1.6. Прием документов для получения решения о согласовании или об отказе в согласовании перепланировки и (или) переустройства 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осуществляется в управлении архитектуры и градостроительства Администрации ТМР или на электронный адрес:</w:t>
      </w:r>
      <w:r w:rsidRPr="002B4EEF">
        <w:rPr>
          <w:rStyle w:val="apple-converted-space"/>
          <w:color w:val="000000"/>
        </w:rPr>
        <w:t> </w:t>
      </w:r>
      <w:proofErr w:type="spellStart"/>
      <w:r w:rsidRPr="002B4EEF">
        <w:rPr>
          <w:color w:val="000000"/>
          <w:lang w:val="en-US"/>
        </w:rPr>
        <w:t>arhitekt</w:t>
      </w:r>
      <w:proofErr w:type="spellEnd"/>
      <w:r w:rsidRPr="002B4EEF">
        <w:rPr>
          <w:color w:val="000000"/>
        </w:rPr>
        <w:t>@tutaevmail.adm.yar.ru.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1.7. Консультации предоставляются при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письменном, личном обращении, по телефону или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посредством электронной почты.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</w:p>
    <w:p w:rsidR="00C53202" w:rsidRDefault="00C53202" w:rsidP="00992DAD">
      <w:pPr>
        <w:jc w:val="center"/>
        <w:rPr>
          <w:color w:val="000000"/>
        </w:rPr>
      </w:pPr>
    </w:p>
    <w:p w:rsidR="00992DAD" w:rsidRPr="002B4EEF" w:rsidRDefault="00992DAD" w:rsidP="00992DAD">
      <w:pPr>
        <w:jc w:val="center"/>
        <w:rPr>
          <w:color w:val="000000"/>
        </w:rPr>
      </w:pPr>
      <w:r w:rsidRPr="002B4EEF">
        <w:rPr>
          <w:color w:val="000000"/>
        </w:rPr>
        <w:t>2.СТАНДАРТ ПРЕДОСТАВЛЕНИЯ МУНИЦИПАЛЬНОЙ УСЛУГИ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2.1. Наименование муниципальной услуги: прием документов, необходимых для согласования перепланировки и (или) переустройства 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, а также выдача соответствующих решений о согласовании или об отказе в согласовании.</w:t>
      </w:r>
    </w:p>
    <w:p w:rsidR="00992DAD" w:rsidRPr="002B4EEF" w:rsidRDefault="00992DAD" w:rsidP="00992DAD">
      <w:pPr>
        <w:ind w:firstLine="709"/>
        <w:jc w:val="both"/>
        <w:rPr>
          <w:color w:val="000000"/>
        </w:rPr>
      </w:pPr>
      <w:r w:rsidRPr="002B4EEF">
        <w:rPr>
          <w:color w:val="000000"/>
        </w:rPr>
        <w:t>2.2. Наименование органа, предоставляющего муниципальную услугу: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управление архитектуры и градостроительства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Администрации Тутаевского муниципального района (далее – управление).</w:t>
      </w:r>
    </w:p>
    <w:p w:rsidR="00992DAD" w:rsidRPr="002B4EEF" w:rsidRDefault="00992DAD" w:rsidP="00992DAD">
      <w:pPr>
        <w:ind w:firstLine="708"/>
        <w:jc w:val="both"/>
        <w:rPr>
          <w:color w:val="000000"/>
        </w:rPr>
      </w:pPr>
      <w:r w:rsidRPr="002B4EEF">
        <w:rPr>
          <w:color w:val="000000"/>
        </w:rPr>
        <w:t>2.3. Результатом предоставления муниципальной услуги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является выдача заявителю решения о согласовании или об отказе в согласовании переустройства и (или) перепланировки 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 xml:space="preserve">2.4. </w:t>
      </w:r>
      <w:proofErr w:type="gramStart"/>
      <w:r w:rsidRPr="002B4EEF">
        <w:rPr>
          <w:color w:val="000000"/>
        </w:rPr>
        <w:t>Управление архитектуры и градостроительства в течение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45 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дней со дня получения заявления о согласовании переустройства и (или) перепланировки 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и комплекта необходимых документов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осуществляет проверку наличия и правильности оформления документов, указанных в пункте 2.6 настоящего регламента, выдает решение о согласовании перепланировки и (или) переустройства </w:t>
      </w:r>
      <w:r w:rsidR="007263B6" w:rsidRPr="002B4EEF">
        <w:rPr>
          <w:color w:val="000000"/>
        </w:rPr>
        <w:t xml:space="preserve">помещения в многоквартирном доме </w:t>
      </w:r>
      <w:r w:rsidRPr="002B4EEF">
        <w:rPr>
          <w:color w:val="000000"/>
        </w:rPr>
        <w:t>или отказывает в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</w:rPr>
        <w:t>помещения</w:t>
      </w:r>
      <w:proofErr w:type="gramEnd"/>
      <w:r w:rsidR="007263B6" w:rsidRPr="002B4EEF">
        <w:rPr>
          <w:color w:val="000000"/>
        </w:rPr>
        <w:t xml:space="preserve"> в многоквартирном доме </w:t>
      </w:r>
      <w:r w:rsidRPr="002B4EEF">
        <w:rPr>
          <w:color w:val="000000"/>
        </w:rPr>
        <w:t>с указанием причин отказа.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2.5. Правовые основания для предоставления муниципальной услуги: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- Жилищный кодекс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Российской федерации;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- Федеральный закон РФ от 06.10.03 №131-ФЗ «Об общих принципах организации местного самоуправления в Российской Федерации»;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- Устав Тутаевского муниципального района;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- Настоящий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административный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регламент;                                                 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- Соглашения о передаче осуществления полномочий органами местного самоуправления поселений, входящих в состав Тутаевского муниципального района, органам местного самоуправления Тутаевского муниципального района.</w:t>
      </w:r>
    </w:p>
    <w:p w:rsidR="00992DAD" w:rsidRPr="002B4EEF" w:rsidRDefault="00992DAD" w:rsidP="00992DAD">
      <w:pPr>
        <w:jc w:val="both"/>
        <w:rPr>
          <w:color w:val="000000"/>
        </w:rPr>
      </w:pPr>
      <w:bookmarkStart w:id="1" w:name="_Ref275186292"/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2.6. Исчерпывающий перечень документов, необходимых для предоставления муниципальной услуги:</w:t>
      </w:r>
      <w:bookmarkEnd w:id="1"/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2.6.1. Для получения решения о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согласовании перепланировки и (или) переустройства </w:t>
      </w:r>
      <w:r w:rsidRPr="002B4EEF">
        <w:rPr>
          <w:rStyle w:val="apple-converted-space"/>
          <w:color w:val="000000"/>
        </w:rPr>
        <w:t> </w:t>
      </w:r>
      <w:r w:rsidR="007263B6" w:rsidRPr="002B4EEF">
        <w:rPr>
          <w:color w:val="000000"/>
        </w:rPr>
        <w:t xml:space="preserve">помещения в многоквартирном доме </w:t>
      </w:r>
      <w:r w:rsidRPr="002B4EEF">
        <w:rPr>
          <w:color w:val="000000"/>
        </w:rPr>
        <w:t>заявитель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представляет в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управление архитектуры и градостроительства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заявление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 переустройстве и (или) перепланировке по форме, утвержденной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постановлением Правительств</w:t>
      </w:r>
      <w:r w:rsidR="00916B92">
        <w:rPr>
          <w:color w:val="000000"/>
        </w:rPr>
        <w:t>а</w:t>
      </w:r>
      <w:r w:rsidRPr="002B4EEF">
        <w:rPr>
          <w:color w:val="000000"/>
        </w:rPr>
        <w:t xml:space="preserve"> Российской от 28 апреля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2005 г. N 266, и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комплект следующих необходимых документов: 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 xml:space="preserve">-правоустанавливающие документы на переустраиваемое и (или) </w:t>
      </w:r>
      <w:proofErr w:type="spellStart"/>
      <w:r w:rsidRPr="002B4EEF">
        <w:rPr>
          <w:color w:val="000000"/>
        </w:rPr>
        <w:t>перепланируемое</w:t>
      </w:r>
      <w:proofErr w:type="spellEnd"/>
      <w:r w:rsidRPr="002B4EEF">
        <w:rPr>
          <w:color w:val="000000"/>
        </w:rPr>
        <w:t xml:space="preserve"> </w:t>
      </w:r>
      <w:r w:rsidR="007263B6" w:rsidRPr="002B4EEF">
        <w:rPr>
          <w:color w:val="000000"/>
        </w:rPr>
        <w:t xml:space="preserve">помещение в многоквартирном доме </w:t>
      </w:r>
      <w:r w:rsidRPr="002B4EEF">
        <w:rPr>
          <w:color w:val="000000"/>
        </w:rPr>
        <w:t>(подлинники или засвидетельствованные в нотариальном порядке копии);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B4EEF">
        <w:rPr>
          <w:color w:val="000000"/>
        </w:rPr>
        <w:t>перепланируемого</w:t>
      </w:r>
      <w:proofErr w:type="spellEnd"/>
      <w:r w:rsidRPr="002B4EEF">
        <w:rPr>
          <w:color w:val="000000"/>
        </w:rPr>
        <w:t xml:space="preserve"> 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;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 xml:space="preserve">- технический паспорт переустраиваемого и (или) </w:t>
      </w:r>
      <w:proofErr w:type="spellStart"/>
      <w:r w:rsidRPr="002B4EEF">
        <w:rPr>
          <w:color w:val="000000"/>
        </w:rPr>
        <w:t>перепланируемого</w:t>
      </w:r>
      <w:proofErr w:type="spellEnd"/>
      <w:r w:rsidRPr="002B4EEF">
        <w:rPr>
          <w:color w:val="000000"/>
        </w:rPr>
        <w:t xml:space="preserve"> 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;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proofErr w:type="gramStart"/>
      <w:r w:rsidRPr="002B4EEF">
        <w:rPr>
          <w:color w:val="000000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B4EEF">
        <w:rPr>
          <w:color w:val="000000"/>
        </w:rPr>
        <w:t>перепланируемое</w:t>
      </w:r>
      <w:proofErr w:type="spellEnd"/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="007263B6" w:rsidRPr="002B4EEF">
        <w:rPr>
          <w:color w:val="000000"/>
        </w:rPr>
        <w:t xml:space="preserve">помещение в многоквартирном доме </w:t>
      </w:r>
      <w:r w:rsidRPr="002B4EEF">
        <w:rPr>
          <w:color w:val="000000"/>
        </w:rPr>
        <w:t xml:space="preserve">на основании договора социального найма (в случае, если заявителем является уполномоченный </w:t>
      </w:r>
      <w:proofErr w:type="spellStart"/>
      <w:r w:rsidRPr="002B4EEF">
        <w:rPr>
          <w:color w:val="000000"/>
        </w:rPr>
        <w:t>наймодателем</w:t>
      </w:r>
      <w:proofErr w:type="spellEnd"/>
      <w:r w:rsidRPr="002B4EEF">
        <w:rPr>
          <w:color w:val="000000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B4EEF">
        <w:rPr>
          <w:color w:val="000000"/>
        </w:rPr>
        <w:t>перепланируемого</w:t>
      </w:r>
      <w:proofErr w:type="spellEnd"/>
      <w:r w:rsidRPr="002B4EEF">
        <w:rPr>
          <w:color w:val="000000"/>
        </w:rPr>
        <w:t xml:space="preserve"> </w:t>
      </w:r>
      <w:r w:rsidR="007263B6" w:rsidRPr="002B4EEF">
        <w:rPr>
          <w:color w:val="000000"/>
        </w:rPr>
        <w:t xml:space="preserve">помещения в многоквартирном доме </w:t>
      </w:r>
      <w:r w:rsidRPr="002B4EEF">
        <w:rPr>
          <w:color w:val="000000"/>
        </w:rPr>
        <w:t>по договору социального найма);</w:t>
      </w:r>
      <w:proofErr w:type="gramEnd"/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lastRenderedPageBreak/>
        <w:t xml:space="preserve">-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proofErr w:type="gramStart"/>
      <w:r w:rsidRPr="002B4EEF">
        <w:rPr>
          <w:color w:val="000000"/>
        </w:rPr>
        <w:t>Документы (их копии или сведения, содержащиеся в них), указанные во втором, четвертом и шестом</w:t>
      </w:r>
      <w:r w:rsidRPr="002B4EEF">
        <w:rPr>
          <w:rStyle w:val="apple-converted-space"/>
          <w:i/>
          <w:iCs/>
          <w:color w:val="000000"/>
        </w:rPr>
        <w:t> </w:t>
      </w:r>
      <w:r w:rsidRPr="002B4EEF">
        <w:rPr>
          <w:color w:val="000000"/>
        </w:rPr>
        <w:t>  абзацах настоящего подпункта, запрашиваются управлением архитектуры и градостроительства Администрации ТМР в государственных органах, органах местного самоуправления и подведомственных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государственным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органам или органам местного самоуправления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Документы, указанные в третьем и пятом, абзацах настоящего подпункта,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государственным органам или органам местного самоуправления организаций. </w:t>
      </w:r>
      <w:proofErr w:type="gramStart"/>
      <w:r w:rsidRPr="002B4EEF">
        <w:rPr>
          <w:color w:val="000000"/>
        </w:rPr>
        <w:t>Если документы, указанные в настоящем абзаце, находятся в распоряжении органов государственной власти, органов местного самоуправления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либо подведомственных государственным органам или органам местного самоуправления организаций, такие документы запрашиваются управлением архитектуры и градостроительства Администрации ТМР в органах и организациях, в распоряжении которых находятся указанные документы, если заявитель не представил указанные документы самостоятельно. </w:t>
      </w:r>
      <w:proofErr w:type="gramEnd"/>
    </w:p>
    <w:p w:rsidR="00992DAD" w:rsidRPr="002B4EEF" w:rsidRDefault="00992DAD" w:rsidP="00992DAD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Не допускается требовать иные документы для получения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решения о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согласовании перепланировки и (или) переустройства </w:t>
      </w:r>
      <w:r w:rsidRPr="002B4EEF">
        <w:rPr>
          <w:rStyle w:val="apple-converted-space"/>
          <w:color w:val="000000"/>
        </w:rPr>
        <w:t> 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, за исключением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вышеперечисленных документов.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Заявителю выдается расписка в получении документов с указанием их перечня и даты их получения управлением.  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2.6.2. Документы, указанные в подпункте 2.6.1., по усмотрению заявителя могут быть представлены как на бумажном носителе так и в форме электронных документов одним из следующих способов: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- </w:t>
      </w:r>
      <w:proofErr w:type="gramStart"/>
      <w:r w:rsidRPr="002B4EEF">
        <w:rPr>
          <w:color w:val="000000"/>
        </w:rPr>
        <w:t>предоставлены</w:t>
      </w:r>
      <w:proofErr w:type="gramEnd"/>
      <w:r w:rsidRPr="002B4EEF">
        <w:rPr>
          <w:color w:val="000000"/>
        </w:rPr>
        <w:t xml:space="preserve"> лично в управление;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- направлены почтовым отправлением в адрес управления;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- представлены путем подачи заявления в электронном виде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на электронный адрес:</w:t>
      </w:r>
      <w:r w:rsidRPr="002B4EEF">
        <w:rPr>
          <w:rStyle w:val="apple-converted-space"/>
          <w:color w:val="000000"/>
        </w:rPr>
        <w:t> </w:t>
      </w:r>
      <w:proofErr w:type="spellStart"/>
      <w:r w:rsidRPr="002B4EEF">
        <w:rPr>
          <w:color w:val="000000"/>
          <w:lang w:val="en-US"/>
        </w:rPr>
        <w:t>arhitekt</w:t>
      </w:r>
      <w:proofErr w:type="spellEnd"/>
      <w:r w:rsidRPr="002B4EEF">
        <w:rPr>
          <w:color w:val="000000"/>
        </w:rPr>
        <w:t>@tutaevmail.adm.yar.ru.</w:t>
      </w:r>
    </w:p>
    <w:p w:rsidR="00992DAD" w:rsidRPr="002B4EEF" w:rsidRDefault="00992DAD" w:rsidP="00992DAD">
      <w:pPr>
        <w:ind w:firstLine="709"/>
        <w:jc w:val="both"/>
        <w:rPr>
          <w:color w:val="000000"/>
        </w:rPr>
      </w:pPr>
      <w:r w:rsidRPr="002B4EEF">
        <w:rPr>
          <w:color w:val="000000"/>
        </w:rPr>
        <w:t>2.6.3. Документы, предоставляемые в электронном виде должны быть:</w:t>
      </w:r>
    </w:p>
    <w:p w:rsidR="00992DAD" w:rsidRPr="002B4EEF" w:rsidRDefault="00992DAD" w:rsidP="00992DAD">
      <w:pPr>
        <w:ind w:firstLine="708"/>
        <w:jc w:val="both"/>
        <w:rPr>
          <w:color w:val="000000"/>
        </w:rPr>
      </w:pPr>
      <w:r w:rsidRPr="002B4EEF">
        <w:rPr>
          <w:color w:val="000000"/>
        </w:rPr>
        <w:t xml:space="preserve">- </w:t>
      </w:r>
      <w:proofErr w:type="gramStart"/>
      <w:r w:rsidRPr="002B4EEF">
        <w:rPr>
          <w:color w:val="000000"/>
        </w:rPr>
        <w:t>пригодными</w:t>
      </w:r>
      <w:proofErr w:type="gramEnd"/>
      <w:r w:rsidRPr="002B4EEF">
        <w:rPr>
          <w:color w:val="000000"/>
        </w:rPr>
        <w:t xml:space="preserve">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992DAD" w:rsidRPr="002B4EEF" w:rsidRDefault="00992DAD" w:rsidP="00992DAD">
      <w:pPr>
        <w:ind w:firstLine="708"/>
        <w:jc w:val="both"/>
        <w:rPr>
          <w:color w:val="000000"/>
        </w:rPr>
      </w:pPr>
      <w:r w:rsidRPr="002B4EEF">
        <w:rPr>
          <w:color w:val="000000"/>
        </w:rPr>
        <w:t>-должны быть идентичны оригиналу документа по цветопередаче;</w:t>
      </w:r>
    </w:p>
    <w:p w:rsidR="00992DAD" w:rsidRPr="002B4EEF" w:rsidRDefault="00992DAD" w:rsidP="00992DAD">
      <w:pPr>
        <w:ind w:firstLine="708"/>
        <w:jc w:val="both"/>
        <w:rPr>
          <w:color w:val="000000"/>
        </w:rPr>
      </w:pPr>
      <w:r w:rsidRPr="002B4EEF">
        <w:rPr>
          <w:color w:val="000000"/>
        </w:rPr>
        <w:t>- должны быть представлены в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формате не ниже оптического (аппаратного) разрешения по горизонтали 150 пикселей на дюйм (точек на дюйм).</w:t>
      </w:r>
      <w:bookmarkStart w:id="2" w:name="_Ref275190839"/>
      <w:bookmarkEnd w:id="2"/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2.6.4. Подлинность документов, поступающих в управление архитектуры и градостроительства Администрации ТМР в электронном виде, должна быть подтверждена электронной цифровой подписью.</w:t>
      </w:r>
    </w:p>
    <w:p w:rsidR="00992DAD" w:rsidRPr="002B4EEF" w:rsidRDefault="00992DAD" w:rsidP="00992DAD">
      <w:pPr>
        <w:ind w:firstLine="708"/>
        <w:jc w:val="both"/>
        <w:rPr>
          <w:color w:val="000000"/>
        </w:rPr>
      </w:pPr>
      <w:r w:rsidRPr="002B4EEF">
        <w:rPr>
          <w:color w:val="000000"/>
        </w:rPr>
        <w:t>2.7. </w:t>
      </w:r>
      <w:r w:rsidRPr="002B4EEF">
        <w:rPr>
          <w:rStyle w:val="apple-converted-space"/>
          <w:color w:val="000000"/>
        </w:rPr>
        <w:t> </w:t>
      </w:r>
      <w:bookmarkStart w:id="3" w:name="_Ref275191004"/>
      <w:bookmarkEnd w:id="3"/>
      <w:r w:rsidRPr="002B4EEF">
        <w:rPr>
          <w:color w:val="000000"/>
        </w:rPr>
        <w:t>Основанием для отказа в приеме документов для предоставления муниципальной услуги является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несоответствие представленных документов перечню документов, указанному в подпункте 2.6.1. настоящего регламента.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2.8. Исчерпывающий перечень оснований для отказа в предоставлении муниципальной услуги: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2.8.1. Управление архитектуры и градостроительства Администрации ТМР отказывает в согласовании перепланировки и (или) переустройства </w:t>
      </w:r>
      <w:r w:rsidRPr="002B4EEF">
        <w:rPr>
          <w:rStyle w:val="apple-converted-space"/>
          <w:color w:val="000000"/>
        </w:rPr>
        <w:t> </w:t>
      </w:r>
      <w:r w:rsidR="007263B6" w:rsidRPr="002B4EEF">
        <w:rPr>
          <w:color w:val="000000"/>
        </w:rPr>
        <w:t xml:space="preserve">помещения в многоквартирном доме </w:t>
      </w:r>
      <w:r w:rsidRPr="002B4EEF">
        <w:rPr>
          <w:color w:val="000000"/>
        </w:rPr>
        <w:t>при следующих условиях: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lastRenderedPageBreak/>
        <w:t>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-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непредставление документов, указанных в подпункте 2.6.1 раздела 2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настоящего регламента;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- несоответствие проекта переустройства и (или) перепланировки </w:t>
      </w:r>
      <w:r w:rsidR="007263B6" w:rsidRPr="002B4EEF">
        <w:rPr>
          <w:color w:val="000000"/>
        </w:rPr>
        <w:t xml:space="preserve">помещения в многоквартирном доме </w:t>
      </w:r>
      <w:r w:rsidRPr="002B4EEF">
        <w:rPr>
          <w:color w:val="000000"/>
        </w:rPr>
        <w:t>требованиям действующего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законодательства.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При этом заявителю возвращаются все представленные им документы.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 xml:space="preserve">2.9. Решение об отказе в согласовании переустройства и (или) перепланировки </w:t>
      </w:r>
      <w:r w:rsidR="007263B6" w:rsidRPr="002B4EEF">
        <w:rPr>
          <w:color w:val="000000"/>
        </w:rPr>
        <w:t xml:space="preserve">помещения в многоквартирном доме </w:t>
      </w:r>
      <w:r w:rsidRPr="002B4EEF">
        <w:rPr>
          <w:color w:val="000000"/>
        </w:rPr>
        <w:t>выдается или направляется заявителю не позднее чем через три рабочих дня со дня принятия такого решения и должно содержать основания отказа с обязательной ссылкой на нарушения, предусмотренные пунктом 2.8. настоящего регламента.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2.10. Предоставление муниципальной услуги специалистами управления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осуществляется на бесплатной основе.</w:t>
      </w:r>
    </w:p>
    <w:p w:rsidR="00992DAD" w:rsidRPr="002B4EEF" w:rsidRDefault="00992DAD" w:rsidP="00992DAD">
      <w:pPr>
        <w:jc w:val="both"/>
        <w:rPr>
          <w:color w:val="000000"/>
        </w:rPr>
      </w:pPr>
      <w:bookmarkStart w:id="4" w:name="_Ref275189088"/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превышает 10 минут.</w:t>
      </w:r>
      <w:bookmarkEnd w:id="4"/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2.12. Срок регистрации запроса заявителя о предоставлении муниципальной услуги не превышает 15 минут.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2.13. Место для приёма посетителей должно соответствовать установленным санитарным нормам и правилам.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2.14. 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Место получения информации о предоставлении муниципальной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услуги оборудуется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стендом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с информацией о предоставлении муниципальной услуги, образцами заполнения запросов.</w:t>
      </w:r>
    </w:p>
    <w:p w:rsidR="00992DAD" w:rsidRPr="002B4EEF" w:rsidRDefault="00992DAD" w:rsidP="00992DAD">
      <w:pPr>
        <w:ind w:left="708"/>
        <w:jc w:val="both"/>
        <w:rPr>
          <w:color w:val="000000"/>
        </w:rPr>
      </w:pPr>
      <w:r w:rsidRPr="002B4EEF">
        <w:rPr>
          <w:color w:val="000000"/>
        </w:rPr>
        <w:t>2.15. Показатели доступности и качества муниципальной услуги: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</w:t>
      </w: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134"/>
        <w:gridCol w:w="1974"/>
        <w:gridCol w:w="2322"/>
      </w:tblGrid>
      <w:tr w:rsidR="00992DAD" w:rsidRPr="002B4EEF" w:rsidTr="00992DAD">
        <w:trPr>
          <w:tblHeader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DAD" w:rsidRPr="002B4EEF" w:rsidRDefault="00992DAD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2B4EEF"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DAD" w:rsidRPr="002B4EEF" w:rsidRDefault="00992DAD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2B4EEF">
              <w:t>Показатель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DAD" w:rsidRPr="002B4EEF" w:rsidRDefault="00992DAD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2B4EEF">
              <w:t>Единица</w:t>
            </w:r>
            <w:r w:rsidRPr="002B4EEF">
              <w:rPr>
                <w:rStyle w:val="apple-converted-space"/>
              </w:rPr>
              <w:t> </w:t>
            </w:r>
            <w:r w:rsidRPr="002B4EEF">
              <w:br/>
              <w:t>измерения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DAD" w:rsidRPr="002B4EEF" w:rsidRDefault="00992DAD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2B4EEF">
              <w:t>Нормативное значение</w:t>
            </w:r>
            <w:r w:rsidRPr="002B4EEF">
              <w:rPr>
                <w:rStyle w:val="apple-converted-space"/>
              </w:rPr>
              <w:t> </w:t>
            </w:r>
            <w:r w:rsidRPr="002B4EEF">
              <w:br/>
              <w:t>показателя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360" w:hanging="360"/>
              <w:jc w:val="both"/>
            </w:pPr>
            <w:r w:rsidRPr="002B4EEF">
              <w:t>1.        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Показатели доступности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972" w:hanging="792"/>
              <w:jc w:val="both"/>
            </w:pPr>
            <w:r w:rsidRPr="002B4EEF">
              <w:t>1.1.     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Наличие возможности получения муниципальной услуги в электронном виде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  <w:jc w:val="center"/>
            </w:pPr>
            <w:r w:rsidRPr="002B4EEF">
              <w:t>Да/нет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да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972" w:hanging="792"/>
              <w:jc w:val="both"/>
            </w:pPr>
            <w:r w:rsidRPr="002B4EEF">
              <w:t>1.2.     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Время ожидания в очереди при подаче запроса о предоставлении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  <w:jc w:val="center"/>
            </w:pPr>
            <w:r w:rsidRPr="002B4EEF">
              <w:t>минут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Не более 10 минут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360" w:hanging="360"/>
              <w:jc w:val="both"/>
            </w:pPr>
            <w:r w:rsidRPr="002B4EEF">
              <w:t>2.        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1026"/>
            </w:pPr>
            <w:r w:rsidRPr="002B4EEF">
              <w:t>Показатели качества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972" w:hanging="792"/>
              <w:jc w:val="both"/>
            </w:pPr>
            <w:r w:rsidRPr="002B4EEF">
              <w:t>2.1.     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Количество обоснованных</w:t>
            </w:r>
            <w:r w:rsidRPr="002B4EEF">
              <w:rPr>
                <w:rStyle w:val="apple-converted-space"/>
              </w:rPr>
              <w:t> </w:t>
            </w:r>
            <w:r w:rsidRPr="002B4EEF">
              <w:br/>
              <w:t>жалоб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  <w:jc w:val="center"/>
            </w:pPr>
            <w:r w:rsidRPr="002B4EEF"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0 – 5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972" w:hanging="792"/>
              <w:jc w:val="both"/>
            </w:pPr>
            <w:r w:rsidRPr="002B4EEF">
              <w:t>2.2.     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Количество рассмотренных в установленный срок заявок на предоставление муниципальной услуги (соблюдение сроков предоставления муниципальной услуги)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  <w:jc w:val="center"/>
            </w:pPr>
            <w:r w:rsidRPr="002B4EEF"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100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972" w:hanging="792"/>
              <w:jc w:val="both"/>
            </w:pPr>
            <w:r w:rsidRPr="002B4EEF">
              <w:t>2.3.     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Количество просроченных заявок на предоставление муниципальной услуги (несоблюдение сроков предоставления муниципальной услуги)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  <w:jc w:val="center"/>
            </w:pPr>
            <w:r w:rsidRPr="002B4EEF"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>0</w:t>
            </w:r>
          </w:p>
        </w:tc>
      </w:tr>
      <w:tr w:rsidR="00992DAD" w:rsidRPr="002B4EEF" w:rsidTr="00992DAD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ind w:left="972" w:hanging="792"/>
              <w:jc w:val="both"/>
            </w:pPr>
            <w:r w:rsidRPr="002B4EEF">
              <w:t>2.4.     </w:t>
            </w:r>
            <w:r w:rsidRPr="002B4EEF">
              <w:rPr>
                <w:rStyle w:val="apple-converted-space"/>
              </w:rPr>
              <w:t> </w:t>
            </w:r>
            <w:r w:rsidRPr="002B4EE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t xml:space="preserve">Культура обслуживания </w:t>
            </w:r>
            <w:r w:rsidRPr="002B4EEF">
              <w:lastRenderedPageBreak/>
              <w:t>(вежливость, эстетичность)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  <w:jc w:val="center"/>
            </w:pPr>
            <w:r w:rsidRPr="002B4EEF">
              <w:lastRenderedPageBreak/>
              <w:t>Положительно/</w:t>
            </w:r>
            <w:r w:rsidRPr="002B4EEF">
              <w:br/>
            </w:r>
            <w:r w:rsidRPr="002B4EEF">
              <w:lastRenderedPageBreak/>
              <w:t>отрицательно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AD" w:rsidRPr="002B4EEF" w:rsidRDefault="00992DAD">
            <w:pPr>
              <w:pStyle w:val="a00"/>
              <w:spacing w:before="40" w:beforeAutospacing="0" w:after="40" w:afterAutospacing="0"/>
              <w:ind w:left="57" w:right="57"/>
            </w:pPr>
            <w:r w:rsidRPr="002B4EEF">
              <w:lastRenderedPageBreak/>
              <w:t>Положительно</w:t>
            </w:r>
          </w:p>
        </w:tc>
      </w:tr>
    </w:tbl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lastRenderedPageBreak/>
        <w:t> 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2.16. Особенности предоставления муниципальной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услуги в электронной форме: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04705A">
        <w:rPr>
          <w:iCs/>
          <w:color w:val="000000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04705A" w:rsidRPr="0004705A" w:rsidRDefault="0004705A" w:rsidP="0004705A">
      <w:pPr>
        <w:numPr>
          <w:ilvl w:val="0"/>
          <w:numId w:val="7"/>
        </w:numPr>
        <w:jc w:val="both"/>
        <w:rPr>
          <w:color w:val="000000"/>
        </w:rPr>
      </w:pPr>
      <w:r w:rsidRPr="0004705A">
        <w:rPr>
          <w:color w:val="000000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04705A">
        <w:rPr>
          <w:color w:val="000000"/>
        </w:rPr>
        <w:t>Е</w:t>
      </w:r>
      <w:proofErr w:type="gramEnd"/>
      <w:r w:rsidRPr="0004705A">
        <w:rPr>
          <w:color w:val="000000"/>
        </w:rPr>
        <w:t xml:space="preserve">G, </w:t>
      </w:r>
      <w:r w:rsidRPr="0004705A">
        <w:rPr>
          <w:color w:val="000000"/>
          <w:lang w:val="en-US"/>
        </w:rPr>
        <w:t>XLS</w:t>
      </w:r>
      <w:r w:rsidRPr="0004705A">
        <w:rPr>
          <w:color w:val="000000"/>
        </w:rPr>
        <w:t xml:space="preserve">, </w:t>
      </w:r>
      <w:r w:rsidRPr="0004705A">
        <w:rPr>
          <w:color w:val="000000"/>
          <w:lang w:val="en-US"/>
        </w:rPr>
        <w:t>XLSX</w:t>
      </w:r>
      <w:r w:rsidRPr="0004705A">
        <w:rPr>
          <w:color w:val="000000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RAR;  </w:t>
      </w:r>
    </w:p>
    <w:p w:rsidR="0004705A" w:rsidRPr="0004705A" w:rsidRDefault="0004705A" w:rsidP="0004705A">
      <w:pPr>
        <w:numPr>
          <w:ilvl w:val="0"/>
          <w:numId w:val="7"/>
        </w:numPr>
        <w:jc w:val="both"/>
        <w:rPr>
          <w:color w:val="000000"/>
        </w:rPr>
      </w:pPr>
      <w:r w:rsidRPr="0004705A">
        <w:rPr>
          <w:color w:val="000000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</w:t>
      </w:r>
      <w:r w:rsidRPr="0004705A">
        <w:rPr>
          <w:i/>
          <w:color w:val="000000"/>
        </w:rPr>
        <w:t xml:space="preserve">в </w:t>
      </w:r>
      <w:r w:rsidRPr="0004705A">
        <w:rPr>
          <w:i/>
          <w:color w:val="000000"/>
          <w:u w:val="single"/>
        </w:rPr>
        <w:t>Управление архитектуры и градостроительства Администрации Тутаевского муниципального района</w:t>
      </w:r>
      <w:proofErr w:type="gramStart"/>
      <w:r w:rsidRPr="0004705A">
        <w:rPr>
          <w:i/>
          <w:color w:val="000000"/>
        </w:rPr>
        <w:t xml:space="preserve"> .</w:t>
      </w:r>
      <w:proofErr w:type="gramEnd"/>
      <w:r w:rsidRPr="0004705A">
        <w:rPr>
          <w:i/>
          <w:color w:val="000000"/>
        </w:rPr>
        <w:t xml:space="preserve">  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04705A">
        <w:rPr>
          <w:color w:val="000000"/>
        </w:rPr>
        <w:t xml:space="preserve"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 xml:space="preserve">Заявление о предоставлении муниципальной услуги регистрируется в порядке, указанном в пункте 2.13 регламента. 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proofErr w:type="gramStart"/>
      <w:r w:rsidRPr="0004705A">
        <w:rPr>
          <w:color w:val="000000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Управлении архитектуры и градостроительства Администрации </w:t>
      </w:r>
      <w:r w:rsidRPr="0004705A">
        <w:rPr>
          <w:color w:val="000000"/>
        </w:rPr>
        <w:lastRenderedPageBreak/>
        <w:t xml:space="preserve">Тутаевского муниципального района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 w:rsidRPr="0004705A">
        <w:rPr>
          <w:color w:val="000000"/>
        </w:rPr>
        <w:t>подтверждающих</w:t>
      </w:r>
      <w:proofErr w:type="gramEnd"/>
      <w:r w:rsidRPr="0004705A">
        <w:rPr>
          <w:color w:val="000000"/>
        </w:rPr>
        <w:t xml:space="preserve">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04705A" w:rsidRPr="0004705A" w:rsidRDefault="0004705A" w:rsidP="0004705A">
      <w:pPr>
        <w:ind w:firstLine="709"/>
        <w:jc w:val="both"/>
        <w:rPr>
          <w:color w:val="000000"/>
        </w:rPr>
      </w:pPr>
      <w:r w:rsidRPr="0004705A">
        <w:rPr>
          <w:color w:val="000000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 </w:t>
      </w:r>
    </w:p>
    <w:p w:rsidR="00992DAD" w:rsidRPr="002B4EEF" w:rsidRDefault="00992DAD" w:rsidP="00992DAD">
      <w:pPr>
        <w:ind w:firstLine="709"/>
        <w:jc w:val="both"/>
        <w:rPr>
          <w:color w:val="000000"/>
        </w:rPr>
      </w:pPr>
      <w:r w:rsidRPr="002B4EEF">
        <w:rPr>
          <w:color w:val="000000"/>
        </w:rPr>
        <w:t>.</w:t>
      </w:r>
    </w:p>
    <w:p w:rsidR="00992DAD" w:rsidRPr="002B4EEF" w:rsidRDefault="00992DAD" w:rsidP="00992DAD">
      <w:pPr>
        <w:ind w:firstLine="709"/>
        <w:jc w:val="both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ind w:firstLine="709"/>
        <w:jc w:val="center"/>
        <w:rPr>
          <w:color w:val="000000"/>
        </w:rPr>
      </w:pPr>
      <w:r w:rsidRPr="002B4EEF">
        <w:rPr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2DAD" w:rsidRPr="002B4EEF" w:rsidRDefault="00992DAD" w:rsidP="00992DAD">
      <w:pPr>
        <w:ind w:firstLine="709"/>
        <w:jc w:val="both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ind w:left="1572" w:hanging="863"/>
        <w:jc w:val="both"/>
        <w:rPr>
          <w:color w:val="000000"/>
        </w:rPr>
      </w:pPr>
      <w:r w:rsidRPr="002B4EEF">
        <w:rPr>
          <w:color w:val="000000"/>
        </w:rPr>
        <w:t>3.1.      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Прием и регистрация комплекта документов.</w:t>
      </w:r>
    </w:p>
    <w:p w:rsidR="00992DAD" w:rsidRPr="002B4EEF" w:rsidRDefault="00992DAD" w:rsidP="00992DAD">
      <w:pPr>
        <w:ind w:firstLine="709"/>
        <w:jc w:val="both"/>
        <w:rPr>
          <w:color w:val="000000"/>
        </w:rPr>
      </w:pPr>
      <w:r w:rsidRPr="002B4EEF">
        <w:rPr>
          <w:color w:val="000000"/>
        </w:rPr>
        <w:t>3.1.1.     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Заявление на получение согласования переустройства и (или) перепланировки </w:t>
      </w:r>
      <w:r w:rsidR="007263B6" w:rsidRPr="002B4EEF">
        <w:rPr>
          <w:color w:val="000000"/>
        </w:rPr>
        <w:t xml:space="preserve">помещений в многоквартирном доме </w:t>
      </w:r>
      <w:r w:rsidRPr="002B4EEF">
        <w:rPr>
          <w:color w:val="000000"/>
        </w:rPr>
        <w:t>с приложением документов, указанных в пункте 2.6.1 настоящего регламента, подается заявителем в управление.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3.1.2. Специалист управления, уполномоченный принимать документы, производит первичное рассмотрение документов, прилагаемых к заявлению, на предмет их соответствия подпункту 2.6.1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настоящего регламента: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- в случае соответствия документов, прилагаемых к заявлению, подпункту 2.6.1 настоящего регламента, передает их в день обращения начальнику управления архитектуры и градостроительства для рассмотрения;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- в случае несоответствия документов, прилагаемых к заявлению, подпункту 2.6.1 настоящего регламента, возвращает их заявителю в день обращения.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3.1.3. Начальник управления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в течение одного дня направляет документы сотруднику управления, отвечающему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за рассмотрение документов.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3.2. Рассмотрение заявления и комплекта документов: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3.2.1. Фамилия, имя и отчество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исполнителя, его должность должны быть сообщены заявителю по его письменному или устному обращению.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3.2.2. </w:t>
      </w:r>
      <w:proofErr w:type="gramStart"/>
      <w:r w:rsidRPr="002B4EEF">
        <w:rPr>
          <w:color w:val="000000"/>
        </w:rPr>
        <w:t>Исполнитель в течение трех дней со дня получения заявления 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</w:rPr>
        <w:t>помещений в многоквартирном доме</w:t>
      </w: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направляет запросы в органы государственной власти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Ярославской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области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и в территориальные управления федеральных органов государственной власти, в течение пяти дней со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дня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получения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заявления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</w:rPr>
        <w:t xml:space="preserve">помещений в многоквартирном доме </w:t>
      </w:r>
      <w:r w:rsidRPr="002B4EEF">
        <w:rPr>
          <w:color w:val="000000"/>
        </w:rPr>
        <w:t>регистрирует сведения, поступающие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из органов государственной власти</w:t>
      </w:r>
      <w:proofErr w:type="gramEnd"/>
      <w:r w:rsidRPr="002B4EEF">
        <w:rPr>
          <w:color w:val="000000"/>
        </w:rPr>
        <w:t xml:space="preserve"> Ярославской области и территориальных управлений федеральных органов государственной власти, проводит </w:t>
      </w:r>
      <w:r w:rsidRPr="002B4EEF">
        <w:rPr>
          <w:color w:val="000000"/>
        </w:rPr>
        <w:lastRenderedPageBreak/>
        <w:t>проверку документов, прилагаемых к заявлению, на их соответствие данному регламенту и передает в межведомственную комиссию Тутаевского муниципального района для принятия решения.   </w:t>
      </w:r>
    </w:p>
    <w:p w:rsidR="00992DAD" w:rsidRPr="002B4EEF" w:rsidRDefault="00992DAD" w:rsidP="00992DAD">
      <w:pPr>
        <w:pStyle w:val="a7"/>
        <w:spacing w:after="0"/>
        <w:ind w:firstLine="284"/>
        <w:jc w:val="both"/>
        <w:rPr>
          <w:color w:val="000000"/>
          <w:sz w:val="24"/>
          <w:szCs w:val="24"/>
        </w:rPr>
      </w:pPr>
      <w:r w:rsidRPr="002B4EEF">
        <w:rPr>
          <w:b/>
          <w:bCs/>
          <w:color w:val="000000"/>
          <w:sz w:val="24"/>
          <w:szCs w:val="24"/>
        </w:rPr>
        <w:t>      </w:t>
      </w:r>
      <w:r w:rsidRPr="002B4EE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3.3. Принятие решения о согласовании или об отказе в 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>помещений в многоквартирном доме</w:t>
      </w:r>
      <w:r w:rsidRPr="002B4EEF">
        <w:rPr>
          <w:color w:val="000000"/>
          <w:sz w:val="24"/>
          <w:szCs w:val="24"/>
        </w:rPr>
        <w:t>:</w:t>
      </w:r>
    </w:p>
    <w:p w:rsidR="00992DAD" w:rsidRPr="002B4EEF" w:rsidRDefault="00992DAD" w:rsidP="00992DAD">
      <w:pPr>
        <w:pStyle w:val="a7"/>
        <w:spacing w:after="0"/>
        <w:jc w:val="both"/>
        <w:rPr>
          <w:color w:val="000000"/>
          <w:sz w:val="24"/>
          <w:szCs w:val="24"/>
        </w:rPr>
      </w:pPr>
      <w:r w:rsidRPr="002B4EEF">
        <w:rPr>
          <w:color w:val="000000"/>
          <w:sz w:val="24"/>
          <w:szCs w:val="24"/>
        </w:rPr>
        <w:t>          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3.3.1. Решение о согласовании или об отказе в согласовании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 xml:space="preserve">помещений в многоквартирном доме </w:t>
      </w:r>
      <w:r w:rsidRPr="002B4EEF">
        <w:rPr>
          <w:color w:val="000000"/>
          <w:sz w:val="24"/>
          <w:szCs w:val="24"/>
        </w:rPr>
        <w:t>принимается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межведомственной комиссией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по согласованию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 xml:space="preserve">помещений в многоквартирном доме </w:t>
      </w:r>
      <w:r w:rsidRPr="002B4EEF">
        <w:rPr>
          <w:color w:val="000000"/>
          <w:sz w:val="24"/>
          <w:szCs w:val="24"/>
        </w:rPr>
        <w:t>в течение десяти дней со дня поступления заявления о согласовании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переустройства и (или) перепланировки жилых помещений с полным пакетом прилагаемых документов.</w:t>
      </w:r>
    </w:p>
    <w:p w:rsidR="00992DAD" w:rsidRPr="002B4EEF" w:rsidRDefault="00992DAD" w:rsidP="00992DAD">
      <w:pPr>
        <w:pStyle w:val="a7"/>
        <w:spacing w:after="0"/>
        <w:jc w:val="both"/>
        <w:rPr>
          <w:color w:val="000000"/>
          <w:sz w:val="24"/>
          <w:szCs w:val="24"/>
        </w:rPr>
      </w:pPr>
      <w:r w:rsidRPr="002B4EEF">
        <w:rPr>
          <w:color w:val="000000"/>
          <w:sz w:val="24"/>
          <w:szCs w:val="24"/>
        </w:rPr>
        <w:t>          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3.3.2. 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По результатам решения комиссии 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исполнитель в течение трех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дней готовит проект решения о 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>помещений в многоквартирном доме</w:t>
      </w:r>
      <w:r w:rsidRPr="002B4EEF">
        <w:rPr>
          <w:color w:val="000000"/>
          <w:sz w:val="24"/>
          <w:szCs w:val="24"/>
        </w:rPr>
        <w:t>.</w:t>
      </w:r>
    </w:p>
    <w:p w:rsidR="00992DAD" w:rsidRPr="002B4EEF" w:rsidRDefault="00992DAD" w:rsidP="00992DAD">
      <w:pPr>
        <w:pStyle w:val="3"/>
        <w:spacing w:after="0"/>
        <w:jc w:val="both"/>
        <w:rPr>
          <w:color w:val="000000"/>
          <w:sz w:val="24"/>
          <w:szCs w:val="24"/>
        </w:rPr>
      </w:pPr>
      <w:r w:rsidRPr="002B4EEF">
        <w:rPr>
          <w:color w:val="000000"/>
          <w:sz w:val="24"/>
          <w:szCs w:val="24"/>
        </w:rPr>
        <w:t>          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3.3.3. 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Проект решения о согласовании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 xml:space="preserve">помещений в многоквартирном доме </w:t>
      </w:r>
      <w:r w:rsidRPr="002B4EEF">
        <w:rPr>
          <w:color w:val="000000"/>
          <w:sz w:val="24"/>
          <w:szCs w:val="24"/>
        </w:rPr>
        <w:t>передается на рассмотрение начальнику управления 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для подписания. Срок подписания начальником управления решения о согласовании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 xml:space="preserve">помещений в многоквартирном доме </w:t>
      </w:r>
      <w:r w:rsidRPr="002B4EEF">
        <w:rPr>
          <w:color w:val="000000"/>
          <w:sz w:val="24"/>
          <w:szCs w:val="24"/>
        </w:rPr>
        <w:t>и принятия решения один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день.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3.3.4. 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 итогам рассмотрения начальник Управления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подписывает решение о согласовании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переустройства и (или) перепланировки </w:t>
      </w:r>
      <w:r w:rsidR="007263B6" w:rsidRPr="002B4EEF">
        <w:rPr>
          <w:color w:val="000000"/>
        </w:rPr>
        <w:t>помещений в многоквартирном доме</w:t>
      </w:r>
      <w:r w:rsidRPr="002B4EEF">
        <w:rPr>
          <w:color w:val="000000"/>
        </w:rPr>
        <w:t xml:space="preserve"> или возвращает проект решения на доработку.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3.3.5. Решение 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</w:rPr>
        <w:t xml:space="preserve">помещений в многоквартирном доме </w:t>
      </w:r>
      <w:r w:rsidRPr="002B4EEF">
        <w:rPr>
          <w:color w:val="000000"/>
        </w:rPr>
        <w:t>выдается по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форме, утвержденной постановлением Правительства Российской от 28 апреля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2005 г. N 266.</w:t>
      </w:r>
    </w:p>
    <w:p w:rsidR="00992DAD" w:rsidRPr="002B4EEF" w:rsidRDefault="00992DAD" w:rsidP="00992DAD">
      <w:pPr>
        <w:pStyle w:val="3"/>
        <w:spacing w:after="0"/>
        <w:ind w:firstLine="720"/>
        <w:jc w:val="both"/>
        <w:rPr>
          <w:color w:val="000000"/>
          <w:sz w:val="24"/>
          <w:szCs w:val="24"/>
        </w:rPr>
      </w:pPr>
      <w:r w:rsidRPr="002B4EEF">
        <w:rPr>
          <w:color w:val="000000"/>
          <w:sz w:val="24"/>
          <w:szCs w:val="24"/>
        </w:rPr>
        <w:t xml:space="preserve">3.3.6. Решение о 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 xml:space="preserve">помещений в многоквартирном доме </w:t>
      </w:r>
      <w:r w:rsidRPr="002B4EEF">
        <w:rPr>
          <w:color w:val="000000"/>
          <w:sz w:val="24"/>
          <w:szCs w:val="24"/>
        </w:rPr>
        <w:t xml:space="preserve">регистрируется в журнале регистрации решений о 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>помещений в многоквартирном доме</w:t>
      </w:r>
      <w:r w:rsidRPr="002B4EEF">
        <w:rPr>
          <w:color w:val="000000"/>
          <w:sz w:val="24"/>
          <w:szCs w:val="24"/>
        </w:rPr>
        <w:t>.</w:t>
      </w:r>
    </w:p>
    <w:p w:rsidR="00992DAD" w:rsidRPr="002B4EEF" w:rsidRDefault="00992DAD" w:rsidP="00992DAD">
      <w:pPr>
        <w:pStyle w:val="3"/>
        <w:spacing w:after="0"/>
        <w:ind w:firstLine="720"/>
        <w:jc w:val="both"/>
        <w:rPr>
          <w:color w:val="000000"/>
          <w:sz w:val="24"/>
          <w:szCs w:val="24"/>
        </w:rPr>
      </w:pPr>
      <w:r w:rsidRPr="002B4EEF">
        <w:rPr>
          <w:color w:val="000000"/>
          <w:sz w:val="24"/>
          <w:szCs w:val="24"/>
        </w:rPr>
        <w:t>3.3.7. Решение о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 xml:space="preserve">помещений в многоквартирном доме </w:t>
      </w:r>
      <w:r w:rsidRPr="002B4EEF">
        <w:rPr>
          <w:color w:val="000000"/>
          <w:sz w:val="24"/>
          <w:szCs w:val="24"/>
        </w:rPr>
        <w:t>оформляется в двух экземплярах. Один экземпляр выдается заявителю, второй экземпляр хранится в управлении.</w:t>
      </w:r>
    </w:p>
    <w:p w:rsidR="00992DAD" w:rsidRPr="002B4EEF" w:rsidRDefault="00992DAD" w:rsidP="00992DAD">
      <w:pPr>
        <w:pStyle w:val="3"/>
        <w:spacing w:after="0"/>
        <w:ind w:firstLine="720"/>
        <w:jc w:val="both"/>
        <w:rPr>
          <w:color w:val="000000"/>
          <w:sz w:val="24"/>
          <w:szCs w:val="24"/>
        </w:rPr>
      </w:pPr>
      <w:r w:rsidRPr="002B4EEF">
        <w:rPr>
          <w:color w:val="000000"/>
          <w:sz w:val="24"/>
          <w:szCs w:val="24"/>
        </w:rPr>
        <w:t>3.3.8. При обнаружении комиссией обстоятельств, указанных в пункте 2.8 настоящего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регламента, исполнителем работ в течение трех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>дней составляется проект решения мотивированного отказа в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>помещений в многоквартирном доме</w:t>
      </w:r>
      <w:r w:rsidRPr="002B4EEF">
        <w:rPr>
          <w:color w:val="000000"/>
          <w:sz w:val="24"/>
          <w:szCs w:val="24"/>
        </w:rPr>
        <w:t>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 xml:space="preserve">3.3.9. Подготовленный исполнителем </w:t>
      </w:r>
      <w:r w:rsidR="00916B92">
        <w:rPr>
          <w:color w:val="000000"/>
        </w:rPr>
        <w:t>Управления</w:t>
      </w:r>
      <w:r w:rsidRPr="002B4EEF">
        <w:rPr>
          <w:color w:val="000000"/>
        </w:rPr>
        <w:t xml:space="preserve"> проект решения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мотивированного отказа передается на рассмотрение начальнику управления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с приложением документов, на основании которых он был подготовлен, для рассмотрения в течение одного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дня.</w:t>
      </w:r>
    </w:p>
    <w:p w:rsidR="00992DAD" w:rsidRPr="002B4EEF" w:rsidRDefault="00992DAD" w:rsidP="00992DAD">
      <w:pPr>
        <w:ind w:firstLine="720"/>
        <w:jc w:val="both"/>
        <w:rPr>
          <w:color w:val="000000"/>
        </w:rPr>
      </w:pPr>
      <w:r w:rsidRPr="002B4EEF">
        <w:rPr>
          <w:color w:val="000000"/>
        </w:rPr>
        <w:t>3.3.10. По итогам рассмотрения начальник управления в течение одного дня подписывает решение об отказе в согласовании или возвращает проект решения об отказе в согласовании на доработку.</w:t>
      </w:r>
    </w:p>
    <w:p w:rsidR="00992DAD" w:rsidRPr="002B4EEF" w:rsidRDefault="00992DAD" w:rsidP="00992DAD">
      <w:pPr>
        <w:pStyle w:val="3"/>
        <w:spacing w:after="0"/>
        <w:ind w:firstLine="720"/>
        <w:jc w:val="both"/>
        <w:rPr>
          <w:color w:val="000000"/>
          <w:sz w:val="24"/>
          <w:szCs w:val="24"/>
        </w:rPr>
      </w:pPr>
      <w:r w:rsidRPr="002B4EEF">
        <w:rPr>
          <w:color w:val="000000"/>
          <w:sz w:val="24"/>
          <w:szCs w:val="24"/>
        </w:rPr>
        <w:t xml:space="preserve"> 3.4. Процедура выдачи решения о 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 xml:space="preserve">помещений в многоквартирном доме </w:t>
      </w:r>
      <w:r w:rsidRPr="002B4EEF">
        <w:rPr>
          <w:color w:val="000000"/>
          <w:sz w:val="24"/>
          <w:szCs w:val="24"/>
        </w:rPr>
        <w:t>или отказа в </w:t>
      </w:r>
      <w:r w:rsidRPr="002B4EEF">
        <w:rPr>
          <w:rStyle w:val="apple-converted-space"/>
          <w:color w:val="000000"/>
          <w:sz w:val="24"/>
          <w:szCs w:val="24"/>
        </w:rPr>
        <w:t> </w:t>
      </w:r>
      <w:r w:rsidRPr="002B4EEF">
        <w:rPr>
          <w:color w:val="000000"/>
          <w:sz w:val="24"/>
          <w:szCs w:val="24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  <w:sz w:val="24"/>
          <w:szCs w:val="24"/>
        </w:rPr>
        <w:t>помещений в многоквартирном доме</w:t>
      </w:r>
      <w:r w:rsidRPr="002B4EEF">
        <w:rPr>
          <w:color w:val="000000"/>
          <w:sz w:val="24"/>
          <w:szCs w:val="24"/>
        </w:rPr>
        <w:t>.</w:t>
      </w:r>
    </w:p>
    <w:p w:rsidR="00992DAD" w:rsidRPr="002B4EEF" w:rsidRDefault="00992DAD" w:rsidP="00992DAD">
      <w:pPr>
        <w:ind w:right="99" w:firstLine="708"/>
        <w:jc w:val="both"/>
        <w:rPr>
          <w:color w:val="000000"/>
        </w:rPr>
      </w:pPr>
      <w:r w:rsidRPr="002B4EEF">
        <w:rPr>
          <w:color w:val="000000"/>
        </w:rPr>
        <w:t>3.4.1. Заявитель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через сорок пять дней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со дня подачи заявления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обращается лично в управление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за решением о согласовании переустройства и (или) перепланировки </w:t>
      </w:r>
      <w:r w:rsidR="007263B6" w:rsidRPr="002B4EEF">
        <w:rPr>
          <w:color w:val="000000"/>
        </w:rPr>
        <w:t>помещений в многоквартирном доме</w:t>
      </w:r>
      <w:r w:rsidRPr="002B4EEF">
        <w:rPr>
          <w:color w:val="000000"/>
        </w:rPr>
        <w:t>. Заявитель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предъявляет документ, удостоверяющий личность, и получает один экземпляр решения о согласовании или решения об отказе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в согласовании переустройства и (или) перепланировки </w:t>
      </w:r>
      <w:r w:rsidR="007263B6" w:rsidRPr="002B4EEF">
        <w:rPr>
          <w:color w:val="000000"/>
        </w:rPr>
        <w:t>помещений в многоквартирном доме</w:t>
      </w:r>
      <w:r w:rsidRPr="002B4EEF">
        <w:rPr>
          <w:color w:val="000000"/>
        </w:rPr>
        <w:t>.  </w:t>
      </w:r>
    </w:p>
    <w:p w:rsidR="00992DAD" w:rsidRPr="002B4EEF" w:rsidRDefault="00992DAD" w:rsidP="00992DAD">
      <w:pPr>
        <w:ind w:right="99" w:firstLine="708"/>
        <w:jc w:val="both"/>
        <w:rPr>
          <w:color w:val="000000"/>
        </w:rPr>
      </w:pPr>
      <w:r w:rsidRPr="002B4EEF">
        <w:rPr>
          <w:color w:val="000000"/>
        </w:rPr>
        <w:lastRenderedPageBreak/>
        <w:t xml:space="preserve">3.4.2. </w:t>
      </w:r>
      <w:r w:rsidR="00525D1C">
        <w:rPr>
          <w:color w:val="000000"/>
        </w:rPr>
        <w:t>Управление архитектуры и градостроительства Администрации ТМР не позднее чем через три рабочих дня со дня принятия решения о согласовании или об отказе в согласовании переустройства и (или) перепланировки жилых помещений выдает или направляет по адресу, указанному в заявлении, заявителю документ, подтверждающий принятие такого решения</w:t>
      </w:r>
      <w:r w:rsidRPr="002B4EEF">
        <w:rPr>
          <w:color w:val="000000"/>
        </w:rPr>
        <w:t>.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3.4.3. 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Завершение работ по переустройству и (или) перепланировке </w:t>
      </w:r>
      <w:r w:rsidR="007263B6" w:rsidRPr="002B4EEF">
        <w:rPr>
          <w:color w:val="000000"/>
        </w:rPr>
        <w:t xml:space="preserve">помещений в многоквартирном доме </w:t>
      </w:r>
      <w:r w:rsidRPr="002B4EEF">
        <w:rPr>
          <w:color w:val="000000"/>
        </w:rPr>
        <w:t>оформляется подписанием акта приемки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выполненных ремонтно-строительных работ для последующего внесения изменений в технический паспорт </w:t>
      </w:r>
      <w:r w:rsidRPr="002B4EEF">
        <w:rPr>
          <w:rStyle w:val="apple-converted-space"/>
          <w:color w:val="000000"/>
        </w:rPr>
        <w:t> </w:t>
      </w:r>
      <w:r w:rsidR="007263B6" w:rsidRPr="002B4EEF">
        <w:rPr>
          <w:color w:val="000000"/>
        </w:rPr>
        <w:t>помещения в многоквартирном доме</w:t>
      </w:r>
      <w:r w:rsidRPr="002B4EEF">
        <w:rPr>
          <w:color w:val="000000"/>
        </w:rPr>
        <w:t>.</w:t>
      </w:r>
    </w:p>
    <w:p w:rsidR="00992DAD" w:rsidRPr="002B4EEF" w:rsidRDefault="00992DAD" w:rsidP="00992DAD">
      <w:pPr>
        <w:ind w:left="709"/>
        <w:jc w:val="both"/>
        <w:rPr>
          <w:color w:val="000000"/>
        </w:rPr>
      </w:pPr>
      <w:r w:rsidRPr="002B4EEF">
        <w:rPr>
          <w:color w:val="000000"/>
        </w:rPr>
        <w:t>3.5.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FF0000"/>
        </w:rPr>
        <w:t> </w:t>
      </w:r>
      <w:r w:rsidRPr="002B4EEF">
        <w:rPr>
          <w:color w:val="000000"/>
        </w:rPr>
        <w:t>Срок предоставления муниципальной услуги: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3.5.1. В течение сорока пяти дней со дня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получения заявления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согласовании переустройства и (или) перепланировки </w:t>
      </w:r>
      <w:r w:rsidR="007263B6" w:rsidRPr="002B4EEF">
        <w:rPr>
          <w:color w:val="000000"/>
        </w:rPr>
        <w:t xml:space="preserve">помещений в многоквартирном доме </w:t>
      </w:r>
      <w:r w:rsidRPr="002B4EEF">
        <w:rPr>
          <w:color w:val="000000"/>
        </w:rPr>
        <w:t>и комплекта необходимых документов.     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3.6. Блок-схема последовательности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административных процедур, осуществляемых в ходе предоставления муниципальной услуги, приведена в приложении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к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настоящему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регламенту.</w:t>
      </w:r>
    </w:p>
    <w:p w:rsidR="00992DAD" w:rsidRPr="002B4EEF" w:rsidRDefault="00992DAD" w:rsidP="00992DAD">
      <w:pPr>
        <w:ind w:right="99"/>
        <w:jc w:val="both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ind w:right="99"/>
        <w:jc w:val="center"/>
        <w:rPr>
          <w:color w:val="000000"/>
        </w:rPr>
      </w:pPr>
      <w:r w:rsidRPr="002B4EEF">
        <w:rPr>
          <w:color w:val="000000"/>
        </w:rPr>
        <w:t xml:space="preserve">4. ПОРЯДОК И ФОРМЫ </w:t>
      </w:r>
      <w:proofErr w:type="gramStart"/>
      <w:r w:rsidRPr="002B4EEF">
        <w:rPr>
          <w:color w:val="000000"/>
        </w:rPr>
        <w:t>КОНТРОЛЯ ЗА</w:t>
      </w:r>
      <w:proofErr w:type="gramEnd"/>
      <w:r w:rsidRPr="002B4EEF">
        <w:rPr>
          <w:color w:val="000000"/>
        </w:rPr>
        <w:t xml:space="preserve"> ПРЕДОСТАВЛЕНИЕМ МУНИЦИПАЛЬНОЙ УСЛУГИ</w:t>
      </w:r>
    </w:p>
    <w:p w:rsidR="00992DAD" w:rsidRPr="002B4EEF" w:rsidRDefault="00992DAD" w:rsidP="00992DAD">
      <w:pPr>
        <w:ind w:right="99"/>
        <w:jc w:val="both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4.1. </w:t>
      </w:r>
      <w:proofErr w:type="gramStart"/>
      <w:r w:rsidRPr="002B4EEF">
        <w:rPr>
          <w:color w:val="000000"/>
        </w:rPr>
        <w:t>Контроль за</w:t>
      </w:r>
      <w:proofErr w:type="gramEnd"/>
      <w:r w:rsidRPr="002B4EEF">
        <w:rPr>
          <w:color w:val="000000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управления архитектуры и градостроительства дает указания по устранению выявленных нарушений и контролирует их исполнение.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4.2.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 xml:space="preserve">4.3. </w:t>
      </w:r>
      <w:proofErr w:type="gramStart"/>
      <w:r w:rsidRPr="002B4EEF">
        <w:rPr>
          <w:color w:val="000000"/>
        </w:rPr>
        <w:t>Контроль за</w:t>
      </w:r>
      <w:proofErr w:type="gramEnd"/>
      <w:r w:rsidRPr="002B4EEF">
        <w:rPr>
          <w:color w:val="000000"/>
        </w:rPr>
        <w:t xml:space="preserve"> соблюдением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законодательства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при предоставлении муниципальной услуги осуществляется органами государственной власти Ярославской области в установленном законодательством Российской Федерации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 рекламе порядке.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4.4.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00122F" w:rsidRDefault="0000122F" w:rsidP="0000122F">
      <w:pPr>
        <w:ind w:firstLine="547"/>
        <w:jc w:val="center"/>
        <w:rPr>
          <w:rFonts w:eastAsia="Calibri"/>
        </w:rPr>
      </w:pPr>
    </w:p>
    <w:p w:rsidR="0000122F" w:rsidRDefault="0000122F" w:rsidP="0000122F">
      <w:pPr>
        <w:ind w:firstLine="547"/>
        <w:jc w:val="center"/>
        <w:rPr>
          <w:rFonts w:eastAsia="Calibri"/>
        </w:rPr>
      </w:pPr>
    </w:p>
    <w:p w:rsidR="0000122F" w:rsidRPr="0000122F" w:rsidRDefault="0000122F" w:rsidP="0000122F">
      <w:pPr>
        <w:pStyle w:val="a5"/>
        <w:numPr>
          <w:ilvl w:val="0"/>
          <w:numId w:val="4"/>
        </w:numPr>
        <w:jc w:val="center"/>
        <w:rPr>
          <w:rFonts w:eastAsia="Calibri"/>
        </w:rPr>
      </w:pPr>
      <w:r w:rsidRPr="0000122F">
        <w:rPr>
          <w:rFonts w:eastAsia="Calibri"/>
        </w:rPr>
        <w:t>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00122F" w:rsidRPr="0000122F" w:rsidRDefault="0000122F" w:rsidP="0000122F">
      <w:pPr>
        <w:pStyle w:val="a5"/>
        <w:ind w:left="1154"/>
        <w:rPr>
          <w:rFonts w:eastAsia="Calibri"/>
        </w:rPr>
      </w:pP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Заявитель может обратиться с </w:t>
      </w:r>
      <w:proofErr w:type="gramStart"/>
      <w:r>
        <w:rPr>
          <w:rFonts w:eastAsia="Calibri"/>
          <w:lang w:eastAsia="en-US"/>
        </w:rPr>
        <w:t>жалобой</w:t>
      </w:r>
      <w:proofErr w:type="gramEnd"/>
      <w:r>
        <w:rPr>
          <w:rFonts w:eastAsia="Calibri"/>
          <w:lang w:eastAsia="en-US"/>
        </w:rPr>
        <w:t xml:space="preserve"> в том числе в следующих случаях: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122F" w:rsidRPr="0000122F" w:rsidRDefault="0000122F" w:rsidP="0000122F">
      <w:pPr>
        <w:ind w:firstLine="547"/>
        <w:jc w:val="both"/>
      </w:pPr>
      <w:r w:rsidRPr="0000122F">
        <w:t>8) нарушение срока или порядка выдачи документов по результатам предоставления муниципальной услуги;</w:t>
      </w:r>
    </w:p>
    <w:p w:rsidR="0000122F" w:rsidRPr="0000122F" w:rsidRDefault="0000122F" w:rsidP="0000122F">
      <w:pPr>
        <w:ind w:firstLine="547"/>
        <w:jc w:val="both"/>
      </w:pPr>
      <w:proofErr w:type="gramStart"/>
      <w:r w:rsidRPr="0000122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0122F">
        <w:t xml:space="preserve"> </w:t>
      </w:r>
      <w:proofErr w:type="gramStart"/>
      <w:r w:rsidRPr="0000122F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№210 - ФЗ.</w:t>
      </w:r>
      <w:proofErr w:type="gramEnd"/>
    </w:p>
    <w:p w:rsidR="0000122F" w:rsidRPr="0000122F" w:rsidRDefault="0000122F" w:rsidP="0000122F">
      <w:pPr>
        <w:ind w:firstLine="547"/>
        <w:jc w:val="both"/>
      </w:pPr>
      <w:proofErr w:type="gramStart"/>
      <w:r w:rsidRPr="0000122F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№210 - ФЗ. </w:t>
      </w:r>
      <w:proofErr w:type="gramEnd"/>
    </w:p>
    <w:p w:rsidR="0000122F" w:rsidRDefault="0000122F" w:rsidP="0000122F">
      <w:pPr>
        <w:ind w:firstLine="547"/>
        <w:jc w:val="both"/>
      </w:pPr>
      <w:proofErr w:type="gramStart"/>
      <w:r w:rsidRPr="0000122F">
        <w:t>В указанном случае досудебное (внесудебное) обжалование</w:t>
      </w:r>
      <w:r>
        <w:t xml:space="preserve">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№210 - ФЗ.</w:t>
      </w:r>
      <w:proofErr w:type="gramEnd"/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5.2. Жалоба подается лично в ОМСУ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0122F" w:rsidRDefault="0000122F" w:rsidP="0000122F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ОМСУ обеспечивает:</w:t>
      </w:r>
    </w:p>
    <w:p w:rsidR="0000122F" w:rsidRDefault="0000122F" w:rsidP="0000122F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00122F" w:rsidRDefault="0000122F" w:rsidP="0000122F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00122F" w:rsidRDefault="0000122F" w:rsidP="0000122F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Жалоба должна содержать:</w:t>
      </w:r>
    </w:p>
    <w:p w:rsidR="0000122F" w:rsidRDefault="0000122F" w:rsidP="0000122F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00122F" w:rsidRDefault="0000122F" w:rsidP="0000122F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22F" w:rsidRDefault="0000122F" w:rsidP="0000122F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00122F" w:rsidRDefault="0000122F" w:rsidP="0000122F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5.6. </w:t>
      </w:r>
      <w:proofErr w:type="gramStart"/>
      <w:r>
        <w:rPr>
          <w:rFonts w:eastAsia="Calibri"/>
          <w:lang w:eastAsia="en-US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По результатам рассмотрения жалобы ОМСУ принимает одно из следующих решений:</w:t>
      </w:r>
    </w:p>
    <w:p w:rsidR="0000122F" w:rsidRDefault="0000122F" w:rsidP="0000122F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>
        <w:rPr>
          <w:rFonts w:eastAsia="Calibri"/>
          <w:lang w:eastAsia="en-US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</w:t>
      </w:r>
      <w:r>
        <w:rPr>
          <w:rFonts w:eastAsia="Calibri"/>
          <w:lang w:eastAsia="en-US"/>
        </w:rPr>
        <w:lastRenderedPageBreak/>
        <w:t xml:space="preserve">законодательством Российской Федерации </w:t>
      </w:r>
    </w:p>
    <w:p w:rsidR="0000122F" w:rsidRDefault="0000122F" w:rsidP="0000122F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отказывает в удовлетворении жалобы.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5.8. ОМСУ отказывает в удовлетворении жалобы,  в том числе в следующих случаях: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5.9. 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5.10.1.  </w:t>
      </w:r>
      <w:proofErr w:type="gramStart"/>
      <w:r>
        <w:rPr>
          <w:rFonts w:eastAsia="Calibri"/>
          <w:lang w:eastAsia="en-US"/>
        </w:rPr>
        <w:t>В случае признания жалобы подлежащей удовлетворению в ответе заявителю, указанном в пункте 5.10,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5.10.2. В случае признания </w:t>
      </w:r>
      <w:proofErr w:type="gramStart"/>
      <w:r>
        <w:rPr>
          <w:rFonts w:eastAsia="Calibri"/>
          <w:lang w:eastAsia="en-US"/>
        </w:rPr>
        <w:t>жалобы</w:t>
      </w:r>
      <w:proofErr w:type="gramEnd"/>
      <w:r>
        <w:rPr>
          <w:rFonts w:eastAsia="Calibri"/>
          <w:lang w:eastAsia="en-US"/>
        </w:rPr>
        <w:t xml:space="preserve"> не подлежащей удовлетворению в ответе заявителю, указанном в пункте 5.10,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122F" w:rsidRDefault="0000122F" w:rsidP="0000122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</w:t>
      </w:r>
    </w:p>
    <w:p w:rsidR="00992DAD" w:rsidRPr="002B4EEF" w:rsidRDefault="00992DAD" w:rsidP="00992DAD">
      <w:pPr>
        <w:jc w:val="center"/>
        <w:rPr>
          <w:color w:val="000000"/>
        </w:rPr>
      </w:pPr>
      <w:r w:rsidRPr="002B4EEF">
        <w:rPr>
          <w:color w:val="000000"/>
        </w:rPr>
        <w:t>6. СВЕДЕНИЯ О ПОСТАВЩИКЕ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МУНИЦИПАЛЬНОЙ УСЛУГИ:</w:t>
      </w:r>
    </w:p>
    <w:p w:rsidR="00992DAD" w:rsidRPr="002B4EEF" w:rsidRDefault="00992DAD" w:rsidP="00992DAD">
      <w:pPr>
        <w:jc w:val="both"/>
        <w:rPr>
          <w:color w:val="000000"/>
        </w:rPr>
      </w:pPr>
      <w:r w:rsidRPr="002B4EEF">
        <w:rPr>
          <w:color w:val="000000"/>
        </w:rPr>
        <w:t>                                                      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6.1. Управление архитектуры и градостроительства Администрации Тутаевского муниципального района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Ярославкой области.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6.2. Адрес: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      152300 </w:t>
      </w:r>
      <w:proofErr w:type="spellStart"/>
      <w:r w:rsidRPr="002B4EEF">
        <w:rPr>
          <w:color w:val="000000"/>
        </w:rPr>
        <w:t>г</w:t>
      </w:r>
      <w:proofErr w:type="gramStart"/>
      <w:r w:rsidRPr="002B4EEF">
        <w:rPr>
          <w:color w:val="000000"/>
        </w:rPr>
        <w:t>.Т</w:t>
      </w:r>
      <w:proofErr w:type="gramEnd"/>
      <w:r w:rsidRPr="002B4EEF">
        <w:rPr>
          <w:color w:val="000000"/>
        </w:rPr>
        <w:t>утаев</w:t>
      </w:r>
      <w:proofErr w:type="spellEnd"/>
      <w:r w:rsidRPr="002B4EEF">
        <w:rPr>
          <w:color w:val="000000"/>
        </w:rPr>
        <w:t xml:space="preserve">, Ярославской области, </w:t>
      </w:r>
      <w:proofErr w:type="spellStart"/>
      <w:r w:rsidRPr="002B4EEF">
        <w:rPr>
          <w:color w:val="000000"/>
        </w:rPr>
        <w:t>ул.Романовская</w:t>
      </w:r>
      <w:proofErr w:type="spellEnd"/>
      <w:r w:rsidRPr="002B4EEF">
        <w:rPr>
          <w:color w:val="000000"/>
        </w:rPr>
        <w:t xml:space="preserve">, </w:t>
      </w:r>
      <w:r w:rsidR="0004705A">
        <w:rPr>
          <w:color w:val="000000"/>
        </w:rPr>
        <w:t>д.16</w:t>
      </w:r>
      <w:r w:rsidRPr="002B4EEF">
        <w:rPr>
          <w:color w:val="000000"/>
        </w:rPr>
        <w:t>.   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6.3. График приема граждан и организаций: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Понедельник, вторник, четверг: с 8.00 до 17.00;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Обеденный перерыв: с 12.00 до 13.00.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6.4. Ф.И.О. руководителя:</w:t>
      </w:r>
    </w:p>
    <w:p w:rsidR="00992DAD" w:rsidRPr="002B4EEF" w:rsidRDefault="00992DAD" w:rsidP="00992DAD">
      <w:pPr>
        <w:rPr>
          <w:color w:val="000000"/>
        </w:rPr>
      </w:pPr>
      <w:r w:rsidRPr="002B4EEF">
        <w:rPr>
          <w:color w:val="000000"/>
        </w:rPr>
        <w:t> 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 xml:space="preserve">начальник </w:t>
      </w:r>
      <w:proofErr w:type="spellStart"/>
      <w:r w:rsidRPr="002B4EEF">
        <w:rPr>
          <w:color w:val="000000"/>
        </w:rPr>
        <w:t>УАиГ</w:t>
      </w:r>
      <w:proofErr w:type="spellEnd"/>
      <w:r w:rsidRPr="002B4EEF">
        <w:rPr>
          <w:color w:val="000000"/>
        </w:rPr>
        <w:t xml:space="preserve"> </w:t>
      </w:r>
      <w:r w:rsidR="0004705A">
        <w:rPr>
          <w:color w:val="000000"/>
        </w:rPr>
        <w:t xml:space="preserve">АТМР </w:t>
      </w:r>
      <w:r w:rsidRPr="002B4EEF">
        <w:rPr>
          <w:color w:val="000000"/>
        </w:rPr>
        <w:t>–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главный архитектор ТМР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- </w:t>
      </w:r>
      <w:r w:rsidRPr="002B4EEF">
        <w:rPr>
          <w:rStyle w:val="apple-converted-space"/>
          <w:color w:val="000000"/>
        </w:rPr>
        <w:t> </w:t>
      </w:r>
      <w:r w:rsidR="0004705A">
        <w:rPr>
          <w:color w:val="000000"/>
        </w:rPr>
        <w:t>Касьянова Екатерина Николаевна</w:t>
      </w:r>
      <w:r w:rsidRPr="002B4EEF">
        <w:rPr>
          <w:color w:val="000000"/>
        </w:rPr>
        <w:t>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6.5. 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Контактный телефон: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8 (48533) -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 – 13 – 12,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 – 08 – 49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                                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факс:  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8 (48533) -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2 – 36 - 63.</w:t>
      </w:r>
    </w:p>
    <w:p w:rsidR="00992DAD" w:rsidRPr="002B4EEF" w:rsidRDefault="00992DAD" w:rsidP="00992DAD">
      <w:pPr>
        <w:ind w:firstLine="540"/>
        <w:jc w:val="both"/>
        <w:rPr>
          <w:color w:val="000000"/>
        </w:rPr>
      </w:pPr>
      <w:r w:rsidRPr="002B4EEF">
        <w:rPr>
          <w:color w:val="000000"/>
        </w:rPr>
        <w:t>6.6. 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Адрес электронной почты:</w:t>
      </w:r>
    </w:p>
    <w:p w:rsidR="002B4EEF" w:rsidRDefault="00992DAD" w:rsidP="00525D1C">
      <w:pPr>
        <w:ind w:firstLine="540"/>
        <w:jc w:val="both"/>
      </w:pPr>
      <w:r w:rsidRPr="002B4EEF">
        <w:rPr>
          <w:color w:val="000000"/>
        </w:rPr>
        <w:t> </w:t>
      </w:r>
      <w:r w:rsidRPr="002B4EEF">
        <w:rPr>
          <w:rStyle w:val="apple-converted-space"/>
          <w:color w:val="000000"/>
        </w:rPr>
        <w:t> </w:t>
      </w:r>
      <w:r w:rsidRPr="002B4EEF">
        <w:rPr>
          <w:color w:val="000000"/>
        </w:rPr>
        <w:t>  -</w:t>
      </w:r>
      <w:r w:rsidRPr="002B4EEF">
        <w:rPr>
          <w:color w:val="000000"/>
          <w:lang w:val="en-US"/>
        </w:rPr>
        <w:t> </w:t>
      </w:r>
      <w:r w:rsidRPr="002B4EEF">
        <w:rPr>
          <w:rStyle w:val="apple-converted-space"/>
          <w:color w:val="000000"/>
          <w:lang w:val="en-US"/>
        </w:rPr>
        <w:t> </w:t>
      </w:r>
      <w:r w:rsidR="0004705A" w:rsidRPr="0004705A">
        <w:rPr>
          <w:color w:val="000000"/>
          <w:u w:val="single"/>
        </w:rPr>
        <w:t xml:space="preserve"> </w:t>
      </w:r>
      <w:proofErr w:type="spellStart"/>
      <w:r w:rsidR="0004705A" w:rsidRPr="0004705A">
        <w:rPr>
          <w:color w:val="000000"/>
          <w:lang w:val="en-US"/>
        </w:rPr>
        <w:t>arhitektura</w:t>
      </w:r>
      <w:proofErr w:type="spellEnd"/>
      <w:r w:rsidR="0004705A" w:rsidRPr="0004705A">
        <w:rPr>
          <w:color w:val="000000"/>
        </w:rPr>
        <w:t>@</w:t>
      </w:r>
      <w:proofErr w:type="spellStart"/>
      <w:r w:rsidR="0004705A" w:rsidRPr="0004705A">
        <w:rPr>
          <w:color w:val="000000"/>
          <w:lang w:val="en-US"/>
        </w:rPr>
        <w:t>tr</w:t>
      </w:r>
      <w:proofErr w:type="spellEnd"/>
      <w:r w:rsidR="0004705A" w:rsidRPr="0004705A">
        <w:rPr>
          <w:color w:val="000000"/>
        </w:rPr>
        <w:t>.</w:t>
      </w:r>
      <w:proofErr w:type="spellStart"/>
      <w:r w:rsidR="0004705A" w:rsidRPr="0004705A">
        <w:rPr>
          <w:color w:val="000000"/>
          <w:lang w:val="en-US"/>
        </w:rPr>
        <w:t>adm</w:t>
      </w:r>
      <w:proofErr w:type="spellEnd"/>
      <w:r w:rsidR="0004705A" w:rsidRPr="0004705A">
        <w:rPr>
          <w:color w:val="000000"/>
        </w:rPr>
        <w:t>.</w:t>
      </w:r>
      <w:proofErr w:type="spellStart"/>
      <w:r w:rsidR="0004705A" w:rsidRPr="0004705A">
        <w:rPr>
          <w:color w:val="000000"/>
          <w:lang w:val="en-US"/>
        </w:rPr>
        <w:t>yar</w:t>
      </w:r>
      <w:proofErr w:type="spellEnd"/>
      <w:r w:rsidR="0004705A" w:rsidRPr="0004705A">
        <w:rPr>
          <w:color w:val="000000"/>
        </w:rPr>
        <w:t>.</w:t>
      </w:r>
      <w:proofErr w:type="spellStart"/>
      <w:r w:rsidR="0004705A" w:rsidRPr="0004705A">
        <w:rPr>
          <w:color w:val="000000"/>
          <w:lang w:val="en-US"/>
        </w:rPr>
        <w:t>ru</w:t>
      </w:r>
      <w:proofErr w:type="spellEnd"/>
      <w:r w:rsidR="0004705A" w:rsidRPr="0004705A">
        <w:rPr>
          <w:color w:val="000000"/>
          <w:u w:val="single"/>
        </w:rPr>
        <w:t xml:space="preserve"> </w:t>
      </w:r>
      <w:r w:rsidR="002B4EEF">
        <w:br w:type="page"/>
      </w:r>
    </w:p>
    <w:p w:rsidR="00992DAD" w:rsidRDefault="00992DAD" w:rsidP="00992DAD">
      <w:pPr>
        <w:jc w:val="right"/>
      </w:pPr>
      <w:r>
        <w:lastRenderedPageBreak/>
        <w:t xml:space="preserve">Приложение  </w:t>
      </w:r>
    </w:p>
    <w:p w:rsidR="00992DAD" w:rsidRDefault="00992DAD" w:rsidP="00992DAD">
      <w:pPr>
        <w:jc w:val="right"/>
      </w:pPr>
      <w:r>
        <w:t xml:space="preserve">к Регламенту </w:t>
      </w:r>
    </w:p>
    <w:p w:rsidR="00992DAD" w:rsidRDefault="00992DAD" w:rsidP="00992DAD">
      <w:pPr>
        <w:jc w:val="right"/>
      </w:pPr>
    </w:p>
    <w:p w:rsidR="00992DAD" w:rsidRDefault="00992DAD" w:rsidP="00992DAD">
      <w:pPr>
        <w:jc w:val="center"/>
        <w:rPr>
          <w:b/>
        </w:rPr>
      </w:pPr>
      <w:r>
        <w:rPr>
          <w:b/>
        </w:rPr>
        <w:t xml:space="preserve">БЛОК-СХЕМА </w:t>
      </w:r>
    </w:p>
    <w:p w:rsidR="00992DAD" w:rsidRPr="002B4EEF" w:rsidRDefault="00992DAD" w:rsidP="00992DAD">
      <w:pPr>
        <w:jc w:val="center"/>
      </w:pPr>
      <w:r w:rsidRPr="002B4EEF">
        <w:t xml:space="preserve">административной процедуры  предоставления муниципальной услуги по согласованию переустройства и (или) перепланировки </w:t>
      </w:r>
      <w:r w:rsidR="002B4EEF" w:rsidRPr="002B4EEF">
        <w:rPr>
          <w:color w:val="000000"/>
        </w:rPr>
        <w:t>помещения в многоквартирном доме</w:t>
      </w:r>
    </w:p>
    <w:p w:rsidR="00992DAD" w:rsidRDefault="00992DAD" w:rsidP="00992DAD">
      <w:pPr>
        <w:jc w:val="center"/>
        <w:rPr>
          <w:b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992DAD" w:rsidTr="00992DAD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AD" w:rsidRDefault="00992DAD">
            <w:pPr>
              <w:jc w:val="center"/>
            </w:pPr>
            <w:r>
              <w:t>Обращение заявителя</w:t>
            </w:r>
          </w:p>
          <w:p w:rsidR="00992DAD" w:rsidRDefault="00992DAD">
            <w:pPr>
              <w:jc w:val="center"/>
            </w:pPr>
            <w:r>
              <w:t xml:space="preserve">В </w:t>
            </w:r>
            <w:proofErr w:type="spellStart"/>
            <w:r>
              <w:t>УАиГ</w:t>
            </w:r>
            <w:proofErr w:type="spellEnd"/>
            <w:r>
              <w:t xml:space="preserve"> Администрации ТМР</w:t>
            </w:r>
          </w:p>
        </w:tc>
      </w:tr>
    </w:tbl>
    <w:p w:rsidR="00992DAD" w:rsidRDefault="00992DAD" w:rsidP="00992DAD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0" cy="228600"/>
                <wp:effectExtent l="57150" t="8255" r="57150" b="203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pt" to="23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992DAD" w:rsidTr="00992DAD">
        <w:trPr>
          <w:trHeight w:val="10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  <w:rPr>
                <w:b/>
              </w:rPr>
            </w:pPr>
          </w:p>
          <w:p w:rsidR="00992DAD" w:rsidRDefault="00992DAD">
            <w:pPr>
              <w:jc w:val="center"/>
              <w:rPr>
                <w:sz w:val="20"/>
                <w:szCs w:val="20"/>
              </w:rPr>
            </w:pPr>
            <w:r>
              <w:t xml:space="preserve">Первичное рассмотрение </w:t>
            </w:r>
          </w:p>
          <w:p w:rsidR="00992DAD" w:rsidRDefault="00992DAD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283845</wp:posOffset>
                      </wp:positionV>
                      <wp:extent cx="0" cy="342900"/>
                      <wp:effectExtent l="57150" t="7620" r="57150" b="2095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2.35pt" to="11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t>заявления</w:t>
            </w:r>
          </w:p>
        </w:tc>
      </w:tr>
    </w:tbl>
    <w:p w:rsidR="00992DAD" w:rsidRDefault="00992DAD" w:rsidP="00992DAD">
      <w:pPr>
        <w:jc w:val="center"/>
        <w:rPr>
          <w:b/>
        </w:rPr>
      </w:pPr>
    </w:p>
    <w:p w:rsidR="00992DAD" w:rsidRDefault="00992DAD" w:rsidP="00992DAD">
      <w:pPr>
        <w:jc w:val="center"/>
        <w:rPr>
          <w:b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992DAD" w:rsidTr="00992DAD">
        <w:trPr>
          <w:trHeight w:val="9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</w:pPr>
          </w:p>
          <w:p w:rsidR="00992DAD" w:rsidRDefault="00992DAD">
            <w:pPr>
              <w:jc w:val="center"/>
              <w:rPr>
                <w:sz w:val="20"/>
                <w:szCs w:val="20"/>
              </w:rPr>
            </w:pPr>
            <w:r>
              <w:t>Запрос соответствует требованиям,</w:t>
            </w:r>
          </w:p>
          <w:p w:rsidR="00992DAD" w:rsidRDefault="00992DAD">
            <w:pPr>
              <w:jc w:val="center"/>
              <w:rPr>
                <w:b/>
              </w:rPr>
            </w:pPr>
            <w:proofErr w:type="gramStart"/>
            <w:r>
              <w:t>установленным п. 2.7 регламента</w:t>
            </w:r>
            <w:proofErr w:type="gramEnd"/>
          </w:p>
        </w:tc>
      </w:tr>
    </w:tbl>
    <w:p w:rsidR="00992DAD" w:rsidRDefault="00992DAD" w:rsidP="00992DAD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0" cy="457200"/>
                <wp:effectExtent l="57150" t="7620" r="5715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6pt" to="32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0" cy="457200"/>
                <wp:effectExtent l="57150" t="7620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pt" to="1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92DAD" w:rsidRDefault="00992DAD" w:rsidP="00992DAD">
      <w:pPr>
        <w:jc w:val="center"/>
      </w:pPr>
      <w:r>
        <w:t>да                                                            нет</w:t>
      </w:r>
    </w:p>
    <w:p w:rsidR="00992DAD" w:rsidRDefault="00992DAD" w:rsidP="00992DAD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420"/>
      </w:tblGrid>
      <w:tr w:rsidR="00992DAD" w:rsidTr="002B4EEF">
        <w:trPr>
          <w:trHeight w:val="7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  <w:rPr>
                <w:b/>
              </w:rPr>
            </w:pPr>
          </w:p>
          <w:p w:rsidR="00992DAD" w:rsidRDefault="00992DAD">
            <w:pPr>
              <w:jc w:val="center"/>
              <w:rPr>
                <w:sz w:val="20"/>
                <w:szCs w:val="20"/>
              </w:rPr>
            </w:pPr>
            <w:r>
              <w:t>Регистрация запроса</w:t>
            </w:r>
          </w:p>
          <w:p w:rsidR="00992DAD" w:rsidRDefault="00992DAD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DAD" w:rsidRDefault="00992DAD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  <w:rPr>
                <w:b/>
              </w:rPr>
            </w:pPr>
          </w:p>
          <w:p w:rsidR="00992DAD" w:rsidRDefault="00992DAD">
            <w:pPr>
              <w:jc w:val="center"/>
              <w:rPr>
                <w:sz w:val="20"/>
                <w:szCs w:val="20"/>
              </w:rPr>
            </w:pPr>
            <w:r>
              <w:t>Возврат запроса заявителю с указанием причин возврата</w:t>
            </w:r>
          </w:p>
          <w:p w:rsidR="00992DAD" w:rsidRDefault="00992DAD">
            <w:pPr>
              <w:rPr>
                <w:b/>
              </w:rPr>
            </w:pPr>
          </w:p>
        </w:tc>
      </w:tr>
    </w:tbl>
    <w:p w:rsidR="00992DAD" w:rsidRDefault="00992DAD" w:rsidP="00992DAD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48260</wp:posOffset>
                </wp:positionV>
                <wp:extent cx="0" cy="342900"/>
                <wp:effectExtent l="57150" t="10160" r="571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8pt" to="39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0" cy="342900"/>
                <wp:effectExtent l="57150" t="6350" r="57150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pt" to="1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BBLn+S3gAAAAkBAAAPAAAAZHJzL2Rvd25yZXYu&#10;eG1sTI9BS8NAEIXvgv9hGcGb3W2RGmI2RYR6aVXaiuhtmx2TYHY27G7a+O+d0oOehpn3ePO9YjG6&#10;ThwwxNaThulEgUCqvG2p1vC2W95kIGIyZE3nCTX8YIRFeXlRmNz6I23wsE214BCKudHQpNTnUsaq&#10;QWfixPdIrH354EziNdTSBnPkcNfJmVJz6UxL/KExPT42WH1vB6dhs16usvfVMFbh82n6sntdP3/E&#10;TOvrq/HhHkTCMf2Z4YTP6FAy094PZKPoNMzuFHdJLJwmG86HvYb5rQJZFvJ/g/IX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QS5/kt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92DAD" w:rsidRDefault="00992DAD" w:rsidP="00992DAD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00"/>
        <w:gridCol w:w="1800"/>
        <w:gridCol w:w="1620"/>
      </w:tblGrid>
      <w:tr w:rsidR="00992DAD" w:rsidTr="00992DAD">
        <w:trPr>
          <w:trHeight w:val="408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</w:pPr>
            <w:r>
              <w:t>Рассмотрение запроса</w:t>
            </w:r>
          </w:p>
          <w:p w:rsidR="00992DAD" w:rsidRDefault="00992DAD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DAD" w:rsidRDefault="00992D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377825</wp:posOffset>
                      </wp:positionV>
                      <wp:extent cx="1028700" cy="0"/>
                      <wp:effectExtent l="17145" t="53975" r="11430" b="603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9.75pt" to="84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/>
          <w:p w:rsidR="00992DAD" w:rsidRDefault="00992DAD">
            <w:pPr>
              <w:jc w:val="center"/>
            </w:pPr>
            <w:r>
              <w:t>Доработка запроса</w:t>
            </w:r>
          </w:p>
        </w:tc>
      </w:tr>
      <w:tr w:rsidR="00992DAD" w:rsidTr="00992DAD">
        <w:trPr>
          <w:trHeight w:val="4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</w:pPr>
            <w:r>
              <w:t>Запрос соответствует требованиям,</w:t>
            </w:r>
          </w:p>
          <w:p w:rsidR="00992DAD" w:rsidRDefault="00992DAD">
            <w:pPr>
              <w:jc w:val="center"/>
            </w:pPr>
            <w:proofErr w:type="gramStart"/>
            <w:r>
              <w:t xml:space="preserve">установленным </w:t>
            </w:r>
            <w:proofErr w:type="spellStart"/>
            <w:r>
              <w:t>пп</w:t>
            </w:r>
            <w:proofErr w:type="spellEnd"/>
            <w:r>
              <w:t xml:space="preserve">. 2.6.1 </w:t>
            </w:r>
            <w:proofErr w:type="gramEnd"/>
          </w:p>
          <w:p w:rsidR="00992DAD" w:rsidRDefault="00992DA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AD" w:rsidRDefault="00992DAD">
            <w:r>
              <w:t>Запрос попадает под действие подпункта 2.8  регламента</w:t>
            </w:r>
          </w:p>
          <w:p w:rsidR="00992DAD" w:rsidRDefault="00992D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127635</wp:posOffset>
                      </wp:positionV>
                      <wp:extent cx="1028700" cy="457200"/>
                      <wp:effectExtent l="9525" t="13335" r="38100" b="5334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05pt" to="18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DAD" w:rsidRDefault="00992D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D" w:rsidRDefault="00992DAD"/>
        </w:tc>
      </w:tr>
    </w:tbl>
    <w:p w:rsidR="00992DAD" w:rsidRDefault="00992DAD" w:rsidP="00992DAD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992DAD" w:rsidRDefault="00992DAD" w:rsidP="00992DAD">
      <w:pPr>
        <w:jc w:val="center"/>
      </w:pPr>
      <w:r>
        <w:t>да                                                                                  нет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600"/>
      </w:tblGrid>
      <w:tr w:rsidR="00992DAD" w:rsidTr="00992DAD">
        <w:trPr>
          <w:trHeight w:val="12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</w:pPr>
          </w:p>
          <w:p w:rsidR="00992DAD" w:rsidRDefault="00992DAD" w:rsidP="002B4EEF">
            <w:pPr>
              <w:jc w:val="center"/>
            </w:pPr>
            <w:r>
              <w:t xml:space="preserve">Подготовка решения о согласовании переустройства и (или) перепланировки </w:t>
            </w:r>
            <w:r w:rsidR="002B4EEF" w:rsidRPr="002B4EEF">
              <w:t>помещени</w:t>
            </w:r>
            <w:r w:rsidR="002B4EEF">
              <w:t>й</w:t>
            </w:r>
            <w:r w:rsidR="002B4EEF" w:rsidRPr="002B4EEF">
              <w:t xml:space="preserve"> в многоквартирном доме</w:t>
            </w:r>
            <w: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DAD" w:rsidRDefault="00992DA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</w:pPr>
          </w:p>
          <w:p w:rsidR="00992DAD" w:rsidRDefault="00992DAD" w:rsidP="002B4EEF">
            <w:pPr>
              <w:jc w:val="center"/>
            </w:pPr>
            <w:r>
              <w:t xml:space="preserve">Подготовка мотивированного отказа в согласовании переустройства и (или) перепланировки </w:t>
            </w:r>
            <w:r w:rsidR="002B4EEF" w:rsidRPr="002B4EEF">
              <w:t>помещени</w:t>
            </w:r>
            <w:r w:rsidR="002B4EEF">
              <w:t>й</w:t>
            </w:r>
            <w:r w:rsidR="002B4EEF" w:rsidRPr="002B4EEF">
              <w:t xml:space="preserve"> в многоквартирном доме</w:t>
            </w:r>
          </w:p>
        </w:tc>
      </w:tr>
    </w:tbl>
    <w:p w:rsidR="00992DAD" w:rsidRDefault="00992DAD" w:rsidP="00992DAD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</wp:posOffset>
                </wp:positionV>
                <wp:extent cx="0" cy="1257300"/>
                <wp:effectExtent l="57150" t="11430" r="5715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9pt" to="324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0" cy="342900"/>
                <wp:effectExtent l="57150" t="13335" r="5715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8pt" to="1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92DAD" w:rsidRDefault="00992DAD" w:rsidP="00992DAD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992DAD" w:rsidTr="00992DAD">
        <w:trPr>
          <w:trHeight w:val="10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D" w:rsidRDefault="00992DAD">
            <w:pPr>
              <w:jc w:val="center"/>
            </w:pPr>
          </w:p>
          <w:p w:rsidR="00992DAD" w:rsidRDefault="00992DAD">
            <w:pPr>
              <w:jc w:val="center"/>
            </w:pPr>
            <w:r>
              <w:t xml:space="preserve">Регистрация решения о согласовании переустройства и (или) перепланировки </w:t>
            </w:r>
            <w:r w:rsidR="002B4EEF">
              <w:t>помещений</w:t>
            </w:r>
            <w:r w:rsidR="002B4EEF" w:rsidRPr="002B4EEF">
              <w:t xml:space="preserve"> в многоквартирном доме</w:t>
            </w:r>
            <w:r>
              <w:t xml:space="preserve"> </w:t>
            </w:r>
          </w:p>
        </w:tc>
      </w:tr>
    </w:tbl>
    <w:p w:rsidR="00992DAD" w:rsidRDefault="00992DAD" w:rsidP="00992DAD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0" cy="228600"/>
                <wp:effectExtent l="57150" t="10160" r="5715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55pt" to="1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Jv+XrPdAAAACAEAAA8AAABkcnMvZG93bnJldi54&#10;bWxMj0FLw0AQhe+C/2EZwZvdpILGNJsiQr20Km1F7G2bHZNgdjbsbtr033fEgx4/3vDme8V8tJ04&#10;oA+tIwXpJAGBVDnTUq3gfbu4yUCEqMnozhEqOGGAeXl5UejcuCOt8bCJteASCrlW0MTY51KGqkGr&#10;w8T1SJx9OW91ZPS1NF4fudx2cpokd9LqlvhDo3t8arD63gxWwXq1WGYfy2Gs/O45fd2+rV4+Q6bU&#10;9dX4OAMRcYx/x/Cjz+pQstPeDWSC6BRM7xPeEhXcpiA4/+U980MKsizk/wHlGQ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Jv+XrPdAAAACAEAAA8AAAAAAAAAAAAAAAAAuw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600"/>
      </w:tblGrid>
      <w:tr w:rsidR="00992DAD" w:rsidTr="00992DAD">
        <w:trPr>
          <w:trHeight w:val="10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AD" w:rsidRDefault="00992DAD" w:rsidP="002B4EEF">
            <w:pPr>
              <w:jc w:val="center"/>
            </w:pPr>
            <w:r>
              <w:lastRenderedPageBreak/>
              <w:t xml:space="preserve">Выдача  решения о согласовании переустройства и (или) перепланировки </w:t>
            </w:r>
            <w:r w:rsidR="002B4EEF" w:rsidRPr="002B4EEF">
              <w:t>помещени</w:t>
            </w:r>
            <w:r w:rsidR="002B4EEF">
              <w:t>й</w:t>
            </w:r>
            <w:r w:rsidR="002B4EEF" w:rsidRPr="002B4EEF">
              <w:t xml:space="preserve"> в многоквартирном доме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DAD" w:rsidRDefault="00992DA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AD" w:rsidRDefault="00992DAD" w:rsidP="002B4EEF">
            <w:pPr>
              <w:jc w:val="center"/>
            </w:pPr>
            <w:r>
              <w:t xml:space="preserve">Выдача мотивированного отказа в  согласовании переустройства и (или) перепланировки </w:t>
            </w:r>
            <w:r w:rsidR="002B4EEF" w:rsidRPr="002B4EEF">
              <w:t>помещени</w:t>
            </w:r>
            <w:r w:rsidR="002B4EEF">
              <w:t>й</w:t>
            </w:r>
            <w:r w:rsidR="002B4EEF" w:rsidRPr="002B4EEF">
              <w:t xml:space="preserve"> в многоквартирном доме</w:t>
            </w:r>
          </w:p>
        </w:tc>
      </w:tr>
    </w:tbl>
    <w:p w:rsidR="00992DAD" w:rsidRDefault="00992DAD" w:rsidP="00992DAD">
      <w:pPr>
        <w:jc w:val="center"/>
      </w:pP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785E7D" w:rsidRDefault="00785E7D" w:rsidP="00536E85">
      <w:pPr>
        <w:rPr>
          <w:bCs/>
        </w:rPr>
      </w:pPr>
    </w:p>
    <w:p w:rsidR="00785E7D" w:rsidRPr="00274FBB" w:rsidRDefault="00785E7D" w:rsidP="00536E85">
      <w:pPr>
        <w:rPr>
          <w:bCs/>
        </w:rPr>
      </w:pPr>
    </w:p>
    <w:sectPr w:rsidR="00785E7D" w:rsidRPr="00274FBB" w:rsidSect="00E23DE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6E" w:rsidRDefault="0057756E" w:rsidP="00C53202">
      <w:r>
        <w:separator/>
      </w:r>
    </w:p>
  </w:endnote>
  <w:endnote w:type="continuationSeparator" w:id="0">
    <w:p w:rsidR="0057756E" w:rsidRDefault="0057756E" w:rsidP="00C5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6E" w:rsidRDefault="0057756E" w:rsidP="00C53202">
      <w:r>
        <w:separator/>
      </w:r>
    </w:p>
  </w:footnote>
  <w:footnote w:type="continuationSeparator" w:id="0">
    <w:p w:rsidR="0057756E" w:rsidRDefault="0057756E" w:rsidP="00C5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A331F"/>
    <w:multiLevelType w:val="hybridMultilevel"/>
    <w:tmpl w:val="D6D2AE22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9227F"/>
    <w:multiLevelType w:val="hybridMultilevel"/>
    <w:tmpl w:val="C76ABC1E"/>
    <w:lvl w:ilvl="0" w:tplc="09ECFD2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0122F"/>
    <w:rsid w:val="0004705A"/>
    <w:rsid w:val="001A26EC"/>
    <w:rsid w:val="00274FBB"/>
    <w:rsid w:val="002B4EEF"/>
    <w:rsid w:val="002C6B5A"/>
    <w:rsid w:val="00424406"/>
    <w:rsid w:val="00525D1C"/>
    <w:rsid w:val="00536E85"/>
    <w:rsid w:val="0054084E"/>
    <w:rsid w:val="00563759"/>
    <w:rsid w:val="0057756E"/>
    <w:rsid w:val="005D5CF9"/>
    <w:rsid w:val="00631B14"/>
    <w:rsid w:val="0069425D"/>
    <w:rsid w:val="007263B6"/>
    <w:rsid w:val="00785E7D"/>
    <w:rsid w:val="008B7992"/>
    <w:rsid w:val="00916B92"/>
    <w:rsid w:val="00992DAD"/>
    <w:rsid w:val="00AF582D"/>
    <w:rsid w:val="00C44ECF"/>
    <w:rsid w:val="00C53202"/>
    <w:rsid w:val="00D1439E"/>
    <w:rsid w:val="00E23DE6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character" w:styleId="a6">
    <w:name w:val="Hyperlink"/>
    <w:uiPriority w:val="99"/>
    <w:semiHidden/>
    <w:unhideWhenUsed/>
    <w:rsid w:val="00992DAD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992DAD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9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92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992DAD"/>
    <w:pPr>
      <w:spacing w:before="100" w:beforeAutospacing="1" w:after="100" w:afterAutospacing="1"/>
    </w:pPr>
  </w:style>
  <w:style w:type="paragraph" w:customStyle="1" w:styleId="a9">
    <w:name w:val="a"/>
    <w:basedOn w:val="a"/>
    <w:rsid w:val="00992DAD"/>
    <w:pPr>
      <w:spacing w:before="100" w:beforeAutospacing="1" w:after="100" w:afterAutospacing="1"/>
    </w:pPr>
  </w:style>
  <w:style w:type="paragraph" w:customStyle="1" w:styleId="a00">
    <w:name w:val="a0"/>
    <w:basedOn w:val="a"/>
    <w:rsid w:val="00992D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2DAD"/>
  </w:style>
  <w:style w:type="table" w:styleId="aa">
    <w:name w:val="Table Grid"/>
    <w:basedOn w:val="a1"/>
    <w:uiPriority w:val="59"/>
    <w:rsid w:val="0052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3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3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character" w:styleId="a6">
    <w:name w:val="Hyperlink"/>
    <w:uiPriority w:val="99"/>
    <w:semiHidden/>
    <w:unhideWhenUsed/>
    <w:rsid w:val="00992DAD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992DAD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9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92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992DAD"/>
    <w:pPr>
      <w:spacing w:before="100" w:beforeAutospacing="1" w:after="100" w:afterAutospacing="1"/>
    </w:pPr>
  </w:style>
  <w:style w:type="paragraph" w:customStyle="1" w:styleId="a9">
    <w:name w:val="a"/>
    <w:basedOn w:val="a"/>
    <w:rsid w:val="00992DAD"/>
    <w:pPr>
      <w:spacing w:before="100" w:beforeAutospacing="1" w:after="100" w:afterAutospacing="1"/>
    </w:pPr>
  </w:style>
  <w:style w:type="paragraph" w:customStyle="1" w:styleId="a00">
    <w:name w:val="a0"/>
    <w:basedOn w:val="a"/>
    <w:rsid w:val="00992D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2DAD"/>
  </w:style>
  <w:style w:type="table" w:styleId="aa">
    <w:name w:val="Table Grid"/>
    <w:basedOn w:val="a1"/>
    <w:uiPriority w:val="59"/>
    <w:rsid w:val="0052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3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3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80B6-6AA7-43F7-993E-786F5591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stepanov</cp:lastModifiedBy>
  <cp:revision>10</cp:revision>
  <cp:lastPrinted>2019-07-23T08:31:00Z</cp:lastPrinted>
  <dcterms:created xsi:type="dcterms:W3CDTF">2019-03-04T07:02:00Z</dcterms:created>
  <dcterms:modified xsi:type="dcterms:W3CDTF">2019-08-09T05:55:00Z</dcterms:modified>
</cp:coreProperties>
</file>