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727959" w:rsidTr="00BD14FA">
        <w:trPr>
          <w:cantSplit/>
        </w:trPr>
        <w:tc>
          <w:tcPr>
            <w:tcW w:w="9360" w:type="dxa"/>
          </w:tcPr>
          <w:p w:rsidR="00727959" w:rsidRDefault="00727959" w:rsidP="00BD14FA">
            <w:pPr>
              <w:pStyle w:val="1"/>
            </w:pPr>
            <w:bookmarkStart w:id="0" w:name="_GoBack"/>
            <w:bookmarkEnd w:id="0"/>
          </w:p>
          <w:p w:rsidR="00727959" w:rsidRDefault="00727959" w:rsidP="00BD14FA">
            <w:pPr>
              <w:pStyle w:val="1"/>
            </w:pPr>
            <w:r>
              <w:rPr>
                <w:noProof/>
              </w:rPr>
              <w:drawing>
                <wp:inline distT="0" distB="0" distL="0" distR="0" wp14:anchorId="039151BA" wp14:editId="78F8FAA6">
                  <wp:extent cx="878205" cy="126174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1261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27959" w:rsidRPr="006726E0" w:rsidRDefault="00727959" w:rsidP="00BD14FA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а</w:t>
            </w:r>
            <w:r w:rsidRPr="006726E0">
              <w:rPr>
                <w:rFonts w:ascii="Times New Roman" w:hAnsi="Times New Roman"/>
                <w:sz w:val="28"/>
                <w:szCs w:val="28"/>
                <w:lang w:eastAsia="ru-RU"/>
              </w:rPr>
              <w:t>рхитектуры и градостроительства</w:t>
            </w:r>
          </w:p>
          <w:p w:rsidR="00727959" w:rsidRDefault="00727959" w:rsidP="00BD14FA">
            <w:pPr>
              <w:pStyle w:val="1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Администрации Тутаевского муниципального района</w:t>
            </w:r>
          </w:p>
          <w:p w:rsidR="00727959" w:rsidRPr="004F3DFD" w:rsidRDefault="00727959" w:rsidP="00BD14FA">
            <w:pPr>
              <w:rPr>
                <w:rFonts w:ascii="Times New Roman" w:hAnsi="Times New Roman"/>
              </w:rPr>
            </w:pPr>
          </w:p>
          <w:p w:rsidR="00727959" w:rsidRPr="004F3DFD" w:rsidRDefault="00727959" w:rsidP="00BD14FA">
            <w:pPr>
              <w:pStyle w:val="1"/>
              <w:rPr>
                <w:sz w:val="52"/>
              </w:rPr>
            </w:pPr>
            <w:r w:rsidRPr="004F3DFD">
              <w:t>РЕШЕНИЕ</w:t>
            </w:r>
          </w:p>
          <w:p w:rsidR="00727959" w:rsidRPr="004F3DFD" w:rsidRDefault="00727959" w:rsidP="00BD14FA">
            <w:pPr>
              <w:rPr>
                <w:rFonts w:ascii="Times New Roman" w:hAnsi="Times New Roman"/>
                <w:b/>
              </w:rPr>
            </w:pPr>
          </w:p>
          <w:p w:rsidR="00727959" w:rsidRPr="004F3DFD" w:rsidRDefault="00727959" w:rsidP="00BD14F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11992">
              <w:rPr>
                <w:rFonts w:ascii="Times New Roman" w:hAnsi="Times New Roman"/>
                <w:b/>
                <w:sz w:val="28"/>
                <w:szCs w:val="28"/>
              </w:rPr>
              <w:t>от 26.05.2021 № 4</w:t>
            </w:r>
          </w:p>
          <w:p w:rsidR="00727959" w:rsidRDefault="00727959" w:rsidP="00BD14FA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 w:rsidRPr="004F3DFD">
              <w:rPr>
                <w:rFonts w:ascii="Times New Roman" w:eastAsia="Times New Roman" w:hAnsi="Times New Roman" w:cs="Times New Roman"/>
                <w:bCs w:val="0"/>
              </w:rPr>
              <w:t>г. Тутаев</w:t>
            </w:r>
          </w:p>
        </w:tc>
      </w:tr>
    </w:tbl>
    <w:p w:rsidR="00727959" w:rsidRPr="004F3DFD" w:rsidRDefault="00727959" w:rsidP="007279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7959" w:rsidRDefault="00727959" w:rsidP="00727959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>торгов на право</w:t>
      </w:r>
    </w:p>
    <w:p w:rsidR="00727959" w:rsidRDefault="00727959" w:rsidP="00727959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заключения договоров на установку и</w:t>
      </w:r>
    </w:p>
    <w:p w:rsidR="00727959" w:rsidRPr="005D7E27" w:rsidRDefault="00727959" w:rsidP="00727959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эксплуатацию рекламных конструкций</w:t>
      </w:r>
      <w:r w:rsidRPr="005D7E27">
        <w:rPr>
          <w:rFonts w:ascii="Times New Roman" w:hAnsi="Times New Roman"/>
          <w:sz w:val="28"/>
          <w:szCs w:val="28"/>
        </w:rPr>
        <w:t>,</w:t>
      </w:r>
    </w:p>
    <w:p w:rsidR="00727959" w:rsidRDefault="00727959" w:rsidP="00727959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расположенных на земельных участках,</w:t>
      </w:r>
    </w:p>
    <w:p w:rsidR="00727959" w:rsidRDefault="00727959" w:rsidP="00727959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зданиях или ином имуществе,</w:t>
      </w:r>
    </w:p>
    <w:p w:rsidR="00727959" w:rsidRDefault="00727959" w:rsidP="00727959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находящемся в муниципальной</w:t>
      </w:r>
    </w:p>
    <w:p w:rsidR="00727959" w:rsidRDefault="00727959" w:rsidP="00727959">
      <w:pPr>
        <w:tabs>
          <w:tab w:val="left" w:pos="48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D7E27">
        <w:rPr>
          <w:rFonts w:ascii="Times New Roman" w:hAnsi="Times New Roman"/>
          <w:sz w:val="28"/>
          <w:szCs w:val="28"/>
        </w:rPr>
        <w:t>собственности</w:t>
      </w:r>
    </w:p>
    <w:p w:rsidR="00727959" w:rsidRPr="005D7E27" w:rsidRDefault="00727959" w:rsidP="007279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7959" w:rsidRDefault="00727959" w:rsidP="00727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5D7E2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2DC4">
        <w:rPr>
          <w:rFonts w:ascii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hAnsi="Times New Roman"/>
          <w:sz w:val="28"/>
          <w:szCs w:val="28"/>
        </w:rPr>
        <w:t xml:space="preserve">13 марта 2006 года № 38-ФЗ «О рекламе», </w:t>
      </w:r>
      <w:r w:rsidRPr="00271B33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Законом Ярославской области от </w:t>
      </w:r>
      <w:r w:rsidRPr="00271B33">
        <w:rPr>
          <w:rFonts w:ascii="Times New Roman" w:hAnsi="Times New Roman"/>
          <w:sz w:val="28"/>
          <w:szCs w:val="28"/>
          <w:lang w:eastAsia="ar-SA"/>
        </w:rPr>
        <w:t>28</w:t>
      </w:r>
      <w:r>
        <w:rPr>
          <w:rFonts w:ascii="Times New Roman" w:hAnsi="Times New Roman"/>
          <w:sz w:val="28"/>
          <w:szCs w:val="28"/>
          <w:lang w:eastAsia="ar-SA"/>
        </w:rPr>
        <w:t> декабря </w:t>
      </w:r>
      <w:r w:rsidRPr="00271B33">
        <w:rPr>
          <w:rFonts w:ascii="Times New Roman" w:hAnsi="Times New Roman"/>
          <w:sz w:val="28"/>
          <w:szCs w:val="28"/>
          <w:lang w:eastAsia="ar-SA"/>
        </w:rPr>
        <w:t>2017</w:t>
      </w:r>
      <w:r>
        <w:rPr>
          <w:rFonts w:ascii="Times New Roman" w:hAnsi="Times New Roman"/>
          <w:sz w:val="28"/>
          <w:szCs w:val="28"/>
          <w:lang w:eastAsia="ar-SA"/>
        </w:rPr>
        <w:t> года</w:t>
      </w:r>
      <w:r w:rsidRPr="00271B33">
        <w:rPr>
          <w:rFonts w:ascii="Times New Roman" w:hAnsi="Times New Roman"/>
          <w:sz w:val="28"/>
          <w:szCs w:val="28"/>
          <w:lang w:eastAsia="ar-SA"/>
        </w:rPr>
        <w:t xml:space="preserve"> №</w:t>
      </w:r>
      <w:r>
        <w:rPr>
          <w:rFonts w:ascii="Times New Roman" w:hAnsi="Times New Roman"/>
          <w:sz w:val="28"/>
          <w:szCs w:val="28"/>
          <w:lang w:eastAsia="ar-SA"/>
        </w:rPr>
        <w:t> </w:t>
      </w:r>
      <w:r w:rsidRPr="00271B33">
        <w:rPr>
          <w:rFonts w:ascii="Times New Roman" w:hAnsi="Times New Roman"/>
          <w:sz w:val="28"/>
          <w:szCs w:val="28"/>
          <w:lang w:eastAsia="ar-SA"/>
        </w:rPr>
        <w:t>69-з «О перераспределении между органами местного самоуправления муниципальных образований Ярославской области и органами государственной власти Ярославской области полномочий в сфере рекламы»</w:t>
      </w:r>
      <w:r>
        <w:rPr>
          <w:rFonts w:ascii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7C6B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 Администрации Тутаевского муниципального района от 19 августа 2019 года № 597-п «</w:t>
      </w:r>
      <w:r w:rsidRPr="002356D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 установлении формы проведения </w:t>
      </w:r>
      <w:r w:rsidRPr="002356DD">
        <w:rPr>
          <w:rFonts w:ascii="Times New Roman" w:hAnsi="Times New Roman"/>
          <w:sz w:val="28"/>
          <w:szCs w:val="28"/>
        </w:rPr>
        <w:t>торгов</w:t>
      </w:r>
      <w:r>
        <w:rPr>
          <w:rFonts w:ascii="Times New Roman" w:hAnsi="Times New Roman"/>
          <w:sz w:val="28"/>
          <w:szCs w:val="28"/>
        </w:rPr>
        <w:t xml:space="preserve"> на право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заключения договоров </w:t>
      </w:r>
      <w:r w:rsidRPr="002356DD">
        <w:rPr>
          <w:rFonts w:ascii="Times New Roman" w:hAnsi="Times New Roman"/>
          <w:sz w:val="28"/>
          <w:szCs w:val="28"/>
        </w:rPr>
        <w:t>на установку и эксплуатацию рекламных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6DD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нструкций, утверждении порядка </w:t>
      </w:r>
      <w:r w:rsidRPr="002356DD">
        <w:rPr>
          <w:rFonts w:ascii="Times New Roman" w:hAnsi="Times New Roman"/>
          <w:sz w:val="28"/>
          <w:szCs w:val="28"/>
        </w:rPr>
        <w:t>проведения торгов на право заключения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56DD">
        <w:rPr>
          <w:rFonts w:ascii="Times New Roman" w:hAnsi="Times New Roman"/>
          <w:sz w:val="28"/>
          <w:szCs w:val="28"/>
        </w:rPr>
        <w:t>договор</w:t>
      </w:r>
      <w:r>
        <w:rPr>
          <w:rFonts w:ascii="Times New Roman" w:hAnsi="Times New Roman"/>
          <w:sz w:val="28"/>
          <w:szCs w:val="28"/>
        </w:rPr>
        <w:t xml:space="preserve">ов на установку и эксплуатацию </w:t>
      </w:r>
      <w:r w:rsidRPr="002356DD">
        <w:rPr>
          <w:rFonts w:ascii="Times New Roman" w:hAnsi="Times New Roman"/>
          <w:sz w:val="28"/>
          <w:szCs w:val="28"/>
        </w:rPr>
        <w:t>рекламных конструкций и методики расчет</w:t>
      </w:r>
      <w:r>
        <w:rPr>
          <w:rFonts w:ascii="Times New Roman" w:hAnsi="Times New Roman"/>
          <w:sz w:val="28"/>
          <w:szCs w:val="28"/>
        </w:rPr>
        <w:t xml:space="preserve">а размера платы за установку и </w:t>
      </w:r>
      <w:r w:rsidRPr="002356DD">
        <w:rPr>
          <w:rFonts w:ascii="Times New Roman" w:hAnsi="Times New Roman"/>
          <w:sz w:val="28"/>
          <w:szCs w:val="28"/>
        </w:rPr>
        <w:t>эксплуатацию рекламных конструкций</w:t>
      </w:r>
      <w:r>
        <w:rPr>
          <w:rFonts w:ascii="Times New Roman" w:hAnsi="Times New Roman"/>
          <w:sz w:val="28"/>
          <w:szCs w:val="28"/>
        </w:rPr>
        <w:t>», договором</w:t>
      </w:r>
      <w:r w:rsidR="00F11992">
        <w:rPr>
          <w:rFonts w:ascii="Times New Roman" w:hAnsi="Times New Roman"/>
          <w:sz w:val="28"/>
          <w:szCs w:val="28"/>
        </w:rPr>
        <w:t xml:space="preserve"> между Администрацией Тутаевского муниципального района Ярославской области и государственным бюджетным учреждением Ярославской области «Центр кадастровой оценки, рекламы и торгов»</w:t>
      </w:r>
      <w:r w:rsidRPr="00D71CE7">
        <w:rPr>
          <w:rFonts w:ascii="Times New Roman" w:hAnsi="Times New Roman"/>
          <w:sz w:val="28"/>
          <w:szCs w:val="28"/>
        </w:rPr>
        <w:t xml:space="preserve"> </w:t>
      </w:r>
      <w:r w:rsidR="00F11992">
        <w:rPr>
          <w:rFonts w:ascii="Times New Roman" w:hAnsi="Times New Roman"/>
          <w:sz w:val="28"/>
          <w:szCs w:val="28"/>
        </w:rPr>
        <w:t xml:space="preserve"> </w:t>
      </w:r>
      <w:r w:rsidRPr="00D71CE7">
        <w:rPr>
          <w:rFonts w:ascii="Times New Roman" w:hAnsi="Times New Roman"/>
          <w:sz w:val="28"/>
          <w:szCs w:val="28"/>
        </w:rPr>
        <w:t>об организации и проведении торгов на право</w:t>
      </w:r>
      <w:proofErr w:type="gramEnd"/>
      <w:r w:rsidRPr="00D71CE7">
        <w:rPr>
          <w:rFonts w:ascii="Times New Roman" w:hAnsi="Times New Roman"/>
          <w:sz w:val="28"/>
          <w:szCs w:val="28"/>
        </w:rPr>
        <w:t xml:space="preserve"> заключения договоров на установку и эксплуатацию рекламных конструкций, расположенных на земельных участках, зданиях или ином </w:t>
      </w:r>
      <w:r w:rsidRPr="00D71CE7">
        <w:rPr>
          <w:rFonts w:ascii="Times New Roman" w:hAnsi="Times New Roman"/>
          <w:sz w:val="28"/>
          <w:szCs w:val="28"/>
        </w:rPr>
        <w:lastRenderedPageBreak/>
        <w:t>имуществе, находящемся в муниципальной собственности</w:t>
      </w:r>
      <w:r w:rsidR="00F11992">
        <w:rPr>
          <w:rFonts w:ascii="Times New Roman" w:hAnsi="Times New Roman"/>
          <w:sz w:val="28"/>
          <w:szCs w:val="28"/>
        </w:rPr>
        <w:t xml:space="preserve"> от 25 декабря </w:t>
      </w:r>
      <w:r>
        <w:rPr>
          <w:rFonts w:ascii="Times New Roman" w:hAnsi="Times New Roman"/>
          <w:sz w:val="28"/>
          <w:szCs w:val="28"/>
        </w:rPr>
        <w:t>2019</w:t>
      </w:r>
      <w:r w:rsidR="00F11992">
        <w:rPr>
          <w:rFonts w:ascii="Times New Roman" w:hAnsi="Times New Roman"/>
          <w:sz w:val="28"/>
          <w:szCs w:val="28"/>
        </w:rPr>
        <w:t xml:space="preserve"> года</w:t>
      </w:r>
    </w:p>
    <w:p w:rsidR="00727959" w:rsidRPr="00D71CE7" w:rsidRDefault="00727959" w:rsidP="00F1199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815B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 </w:t>
      </w:r>
      <w:r w:rsidRPr="006815B6">
        <w:rPr>
          <w:rFonts w:ascii="Times New Roman" w:hAnsi="Times New Roman"/>
          <w:sz w:val="28"/>
          <w:szCs w:val="28"/>
        </w:rPr>
        <w:t xml:space="preserve">Провести </w:t>
      </w:r>
      <w:r>
        <w:rPr>
          <w:rFonts w:ascii="Times New Roman" w:hAnsi="Times New Roman"/>
          <w:sz w:val="28"/>
          <w:szCs w:val="28"/>
        </w:rPr>
        <w:t>торги</w:t>
      </w:r>
      <w:r w:rsidRPr="00D71CE7">
        <w:rPr>
          <w:rFonts w:ascii="Times New Roman" w:hAnsi="Times New Roman"/>
          <w:sz w:val="28"/>
          <w:szCs w:val="28"/>
        </w:rPr>
        <w:t xml:space="preserve"> на право заключения договоров на установку и эксплуатацию рекламных конструкций, расположенных на земельных участках, зданиях или ином имуществе, находящемся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района, в форме электронного аукциона.</w:t>
      </w:r>
    </w:p>
    <w:p w:rsidR="00727959" w:rsidRPr="006815B6" w:rsidRDefault="00727959" w:rsidP="00727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815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Определить специализированной организацией, осуществляющей функции по организации и проведению электронного аукциона на право заключения договоров на установку и эксплуатацию </w:t>
      </w:r>
      <w:r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CE7">
        <w:rPr>
          <w:rFonts w:ascii="Times New Roman" w:hAnsi="Times New Roman"/>
          <w:sz w:val="28"/>
          <w:szCs w:val="28"/>
        </w:rPr>
        <w:t>имуществе, находящемся в муниципальной собственности</w:t>
      </w:r>
      <w:r w:rsidRPr="001525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Тутаевского муниципального района, государственное бюджетное учреждение Ярославской области </w:t>
      </w:r>
      <w:r w:rsidRPr="002A3E22">
        <w:rPr>
          <w:rFonts w:ascii="Times New Roman" w:hAnsi="Times New Roman"/>
          <w:sz w:val="28"/>
          <w:szCs w:val="28"/>
        </w:rPr>
        <w:t>«Центр кадастровой оценки, рекламы и торгов»</w:t>
      </w:r>
      <w:r>
        <w:rPr>
          <w:rFonts w:ascii="Times New Roman" w:hAnsi="Times New Roman"/>
          <w:sz w:val="28"/>
          <w:szCs w:val="28"/>
        </w:rPr>
        <w:t xml:space="preserve"> (далее - Специализированная организация)</w:t>
      </w:r>
      <w:r w:rsidRPr="006815B6">
        <w:rPr>
          <w:rFonts w:ascii="Times New Roman" w:hAnsi="Times New Roman"/>
          <w:sz w:val="28"/>
          <w:szCs w:val="28"/>
        </w:rPr>
        <w:t xml:space="preserve">. </w:t>
      </w:r>
    </w:p>
    <w:p w:rsidR="00727959" w:rsidRDefault="00727959" w:rsidP="00727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815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 Утвердить прилагаемое извещение о проведении электронного аукциона на право заключения договоров на установку и эксплуатацию </w:t>
      </w:r>
      <w:r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1CE7">
        <w:rPr>
          <w:rFonts w:ascii="Times New Roman" w:hAnsi="Times New Roman"/>
          <w:sz w:val="28"/>
          <w:szCs w:val="28"/>
        </w:rPr>
        <w:t>имуществе, находящемся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района.</w:t>
      </w:r>
    </w:p>
    <w:p w:rsidR="00727959" w:rsidRPr="006815B6" w:rsidRDefault="00727959" w:rsidP="00727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Ведущему специалисту управления архитектуры и градостроительства Администрации Тутаевского муниципального района Ивановой Н.А. предоставить Специализированной организации всю необходимую информацию и документы для организации и проведения электронного аукциона на право заключения договоров на установку и эксплуатацию </w:t>
      </w:r>
      <w:r w:rsidRPr="00D71CE7">
        <w:rPr>
          <w:rFonts w:ascii="Times New Roman" w:hAnsi="Times New Roman"/>
          <w:sz w:val="28"/>
          <w:szCs w:val="28"/>
        </w:rPr>
        <w:t>рекламных конструкций, расположенных на земельных участках, зданиях или ином имуществе, находящемся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на территории Тутаевского муниципального района.</w:t>
      </w:r>
    </w:p>
    <w:p w:rsidR="00727959" w:rsidRPr="00054CD2" w:rsidRDefault="00727959" w:rsidP="007279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815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54CD2">
        <w:rPr>
          <w:rFonts w:ascii="Times New Roman" w:eastAsiaTheme="minorHAnsi" w:hAnsi="Times New Roman"/>
          <w:sz w:val="28"/>
          <w:szCs w:val="28"/>
        </w:rPr>
        <w:t xml:space="preserve">Контроль за исполнением </w:t>
      </w:r>
      <w:r>
        <w:rPr>
          <w:rFonts w:ascii="Times New Roman" w:eastAsiaTheme="minorHAnsi" w:hAnsi="Times New Roman"/>
          <w:sz w:val="28"/>
          <w:szCs w:val="28"/>
        </w:rPr>
        <w:t>настоящего решения оставляю за собой.</w:t>
      </w:r>
    </w:p>
    <w:p w:rsidR="00727959" w:rsidRDefault="00727959" w:rsidP="0072795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815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Настоящее решение</w:t>
      </w:r>
      <w:r w:rsidRPr="006815B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6815B6">
        <w:rPr>
          <w:rFonts w:ascii="Times New Roman" w:hAnsi="Times New Roman"/>
          <w:sz w:val="28"/>
          <w:szCs w:val="28"/>
        </w:rPr>
        <w:t>.</w:t>
      </w:r>
    </w:p>
    <w:p w:rsidR="00727959" w:rsidRPr="00054CD2" w:rsidRDefault="00727959" w:rsidP="007279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7959" w:rsidRDefault="00727959" w:rsidP="0072795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27959" w:rsidRDefault="00727959" w:rsidP="00727959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управления архитектуры и</w:t>
      </w:r>
    </w:p>
    <w:p w:rsidR="00727959" w:rsidRDefault="00727959" w:rsidP="00727959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градостроительства Администрации</w:t>
      </w:r>
    </w:p>
    <w:p w:rsidR="00727959" w:rsidRDefault="00727959" w:rsidP="00727959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Тутаевского муниципального района –</w:t>
      </w:r>
    </w:p>
    <w:p w:rsidR="00727959" w:rsidRDefault="00727959" w:rsidP="00727959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архитектор Тутаевского</w:t>
      </w:r>
    </w:p>
    <w:p w:rsidR="00727959" w:rsidRPr="00DF6791" w:rsidRDefault="00727959" w:rsidP="00727959">
      <w:pPr>
        <w:tabs>
          <w:tab w:val="left" w:pos="4820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Е.Н. Касьянова</w:t>
      </w:r>
    </w:p>
    <w:p w:rsidR="006E358F" w:rsidRDefault="006E358F"/>
    <w:sectPr w:rsidR="006E358F" w:rsidSect="00834CE9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6CF" w:rsidRDefault="001106CF">
      <w:pPr>
        <w:spacing w:after="0" w:line="240" w:lineRule="auto"/>
      </w:pPr>
      <w:r>
        <w:separator/>
      </w:r>
    </w:p>
  </w:endnote>
  <w:endnote w:type="continuationSeparator" w:id="0">
    <w:p w:rsidR="001106CF" w:rsidRDefault="00110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6CF" w:rsidRDefault="001106CF">
      <w:pPr>
        <w:spacing w:after="0" w:line="240" w:lineRule="auto"/>
      </w:pPr>
      <w:r>
        <w:separator/>
      </w:r>
    </w:p>
  </w:footnote>
  <w:footnote w:type="continuationSeparator" w:id="0">
    <w:p w:rsidR="001106CF" w:rsidRDefault="00110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5411910"/>
      <w:docPartObj>
        <w:docPartGallery w:val="Page Numbers (Top of Page)"/>
        <w:docPartUnique/>
      </w:docPartObj>
    </w:sdtPr>
    <w:sdtEndPr/>
    <w:sdtContent>
      <w:p w:rsidR="00834CE9" w:rsidRDefault="007279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ED2">
          <w:rPr>
            <w:noProof/>
          </w:rPr>
          <w:t>2</w:t>
        </w:r>
        <w:r>
          <w:fldChar w:fldCharType="end"/>
        </w:r>
      </w:p>
    </w:sdtContent>
  </w:sdt>
  <w:p w:rsidR="00834CE9" w:rsidRDefault="001106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59"/>
    <w:rsid w:val="001106CF"/>
    <w:rsid w:val="005E5151"/>
    <w:rsid w:val="00683A3D"/>
    <w:rsid w:val="006E358F"/>
    <w:rsid w:val="00727959"/>
    <w:rsid w:val="00741ED2"/>
    <w:rsid w:val="009C57C2"/>
    <w:rsid w:val="00EB47B7"/>
    <w:rsid w:val="00ED000D"/>
    <w:rsid w:val="00F1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5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2795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95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79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2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95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95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2795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7959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customStyle="1" w:styleId="c2">
    <w:name w:val="c2"/>
    <w:basedOn w:val="a"/>
    <w:rsid w:val="0072795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2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959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11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9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Юлия Михайловна</dc:creator>
  <cp:lastModifiedBy>ai</cp:lastModifiedBy>
  <cp:revision>2</cp:revision>
  <cp:lastPrinted>2021-05-21T07:16:00Z</cp:lastPrinted>
  <dcterms:created xsi:type="dcterms:W3CDTF">2021-05-21T08:15:00Z</dcterms:created>
  <dcterms:modified xsi:type="dcterms:W3CDTF">2021-05-21T08:15:00Z</dcterms:modified>
</cp:coreProperties>
</file>