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D4" w:rsidRDefault="008B3BD4" w:rsidP="008B3BD4">
      <w:pPr>
        <w:spacing w:after="0"/>
      </w:pPr>
      <w:r w:rsidRPr="00D8072A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353092" cy="993913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092" cy="9939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5A25" w:rsidRDefault="004B5A25" w:rsidP="008B3BD4">
                            <w:pPr>
                              <w:pStyle w:val="a3"/>
                              <w:spacing w:before="0" w:beforeAutospacing="0" w:after="0" w:afterAutospacing="0"/>
                              <w:ind w:right="-164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00.2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4B5A25" w:rsidRDefault="004B5A25" w:rsidP="008B3BD4">
                      <w:pPr>
                        <w:pStyle w:val="a3"/>
                        <w:spacing w:before="0" w:beforeAutospacing="0" w:after="0" w:afterAutospacing="0"/>
                        <w:ind w:right="-164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МУНИЦИПАЛЬНЫЙ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BD4" w:rsidRDefault="008B3BD4" w:rsidP="008B3BD4">
      <w:pPr>
        <w:spacing w:after="0"/>
      </w:pPr>
    </w:p>
    <w:p w:rsidR="00B37872" w:rsidRDefault="008B3BD4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Массовая муниципальная газета </w:t>
      </w:r>
      <w:proofErr w:type="spellStart"/>
      <w:r w:rsidRPr="008B3BD4">
        <w:rPr>
          <w:rFonts w:ascii="Times New Roman" w:hAnsi="Times New Roman" w:cs="Times New Roman"/>
          <w:b/>
          <w:i/>
          <w:sz w:val="32"/>
          <w:szCs w:val="32"/>
        </w:rPr>
        <w:t>Чебаковского</w:t>
      </w:r>
      <w:proofErr w:type="spellEnd"/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 сельского поселения</w:t>
      </w:r>
    </w:p>
    <w:p w:rsidR="00FF35EC" w:rsidRDefault="00FF35EC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Учредител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ь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– 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Муниципальный Совет </w:t>
      </w:r>
      <w:proofErr w:type="spellStart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Чебаковского</w:t>
      </w:r>
      <w:proofErr w:type="spellEnd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</w:t>
      </w:r>
    </w:p>
    <w:p w:rsidR="00EA2CF1" w:rsidRPr="00914992" w:rsidRDefault="00DE72C5" w:rsidP="009149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DA61DC">
        <w:rPr>
          <w:rFonts w:ascii="Times New Roman" w:hAnsi="Times New Roman" w:cs="Times New Roman"/>
          <w:b/>
          <w:i/>
          <w:color w:val="000000"/>
          <w:sz w:val="28"/>
          <w:szCs w:val="28"/>
        </w:rPr>
        <w:t>6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DA61DC">
        <w:rPr>
          <w:rFonts w:ascii="Times New Roman" w:hAnsi="Times New Roman" w:cs="Times New Roman"/>
          <w:b/>
          <w:i/>
          <w:color w:val="000000"/>
          <w:sz w:val="28"/>
          <w:szCs w:val="28"/>
        </w:rPr>
        <w:t>6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 от </w:t>
      </w:r>
      <w:r w:rsidR="00DA61DC">
        <w:rPr>
          <w:rFonts w:ascii="Times New Roman" w:hAnsi="Times New Roman" w:cs="Times New Roman"/>
          <w:b/>
          <w:i/>
          <w:color w:val="000000"/>
          <w:sz w:val="28"/>
          <w:szCs w:val="28"/>
        </w:rPr>
        <w:t>14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D00D7">
        <w:rPr>
          <w:rFonts w:ascii="Times New Roman" w:hAnsi="Times New Roman" w:cs="Times New Roman"/>
          <w:b/>
          <w:i/>
          <w:color w:val="000000"/>
          <w:sz w:val="28"/>
          <w:szCs w:val="28"/>
        </w:rPr>
        <w:t>ию</w:t>
      </w:r>
      <w:r w:rsidR="006F2E2D">
        <w:rPr>
          <w:rFonts w:ascii="Times New Roman" w:hAnsi="Times New Roman" w:cs="Times New Roman"/>
          <w:b/>
          <w:i/>
          <w:color w:val="000000"/>
          <w:sz w:val="28"/>
          <w:szCs w:val="28"/>
        </w:rPr>
        <w:t>л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я 2023 года </w:t>
      </w:r>
    </w:p>
    <w:p w:rsidR="00A625C0" w:rsidRDefault="00EA2CF1" w:rsidP="001C5A03">
      <w:pPr>
        <w:spacing w:after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-----------------------------------------------------------------------------------------------</w:t>
      </w:r>
    </w:p>
    <w:p w:rsidR="00CE3F87" w:rsidRPr="00CE3F87" w:rsidRDefault="00CE3F87" w:rsidP="00CE3F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E3F87">
        <w:rPr>
          <w:rFonts w:ascii="Times New Roman" w:hAnsi="Times New Roman" w:cs="Times New Roman"/>
          <w:b/>
          <w:caps/>
          <w:sz w:val="24"/>
          <w:szCs w:val="24"/>
        </w:rPr>
        <w:t>Администрации Чебаковского сельского поселения</w:t>
      </w:r>
    </w:p>
    <w:p w:rsidR="00CE3F87" w:rsidRPr="00CE3F87" w:rsidRDefault="00CE3F87" w:rsidP="00CE3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F87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CE3F8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Ярославской области</w:t>
      </w:r>
    </w:p>
    <w:p w:rsidR="00CE3F87" w:rsidRPr="00CE3F87" w:rsidRDefault="00CE3F87" w:rsidP="00CE3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3F87" w:rsidRPr="00CE3F87" w:rsidRDefault="00CE3F87" w:rsidP="00CE3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8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E3F87" w:rsidRPr="00CE3F87" w:rsidRDefault="00CE3F87" w:rsidP="00CE3F87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87">
        <w:rPr>
          <w:rFonts w:ascii="Times New Roman" w:hAnsi="Times New Roman" w:cs="Times New Roman"/>
          <w:sz w:val="24"/>
          <w:szCs w:val="24"/>
        </w:rPr>
        <w:t>от 12.07.2023 г.</w:t>
      </w:r>
      <w:r w:rsidRPr="00CE3F87">
        <w:rPr>
          <w:rFonts w:ascii="Times New Roman" w:hAnsi="Times New Roman" w:cs="Times New Roman"/>
          <w:sz w:val="24"/>
          <w:szCs w:val="24"/>
        </w:rPr>
        <w:tab/>
        <w:t xml:space="preserve">№ 59                                   п. </w:t>
      </w:r>
      <w:proofErr w:type="spellStart"/>
      <w:r w:rsidRPr="00CE3F87">
        <w:rPr>
          <w:rFonts w:ascii="Times New Roman" w:hAnsi="Times New Roman" w:cs="Times New Roman"/>
          <w:sz w:val="24"/>
          <w:szCs w:val="24"/>
        </w:rPr>
        <w:t>Никульское</w:t>
      </w:r>
      <w:proofErr w:type="spellEnd"/>
    </w:p>
    <w:p w:rsidR="00CE3F87" w:rsidRPr="00CE3F87" w:rsidRDefault="00CE3F87" w:rsidP="00CE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F87" w:rsidRPr="00CE3F87" w:rsidRDefault="00CE3F87" w:rsidP="00CE3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F87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</w:t>
      </w:r>
      <w:proofErr w:type="spellStart"/>
      <w:r w:rsidRPr="00CE3F87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Pr="00CE3F8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2 квартал 2023 года</w:t>
      </w:r>
    </w:p>
    <w:p w:rsidR="00CE3F87" w:rsidRDefault="00CE3F87" w:rsidP="00CE3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F87" w:rsidRPr="00CE3F87" w:rsidRDefault="00CE3F87" w:rsidP="00CE3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87">
        <w:rPr>
          <w:rFonts w:ascii="Times New Roman" w:hAnsi="Times New Roman" w:cs="Times New Roman"/>
          <w:sz w:val="24"/>
          <w:szCs w:val="24"/>
        </w:rPr>
        <w:t xml:space="preserve">      В соответствии со ст. 264.2 Бюджетного Кодекса Российской Федерации, ст. 67 Положения о бюджетном устройстве и бюджетном процессе в </w:t>
      </w:r>
      <w:proofErr w:type="spellStart"/>
      <w:r w:rsidRPr="00CE3F87">
        <w:rPr>
          <w:rFonts w:ascii="Times New Roman" w:hAnsi="Times New Roman" w:cs="Times New Roman"/>
          <w:sz w:val="24"/>
          <w:szCs w:val="24"/>
        </w:rPr>
        <w:t>Чебаковском</w:t>
      </w:r>
      <w:proofErr w:type="spellEnd"/>
      <w:r w:rsidRPr="00CE3F87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CE3F87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CE3F87">
        <w:rPr>
          <w:rFonts w:ascii="Times New Roman" w:hAnsi="Times New Roman" w:cs="Times New Roman"/>
          <w:sz w:val="24"/>
          <w:szCs w:val="24"/>
        </w:rPr>
        <w:t xml:space="preserve"> района Ярославской области, утвержденного решением Муниципального Совета </w:t>
      </w:r>
      <w:proofErr w:type="spellStart"/>
      <w:r w:rsidRPr="00CE3F87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CE3F87">
        <w:rPr>
          <w:rFonts w:ascii="Times New Roman" w:hAnsi="Times New Roman" w:cs="Times New Roman"/>
          <w:sz w:val="24"/>
          <w:szCs w:val="24"/>
        </w:rPr>
        <w:t xml:space="preserve"> сельского поселения от 28.03.2014 г. № 16, Администрация </w:t>
      </w:r>
      <w:proofErr w:type="spellStart"/>
      <w:r w:rsidRPr="00CE3F87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CE3F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E3F87" w:rsidRPr="00CE3F87" w:rsidRDefault="00CE3F87" w:rsidP="00CE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ПОСТАНОВЛЯЕТ:</w:t>
      </w:r>
    </w:p>
    <w:p w:rsidR="00CE3F87" w:rsidRPr="00CE3F87" w:rsidRDefault="00CE3F87" w:rsidP="00CE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87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</w:t>
      </w:r>
      <w:proofErr w:type="spellStart"/>
      <w:r w:rsidRPr="00CE3F87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CE3F87">
        <w:rPr>
          <w:rFonts w:ascii="Times New Roman" w:hAnsi="Times New Roman" w:cs="Times New Roman"/>
          <w:sz w:val="24"/>
          <w:szCs w:val="24"/>
        </w:rPr>
        <w:t xml:space="preserve"> сельского поселения за 2 квартал 2023 года по доходам в сумме 29 686 753,69 руб. или 63,70</w:t>
      </w:r>
      <w:proofErr w:type="gramStart"/>
      <w:r w:rsidRPr="00CE3F87">
        <w:rPr>
          <w:rFonts w:ascii="Times New Roman" w:hAnsi="Times New Roman" w:cs="Times New Roman"/>
          <w:sz w:val="24"/>
          <w:szCs w:val="24"/>
        </w:rPr>
        <w:t>%  к</w:t>
      </w:r>
      <w:proofErr w:type="gramEnd"/>
      <w:r w:rsidRPr="00CE3F87">
        <w:rPr>
          <w:rFonts w:ascii="Times New Roman" w:hAnsi="Times New Roman" w:cs="Times New Roman"/>
          <w:sz w:val="24"/>
          <w:szCs w:val="24"/>
        </w:rPr>
        <w:t xml:space="preserve"> утвержденному плану, по расходам в сумме 11 203 897,00 руб. или 15,60% к утвержденному плану в соответствии с бюджетной классификацией Российской Федерации согласно приложению к настоящему постановлению.</w:t>
      </w:r>
    </w:p>
    <w:p w:rsidR="00CE3F87" w:rsidRPr="00CE3F87" w:rsidRDefault="00CE3F87" w:rsidP="00CE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87">
        <w:rPr>
          <w:rFonts w:ascii="Times New Roman" w:hAnsi="Times New Roman" w:cs="Times New Roman"/>
          <w:sz w:val="24"/>
          <w:szCs w:val="24"/>
        </w:rPr>
        <w:t xml:space="preserve">2. Направить отчет об исполнении бюджета за 2 квартал 2023 года в Муниципальный Совет </w:t>
      </w:r>
      <w:proofErr w:type="spellStart"/>
      <w:r w:rsidRPr="00CE3F87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CE3F87">
        <w:rPr>
          <w:rFonts w:ascii="Times New Roman" w:hAnsi="Times New Roman" w:cs="Times New Roman"/>
          <w:sz w:val="24"/>
          <w:szCs w:val="24"/>
        </w:rPr>
        <w:t xml:space="preserve"> сельского поселения и Ревизионную комиссию </w:t>
      </w:r>
      <w:proofErr w:type="spellStart"/>
      <w:r w:rsidRPr="00CE3F87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CE3F8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3F87" w:rsidRPr="00CE3F87" w:rsidRDefault="00CE3F87" w:rsidP="00CE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87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массовой муниципальной газете </w:t>
      </w:r>
      <w:proofErr w:type="spellStart"/>
      <w:r w:rsidRPr="00CE3F87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CE3F87">
        <w:rPr>
          <w:rFonts w:ascii="Times New Roman" w:hAnsi="Times New Roman" w:cs="Times New Roman"/>
          <w:sz w:val="24"/>
          <w:szCs w:val="24"/>
        </w:rPr>
        <w:t xml:space="preserve"> сельского поселения «Муниципальный вестник».</w:t>
      </w:r>
    </w:p>
    <w:p w:rsidR="00CE3F87" w:rsidRPr="00CE3F87" w:rsidRDefault="00CE3F87" w:rsidP="00CE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8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CE3F87" w:rsidRPr="00CE3F87" w:rsidRDefault="00CE3F87" w:rsidP="00CE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87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CE3F87" w:rsidRPr="00CE3F87" w:rsidRDefault="00CE3F87" w:rsidP="00CE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F87" w:rsidRPr="00CE3F87" w:rsidRDefault="00CE3F87" w:rsidP="00CE3F8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F8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E3F87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CE3F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E3F87">
        <w:rPr>
          <w:rFonts w:ascii="Times New Roman" w:hAnsi="Times New Roman" w:cs="Times New Roman"/>
          <w:sz w:val="24"/>
          <w:szCs w:val="24"/>
        </w:rPr>
        <w:tab/>
        <w:t>А.И. Куликов</w:t>
      </w:r>
    </w:p>
    <w:p w:rsidR="00CE3F87" w:rsidRPr="00CE3F87" w:rsidRDefault="00CE3F87" w:rsidP="00CE3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F87" w:rsidRPr="00CE3F87" w:rsidRDefault="00CE3F87" w:rsidP="00CE3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07B" w:rsidRPr="00CE3F87" w:rsidRDefault="006E207B" w:rsidP="00CE3F8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977"/>
        <w:gridCol w:w="707"/>
        <w:gridCol w:w="1858"/>
        <w:gridCol w:w="147"/>
        <w:gridCol w:w="115"/>
        <w:gridCol w:w="1324"/>
        <w:gridCol w:w="1226"/>
        <w:gridCol w:w="219"/>
        <w:gridCol w:w="1633"/>
      </w:tblGrid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Постановлению №59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3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12.07.2023</w:t>
            </w:r>
          </w:p>
        </w:tc>
      </w:tr>
      <w:tr w:rsidR="00CE3F87" w:rsidRPr="00CE3F87" w:rsidTr="007A5F5F">
        <w:trPr>
          <w:gridAfter w:val="5"/>
          <w:wAfter w:w="4517" w:type="dxa"/>
          <w:trHeight w:val="304"/>
        </w:trPr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2:F12"/>
            <w:r w:rsidRPr="00CE3F8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1"/>
          </w:p>
        </w:tc>
      </w:tr>
      <w:tr w:rsidR="00CE3F87" w:rsidRPr="00CE3F87" w:rsidTr="007A5F5F">
        <w:trPr>
          <w:gridAfter w:val="5"/>
          <w:wAfter w:w="4517" w:type="dxa"/>
          <w:trHeight w:val="255"/>
        </w:trPr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7A5F5F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7A5F5F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7A5F5F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июля 2023 г.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01.07.2023</w:t>
            </w:r>
          </w:p>
        </w:tc>
      </w:tr>
      <w:tr w:rsidR="007A5F5F" w:rsidRPr="00CE3F87" w:rsidTr="007A5F5F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04276242</w:t>
            </w:r>
          </w:p>
        </w:tc>
      </w:tr>
      <w:tr w:rsidR="007A5F5F" w:rsidRPr="00CE3F87" w:rsidTr="007A5F5F">
        <w:trPr>
          <w:trHeight w:val="6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администрация </w:t>
            </w:r>
            <w:proofErr w:type="spellStart"/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Чебаковского</w:t>
            </w:r>
            <w:proofErr w:type="spellEnd"/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сельского поселения </w:t>
            </w:r>
            <w:proofErr w:type="spellStart"/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Тутаевского</w:t>
            </w:r>
            <w:proofErr w:type="spellEnd"/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муниципального района Ярославской области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</w:tr>
      <w:tr w:rsidR="007A5F5F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бюджет </w:t>
            </w:r>
            <w:proofErr w:type="spellStart"/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Чебаковского</w:t>
            </w:r>
            <w:proofErr w:type="spellEnd"/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сельского поселения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8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78643450</w:t>
            </w:r>
          </w:p>
        </w:tc>
      </w:tr>
      <w:tr w:rsidR="007A5F5F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5F5F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F87" w:rsidRPr="00CE3F87" w:rsidTr="007A5F5F">
        <w:trPr>
          <w:gridAfter w:val="5"/>
          <w:wAfter w:w="4517" w:type="dxa"/>
          <w:trHeight w:val="304"/>
        </w:trPr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E3F8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F87" w:rsidRPr="00CE3F87" w:rsidTr="007A5F5F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46 603 241,00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29 686 753,69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16 916 487,31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5 928 172,00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3 449 713,71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2 478 458,29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45 319,04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63 680,96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45 319,04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63 680,96</w:t>
            </w:r>
          </w:p>
        </w:tc>
      </w:tr>
      <w:tr w:rsidR="00CE3F87" w:rsidRPr="00CE3F87" w:rsidTr="007A5F5F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40 051,90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68 948,10</w:t>
            </w:r>
          </w:p>
        </w:tc>
      </w:tr>
      <w:tr w:rsidR="00CE3F87" w:rsidRPr="00CE3F87" w:rsidTr="007A5F5F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40 001,50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68 998,50</w:t>
            </w:r>
          </w:p>
        </w:tc>
      </w:tr>
      <w:tr w:rsidR="00CE3F87" w:rsidRPr="00CE3F87" w:rsidTr="007A5F5F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3F87" w:rsidRPr="00CE3F87" w:rsidTr="007A5F5F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5 293,39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3F87" w:rsidRPr="00CE3F87" w:rsidTr="007A5F5F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5 293,39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3F87" w:rsidRPr="00CE3F87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-26,25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3F87" w:rsidRPr="00CE3F87" w:rsidTr="007A5F5F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-23,75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3F87" w:rsidRPr="00CE3F87" w:rsidTr="007A5F5F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3F87" w:rsidRPr="00CE3F87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1 018 720,00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555 145,87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463 574,13</w:t>
            </w:r>
          </w:p>
        </w:tc>
      </w:tr>
      <w:tr w:rsidR="00CE3F87" w:rsidRPr="00CE3F87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1 018 720,00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555 145,87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463 574,13</w:t>
            </w:r>
          </w:p>
        </w:tc>
      </w:tr>
      <w:tr w:rsidR="00CE3F87" w:rsidRPr="00CE3F87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482 520,00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286 180,47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196 339,53</w:t>
            </w:r>
          </w:p>
        </w:tc>
      </w:tr>
      <w:tr w:rsidR="00CE3F87" w:rsidRPr="00CE3F87" w:rsidTr="007A5F5F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482 520,00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286 180,47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196 339,53</w:t>
            </w:r>
          </w:p>
        </w:tc>
      </w:tr>
      <w:tr w:rsidR="00CE3F87" w:rsidRPr="00CE3F87" w:rsidTr="007A5F5F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1 487,57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1 862,43</w:t>
            </w:r>
          </w:p>
        </w:tc>
      </w:tr>
      <w:tr w:rsidR="00CE3F87" w:rsidRPr="00CE3F87" w:rsidTr="007A5F5F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1 487,57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1 862,43</w:t>
            </w:r>
          </w:p>
        </w:tc>
      </w:tr>
      <w:tr w:rsidR="00CE3F87" w:rsidRPr="00CE3F87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596 490,00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303 184,64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293 305,36</w:t>
            </w:r>
          </w:p>
        </w:tc>
      </w:tr>
      <w:tr w:rsidR="00CE3F87" w:rsidRPr="00CE3F87" w:rsidTr="007A5F5F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596 490,00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303 184,64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293 305,36</w:t>
            </w:r>
          </w:p>
        </w:tc>
      </w:tr>
      <w:tr w:rsidR="00CE3F87" w:rsidRPr="00CE3F87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-63 640,00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-35 706,81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-27 933,19</w:t>
            </w:r>
          </w:p>
        </w:tc>
      </w:tr>
      <w:tr w:rsidR="00CE3F87" w:rsidRPr="00CE3F87" w:rsidTr="007A5F5F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-63 640,00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-35 706,81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-27 933,19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2 288 000,00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600 090,94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1 687 909,06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1 342,25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305 657,75</w:t>
            </w:r>
          </w:p>
        </w:tc>
      </w:tr>
      <w:tr w:rsidR="00CE3F87" w:rsidRPr="00CE3F87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1 342,25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305 657,75</w:t>
            </w:r>
          </w:p>
        </w:tc>
      </w:tr>
      <w:tr w:rsidR="00CE3F87" w:rsidRPr="00CE3F87" w:rsidTr="007A5F5F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1 342,25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305 657,75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1 981 000,00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598 748,69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1 382 251,31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937 000,00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581 511,07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355 488,93</w:t>
            </w:r>
          </w:p>
        </w:tc>
      </w:tr>
      <w:tr w:rsidR="00CE3F87" w:rsidRPr="00CE3F87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937 000,00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581 511,07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355 488,93</w:t>
            </w:r>
          </w:p>
        </w:tc>
      </w:tr>
      <w:tr w:rsidR="00CE3F87" w:rsidRPr="00CE3F87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937 000,00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581 511,07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355 488,93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1 044 000,00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17 237,62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1 026 762,38</w:t>
            </w:r>
          </w:p>
        </w:tc>
      </w:tr>
      <w:tr w:rsidR="00CE3F87" w:rsidRPr="00CE3F87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1 044 000,00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17 237,62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1 026 762,38</w:t>
            </w:r>
          </w:p>
        </w:tc>
      </w:tr>
      <w:tr w:rsidR="00CE3F87" w:rsidRPr="00CE3F87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1 044 000,00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17 237,62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1 026 762,38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CE3F87" w:rsidRPr="00CE3F87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CE3F87" w:rsidRPr="00CE3F87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CE3F87" w:rsidRPr="00CE3F87" w:rsidTr="007A5F5F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CE3F87" w:rsidRPr="00CE3F87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543 452,00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281 957,86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261 494,14</w:t>
            </w:r>
          </w:p>
        </w:tc>
      </w:tr>
      <w:tr w:rsidR="00CE3F87" w:rsidRPr="00CE3F87" w:rsidTr="007A5F5F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328 452,00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158 976,00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169 476,00</w:t>
            </w:r>
          </w:p>
        </w:tc>
      </w:tr>
      <w:tr w:rsidR="00CE3F87" w:rsidRPr="00CE3F87" w:rsidTr="007A5F5F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328 452,00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158 976,00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169 476,00</w:t>
            </w:r>
          </w:p>
        </w:tc>
      </w:tr>
      <w:tr w:rsidR="00CE3F87" w:rsidRPr="00CE3F87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328 452,00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158 976,00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169 476,00</w:t>
            </w:r>
          </w:p>
        </w:tc>
      </w:tr>
      <w:tr w:rsidR="00CE3F87" w:rsidRPr="00CE3F87" w:rsidTr="007A5F5F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122 981,86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92 018,14</w:t>
            </w:r>
          </w:p>
        </w:tc>
      </w:tr>
      <w:tr w:rsidR="00CE3F87" w:rsidRPr="00CE3F87" w:rsidTr="007A5F5F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122 981,86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92 018,14</w:t>
            </w:r>
          </w:p>
        </w:tc>
      </w:tr>
      <w:tr w:rsidR="00CE3F87" w:rsidRPr="00CE3F87" w:rsidTr="007A5F5F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122 981,86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92 018,14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1 967 000,00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1 967 000,00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3F87" w:rsidRPr="00CE3F87" w:rsidTr="007A5F5F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000 11402000000000000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1 967 000,00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1 967 000,00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3F87" w:rsidRPr="00CE3F87" w:rsidTr="007A5F5F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000 11402050100000410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1 967 000,00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1 967 000,00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3F87" w:rsidRPr="00CE3F87" w:rsidTr="007A5F5F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000 11402053100000410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1 967 000,00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1 967 000,00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40 675 069,00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26 237 039,98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14 438 029,02</w:t>
            </w:r>
          </w:p>
        </w:tc>
      </w:tr>
      <w:tr w:rsidR="00CE3F87" w:rsidRPr="00CE3F87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40 675 069,00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26 237 039,98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14 438 029,02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37 376 582,00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25 650 146,00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11 726 436,00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5 281 000,00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2 639 500,00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2 641 500,00</w:t>
            </w:r>
          </w:p>
        </w:tc>
      </w:tr>
      <w:tr w:rsidR="00CE3F87" w:rsidRPr="00CE3F87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5 281 000,00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2 639 500,00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2 641 500,00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32 095 582,00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23 010 646,00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9 084 936,00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32 095 582,00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23 010 646,00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9 084 936,00</w:t>
            </w:r>
          </w:p>
        </w:tc>
      </w:tr>
      <w:tr w:rsidR="00CE3F87" w:rsidRPr="00CE3F87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дотации бюджетам сельских поселений на реализацию </w:t>
            </w:r>
            <w:proofErr w:type="spellStart"/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мероприятий,предусмотренных</w:t>
            </w:r>
            <w:proofErr w:type="spellEnd"/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правовыми актами органов государственной власти Ярославской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000 20219999101004150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32 095 582,00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23 010 646,00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9 084 936,00</w:t>
            </w:r>
          </w:p>
        </w:tc>
      </w:tr>
      <w:tr w:rsidR="00CE3F87" w:rsidRPr="00CE3F87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3 180 911,00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528 105,98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2 652 805,02</w:t>
            </w:r>
          </w:p>
        </w:tc>
      </w:tr>
      <w:tr w:rsidR="00CE3F87" w:rsidRPr="00CE3F87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000 20220041000000150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1 614 491,00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1 614 491,00</w:t>
            </w:r>
          </w:p>
        </w:tc>
      </w:tr>
      <w:tr w:rsidR="00CE3F87" w:rsidRPr="00CE3F87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000 20220041100000150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1 614 491,00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1 614 491,00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000 20225497000000150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528 107,00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528 105,98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1,02</w:t>
            </w:r>
          </w:p>
        </w:tc>
      </w:tr>
      <w:tr w:rsidR="00CE3F87" w:rsidRPr="00CE3F87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000 20225497100000150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528 107,00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528 105,98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1,02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1 038 313,00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1 038 313,00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1 038 313,00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1 038 313,00</w:t>
            </w:r>
          </w:p>
        </w:tc>
      </w:tr>
      <w:tr w:rsidR="00CE3F87" w:rsidRPr="00CE3F87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000 20229999102004150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38 313,00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38 313,00</w:t>
            </w:r>
          </w:p>
        </w:tc>
      </w:tr>
      <w:tr w:rsidR="00CE3F87" w:rsidRPr="00CE3F87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(субсидия на реализацию мероприятий инициативного бюджетирования на территории Ярославской области (поддержка местных инициатив))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000 20229999102032150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CE3F87" w:rsidRPr="00CE3F87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117 576,00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58 788,00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58 788,00</w:t>
            </w:r>
          </w:p>
        </w:tc>
      </w:tr>
      <w:tr w:rsidR="00CE3F87" w:rsidRPr="00CE3F87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117 576,00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58 788,00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58 788,00</w:t>
            </w:r>
          </w:p>
        </w:tc>
      </w:tr>
      <w:tr w:rsidR="00CE3F87" w:rsidRPr="00CE3F87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F87" w:rsidRPr="00CE3F87" w:rsidRDefault="00CE3F87" w:rsidP="00CE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117 576,00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58 788,00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F87" w:rsidRPr="00CE3F87" w:rsidRDefault="00CE3F87" w:rsidP="00CE3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3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58 788,00</w:t>
            </w:r>
          </w:p>
        </w:tc>
      </w:tr>
    </w:tbl>
    <w:p w:rsidR="00C5776F" w:rsidRDefault="00C5776F" w:rsidP="006E207B">
      <w:pPr>
        <w:autoSpaceDE w:val="0"/>
        <w:autoSpaceDN w:val="0"/>
        <w:adjustRightInd w:val="0"/>
        <w:ind w:firstLine="567"/>
        <w:outlineLvl w:val="2"/>
        <w:rPr>
          <w:bCs/>
          <w:szCs w:val="28"/>
        </w:rPr>
      </w:pPr>
    </w:p>
    <w:tbl>
      <w:tblPr>
        <w:tblW w:w="10073" w:type="dxa"/>
        <w:tblLook w:val="04A0" w:firstRow="1" w:lastRow="0" w:firstColumn="1" w:lastColumn="0" w:noHBand="0" w:noVBand="1"/>
      </w:tblPr>
      <w:tblGrid>
        <w:gridCol w:w="2977"/>
        <w:gridCol w:w="707"/>
        <w:gridCol w:w="2128"/>
        <w:gridCol w:w="1419"/>
        <w:gridCol w:w="1416"/>
        <w:gridCol w:w="1426"/>
      </w:tblGrid>
      <w:tr w:rsidR="007A5F5F" w:rsidRPr="007A5F5F" w:rsidTr="007A5F5F">
        <w:trPr>
          <w:trHeight w:val="304"/>
        </w:trPr>
        <w:tc>
          <w:tcPr>
            <w:tcW w:w="10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Расходы бюджета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5F5F" w:rsidRPr="007A5F5F" w:rsidTr="007A5F5F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73 927 214,00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11 203 897,00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62 723 317,00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5 590 345,00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2 269 589,50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3 320 755,50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1 232 193,00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614 379,61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617 813,39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000 0102 4090000000 000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1 232 193,00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614 379,61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617 813,39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000 0102 4090020010 000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1 232 193,00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614 379,61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617 813,39</w:t>
            </w:r>
          </w:p>
        </w:tc>
      </w:tr>
      <w:tr w:rsidR="007A5F5F" w:rsidRPr="007A5F5F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000 0102 4090020010 100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1 232 193,00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614 379,61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617 813,39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000 0102 4090020010 120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1 232 193,00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614 379,61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617 813,39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000 0102 4090020010 121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946 384,00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480 639,95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465 744,05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000 0102 4090020010 129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285 809,00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133 739,66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152 069,34</w:t>
            </w:r>
          </w:p>
        </w:tc>
      </w:tr>
      <w:tr w:rsidR="007A5F5F" w:rsidRPr="007A5F5F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3 557 601,00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1 500 594,89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2 057 006,11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000 0104 4090000000 000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3 557 601,00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1 500 594,89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2 057 006,11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центрального аппарата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000 0104 4090020020 000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3 523 897,00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1 500 594,89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2 023 302,11</w:t>
            </w:r>
          </w:p>
        </w:tc>
      </w:tr>
      <w:tr w:rsidR="007A5F5F" w:rsidRPr="007A5F5F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000 0104 4090020020 100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2 938 085,00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1 302 847,54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1 635 237,46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000 0104 4090020020 120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2 938 085,00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1 302 847,54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1 635 237,46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000 0104 4090020020 121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2 256 593,00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996 272,38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1 260 320,62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000 0104 4090020020 129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681 492,00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306 575,16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374 916,84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000 0104 4090020020 200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561 512,00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185 837,35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375 674,65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000 0104 4090020020 240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561 512,00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185 837,35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375 674,65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000 0104 4090020020 244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421 512,00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122 323,86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299 188,14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000 0104 4090020020 247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63 513,49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76 486,51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000 0104 4090020020 800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11 910,00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000 0104 4090020020 850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11 910,00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000 0104 4090020020 851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7 366,00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4 634,00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000 0104 4090020020 852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4 544,00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7 756,00</w:t>
            </w:r>
          </w:p>
        </w:tc>
      </w:tr>
      <w:tr w:rsidR="007A5F5F" w:rsidRPr="007A5F5F" w:rsidTr="007A5F5F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Тутаевского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 (по определению поставщиков (подрядчиков, исполнителей), в порядке установленном Федеральным законом от 05.04.2013 года № 44-ФЗ)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000 0104 4090029016 000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33 704,00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000 0104 4090029016 500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33 704,00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000 0104 4090029016 540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33 704,00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000 0111 4090000000 000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000 0111 4090020060 000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000 0111 4090020060 800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000 0111 4090020060 870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770 551,00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154 615,00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615 936,00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  программа «Информатизация управленческой деятельности Администрации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Чебаковского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324 431,00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94 705,00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229 726,00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«Информатизация управленческой деятельности Администрации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Чебаковского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на 2023 год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324 431,00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94 705,00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229 726,00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254 431,00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90 305,00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164 126,00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«Информатизация управленческой деятельности Администрации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Чебаковского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на 2023 год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000 0113 0710120056 000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254 431,00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90 305,00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164 126,00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000 0113 0710120056 200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254 431,00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90 305,00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164 126,00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000 0113 0710120056 240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254 431,00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90 305,00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164 126,00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000 0113 0710120056 244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254 431,00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90 305,00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164 126,00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обслуживанию и закупке компьютерного оборудования и оргтехники для бесперебойного </w:t>
            </w: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обеспечения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000 0113 0710200000 000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65 600,00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Подпрограмма «Информатизация управленческой деятельности Администрации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Чебаковского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на 2023 год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000 0113 0710220056 000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65 600,00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000 0113 0710220056 200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65 600,00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000 0113 0710220056 240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65 600,00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000 0113 0710220056 244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65 600,00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446 120,00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59 910,00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386 210,00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000 0113 4090020051 244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000 0113 4090020052 800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000 0113 4090020052 850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000 0113 4090020052 853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13 410,00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000 0113 4090020053 000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000 0113 4090020053 800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000 0113 4090020053 830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000 0113 4090020053 831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имущества казны ЧСП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000 0113 4090020054 000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000 0113 4090020054 200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000 0113 4090020054 240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000 0113 4090020054 244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117 576,00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58 788,00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58 788,00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117 576,00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58 788,00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58 788,00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000 0203 4090000000 000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117 576,00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58 788,00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58 788,00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осуществление первичного воинского учета на территориях, где </w:t>
            </w: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отсутствуют военные комиссариаты, за счет средств федерального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000 0203 4090051180 000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117 576,00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58 788,00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58 788,00</w:t>
            </w:r>
          </w:p>
        </w:tc>
      </w:tr>
      <w:tr w:rsidR="007A5F5F" w:rsidRPr="007A5F5F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000 0203 4090051180 100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117 576,00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58 788,00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58 788,00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000 0203 4090051180 120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117 576,00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58 788,00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58 788,00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000 0203 4090051180 121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90 304,00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45 152,00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45 152,00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000 0203 4090051180 129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27 272,00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13 636,00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13 636,00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000 0310 4090000000 000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000 0310 4090020110 000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000 0310 4090020110 200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000 0310 4090020110 240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000 0310 4090020110 244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3 133 833,00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2 593 333,00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3 070 237,00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2 529 737,00</w:t>
            </w:r>
          </w:p>
        </w:tc>
      </w:tr>
      <w:tr w:rsidR="007A5F5F" w:rsidRPr="007A5F5F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  программа «Обеспечение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Чебаковского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Тутаевского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Ярославской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3 070 237,00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2 529 737,00</w:t>
            </w:r>
          </w:p>
        </w:tc>
      </w:tr>
      <w:tr w:rsidR="007A5F5F" w:rsidRPr="007A5F5F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«Обеспечение дорожной деятельности в отношении автомобильных дорог местного значения в границах населенных пунктов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Чебаковского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Тутаевского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Ярославской области на 2023-2025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3 070 237,00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2 529 737,00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ремонту автомобильных дорог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1 933 512,24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1 933 512,24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(финансирование дорожного хозяйства из областного бюджета местным бюджетам)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000 0409 0210122440 000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221 828,72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221 828,72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000 0409 0210122440 500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221 828,72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221 828,72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000 0409 0210122440 540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221 828,72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221 828,72</w:t>
            </w:r>
          </w:p>
        </w:tc>
      </w:tr>
      <w:tr w:rsidR="007A5F5F" w:rsidRPr="007A5F5F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(приведение в нормативное состояние автомобильных дорог местного значения, </w:t>
            </w: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обеспечивающих подъезды к объектам социального назначения)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000 0409 0210127350 000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97 192,52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97 192,52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000 0409 0210127350 500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97 192,52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97 192,52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000 0409 0210127350 540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97 192,52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97 192,52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финансирование дорожного хозяйства из областного бюджета местным бюджетам (МБТ)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000 0409 0210172440 000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852 349,00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852 349,00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000 0409 0210172440 500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852 349,00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852 349,00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000 0409 0210172440 540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852 349,00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852 349,00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 (МБТ)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000 0409 0210177350 000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762 142,00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762 142,00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000 0409 0210177350 500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762 142,00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762 142,00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000 0409 0210177350 540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762 142,00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762 142,00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936 724,76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396 224,76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содержанию автомобильных дорог местного значения (средства ЧСП)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000 0409 0210220210 000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936 724,76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396 224,76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000 0409 0210220210 200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936 724,76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396 224,76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000 0409 0210220210 240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936 724,76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396 224,76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000 0409 0210220210 244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936 724,76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396 224,76</w:t>
            </w:r>
          </w:p>
        </w:tc>
      </w:tr>
      <w:tr w:rsidR="007A5F5F" w:rsidRPr="007A5F5F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7A5F5F" w:rsidRPr="007A5F5F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сметной документации на ремонт автомобильных дорог местного значения в границах населенных пунктов поселения, экспертиза, строительный контроль, технические планы дорог (средства ЧСП)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000 0409 0210320210 000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000 0409 0210320210 200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000 0409 0210320210 240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000 0409 0210320210 244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63 596,00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63 596,00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потребительского рынка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Чебаковского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Тутаевского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Ярославской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000 0412 0800000000 000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63 596,00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63 596,00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«Развитие потребительского рынка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Чебаковского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на 2022-2024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000 0412 0810000000 000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63 596,00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63 596,00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организации доставки товаров в отдаленные населенные пункты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000 0412 0810100000 000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63 596,00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63 596,00</w:t>
            </w:r>
          </w:p>
        </w:tc>
      </w:tr>
      <w:tr w:rsidR="007A5F5F" w:rsidRPr="007A5F5F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по реализации программы «Развитие потребительского рынка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Чебаковского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 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Тутаевского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Ярославской области» (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000 0412 0810122886 000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2 017,00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000 0412 0810122886 500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2 017,00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000 0412 0810122886 540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2 017,00</w:t>
            </w:r>
          </w:p>
        </w:tc>
      </w:tr>
      <w:tr w:rsidR="007A5F5F" w:rsidRPr="007A5F5F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реализации программы «Развитие потребительского рынка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Чебаковского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Тутаевского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Ярославской области» (средства ЧСП)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000 0412 0810129526 000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23 266,00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000 0412 0810129526 500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23 266,00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000 0412 0810129526 540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23 266,00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реализации программы «Развитие потребительского рынка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Чебаковского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Тутаевского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Ярославской области» (МБТ)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000 0412 0810172886 000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38 313,00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38 313,00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000 0412 0810172886 500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38 313,00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38 313,00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000 0412 0810172886 540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38 313,00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38 313,00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63 554 666,00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7 207 715,01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56 346 950,99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28 166 189,00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180 018,26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27 986 170,74</w:t>
            </w:r>
          </w:p>
        </w:tc>
      </w:tr>
      <w:tr w:rsidR="007A5F5F" w:rsidRPr="007A5F5F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«Переселение граждан из жилищного фонда, признанного  непригодным для проживания, и (или) жилищного фонда с высоким уровнем износа на территории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Чебаковского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на 2023–2025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000 0501 1000000000 000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27 535 750,00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27 535 750,00</w:t>
            </w:r>
          </w:p>
        </w:tc>
      </w:tr>
      <w:tr w:rsidR="007A5F5F" w:rsidRPr="007A5F5F" w:rsidTr="007A5F5F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 Муниципальной программы «Переселение граждан из жилищного фонда, признанного  непригодным для проживания, и (или) жилищного фонда с высоким уровнем износа на территории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Чебаковского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на 2023–2025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000 0501 1010000000 000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27 535 750,00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27 535 750,00</w:t>
            </w:r>
          </w:p>
        </w:tc>
      </w:tr>
      <w:tr w:rsidR="007A5F5F" w:rsidRPr="007A5F5F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Переселение граждан из жилищного фонда, признанного непригодным для проживания, и (или) жилищного фонда с высоким уровнем износа на территории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Чебаковского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000 0501 1010100000 000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27 535 750,00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27 535 750,00</w:t>
            </w:r>
          </w:p>
        </w:tc>
      </w:tr>
      <w:tr w:rsidR="007A5F5F" w:rsidRPr="007A5F5F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Переселение граждан из жилищного фонда, признанного непригодным для проживания, и (или) жилищного фонда с высоким уровнем износа на территории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Чебаковского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000 0501 1010171210 000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27 535 750,00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27 535 750,00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000 0501 1010171210 400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27 535 750,00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27 535 750,00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000 0501 1010171210 410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27 535 750,00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27 535 750,00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000 0501 1010171210 412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27 535 750,00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27 535 750,00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000 0501 4090000000 000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630 439,00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180 018,26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450 420,74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000 0501 4090020300 000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193 175,00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80 402,45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112 772,55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000 0501 4090020300 200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193 175,00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80 402,45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112 772,55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000 0501 4090020300 240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193 175,00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80 402,45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112 772,55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000 0501 4090020300 244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193 175,00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80 402,45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112 772,55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000 0501 4090020310 000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95 755,80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329 244,20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000 0501 4090020310 200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95 755,80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329 244,20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000 0501 4090020310 240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95 755,80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329 244,20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000 0501 4090020310 244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95 755,80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329 244,20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000 0501 4090020320 000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3 860,01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8 403,99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000 0501 4090020320 200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3 860,01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8 403,99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000 0501 4090020320 240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3 860,01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8 403,99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000 0501 4090020320 244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3 860,01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8 403,99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35 388 477,00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7 027 696,75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28 360 780,25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целевая программа "Благоустройство дворовых территорий"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33 145 582,00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6 134 020,46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27 011 561,54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Муниципальной целевой программы "Благоустройство дворовых территорий" 2023-2024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33 145 582,00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6 134 020,46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27 011 561,54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32 095 582,00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6 134 020,46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25 961 561,54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работ по благоустройству и ограждению по периметру территории музея «Космос»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000 0503 0510273266 000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32 095 582,00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6 134 020,46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25 961 561,54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000 0503 0510273266 500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32 095 582,00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6 134 020,46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25 961 561,54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000 0503 0510273266 540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32 095 582,00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6 134 020,46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25 961 561,54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и установка детского игрового комплекса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000 0503 0510300000 000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и установка детского игрового комплекса (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000 0503 0510325350 000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000 0503 0510325350 200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000 0503 0510325350 240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000 0503 0510325350 244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и установка детского игрового комплекса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000 0503 0510375350 000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000 0503 0510375350 200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000 0503 0510375350 240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000 0503 0510375350 244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000 0503 4090000000 000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2 242 895,00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893 676,29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1 349 218,71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000 0503 4090020500 000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247 372,44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282 627,56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000 0503 4090020500 200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247 372,44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282 627,56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000 0503 4090020500 240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247 372,44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282 627,56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000 0503 4090020500 244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56 139,60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93 860,40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000 0503 4090020500 247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191 232,84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188 767,16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000 0503 4090020510 000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32 460,00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67 540,00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000 0503 4090020510 200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32 460,00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67 540,00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000 0503 4090020510 240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32 460,00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67 540,00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000 0503 4090020510 244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32 460,00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67 540,00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000 0503 4090020520 000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230 400,00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294 600,00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000 0503 4090020520 200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230 400,00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294 600,00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000 0503 4090020520 240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230 400,00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294 600,00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000 0503 4090020520 244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230 400,00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294 600,00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000 0503 4090020530 000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1 087 895,00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383 443,85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704 451,15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000 0503 4090020530 200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1 087 895,00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383 443,85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704 451,15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000 0503 4090020530 240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1 087 895,00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383 443,85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704 451,15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000 0503 4090020530 244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1 087 895,00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383 443,85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704 451,15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000 0801 4090000000 000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000 0801 4090020700 000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000 0801 4090020700 200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000 0801 4090020700 240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000 0801 4090020700 244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139 000,00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950 794,00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918 602,29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32 191,71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62 451,00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30 261,00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32 190,00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000 1001 4090000000 000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62 451,00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30 261,00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32 190,00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000 1001 4090020090 000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62 451,00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30 261,00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32 190,00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000 1001 4090020090 300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62 451,00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30 261,00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32 190,00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000 1001 4090020090 310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62 451,00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30 261,00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32 190,00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000 1001 4090020090 312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62 451,00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30 261,00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32 190,00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888 343,00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888 341,29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1,71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целевая программа «Предоставление молодым семьям социальных выплат на приобретение (строительство) жилья»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000 1004 0600000000 000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888 343,00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888 341,29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1,71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Подпрограмма  «Предоставление молодым семьям социальных выплат на приобретение (строительство) жилья» на 2022-2024 годы».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000 1004 0610000000 000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888 343,00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888 341,29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1,71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  обеспечению молодых семей социальными выплатами на приобретение (строительство) жилья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000 1004 0610100000 000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888 343,00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888 341,29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1,71</w:t>
            </w:r>
          </w:p>
        </w:tc>
      </w:tr>
      <w:tr w:rsidR="007A5F5F" w:rsidRPr="007A5F5F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реализации муниципальной целевой программы «Предоставление молодым семьям социальных выплат на приобретение (строительство) жилья» на 2022-2024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1004 06101L4970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888 343,00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888 341,29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1,71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1004 06101L4970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888 343,00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888 341,29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1,71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1004 06101L4970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888 343,00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888 341,29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1,71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1004 06101L4970 322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888 343,00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888 341,29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1,71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75 902,20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204 097,80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75 902,20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204 097,80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  программа «Развитие  физической культуры и спорта в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Чебаковском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сельском поселении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Тутаевского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Ярославской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75 902,20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204 097,80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«Развитие  физической культуры и спорта в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Чебаковском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 сельском поселении  на 2023-2025 годы».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75 902,20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204 097,80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содержанию плоскостных сооружений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75 902,20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204 097,80</w:t>
            </w:r>
          </w:p>
        </w:tc>
      </w:tr>
      <w:tr w:rsidR="007A5F5F" w:rsidRPr="007A5F5F" w:rsidTr="007A5F5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реализации программы "Развитие  физической культуры и спорта в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Чебаковском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 сельском поселении </w:t>
            </w:r>
            <w:proofErr w:type="spellStart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Тутаевского</w:t>
            </w:r>
            <w:proofErr w:type="spellEnd"/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Ярославской области" на 2023-2025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000 1102 0410120810 000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75 902,20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204 097,80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000 1102 0410120810 200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75 902,20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204 097,80</w:t>
            </w:r>
          </w:p>
        </w:tc>
      </w:tr>
      <w:tr w:rsidR="007A5F5F" w:rsidRPr="007A5F5F" w:rsidTr="007A5F5F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000 1102 0410120810 240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75 902,20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204 097,80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000 1102 0410120810 244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75 902,20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204 097,80</w:t>
            </w:r>
          </w:p>
        </w:tc>
      </w:tr>
      <w:tr w:rsidR="007A5F5F" w:rsidRPr="007A5F5F" w:rsidTr="007A5F5F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F5F" w:rsidRPr="007A5F5F" w:rsidRDefault="007A5F5F" w:rsidP="007A5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211 777,00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18 482 856,69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5F5F" w:rsidRPr="007A5F5F" w:rsidRDefault="007A5F5F" w:rsidP="007A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5F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5776F" w:rsidRPr="0071517C" w:rsidRDefault="00C5776F" w:rsidP="007A5F5F">
      <w:pPr>
        <w:autoSpaceDE w:val="0"/>
        <w:autoSpaceDN w:val="0"/>
        <w:adjustRightInd w:val="0"/>
        <w:outlineLvl w:val="2"/>
        <w:rPr>
          <w:bCs/>
          <w:szCs w:val="28"/>
        </w:r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977"/>
        <w:gridCol w:w="707"/>
        <w:gridCol w:w="2116"/>
        <w:gridCol w:w="1419"/>
        <w:gridCol w:w="1416"/>
        <w:gridCol w:w="1420"/>
        <w:gridCol w:w="11"/>
      </w:tblGrid>
      <w:tr w:rsidR="004B5A25" w:rsidRPr="004B5A25" w:rsidTr="004B5A25">
        <w:trPr>
          <w:trHeight w:val="304"/>
        </w:trPr>
        <w:tc>
          <w:tcPr>
            <w:tcW w:w="10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Источники финансирования дефицита бюджета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5A25" w:rsidRPr="004B5A25" w:rsidTr="004B5A25">
        <w:trPr>
          <w:gridAfter w:val="1"/>
          <w:wAfter w:w="11" w:type="dxa"/>
          <w:trHeight w:val="136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A25" w:rsidRPr="004B5A25" w:rsidRDefault="004B5A25" w:rsidP="004B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-211 777,00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-18 482 856,69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5A25" w:rsidRPr="004B5A25" w:rsidRDefault="004B5A25" w:rsidP="004B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A25" w:rsidRPr="004B5A25" w:rsidRDefault="004B5A25" w:rsidP="004B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5A25" w:rsidRPr="004B5A25" w:rsidRDefault="004B5A25" w:rsidP="004B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A25" w:rsidRPr="004B5A25" w:rsidRDefault="004B5A25" w:rsidP="004B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A25" w:rsidRPr="004B5A25" w:rsidRDefault="004B5A25" w:rsidP="004B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5A25" w:rsidRPr="004B5A25" w:rsidRDefault="004B5A25" w:rsidP="004B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A25" w:rsidRPr="004B5A25" w:rsidRDefault="004B5A25" w:rsidP="004B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A25" w:rsidRPr="004B5A25" w:rsidRDefault="004B5A25" w:rsidP="004B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-211 777,00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-18 482 856,69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A25" w:rsidRPr="004B5A25" w:rsidRDefault="004B5A25" w:rsidP="004B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-211 777,00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-18 482 856,69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A25" w:rsidRPr="004B5A25" w:rsidRDefault="004B5A25" w:rsidP="004B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-46 603 241,00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-30 084 560,44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A25" w:rsidRPr="004B5A25" w:rsidRDefault="004B5A25" w:rsidP="004B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-46 603 241,00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-30 084 560,44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A25" w:rsidRPr="004B5A25" w:rsidRDefault="004B5A25" w:rsidP="004B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-46 603 241,00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-30 084 560,44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A25" w:rsidRPr="004B5A25" w:rsidRDefault="004B5A25" w:rsidP="004B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-46 603 241,00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-30 084 560,44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A25" w:rsidRPr="004B5A25" w:rsidRDefault="004B5A25" w:rsidP="004B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73 927 214,00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11 601 703,75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A25" w:rsidRPr="004B5A25" w:rsidRDefault="004B5A25" w:rsidP="004B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73 927 214,00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11 601 703,75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A25" w:rsidRPr="004B5A25" w:rsidRDefault="004B5A25" w:rsidP="004B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73 927 214,00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11 601 703,75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B5A25" w:rsidRPr="004B5A25" w:rsidTr="004B5A25">
        <w:trPr>
          <w:gridAfter w:val="1"/>
          <w:wAfter w:w="11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A25" w:rsidRPr="004B5A25" w:rsidRDefault="004B5A25" w:rsidP="004B5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73 927 214,00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11 601 703,75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5A25" w:rsidRPr="004B5A25" w:rsidRDefault="004B5A25" w:rsidP="004B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6E207B" w:rsidRDefault="006E207B" w:rsidP="004B5A25">
      <w:pPr>
        <w:pStyle w:val="aa"/>
        <w:ind w:firstLine="0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Default="006E207B" w:rsidP="00A625C0">
      <w:pPr>
        <w:pStyle w:val="aa"/>
        <w:rPr>
          <w:sz w:val="20"/>
          <w:szCs w:val="20"/>
        </w:rPr>
      </w:pPr>
    </w:p>
    <w:p w:rsidR="006E207B" w:rsidRPr="0010715E" w:rsidRDefault="006E207B" w:rsidP="00A625C0">
      <w:pPr>
        <w:pStyle w:val="aa"/>
        <w:rPr>
          <w:sz w:val="20"/>
          <w:szCs w:val="20"/>
        </w:rPr>
      </w:pPr>
    </w:p>
    <w:p w:rsidR="00EF1B5C" w:rsidRPr="00EF1B5C" w:rsidRDefault="00EF1B5C" w:rsidP="00EF1B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Главный редактор – Глава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 Куликов А.И.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Издатель – Администрация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поселения: 152336, Ярославская область,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Тутаевский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район, поселок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Никульское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ул.Центральная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>, д.15 а.</w:t>
      </w:r>
    </w:p>
    <w:p w:rsidR="00EF1B5C" w:rsidRPr="00DE72C5" w:rsidRDefault="00EF1B5C" w:rsidP="00AD61F7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01E4D">
        <w:rPr>
          <w:rFonts w:ascii="Times New Roman" w:hAnsi="Times New Roman" w:cs="Times New Roman"/>
          <w:i/>
          <w:color w:val="000000"/>
        </w:rPr>
        <w:t>Тираж 3 экземпляра. Распространяется бесплатно.</w:t>
      </w:r>
      <w:r w:rsidRPr="00401E4D">
        <w:rPr>
          <w:rFonts w:ascii="Times New Roman" w:hAnsi="Times New Roman" w:cs="Times New Roman"/>
          <w:b/>
          <w:i/>
          <w:color w:val="000000"/>
        </w:rPr>
        <w:t xml:space="preserve">  </w:t>
      </w:r>
    </w:p>
    <w:sectPr w:rsidR="00EF1B5C" w:rsidRPr="00DE72C5" w:rsidSect="00C5776F">
      <w:headerReference w:type="default" r:id="rId7"/>
      <w:pgSz w:w="11906" w:h="16838"/>
      <w:pgMar w:top="851" w:right="567" w:bottom="851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FA" w:rsidRDefault="00BC79FA" w:rsidP="00FA31C6">
      <w:pPr>
        <w:spacing w:after="0" w:line="240" w:lineRule="auto"/>
      </w:pPr>
      <w:r>
        <w:separator/>
      </w:r>
    </w:p>
  </w:endnote>
  <w:endnote w:type="continuationSeparator" w:id="0">
    <w:p w:rsidR="00BC79FA" w:rsidRDefault="00BC79FA" w:rsidP="00FA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FA" w:rsidRDefault="00BC79FA" w:rsidP="00FA31C6">
      <w:pPr>
        <w:spacing w:after="0" w:line="240" w:lineRule="auto"/>
      </w:pPr>
      <w:r>
        <w:separator/>
      </w:r>
    </w:p>
  </w:footnote>
  <w:footnote w:type="continuationSeparator" w:id="0">
    <w:p w:rsidR="00BC79FA" w:rsidRDefault="00BC79FA" w:rsidP="00FA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5672"/>
      <w:gridCol w:w="1982"/>
    </w:tblGrid>
    <w:tr w:rsidR="004B5A25" w:rsidRPr="00EF1B5C" w:rsidTr="00EF1B5C">
      <w:trPr>
        <w:trHeight w:val="720"/>
      </w:trPr>
      <w:tc>
        <w:tcPr>
          <w:tcW w:w="1250" w:type="pct"/>
        </w:tcPr>
        <w:p w:rsidR="004B5A25" w:rsidRDefault="004B5A25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2778" w:type="pct"/>
        </w:tcPr>
        <w:p w:rsidR="004B5A25" w:rsidRPr="00C37CD3" w:rsidRDefault="004B5A25" w:rsidP="00241473">
          <w:pPr>
            <w:pStyle w:val="a5"/>
            <w:tabs>
              <w:tab w:val="clear" w:pos="4677"/>
              <w:tab w:val="clear" w:pos="9355"/>
            </w:tabs>
            <w:jc w:val="center"/>
            <w:rPr>
              <w:b/>
              <w:color w:val="5B9BD5" w:themeColor="accent1"/>
              <w:u w:val="single"/>
            </w:rPr>
          </w:pPr>
          <w:r w:rsidRPr="00C37CD3">
            <w:rPr>
              <w:b/>
              <w:color w:val="000000" w:themeColor="text1"/>
              <w:u w:val="single"/>
            </w:rPr>
            <w:t xml:space="preserve">МУНИЦИПАЛЬНЫЙ ВЕСТНИК № </w:t>
          </w:r>
          <w:r>
            <w:rPr>
              <w:b/>
              <w:color w:val="000000" w:themeColor="text1"/>
              <w:u w:val="single"/>
            </w:rPr>
            <w:t>6</w:t>
          </w:r>
          <w:r w:rsidRPr="00C37CD3">
            <w:rPr>
              <w:b/>
              <w:color w:val="000000" w:themeColor="text1"/>
              <w:u w:val="single"/>
            </w:rPr>
            <w:t xml:space="preserve"> (</w:t>
          </w:r>
          <w:r>
            <w:rPr>
              <w:b/>
              <w:color w:val="000000" w:themeColor="text1"/>
              <w:u w:val="single"/>
            </w:rPr>
            <w:t>6</w:t>
          </w:r>
          <w:r w:rsidRPr="00C37CD3">
            <w:rPr>
              <w:b/>
              <w:color w:val="000000" w:themeColor="text1"/>
              <w:u w:val="single"/>
            </w:rPr>
            <w:t xml:space="preserve">) от </w:t>
          </w:r>
          <w:r>
            <w:rPr>
              <w:b/>
              <w:color w:val="000000" w:themeColor="text1"/>
              <w:u w:val="single"/>
            </w:rPr>
            <w:t>14</w:t>
          </w:r>
          <w:r w:rsidRPr="00C37CD3">
            <w:rPr>
              <w:b/>
              <w:color w:val="000000" w:themeColor="text1"/>
              <w:u w:val="single"/>
            </w:rPr>
            <w:t xml:space="preserve"> </w:t>
          </w:r>
          <w:r>
            <w:rPr>
              <w:b/>
              <w:color w:val="000000" w:themeColor="text1"/>
              <w:u w:val="single"/>
            </w:rPr>
            <w:t>июл</w:t>
          </w:r>
          <w:r w:rsidRPr="00C37CD3">
            <w:rPr>
              <w:b/>
              <w:color w:val="000000" w:themeColor="text1"/>
              <w:u w:val="single"/>
            </w:rPr>
            <w:t>я 2023 года</w:t>
          </w:r>
        </w:p>
      </w:tc>
      <w:tc>
        <w:tcPr>
          <w:tcW w:w="971" w:type="pct"/>
        </w:tcPr>
        <w:p w:rsidR="004B5A25" w:rsidRPr="00EF1B5C" w:rsidRDefault="004B5A25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EF1B5C">
            <w:rPr>
              <w:color w:val="000000" w:themeColor="text1"/>
              <w:sz w:val="24"/>
              <w:szCs w:val="24"/>
            </w:rPr>
            <w:fldChar w:fldCharType="begin"/>
          </w:r>
          <w:r w:rsidRPr="00EF1B5C">
            <w:rPr>
              <w:color w:val="000000" w:themeColor="text1"/>
              <w:sz w:val="24"/>
              <w:szCs w:val="24"/>
            </w:rPr>
            <w:instrText>PAGE   \* MERGEFORMAT</w:instrText>
          </w:r>
          <w:r w:rsidRPr="00EF1B5C">
            <w:rPr>
              <w:color w:val="000000" w:themeColor="text1"/>
              <w:sz w:val="24"/>
              <w:szCs w:val="24"/>
            </w:rPr>
            <w:fldChar w:fldCharType="separate"/>
          </w:r>
          <w:r w:rsidR="004211E8">
            <w:rPr>
              <w:noProof/>
              <w:color w:val="000000" w:themeColor="text1"/>
              <w:sz w:val="24"/>
              <w:szCs w:val="24"/>
            </w:rPr>
            <w:t>17</w:t>
          </w:r>
          <w:r w:rsidRPr="00EF1B5C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4B5A25" w:rsidRDefault="004B5A25">
    <w:pPr>
      <w:pStyle w:val="a5"/>
    </w:pPr>
  </w:p>
  <w:p w:rsidR="004B5A25" w:rsidRDefault="004B5A25"/>
  <w:p w:rsidR="004B5A25" w:rsidRDefault="004B5A25"/>
  <w:p w:rsidR="004B5A25" w:rsidRDefault="004B5A2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5231E6"/>
    <w:multiLevelType w:val="hybridMultilevel"/>
    <w:tmpl w:val="F5DA42DC"/>
    <w:lvl w:ilvl="0" w:tplc="9BA0EF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0CEB"/>
    <w:multiLevelType w:val="hybridMultilevel"/>
    <w:tmpl w:val="92C404A6"/>
    <w:lvl w:ilvl="0" w:tplc="C4F6BF16">
      <w:numFmt w:val="bullet"/>
      <w:lvlText w:val="-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8FDA8">
      <w:numFmt w:val="bullet"/>
      <w:lvlText w:val="•"/>
      <w:lvlJc w:val="left"/>
      <w:pPr>
        <w:ind w:left="1114" w:hanging="485"/>
      </w:pPr>
      <w:rPr>
        <w:rFonts w:hint="default"/>
        <w:lang w:val="ru-RU" w:eastAsia="en-US" w:bidi="ar-SA"/>
      </w:rPr>
    </w:lvl>
    <w:lvl w:ilvl="2" w:tplc="C464C910">
      <w:numFmt w:val="bullet"/>
      <w:lvlText w:val="•"/>
      <w:lvlJc w:val="left"/>
      <w:pPr>
        <w:ind w:left="2128" w:hanging="485"/>
      </w:pPr>
      <w:rPr>
        <w:rFonts w:hint="default"/>
        <w:lang w:val="ru-RU" w:eastAsia="en-US" w:bidi="ar-SA"/>
      </w:rPr>
    </w:lvl>
    <w:lvl w:ilvl="3" w:tplc="029468A8">
      <w:numFmt w:val="bullet"/>
      <w:lvlText w:val="•"/>
      <w:lvlJc w:val="left"/>
      <w:pPr>
        <w:ind w:left="3142" w:hanging="485"/>
      </w:pPr>
      <w:rPr>
        <w:rFonts w:hint="default"/>
        <w:lang w:val="ru-RU" w:eastAsia="en-US" w:bidi="ar-SA"/>
      </w:rPr>
    </w:lvl>
    <w:lvl w:ilvl="4" w:tplc="826E2172">
      <w:numFmt w:val="bullet"/>
      <w:lvlText w:val="•"/>
      <w:lvlJc w:val="left"/>
      <w:pPr>
        <w:ind w:left="4156" w:hanging="485"/>
      </w:pPr>
      <w:rPr>
        <w:rFonts w:hint="default"/>
        <w:lang w:val="ru-RU" w:eastAsia="en-US" w:bidi="ar-SA"/>
      </w:rPr>
    </w:lvl>
    <w:lvl w:ilvl="5" w:tplc="86ACD4DE">
      <w:numFmt w:val="bullet"/>
      <w:lvlText w:val="•"/>
      <w:lvlJc w:val="left"/>
      <w:pPr>
        <w:ind w:left="5170" w:hanging="485"/>
      </w:pPr>
      <w:rPr>
        <w:rFonts w:hint="default"/>
        <w:lang w:val="ru-RU" w:eastAsia="en-US" w:bidi="ar-SA"/>
      </w:rPr>
    </w:lvl>
    <w:lvl w:ilvl="6" w:tplc="F33040D2">
      <w:numFmt w:val="bullet"/>
      <w:lvlText w:val="•"/>
      <w:lvlJc w:val="left"/>
      <w:pPr>
        <w:ind w:left="6184" w:hanging="485"/>
      </w:pPr>
      <w:rPr>
        <w:rFonts w:hint="default"/>
        <w:lang w:val="ru-RU" w:eastAsia="en-US" w:bidi="ar-SA"/>
      </w:rPr>
    </w:lvl>
    <w:lvl w:ilvl="7" w:tplc="251620DA">
      <w:numFmt w:val="bullet"/>
      <w:lvlText w:val="•"/>
      <w:lvlJc w:val="left"/>
      <w:pPr>
        <w:ind w:left="7198" w:hanging="485"/>
      </w:pPr>
      <w:rPr>
        <w:rFonts w:hint="default"/>
        <w:lang w:val="ru-RU" w:eastAsia="en-US" w:bidi="ar-SA"/>
      </w:rPr>
    </w:lvl>
    <w:lvl w:ilvl="8" w:tplc="8C0E7EE6">
      <w:numFmt w:val="bullet"/>
      <w:lvlText w:val="•"/>
      <w:lvlJc w:val="left"/>
      <w:pPr>
        <w:ind w:left="8212" w:hanging="485"/>
      </w:pPr>
      <w:rPr>
        <w:rFonts w:hint="default"/>
        <w:lang w:val="ru-RU" w:eastAsia="en-US" w:bidi="ar-SA"/>
      </w:rPr>
    </w:lvl>
  </w:abstractNum>
  <w:abstractNum w:abstractNumId="3" w15:restartNumberingAfterBreak="0">
    <w:nsid w:val="07B84C26"/>
    <w:multiLevelType w:val="hybridMultilevel"/>
    <w:tmpl w:val="F09C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4570B"/>
    <w:multiLevelType w:val="hybridMultilevel"/>
    <w:tmpl w:val="21BCA544"/>
    <w:lvl w:ilvl="0" w:tplc="D7B8271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B3B08AF"/>
    <w:multiLevelType w:val="hybridMultilevel"/>
    <w:tmpl w:val="BCFA6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F83B3C"/>
    <w:multiLevelType w:val="hybridMultilevel"/>
    <w:tmpl w:val="17ECF7FC"/>
    <w:lvl w:ilvl="0" w:tplc="5100DF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B30A0"/>
    <w:multiLevelType w:val="hybridMultilevel"/>
    <w:tmpl w:val="0692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A0E3F"/>
    <w:multiLevelType w:val="hybridMultilevel"/>
    <w:tmpl w:val="FD8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120B"/>
    <w:multiLevelType w:val="multilevel"/>
    <w:tmpl w:val="906A9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CF2EF1"/>
    <w:multiLevelType w:val="hybridMultilevel"/>
    <w:tmpl w:val="E69EDB6C"/>
    <w:lvl w:ilvl="0" w:tplc="20BE6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067823"/>
    <w:multiLevelType w:val="multilevel"/>
    <w:tmpl w:val="521EB1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7A45AE"/>
    <w:multiLevelType w:val="hybridMultilevel"/>
    <w:tmpl w:val="9A066062"/>
    <w:lvl w:ilvl="0" w:tplc="33C2F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FD36CD"/>
    <w:multiLevelType w:val="multilevel"/>
    <w:tmpl w:val="35F09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42771A"/>
    <w:multiLevelType w:val="hybridMultilevel"/>
    <w:tmpl w:val="09AE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D3B42"/>
    <w:multiLevelType w:val="hybridMultilevel"/>
    <w:tmpl w:val="3BFC833A"/>
    <w:lvl w:ilvl="0" w:tplc="4A2AA90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F3DFF"/>
    <w:multiLevelType w:val="hybridMultilevel"/>
    <w:tmpl w:val="724EA020"/>
    <w:lvl w:ilvl="0" w:tplc="7AF452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A2031E"/>
    <w:multiLevelType w:val="hybridMultilevel"/>
    <w:tmpl w:val="F2B0FD1A"/>
    <w:lvl w:ilvl="0" w:tplc="2654E0F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12E6371"/>
    <w:multiLevelType w:val="multilevel"/>
    <w:tmpl w:val="27D0D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2" w15:restartNumberingAfterBreak="0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4C03AC8"/>
    <w:multiLevelType w:val="hybridMultilevel"/>
    <w:tmpl w:val="C854D1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7D951716"/>
    <w:multiLevelType w:val="hybridMultilevel"/>
    <w:tmpl w:val="A662967C"/>
    <w:lvl w:ilvl="0" w:tplc="AAAAE97A">
      <w:start w:val="1"/>
      <w:numFmt w:val="decimal"/>
      <w:lvlText w:val="%1)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21876">
      <w:numFmt w:val="bullet"/>
      <w:lvlText w:val="•"/>
      <w:lvlJc w:val="left"/>
      <w:pPr>
        <w:ind w:left="1114" w:hanging="332"/>
      </w:pPr>
      <w:rPr>
        <w:rFonts w:hint="default"/>
        <w:lang w:val="ru-RU" w:eastAsia="en-US" w:bidi="ar-SA"/>
      </w:rPr>
    </w:lvl>
    <w:lvl w:ilvl="2" w:tplc="D5F0F776">
      <w:numFmt w:val="bullet"/>
      <w:lvlText w:val="•"/>
      <w:lvlJc w:val="left"/>
      <w:pPr>
        <w:ind w:left="2128" w:hanging="332"/>
      </w:pPr>
      <w:rPr>
        <w:rFonts w:hint="default"/>
        <w:lang w:val="ru-RU" w:eastAsia="en-US" w:bidi="ar-SA"/>
      </w:rPr>
    </w:lvl>
    <w:lvl w:ilvl="3" w:tplc="32CE757C">
      <w:numFmt w:val="bullet"/>
      <w:lvlText w:val="•"/>
      <w:lvlJc w:val="left"/>
      <w:pPr>
        <w:ind w:left="3142" w:hanging="332"/>
      </w:pPr>
      <w:rPr>
        <w:rFonts w:hint="default"/>
        <w:lang w:val="ru-RU" w:eastAsia="en-US" w:bidi="ar-SA"/>
      </w:rPr>
    </w:lvl>
    <w:lvl w:ilvl="4" w:tplc="76A8680C">
      <w:numFmt w:val="bullet"/>
      <w:lvlText w:val="•"/>
      <w:lvlJc w:val="left"/>
      <w:pPr>
        <w:ind w:left="4156" w:hanging="332"/>
      </w:pPr>
      <w:rPr>
        <w:rFonts w:hint="default"/>
        <w:lang w:val="ru-RU" w:eastAsia="en-US" w:bidi="ar-SA"/>
      </w:rPr>
    </w:lvl>
    <w:lvl w:ilvl="5" w:tplc="1506D0AC">
      <w:numFmt w:val="bullet"/>
      <w:lvlText w:val="•"/>
      <w:lvlJc w:val="left"/>
      <w:pPr>
        <w:ind w:left="5170" w:hanging="332"/>
      </w:pPr>
      <w:rPr>
        <w:rFonts w:hint="default"/>
        <w:lang w:val="ru-RU" w:eastAsia="en-US" w:bidi="ar-SA"/>
      </w:rPr>
    </w:lvl>
    <w:lvl w:ilvl="6" w:tplc="F828C16E">
      <w:numFmt w:val="bullet"/>
      <w:lvlText w:val="•"/>
      <w:lvlJc w:val="left"/>
      <w:pPr>
        <w:ind w:left="6184" w:hanging="332"/>
      </w:pPr>
      <w:rPr>
        <w:rFonts w:hint="default"/>
        <w:lang w:val="ru-RU" w:eastAsia="en-US" w:bidi="ar-SA"/>
      </w:rPr>
    </w:lvl>
    <w:lvl w:ilvl="7" w:tplc="4C2CC3BE">
      <w:numFmt w:val="bullet"/>
      <w:lvlText w:val="•"/>
      <w:lvlJc w:val="left"/>
      <w:pPr>
        <w:ind w:left="7198" w:hanging="332"/>
      </w:pPr>
      <w:rPr>
        <w:rFonts w:hint="default"/>
        <w:lang w:val="ru-RU" w:eastAsia="en-US" w:bidi="ar-SA"/>
      </w:rPr>
    </w:lvl>
    <w:lvl w:ilvl="8" w:tplc="D35E64A2">
      <w:numFmt w:val="bullet"/>
      <w:lvlText w:val="•"/>
      <w:lvlJc w:val="left"/>
      <w:pPr>
        <w:ind w:left="8212" w:hanging="33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7"/>
  </w:num>
  <w:num w:numId="5">
    <w:abstractNumId w:val="23"/>
  </w:num>
  <w:num w:numId="6">
    <w:abstractNumId w:val="3"/>
  </w:num>
  <w:num w:numId="7">
    <w:abstractNumId w:val="8"/>
  </w:num>
  <w:num w:numId="8">
    <w:abstractNumId w:val="20"/>
  </w:num>
  <w:num w:numId="9">
    <w:abstractNumId w:val="7"/>
  </w:num>
  <w:num w:numId="10">
    <w:abstractNumId w:val="24"/>
  </w:num>
  <w:num w:numId="11">
    <w:abstractNumId w:val="13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"/>
  </w:num>
  <w:num w:numId="18">
    <w:abstractNumId w:val="2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  <w:num w:numId="23">
    <w:abstractNumId w:val="21"/>
  </w:num>
  <w:num w:numId="24">
    <w:abstractNumId w:val="22"/>
  </w:num>
  <w:num w:numId="25">
    <w:abstractNumId w:val="18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4"/>
    <w:rsid w:val="00000FA9"/>
    <w:rsid w:val="000211EE"/>
    <w:rsid w:val="0006519C"/>
    <w:rsid w:val="000B7FAD"/>
    <w:rsid w:val="000F15E6"/>
    <w:rsid w:val="0010715E"/>
    <w:rsid w:val="00190817"/>
    <w:rsid w:val="001C5A03"/>
    <w:rsid w:val="00215549"/>
    <w:rsid w:val="00241473"/>
    <w:rsid w:val="00252344"/>
    <w:rsid w:val="00270C5D"/>
    <w:rsid w:val="00285FAE"/>
    <w:rsid w:val="002E1A83"/>
    <w:rsid w:val="003B4749"/>
    <w:rsid w:val="003E742C"/>
    <w:rsid w:val="00401E4D"/>
    <w:rsid w:val="004211E8"/>
    <w:rsid w:val="004258B5"/>
    <w:rsid w:val="00433B3B"/>
    <w:rsid w:val="00465ADD"/>
    <w:rsid w:val="00484168"/>
    <w:rsid w:val="004B5A25"/>
    <w:rsid w:val="004C76CD"/>
    <w:rsid w:val="004D00D7"/>
    <w:rsid w:val="004D34B1"/>
    <w:rsid w:val="005C153C"/>
    <w:rsid w:val="00606763"/>
    <w:rsid w:val="006264EE"/>
    <w:rsid w:val="006769A4"/>
    <w:rsid w:val="006E207B"/>
    <w:rsid w:val="006F0D87"/>
    <w:rsid w:val="006F2E2D"/>
    <w:rsid w:val="006F3F83"/>
    <w:rsid w:val="00700FA9"/>
    <w:rsid w:val="00783948"/>
    <w:rsid w:val="007A5F5F"/>
    <w:rsid w:val="007B26A0"/>
    <w:rsid w:val="00871A38"/>
    <w:rsid w:val="0089109F"/>
    <w:rsid w:val="008B3BD4"/>
    <w:rsid w:val="00914992"/>
    <w:rsid w:val="00923FD2"/>
    <w:rsid w:val="009644A4"/>
    <w:rsid w:val="009C4CFA"/>
    <w:rsid w:val="00A1185D"/>
    <w:rsid w:val="00A43FC9"/>
    <w:rsid w:val="00A625C0"/>
    <w:rsid w:val="00A76828"/>
    <w:rsid w:val="00A82544"/>
    <w:rsid w:val="00AD61F7"/>
    <w:rsid w:val="00AE1D29"/>
    <w:rsid w:val="00B37872"/>
    <w:rsid w:val="00B4321C"/>
    <w:rsid w:val="00BC79FA"/>
    <w:rsid w:val="00C117F6"/>
    <w:rsid w:val="00C27946"/>
    <w:rsid w:val="00C35AD2"/>
    <w:rsid w:val="00C37CD3"/>
    <w:rsid w:val="00C5776F"/>
    <w:rsid w:val="00CD0F4E"/>
    <w:rsid w:val="00CD1130"/>
    <w:rsid w:val="00CD2A5C"/>
    <w:rsid w:val="00CD39EE"/>
    <w:rsid w:val="00CE3F87"/>
    <w:rsid w:val="00D000F9"/>
    <w:rsid w:val="00D70110"/>
    <w:rsid w:val="00D84D23"/>
    <w:rsid w:val="00DA61DC"/>
    <w:rsid w:val="00DC77B8"/>
    <w:rsid w:val="00DD6E26"/>
    <w:rsid w:val="00DD71E3"/>
    <w:rsid w:val="00DE72C5"/>
    <w:rsid w:val="00E13F9F"/>
    <w:rsid w:val="00E17044"/>
    <w:rsid w:val="00EA2CF1"/>
    <w:rsid w:val="00EF1B5C"/>
    <w:rsid w:val="00F64620"/>
    <w:rsid w:val="00FA31C6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8C2A"/>
  <w15:chartTrackingRefBased/>
  <w15:docId w15:val="{92E904DE-3EE7-46F2-9FE4-0487294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D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C5A03"/>
    <w:pPr>
      <w:keepNext/>
      <w:widowControl w:val="0"/>
      <w:autoSpaceDE w:val="0"/>
      <w:autoSpaceDN w:val="0"/>
      <w:adjustRightInd w:val="0"/>
      <w:spacing w:after="0" w:line="240" w:lineRule="auto"/>
      <w:ind w:left="12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D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5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link w:val="a4"/>
    <w:unhideWhenUsed/>
    <w:rsid w:val="008B3B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rsid w:val="001C5A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1C6"/>
  </w:style>
  <w:style w:type="paragraph" w:styleId="a7">
    <w:name w:val="footer"/>
    <w:basedOn w:val="a"/>
    <w:link w:val="a8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1C6"/>
  </w:style>
  <w:style w:type="character" w:customStyle="1" w:styleId="a9">
    <w:name w:val="Гипертекстовая ссылка"/>
    <w:uiPriority w:val="99"/>
    <w:rsid w:val="00A625C0"/>
    <w:rPr>
      <w:b w:val="0"/>
      <w:bCs w:val="0"/>
      <w:color w:val="106BBE"/>
    </w:rPr>
  </w:style>
  <w:style w:type="paragraph" w:styleId="aa">
    <w:name w:val="No Spacing"/>
    <w:link w:val="ab"/>
    <w:uiPriority w:val="1"/>
    <w:qFormat/>
    <w:rsid w:val="00A62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433B3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625C0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lang w:eastAsia="zh-CN"/>
    </w:rPr>
  </w:style>
  <w:style w:type="paragraph" w:customStyle="1" w:styleId="ConsPlusNormal">
    <w:name w:val="ConsPlusNormal"/>
    <w:rsid w:val="001C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6F0D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F0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6F0D87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rsid w:val="006F0D87"/>
    <w:rPr>
      <w:b/>
      <w:bCs/>
      <w:color w:val="008080"/>
      <w:sz w:val="20"/>
      <w:szCs w:val="20"/>
    </w:rPr>
  </w:style>
  <w:style w:type="table" w:styleId="af1">
    <w:name w:val="Table Grid"/>
    <w:basedOn w:val="a1"/>
    <w:rsid w:val="006F0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unhideWhenUsed/>
    <w:rsid w:val="006F0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6F0D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6F0D87"/>
    <w:rPr>
      <w:rFonts w:ascii="Consolas" w:eastAsia="Calibri" w:hAnsi="Consolas" w:cs="Times New Roman"/>
      <w:sz w:val="21"/>
      <w:szCs w:val="21"/>
    </w:rPr>
  </w:style>
  <w:style w:type="character" w:styleId="af6">
    <w:name w:val="Hyperlink"/>
    <w:uiPriority w:val="99"/>
    <w:semiHidden/>
    <w:rsid w:val="006F0D87"/>
    <w:rPr>
      <w:color w:val="0000FF"/>
      <w:u w:val="single"/>
    </w:rPr>
  </w:style>
  <w:style w:type="table" w:customStyle="1" w:styleId="11">
    <w:name w:val="Сетка таблицы1"/>
    <w:basedOn w:val="a1"/>
    <w:next w:val="af1"/>
    <w:uiPriority w:val="59"/>
    <w:rsid w:val="006F0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 Знак Знак Знак Знак Знак Знак Знак Знак Знак"/>
    <w:basedOn w:val="a"/>
    <w:rsid w:val="007839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839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83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Знак Знак Знак Знак"/>
    <w:basedOn w:val="a"/>
    <w:rsid w:val="007839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Balloon Text"/>
    <w:basedOn w:val="a"/>
    <w:link w:val="afa"/>
    <w:rsid w:val="007839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78394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wmi-callto">
    <w:name w:val="wmi-callto"/>
    <w:rsid w:val="00783948"/>
  </w:style>
  <w:style w:type="character" w:customStyle="1" w:styleId="apple-converted-space">
    <w:name w:val="apple-converted-space"/>
    <w:rsid w:val="00783948"/>
  </w:style>
  <w:style w:type="paragraph" w:customStyle="1" w:styleId="afb">
    <w:basedOn w:val="a"/>
    <w:next w:val="afc"/>
    <w:link w:val="afd"/>
    <w:qFormat/>
    <w:rsid w:val="00433B3B"/>
    <w:pPr>
      <w:spacing w:after="0" w:line="240" w:lineRule="auto"/>
      <w:jc w:val="center"/>
    </w:pPr>
    <w:rPr>
      <w:rFonts w:ascii="Calibri" w:hAnsi="Calibri" w:cs="Calibri"/>
      <w:sz w:val="36"/>
      <w:szCs w:val="36"/>
      <w:lang w:eastAsia="ru-RU"/>
    </w:rPr>
  </w:style>
  <w:style w:type="paragraph" w:styleId="afc">
    <w:name w:val="Title"/>
    <w:basedOn w:val="a"/>
    <w:next w:val="a"/>
    <w:link w:val="afe"/>
    <w:uiPriority w:val="10"/>
    <w:qFormat/>
    <w:rsid w:val="00433B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c"/>
    <w:uiPriority w:val="10"/>
    <w:rsid w:val="00433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link w:val="afb"/>
    <w:rsid w:val="00433B3B"/>
    <w:rPr>
      <w:rFonts w:ascii="Calibri" w:hAnsi="Calibri" w:cs="Calibri"/>
      <w:sz w:val="36"/>
      <w:szCs w:val="36"/>
      <w:lang w:val="ru-RU" w:eastAsia="ru-RU" w:bidi="ar-SA"/>
    </w:rPr>
  </w:style>
  <w:style w:type="paragraph" w:customStyle="1" w:styleId="ConsPlusTitle">
    <w:name w:val="ConsPlusTitle"/>
    <w:rsid w:val="00433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rsid w:val="00433B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6E2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7171</Words>
  <Characters>40875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2023-07-25T08:33:00Z</cp:lastPrinted>
  <dcterms:created xsi:type="dcterms:W3CDTF">2023-07-25T08:07:00Z</dcterms:created>
  <dcterms:modified xsi:type="dcterms:W3CDTF">2023-07-25T08:54:00Z</dcterms:modified>
</cp:coreProperties>
</file>