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88" w:rsidRDefault="00EF6588" w:rsidP="00EF6588">
      <w:pPr>
        <w:jc w:val="right"/>
        <w:outlineLvl w:val="0"/>
        <w:rPr>
          <w:b/>
        </w:rPr>
      </w:pPr>
      <w:r>
        <w:rPr>
          <w:b/>
        </w:rPr>
        <w:t>ПРОЕКТ</w:t>
      </w:r>
    </w:p>
    <w:p w:rsidR="00EF6588" w:rsidRDefault="00EF6588" w:rsidP="00EF6588">
      <w:pPr>
        <w:jc w:val="right"/>
        <w:outlineLvl w:val="0"/>
        <w:rPr>
          <w:b/>
        </w:rPr>
      </w:pPr>
    </w:p>
    <w:p w:rsidR="00347867" w:rsidRPr="00347867" w:rsidRDefault="00347867" w:rsidP="00347867">
      <w:pPr>
        <w:jc w:val="center"/>
        <w:outlineLvl w:val="0"/>
        <w:rPr>
          <w:b/>
        </w:rPr>
      </w:pPr>
      <w:r w:rsidRPr="00347867">
        <w:rPr>
          <w:b/>
        </w:rPr>
        <w:t>ПРОГРАММА</w:t>
      </w:r>
    </w:p>
    <w:p w:rsidR="00CB5A5A" w:rsidRDefault="00347867" w:rsidP="00347867">
      <w:pPr>
        <w:jc w:val="center"/>
        <w:outlineLvl w:val="0"/>
        <w:rPr>
          <w:b/>
        </w:rPr>
      </w:pPr>
      <w:r w:rsidRPr="00347867">
        <w:rPr>
          <w:b/>
        </w:rPr>
        <w:t xml:space="preserve"> профилактики рисков причинения вреда (ущерба) охраняемым законом ценностям на 202</w:t>
      </w:r>
      <w:r w:rsidR="005133E5">
        <w:rPr>
          <w:b/>
        </w:rPr>
        <w:t>4</w:t>
      </w:r>
      <w:r w:rsidRPr="00347867">
        <w:rPr>
          <w:b/>
        </w:rPr>
        <w:t xml:space="preserve"> год в рамках </w:t>
      </w:r>
      <w:r w:rsidRPr="00347867">
        <w:rPr>
          <w:rFonts w:eastAsia="Calibri"/>
          <w:b/>
          <w:lang w:eastAsia="en-US"/>
        </w:rPr>
        <w:t xml:space="preserve">муниципального контроля в сфере благоустройства на территории </w:t>
      </w:r>
      <w:proofErr w:type="spellStart"/>
      <w:r w:rsidRPr="00347867">
        <w:rPr>
          <w:b/>
        </w:rPr>
        <w:t>Артемьевского</w:t>
      </w:r>
      <w:proofErr w:type="spellEnd"/>
      <w:r w:rsidRPr="00347867">
        <w:rPr>
          <w:b/>
        </w:rPr>
        <w:t xml:space="preserve"> сельского поселения </w:t>
      </w:r>
    </w:p>
    <w:p w:rsidR="00347867" w:rsidRPr="00347867" w:rsidRDefault="00347867" w:rsidP="00347867">
      <w:pPr>
        <w:jc w:val="center"/>
        <w:outlineLvl w:val="0"/>
        <w:rPr>
          <w:b/>
        </w:rPr>
      </w:pPr>
      <w:proofErr w:type="spellStart"/>
      <w:r w:rsidRPr="00347867">
        <w:rPr>
          <w:b/>
        </w:rPr>
        <w:t>Тутаевского</w:t>
      </w:r>
      <w:proofErr w:type="spellEnd"/>
      <w:r w:rsidRPr="00347867">
        <w:rPr>
          <w:b/>
        </w:rPr>
        <w:t xml:space="preserve"> муниципального района Ярославской области</w:t>
      </w:r>
    </w:p>
    <w:p w:rsidR="00CB5A5A" w:rsidRDefault="00CB5A5A" w:rsidP="00347867">
      <w:pPr>
        <w:spacing w:before="14"/>
        <w:ind w:left="2832" w:firstLine="708"/>
        <w:rPr>
          <w:rFonts w:ascii="PT Astra Serif" w:hAnsi="PT Astra Serif"/>
          <w:color w:val="000000"/>
        </w:rPr>
      </w:pPr>
    </w:p>
    <w:p w:rsidR="00347867" w:rsidRPr="00347867" w:rsidRDefault="00347867" w:rsidP="00347867">
      <w:pPr>
        <w:spacing w:before="14"/>
        <w:ind w:left="2832" w:firstLine="708"/>
        <w:rPr>
          <w:rFonts w:ascii="PT Astra Serif" w:hAnsi="PT Astra Serif"/>
          <w:color w:val="010302"/>
        </w:rPr>
      </w:pPr>
      <w:r w:rsidRPr="00347867">
        <w:rPr>
          <w:rFonts w:ascii="PT Astra Serif" w:hAnsi="PT Astra Serif"/>
          <w:color w:val="000000"/>
        </w:rPr>
        <w:t>Паспор</w:t>
      </w:r>
      <w:r w:rsidRPr="00347867">
        <w:rPr>
          <w:rFonts w:ascii="PT Astra Serif" w:hAnsi="PT Astra Serif"/>
          <w:color w:val="000000"/>
          <w:spacing w:val="90"/>
        </w:rPr>
        <w:t>т</w:t>
      </w:r>
      <w:r w:rsidRPr="00347867">
        <w:rPr>
          <w:rFonts w:ascii="PT Astra Serif" w:hAnsi="PT Astra Serif"/>
          <w:color w:val="000000"/>
        </w:rPr>
        <w:t xml:space="preserve">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347867" w:rsidRPr="00347867" w:rsidTr="00347867">
        <w:trPr>
          <w:trHeight w:val="247"/>
        </w:trPr>
        <w:tc>
          <w:tcPr>
            <w:tcW w:w="3369" w:type="dxa"/>
          </w:tcPr>
          <w:p w:rsidR="00347867" w:rsidRPr="00347867" w:rsidRDefault="00347867" w:rsidP="00347867">
            <w:pPr>
              <w:pStyle w:val="Default"/>
            </w:pPr>
            <w:r w:rsidRPr="00347867">
              <w:t xml:space="preserve">Наименование программы </w:t>
            </w:r>
          </w:p>
        </w:tc>
        <w:tc>
          <w:tcPr>
            <w:tcW w:w="6237" w:type="dxa"/>
          </w:tcPr>
          <w:p w:rsidR="00347867" w:rsidRPr="00347867" w:rsidRDefault="00347867" w:rsidP="00347867">
            <w:pPr>
              <w:pStyle w:val="Default"/>
              <w:ind w:firstLine="432"/>
              <w:jc w:val="both"/>
            </w:pPr>
            <w:r w:rsidRPr="00347867">
              <w:t xml:space="preserve">Программа профилактики рисков причинения вреда охраняемым законом ценностям в сфере </w:t>
            </w:r>
            <w:r w:rsidRPr="00347867">
              <w:rPr>
                <w:rFonts w:eastAsia="Calibri"/>
                <w:lang w:eastAsia="en-US"/>
              </w:rPr>
              <w:t xml:space="preserve">благоустройства на территории </w:t>
            </w:r>
            <w:proofErr w:type="spellStart"/>
            <w:r w:rsidRPr="00347867">
              <w:t>Артемьевского</w:t>
            </w:r>
            <w:proofErr w:type="spellEnd"/>
            <w:r w:rsidRPr="00347867">
              <w:t xml:space="preserve"> сельского поселения </w:t>
            </w:r>
            <w:proofErr w:type="spellStart"/>
            <w:r w:rsidRPr="00347867">
              <w:t>Тутаевского</w:t>
            </w:r>
            <w:proofErr w:type="spellEnd"/>
            <w:r w:rsidRPr="00347867">
              <w:t xml:space="preserve"> муниципального района Ярославской области</w:t>
            </w:r>
            <w:r w:rsidRPr="00347867">
              <w:rPr>
                <w:rFonts w:eastAsia="Calibri"/>
                <w:lang w:eastAsia="en-US"/>
              </w:rPr>
              <w:t xml:space="preserve"> </w:t>
            </w:r>
            <w:r w:rsidRPr="00347867">
              <w:t>(далее – Программа профилактики)</w:t>
            </w:r>
          </w:p>
        </w:tc>
      </w:tr>
      <w:tr w:rsidR="00347867" w:rsidRPr="00347867" w:rsidTr="00347867">
        <w:trPr>
          <w:trHeight w:val="273"/>
        </w:trPr>
        <w:tc>
          <w:tcPr>
            <w:tcW w:w="3369" w:type="dxa"/>
          </w:tcPr>
          <w:p w:rsidR="00347867" w:rsidRPr="00347867" w:rsidRDefault="00347867" w:rsidP="00347867">
            <w:pPr>
              <w:pStyle w:val="Default"/>
            </w:pPr>
            <w:r w:rsidRPr="00347867"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347867" w:rsidRPr="00347867" w:rsidRDefault="00347867" w:rsidP="00347867">
            <w:pPr>
              <w:ind w:firstLine="317"/>
              <w:jc w:val="both"/>
            </w:pPr>
            <w:r w:rsidRPr="00347867"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347867" w:rsidRPr="00347867" w:rsidRDefault="00347867" w:rsidP="00347867">
            <w:pPr>
              <w:autoSpaceDE w:val="0"/>
              <w:autoSpaceDN w:val="0"/>
              <w:adjustRightInd w:val="0"/>
              <w:ind w:firstLine="317"/>
              <w:jc w:val="both"/>
            </w:pPr>
            <w:r w:rsidRPr="00347867">
              <w:rPr>
                <w:rFonts w:eastAsiaTheme="minorHAnsi"/>
                <w:lang w:eastAsia="en-US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347867" w:rsidRPr="00347867" w:rsidTr="00347867">
        <w:trPr>
          <w:trHeight w:val="109"/>
        </w:trPr>
        <w:tc>
          <w:tcPr>
            <w:tcW w:w="3369" w:type="dxa"/>
          </w:tcPr>
          <w:p w:rsidR="00347867" w:rsidRPr="00347867" w:rsidRDefault="00347867" w:rsidP="00347867">
            <w:pPr>
              <w:pStyle w:val="Default"/>
            </w:pPr>
            <w:r w:rsidRPr="00347867">
              <w:t xml:space="preserve">Разработчик программы </w:t>
            </w:r>
          </w:p>
        </w:tc>
        <w:tc>
          <w:tcPr>
            <w:tcW w:w="6237" w:type="dxa"/>
          </w:tcPr>
          <w:p w:rsidR="00347867" w:rsidRPr="00347867" w:rsidRDefault="00347867" w:rsidP="00347867">
            <w:pPr>
              <w:pStyle w:val="Default"/>
              <w:ind w:firstLine="432"/>
              <w:jc w:val="both"/>
            </w:pPr>
            <w:r w:rsidRPr="00347867">
              <w:t xml:space="preserve">Администрация </w:t>
            </w:r>
            <w:proofErr w:type="spellStart"/>
            <w:r w:rsidRPr="00347867">
              <w:t>Артемьевского</w:t>
            </w:r>
            <w:proofErr w:type="spellEnd"/>
            <w:r w:rsidRPr="00347867">
              <w:t xml:space="preserve"> сельского поселения </w:t>
            </w:r>
            <w:proofErr w:type="spellStart"/>
            <w:r w:rsidRPr="00347867">
              <w:t>Тутаевского</w:t>
            </w:r>
            <w:proofErr w:type="spellEnd"/>
            <w:r w:rsidRPr="00347867">
              <w:t xml:space="preserve"> муниципального района Ярославской области (далее – Администрация) </w:t>
            </w:r>
          </w:p>
        </w:tc>
      </w:tr>
      <w:tr w:rsidR="00347867" w:rsidRPr="00347867" w:rsidTr="00347867">
        <w:trPr>
          <w:trHeight w:val="523"/>
        </w:trPr>
        <w:tc>
          <w:tcPr>
            <w:tcW w:w="3369" w:type="dxa"/>
          </w:tcPr>
          <w:p w:rsidR="00347867" w:rsidRPr="00347867" w:rsidRDefault="00347867" w:rsidP="00347867">
            <w:pPr>
              <w:pStyle w:val="Default"/>
            </w:pPr>
            <w:r w:rsidRPr="00347867"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347867" w:rsidRPr="00347867" w:rsidRDefault="00347867" w:rsidP="005133E5">
            <w:pPr>
              <w:pStyle w:val="Default"/>
              <w:ind w:firstLine="432"/>
              <w:jc w:val="both"/>
            </w:pPr>
            <w:r w:rsidRPr="00347867">
              <w:rPr>
                <w:iCs/>
              </w:rPr>
              <w:t>202</w:t>
            </w:r>
            <w:r w:rsidR="005133E5">
              <w:rPr>
                <w:iCs/>
              </w:rPr>
              <w:t>4</w:t>
            </w:r>
            <w:r w:rsidRPr="00347867">
              <w:rPr>
                <w:iCs/>
              </w:rPr>
              <w:t xml:space="preserve"> год</w:t>
            </w:r>
          </w:p>
        </w:tc>
      </w:tr>
      <w:tr w:rsidR="00347867" w:rsidRPr="00347867" w:rsidTr="00347867">
        <w:trPr>
          <w:trHeight w:val="247"/>
        </w:trPr>
        <w:tc>
          <w:tcPr>
            <w:tcW w:w="3369" w:type="dxa"/>
          </w:tcPr>
          <w:p w:rsidR="00347867" w:rsidRPr="00347867" w:rsidRDefault="00347867" w:rsidP="00347867">
            <w:pPr>
              <w:pStyle w:val="Default"/>
            </w:pPr>
            <w:r w:rsidRPr="00347867">
              <w:t xml:space="preserve">Источники финансирования </w:t>
            </w:r>
          </w:p>
        </w:tc>
        <w:tc>
          <w:tcPr>
            <w:tcW w:w="6237" w:type="dxa"/>
          </w:tcPr>
          <w:p w:rsidR="00347867" w:rsidRPr="00347867" w:rsidRDefault="00347867" w:rsidP="00347867">
            <w:pPr>
              <w:pStyle w:val="Default"/>
              <w:ind w:firstLine="432"/>
              <w:jc w:val="both"/>
            </w:pPr>
            <w:r w:rsidRPr="00347867">
              <w:t>Бюджет муниципального образования</w:t>
            </w:r>
          </w:p>
        </w:tc>
      </w:tr>
      <w:tr w:rsidR="00347867" w:rsidRPr="00347867" w:rsidTr="00347867">
        <w:trPr>
          <w:trHeight w:val="274"/>
        </w:trPr>
        <w:tc>
          <w:tcPr>
            <w:tcW w:w="3369" w:type="dxa"/>
          </w:tcPr>
          <w:p w:rsidR="00347867" w:rsidRPr="00347867" w:rsidRDefault="00347867" w:rsidP="00347867">
            <w:pPr>
              <w:pStyle w:val="Default"/>
            </w:pPr>
            <w:r w:rsidRPr="00347867"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347867" w:rsidRPr="00347867" w:rsidRDefault="00347867" w:rsidP="00347867">
            <w:pPr>
              <w:pStyle w:val="Default"/>
              <w:ind w:firstLine="432"/>
              <w:jc w:val="both"/>
            </w:pPr>
            <w:r w:rsidRPr="00347867">
              <w:rPr>
                <w:rFonts w:eastAsiaTheme="minorHAnsi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347867" w:rsidRPr="00347867" w:rsidRDefault="00347867" w:rsidP="00347867">
      <w:pPr>
        <w:pStyle w:val="af1"/>
        <w:ind w:firstLine="567"/>
        <w:jc w:val="both"/>
        <w:rPr>
          <w:b/>
        </w:rPr>
      </w:pPr>
    </w:p>
    <w:p w:rsidR="00347867" w:rsidRPr="00347867" w:rsidRDefault="00347867" w:rsidP="005133E5">
      <w:pPr>
        <w:pStyle w:val="af1"/>
        <w:ind w:firstLine="567"/>
        <w:jc w:val="center"/>
        <w:rPr>
          <w:b/>
        </w:rPr>
      </w:pPr>
      <w:r w:rsidRPr="00347867">
        <w:rPr>
          <w:b/>
        </w:rPr>
        <w:t>Раздел 1. Анализ и оценка состояния подконтрольной сферы</w:t>
      </w:r>
    </w:p>
    <w:p w:rsidR="00347867" w:rsidRPr="00347867" w:rsidRDefault="00347867" w:rsidP="00347867">
      <w:pPr>
        <w:ind w:firstLine="567"/>
        <w:jc w:val="both"/>
      </w:pPr>
    </w:p>
    <w:p w:rsidR="00347867" w:rsidRPr="00347867" w:rsidRDefault="00347867" w:rsidP="005133E5">
      <w:pPr>
        <w:ind w:firstLine="567"/>
        <w:jc w:val="both"/>
      </w:pPr>
      <w:r w:rsidRPr="00347867">
        <w:t xml:space="preserve">  Предметом муниципального контроля в сфере благоустройства является соблюдение Правил благоустройства  на территории </w:t>
      </w:r>
      <w:proofErr w:type="spellStart"/>
      <w:r w:rsidRPr="00347867">
        <w:t>Артемьевского</w:t>
      </w:r>
      <w:proofErr w:type="spellEnd"/>
      <w:r w:rsidRPr="00347867">
        <w:t xml:space="preserve"> сельского поселения, утвержденных решением Муниципального Совета </w:t>
      </w:r>
      <w:proofErr w:type="spellStart"/>
      <w:r w:rsidRPr="00347867">
        <w:t>Артемьевского</w:t>
      </w:r>
      <w:proofErr w:type="spellEnd"/>
      <w:r w:rsidRPr="00347867">
        <w:t xml:space="preserve"> сельского поселения</w:t>
      </w:r>
      <w:r w:rsidRPr="00347867">
        <w:rPr>
          <w:bCs/>
        </w:rPr>
        <w:t xml:space="preserve"> от 13.04.2018 № 13</w:t>
      </w:r>
      <w:r w:rsidRPr="00347867">
        <w:t xml:space="preserve">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47867" w:rsidRPr="00347867" w:rsidRDefault="00347867" w:rsidP="00347867">
      <w:pPr>
        <w:autoSpaceDE w:val="0"/>
        <w:autoSpaceDN w:val="0"/>
        <w:adjustRightInd w:val="0"/>
        <w:ind w:firstLine="708"/>
        <w:jc w:val="both"/>
      </w:pPr>
      <w:r w:rsidRPr="00347867">
        <w:t>Контролируемыми лицами являются граждане и организации,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347867" w:rsidRPr="00347867" w:rsidRDefault="00347867" w:rsidP="00347867">
      <w:pPr>
        <w:ind w:firstLine="567"/>
        <w:jc w:val="both"/>
      </w:pPr>
      <w:r w:rsidRPr="00347867">
        <w:t>В рамках профилактики</w:t>
      </w:r>
      <w:r w:rsidRPr="00347867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347867">
        <w:t xml:space="preserve"> администрацией осуществляются следующие мероприятия:</w:t>
      </w:r>
    </w:p>
    <w:p w:rsidR="00347867" w:rsidRPr="00347867" w:rsidRDefault="00347867" w:rsidP="00347867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347867">
        <w:t xml:space="preserve"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</w:t>
      </w:r>
      <w:r w:rsidRPr="00347867">
        <w:lastRenderedPageBreak/>
        <w:t>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347867" w:rsidRPr="00347867" w:rsidRDefault="00347867" w:rsidP="00347867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347867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47867" w:rsidRPr="00347867" w:rsidRDefault="00347867" w:rsidP="00347867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347867"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47867" w:rsidRPr="00347867" w:rsidRDefault="00347867" w:rsidP="00347867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347867"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47867" w:rsidRPr="00347867" w:rsidRDefault="00347867" w:rsidP="00347867">
      <w:pPr>
        <w:pStyle w:val="af1"/>
        <w:ind w:firstLine="567"/>
        <w:jc w:val="both"/>
      </w:pPr>
    </w:p>
    <w:p w:rsidR="00347867" w:rsidRPr="00347867" w:rsidRDefault="00347867" w:rsidP="0034786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347867">
        <w:rPr>
          <w:b/>
          <w:bCs/>
        </w:rPr>
        <w:t>Раздел 2. Цели и задачи реализации программы профилактики</w:t>
      </w:r>
    </w:p>
    <w:p w:rsidR="00347867" w:rsidRPr="00347867" w:rsidRDefault="00347867" w:rsidP="00347867">
      <w:pPr>
        <w:autoSpaceDE w:val="0"/>
        <w:autoSpaceDN w:val="0"/>
        <w:adjustRightInd w:val="0"/>
        <w:jc w:val="both"/>
      </w:pPr>
    </w:p>
    <w:p w:rsidR="00347867" w:rsidRPr="00347867" w:rsidRDefault="00347867" w:rsidP="00347867">
      <w:pPr>
        <w:pStyle w:val="ae"/>
        <w:numPr>
          <w:ilvl w:val="0"/>
          <w:numId w:val="11"/>
        </w:numPr>
        <w:autoSpaceDE w:val="0"/>
        <w:autoSpaceDN w:val="0"/>
        <w:adjustRightInd w:val="0"/>
        <w:ind w:left="1069"/>
        <w:jc w:val="both"/>
        <w:outlineLvl w:val="2"/>
        <w:rPr>
          <w:bCs/>
        </w:rPr>
      </w:pPr>
      <w:r w:rsidRPr="00347867">
        <w:rPr>
          <w:bCs/>
        </w:rPr>
        <w:t>Основными целями Программы профилактики являются:</w:t>
      </w:r>
    </w:p>
    <w:p w:rsidR="00347867" w:rsidRPr="00347867" w:rsidRDefault="00347867" w:rsidP="003478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47867">
        <w:rPr>
          <w:rFonts w:eastAsiaTheme="minorHAnsi"/>
          <w:lang w:eastAsia="en-US"/>
        </w:rPr>
        <w:t xml:space="preserve">  1) Стимулирование добросовестного соблюдения обязательных требований всеми контролируемыми лицами;</w:t>
      </w:r>
    </w:p>
    <w:p w:rsidR="00347867" w:rsidRPr="00347867" w:rsidRDefault="00347867" w:rsidP="003478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47867">
        <w:rPr>
          <w:rFonts w:eastAsiaTheme="minorHAnsi"/>
          <w:lang w:eastAsia="en-US"/>
        </w:rPr>
        <w:t xml:space="preserve">  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47867" w:rsidRPr="00347867" w:rsidRDefault="00347867" w:rsidP="003478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47867">
        <w:rPr>
          <w:rFonts w:eastAsiaTheme="minorHAnsi"/>
          <w:lang w:eastAsia="en-US"/>
        </w:rPr>
        <w:t xml:space="preserve">  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47867" w:rsidRPr="00347867" w:rsidRDefault="00347867" w:rsidP="00347867">
      <w:pPr>
        <w:autoSpaceDE w:val="0"/>
        <w:autoSpaceDN w:val="0"/>
        <w:adjustRightInd w:val="0"/>
        <w:ind w:firstLine="540"/>
        <w:jc w:val="both"/>
      </w:pPr>
      <w:r w:rsidRPr="00347867">
        <w:t xml:space="preserve">  4) повышение уровня благоустройства, соблюдения чистоты и порядка на территории </w:t>
      </w:r>
      <w:proofErr w:type="spellStart"/>
      <w:r w:rsidRPr="00347867">
        <w:t>Артемьевского</w:t>
      </w:r>
      <w:proofErr w:type="spellEnd"/>
      <w:r w:rsidRPr="00347867">
        <w:t xml:space="preserve"> сельского поселения.</w:t>
      </w:r>
    </w:p>
    <w:p w:rsidR="00347867" w:rsidRPr="00347867" w:rsidRDefault="00347867" w:rsidP="00347867">
      <w:pPr>
        <w:autoSpaceDE w:val="0"/>
        <w:autoSpaceDN w:val="0"/>
        <w:adjustRightInd w:val="0"/>
        <w:ind w:firstLine="709"/>
        <w:jc w:val="both"/>
      </w:pPr>
      <w:r w:rsidRPr="00347867">
        <w:t>Достижение поставленных целей осуществляется за счет решения следующих задач:</w:t>
      </w:r>
    </w:p>
    <w:p w:rsidR="00347867" w:rsidRPr="00347867" w:rsidRDefault="00347867" w:rsidP="00347867">
      <w:pPr>
        <w:pStyle w:val="af1"/>
        <w:ind w:firstLine="708"/>
        <w:jc w:val="both"/>
      </w:pPr>
      <w:r w:rsidRPr="00347867">
        <w:t>– 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347867" w:rsidRPr="00347867" w:rsidRDefault="00347867" w:rsidP="00347867">
      <w:pPr>
        <w:pStyle w:val="af1"/>
        <w:ind w:firstLine="708"/>
        <w:jc w:val="both"/>
      </w:pPr>
      <w:r w:rsidRPr="00347867"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47867" w:rsidRPr="00347867" w:rsidRDefault="00347867" w:rsidP="00347867">
      <w:pPr>
        <w:pStyle w:val="af1"/>
        <w:ind w:firstLine="708"/>
        <w:jc w:val="both"/>
      </w:pPr>
      <w:r w:rsidRPr="00347867">
        <w:t xml:space="preserve"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</w:t>
      </w:r>
    </w:p>
    <w:p w:rsidR="00347867" w:rsidRPr="00347867" w:rsidRDefault="00347867" w:rsidP="00347867">
      <w:pPr>
        <w:pStyle w:val="af1"/>
        <w:ind w:firstLine="708"/>
        <w:jc w:val="both"/>
      </w:pPr>
      <w:r w:rsidRPr="00347867">
        <w:t>– повышение правосознания и правовой культуры контролируемых лиц.</w:t>
      </w:r>
    </w:p>
    <w:p w:rsidR="00347867" w:rsidRPr="00347867" w:rsidRDefault="00347867" w:rsidP="003478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867">
        <w:rPr>
          <w:rFonts w:ascii="Times New Roman" w:hAnsi="Times New Roman" w:cs="Times New Roman"/>
          <w:sz w:val="24"/>
          <w:szCs w:val="24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347867" w:rsidRPr="00347867" w:rsidRDefault="00347867" w:rsidP="00347867">
      <w:pPr>
        <w:pStyle w:val="ae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  <w:rPr>
          <w:bCs/>
        </w:rPr>
      </w:pPr>
      <w:r w:rsidRPr="00347867">
        <w:rPr>
          <w:bCs/>
        </w:rPr>
        <w:t>Проведение профилактических мероприятий направлено на решение следующих задач:</w:t>
      </w:r>
    </w:p>
    <w:p w:rsidR="00347867" w:rsidRPr="00347867" w:rsidRDefault="00347867" w:rsidP="00347867">
      <w:pPr>
        <w:pStyle w:val="ae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</w:pPr>
      <w:r w:rsidRPr="00347867">
        <w:t>Снижение рисков причинения вреда (ущерба) охраняемым законом ценностям;</w:t>
      </w:r>
    </w:p>
    <w:p w:rsidR="00347867" w:rsidRPr="00347867" w:rsidRDefault="00347867" w:rsidP="00347867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347867">
        <w:t xml:space="preserve">Внедрение способов профилактики, установленных Положением о </w:t>
      </w:r>
      <w:r w:rsidRPr="00347867">
        <w:rPr>
          <w:bCs/>
        </w:rPr>
        <w:t xml:space="preserve">муниципальном контроле в сфере благоустройства на территории </w:t>
      </w:r>
      <w:proofErr w:type="spellStart"/>
      <w:r w:rsidRPr="00347867">
        <w:t>Артемьевского</w:t>
      </w:r>
      <w:proofErr w:type="spellEnd"/>
      <w:r w:rsidRPr="00347867">
        <w:t xml:space="preserve"> </w:t>
      </w:r>
      <w:r w:rsidRPr="00347867">
        <w:rPr>
          <w:bCs/>
        </w:rPr>
        <w:t>сельского поселения</w:t>
      </w:r>
      <w:r w:rsidRPr="00347867">
        <w:t xml:space="preserve">; </w:t>
      </w:r>
    </w:p>
    <w:p w:rsidR="00347867" w:rsidRPr="00347867" w:rsidRDefault="00347867" w:rsidP="00347867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347867">
        <w:t xml:space="preserve">Повышение прозрачности деятельности контрольного органа; </w:t>
      </w:r>
    </w:p>
    <w:p w:rsidR="00347867" w:rsidRPr="00347867" w:rsidRDefault="00347867" w:rsidP="00347867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347867">
        <w:t xml:space="preserve"> Уменьшение административной нагрузки на контролируемых лиц; </w:t>
      </w:r>
    </w:p>
    <w:p w:rsidR="00347867" w:rsidRPr="00347867" w:rsidRDefault="00347867" w:rsidP="00347867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347867">
        <w:lastRenderedPageBreak/>
        <w:t>Повышение уровня правовой грамотности контролируемых лиц.</w:t>
      </w:r>
    </w:p>
    <w:p w:rsidR="00347867" w:rsidRPr="00347867" w:rsidRDefault="00347867" w:rsidP="00347867">
      <w:pPr>
        <w:pStyle w:val="Default"/>
        <w:jc w:val="center"/>
        <w:rPr>
          <w:b/>
          <w:bCs/>
        </w:rPr>
      </w:pPr>
    </w:p>
    <w:p w:rsidR="00347867" w:rsidRPr="00347867" w:rsidRDefault="00347867" w:rsidP="00347867">
      <w:pPr>
        <w:pStyle w:val="Default"/>
        <w:jc w:val="center"/>
        <w:rPr>
          <w:b/>
          <w:bCs/>
        </w:rPr>
      </w:pPr>
      <w:r w:rsidRPr="00347867">
        <w:rPr>
          <w:b/>
          <w:bCs/>
        </w:rPr>
        <w:t>Раздел 3. Перечень профилактических мероприятий, сроки их проведения</w:t>
      </w:r>
    </w:p>
    <w:p w:rsidR="00347867" w:rsidRPr="00347867" w:rsidRDefault="00347867" w:rsidP="00347867">
      <w:pPr>
        <w:pStyle w:val="Default"/>
        <w:jc w:val="both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605"/>
        <w:gridCol w:w="1640"/>
        <w:gridCol w:w="142"/>
        <w:gridCol w:w="62"/>
        <w:gridCol w:w="1639"/>
        <w:gridCol w:w="141"/>
        <w:gridCol w:w="1560"/>
      </w:tblGrid>
      <w:tr w:rsidR="00347867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 xml:space="preserve">№ </w:t>
            </w:r>
            <w:proofErr w:type="spellStart"/>
            <w:r w:rsidRPr="00347867">
              <w:rPr>
                <w:iCs/>
              </w:rPr>
              <w:t>п</w:t>
            </w:r>
            <w:proofErr w:type="spellEnd"/>
            <w:r w:rsidRPr="00347867">
              <w:rPr>
                <w:iCs/>
              </w:rPr>
              <w:t>/</w:t>
            </w:r>
            <w:proofErr w:type="spellStart"/>
            <w:r w:rsidRPr="00347867">
              <w:rPr>
                <w:iCs/>
              </w:rPr>
              <w:t>п</w:t>
            </w:r>
            <w:proofErr w:type="spellEnd"/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Срок исполнения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</w:rPr>
            </w:pPr>
            <w:proofErr w:type="spellStart"/>
            <w:r w:rsidRPr="00347867">
              <w:rPr>
                <w:rFonts w:eastAsiaTheme="minorHAnsi"/>
                <w:lang w:eastAsia="en-US"/>
              </w:rPr>
              <w:t>Ответствен-ный</w:t>
            </w:r>
            <w:proofErr w:type="spellEnd"/>
            <w:r w:rsidRPr="00347867">
              <w:rPr>
                <w:rFonts w:eastAsiaTheme="minorHAnsi"/>
                <w:lang w:eastAsia="en-US"/>
              </w:rPr>
              <w:t xml:space="preserve"> исполнитель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Способ реализации</w:t>
            </w:r>
          </w:p>
        </w:tc>
      </w:tr>
      <w:tr w:rsidR="00347867" w:rsidRPr="00347867" w:rsidTr="00347867"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 Информирование</w:t>
            </w:r>
          </w:p>
        </w:tc>
      </w:tr>
      <w:tr w:rsidR="00347867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EF6588" w:rsidRPr="00347867" w:rsidTr="00FC498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8" w:rsidRPr="00347867" w:rsidRDefault="00EF6588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8" w:rsidRPr="00347867" w:rsidRDefault="00EF6588" w:rsidP="0034786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47867">
              <w:rPr>
                <w:rFonts w:eastAsiaTheme="minorHAnsi"/>
                <w:lang w:eastAsia="en-US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588" w:rsidRPr="00347867" w:rsidRDefault="00EF6588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  <w:p w:rsidR="00EF6588" w:rsidRPr="00347867" w:rsidRDefault="00EF6588" w:rsidP="00FD42B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588" w:rsidRPr="00347867" w:rsidRDefault="00EF6588" w:rsidP="00347867">
            <w:r>
              <w:rPr>
                <w:iCs/>
              </w:rPr>
              <w:t xml:space="preserve">Ведущий специалист </w:t>
            </w:r>
            <w:proofErr w:type="spellStart"/>
            <w:r w:rsidRPr="00347867">
              <w:rPr>
                <w:iCs/>
              </w:rPr>
              <w:t>администра-ции</w:t>
            </w:r>
            <w:proofErr w:type="spellEnd"/>
          </w:p>
          <w:p w:rsidR="00EF6588" w:rsidRPr="00347867" w:rsidRDefault="00EF6588" w:rsidP="00CB5A5A"/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588" w:rsidRPr="00347867" w:rsidRDefault="00EF6588" w:rsidP="00347867">
            <w:r w:rsidRPr="00347867">
              <w:rPr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EF6588" w:rsidRPr="00347867" w:rsidTr="00FC498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8" w:rsidRPr="00347867" w:rsidRDefault="00EF6588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8" w:rsidRPr="00347867" w:rsidRDefault="00EF6588" w:rsidP="00CB5A5A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 w:rsidRPr="00347867">
              <w:rPr>
                <w:rFonts w:eastAsiaTheme="minorHAnsi"/>
                <w:lang w:eastAsia="en-US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588" w:rsidRPr="00347867" w:rsidRDefault="00EF6588" w:rsidP="00FD42B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8" w:rsidRPr="00347867" w:rsidRDefault="00EF6588" w:rsidP="00CB5A5A"/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8" w:rsidRPr="00347867" w:rsidRDefault="00EF6588" w:rsidP="00CB5A5A"/>
        </w:tc>
      </w:tr>
      <w:tr w:rsidR="00EF6588" w:rsidRPr="00347867" w:rsidTr="0068759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8" w:rsidRPr="00347867" w:rsidRDefault="00EF6588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8" w:rsidRPr="00347867" w:rsidRDefault="00EF6588" w:rsidP="00CB5A5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47867">
              <w:rPr>
                <w:rFonts w:eastAsiaTheme="minorHAnsi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588" w:rsidRPr="00347867" w:rsidRDefault="00EF6588" w:rsidP="00FD42B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8" w:rsidRPr="00347867" w:rsidRDefault="00EF6588" w:rsidP="00CB5A5A">
            <w:r>
              <w:rPr>
                <w:iCs/>
              </w:rPr>
              <w:t xml:space="preserve">Ведущий специалист </w:t>
            </w:r>
            <w:proofErr w:type="spellStart"/>
            <w:r w:rsidRPr="00347867">
              <w:rPr>
                <w:iCs/>
              </w:rPr>
              <w:t>администра-ции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8" w:rsidRPr="00347867" w:rsidRDefault="00EF6588" w:rsidP="00CB5A5A"/>
        </w:tc>
      </w:tr>
      <w:tr w:rsidR="00EF6588" w:rsidRPr="00347867" w:rsidTr="00F33D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8" w:rsidRPr="00347867" w:rsidRDefault="00EF6588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8" w:rsidRPr="00347867" w:rsidRDefault="00EF6588" w:rsidP="00CB5A5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47867">
              <w:rPr>
                <w:rFonts w:eastAsiaTheme="minorHAnsi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347867">
              <w:rPr>
                <w:rFonts w:eastAsiaTheme="minorHAnsi"/>
                <w:lang w:eastAsia="en-US"/>
              </w:rPr>
              <w:t>самообследования</w:t>
            </w:r>
            <w:proofErr w:type="spellEnd"/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588" w:rsidRPr="00347867" w:rsidRDefault="00EF6588" w:rsidP="00FD42B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588" w:rsidRPr="00347867" w:rsidRDefault="00EF6588" w:rsidP="00CB5A5A">
            <w:r>
              <w:rPr>
                <w:iCs/>
              </w:rPr>
              <w:t xml:space="preserve">Ведущий специалист </w:t>
            </w:r>
            <w:proofErr w:type="spellStart"/>
            <w:r w:rsidRPr="00347867">
              <w:rPr>
                <w:iCs/>
              </w:rPr>
              <w:t>администра-ции</w:t>
            </w:r>
            <w:proofErr w:type="spellEnd"/>
          </w:p>
          <w:p w:rsidR="00EF6588" w:rsidRPr="00347867" w:rsidRDefault="00EF6588" w:rsidP="00CB5A5A"/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8" w:rsidRPr="00347867" w:rsidRDefault="00EF6588" w:rsidP="00CB5A5A">
            <w:r w:rsidRPr="00347867">
              <w:rPr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EF6588" w:rsidRPr="00347867" w:rsidTr="00F33D1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8" w:rsidRPr="00347867" w:rsidRDefault="00EF6588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8" w:rsidRPr="00347867" w:rsidRDefault="00EF6588" w:rsidP="00CB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7867">
              <w:rPr>
                <w:rFonts w:eastAsiaTheme="minorHAnsi"/>
                <w:lang w:eastAsia="en-US"/>
              </w:rPr>
              <w:t xml:space="preserve"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</w:t>
            </w:r>
            <w:r w:rsidRPr="00347867">
              <w:rPr>
                <w:rFonts w:eastAsiaTheme="minorHAnsi"/>
                <w:lang w:eastAsia="en-US"/>
              </w:rPr>
              <w:lastRenderedPageBreak/>
              <w:t>осуществляющими выработку государственной  политики в данной сфере</w:t>
            </w: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8" w:rsidRPr="00347867" w:rsidRDefault="00EF6588" w:rsidP="00FD42B0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8" w:rsidRPr="00347867" w:rsidRDefault="00EF6588" w:rsidP="00CB5A5A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8" w:rsidRPr="00347867" w:rsidRDefault="00EF6588" w:rsidP="00CB5A5A"/>
        </w:tc>
      </w:tr>
      <w:tr w:rsidR="00EF6588" w:rsidRPr="00347867" w:rsidTr="0080195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8" w:rsidRPr="00347867" w:rsidRDefault="00EF6588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lastRenderedPageBreak/>
              <w:t>1.8.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8" w:rsidRPr="00347867" w:rsidRDefault="00EF6588" w:rsidP="00CB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7867">
              <w:rPr>
                <w:rFonts w:eastAsiaTheme="minorHAnsi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</w:t>
            </w:r>
          </w:p>
        </w:tc>
        <w:tc>
          <w:tcPr>
            <w:tcW w:w="1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588" w:rsidRPr="00347867" w:rsidRDefault="00EF6588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588" w:rsidRPr="00347867" w:rsidRDefault="00EF6588" w:rsidP="00CB5A5A">
            <w:r>
              <w:rPr>
                <w:iCs/>
              </w:rPr>
              <w:t xml:space="preserve">Ведущий специалист </w:t>
            </w:r>
            <w:proofErr w:type="spellStart"/>
            <w:r w:rsidRPr="00347867">
              <w:rPr>
                <w:iCs/>
              </w:rPr>
              <w:t>администра-ции</w:t>
            </w:r>
            <w:proofErr w:type="spellEnd"/>
          </w:p>
          <w:p w:rsidR="00EF6588" w:rsidRPr="00347867" w:rsidRDefault="00EF6588" w:rsidP="00CB5A5A"/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8" w:rsidRPr="00347867" w:rsidRDefault="00EF6588" w:rsidP="00CB5A5A">
            <w:r w:rsidRPr="00347867">
              <w:rPr>
                <w:iCs/>
              </w:rPr>
              <w:t xml:space="preserve">посредством размещения информации в разделе «муниципальный контроль» на </w:t>
            </w:r>
            <w:proofErr w:type="spellStart"/>
            <w:r w:rsidRPr="00347867">
              <w:rPr>
                <w:iCs/>
              </w:rPr>
              <w:t>официаль-ном</w:t>
            </w:r>
            <w:proofErr w:type="spellEnd"/>
            <w:r w:rsidRPr="00347867">
              <w:rPr>
                <w:iCs/>
              </w:rPr>
              <w:t xml:space="preserve"> сайте </w:t>
            </w:r>
          </w:p>
        </w:tc>
      </w:tr>
      <w:tr w:rsidR="00EF6588" w:rsidRPr="00347867" w:rsidTr="00801951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8" w:rsidRPr="00347867" w:rsidRDefault="00EF6588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1.9.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8" w:rsidRPr="00CB5A5A" w:rsidRDefault="00EF6588" w:rsidP="00CB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7867">
              <w:rPr>
                <w:rFonts w:eastAsiaTheme="minorHAnsi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588" w:rsidRPr="00347867" w:rsidRDefault="00EF6588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588" w:rsidRPr="00347867" w:rsidRDefault="00EF6588" w:rsidP="00CB5A5A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588" w:rsidRPr="00347867" w:rsidRDefault="00EF6588" w:rsidP="00CB5A5A"/>
        </w:tc>
      </w:tr>
      <w:tr w:rsidR="00EF6588" w:rsidRPr="00347867" w:rsidTr="00801951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588" w:rsidRPr="00347867" w:rsidRDefault="00EF6588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1.10.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8" w:rsidRPr="00347867" w:rsidRDefault="00EF6588" w:rsidP="00CB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7867">
              <w:rPr>
                <w:rFonts w:eastAsiaTheme="minorHAnsi"/>
                <w:lang w:eastAsia="en-US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347867">
              <w:rPr>
                <w:rFonts w:eastAsiaTheme="minorHAnsi"/>
                <w:lang w:eastAsia="en-US"/>
              </w:rPr>
              <w:t>видео-конференц-связи</w:t>
            </w:r>
            <w:proofErr w:type="spellEnd"/>
            <w:r w:rsidRPr="00347867">
              <w:rPr>
                <w:rFonts w:eastAsiaTheme="minorHAnsi"/>
                <w:lang w:eastAsia="en-US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588" w:rsidRPr="00347867" w:rsidRDefault="00EF6588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8" w:rsidRPr="00347867" w:rsidRDefault="00EF6588" w:rsidP="00CB5A5A"/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8" w:rsidRPr="00347867" w:rsidRDefault="00EF6588" w:rsidP="00CB5A5A">
            <w:pPr>
              <w:rPr>
                <w:iCs/>
              </w:rPr>
            </w:pPr>
          </w:p>
        </w:tc>
      </w:tr>
      <w:tr w:rsidR="00EF6588" w:rsidRPr="00347867" w:rsidTr="006608A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8" w:rsidRPr="00347867" w:rsidRDefault="00EF6588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1.11.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8" w:rsidRPr="00347867" w:rsidRDefault="00EF6588" w:rsidP="00CB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7867">
              <w:rPr>
                <w:rFonts w:eastAsiaTheme="minorHAnsi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588" w:rsidRPr="00347867" w:rsidRDefault="00EF6588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588" w:rsidRPr="00347867" w:rsidRDefault="00EF6588" w:rsidP="00CB5A5A">
            <w:r>
              <w:rPr>
                <w:iCs/>
              </w:rPr>
              <w:t xml:space="preserve">Ведущий специалист </w:t>
            </w:r>
            <w:proofErr w:type="spellStart"/>
            <w:r w:rsidRPr="00347867">
              <w:rPr>
                <w:iCs/>
              </w:rPr>
              <w:t>администра-ции</w:t>
            </w:r>
            <w:proofErr w:type="spellEnd"/>
          </w:p>
          <w:p w:rsidR="00EF6588" w:rsidRPr="00347867" w:rsidRDefault="00EF6588" w:rsidP="00CB5A5A"/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588" w:rsidRPr="00347867" w:rsidRDefault="00EF6588" w:rsidP="00CB5A5A">
            <w:r w:rsidRPr="00347867">
              <w:rPr>
                <w:iCs/>
              </w:rPr>
              <w:t>посредством размещения информации в разделе «</w:t>
            </w:r>
            <w:proofErr w:type="spellStart"/>
            <w:r w:rsidRPr="00347867">
              <w:rPr>
                <w:iCs/>
              </w:rPr>
              <w:t>муници-пальный</w:t>
            </w:r>
            <w:proofErr w:type="spellEnd"/>
            <w:r w:rsidRPr="00347867">
              <w:rPr>
                <w:iCs/>
              </w:rPr>
              <w:t xml:space="preserve"> контроль» на </w:t>
            </w:r>
            <w:proofErr w:type="spellStart"/>
            <w:r w:rsidRPr="00347867">
              <w:rPr>
                <w:iCs/>
              </w:rPr>
              <w:t>официаль-ном</w:t>
            </w:r>
            <w:proofErr w:type="spellEnd"/>
            <w:r w:rsidRPr="00347867">
              <w:rPr>
                <w:iCs/>
              </w:rPr>
              <w:t xml:space="preserve"> сайте </w:t>
            </w:r>
          </w:p>
        </w:tc>
      </w:tr>
      <w:tr w:rsidR="00EF6588" w:rsidRPr="00347867" w:rsidTr="00FB399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8" w:rsidRPr="00347867" w:rsidRDefault="00EF6588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1.12.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8" w:rsidRPr="00347867" w:rsidRDefault="00EF6588" w:rsidP="00CB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7867">
              <w:rPr>
                <w:rFonts w:eastAsiaTheme="minorHAnsi"/>
                <w:lang w:eastAsia="en-US"/>
              </w:rPr>
              <w:t>доклады о государственном контроле муниципальном контроле</w:t>
            </w:r>
          </w:p>
          <w:p w:rsidR="00EF6588" w:rsidRPr="00347867" w:rsidRDefault="00EF6588" w:rsidP="00CB5A5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588" w:rsidRPr="00347867" w:rsidRDefault="00EF6588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588" w:rsidRPr="00347867" w:rsidRDefault="00EF6588" w:rsidP="00CB5A5A"/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588" w:rsidRPr="00347867" w:rsidRDefault="00EF6588" w:rsidP="00CB5A5A"/>
        </w:tc>
      </w:tr>
      <w:tr w:rsidR="00EF6588" w:rsidRPr="00347867" w:rsidTr="00FB399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8" w:rsidRPr="00347867" w:rsidRDefault="00EF6588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1.13.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8" w:rsidRPr="00347867" w:rsidRDefault="00EF6588" w:rsidP="00CB5A5A">
            <w:pPr>
              <w:autoSpaceDE w:val="0"/>
              <w:autoSpaceDN w:val="0"/>
              <w:adjustRightInd w:val="0"/>
              <w:spacing w:before="240"/>
              <w:jc w:val="both"/>
              <w:rPr>
                <w:rFonts w:eastAsiaTheme="minorHAnsi"/>
                <w:lang w:eastAsia="en-US"/>
              </w:rPr>
            </w:pPr>
            <w:r w:rsidRPr="00347867">
              <w:rPr>
                <w:rFonts w:eastAsiaTheme="minorHAnsi"/>
                <w:lang w:eastAsia="en-US"/>
              </w:rPr>
              <w:t>доклады, содержащие результаты обобщения правоприменительной практики контрольного органа</w:t>
            </w:r>
          </w:p>
        </w:tc>
        <w:tc>
          <w:tcPr>
            <w:tcW w:w="17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8" w:rsidRPr="00347867" w:rsidRDefault="00EF6588" w:rsidP="00CB5A5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8" w:rsidRPr="00347867" w:rsidRDefault="00EF6588" w:rsidP="00CB5A5A"/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88" w:rsidRPr="00347867" w:rsidRDefault="00EF6588" w:rsidP="00CB5A5A"/>
        </w:tc>
      </w:tr>
      <w:tr w:rsidR="00347867" w:rsidRPr="00347867" w:rsidTr="00347867"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rFonts w:eastAsiaTheme="minorHAnsi"/>
                <w:lang w:eastAsia="en-US"/>
              </w:rPr>
              <w:t>2. Объявление предостережения</w:t>
            </w:r>
          </w:p>
        </w:tc>
      </w:tr>
      <w:tr w:rsidR="00347867" w:rsidRPr="00347867" w:rsidTr="00347867">
        <w:trPr>
          <w:trHeight w:val="61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2.1.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47867">
              <w:rPr>
                <w:rFonts w:eastAsiaTheme="minorHAnsi"/>
                <w:lang w:eastAsia="en-US"/>
              </w:rPr>
              <w:t xml:space="preserve">Выдача контролируемым лицам предостережения </w:t>
            </w:r>
            <w:r w:rsidRPr="00347867">
              <w:rPr>
                <w:rFonts w:eastAsiaTheme="minorHAnsi"/>
                <w:iCs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постоянно по мере необходимости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contextualSpacing/>
              <w:jc w:val="center"/>
            </w:pPr>
            <w:r w:rsidRPr="00347867">
              <w:t xml:space="preserve">специалист администрации, к должностным обязанностям которого </w:t>
            </w:r>
            <w:r w:rsidRPr="00347867">
              <w:lastRenderedPageBreak/>
              <w:t xml:space="preserve">относится осуществление муниципального контроля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rPr>
                <w:iCs/>
              </w:rPr>
            </w:pPr>
            <w:r w:rsidRPr="00347867">
              <w:rPr>
                <w:iCs/>
              </w:rPr>
              <w:lastRenderedPageBreak/>
              <w:t xml:space="preserve">посредством выдачи лично или почтовым </w:t>
            </w:r>
            <w:proofErr w:type="spellStart"/>
            <w:r w:rsidRPr="00347867">
              <w:rPr>
                <w:iCs/>
              </w:rPr>
              <w:t>отправле-</w:t>
            </w:r>
            <w:r w:rsidRPr="00347867">
              <w:rPr>
                <w:iCs/>
              </w:rPr>
              <w:lastRenderedPageBreak/>
              <w:t>нием</w:t>
            </w:r>
            <w:proofErr w:type="spellEnd"/>
            <w:r w:rsidRPr="00347867">
              <w:rPr>
                <w:iCs/>
              </w:rPr>
              <w:t xml:space="preserve"> </w:t>
            </w:r>
          </w:p>
        </w:tc>
      </w:tr>
      <w:tr w:rsidR="00347867" w:rsidRPr="00347867" w:rsidTr="00347867">
        <w:tc>
          <w:tcPr>
            <w:tcW w:w="9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jc w:val="center"/>
              <w:rPr>
                <w:iCs/>
              </w:rPr>
            </w:pPr>
            <w:r w:rsidRPr="00347867">
              <w:rPr>
                <w:iCs/>
              </w:rPr>
              <w:lastRenderedPageBreak/>
              <w:t>3. Консультирование</w:t>
            </w:r>
          </w:p>
        </w:tc>
      </w:tr>
      <w:tr w:rsidR="00347867" w:rsidRPr="00347867" w:rsidTr="0034786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3.1.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>Разъяснение по вопросам:</w:t>
            </w:r>
          </w:p>
          <w:p w:rsidR="00347867" w:rsidRPr="00347867" w:rsidRDefault="00347867" w:rsidP="00347867">
            <w:pPr>
              <w:pStyle w:val="pt-consplusnormal-000024"/>
              <w:numPr>
                <w:ilvl w:val="0"/>
                <w:numId w:val="1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347867">
              <w:rPr>
                <w:rStyle w:val="pt-a0-000004"/>
              </w:rPr>
              <w:t>положений нормативных правовых актов,</w:t>
            </w:r>
            <w:r w:rsidRPr="00347867">
              <w:t xml:space="preserve"> муниципальных правовых актов</w:t>
            </w:r>
            <w:r w:rsidRPr="00347867">
              <w:rPr>
                <w:rStyle w:val="pt-a0-000004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347867" w:rsidRPr="00347867" w:rsidRDefault="00347867" w:rsidP="00347867">
            <w:pPr>
              <w:pStyle w:val="pt-consplusnormal-000012"/>
              <w:numPr>
                <w:ilvl w:val="0"/>
                <w:numId w:val="1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 w:rsidRPr="00347867">
              <w:rPr>
                <w:rStyle w:val="pt-a0-000004"/>
              </w:rPr>
              <w:t>положений нормативных правовых актов,</w:t>
            </w:r>
            <w:r w:rsidRPr="00347867">
              <w:t xml:space="preserve"> муниципальных правовых актов,</w:t>
            </w:r>
            <w:r w:rsidRPr="00347867">
              <w:rPr>
                <w:rStyle w:val="pt-a0-000004"/>
              </w:rPr>
              <w:t xml:space="preserve"> регламентирующих порядок осуществления муниципального контроля;</w:t>
            </w:r>
          </w:p>
          <w:p w:rsidR="00347867" w:rsidRPr="00347867" w:rsidRDefault="00347867" w:rsidP="00347867">
            <w:pPr>
              <w:pStyle w:val="pt-consplusnormal-000012"/>
              <w:numPr>
                <w:ilvl w:val="0"/>
                <w:numId w:val="14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</w:rPr>
            </w:pPr>
            <w:r w:rsidRPr="00347867">
              <w:rPr>
                <w:rStyle w:val="pt-a0-000004"/>
              </w:rPr>
              <w:t>порядка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347867" w:rsidRPr="00347867" w:rsidRDefault="00347867" w:rsidP="00347867">
            <w:pPr>
              <w:pStyle w:val="ae"/>
              <w:numPr>
                <w:ilvl w:val="0"/>
                <w:numId w:val="14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ind w:left="0" w:firstLine="0"/>
              <w:jc w:val="both"/>
            </w:pPr>
            <w:r w:rsidRPr="00347867">
              <w:t>выполнения предписания, выданного по итогам контрольного мероприятия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347867">
              <w:rPr>
                <w:iCs/>
              </w:rPr>
              <w:t xml:space="preserve">постоянно по мере </w:t>
            </w:r>
            <w:proofErr w:type="spellStart"/>
            <w:r w:rsidRPr="00347867">
              <w:rPr>
                <w:iCs/>
              </w:rPr>
              <w:t>поступле-ния</w:t>
            </w:r>
            <w:proofErr w:type="spellEnd"/>
            <w:r w:rsidRPr="00347867">
              <w:rPr>
                <w:iCs/>
              </w:rPr>
              <w:t xml:space="preserve"> обращений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contextualSpacing/>
              <w:jc w:val="center"/>
            </w:pPr>
            <w:r w:rsidRPr="00347867">
              <w:t xml:space="preserve">специалист администрации, к должностным обязанностям которого относится осуществление </w:t>
            </w:r>
            <w:proofErr w:type="spellStart"/>
            <w:r w:rsidRPr="00347867">
              <w:t>муници-пального</w:t>
            </w:r>
            <w:proofErr w:type="spellEnd"/>
            <w:r w:rsidRPr="00347867">
              <w:t xml:space="preserve"> контроля  </w:t>
            </w:r>
          </w:p>
          <w:p w:rsidR="00347867" w:rsidRPr="00347867" w:rsidRDefault="00347867" w:rsidP="003478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rPr>
                <w:iCs/>
              </w:rPr>
            </w:pPr>
            <w:r w:rsidRPr="00347867">
              <w:rPr>
                <w:iCs/>
              </w:rPr>
              <w:t>устно, письменно, посредством размещения письменных ответов на запросы по электронной почте</w:t>
            </w:r>
          </w:p>
        </w:tc>
      </w:tr>
    </w:tbl>
    <w:p w:rsidR="00347867" w:rsidRPr="00347867" w:rsidRDefault="00347867" w:rsidP="0034786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347867" w:rsidRPr="00347867" w:rsidRDefault="00347867" w:rsidP="00347867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347867">
        <w:rPr>
          <w:b/>
          <w:bCs/>
        </w:rPr>
        <w:t>Раздел 4. Показатели результативности и эффективности программы профилактики</w:t>
      </w:r>
    </w:p>
    <w:p w:rsidR="00347867" w:rsidRPr="00347867" w:rsidRDefault="00347867" w:rsidP="00347867">
      <w:pPr>
        <w:ind w:firstLine="709"/>
        <w:jc w:val="both"/>
        <w:rPr>
          <w:i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347867" w:rsidRPr="00347867" w:rsidTr="00347867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</w:pPr>
            <w:r w:rsidRPr="00347867">
              <w:t xml:space="preserve">№ </w:t>
            </w:r>
            <w:proofErr w:type="spellStart"/>
            <w:r w:rsidRPr="00347867">
              <w:t>п</w:t>
            </w:r>
            <w:proofErr w:type="spellEnd"/>
            <w:r w:rsidRPr="00347867">
              <w:t>/</w:t>
            </w:r>
            <w:proofErr w:type="spellStart"/>
            <w:r w:rsidRPr="00347867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</w:pPr>
            <w:r w:rsidRPr="00347867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</w:pPr>
            <w:r w:rsidRPr="00347867">
              <w:t>Величина</w:t>
            </w:r>
          </w:p>
        </w:tc>
      </w:tr>
      <w:tr w:rsidR="00347867" w:rsidRPr="00347867" w:rsidTr="00347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</w:pPr>
            <w:r w:rsidRPr="0034786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both"/>
            </w:pPr>
            <w:r w:rsidRPr="00347867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</w:pPr>
            <w:r w:rsidRPr="00347867">
              <w:t>100 %</w:t>
            </w:r>
          </w:p>
        </w:tc>
      </w:tr>
      <w:tr w:rsidR="00347867" w:rsidRPr="00347867" w:rsidTr="003478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center"/>
            </w:pPr>
            <w:r w:rsidRPr="00347867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347867" w:rsidP="00347867">
            <w:pPr>
              <w:autoSpaceDE w:val="0"/>
              <w:autoSpaceDN w:val="0"/>
              <w:adjustRightInd w:val="0"/>
              <w:jc w:val="both"/>
            </w:pPr>
            <w:r w:rsidRPr="00347867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67" w:rsidRPr="00347867" w:rsidRDefault="00EF6588" w:rsidP="00347867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47867" w:rsidRPr="00347867" w:rsidRDefault="00347867" w:rsidP="00347867">
      <w:pPr>
        <w:ind w:left="5942"/>
        <w:jc w:val="right"/>
      </w:pPr>
    </w:p>
    <w:p w:rsidR="00085570" w:rsidRPr="004E39E4" w:rsidRDefault="00085570" w:rsidP="004E39E4">
      <w:pPr>
        <w:ind w:firstLine="709"/>
        <w:jc w:val="both"/>
        <w:rPr>
          <w:bCs/>
          <w:color w:val="000000"/>
          <w:sz w:val="28"/>
          <w:szCs w:val="28"/>
        </w:rPr>
      </w:pPr>
    </w:p>
    <w:sectPr w:rsidR="00085570" w:rsidRPr="004E39E4" w:rsidSect="004E39E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3AE" w:rsidRDefault="00F033AE" w:rsidP="0097387B">
      <w:r>
        <w:separator/>
      </w:r>
    </w:p>
  </w:endnote>
  <w:endnote w:type="continuationSeparator" w:id="1">
    <w:p w:rsidR="00F033AE" w:rsidRDefault="00F033AE" w:rsidP="00973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3AE" w:rsidRDefault="00F033AE" w:rsidP="0097387B">
      <w:r>
        <w:separator/>
      </w:r>
    </w:p>
  </w:footnote>
  <w:footnote w:type="continuationSeparator" w:id="1">
    <w:p w:rsidR="00F033AE" w:rsidRDefault="00F033AE" w:rsidP="00973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4901"/>
      <w:docPartObj>
        <w:docPartGallery w:val="Page Numbers (Top of Page)"/>
        <w:docPartUnique/>
      </w:docPartObj>
    </w:sdtPr>
    <w:sdtContent>
      <w:p w:rsidR="00F033AE" w:rsidRDefault="009E5849">
        <w:pPr>
          <w:pStyle w:val="aa"/>
          <w:jc w:val="center"/>
        </w:pPr>
        <w:fldSimple w:instr=" PAGE   \* MERGEFORMAT ">
          <w:r w:rsidR="00EF6588">
            <w:rPr>
              <w:noProof/>
            </w:rPr>
            <w:t>2</w:t>
          </w:r>
        </w:fldSimple>
      </w:p>
    </w:sdtContent>
  </w:sdt>
  <w:p w:rsidR="00F033AE" w:rsidRDefault="00F033A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71A"/>
    <w:multiLevelType w:val="multilevel"/>
    <w:tmpl w:val="C1349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0A1752CC"/>
    <w:multiLevelType w:val="multilevel"/>
    <w:tmpl w:val="1E4A8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D370BB"/>
    <w:multiLevelType w:val="hybridMultilevel"/>
    <w:tmpl w:val="690A22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20B56ABE"/>
    <w:multiLevelType w:val="hybridMultilevel"/>
    <w:tmpl w:val="3774A9B6"/>
    <w:lvl w:ilvl="0" w:tplc="4D041698">
      <w:start w:val="1"/>
      <w:numFmt w:val="decimal"/>
      <w:lvlText w:val="%1."/>
      <w:lvlJc w:val="left"/>
      <w:pPr>
        <w:ind w:left="9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5">
    <w:nsid w:val="2D414D9D"/>
    <w:multiLevelType w:val="hybridMultilevel"/>
    <w:tmpl w:val="8B780090"/>
    <w:lvl w:ilvl="0" w:tplc="09FEB80E">
      <w:start w:val="1"/>
      <w:numFmt w:val="decimal"/>
      <w:lvlText w:val="%1)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498768D"/>
    <w:multiLevelType w:val="hybridMultilevel"/>
    <w:tmpl w:val="1028401A"/>
    <w:lvl w:ilvl="0" w:tplc="DC287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34EFC"/>
    <w:multiLevelType w:val="multilevel"/>
    <w:tmpl w:val="B252874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9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D0216B"/>
    <w:multiLevelType w:val="hybridMultilevel"/>
    <w:tmpl w:val="25EE9AA0"/>
    <w:lvl w:ilvl="0" w:tplc="67884832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52CE6F3F"/>
    <w:multiLevelType w:val="hybridMultilevel"/>
    <w:tmpl w:val="116EF9B4"/>
    <w:lvl w:ilvl="0" w:tplc="4EE05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826588"/>
    <w:multiLevelType w:val="hybridMultilevel"/>
    <w:tmpl w:val="953EEC4C"/>
    <w:lvl w:ilvl="0" w:tplc="943C4342">
      <w:start w:val="3"/>
      <w:numFmt w:val="decimal"/>
      <w:lvlText w:val="%1."/>
      <w:lvlJc w:val="left"/>
      <w:pPr>
        <w:ind w:left="927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75F7CA1"/>
    <w:multiLevelType w:val="hybridMultilevel"/>
    <w:tmpl w:val="50E48E08"/>
    <w:lvl w:ilvl="0" w:tplc="D66C70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375AEB"/>
    <w:rsid w:val="000174B5"/>
    <w:rsid w:val="00035731"/>
    <w:rsid w:val="00054678"/>
    <w:rsid w:val="000732EB"/>
    <w:rsid w:val="00077C9F"/>
    <w:rsid w:val="0008050D"/>
    <w:rsid w:val="00085570"/>
    <w:rsid w:val="000F7563"/>
    <w:rsid w:val="00116ED8"/>
    <w:rsid w:val="00122280"/>
    <w:rsid w:val="00184D54"/>
    <w:rsid w:val="00185E22"/>
    <w:rsid w:val="0019178D"/>
    <w:rsid w:val="001929DF"/>
    <w:rsid w:val="001D5A5F"/>
    <w:rsid w:val="001F6125"/>
    <w:rsid w:val="00220ED2"/>
    <w:rsid w:val="00242896"/>
    <w:rsid w:val="002C7F82"/>
    <w:rsid w:val="00311E27"/>
    <w:rsid w:val="00347867"/>
    <w:rsid w:val="00350F33"/>
    <w:rsid w:val="003542B8"/>
    <w:rsid w:val="00375AEB"/>
    <w:rsid w:val="003C5AC5"/>
    <w:rsid w:val="003F076A"/>
    <w:rsid w:val="004164F8"/>
    <w:rsid w:val="00420FE5"/>
    <w:rsid w:val="00443DAF"/>
    <w:rsid w:val="00456567"/>
    <w:rsid w:val="00495759"/>
    <w:rsid w:val="004B0B96"/>
    <w:rsid w:val="004C4EDE"/>
    <w:rsid w:val="004E39E4"/>
    <w:rsid w:val="005133E5"/>
    <w:rsid w:val="00520EFA"/>
    <w:rsid w:val="00541821"/>
    <w:rsid w:val="005460CD"/>
    <w:rsid w:val="00555D95"/>
    <w:rsid w:val="005611A4"/>
    <w:rsid w:val="00565157"/>
    <w:rsid w:val="00571C6E"/>
    <w:rsid w:val="005B374B"/>
    <w:rsid w:val="005C7FF7"/>
    <w:rsid w:val="005E2E0F"/>
    <w:rsid w:val="005E7BCF"/>
    <w:rsid w:val="006641AE"/>
    <w:rsid w:val="00677D8E"/>
    <w:rsid w:val="006C27F9"/>
    <w:rsid w:val="006C4497"/>
    <w:rsid w:val="006F4256"/>
    <w:rsid w:val="00726CFE"/>
    <w:rsid w:val="00736F6F"/>
    <w:rsid w:val="007379B0"/>
    <w:rsid w:val="007960A9"/>
    <w:rsid w:val="00822DF3"/>
    <w:rsid w:val="00843499"/>
    <w:rsid w:val="008762D0"/>
    <w:rsid w:val="008C395D"/>
    <w:rsid w:val="008E5773"/>
    <w:rsid w:val="0091083A"/>
    <w:rsid w:val="00924ACA"/>
    <w:rsid w:val="0094242D"/>
    <w:rsid w:val="00956D0D"/>
    <w:rsid w:val="0097387B"/>
    <w:rsid w:val="009851E9"/>
    <w:rsid w:val="00985E5E"/>
    <w:rsid w:val="009A5BDF"/>
    <w:rsid w:val="009B0506"/>
    <w:rsid w:val="009E5849"/>
    <w:rsid w:val="009F42E3"/>
    <w:rsid w:val="00A6724B"/>
    <w:rsid w:val="00A910A6"/>
    <w:rsid w:val="00B03C85"/>
    <w:rsid w:val="00B109F0"/>
    <w:rsid w:val="00B12294"/>
    <w:rsid w:val="00B1694E"/>
    <w:rsid w:val="00B357D6"/>
    <w:rsid w:val="00B41F00"/>
    <w:rsid w:val="00B95CE6"/>
    <w:rsid w:val="00BB3EAC"/>
    <w:rsid w:val="00BE42EC"/>
    <w:rsid w:val="00C20269"/>
    <w:rsid w:val="00C34339"/>
    <w:rsid w:val="00C5753F"/>
    <w:rsid w:val="00C667B8"/>
    <w:rsid w:val="00C73D26"/>
    <w:rsid w:val="00CB5A5A"/>
    <w:rsid w:val="00CC2A9E"/>
    <w:rsid w:val="00CD25D3"/>
    <w:rsid w:val="00D14433"/>
    <w:rsid w:val="00D27E9C"/>
    <w:rsid w:val="00D410E5"/>
    <w:rsid w:val="00D47A74"/>
    <w:rsid w:val="00D500C4"/>
    <w:rsid w:val="00D62D4E"/>
    <w:rsid w:val="00D66600"/>
    <w:rsid w:val="00D90896"/>
    <w:rsid w:val="00DB16B6"/>
    <w:rsid w:val="00DB2067"/>
    <w:rsid w:val="00DB4C06"/>
    <w:rsid w:val="00DF0B49"/>
    <w:rsid w:val="00E41F01"/>
    <w:rsid w:val="00E86182"/>
    <w:rsid w:val="00EB7ABC"/>
    <w:rsid w:val="00EE4254"/>
    <w:rsid w:val="00EF1EA5"/>
    <w:rsid w:val="00EF6588"/>
    <w:rsid w:val="00F01E97"/>
    <w:rsid w:val="00F033AE"/>
    <w:rsid w:val="00F04526"/>
    <w:rsid w:val="00F061DE"/>
    <w:rsid w:val="00F4113C"/>
    <w:rsid w:val="00F45F50"/>
    <w:rsid w:val="00F508EF"/>
    <w:rsid w:val="00F7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94E"/>
    <w:pPr>
      <w:keepNext/>
      <w:ind w:left="360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C7FF7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link w:val="ConsPlusNormal1"/>
    <w:qFormat/>
    <w:rsid w:val="00443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169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B1694E"/>
    <w:rPr>
      <w:rFonts w:ascii="Verdana" w:hAnsi="Verdana" w:cs="Verdana"/>
      <w:sz w:val="20"/>
      <w:szCs w:val="20"/>
      <w:lang w:val="en-US" w:eastAsia="en-US"/>
    </w:rPr>
  </w:style>
  <w:style w:type="paragraph" w:styleId="a6">
    <w:name w:val="Plain Text"/>
    <w:basedOn w:val="a"/>
    <w:link w:val="a7"/>
    <w:rsid w:val="004B0B96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B0B9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nhideWhenUsed/>
    <w:rsid w:val="004B0B96"/>
    <w:rPr>
      <w:color w:val="0000FF"/>
      <w:u w:val="single"/>
    </w:rPr>
  </w:style>
  <w:style w:type="character" w:styleId="a9">
    <w:name w:val="Emphasis"/>
    <w:qFormat/>
    <w:rsid w:val="00541821"/>
    <w:rPr>
      <w:i/>
      <w:iCs/>
    </w:rPr>
  </w:style>
  <w:style w:type="paragraph" w:styleId="aa">
    <w:name w:val="header"/>
    <w:basedOn w:val="a"/>
    <w:link w:val="ab"/>
    <w:uiPriority w:val="99"/>
    <w:unhideWhenUsed/>
    <w:rsid w:val="009738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3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738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3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link w:val="af"/>
    <w:qFormat/>
    <w:rsid w:val="00CC2A9E"/>
    <w:pPr>
      <w:ind w:left="720"/>
      <w:contextualSpacing/>
    </w:pPr>
  </w:style>
  <w:style w:type="paragraph" w:customStyle="1" w:styleId="af0">
    <w:name w:val="Стиль"/>
    <w:uiPriority w:val="99"/>
    <w:rsid w:val="00C73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736F6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Абзац списка Знак"/>
    <w:link w:val="ae"/>
    <w:locked/>
    <w:rsid w:val="00736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736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7C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4">
    <w:name w:val="pt-a0-000004"/>
    <w:basedOn w:val="a0"/>
    <w:rsid w:val="00347867"/>
  </w:style>
  <w:style w:type="paragraph" w:customStyle="1" w:styleId="pt-consplusnormal-000012">
    <w:name w:val="pt-consplusnormal-000012"/>
    <w:basedOn w:val="a"/>
    <w:rsid w:val="00347867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347867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CB5A5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B5A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8E2BD-49C4-4714-A1AA-01AE101A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2022-12-21T10:39:00Z</cp:lastPrinted>
  <dcterms:created xsi:type="dcterms:W3CDTF">2021-12-13T08:49:00Z</dcterms:created>
  <dcterms:modified xsi:type="dcterms:W3CDTF">2023-10-06T10:08:00Z</dcterms:modified>
</cp:coreProperties>
</file>