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EF" w:rsidRPr="00914A2E" w:rsidRDefault="005A06EF" w:rsidP="005A06EF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 w:val="26"/>
          <w:szCs w:val="26"/>
          <w:lang w:eastAsia="en-US"/>
        </w:rPr>
      </w:pPr>
      <w:r w:rsidRPr="00914A2E">
        <w:rPr>
          <w:rFonts w:eastAsia="Calibri"/>
          <w:b w:val="0"/>
          <w:bCs/>
          <w:sz w:val="26"/>
          <w:szCs w:val="26"/>
          <w:lang w:eastAsia="en-US"/>
        </w:rPr>
        <w:t xml:space="preserve">УТВЕРЖДАЮ </w:t>
      </w:r>
    </w:p>
    <w:p w:rsidR="005A06EF" w:rsidRPr="00914A2E" w:rsidRDefault="005A06EF" w:rsidP="005A06EF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 w:val="26"/>
          <w:szCs w:val="26"/>
          <w:lang w:eastAsia="en-US"/>
        </w:rPr>
      </w:pPr>
      <w:r w:rsidRPr="00914A2E">
        <w:rPr>
          <w:rFonts w:eastAsia="Calibri"/>
          <w:b w:val="0"/>
          <w:bCs/>
          <w:sz w:val="26"/>
          <w:szCs w:val="26"/>
          <w:lang w:eastAsia="en-US"/>
        </w:rPr>
        <w:t xml:space="preserve"> "____" ____20___ г.</w:t>
      </w:r>
    </w:p>
    <w:p w:rsidR="005A06EF" w:rsidRPr="00914A2E" w:rsidRDefault="005A06EF" w:rsidP="005A06EF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 w:val="26"/>
          <w:szCs w:val="26"/>
          <w:lang w:eastAsia="en-US"/>
        </w:rPr>
      </w:pPr>
      <w:r w:rsidRPr="00914A2E">
        <w:rPr>
          <w:rFonts w:eastAsia="Calibri"/>
          <w:b w:val="0"/>
          <w:bCs/>
          <w:sz w:val="26"/>
          <w:szCs w:val="26"/>
          <w:lang w:eastAsia="en-US"/>
        </w:rPr>
        <w:t>Начальник управления муниципального</w:t>
      </w:r>
    </w:p>
    <w:p w:rsidR="005A06EF" w:rsidRPr="00914A2E" w:rsidRDefault="005A06EF" w:rsidP="005A06EF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 w:val="26"/>
          <w:szCs w:val="26"/>
          <w:lang w:eastAsia="en-US"/>
        </w:rPr>
      </w:pPr>
      <w:r w:rsidRPr="00914A2E">
        <w:rPr>
          <w:rFonts w:eastAsia="Calibri"/>
          <w:b w:val="0"/>
          <w:bCs/>
          <w:sz w:val="26"/>
          <w:szCs w:val="26"/>
          <w:lang w:eastAsia="en-US"/>
        </w:rPr>
        <w:t xml:space="preserve"> контроля Администрации ТМР </w:t>
      </w:r>
    </w:p>
    <w:p w:rsidR="005A06EF" w:rsidRPr="00914A2E" w:rsidRDefault="005A06EF" w:rsidP="005A06EF">
      <w:pPr>
        <w:spacing w:after="0" w:line="240" w:lineRule="auto"/>
        <w:rPr>
          <w:sz w:val="26"/>
          <w:szCs w:val="26"/>
          <w:lang w:eastAsia="en-US"/>
        </w:rPr>
      </w:pPr>
    </w:p>
    <w:p w:rsidR="005A06EF" w:rsidRPr="00914A2E" w:rsidRDefault="005A06EF" w:rsidP="005A06EF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 w:val="26"/>
          <w:szCs w:val="26"/>
          <w:lang w:eastAsia="en-US"/>
        </w:rPr>
      </w:pPr>
      <w:r w:rsidRPr="00914A2E">
        <w:rPr>
          <w:rFonts w:eastAsia="Calibri"/>
          <w:b w:val="0"/>
          <w:bCs/>
          <w:sz w:val="26"/>
          <w:szCs w:val="26"/>
          <w:lang w:eastAsia="en-US"/>
        </w:rPr>
        <w:t>________________(Карташов В.С)</w:t>
      </w:r>
    </w:p>
    <w:p w:rsidR="005A06EF" w:rsidRPr="00A96741" w:rsidRDefault="005A06EF" w:rsidP="005A06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6EF" w:rsidRPr="00324D37" w:rsidRDefault="0000720D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A06EF" w:rsidRPr="00324D37">
        <w:rPr>
          <w:rFonts w:ascii="Times New Roman" w:hAnsi="Times New Roman" w:cs="Times New Roman"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5A06EF" w:rsidRPr="00324D37">
        <w:rPr>
          <w:rFonts w:ascii="Times New Roman" w:hAnsi="Times New Roman" w:cs="Times New Roman"/>
          <w:bCs/>
          <w:sz w:val="28"/>
          <w:szCs w:val="28"/>
        </w:rPr>
        <w:t xml:space="preserve"> профилактики </w:t>
      </w:r>
      <w:r w:rsidR="005A06EF" w:rsidRPr="00324D37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в рамках муниципально</w:t>
      </w:r>
      <w:r w:rsidR="00EF66FD">
        <w:rPr>
          <w:rFonts w:ascii="Times New Roman" w:hAnsi="Times New Roman" w:cs="Times New Roman"/>
          <w:sz w:val="28"/>
          <w:szCs w:val="28"/>
        </w:rPr>
        <w:t>г</w:t>
      </w:r>
      <w:r w:rsidR="005A06EF" w:rsidRPr="00324D37">
        <w:rPr>
          <w:rFonts w:ascii="Times New Roman" w:hAnsi="Times New Roman" w:cs="Times New Roman"/>
          <w:sz w:val="28"/>
          <w:szCs w:val="28"/>
        </w:rPr>
        <w:t>о</w:t>
      </w:r>
      <w:r w:rsidR="00EF66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06EF" w:rsidRPr="00324D3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5A06E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A06EF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</w:t>
      </w:r>
      <w:r w:rsidR="005A06EF" w:rsidRPr="00324D37">
        <w:rPr>
          <w:rFonts w:ascii="Times New Roman" w:hAnsi="Times New Roman" w:cs="Times New Roman"/>
          <w:sz w:val="28"/>
          <w:szCs w:val="28"/>
        </w:rPr>
        <w:t>на территории гор</w:t>
      </w:r>
      <w:r w:rsidR="00C87239">
        <w:rPr>
          <w:rFonts w:ascii="Times New Roman" w:hAnsi="Times New Roman" w:cs="Times New Roman"/>
          <w:sz w:val="28"/>
          <w:szCs w:val="28"/>
        </w:rPr>
        <w:t>одского поселения Тутаев на 2024</w:t>
      </w:r>
      <w:r w:rsidR="005A06EF" w:rsidRPr="00324D3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A06EF" w:rsidRDefault="005A06EF" w:rsidP="007C1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EF66FD">
        <w:rPr>
          <w:rFonts w:ascii="Times New Roman" w:eastAsia="Times New Roman" w:hAnsi="Times New Roman" w:cs="Times New Roman"/>
          <w:b/>
          <w:bCs/>
          <w:sz w:val="28"/>
          <w:szCs w:val="28"/>
        </w:rPr>
        <w:t>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органа, характеристика проблем, решение которых направлена программа профилактики</w:t>
      </w:r>
    </w:p>
    <w:p w:rsidR="007C1B79" w:rsidRPr="00A96741" w:rsidRDefault="007C1B79" w:rsidP="007C1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1B79" w:rsidRPr="00324D37" w:rsidRDefault="005A06EF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1"/>
      <w:bookmarkEnd w:id="0"/>
      <w:r w:rsidRPr="00A9674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7C1B79" w:rsidRPr="00324D37">
        <w:rPr>
          <w:rFonts w:ascii="Times New Roman" w:hAnsi="Times New Roman" w:cs="Times New Roman"/>
          <w:sz w:val="28"/>
          <w:szCs w:val="28"/>
        </w:rPr>
        <w:t>Настоящая программа профилактики</w:t>
      </w:r>
      <w:r w:rsidR="007C1B79">
        <w:rPr>
          <w:rFonts w:ascii="Times New Roman" w:hAnsi="Times New Roman" w:cs="Times New Roman"/>
          <w:sz w:val="28"/>
          <w:szCs w:val="28"/>
        </w:rPr>
        <w:t xml:space="preserve"> </w:t>
      </w:r>
      <w:r w:rsidR="007C1B79" w:rsidRPr="00324D37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7C1B79">
        <w:rPr>
          <w:rFonts w:ascii="Times New Roman" w:hAnsi="Times New Roman" w:cs="Times New Roman"/>
          <w:sz w:val="28"/>
          <w:szCs w:val="28"/>
        </w:rPr>
        <w:t>в рамках муниципального контроля в сфере благоустройства</w:t>
      </w:r>
      <w:r w:rsidR="007C1B79" w:rsidRPr="00324D37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Тутаев</w:t>
      </w:r>
      <w:r w:rsidR="00C87239">
        <w:rPr>
          <w:rFonts w:ascii="Times New Roman" w:hAnsi="Times New Roman" w:cs="Times New Roman"/>
          <w:sz w:val="28"/>
          <w:szCs w:val="28"/>
        </w:rPr>
        <w:t xml:space="preserve"> на 2024</w:t>
      </w:r>
      <w:r w:rsidR="007C1B79" w:rsidRPr="00324D37">
        <w:rPr>
          <w:rFonts w:ascii="Times New Roman" w:hAnsi="Times New Roman" w:cs="Times New Roman"/>
          <w:sz w:val="28"/>
          <w:szCs w:val="28"/>
        </w:rPr>
        <w:t xml:space="preserve"> год (далее – программа профилактики) разработана в соответствии со</w:t>
      </w:r>
      <w:r w:rsidR="007C1B79">
        <w:rPr>
          <w:rFonts w:ascii="Times New Roman" w:hAnsi="Times New Roman" w:cs="Times New Roman"/>
          <w:sz w:val="28"/>
          <w:szCs w:val="28"/>
        </w:rPr>
        <w:t xml:space="preserve"> </w:t>
      </w:r>
      <w:r w:rsidR="007C1B79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7C1B79" w:rsidRPr="00324D37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г. № 248-ФЗ</w:t>
      </w:r>
      <w:r w:rsidR="007C1B79">
        <w:rPr>
          <w:rFonts w:ascii="Times New Roman" w:hAnsi="Times New Roman" w:cs="Times New Roman"/>
          <w:sz w:val="28"/>
          <w:szCs w:val="28"/>
        </w:rPr>
        <w:t xml:space="preserve"> </w:t>
      </w:r>
      <w:r w:rsidR="007C1B79" w:rsidRPr="00324D37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7C1B79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7C1B79" w:rsidRPr="00324D3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7C1B79">
        <w:rPr>
          <w:rFonts w:ascii="Times New Roman" w:hAnsi="Times New Roman" w:cs="Times New Roman"/>
          <w:sz w:val="28"/>
          <w:szCs w:val="28"/>
        </w:rPr>
        <w:t xml:space="preserve"> </w:t>
      </w:r>
      <w:r w:rsidR="007C1B79" w:rsidRPr="00324D37">
        <w:rPr>
          <w:rFonts w:ascii="Times New Roman" w:hAnsi="Times New Roman" w:cs="Times New Roman"/>
          <w:sz w:val="28"/>
          <w:szCs w:val="28"/>
        </w:rPr>
        <w:t>Федерации от 25 июня 2021</w:t>
      </w:r>
      <w:proofErr w:type="gramEnd"/>
      <w:r w:rsidR="007C1B79" w:rsidRPr="00324D37">
        <w:rPr>
          <w:rFonts w:ascii="Times New Roman" w:hAnsi="Times New Roman" w:cs="Times New Roman"/>
          <w:sz w:val="28"/>
          <w:szCs w:val="28"/>
        </w:rPr>
        <w:t xml:space="preserve"> г.</w:t>
      </w:r>
      <w:r w:rsidR="007C1B79">
        <w:rPr>
          <w:rFonts w:ascii="Times New Roman" w:hAnsi="Times New Roman" w:cs="Times New Roman"/>
          <w:sz w:val="28"/>
          <w:szCs w:val="28"/>
        </w:rPr>
        <w:t xml:space="preserve"> </w:t>
      </w:r>
      <w:r w:rsidR="007C1B79" w:rsidRPr="00324D37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="007C1B79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</w:t>
      </w:r>
      <w:r w:rsidR="007C1B79" w:rsidRPr="00324D37">
        <w:rPr>
          <w:rFonts w:ascii="Times New Roman" w:hAnsi="Times New Roman" w:cs="Times New Roman"/>
          <w:sz w:val="28"/>
          <w:szCs w:val="28"/>
        </w:rPr>
        <w:t>.</w:t>
      </w:r>
    </w:p>
    <w:p w:rsidR="007C1B79" w:rsidRPr="00324D37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 xml:space="preserve">В </w:t>
      </w:r>
      <w:r w:rsidR="00C87239">
        <w:rPr>
          <w:rFonts w:ascii="Times New Roman" w:hAnsi="Times New Roman" w:cs="Times New Roman"/>
          <w:sz w:val="28"/>
          <w:szCs w:val="28"/>
        </w:rPr>
        <w:t>2023</w:t>
      </w:r>
      <w:r w:rsidRPr="00324D37">
        <w:rPr>
          <w:rFonts w:ascii="Times New Roman" w:hAnsi="Times New Roman" w:cs="Times New Roman"/>
          <w:sz w:val="28"/>
          <w:szCs w:val="28"/>
        </w:rPr>
        <w:t xml:space="preserve"> году в рамках профилактики нарушений обязательных требований законодательства контрольным органом были проведены следующие мероприятия:</w:t>
      </w:r>
    </w:p>
    <w:p w:rsidR="007C1B79" w:rsidRPr="002B0A9B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городского поселения Тутаев в информационно-телекоммуникационной сети «Интернет» размещен перечень нормативных правовых актов, </w:t>
      </w:r>
      <w:r w:rsidRPr="002B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7C1B79" w:rsidRPr="002B0A9B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информации о проводимых проверках и их результата</w:t>
      </w:r>
      <w:r w:rsidR="00B73262">
        <w:rPr>
          <w:rFonts w:ascii="Times New Roman" w:hAnsi="Times New Roman" w:cs="Times New Roman"/>
          <w:color w:val="000000" w:themeColor="text1"/>
          <w:sz w:val="28"/>
          <w:szCs w:val="28"/>
        </w:rPr>
        <w:t>х в ФГИС «Единый реестр контрольно-надзорных мероприятий</w:t>
      </w:r>
      <w:r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7C1B79" w:rsidRPr="00324D37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B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размещение на официальном сайте </w:t>
      </w:r>
      <w:r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городского поселения Тутаев в информационно-телекоммуникационной сети «Интернет» </w:t>
      </w:r>
      <w:r w:rsidRPr="002B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</w:t>
      </w:r>
      <w:r w:rsidRPr="002B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рекомендациями в отношении мер, которые должны приниматься контролируемыми лицами в целях недопущения таких нарушений в будущем</w:t>
      </w:r>
      <w:r w:rsidRPr="00324D3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7C1B79" w:rsidRPr="00324D37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период 202</w:t>
      </w:r>
      <w:r w:rsidR="00B264F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объявлено </w:t>
      </w:r>
      <w:r w:rsidR="00B264F1">
        <w:rPr>
          <w:rFonts w:ascii="Times New Roman" w:hAnsi="Times New Roman" w:cs="Times New Roman"/>
          <w:color w:val="000000" w:themeColor="text1"/>
          <w:sz w:val="28"/>
          <w:szCs w:val="28"/>
        </w:rPr>
        <w:t>228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предостережений о недопустимости нарушения обязательных требований.</w:t>
      </w:r>
    </w:p>
    <w:p w:rsidR="007C1B79" w:rsidRDefault="00B264F1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264F1">
        <w:rPr>
          <w:rFonts w:ascii="Times New Roman" w:hAnsi="Times New Roman" w:cs="Times New Roman"/>
          <w:sz w:val="28"/>
          <w:szCs w:val="28"/>
        </w:rPr>
        <w:t xml:space="preserve">2023 году выявлено </w:t>
      </w:r>
      <w:r>
        <w:rPr>
          <w:rFonts w:ascii="Times New Roman" w:hAnsi="Times New Roman" w:cs="Times New Roman"/>
          <w:sz w:val="28"/>
          <w:szCs w:val="28"/>
        </w:rPr>
        <w:t>5 с</w:t>
      </w:r>
      <w:r w:rsidR="007C1B79" w:rsidRPr="00324D37">
        <w:rPr>
          <w:rFonts w:ascii="Times New Roman" w:hAnsi="Times New Roman" w:cs="Times New Roman"/>
          <w:sz w:val="28"/>
          <w:szCs w:val="28"/>
        </w:rPr>
        <w:t xml:space="preserve">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</w:t>
      </w:r>
      <w:r w:rsidR="007C1B79">
        <w:rPr>
          <w:rFonts w:ascii="Times New Roman" w:hAnsi="Times New Roman" w:cs="Times New Roman"/>
          <w:sz w:val="28"/>
          <w:szCs w:val="28"/>
        </w:rPr>
        <w:t>контролю в</w:t>
      </w:r>
      <w:r>
        <w:rPr>
          <w:rFonts w:ascii="Times New Roman" w:hAnsi="Times New Roman" w:cs="Times New Roman"/>
          <w:sz w:val="28"/>
          <w:szCs w:val="28"/>
        </w:rPr>
        <w:t xml:space="preserve"> сфере благоустройства</w:t>
      </w:r>
      <w:r w:rsidR="007C1B79" w:rsidRPr="00324D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1B79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B79" w:rsidRPr="00324D37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D37">
        <w:rPr>
          <w:rFonts w:ascii="Times New Roman" w:hAnsi="Times New Roman" w:cs="Times New Roman"/>
          <w:bCs/>
          <w:sz w:val="28"/>
          <w:szCs w:val="28"/>
        </w:rPr>
        <w:t>Раздел 2. Цели и задачи реализации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D37">
        <w:rPr>
          <w:rFonts w:ascii="Times New Roman" w:hAnsi="Times New Roman" w:cs="Times New Roman"/>
          <w:bCs/>
          <w:sz w:val="28"/>
          <w:szCs w:val="28"/>
        </w:rPr>
        <w:t>профилактики</w:t>
      </w:r>
    </w:p>
    <w:p w:rsidR="007C1B79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B79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D37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7C1B79" w:rsidRPr="00324D37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B79" w:rsidRPr="00324D37" w:rsidRDefault="007C1B79" w:rsidP="007C1B7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D37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7C1B79" w:rsidRPr="00324D37" w:rsidRDefault="007C1B79" w:rsidP="007C1B7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24D37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C1B79" w:rsidRPr="00324D37" w:rsidRDefault="007C1B79" w:rsidP="007C1B7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24D37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C1B79" w:rsidRPr="00324D37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D37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D37">
        <w:rPr>
          <w:rFonts w:ascii="Times New Roman" w:hAnsi="Times New Roman" w:cs="Times New Roman"/>
          <w:bCs/>
          <w:sz w:val="28"/>
          <w:szCs w:val="28"/>
        </w:rPr>
        <w:t>программы профилактики направлено на решение следующих задач:</w:t>
      </w:r>
    </w:p>
    <w:p w:rsidR="007C1B79" w:rsidRPr="00324D37" w:rsidRDefault="007C1B79" w:rsidP="007C1B7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D37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324D37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324D37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7C1B79" w:rsidRPr="00324D37" w:rsidRDefault="007C1B79" w:rsidP="007C1B7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D37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C1B79" w:rsidRPr="007C1B79" w:rsidRDefault="007C1B79" w:rsidP="007C1B7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24D37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7C1B79" w:rsidRDefault="007C1B79" w:rsidP="007C1B7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7C1B79" w:rsidRDefault="007C1B79" w:rsidP="007C1B79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C1B79" w:rsidRDefault="007C1B79" w:rsidP="007C1B79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C1B79" w:rsidRDefault="007C1B79" w:rsidP="007C1B79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C1B79" w:rsidRDefault="007C1B79" w:rsidP="007C1B79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C1B79" w:rsidRDefault="007C1B79" w:rsidP="007C1B79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C1B79" w:rsidRPr="00324D37" w:rsidRDefault="007C1B79" w:rsidP="007C1B79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24D37">
        <w:rPr>
          <w:rFonts w:ascii="Times New Roman" w:hAnsi="Times New Roman" w:cs="Times New Roman"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4551"/>
        <w:gridCol w:w="2139"/>
        <w:gridCol w:w="2219"/>
      </w:tblGrid>
      <w:tr w:rsidR="007C1B79" w:rsidRPr="00324D37" w:rsidTr="007C1B79"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7C1B79" w:rsidRPr="00324D37" w:rsidRDefault="007C1B79" w:rsidP="007C1B79">
            <w:pPr>
              <w:pStyle w:val="a6"/>
              <w:ind w:left="28" w:hanging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7C1B79" w:rsidRPr="00324D37" w:rsidRDefault="007C1B79" w:rsidP="007C1B79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7C1B79" w:rsidRPr="00324D37" w:rsidTr="007C1B79">
        <w:trPr>
          <w:trHeight w:val="328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C1B79" w:rsidRPr="00324D37" w:rsidTr="007C1B79"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7C1B79" w:rsidRDefault="007C1B79" w:rsidP="007C1B79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Размещение </w:t>
            </w: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сведений, касающихся осуществления </w:t>
            </w:r>
            <w:r w:rsidR="0053096E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сфере благоустройства</w:t>
            </w:r>
            <w:r w:rsidR="0053096E"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городского поселения Тутаев в сети «Интернет» и средствах массовой информации:</w:t>
            </w:r>
          </w:p>
          <w:p w:rsidR="007C1B79" w:rsidRPr="00324D37" w:rsidRDefault="007C1B79" w:rsidP="007C1B79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B79" w:rsidRPr="00324D37" w:rsidRDefault="007C1B79" w:rsidP="007C1B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7C1B79" w:rsidRPr="00324D37" w:rsidRDefault="007C1B79" w:rsidP="007C1B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7C1B79" w:rsidRPr="00324D37" w:rsidRDefault="007C1B79" w:rsidP="007C1B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hyperlink r:id="rId6" w:history="1">
              <w:r w:rsidRPr="00324D37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C1B79" w:rsidRPr="00324D37" w:rsidRDefault="007C1B79" w:rsidP="007C1B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324D37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«Об обязательных требованиях в Российской </w:t>
            </w:r>
            <w:r w:rsidRPr="00324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Федерации»;</w:t>
            </w:r>
          </w:p>
          <w:p w:rsidR="007C1B79" w:rsidRPr="00324D37" w:rsidRDefault="007C1B79" w:rsidP="007C1B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5) перечень индикаторов риска нарушения обязательных требований;</w:t>
            </w:r>
          </w:p>
          <w:p w:rsidR="007C1B79" w:rsidRPr="00324D37" w:rsidRDefault="007C1B79" w:rsidP="007C1B79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6)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Управление муниципального контроля Администрации Тутаевского муниципального района</w:t>
            </w:r>
          </w:p>
        </w:tc>
      </w:tr>
      <w:tr w:rsidR="007C1B79" w:rsidRPr="00324D37" w:rsidTr="007C1B79"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Default="007C1B79" w:rsidP="007C1B79">
            <w:pPr>
              <w:pStyle w:val="ConsPlusNormal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24D37">
              <w:rPr>
                <w:sz w:val="28"/>
                <w:szCs w:val="28"/>
              </w:rPr>
              <w:t>Консультирование 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 посредством размещения на официальном сайте письменного разъяснения по однотипным обращениям (более 10 однотипных обращений).</w:t>
            </w:r>
          </w:p>
          <w:p w:rsidR="007C1B79" w:rsidRPr="00324D37" w:rsidRDefault="007C1B79" w:rsidP="007C1B79">
            <w:pPr>
              <w:pStyle w:val="ConsPlusNormal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7C1B79" w:rsidRPr="00324D37" w:rsidRDefault="007C1B79" w:rsidP="007C1B79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поступления обращений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Управление муниципального контроля Администрации Тутаевского муниципального района</w:t>
            </w:r>
          </w:p>
        </w:tc>
      </w:tr>
      <w:tr w:rsidR="007C1B79" w:rsidRPr="00324D37" w:rsidTr="007C1B79"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практики.  Не реже одного раза в год осуществляется  обобщение правоприменительной практики по  </w:t>
            </w:r>
            <w:r w:rsidR="0053096E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сфере благоустройства</w:t>
            </w: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. Доклад размещается  на официальном сайте Администрации </w:t>
            </w:r>
            <w:r w:rsidRPr="00324D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городского поселения Тутаев</w:t>
            </w: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Управление муниципального контроля Администрации Тутаевского муниципального района</w:t>
            </w:r>
          </w:p>
        </w:tc>
      </w:tr>
      <w:tr w:rsidR="007C1B79" w:rsidRPr="00324D37" w:rsidTr="007C1B79"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предостережений.   При наличии сведений о готовящихся нарушениях обязательных требований или признаках нарушений </w:t>
            </w:r>
            <w:r w:rsidRPr="00324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обязательных требований  объявляется  предостережение о недопустимости нарушения обязательных требований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по мере поступления сведений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79" w:rsidRPr="00324D37" w:rsidRDefault="007C1B79" w:rsidP="007C1B79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Управление муниципального контроля Администрации Тутаевского </w:t>
            </w: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муниципального района</w:t>
            </w:r>
          </w:p>
        </w:tc>
      </w:tr>
    </w:tbl>
    <w:p w:rsidR="007C1B79" w:rsidRPr="007C1B79" w:rsidRDefault="007C1B79" w:rsidP="007C1B7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7C1B79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1B79" w:rsidRPr="00324D37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D37">
        <w:rPr>
          <w:rFonts w:ascii="Times New Roman" w:hAnsi="Times New Roman" w:cs="Times New Roman"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7C1B79" w:rsidRPr="00324D37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B79" w:rsidRPr="00324D37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4D37">
        <w:rPr>
          <w:rFonts w:ascii="Times New Roman" w:hAnsi="Times New Roman" w:cs="Times New Roman"/>
          <w:iCs/>
          <w:sz w:val="28"/>
          <w:szCs w:val="28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7C1B79" w:rsidRPr="00324D37" w:rsidRDefault="007C1B79" w:rsidP="007C1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4D37">
        <w:rPr>
          <w:rFonts w:ascii="Times New Roman" w:hAnsi="Times New Roman" w:cs="Times New Roman"/>
          <w:iCs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7C1B79" w:rsidRPr="00324D37" w:rsidRDefault="007C1B79" w:rsidP="007C1B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B79" w:rsidRPr="00324D37" w:rsidRDefault="007C1B79" w:rsidP="007C1B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Показатели по профилактическим мероприятиям информирование, консультирование и выдача предостережения:</w:t>
      </w:r>
    </w:p>
    <w:p w:rsidR="007C1B79" w:rsidRPr="00324D37" w:rsidRDefault="007C1B79" w:rsidP="007C1B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19"/>
      </w:tblGrid>
      <w:tr w:rsidR="007C1B79" w:rsidRPr="00324D37" w:rsidTr="007C1B79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7C1B79" w:rsidRPr="00324D37" w:rsidTr="007C1B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53096E" w:rsidP="005309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C1B79" w:rsidRPr="00324D37" w:rsidTr="007C1B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53096E" w:rsidP="005309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7C1B79" w:rsidP="007C1B7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9" w:rsidRPr="00324D37" w:rsidRDefault="00B264F1" w:rsidP="007C1B7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bookmarkStart w:id="2" w:name="_GoBack"/>
            <w:bookmarkEnd w:id="2"/>
          </w:p>
        </w:tc>
      </w:tr>
      <w:bookmarkEnd w:id="1"/>
    </w:tbl>
    <w:p w:rsidR="00A43414" w:rsidRDefault="00A43414" w:rsidP="007C1B79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sectPr w:rsidR="00A43414" w:rsidSect="007C1B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673AA3"/>
    <w:multiLevelType w:val="hybridMultilevel"/>
    <w:tmpl w:val="0E6214BC"/>
    <w:lvl w:ilvl="0" w:tplc="DD1635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5CD"/>
    <w:rsid w:val="0000720D"/>
    <w:rsid w:val="001F779C"/>
    <w:rsid w:val="00323DDA"/>
    <w:rsid w:val="0049325C"/>
    <w:rsid w:val="0053096E"/>
    <w:rsid w:val="005A06EF"/>
    <w:rsid w:val="006175CD"/>
    <w:rsid w:val="006354B8"/>
    <w:rsid w:val="00650B6E"/>
    <w:rsid w:val="007A0C6E"/>
    <w:rsid w:val="007C1B79"/>
    <w:rsid w:val="008C56B0"/>
    <w:rsid w:val="00A43414"/>
    <w:rsid w:val="00B264F1"/>
    <w:rsid w:val="00B73262"/>
    <w:rsid w:val="00C53477"/>
    <w:rsid w:val="00C71252"/>
    <w:rsid w:val="00C87239"/>
    <w:rsid w:val="00EF66FD"/>
    <w:rsid w:val="00FD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A06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6EF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uiPriority w:val="99"/>
    <w:unhideWhenUsed/>
    <w:rsid w:val="005A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06EF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5A0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7C1B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1"/>
    <w:rsid w:val="007C1B7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C1B79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A06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6EF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uiPriority w:val="99"/>
    <w:unhideWhenUsed/>
    <w:rsid w:val="005A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5A06EF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5A0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lykova</dc:creator>
  <cp:lastModifiedBy>lykova</cp:lastModifiedBy>
  <cp:revision>8</cp:revision>
  <dcterms:created xsi:type="dcterms:W3CDTF">2022-09-20T06:51:00Z</dcterms:created>
  <dcterms:modified xsi:type="dcterms:W3CDTF">2023-09-25T06:04:00Z</dcterms:modified>
</cp:coreProperties>
</file>