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r w:rsidRPr="00D8072A">
        <w:rPr>
          <w:noProof/>
          <w:sz w:val="20"/>
          <w:szCs w:val="20"/>
          <w:lang w:eastAsia="ru-RU"/>
        </w:rPr>
        <mc:AlternateContent>
          <mc:Choice Requires="wps">
            <w:drawing>
              <wp:inline distT="0" distB="0" distL="0" distR="0">
                <wp:extent cx="6353092" cy="993913"/>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092" cy="993913"/>
                        </a:xfrm>
                        <a:prstGeom prst="rect">
                          <a:avLst/>
                        </a:prstGeom>
                      </wps:spPr>
                      <wps:txbx>
                        <w:txbxContent>
                          <w:p w:rsidR="004C1409" w:rsidRDefault="004C1409"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00.2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" filled="f" stroked="f">
                <o:lock v:ext="edit" shapetype="t"/>
                <v:textbox style="mso-fit-shape-to-text:t">
                  <w:txbxContent>
                    <w:p w:rsidR="004C1409" w:rsidRDefault="004C1409"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8B3BD4" w:rsidRDefault="008B3BD4" w:rsidP="008B3BD4">
      <w:pPr>
        <w:spacing w:after="0"/>
      </w:pP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101BE1">
        <w:rPr>
          <w:rFonts w:ascii="Times New Roman" w:hAnsi="Times New Roman" w:cs="Times New Roman"/>
          <w:b/>
          <w:i/>
          <w:color w:val="000000"/>
          <w:sz w:val="28"/>
          <w:szCs w:val="28"/>
        </w:rPr>
        <w:t>3</w:t>
      </w:r>
      <w:r w:rsidRPr="00914992">
        <w:rPr>
          <w:rFonts w:ascii="Times New Roman" w:hAnsi="Times New Roman" w:cs="Times New Roman"/>
          <w:b/>
          <w:i/>
          <w:color w:val="000000"/>
          <w:sz w:val="28"/>
          <w:szCs w:val="28"/>
        </w:rPr>
        <w:t xml:space="preserve"> (</w:t>
      </w:r>
      <w:r w:rsidR="00D55846">
        <w:rPr>
          <w:rFonts w:ascii="Times New Roman" w:hAnsi="Times New Roman" w:cs="Times New Roman"/>
          <w:b/>
          <w:i/>
          <w:color w:val="000000"/>
          <w:sz w:val="28"/>
          <w:szCs w:val="28"/>
        </w:rPr>
        <w:t>1</w:t>
      </w:r>
      <w:r w:rsidR="00101BE1">
        <w:rPr>
          <w:rFonts w:ascii="Times New Roman" w:hAnsi="Times New Roman" w:cs="Times New Roman"/>
          <w:b/>
          <w:i/>
          <w:color w:val="000000"/>
          <w:sz w:val="28"/>
          <w:szCs w:val="28"/>
        </w:rPr>
        <w:t>9</w:t>
      </w:r>
      <w:r w:rsidRPr="00914992">
        <w:rPr>
          <w:rFonts w:ascii="Times New Roman" w:hAnsi="Times New Roman" w:cs="Times New Roman"/>
          <w:b/>
          <w:i/>
          <w:color w:val="000000"/>
          <w:sz w:val="28"/>
          <w:szCs w:val="28"/>
        </w:rPr>
        <w:t xml:space="preserve">) от </w:t>
      </w:r>
      <w:r w:rsidR="000A2D95" w:rsidRPr="000A2D95">
        <w:rPr>
          <w:rFonts w:ascii="Times New Roman" w:hAnsi="Times New Roman" w:cs="Times New Roman"/>
          <w:b/>
          <w:i/>
          <w:color w:val="000000"/>
          <w:sz w:val="28"/>
          <w:szCs w:val="28"/>
        </w:rPr>
        <w:t>31</w:t>
      </w:r>
      <w:r w:rsidRPr="000A2D95">
        <w:rPr>
          <w:rFonts w:ascii="Times New Roman" w:hAnsi="Times New Roman" w:cs="Times New Roman"/>
          <w:b/>
          <w:i/>
          <w:color w:val="000000"/>
          <w:sz w:val="28"/>
          <w:szCs w:val="28"/>
        </w:rPr>
        <w:t xml:space="preserve"> </w:t>
      </w:r>
      <w:r w:rsidR="00FF6F89" w:rsidRPr="000A2D95">
        <w:rPr>
          <w:rFonts w:ascii="Times New Roman" w:hAnsi="Times New Roman" w:cs="Times New Roman"/>
          <w:b/>
          <w:i/>
          <w:color w:val="000000"/>
          <w:sz w:val="28"/>
          <w:szCs w:val="28"/>
        </w:rPr>
        <w:t>янва</w:t>
      </w:r>
      <w:r w:rsidR="00BB24E9" w:rsidRPr="000A2D95">
        <w:rPr>
          <w:rFonts w:ascii="Times New Roman" w:hAnsi="Times New Roman" w:cs="Times New Roman"/>
          <w:b/>
          <w:i/>
          <w:color w:val="000000"/>
          <w:sz w:val="28"/>
          <w:szCs w:val="28"/>
        </w:rPr>
        <w:t>ря</w:t>
      </w:r>
      <w:r w:rsidRPr="000A2D95">
        <w:rPr>
          <w:rFonts w:ascii="Times New Roman" w:hAnsi="Times New Roman" w:cs="Times New Roman"/>
          <w:b/>
          <w:i/>
          <w:color w:val="000000"/>
          <w:sz w:val="28"/>
          <w:szCs w:val="28"/>
        </w:rPr>
        <w:t xml:space="preserve"> 202</w:t>
      </w:r>
      <w:r w:rsidR="00FF6F89" w:rsidRPr="000A2D95">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E7744" w:rsidRDefault="00D9628B" w:rsidP="009E7744">
      <w:pPr>
        <w:spacing w:after="0" w:line="240" w:lineRule="auto"/>
        <w:rPr>
          <w:rFonts w:ascii="Times New Roman" w:hAnsi="Times New Roman" w:cs="Times New Roman"/>
          <w:sz w:val="20"/>
          <w:szCs w:val="20"/>
        </w:rPr>
      </w:pP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АДМИНИСТРАЦИЯ ЧЕБАКОВСКОГО СЕЛЬСКОГО ПОСЕЛЕНИЯ</w:t>
      </w:r>
    </w:p>
    <w:p w:rsidR="008D0763" w:rsidRPr="008D0763" w:rsidRDefault="008D0763" w:rsidP="008D0763">
      <w:pPr>
        <w:spacing w:after="0" w:line="240" w:lineRule="auto"/>
        <w:jc w:val="center"/>
        <w:rPr>
          <w:rFonts w:ascii="Times New Roman" w:hAnsi="Times New Roman" w:cs="Times New Roman"/>
          <w:b/>
          <w:color w:val="000000" w:themeColor="text1"/>
        </w:rPr>
      </w:pPr>
      <w:proofErr w:type="spellStart"/>
      <w:r w:rsidRPr="008D0763">
        <w:rPr>
          <w:rFonts w:ascii="Times New Roman" w:hAnsi="Times New Roman" w:cs="Times New Roman"/>
          <w:b/>
          <w:color w:val="000000" w:themeColor="text1"/>
        </w:rPr>
        <w:t>Тутаевского</w:t>
      </w:r>
      <w:proofErr w:type="spellEnd"/>
      <w:r w:rsidRPr="008D0763">
        <w:rPr>
          <w:rFonts w:ascii="Times New Roman" w:hAnsi="Times New Roman" w:cs="Times New Roman"/>
          <w:b/>
          <w:color w:val="000000" w:themeColor="text1"/>
        </w:rPr>
        <w:t xml:space="preserve"> муниципального района Ярославской области</w:t>
      </w:r>
    </w:p>
    <w:p w:rsidR="008D0763" w:rsidRPr="008D0763" w:rsidRDefault="008D0763" w:rsidP="008D0763">
      <w:pPr>
        <w:spacing w:after="0" w:line="240" w:lineRule="auto"/>
        <w:jc w:val="center"/>
        <w:rPr>
          <w:rFonts w:ascii="Times New Roman" w:hAnsi="Times New Roman" w:cs="Times New Roman"/>
          <w:b/>
          <w:color w:val="000000" w:themeColor="text1"/>
        </w:rPr>
      </w:pPr>
    </w:p>
    <w:p w:rsidR="008D0763" w:rsidRPr="008D0763" w:rsidRDefault="008D0763" w:rsidP="008D0763">
      <w:pPr>
        <w:spacing w:after="0" w:line="240" w:lineRule="auto"/>
        <w:jc w:val="center"/>
        <w:rPr>
          <w:rFonts w:ascii="Times New Roman" w:hAnsi="Times New Roman" w:cs="Times New Roman"/>
          <w:b/>
          <w:color w:val="000000" w:themeColor="text1"/>
          <w:u w:val="single"/>
        </w:rPr>
      </w:pPr>
      <w:r w:rsidRPr="008D0763">
        <w:rPr>
          <w:rFonts w:ascii="Times New Roman" w:hAnsi="Times New Roman" w:cs="Times New Roman"/>
          <w:b/>
          <w:color w:val="000000" w:themeColor="text1"/>
        </w:rPr>
        <w:t>ПОСТАНОВЛЕНИЕ</w:t>
      </w:r>
    </w:p>
    <w:p w:rsidR="008D0763" w:rsidRPr="008D0763" w:rsidRDefault="004C1409" w:rsidP="008D076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от 24</w:t>
      </w:r>
      <w:r w:rsidR="008D0763" w:rsidRPr="008D0763">
        <w:rPr>
          <w:rFonts w:ascii="Times New Roman" w:hAnsi="Times New Roman" w:cs="Times New Roman"/>
          <w:color w:val="000000" w:themeColor="text1"/>
        </w:rPr>
        <w:t xml:space="preserve">.01.2024 года      № </w:t>
      </w:r>
      <w:r>
        <w:rPr>
          <w:rFonts w:ascii="Times New Roman" w:hAnsi="Times New Roman" w:cs="Times New Roman"/>
          <w:color w:val="000000" w:themeColor="text1"/>
        </w:rPr>
        <w:t>9</w:t>
      </w:r>
      <w:r w:rsidR="008D0763"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jc w:val="both"/>
        <w:rPr>
          <w:rFonts w:ascii="Times New Roman" w:hAnsi="Times New Roman" w:cs="Times New Roman"/>
          <w:color w:val="000000" w:themeColor="text1"/>
        </w:rPr>
      </w:pPr>
    </w:p>
    <w:p w:rsidR="00713C6C" w:rsidRPr="00713C6C" w:rsidRDefault="00713C6C" w:rsidP="00713C6C">
      <w:pPr>
        <w:spacing w:after="0" w:line="240" w:lineRule="auto"/>
        <w:jc w:val="center"/>
        <w:rPr>
          <w:rFonts w:ascii="Times New Roman" w:hAnsi="Times New Roman" w:cs="Times New Roman"/>
          <w:b/>
          <w:color w:val="000000" w:themeColor="text1"/>
          <w:sz w:val="20"/>
          <w:szCs w:val="20"/>
        </w:rPr>
      </w:pPr>
      <w:r w:rsidRPr="00713C6C">
        <w:rPr>
          <w:rFonts w:ascii="Times New Roman" w:hAnsi="Times New Roman" w:cs="Times New Roman"/>
          <w:b/>
          <w:color w:val="000000" w:themeColor="text1"/>
          <w:sz w:val="20"/>
          <w:szCs w:val="20"/>
        </w:rPr>
        <w:t xml:space="preserve">О признании утратившим силу постановление Администрации </w:t>
      </w:r>
      <w:proofErr w:type="spellStart"/>
      <w:r w:rsidRPr="00713C6C">
        <w:rPr>
          <w:rFonts w:ascii="Times New Roman" w:hAnsi="Times New Roman" w:cs="Times New Roman"/>
          <w:b/>
          <w:color w:val="000000" w:themeColor="text1"/>
          <w:sz w:val="20"/>
          <w:szCs w:val="20"/>
        </w:rPr>
        <w:t>Чебаковского</w:t>
      </w:r>
      <w:proofErr w:type="spellEnd"/>
      <w:r w:rsidRPr="00713C6C">
        <w:rPr>
          <w:rFonts w:ascii="Times New Roman" w:hAnsi="Times New Roman" w:cs="Times New Roman"/>
          <w:b/>
          <w:color w:val="000000" w:themeColor="text1"/>
          <w:sz w:val="20"/>
          <w:szCs w:val="20"/>
        </w:rPr>
        <w:t xml:space="preserve"> сельского поселения от 16.11.2020 № 89</w:t>
      </w:r>
    </w:p>
    <w:p w:rsidR="00713C6C" w:rsidRPr="00713C6C" w:rsidRDefault="00713C6C" w:rsidP="00713C6C">
      <w:pPr>
        <w:pStyle w:val="1"/>
        <w:spacing w:after="0"/>
        <w:ind w:firstLine="567"/>
        <w:jc w:val="both"/>
        <w:rPr>
          <w:rFonts w:ascii="Times New Roman" w:hAnsi="Times New Roman" w:cs="Times New Roman"/>
          <w:b w:val="0"/>
          <w:color w:val="000000" w:themeColor="text1"/>
          <w:sz w:val="20"/>
          <w:szCs w:val="20"/>
        </w:rPr>
      </w:pPr>
      <w:r w:rsidRPr="00713C6C">
        <w:rPr>
          <w:rFonts w:ascii="Times New Roman" w:hAnsi="Times New Roman" w:cs="Times New Roman"/>
          <w:b w:val="0"/>
          <w:color w:val="000000" w:themeColor="text1"/>
          <w:sz w:val="20"/>
          <w:szCs w:val="20"/>
        </w:rPr>
        <w:t xml:space="preserve">В соответствии с </w:t>
      </w:r>
      <w:hyperlink r:id="rId7" w:history="1">
        <w:r w:rsidRPr="00713C6C">
          <w:rPr>
            <w:rStyle w:val="aa"/>
            <w:rFonts w:ascii="Times New Roman" w:hAnsi="Times New Roman" w:cs="Times New Roman"/>
            <w:b w:val="0"/>
            <w:color w:val="000000" w:themeColor="text1"/>
            <w:sz w:val="20"/>
            <w:szCs w:val="20"/>
          </w:rPr>
          <w:t>Федеральным законом</w:t>
        </w:r>
      </w:hyperlink>
      <w:r w:rsidRPr="00713C6C">
        <w:rPr>
          <w:rFonts w:ascii="Times New Roman" w:hAnsi="Times New Roman" w:cs="Times New Roman"/>
          <w:b w:val="0"/>
          <w:color w:val="000000" w:themeColor="text1"/>
          <w:sz w:val="20"/>
          <w:szCs w:val="20"/>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01.12.2023 № 2060 «Об утверждении Правил движения тяжеловесного и (или) крупногабаритного транспортного средства», руководствуясь </w:t>
      </w:r>
      <w:hyperlink r:id="rId8" w:history="1">
        <w:r w:rsidRPr="00713C6C">
          <w:rPr>
            <w:rStyle w:val="aa"/>
            <w:rFonts w:ascii="Times New Roman" w:hAnsi="Times New Roman" w:cs="Times New Roman"/>
            <w:b w:val="0"/>
            <w:color w:val="000000" w:themeColor="text1"/>
            <w:sz w:val="20"/>
            <w:szCs w:val="20"/>
          </w:rPr>
          <w:t>Уставом</w:t>
        </w:r>
      </w:hyperlink>
      <w:r w:rsidRPr="00713C6C">
        <w:rPr>
          <w:rFonts w:ascii="Times New Roman" w:hAnsi="Times New Roman" w:cs="Times New Roman"/>
          <w:b w:val="0"/>
          <w:color w:val="000000" w:themeColor="text1"/>
          <w:sz w:val="20"/>
          <w:szCs w:val="20"/>
        </w:rPr>
        <w:t xml:space="preserve"> </w:t>
      </w:r>
      <w:proofErr w:type="spellStart"/>
      <w:r w:rsidRPr="00713C6C">
        <w:rPr>
          <w:rFonts w:ascii="Times New Roman" w:hAnsi="Times New Roman" w:cs="Times New Roman"/>
          <w:b w:val="0"/>
          <w:color w:val="000000" w:themeColor="text1"/>
          <w:sz w:val="20"/>
          <w:szCs w:val="20"/>
        </w:rPr>
        <w:t>Чебаковского</w:t>
      </w:r>
      <w:proofErr w:type="spellEnd"/>
      <w:r w:rsidRPr="00713C6C">
        <w:rPr>
          <w:rFonts w:ascii="Times New Roman" w:hAnsi="Times New Roman" w:cs="Times New Roman"/>
          <w:b w:val="0"/>
          <w:color w:val="000000" w:themeColor="text1"/>
          <w:sz w:val="20"/>
          <w:szCs w:val="20"/>
        </w:rPr>
        <w:t xml:space="preserve"> сельского поселения, Администрация </w:t>
      </w:r>
      <w:proofErr w:type="spellStart"/>
      <w:r w:rsidRPr="00713C6C">
        <w:rPr>
          <w:rFonts w:ascii="Times New Roman" w:hAnsi="Times New Roman" w:cs="Times New Roman"/>
          <w:b w:val="0"/>
          <w:color w:val="000000" w:themeColor="text1"/>
          <w:sz w:val="20"/>
          <w:szCs w:val="20"/>
        </w:rPr>
        <w:t>Чебаковского</w:t>
      </w:r>
      <w:proofErr w:type="spellEnd"/>
      <w:r w:rsidRPr="00713C6C">
        <w:rPr>
          <w:rFonts w:ascii="Times New Roman" w:hAnsi="Times New Roman" w:cs="Times New Roman"/>
          <w:b w:val="0"/>
          <w:color w:val="000000" w:themeColor="text1"/>
          <w:sz w:val="20"/>
          <w:szCs w:val="20"/>
        </w:rPr>
        <w:t xml:space="preserve"> сельского поселения</w:t>
      </w:r>
      <w:r>
        <w:rPr>
          <w:rFonts w:ascii="Times New Roman" w:hAnsi="Times New Roman" w:cs="Times New Roman"/>
          <w:b w:val="0"/>
          <w:color w:val="000000" w:themeColor="text1"/>
          <w:sz w:val="20"/>
          <w:szCs w:val="20"/>
        </w:rPr>
        <w:t xml:space="preserve"> </w:t>
      </w:r>
      <w:r w:rsidRPr="00713C6C">
        <w:rPr>
          <w:rFonts w:ascii="Times New Roman" w:hAnsi="Times New Roman" w:cs="Times New Roman"/>
          <w:b w:val="0"/>
          <w:color w:val="000000" w:themeColor="text1"/>
          <w:sz w:val="20"/>
          <w:szCs w:val="20"/>
        </w:rPr>
        <w:t>ПОСТАНОВЛЯЕТ:</w:t>
      </w:r>
    </w:p>
    <w:p w:rsidR="00713C6C" w:rsidRPr="00713C6C" w:rsidRDefault="00713C6C" w:rsidP="00713C6C">
      <w:pPr>
        <w:numPr>
          <w:ilvl w:val="0"/>
          <w:numId w:val="3"/>
        </w:numPr>
        <w:spacing w:after="0" w:line="240" w:lineRule="auto"/>
        <w:ind w:left="0" w:firstLine="0"/>
        <w:jc w:val="both"/>
        <w:rPr>
          <w:rFonts w:ascii="Times New Roman" w:hAnsi="Times New Roman" w:cs="Times New Roman"/>
          <w:color w:val="000000" w:themeColor="text1"/>
          <w:sz w:val="20"/>
          <w:szCs w:val="20"/>
        </w:rPr>
      </w:pPr>
      <w:bookmarkStart w:id="0" w:name="sub_1"/>
      <w:r w:rsidRPr="00713C6C">
        <w:rPr>
          <w:rFonts w:ascii="Times New Roman" w:hAnsi="Times New Roman" w:cs="Times New Roman"/>
          <w:color w:val="000000" w:themeColor="text1"/>
          <w:sz w:val="20"/>
          <w:szCs w:val="20"/>
        </w:rPr>
        <w:t xml:space="preserve">Признать утратившим силу постановление Администрации </w:t>
      </w:r>
      <w:proofErr w:type="spellStart"/>
      <w:r w:rsidRPr="00713C6C">
        <w:rPr>
          <w:rFonts w:ascii="Times New Roman" w:hAnsi="Times New Roman" w:cs="Times New Roman"/>
          <w:color w:val="000000" w:themeColor="text1"/>
          <w:sz w:val="20"/>
          <w:szCs w:val="20"/>
        </w:rPr>
        <w:t>Чебаковского</w:t>
      </w:r>
      <w:proofErr w:type="spellEnd"/>
      <w:r w:rsidRPr="00713C6C">
        <w:rPr>
          <w:rFonts w:ascii="Times New Roman" w:hAnsi="Times New Roman" w:cs="Times New Roman"/>
          <w:color w:val="000000" w:themeColor="text1"/>
          <w:sz w:val="20"/>
          <w:szCs w:val="20"/>
        </w:rPr>
        <w:t xml:space="preserve"> сельского поселения от 16.11.2020 № 89 «Об определении размера вреда, причиняемого автомобильным дорогам </w:t>
      </w:r>
      <w:proofErr w:type="spellStart"/>
      <w:r w:rsidRPr="00713C6C">
        <w:rPr>
          <w:rFonts w:ascii="Times New Roman" w:hAnsi="Times New Roman" w:cs="Times New Roman"/>
          <w:color w:val="000000" w:themeColor="text1"/>
          <w:sz w:val="20"/>
          <w:szCs w:val="20"/>
        </w:rPr>
        <w:t>Чебаковского</w:t>
      </w:r>
      <w:proofErr w:type="spellEnd"/>
      <w:r w:rsidRPr="00713C6C">
        <w:rPr>
          <w:rFonts w:ascii="Times New Roman" w:hAnsi="Times New Roman" w:cs="Times New Roman"/>
          <w:color w:val="000000" w:themeColor="text1"/>
          <w:sz w:val="20"/>
          <w:szCs w:val="20"/>
        </w:rPr>
        <w:t xml:space="preserve"> сельского поселения тяжеловесными транспортными средствами, и признании утратившими силу постановлений Администрации </w:t>
      </w:r>
      <w:proofErr w:type="spellStart"/>
      <w:r w:rsidRPr="00713C6C">
        <w:rPr>
          <w:rFonts w:ascii="Times New Roman" w:hAnsi="Times New Roman" w:cs="Times New Roman"/>
          <w:color w:val="000000" w:themeColor="text1"/>
          <w:sz w:val="20"/>
          <w:szCs w:val="20"/>
        </w:rPr>
        <w:t>Чебаковского</w:t>
      </w:r>
      <w:proofErr w:type="spellEnd"/>
      <w:r w:rsidRPr="00713C6C">
        <w:rPr>
          <w:rFonts w:ascii="Times New Roman" w:hAnsi="Times New Roman" w:cs="Times New Roman"/>
          <w:color w:val="000000" w:themeColor="text1"/>
          <w:sz w:val="20"/>
          <w:szCs w:val="20"/>
        </w:rPr>
        <w:t xml:space="preserve"> сельского поселения».</w:t>
      </w:r>
    </w:p>
    <w:p w:rsidR="00713C6C" w:rsidRPr="00713C6C" w:rsidRDefault="00713C6C" w:rsidP="00713C6C">
      <w:pPr>
        <w:spacing w:after="0" w:line="240" w:lineRule="auto"/>
        <w:jc w:val="both"/>
        <w:rPr>
          <w:rFonts w:ascii="Times New Roman" w:hAnsi="Times New Roman" w:cs="Times New Roman"/>
          <w:color w:val="000000" w:themeColor="text1"/>
          <w:sz w:val="20"/>
          <w:szCs w:val="20"/>
        </w:rPr>
      </w:pPr>
      <w:r w:rsidRPr="00713C6C">
        <w:rPr>
          <w:rFonts w:ascii="Times New Roman" w:hAnsi="Times New Roman" w:cs="Times New Roman"/>
          <w:color w:val="000000" w:themeColor="text1"/>
          <w:sz w:val="20"/>
          <w:szCs w:val="20"/>
        </w:rPr>
        <w:t xml:space="preserve">2.  Опубликовать настоящее постановление в массовой муниципальной газете </w:t>
      </w:r>
      <w:proofErr w:type="spellStart"/>
      <w:r w:rsidRPr="00713C6C">
        <w:rPr>
          <w:rFonts w:ascii="Times New Roman" w:hAnsi="Times New Roman" w:cs="Times New Roman"/>
          <w:color w:val="000000" w:themeColor="text1"/>
          <w:sz w:val="20"/>
          <w:szCs w:val="20"/>
        </w:rPr>
        <w:t>Чебаковского</w:t>
      </w:r>
      <w:proofErr w:type="spellEnd"/>
      <w:r w:rsidRPr="00713C6C">
        <w:rPr>
          <w:rFonts w:ascii="Times New Roman" w:hAnsi="Times New Roman" w:cs="Times New Roman"/>
          <w:color w:val="000000" w:themeColor="text1"/>
          <w:sz w:val="20"/>
          <w:szCs w:val="20"/>
        </w:rPr>
        <w:t xml:space="preserve"> сельского поселения «Муниципальный вестник».</w:t>
      </w:r>
    </w:p>
    <w:p w:rsidR="00713C6C" w:rsidRPr="00713C6C" w:rsidRDefault="00713C6C" w:rsidP="00713C6C">
      <w:pPr>
        <w:autoSpaceDE w:val="0"/>
        <w:autoSpaceDN w:val="0"/>
        <w:adjustRightInd w:val="0"/>
        <w:spacing w:after="0" w:line="240" w:lineRule="auto"/>
        <w:jc w:val="both"/>
        <w:rPr>
          <w:rFonts w:ascii="Times New Roman" w:hAnsi="Times New Roman" w:cs="Times New Roman"/>
          <w:color w:val="000000" w:themeColor="text1"/>
          <w:sz w:val="20"/>
          <w:szCs w:val="20"/>
        </w:rPr>
      </w:pPr>
      <w:r w:rsidRPr="00713C6C">
        <w:rPr>
          <w:rFonts w:ascii="Times New Roman" w:hAnsi="Times New Roman" w:cs="Times New Roman"/>
          <w:color w:val="000000" w:themeColor="text1"/>
          <w:sz w:val="20"/>
          <w:szCs w:val="20"/>
        </w:rPr>
        <w:t>3.     Постановление вступает в силу после его официального обнародования.</w:t>
      </w:r>
    </w:p>
    <w:bookmarkEnd w:id="0"/>
    <w:p w:rsidR="00713C6C" w:rsidRPr="00713C6C" w:rsidRDefault="00713C6C" w:rsidP="00713C6C">
      <w:pPr>
        <w:spacing w:after="0" w:line="240" w:lineRule="auto"/>
        <w:jc w:val="both"/>
        <w:rPr>
          <w:rFonts w:ascii="Times New Roman" w:hAnsi="Times New Roman" w:cs="Times New Roman"/>
          <w:color w:val="000000" w:themeColor="text1"/>
          <w:sz w:val="20"/>
          <w:szCs w:val="20"/>
        </w:rPr>
      </w:pPr>
    </w:p>
    <w:p w:rsidR="00713C6C" w:rsidRPr="00713C6C" w:rsidRDefault="00713C6C" w:rsidP="00713C6C">
      <w:pPr>
        <w:spacing w:after="0" w:line="240" w:lineRule="auto"/>
        <w:jc w:val="both"/>
        <w:rPr>
          <w:rFonts w:ascii="Times New Roman" w:hAnsi="Times New Roman" w:cs="Times New Roman"/>
          <w:color w:val="000000" w:themeColor="text1"/>
          <w:sz w:val="20"/>
          <w:szCs w:val="20"/>
        </w:rPr>
      </w:pPr>
      <w:r w:rsidRPr="00713C6C">
        <w:rPr>
          <w:rFonts w:ascii="Times New Roman" w:hAnsi="Times New Roman" w:cs="Times New Roman"/>
          <w:color w:val="000000" w:themeColor="text1"/>
          <w:sz w:val="20"/>
          <w:szCs w:val="20"/>
        </w:rPr>
        <w:t xml:space="preserve">Глава </w:t>
      </w:r>
      <w:proofErr w:type="spellStart"/>
      <w:r w:rsidRPr="00713C6C">
        <w:rPr>
          <w:rFonts w:ascii="Times New Roman" w:hAnsi="Times New Roman" w:cs="Times New Roman"/>
          <w:color w:val="000000" w:themeColor="text1"/>
          <w:sz w:val="20"/>
          <w:szCs w:val="20"/>
        </w:rPr>
        <w:t>Чебаковского</w:t>
      </w:r>
      <w:proofErr w:type="spellEnd"/>
      <w:r w:rsidRPr="00713C6C">
        <w:rPr>
          <w:rFonts w:ascii="Times New Roman" w:hAnsi="Times New Roman" w:cs="Times New Roman"/>
          <w:color w:val="000000" w:themeColor="text1"/>
          <w:sz w:val="20"/>
          <w:szCs w:val="20"/>
        </w:rPr>
        <w:t xml:space="preserve"> сельского поселения                                  </w:t>
      </w:r>
      <w:proofErr w:type="spellStart"/>
      <w:r w:rsidRPr="00713C6C">
        <w:rPr>
          <w:rFonts w:ascii="Times New Roman" w:hAnsi="Times New Roman" w:cs="Times New Roman"/>
          <w:color w:val="000000" w:themeColor="text1"/>
          <w:sz w:val="20"/>
          <w:szCs w:val="20"/>
        </w:rPr>
        <w:t>А.И.Куликов</w:t>
      </w:r>
      <w:proofErr w:type="spellEnd"/>
    </w:p>
    <w:p w:rsidR="006965EE" w:rsidRPr="00713C6C" w:rsidRDefault="006965EE" w:rsidP="00713C6C">
      <w:pPr>
        <w:spacing w:after="0" w:line="240" w:lineRule="auto"/>
        <w:jc w:val="both"/>
        <w:rPr>
          <w:rFonts w:ascii="Times New Roman" w:hAnsi="Times New Roman" w:cs="Times New Roman"/>
          <w:color w:val="000000" w:themeColor="text1"/>
          <w:sz w:val="20"/>
          <w:szCs w:val="20"/>
        </w:rPr>
      </w:pPr>
    </w:p>
    <w:p w:rsidR="00713C6C" w:rsidRPr="005D40B0" w:rsidRDefault="00713C6C" w:rsidP="005D40B0">
      <w:pPr>
        <w:spacing w:after="0" w:line="240" w:lineRule="auto"/>
        <w:jc w:val="both"/>
        <w:rPr>
          <w:rFonts w:ascii="Times New Roman" w:hAnsi="Times New Roman" w:cs="Times New Roman"/>
          <w:color w:val="000000" w:themeColor="text1"/>
          <w:sz w:val="20"/>
          <w:szCs w:val="20"/>
        </w:rPr>
      </w:pPr>
    </w:p>
    <w:p w:rsidR="00623625" w:rsidRPr="005D40B0" w:rsidRDefault="00623625" w:rsidP="005D40B0">
      <w:pPr>
        <w:spacing w:after="0" w:line="240" w:lineRule="auto"/>
        <w:jc w:val="center"/>
        <w:rPr>
          <w:rFonts w:ascii="Times New Roman" w:hAnsi="Times New Roman" w:cs="Times New Roman"/>
          <w:b/>
          <w:bCs/>
          <w:sz w:val="20"/>
          <w:szCs w:val="20"/>
        </w:rPr>
      </w:pPr>
      <w:r w:rsidRPr="005D40B0">
        <w:rPr>
          <w:rFonts w:ascii="Times New Roman" w:hAnsi="Times New Roman" w:cs="Times New Roman"/>
          <w:b/>
          <w:bCs/>
          <w:sz w:val="20"/>
          <w:szCs w:val="20"/>
        </w:rPr>
        <w:t>АДМИНИСТРАЦИЯ ЧЕБАКОВСКОГО СЕЛЬСКОГО ПОСЕЛЕНИЯ</w:t>
      </w:r>
    </w:p>
    <w:p w:rsidR="00623625" w:rsidRPr="005D40B0" w:rsidRDefault="00623625" w:rsidP="005D40B0">
      <w:pPr>
        <w:spacing w:after="0" w:line="240" w:lineRule="auto"/>
        <w:jc w:val="center"/>
        <w:rPr>
          <w:rFonts w:ascii="Times New Roman" w:hAnsi="Times New Roman" w:cs="Times New Roman"/>
          <w:b/>
          <w:bCs/>
          <w:sz w:val="20"/>
          <w:szCs w:val="20"/>
          <w:u w:val="single"/>
        </w:rPr>
      </w:pPr>
      <w:r w:rsidRPr="005D40B0">
        <w:rPr>
          <w:rFonts w:ascii="Times New Roman" w:hAnsi="Times New Roman" w:cs="Times New Roman"/>
          <w:b/>
          <w:bCs/>
          <w:sz w:val="20"/>
          <w:szCs w:val="20"/>
        </w:rPr>
        <w:t>ТУТАЕВСКОГО МУНИЦИПАЛЬНОГО РАЙОНА ЯРОСЛАВСКОЙ ОБЛАСТИ</w:t>
      </w:r>
    </w:p>
    <w:p w:rsidR="00623625" w:rsidRPr="005D40B0" w:rsidRDefault="00623625" w:rsidP="005D40B0">
      <w:pPr>
        <w:spacing w:after="0" w:line="240" w:lineRule="auto"/>
        <w:jc w:val="center"/>
        <w:rPr>
          <w:rFonts w:ascii="Times New Roman" w:hAnsi="Times New Roman" w:cs="Times New Roman"/>
          <w:b/>
          <w:bCs/>
          <w:sz w:val="20"/>
          <w:szCs w:val="20"/>
        </w:rPr>
      </w:pPr>
    </w:p>
    <w:p w:rsidR="00623625" w:rsidRPr="005D40B0" w:rsidRDefault="00623625" w:rsidP="005D40B0">
      <w:pPr>
        <w:spacing w:after="0" w:line="240" w:lineRule="auto"/>
        <w:jc w:val="center"/>
        <w:rPr>
          <w:rFonts w:ascii="Times New Roman" w:hAnsi="Times New Roman" w:cs="Times New Roman"/>
          <w:b/>
          <w:bCs/>
          <w:sz w:val="20"/>
          <w:szCs w:val="20"/>
        </w:rPr>
      </w:pPr>
      <w:r w:rsidRPr="005D40B0">
        <w:rPr>
          <w:rFonts w:ascii="Times New Roman" w:hAnsi="Times New Roman" w:cs="Times New Roman"/>
          <w:b/>
          <w:bCs/>
          <w:sz w:val="20"/>
          <w:szCs w:val="20"/>
        </w:rPr>
        <w:t>ПОСТАНОВЛЕНИЕ</w:t>
      </w:r>
    </w:p>
    <w:p w:rsidR="00623625" w:rsidRPr="005D40B0" w:rsidRDefault="00623625" w:rsidP="005D40B0">
      <w:pPr>
        <w:spacing w:after="0" w:line="240" w:lineRule="auto"/>
        <w:jc w:val="center"/>
        <w:rPr>
          <w:rFonts w:ascii="Times New Roman" w:hAnsi="Times New Roman" w:cs="Times New Roman"/>
          <w:b/>
          <w:bCs/>
          <w:sz w:val="20"/>
          <w:szCs w:val="20"/>
        </w:rPr>
      </w:pPr>
    </w:p>
    <w:p w:rsidR="00623625" w:rsidRPr="005D40B0" w:rsidRDefault="00623625" w:rsidP="005D40B0">
      <w:pPr>
        <w:spacing w:after="0" w:line="240" w:lineRule="auto"/>
        <w:rPr>
          <w:rFonts w:ascii="Times New Roman" w:hAnsi="Times New Roman" w:cs="Times New Roman"/>
          <w:sz w:val="20"/>
          <w:szCs w:val="20"/>
        </w:rPr>
      </w:pPr>
      <w:r w:rsidRPr="005D40B0">
        <w:rPr>
          <w:rFonts w:ascii="Times New Roman" w:hAnsi="Times New Roman" w:cs="Times New Roman"/>
          <w:sz w:val="20"/>
          <w:szCs w:val="20"/>
        </w:rPr>
        <w:t xml:space="preserve">от 31.01.2024 г.      № 11                                                                 </w:t>
      </w:r>
    </w:p>
    <w:p w:rsidR="00623625" w:rsidRPr="005D40B0" w:rsidRDefault="00623625" w:rsidP="005D40B0">
      <w:pPr>
        <w:pStyle w:val="ConsPlusNormal"/>
        <w:ind w:firstLine="0"/>
        <w:jc w:val="center"/>
        <w:rPr>
          <w:rFonts w:ascii="Times New Roman" w:hAnsi="Times New Roman" w:cs="Times New Roman"/>
        </w:rPr>
      </w:pPr>
      <w:r w:rsidRPr="005D40B0">
        <w:rPr>
          <w:rFonts w:ascii="Times New Roman" w:hAnsi="Times New Roman" w:cs="Times New Roman"/>
          <w:b/>
        </w:rPr>
        <w:t xml:space="preserve">О стоимости услуг по погребению  </w:t>
      </w:r>
    </w:p>
    <w:p w:rsidR="00623625" w:rsidRPr="005D40B0" w:rsidRDefault="00623625" w:rsidP="00623625">
      <w:pPr>
        <w:pStyle w:val="ConsPlusNormal"/>
        <w:spacing w:line="226" w:lineRule="auto"/>
        <w:ind w:firstLine="540"/>
        <w:jc w:val="both"/>
        <w:rPr>
          <w:rFonts w:ascii="Times New Roman" w:hAnsi="Times New Roman" w:cs="Times New Roman"/>
          <w:sz w:val="22"/>
          <w:szCs w:val="22"/>
        </w:rPr>
      </w:pPr>
    </w:p>
    <w:p w:rsidR="00623625" w:rsidRPr="005D40B0" w:rsidRDefault="00623625" w:rsidP="005D40B0">
      <w:pPr>
        <w:autoSpaceDE w:val="0"/>
        <w:autoSpaceDN w:val="0"/>
        <w:adjustRightInd w:val="0"/>
        <w:spacing w:after="0" w:line="240" w:lineRule="auto"/>
        <w:ind w:firstLine="709"/>
        <w:jc w:val="both"/>
        <w:rPr>
          <w:rFonts w:ascii="Times New Roman" w:hAnsi="Times New Roman" w:cs="Times New Roman"/>
          <w:sz w:val="20"/>
          <w:szCs w:val="20"/>
        </w:rPr>
      </w:pPr>
      <w:r w:rsidRPr="005D40B0">
        <w:rPr>
          <w:rFonts w:ascii="Times New Roman" w:hAnsi="Times New Roman" w:cs="Times New Roman"/>
          <w:sz w:val="20"/>
          <w:szCs w:val="20"/>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 г. № 8-ФЗ «О погребении и похоронном деле», Постановлением Правительства РФ от 23 января 2024 г. № 46 «Об утверждении размера индексации выплат, пособий и компенсаций в 2024 году», Уставом </w:t>
      </w:r>
      <w:proofErr w:type="spellStart"/>
      <w:r w:rsidRPr="005D40B0">
        <w:rPr>
          <w:rFonts w:ascii="Times New Roman" w:hAnsi="Times New Roman" w:cs="Times New Roman"/>
          <w:sz w:val="20"/>
          <w:szCs w:val="20"/>
        </w:rPr>
        <w:t>Чебаковского</w:t>
      </w:r>
      <w:proofErr w:type="spellEnd"/>
      <w:r w:rsidRPr="005D40B0">
        <w:rPr>
          <w:rFonts w:ascii="Times New Roman" w:hAnsi="Times New Roman" w:cs="Times New Roman"/>
          <w:sz w:val="20"/>
          <w:szCs w:val="20"/>
        </w:rPr>
        <w:t xml:space="preserve"> сельского поселения Администрация </w:t>
      </w:r>
      <w:proofErr w:type="spellStart"/>
      <w:r w:rsidRPr="005D40B0">
        <w:rPr>
          <w:rFonts w:ascii="Times New Roman" w:hAnsi="Times New Roman" w:cs="Times New Roman"/>
          <w:sz w:val="20"/>
          <w:szCs w:val="20"/>
        </w:rPr>
        <w:t>Чебаковского</w:t>
      </w:r>
      <w:proofErr w:type="spellEnd"/>
      <w:r w:rsidRPr="005D40B0">
        <w:rPr>
          <w:rFonts w:ascii="Times New Roman" w:hAnsi="Times New Roman" w:cs="Times New Roman"/>
          <w:sz w:val="20"/>
          <w:szCs w:val="20"/>
        </w:rPr>
        <w:t xml:space="preserve"> сельского поселения</w:t>
      </w:r>
      <w:r w:rsidR="005D40B0">
        <w:rPr>
          <w:rFonts w:ascii="Times New Roman" w:hAnsi="Times New Roman" w:cs="Times New Roman"/>
          <w:sz w:val="20"/>
          <w:szCs w:val="20"/>
        </w:rPr>
        <w:t xml:space="preserve"> </w:t>
      </w:r>
      <w:r w:rsidRPr="005D40B0">
        <w:rPr>
          <w:rFonts w:ascii="Times New Roman" w:hAnsi="Times New Roman" w:cs="Times New Roman"/>
          <w:sz w:val="20"/>
          <w:szCs w:val="20"/>
        </w:rPr>
        <w:t>ПОСТАНОВЛЯЕТ:</w:t>
      </w:r>
    </w:p>
    <w:p w:rsidR="00623625" w:rsidRPr="005D40B0" w:rsidRDefault="00623625" w:rsidP="005D40B0">
      <w:pPr>
        <w:spacing w:after="0" w:line="240" w:lineRule="auto"/>
        <w:ind w:firstLine="567"/>
        <w:jc w:val="both"/>
        <w:rPr>
          <w:rFonts w:ascii="Times New Roman" w:hAnsi="Times New Roman" w:cs="Times New Roman"/>
          <w:sz w:val="20"/>
          <w:szCs w:val="20"/>
        </w:rPr>
      </w:pPr>
      <w:r w:rsidRPr="005D40B0">
        <w:rPr>
          <w:rFonts w:ascii="Times New Roman" w:hAnsi="Times New Roman" w:cs="Times New Roman"/>
          <w:sz w:val="20"/>
          <w:szCs w:val="20"/>
        </w:rPr>
        <w:t>1. Утвердить 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 (Приложение 1).</w:t>
      </w:r>
    </w:p>
    <w:p w:rsidR="00623625" w:rsidRPr="005D40B0" w:rsidRDefault="00623625" w:rsidP="005D40B0">
      <w:pPr>
        <w:spacing w:after="0" w:line="240" w:lineRule="auto"/>
        <w:ind w:firstLine="567"/>
        <w:jc w:val="both"/>
        <w:rPr>
          <w:rFonts w:ascii="Times New Roman" w:hAnsi="Times New Roman" w:cs="Times New Roman"/>
          <w:sz w:val="20"/>
          <w:szCs w:val="20"/>
        </w:rPr>
      </w:pPr>
      <w:bookmarkStart w:id="1" w:name="sub_2"/>
      <w:r w:rsidRPr="005D40B0">
        <w:rPr>
          <w:rFonts w:ascii="Times New Roman" w:hAnsi="Times New Roman" w:cs="Times New Roman"/>
          <w:sz w:val="20"/>
          <w:szCs w:val="20"/>
        </w:rPr>
        <w:t>2. Утвердить стоимость услуг, предоставляемых специализированной службой по вопросам похоронного дела, 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 (Приложение 2).</w:t>
      </w:r>
      <w:bookmarkEnd w:id="1"/>
    </w:p>
    <w:p w:rsidR="00623625" w:rsidRPr="005D40B0" w:rsidRDefault="00623625" w:rsidP="005D40B0">
      <w:pPr>
        <w:pStyle w:val="ConsPlusNormal"/>
        <w:ind w:firstLine="567"/>
        <w:jc w:val="both"/>
        <w:rPr>
          <w:rFonts w:ascii="Times New Roman" w:hAnsi="Times New Roman" w:cs="Times New Roman"/>
        </w:rPr>
      </w:pPr>
      <w:r w:rsidRPr="005D40B0">
        <w:rPr>
          <w:rFonts w:ascii="Times New Roman" w:hAnsi="Times New Roman" w:cs="Times New Roman"/>
        </w:rPr>
        <w:t>3. Признать утратившими силу:</w:t>
      </w:r>
    </w:p>
    <w:p w:rsidR="00623625" w:rsidRPr="005D40B0" w:rsidRDefault="00623625" w:rsidP="005D40B0">
      <w:pPr>
        <w:pStyle w:val="ConsPlusNormal"/>
        <w:ind w:firstLine="567"/>
        <w:jc w:val="both"/>
        <w:rPr>
          <w:rFonts w:ascii="Times New Roman" w:hAnsi="Times New Roman" w:cs="Times New Roman"/>
        </w:rPr>
      </w:pPr>
      <w:r w:rsidRPr="005D40B0">
        <w:rPr>
          <w:rFonts w:ascii="Times New Roman" w:hAnsi="Times New Roman" w:cs="Times New Roman"/>
        </w:rPr>
        <w:t xml:space="preserve">- постановление Администрации </w:t>
      </w:r>
      <w:proofErr w:type="spellStart"/>
      <w:r w:rsidRPr="005D40B0">
        <w:rPr>
          <w:rFonts w:ascii="Times New Roman" w:hAnsi="Times New Roman" w:cs="Times New Roman"/>
        </w:rPr>
        <w:t>Чебаковского</w:t>
      </w:r>
      <w:proofErr w:type="spellEnd"/>
      <w:r w:rsidRPr="005D40B0">
        <w:rPr>
          <w:rFonts w:ascii="Times New Roman" w:hAnsi="Times New Roman" w:cs="Times New Roman"/>
        </w:rPr>
        <w:t xml:space="preserve"> сельского поселения от 31.01.2023 № 7 «О стоимости услуг по погребению».</w:t>
      </w:r>
    </w:p>
    <w:p w:rsidR="00623625" w:rsidRPr="005D40B0" w:rsidRDefault="00623625" w:rsidP="005D40B0">
      <w:pPr>
        <w:pStyle w:val="ConsPlusNormal"/>
        <w:ind w:firstLine="567"/>
        <w:jc w:val="both"/>
        <w:rPr>
          <w:rFonts w:ascii="Times New Roman" w:hAnsi="Times New Roman" w:cs="Times New Roman"/>
        </w:rPr>
      </w:pPr>
      <w:r w:rsidRPr="005D40B0">
        <w:rPr>
          <w:rFonts w:ascii="Times New Roman" w:hAnsi="Times New Roman" w:cs="Times New Roman"/>
        </w:rPr>
        <w:t xml:space="preserve">4. Опубликовать настоящее постановление в массовой муниципальной газете </w:t>
      </w:r>
      <w:proofErr w:type="spellStart"/>
      <w:r w:rsidRPr="005D40B0">
        <w:rPr>
          <w:rFonts w:ascii="Times New Roman" w:hAnsi="Times New Roman" w:cs="Times New Roman"/>
        </w:rPr>
        <w:t>Чебаковского</w:t>
      </w:r>
      <w:proofErr w:type="spellEnd"/>
      <w:r w:rsidRPr="005D40B0">
        <w:rPr>
          <w:rFonts w:ascii="Times New Roman" w:hAnsi="Times New Roman" w:cs="Times New Roman"/>
        </w:rPr>
        <w:t xml:space="preserve"> сельского поселения «Муниципальный вестник».</w:t>
      </w:r>
    </w:p>
    <w:p w:rsidR="00623625" w:rsidRPr="005D40B0" w:rsidRDefault="00623625" w:rsidP="005D40B0">
      <w:pPr>
        <w:pStyle w:val="ConsPlusNormal"/>
        <w:ind w:firstLine="567"/>
        <w:jc w:val="both"/>
        <w:rPr>
          <w:rFonts w:ascii="Times New Roman" w:hAnsi="Times New Roman" w:cs="Times New Roman"/>
        </w:rPr>
      </w:pPr>
      <w:r w:rsidRPr="005D40B0">
        <w:rPr>
          <w:rFonts w:ascii="Times New Roman" w:hAnsi="Times New Roman" w:cs="Times New Roman"/>
        </w:rPr>
        <w:t>5. Настоящее решение вступает в силу после его официального опубликования и распространяется на правоотношения, возникшие в 1 февраля 2024 года.</w:t>
      </w:r>
    </w:p>
    <w:p w:rsidR="00623625" w:rsidRPr="005D40B0" w:rsidRDefault="00623625" w:rsidP="005D40B0">
      <w:pPr>
        <w:pStyle w:val="ConsPlusNormal"/>
        <w:ind w:firstLine="567"/>
        <w:jc w:val="both"/>
        <w:rPr>
          <w:rFonts w:ascii="Times New Roman" w:hAnsi="Times New Roman" w:cs="Times New Roman"/>
        </w:rPr>
      </w:pPr>
    </w:p>
    <w:p w:rsidR="00623625" w:rsidRPr="005D40B0" w:rsidRDefault="00623625" w:rsidP="005D40B0">
      <w:pPr>
        <w:spacing w:after="0" w:line="240" w:lineRule="auto"/>
        <w:jc w:val="both"/>
        <w:rPr>
          <w:rFonts w:ascii="Times New Roman" w:hAnsi="Times New Roman" w:cs="Times New Roman"/>
          <w:sz w:val="20"/>
          <w:szCs w:val="20"/>
        </w:rPr>
      </w:pPr>
      <w:r w:rsidRPr="005D40B0">
        <w:rPr>
          <w:rFonts w:ascii="Times New Roman" w:hAnsi="Times New Roman" w:cs="Times New Roman"/>
          <w:sz w:val="20"/>
          <w:szCs w:val="20"/>
        </w:rPr>
        <w:t xml:space="preserve">Глава </w:t>
      </w:r>
      <w:proofErr w:type="spellStart"/>
      <w:r w:rsidRPr="005D40B0">
        <w:rPr>
          <w:rFonts w:ascii="Times New Roman" w:hAnsi="Times New Roman" w:cs="Times New Roman"/>
          <w:sz w:val="20"/>
          <w:szCs w:val="20"/>
        </w:rPr>
        <w:t>Чебаковского</w:t>
      </w:r>
      <w:proofErr w:type="spellEnd"/>
      <w:r w:rsidRPr="005D40B0">
        <w:rPr>
          <w:rFonts w:ascii="Times New Roman" w:hAnsi="Times New Roman" w:cs="Times New Roman"/>
          <w:sz w:val="20"/>
          <w:szCs w:val="20"/>
        </w:rPr>
        <w:t xml:space="preserve"> сельского поселения                                      </w:t>
      </w:r>
      <w:proofErr w:type="spellStart"/>
      <w:r w:rsidRPr="005D40B0">
        <w:rPr>
          <w:rFonts w:ascii="Times New Roman" w:hAnsi="Times New Roman" w:cs="Times New Roman"/>
          <w:sz w:val="20"/>
          <w:szCs w:val="20"/>
        </w:rPr>
        <w:t>А.И.Куликов</w:t>
      </w:r>
      <w:proofErr w:type="spellEnd"/>
    </w:p>
    <w:p w:rsidR="00623625" w:rsidRPr="005D40B0" w:rsidRDefault="00623625" w:rsidP="005D40B0">
      <w:pPr>
        <w:spacing w:after="0" w:line="240" w:lineRule="auto"/>
        <w:jc w:val="both"/>
        <w:rPr>
          <w:rFonts w:ascii="Times New Roman" w:hAnsi="Times New Roman" w:cs="Times New Roman"/>
          <w:sz w:val="20"/>
          <w:szCs w:val="20"/>
        </w:rPr>
      </w:pPr>
      <w:r w:rsidRPr="005D40B0">
        <w:rPr>
          <w:rFonts w:ascii="Times New Roman" w:hAnsi="Times New Roman" w:cs="Times New Roman"/>
          <w:sz w:val="20"/>
          <w:szCs w:val="20"/>
        </w:rPr>
        <w:t xml:space="preserve"> </w:t>
      </w:r>
    </w:p>
    <w:p w:rsidR="00623625" w:rsidRPr="005D40B0" w:rsidRDefault="00623625" w:rsidP="005D40B0">
      <w:pPr>
        <w:spacing w:after="0" w:line="240" w:lineRule="auto"/>
        <w:jc w:val="right"/>
        <w:rPr>
          <w:rFonts w:ascii="Times New Roman" w:hAnsi="Times New Roman" w:cs="Times New Roman"/>
          <w:sz w:val="20"/>
          <w:szCs w:val="20"/>
        </w:rPr>
      </w:pPr>
      <w:r w:rsidRPr="005D40B0">
        <w:rPr>
          <w:rFonts w:ascii="Times New Roman" w:hAnsi="Times New Roman" w:cs="Times New Roman"/>
          <w:sz w:val="20"/>
          <w:szCs w:val="20"/>
        </w:rPr>
        <w:t>Приложение 1</w:t>
      </w:r>
    </w:p>
    <w:p w:rsidR="00623625" w:rsidRPr="005D40B0" w:rsidRDefault="00623625" w:rsidP="005D40B0">
      <w:pPr>
        <w:spacing w:after="0" w:line="240" w:lineRule="auto"/>
        <w:jc w:val="right"/>
        <w:rPr>
          <w:rFonts w:ascii="Times New Roman" w:hAnsi="Times New Roman" w:cs="Times New Roman"/>
          <w:sz w:val="20"/>
          <w:szCs w:val="20"/>
        </w:rPr>
      </w:pPr>
      <w:r w:rsidRPr="005D40B0">
        <w:rPr>
          <w:rFonts w:ascii="Times New Roman" w:hAnsi="Times New Roman" w:cs="Times New Roman"/>
          <w:sz w:val="20"/>
          <w:szCs w:val="20"/>
        </w:rPr>
        <w:t>к постановлению Администрации</w:t>
      </w:r>
    </w:p>
    <w:p w:rsidR="00623625" w:rsidRPr="005D40B0" w:rsidRDefault="00623625" w:rsidP="005D40B0">
      <w:pPr>
        <w:spacing w:after="0" w:line="240" w:lineRule="auto"/>
        <w:jc w:val="right"/>
        <w:rPr>
          <w:rFonts w:ascii="Times New Roman" w:hAnsi="Times New Roman" w:cs="Times New Roman"/>
          <w:sz w:val="20"/>
          <w:szCs w:val="20"/>
        </w:rPr>
      </w:pPr>
      <w:proofErr w:type="spellStart"/>
      <w:r w:rsidRPr="005D40B0">
        <w:rPr>
          <w:rFonts w:ascii="Times New Roman" w:hAnsi="Times New Roman" w:cs="Times New Roman"/>
          <w:sz w:val="20"/>
          <w:szCs w:val="20"/>
        </w:rPr>
        <w:lastRenderedPageBreak/>
        <w:t>Чебаковского</w:t>
      </w:r>
      <w:proofErr w:type="spellEnd"/>
      <w:r w:rsidRPr="005D40B0">
        <w:rPr>
          <w:rFonts w:ascii="Times New Roman" w:hAnsi="Times New Roman" w:cs="Times New Roman"/>
          <w:sz w:val="20"/>
          <w:szCs w:val="20"/>
        </w:rPr>
        <w:t xml:space="preserve"> сельского поселения</w:t>
      </w:r>
      <w:r w:rsidR="005D40B0">
        <w:rPr>
          <w:rFonts w:ascii="Times New Roman" w:hAnsi="Times New Roman" w:cs="Times New Roman"/>
          <w:sz w:val="20"/>
          <w:szCs w:val="20"/>
        </w:rPr>
        <w:t xml:space="preserve"> </w:t>
      </w:r>
      <w:r w:rsidRPr="005D40B0">
        <w:rPr>
          <w:rFonts w:ascii="Times New Roman" w:hAnsi="Times New Roman" w:cs="Times New Roman"/>
          <w:sz w:val="20"/>
          <w:szCs w:val="20"/>
        </w:rPr>
        <w:t xml:space="preserve">от 31.01.2024 г. № 11   </w:t>
      </w:r>
    </w:p>
    <w:p w:rsidR="005D40B0" w:rsidRDefault="005D40B0" w:rsidP="00623625">
      <w:pPr>
        <w:jc w:val="center"/>
        <w:rPr>
          <w:rFonts w:ascii="Times New Roman" w:hAnsi="Times New Roman" w:cs="Times New Roman"/>
          <w:b/>
          <w:sz w:val="20"/>
          <w:szCs w:val="20"/>
        </w:rPr>
      </w:pPr>
    </w:p>
    <w:p w:rsidR="00623625" w:rsidRPr="005D40B0" w:rsidRDefault="00623625" w:rsidP="005D40B0">
      <w:pPr>
        <w:spacing w:after="0"/>
        <w:jc w:val="center"/>
        <w:rPr>
          <w:rFonts w:ascii="Times New Roman" w:hAnsi="Times New Roman" w:cs="Times New Roman"/>
          <w:b/>
          <w:sz w:val="20"/>
          <w:szCs w:val="20"/>
        </w:rPr>
      </w:pPr>
      <w:r w:rsidRPr="005D40B0">
        <w:rPr>
          <w:rFonts w:ascii="Times New Roman" w:hAnsi="Times New Roman" w:cs="Times New Roman"/>
          <w:b/>
          <w:sz w:val="20"/>
          <w:szCs w:val="20"/>
        </w:rPr>
        <w:t xml:space="preserve">Стоимость </w:t>
      </w:r>
    </w:p>
    <w:p w:rsidR="00623625" w:rsidRPr="005D40B0" w:rsidRDefault="00623625" w:rsidP="005D40B0">
      <w:pPr>
        <w:spacing w:after="0"/>
        <w:jc w:val="center"/>
        <w:rPr>
          <w:rFonts w:ascii="Times New Roman" w:hAnsi="Times New Roman" w:cs="Times New Roman"/>
          <w:b/>
          <w:sz w:val="20"/>
          <w:szCs w:val="20"/>
        </w:rPr>
      </w:pPr>
      <w:r w:rsidRPr="005D40B0">
        <w:rPr>
          <w:rFonts w:ascii="Times New Roman" w:hAnsi="Times New Roman" w:cs="Times New Roman"/>
          <w:b/>
          <w:sz w:val="20"/>
          <w:szCs w:val="20"/>
        </w:rPr>
        <w:t xml:space="preserve">услуг, предоставляемых специализированной службой по вопросам похоронного дела согласно </w:t>
      </w:r>
      <w:bookmarkStart w:id="2" w:name="_GoBack"/>
      <w:bookmarkEnd w:id="2"/>
      <w:r w:rsidRPr="005D40B0">
        <w:rPr>
          <w:rFonts w:ascii="Times New Roman" w:hAnsi="Times New Roman" w:cs="Times New Roman"/>
          <w:b/>
          <w:sz w:val="20"/>
          <w:szCs w:val="20"/>
        </w:rPr>
        <w:t>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w:t>
      </w:r>
    </w:p>
    <w:p w:rsidR="00623625" w:rsidRPr="005D40B0" w:rsidRDefault="00623625" w:rsidP="00623625">
      <w:pPr>
        <w:pStyle w:val="ConsPlusNormal"/>
        <w:spacing w:line="226" w:lineRule="auto"/>
        <w:ind w:firstLine="0"/>
        <w:jc w:val="both"/>
        <w:rPr>
          <w:rFonts w:ascii="Times New Roman" w:hAnsi="Times New Roman" w:cs="Times New Roman"/>
        </w:rPr>
      </w:pPr>
      <w:r w:rsidRPr="005D40B0">
        <w:rPr>
          <w:rFonts w:ascii="Times New Roman" w:hAnsi="Times New Roman" w:cs="Times New Roman"/>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2"/>
        <w:gridCol w:w="5029"/>
        <w:gridCol w:w="1701"/>
      </w:tblGrid>
      <w:tr w:rsidR="00623625" w:rsidRPr="005D40B0" w:rsidTr="00104E1F">
        <w:tc>
          <w:tcPr>
            <w:tcW w:w="636"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 xml:space="preserve">№ п/п </w:t>
            </w:r>
          </w:p>
        </w:tc>
        <w:tc>
          <w:tcPr>
            <w:tcW w:w="2552"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 xml:space="preserve">Гарантированный перечень услуг по погребению </w:t>
            </w:r>
          </w:p>
        </w:tc>
        <w:tc>
          <w:tcPr>
            <w:tcW w:w="5029"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 xml:space="preserve">Требования к качеству предоставляемых услуг </w:t>
            </w:r>
          </w:p>
        </w:tc>
        <w:tc>
          <w:tcPr>
            <w:tcW w:w="1701"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Стоимость услуг, руб.</w:t>
            </w:r>
          </w:p>
        </w:tc>
      </w:tr>
      <w:tr w:rsidR="00623625" w:rsidRPr="005D40B0" w:rsidTr="00A43279">
        <w:trPr>
          <w:trHeight w:val="789"/>
        </w:trPr>
        <w:tc>
          <w:tcPr>
            <w:tcW w:w="636"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1.</w:t>
            </w:r>
          </w:p>
        </w:tc>
        <w:tc>
          <w:tcPr>
            <w:tcW w:w="2552"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Оформление документов, необходимых для погребения</w:t>
            </w:r>
          </w:p>
        </w:tc>
        <w:tc>
          <w:tcPr>
            <w:tcW w:w="5029" w:type="dxa"/>
            <w:shd w:val="clear" w:color="auto" w:fill="auto"/>
          </w:tcPr>
          <w:p w:rsidR="00623625" w:rsidRPr="005D40B0" w:rsidRDefault="00623625" w:rsidP="00623625">
            <w:pPr>
              <w:pStyle w:val="ad"/>
              <w:numPr>
                <w:ilvl w:val="0"/>
                <w:numId w:val="5"/>
              </w:numPr>
              <w:suppressAutoHyphens w:val="0"/>
              <w:spacing w:after="0" w:line="240" w:lineRule="auto"/>
              <w:ind w:left="-45" w:firstLine="45"/>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rPr>
              <w:t>Оформление всех необходимых для погребения документов, в том числе справки о смерти, свидетельства о смерти, выданного органом ЗАГС</w:t>
            </w:r>
          </w:p>
          <w:p w:rsidR="00623625" w:rsidRPr="005D40B0" w:rsidRDefault="00623625" w:rsidP="00104E1F">
            <w:pPr>
              <w:jc w:val="both"/>
              <w:rPr>
                <w:rFonts w:ascii="Times New Roman" w:hAnsi="Times New Roman" w:cs="Times New Roman"/>
                <w:sz w:val="20"/>
                <w:szCs w:val="20"/>
              </w:rPr>
            </w:pPr>
          </w:p>
        </w:tc>
        <w:tc>
          <w:tcPr>
            <w:tcW w:w="1701"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240,36 руб.</w:t>
            </w:r>
          </w:p>
        </w:tc>
      </w:tr>
      <w:tr w:rsidR="00623625" w:rsidRPr="005D40B0" w:rsidTr="00104E1F">
        <w:tc>
          <w:tcPr>
            <w:tcW w:w="636"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2.</w:t>
            </w:r>
          </w:p>
        </w:tc>
        <w:tc>
          <w:tcPr>
            <w:tcW w:w="2552"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Предоставление и доставка гроба и других предметов, необходимых для погребения</w:t>
            </w:r>
          </w:p>
        </w:tc>
        <w:tc>
          <w:tcPr>
            <w:tcW w:w="5029" w:type="dxa"/>
            <w:shd w:val="clear" w:color="auto" w:fill="auto"/>
          </w:tcPr>
          <w:p w:rsidR="00623625" w:rsidRPr="005D40B0" w:rsidRDefault="00623625" w:rsidP="00623625">
            <w:pPr>
              <w:pStyle w:val="ad"/>
              <w:numPr>
                <w:ilvl w:val="0"/>
                <w:numId w:val="4"/>
              </w:numPr>
              <w:suppressAutoHyphens w:val="0"/>
              <w:spacing w:after="0" w:line="240" w:lineRule="auto"/>
              <w:ind w:left="0"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lang w:eastAsia="en-US"/>
              </w:rPr>
              <w:t>Предоставление гроба, изготовленного из пиломатериалов, обитого хлопчатобумажной тканью снаружи и внутри.</w:t>
            </w:r>
          </w:p>
          <w:p w:rsidR="00623625" w:rsidRPr="005D40B0" w:rsidRDefault="00623625" w:rsidP="00623625">
            <w:pPr>
              <w:pStyle w:val="ad"/>
              <w:numPr>
                <w:ilvl w:val="0"/>
                <w:numId w:val="4"/>
              </w:numPr>
              <w:suppressAutoHyphens w:val="0"/>
              <w:spacing w:after="0" w:line="240" w:lineRule="auto"/>
              <w:ind w:left="0"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lang w:eastAsia="en-US"/>
              </w:rPr>
              <w:t>Предоставление деревянного регистрационного знака.</w:t>
            </w:r>
          </w:p>
          <w:p w:rsidR="00623625" w:rsidRPr="005D40B0" w:rsidRDefault="00623625" w:rsidP="00623625">
            <w:pPr>
              <w:pStyle w:val="ad"/>
              <w:numPr>
                <w:ilvl w:val="0"/>
                <w:numId w:val="4"/>
              </w:numPr>
              <w:suppressAutoHyphens w:val="0"/>
              <w:spacing w:after="0" w:line="240" w:lineRule="auto"/>
              <w:ind w:left="0"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lang w:eastAsia="en-US"/>
              </w:rPr>
              <w:t>Д</w:t>
            </w:r>
            <w:r w:rsidRPr="005D40B0">
              <w:rPr>
                <w:rFonts w:ascii="Times New Roman" w:hAnsi="Times New Roman" w:cs="Times New Roman"/>
                <w:sz w:val="20"/>
                <w:szCs w:val="20"/>
              </w:rPr>
              <w:t>оставка гроба автотранспортом в морг, включая погрузочно-разгрузочные работы.</w:t>
            </w:r>
          </w:p>
        </w:tc>
        <w:tc>
          <w:tcPr>
            <w:tcW w:w="1701"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3311,94 руб.</w:t>
            </w:r>
          </w:p>
        </w:tc>
      </w:tr>
      <w:tr w:rsidR="00623625" w:rsidRPr="005D40B0" w:rsidTr="00104E1F">
        <w:tc>
          <w:tcPr>
            <w:tcW w:w="636"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3.</w:t>
            </w:r>
          </w:p>
        </w:tc>
        <w:tc>
          <w:tcPr>
            <w:tcW w:w="2552"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Перевозка тела (останков) умершего на кладбище (в крематорий)</w:t>
            </w:r>
          </w:p>
        </w:tc>
        <w:tc>
          <w:tcPr>
            <w:tcW w:w="5029" w:type="dxa"/>
            <w:shd w:val="clear" w:color="auto" w:fill="auto"/>
          </w:tcPr>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1. Вынос закрытого гроба с телом (останками) умершего и установка в ритуальный транспорт из помещения морга.</w:t>
            </w:r>
          </w:p>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 xml:space="preserve">2. Перевозка гроба с телом (останками) умершего от морга на кладбище, находящегося на территории </w:t>
            </w:r>
            <w:proofErr w:type="spellStart"/>
            <w:r w:rsidRPr="005D40B0">
              <w:rPr>
                <w:rFonts w:ascii="Times New Roman" w:hAnsi="Times New Roman" w:cs="Times New Roman"/>
                <w:sz w:val="20"/>
                <w:szCs w:val="20"/>
              </w:rPr>
              <w:t>Чебаковского</w:t>
            </w:r>
            <w:proofErr w:type="spellEnd"/>
            <w:r w:rsidRPr="005D40B0">
              <w:rPr>
                <w:rFonts w:ascii="Times New Roman" w:hAnsi="Times New Roman" w:cs="Times New Roman"/>
                <w:sz w:val="20"/>
                <w:szCs w:val="20"/>
              </w:rPr>
              <w:t xml:space="preserve"> сельского поселения либо в крематорий.</w:t>
            </w:r>
          </w:p>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3. Вынос гроба с телом (останками) умершего из ритуального транспорта и перенос к месту захоронения на кладбище либо в крематорий.</w:t>
            </w:r>
          </w:p>
        </w:tc>
        <w:tc>
          <w:tcPr>
            <w:tcW w:w="1701" w:type="dxa"/>
            <w:shd w:val="clear" w:color="auto" w:fill="auto"/>
          </w:tcPr>
          <w:p w:rsidR="00623625" w:rsidRPr="005D40B0" w:rsidRDefault="00623625" w:rsidP="00104E1F">
            <w:pPr>
              <w:pStyle w:val="ConsPlusNormal"/>
              <w:widowControl/>
              <w:ind w:firstLine="0"/>
              <w:jc w:val="both"/>
              <w:rPr>
                <w:rFonts w:ascii="Times New Roman" w:hAnsi="Times New Roman" w:cs="Times New Roman"/>
              </w:rPr>
            </w:pPr>
            <w:r w:rsidRPr="005D40B0">
              <w:rPr>
                <w:rFonts w:ascii="Times New Roman" w:hAnsi="Times New Roman" w:cs="Times New Roman"/>
              </w:rPr>
              <w:t>1562,35 руб.</w:t>
            </w:r>
          </w:p>
          <w:p w:rsidR="00623625" w:rsidRPr="005D40B0" w:rsidRDefault="00623625" w:rsidP="00104E1F">
            <w:pPr>
              <w:jc w:val="both"/>
              <w:rPr>
                <w:rFonts w:ascii="Times New Roman" w:hAnsi="Times New Roman" w:cs="Times New Roman"/>
                <w:sz w:val="20"/>
                <w:szCs w:val="20"/>
              </w:rPr>
            </w:pPr>
          </w:p>
        </w:tc>
      </w:tr>
      <w:tr w:rsidR="00623625" w:rsidRPr="005D40B0" w:rsidTr="00A43279">
        <w:trPr>
          <w:trHeight w:val="3143"/>
        </w:trPr>
        <w:tc>
          <w:tcPr>
            <w:tcW w:w="636"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4.</w:t>
            </w:r>
          </w:p>
        </w:tc>
        <w:tc>
          <w:tcPr>
            <w:tcW w:w="2552"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Погребение (кремация с последующей выдачей урны с прахом)</w:t>
            </w:r>
          </w:p>
        </w:tc>
        <w:tc>
          <w:tcPr>
            <w:tcW w:w="5029" w:type="dxa"/>
            <w:shd w:val="clear" w:color="auto" w:fill="auto"/>
          </w:tcPr>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1. Погребение:</w:t>
            </w:r>
          </w:p>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 копка могилы работниками специализированной службы;</w:t>
            </w:r>
          </w:p>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 опускание гроба с телом (останками) умершего в могилу;</w:t>
            </w:r>
          </w:p>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 засыпка могилы</w:t>
            </w:r>
            <w:r w:rsidRPr="005D40B0">
              <w:rPr>
                <w:rFonts w:ascii="Times New Roman" w:hAnsi="Times New Roman" w:cs="Times New Roman"/>
                <w:sz w:val="20"/>
                <w:szCs w:val="20"/>
                <w:lang w:eastAsia="en-US"/>
              </w:rPr>
              <w:t xml:space="preserve"> и устройство могильного холма с установкой регистрационного знака</w:t>
            </w:r>
            <w:r w:rsidRPr="005D40B0">
              <w:rPr>
                <w:rFonts w:ascii="Times New Roman" w:hAnsi="Times New Roman" w:cs="Times New Roman"/>
                <w:sz w:val="20"/>
                <w:szCs w:val="20"/>
              </w:rPr>
              <w:t>.</w:t>
            </w:r>
          </w:p>
          <w:p w:rsidR="00623625" w:rsidRPr="005D40B0" w:rsidRDefault="00623625" w:rsidP="00104E1F">
            <w:pPr>
              <w:rPr>
                <w:rFonts w:ascii="Times New Roman" w:hAnsi="Times New Roman" w:cs="Times New Roman"/>
                <w:sz w:val="20"/>
                <w:szCs w:val="20"/>
              </w:rPr>
            </w:pPr>
            <w:r w:rsidRPr="005D40B0">
              <w:rPr>
                <w:rFonts w:ascii="Times New Roman" w:hAnsi="Times New Roman" w:cs="Times New Roman"/>
                <w:sz w:val="20"/>
                <w:szCs w:val="20"/>
              </w:rPr>
              <w:t>2. Кремация:</w:t>
            </w:r>
          </w:p>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 предоставление капсулы для праха;</w:t>
            </w:r>
          </w:p>
          <w:p w:rsidR="00623625" w:rsidRPr="005D40B0" w:rsidRDefault="00623625" w:rsidP="00A43279">
            <w:pPr>
              <w:spacing w:after="0"/>
              <w:jc w:val="both"/>
              <w:rPr>
                <w:rFonts w:ascii="Times New Roman" w:hAnsi="Times New Roman" w:cs="Times New Roman"/>
                <w:sz w:val="20"/>
                <w:szCs w:val="20"/>
              </w:rPr>
            </w:pPr>
            <w:r w:rsidRPr="005D40B0">
              <w:rPr>
                <w:rFonts w:ascii="Times New Roman" w:hAnsi="Times New Roman" w:cs="Times New Roman"/>
                <w:sz w:val="20"/>
                <w:szCs w:val="20"/>
              </w:rPr>
              <w:t xml:space="preserve">- захоронение капсулы с прахом с установкой регистрационного знака. </w:t>
            </w:r>
          </w:p>
        </w:tc>
        <w:tc>
          <w:tcPr>
            <w:tcW w:w="1701"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3255,55 руб.</w:t>
            </w:r>
          </w:p>
        </w:tc>
      </w:tr>
      <w:tr w:rsidR="00623625" w:rsidRPr="005D40B0" w:rsidTr="00104E1F">
        <w:tc>
          <w:tcPr>
            <w:tcW w:w="636" w:type="dxa"/>
            <w:shd w:val="clear" w:color="auto" w:fill="auto"/>
          </w:tcPr>
          <w:p w:rsidR="00623625" w:rsidRPr="005D40B0" w:rsidRDefault="00623625" w:rsidP="00104E1F">
            <w:pPr>
              <w:jc w:val="both"/>
              <w:rPr>
                <w:rFonts w:ascii="Times New Roman" w:hAnsi="Times New Roman" w:cs="Times New Roman"/>
                <w:sz w:val="20"/>
                <w:szCs w:val="20"/>
              </w:rPr>
            </w:pPr>
          </w:p>
        </w:tc>
        <w:tc>
          <w:tcPr>
            <w:tcW w:w="7581" w:type="dxa"/>
            <w:gridSpan w:val="2"/>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ИТОГО:</w:t>
            </w:r>
          </w:p>
        </w:tc>
        <w:tc>
          <w:tcPr>
            <w:tcW w:w="1701"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8370,20 руб.</w:t>
            </w:r>
          </w:p>
        </w:tc>
      </w:tr>
    </w:tbl>
    <w:p w:rsidR="00623625" w:rsidRPr="005D40B0" w:rsidRDefault="00623625" w:rsidP="00623625">
      <w:pPr>
        <w:pStyle w:val="ConsPlusNormal"/>
        <w:ind w:firstLine="709"/>
        <w:jc w:val="both"/>
        <w:rPr>
          <w:rFonts w:ascii="Times New Roman" w:hAnsi="Times New Roman" w:cs="Times New Roman"/>
        </w:rPr>
      </w:pPr>
    </w:p>
    <w:p w:rsidR="00623625" w:rsidRPr="005D40B0" w:rsidRDefault="00623625" w:rsidP="00623625">
      <w:pPr>
        <w:pStyle w:val="ConsPlusNormal"/>
        <w:ind w:firstLine="709"/>
        <w:jc w:val="both"/>
        <w:rPr>
          <w:rFonts w:ascii="Times New Roman" w:hAnsi="Times New Roman" w:cs="Times New Roman"/>
        </w:rPr>
      </w:pPr>
    </w:p>
    <w:p w:rsidR="00623625" w:rsidRPr="005D40B0" w:rsidRDefault="00623625" w:rsidP="00A43279">
      <w:pPr>
        <w:spacing w:after="0" w:line="240" w:lineRule="auto"/>
        <w:jc w:val="right"/>
        <w:rPr>
          <w:rFonts w:ascii="Times New Roman" w:hAnsi="Times New Roman" w:cs="Times New Roman"/>
          <w:sz w:val="20"/>
          <w:szCs w:val="20"/>
        </w:rPr>
      </w:pPr>
      <w:r w:rsidRPr="005D40B0">
        <w:rPr>
          <w:rFonts w:ascii="Times New Roman" w:hAnsi="Times New Roman" w:cs="Times New Roman"/>
          <w:sz w:val="20"/>
          <w:szCs w:val="20"/>
        </w:rPr>
        <w:t>Приложение 2</w:t>
      </w:r>
    </w:p>
    <w:p w:rsidR="00623625" w:rsidRPr="005D40B0" w:rsidRDefault="00623625" w:rsidP="00A43279">
      <w:pPr>
        <w:spacing w:after="0" w:line="240" w:lineRule="auto"/>
        <w:jc w:val="right"/>
        <w:rPr>
          <w:rFonts w:ascii="Times New Roman" w:hAnsi="Times New Roman" w:cs="Times New Roman"/>
          <w:sz w:val="20"/>
          <w:szCs w:val="20"/>
        </w:rPr>
      </w:pPr>
      <w:r w:rsidRPr="005D40B0">
        <w:rPr>
          <w:rFonts w:ascii="Times New Roman" w:hAnsi="Times New Roman" w:cs="Times New Roman"/>
          <w:sz w:val="20"/>
          <w:szCs w:val="20"/>
        </w:rPr>
        <w:t>к постановлению Администрации</w:t>
      </w:r>
    </w:p>
    <w:p w:rsidR="00623625" w:rsidRPr="005D40B0" w:rsidRDefault="00623625" w:rsidP="00A43279">
      <w:pPr>
        <w:spacing w:after="0" w:line="240" w:lineRule="auto"/>
        <w:jc w:val="right"/>
        <w:rPr>
          <w:rFonts w:ascii="Times New Roman" w:hAnsi="Times New Roman" w:cs="Times New Roman"/>
          <w:sz w:val="20"/>
          <w:szCs w:val="20"/>
        </w:rPr>
      </w:pPr>
      <w:proofErr w:type="spellStart"/>
      <w:r w:rsidRPr="005D40B0">
        <w:rPr>
          <w:rFonts w:ascii="Times New Roman" w:hAnsi="Times New Roman" w:cs="Times New Roman"/>
          <w:sz w:val="20"/>
          <w:szCs w:val="20"/>
        </w:rPr>
        <w:t>Чебаковского</w:t>
      </w:r>
      <w:proofErr w:type="spellEnd"/>
      <w:r w:rsidRPr="005D40B0">
        <w:rPr>
          <w:rFonts w:ascii="Times New Roman" w:hAnsi="Times New Roman" w:cs="Times New Roman"/>
          <w:sz w:val="20"/>
          <w:szCs w:val="20"/>
        </w:rPr>
        <w:t xml:space="preserve"> сельского поселения</w:t>
      </w:r>
      <w:r w:rsidR="00A43279">
        <w:rPr>
          <w:rFonts w:ascii="Times New Roman" w:hAnsi="Times New Roman" w:cs="Times New Roman"/>
          <w:sz w:val="20"/>
          <w:szCs w:val="20"/>
        </w:rPr>
        <w:t xml:space="preserve"> </w:t>
      </w:r>
      <w:r w:rsidRPr="005D40B0">
        <w:rPr>
          <w:rFonts w:ascii="Times New Roman" w:hAnsi="Times New Roman" w:cs="Times New Roman"/>
          <w:sz w:val="20"/>
          <w:szCs w:val="20"/>
        </w:rPr>
        <w:t xml:space="preserve">от 31.01.2024 г. № 11   </w:t>
      </w:r>
    </w:p>
    <w:p w:rsidR="00623625" w:rsidRPr="005D40B0" w:rsidRDefault="00623625" w:rsidP="00623625">
      <w:pPr>
        <w:pStyle w:val="ConsPlusNormal"/>
        <w:ind w:firstLine="709"/>
        <w:jc w:val="both"/>
        <w:rPr>
          <w:rFonts w:ascii="Times New Roman" w:hAnsi="Times New Roman" w:cs="Times New Roman"/>
        </w:rPr>
      </w:pPr>
    </w:p>
    <w:p w:rsidR="00623625" w:rsidRPr="005D40B0" w:rsidRDefault="00623625" w:rsidP="00A43279">
      <w:pPr>
        <w:pStyle w:val="1"/>
        <w:spacing w:before="0" w:after="0"/>
        <w:jc w:val="center"/>
        <w:rPr>
          <w:rFonts w:ascii="Times New Roman" w:hAnsi="Times New Roman" w:cs="Times New Roman"/>
          <w:sz w:val="20"/>
          <w:szCs w:val="20"/>
        </w:rPr>
      </w:pPr>
      <w:r w:rsidRPr="005D40B0">
        <w:rPr>
          <w:rFonts w:ascii="Times New Roman" w:hAnsi="Times New Roman" w:cs="Times New Roman"/>
          <w:sz w:val="20"/>
          <w:szCs w:val="20"/>
        </w:rPr>
        <w:t>Стоимость</w:t>
      </w:r>
      <w:r w:rsidRPr="005D40B0">
        <w:rPr>
          <w:rFonts w:ascii="Times New Roman" w:hAnsi="Times New Roman" w:cs="Times New Roman"/>
          <w:sz w:val="20"/>
          <w:szCs w:val="20"/>
        </w:rPr>
        <w:br/>
        <w:t>услуг</w:t>
      </w:r>
      <w:r w:rsidRPr="005D40B0">
        <w:rPr>
          <w:rFonts w:ascii="Times New Roman" w:hAnsi="Times New Roman" w:cs="Times New Roman"/>
          <w:b w:val="0"/>
          <w:sz w:val="20"/>
          <w:szCs w:val="20"/>
        </w:rPr>
        <w:t xml:space="preserve">, </w:t>
      </w:r>
      <w:r w:rsidRPr="005D40B0">
        <w:rPr>
          <w:rFonts w:ascii="Times New Roman" w:hAnsi="Times New Roman" w:cs="Times New Roman"/>
          <w:sz w:val="20"/>
          <w:szCs w:val="20"/>
        </w:rPr>
        <w:t>предоставляемых специализированной службой по вопросам похоронного</w:t>
      </w:r>
      <w:r w:rsidRPr="005D40B0">
        <w:rPr>
          <w:rFonts w:ascii="Times New Roman" w:hAnsi="Times New Roman" w:cs="Times New Roman"/>
          <w:b w:val="0"/>
          <w:sz w:val="20"/>
          <w:szCs w:val="20"/>
        </w:rPr>
        <w:t xml:space="preserve"> </w:t>
      </w:r>
      <w:r w:rsidRPr="005D40B0">
        <w:rPr>
          <w:rFonts w:ascii="Times New Roman" w:hAnsi="Times New Roman" w:cs="Times New Roman"/>
          <w:sz w:val="20"/>
          <w:szCs w:val="20"/>
        </w:rPr>
        <w:t>дела,</w:t>
      </w:r>
      <w:r w:rsidRPr="005D40B0">
        <w:rPr>
          <w:rFonts w:ascii="Times New Roman" w:hAnsi="Times New Roman" w:cs="Times New Roman"/>
          <w:b w:val="0"/>
          <w:sz w:val="20"/>
          <w:szCs w:val="20"/>
        </w:rPr>
        <w:t xml:space="preserve"> </w:t>
      </w:r>
      <w:r w:rsidRPr="005D40B0">
        <w:rPr>
          <w:rFonts w:ascii="Times New Roman" w:hAnsi="Times New Roman" w:cs="Times New Roman"/>
          <w:sz w:val="20"/>
          <w:szCs w:val="20"/>
        </w:rPr>
        <w:t>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w:t>
      </w:r>
    </w:p>
    <w:p w:rsidR="00623625" w:rsidRPr="005D40B0" w:rsidRDefault="00623625" w:rsidP="00A43279">
      <w:pPr>
        <w:pStyle w:val="ConsPlusNormal"/>
        <w:ind w:firstLine="709"/>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63"/>
        <w:gridCol w:w="4224"/>
        <w:gridCol w:w="1723"/>
      </w:tblGrid>
      <w:tr w:rsidR="00623625" w:rsidRPr="005D40B0" w:rsidTr="00104E1F">
        <w:tc>
          <w:tcPr>
            <w:tcW w:w="724"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1.</w:t>
            </w:r>
          </w:p>
        </w:tc>
        <w:tc>
          <w:tcPr>
            <w:tcW w:w="2963"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Оформление документов, необходимых для погребения</w:t>
            </w:r>
          </w:p>
        </w:tc>
        <w:tc>
          <w:tcPr>
            <w:tcW w:w="4224" w:type="dxa"/>
            <w:shd w:val="clear" w:color="auto" w:fill="auto"/>
          </w:tcPr>
          <w:p w:rsidR="00623625" w:rsidRPr="005D40B0" w:rsidRDefault="00623625" w:rsidP="00623625">
            <w:pPr>
              <w:pStyle w:val="ad"/>
              <w:numPr>
                <w:ilvl w:val="0"/>
                <w:numId w:val="6"/>
              </w:numPr>
              <w:suppressAutoHyphens w:val="0"/>
              <w:spacing w:after="0" w:line="240" w:lineRule="auto"/>
              <w:ind w:left="0"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rPr>
              <w:t>1. Оформление всех необходимых для погребения документов, в том числе справки о смерти, свидетельства о смерти, выданного органом ЗАГС</w:t>
            </w:r>
          </w:p>
        </w:tc>
        <w:tc>
          <w:tcPr>
            <w:tcW w:w="1723"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240,36 руб.</w:t>
            </w:r>
          </w:p>
        </w:tc>
      </w:tr>
      <w:tr w:rsidR="00623625" w:rsidRPr="005D40B0" w:rsidTr="00104E1F">
        <w:tc>
          <w:tcPr>
            <w:tcW w:w="724"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lastRenderedPageBreak/>
              <w:t>2.</w:t>
            </w:r>
          </w:p>
        </w:tc>
        <w:tc>
          <w:tcPr>
            <w:tcW w:w="2963"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Предоставление и доставка гроба и других предметов, необходимых для погребения</w:t>
            </w:r>
          </w:p>
        </w:tc>
        <w:tc>
          <w:tcPr>
            <w:tcW w:w="4224" w:type="dxa"/>
            <w:shd w:val="clear" w:color="auto" w:fill="auto"/>
          </w:tcPr>
          <w:p w:rsidR="00623625" w:rsidRPr="005D40B0" w:rsidRDefault="00623625" w:rsidP="00623625">
            <w:pPr>
              <w:pStyle w:val="ad"/>
              <w:numPr>
                <w:ilvl w:val="0"/>
                <w:numId w:val="7"/>
              </w:numPr>
              <w:suppressAutoHyphens w:val="0"/>
              <w:spacing w:after="0" w:line="240" w:lineRule="auto"/>
              <w:ind w:left="35"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lang w:eastAsia="en-US"/>
              </w:rPr>
              <w:t>Предоставление гроба, изготовленного из пиломатериалов, обитого хлопчатобумажной тканью снаружи и внутри.</w:t>
            </w:r>
          </w:p>
          <w:p w:rsidR="00623625" w:rsidRPr="005D40B0" w:rsidRDefault="00623625" w:rsidP="00623625">
            <w:pPr>
              <w:pStyle w:val="ad"/>
              <w:numPr>
                <w:ilvl w:val="0"/>
                <w:numId w:val="6"/>
              </w:numPr>
              <w:suppressAutoHyphens w:val="0"/>
              <w:spacing w:after="0" w:line="240" w:lineRule="auto"/>
              <w:ind w:left="0"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lang w:eastAsia="en-US"/>
              </w:rPr>
              <w:t>2. Предоставление деревянного регистрационного знака.</w:t>
            </w:r>
          </w:p>
          <w:p w:rsidR="00623625" w:rsidRPr="005D40B0" w:rsidRDefault="00623625" w:rsidP="00623625">
            <w:pPr>
              <w:pStyle w:val="ad"/>
              <w:numPr>
                <w:ilvl w:val="0"/>
                <w:numId w:val="6"/>
              </w:numPr>
              <w:suppressAutoHyphens w:val="0"/>
              <w:spacing w:after="0" w:line="240" w:lineRule="auto"/>
              <w:ind w:left="0" w:firstLine="0"/>
              <w:contextualSpacing/>
              <w:jc w:val="both"/>
              <w:rPr>
                <w:rFonts w:ascii="Times New Roman" w:hAnsi="Times New Roman" w:cs="Times New Roman"/>
                <w:sz w:val="20"/>
                <w:szCs w:val="20"/>
                <w:lang w:eastAsia="en-US"/>
              </w:rPr>
            </w:pPr>
            <w:r w:rsidRPr="005D40B0">
              <w:rPr>
                <w:rFonts w:ascii="Times New Roman" w:hAnsi="Times New Roman" w:cs="Times New Roman"/>
                <w:sz w:val="20"/>
                <w:szCs w:val="20"/>
                <w:lang w:eastAsia="en-US"/>
              </w:rPr>
              <w:t>3. Д</w:t>
            </w:r>
            <w:r w:rsidRPr="005D40B0">
              <w:rPr>
                <w:rFonts w:ascii="Times New Roman" w:hAnsi="Times New Roman" w:cs="Times New Roman"/>
                <w:sz w:val="20"/>
                <w:szCs w:val="20"/>
              </w:rPr>
              <w:t>оставка гроба автотранспортом в морг, включая погрузочно-разгрузочные работы.</w:t>
            </w:r>
          </w:p>
        </w:tc>
        <w:tc>
          <w:tcPr>
            <w:tcW w:w="1723"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2711,04 руб.</w:t>
            </w:r>
          </w:p>
        </w:tc>
      </w:tr>
      <w:tr w:rsidR="00623625" w:rsidRPr="005D40B0" w:rsidTr="00104E1F">
        <w:tc>
          <w:tcPr>
            <w:tcW w:w="724"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3.</w:t>
            </w:r>
          </w:p>
        </w:tc>
        <w:tc>
          <w:tcPr>
            <w:tcW w:w="2963"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Облачение тела</w:t>
            </w:r>
          </w:p>
        </w:tc>
        <w:tc>
          <w:tcPr>
            <w:tcW w:w="4224"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Облачение тела покрывалом-накидкой из хлопчатобумажной ткани</w:t>
            </w:r>
          </w:p>
        </w:tc>
        <w:tc>
          <w:tcPr>
            <w:tcW w:w="1723" w:type="dxa"/>
            <w:shd w:val="clear" w:color="auto" w:fill="auto"/>
          </w:tcPr>
          <w:p w:rsidR="00623625" w:rsidRPr="005D40B0" w:rsidRDefault="00623625" w:rsidP="00104E1F">
            <w:pPr>
              <w:pStyle w:val="ConsPlusNormal"/>
              <w:widowControl/>
              <w:ind w:firstLine="0"/>
              <w:jc w:val="right"/>
              <w:rPr>
                <w:rFonts w:ascii="Times New Roman" w:hAnsi="Times New Roman" w:cs="Times New Roman"/>
              </w:rPr>
            </w:pPr>
            <w:r w:rsidRPr="005D40B0">
              <w:rPr>
                <w:rFonts w:ascii="Times New Roman" w:hAnsi="Times New Roman" w:cs="Times New Roman"/>
              </w:rPr>
              <w:t>600,90 руб.</w:t>
            </w:r>
          </w:p>
          <w:p w:rsidR="00623625" w:rsidRPr="005D40B0" w:rsidRDefault="00623625" w:rsidP="00104E1F">
            <w:pPr>
              <w:jc w:val="both"/>
              <w:rPr>
                <w:rFonts w:ascii="Times New Roman" w:hAnsi="Times New Roman" w:cs="Times New Roman"/>
                <w:sz w:val="20"/>
                <w:szCs w:val="20"/>
              </w:rPr>
            </w:pPr>
          </w:p>
        </w:tc>
      </w:tr>
      <w:tr w:rsidR="00623625" w:rsidRPr="005D40B0" w:rsidTr="00A43279">
        <w:trPr>
          <w:trHeight w:val="2540"/>
        </w:trPr>
        <w:tc>
          <w:tcPr>
            <w:tcW w:w="724"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4.</w:t>
            </w:r>
          </w:p>
        </w:tc>
        <w:tc>
          <w:tcPr>
            <w:tcW w:w="2963"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Перевозка тела (останков) умершего на кладбище (в крематорий)</w:t>
            </w:r>
          </w:p>
        </w:tc>
        <w:tc>
          <w:tcPr>
            <w:tcW w:w="4224" w:type="dxa"/>
            <w:shd w:val="clear" w:color="auto" w:fill="auto"/>
          </w:tcPr>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1. Вынос закрытого гроба с телом (останками) умершего и установка в ритуальный транспорт из помещения морга.</w:t>
            </w:r>
          </w:p>
          <w:p w:rsidR="00623625" w:rsidRPr="005D40B0" w:rsidRDefault="00623625" w:rsidP="00104E1F">
            <w:pPr>
              <w:pStyle w:val="aff5"/>
              <w:rPr>
                <w:rFonts w:ascii="Times New Roman" w:hAnsi="Times New Roman" w:cs="Times New Roman"/>
                <w:sz w:val="20"/>
                <w:szCs w:val="20"/>
              </w:rPr>
            </w:pPr>
            <w:r w:rsidRPr="005D40B0">
              <w:rPr>
                <w:rFonts w:ascii="Times New Roman" w:hAnsi="Times New Roman" w:cs="Times New Roman"/>
                <w:sz w:val="20"/>
                <w:szCs w:val="20"/>
              </w:rPr>
              <w:t xml:space="preserve">2. Перевозка гроба с телом (останками) умершего от морга на кладбище, находящегося на территории </w:t>
            </w:r>
            <w:proofErr w:type="spellStart"/>
            <w:r w:rsidRPr="005D40B0">
              <w:rPr>
                <w:rFonts w:ascii="Times New Roman" w:hAnsi="Times New Roman" w:cs="Times New Roman"/>
                <w:sz w:val="20"/>
                <w:szCs w:val="20"/>
              </w:rPr>
              <w:t>Чебаковского</w:t>
            </w:r>
            <w:proofErr w:type="spellEnd"/>
            <w:r w:rsidRPr="005D40B0">
              <w:rPr>
                <w:rFonts w:ascii="Times New Roman" w:hAnsi="Times New Roman" w:cs="Times New Roman"/>
                <w:sz w:val="20"/>
                <w:szCs w:val="20"/>
              </w:rPr>
              <w:t xml:space="preserve"> сельского поселения либо в крематорий.</w:t>
            </w:r>
          </w:p>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3. Вынос гроба с телом (останками) умершего из ритуального транспорта и перенос к месту захоронения на кладбище либо в крематорий.</w:t>
            </w:r>
          </w:p>
        </w:tc>
        <w:tc>
          <w:tcPr>
            <w:tcW w:w="1723" w:type="dxa"/>
            <w:shd w:val="clear" w:color="auto" w:fill="auto"/>
          </w:tcPr>
          <w:p w:rsidR="00623625" w:rsidRPr="005D40B0" w:rsidRDefault="00623625" w:rsidP="00104E1F">
            <w:pPr>
              <w:pStyle w:val="ConsPlusNormal"/>
              <w:widowControl/>
              <w:ind w:firstLine="0"/>
              <w:jc w:val="right"/>
              <w:rPr>
                <w:rFonts w:ascii="Times New Roman" w:hAnsi="Times New Roman" w:cs="Times New Roman"/>
              </w:rPr>
            </w:pPr>
            <w:r w:rsidRPr="005D40B0">
              <w:rPr>
                <w:rFonts w:ascii="Times New Roman" w:hAnsi="Times New Roman" w:cs="Times New Roman"/>
              </w:rPr>
              <w:t>1562,35 руб.</w:t>
            </w:r>
          </w:p>
          <w:p w:rsidR="00623625" w:rsidRPr="005D40B0" w:rsidRDefault="00623625" w:rsidP="00104E1F">
            <w:pPr>
              <w:jc w:val="both"/>
              <w:rPr>
                <w:rFonts w:ascii="Times New Roman" w:hAnsi="Times New Roman" w:cs="Times New Roman"/>
                <w:sz w:val="20"/>
                <w:szCs w:val="20"/>
              </w:rPr>
            </w:pPr>
          </w:p>
        </w:tc>
      </w:tr>
      <w:tr w:rsidR="00623625" w:rsidRPr="005D40B0" w:rsidTr="00104E1F">
        <w:tc>
          <w:tcPr>
            <w:tcW w:w="724"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5.</w:t>
            </w:r>
          </w:p>
        </w:tc>
        <w:tc>
          <w:tcPr>
            <w:tcW w:w="2963" w:type="dxa"/>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Погребение (кремация с последующей выдачей урны с прахом)</w:t>
            </w:r>
          </w:p>
        </w:tc>
        <w:tc>
          <w:tcPr>
            <w:tcW w:w="4224" w:type="dxa"/>
            <w:shd w:val="clear" w:color="auto" w:fill="auto"/>
          </w:tcPr>
          <w:p w:rsidR="00623625" w:rsidRPr="005D40B0" w:rsidRDefault="00623625" w:rsidP="00A43279">
            <w:pPr>
              <w:pStyle w:val="aff5"/>
              <w:rPr>
                <w:rFonts w:ascii="Times New Roman" w:hAnsi="Times New Roman" w:cs="Times New Roman"/>
                <w:sz w:val="20"/>
                <w:szCs w:val="20"/>
              </w:rPr>
            </w:pPr>
            <w:r w:rsidRPr="005D40B0">
              <w:rPr>
                <w:rFonts w:ascii="Times New Roman" w:hAnsi="Times New Roman" w:cs="Times New Roman"/>
                <w:sz w:val="20"/>
                <w:szCs w:val="20"/>
              </w:rPr>
              <w:t>1. Погребение:</w:t>
            </w:r>
          </w:p>
          <w:p w:rsidR="00623625" w:rsidRPr="005D40B0" w:rsidRDefault="00623625" w:rsidP="00A43279">
            <w:pPr>
              <w:pStyle w:val="aff5"/>
              <w:rPr>
                <w:rFonts w:ascii="Times New Roman" w:hAnsi="Times New Roman" w:cs="Times New Roman"/>
                <w:sz w:val="20"/>
                <w:szCs w:val="20"/>
              </w:rPr>
            </w:pPr>
            <w:r w:rsidRPr="005D40B0">
              <w:rPr>
                <w:rFonts w:ascii="Times New Roman" w:hAnsi="Times New Roman" w:cs="Times New Roman"/>
                <w:sz w:val="20"/>
                <w:szCs w:val="20"/>
              </w:rPr>
              <w:t>- копка могилы работниками специализированной службы;</w:t>
            </w:r>
          </w:p>
          <w:p w:rsidR="00623625" w:rsidRPr="005D40B0" w:rsidRDefault="00623625" w:rsidP="00A43279">
            <w:pPr>
              <w:pStyle w:val="aff5"/>
              <w:rPr>
                <w:rFonts w:ascii="Times New Roman" w:hAnsi="Times New Roman" w:cs="Times New Roman"/>
                <w:sz w:val="20"/>
                <w:szCs w:val="20"/>
              </w:rPr>
            </w:pPr>
            <w:r w:rsidRPr="005D40B0">
              <w:rPr>
                <w:rFonts w:ascii="Times New Roman" w:hAnsi="Times New Roman" w:cs="Times New Roman"/>
                <w:sz w:val="20"/>
                <w:szCs w:val="20"/>
              </w:rPr>
              <w:t>- опускание гроба с телом (останками) умершего в могилу;</w:t>
            </w:r>
          </w:p>
          <w:p w:rsidR="00623625" w:rsidRPr="005D40B0" w:rsidRDefault="00623625" w:rsidP="00A43279">
            <w:pPr>
              <w:pStyle w:val="aff5"/>
              <w:rPr>
                <w:rFonts w:ascii="Times New Roman" w:hAnsi="Times New Roman" w:cs="Times New Roman"/>
                <w:sz w:val="20"/>
                <w:szCs w:val="20"/>
              </w:rPr>
            </w:pPr>
            <w:r w:rsidRPr="005D40B0">
              <w:rPr>
                <w:rFonts w:ascii="Times New Roman" w:hAnsi="Times New Roman" w:cs="Times New Roman"/>
                <w:sz w:val="20"/>
                <w:szCs w:val="20"/>
              </w:rPr>
              <w:t>- засыпка могилы</w:t>
            </w:r>
            <w:r w:rsidRPr="005D40B0">
              <w:rPr>
                <w:rFonts w:ascii="Times New Roman" w:hAnsi="Times New Roman" w:cs="Times New Roman"/>
                <w:sz w:val="20"/>
                <w:szCs w:val="20"/>
                <w:lang w:eastAsia="en-US"/>
              </w:rPr>
              <w:t xml:space="preserve"> и устройство могильного холма с установкой регистрационного знака</w:t>
            </w:r>
            <w:r w:rsidRPr="005D40B0">
              <w:rPr>
                <w:rFonts w:ascii="Times New Roman" w:hAnsi="Times New Roman" w:cs="Times New Roman"/>
                <w:sz w:val="20"/>
                <w:szCs w:val="20"/>
              </w:rPr>
              <w:t>.</w:t>
            </w:r>
          </w:p>
          <w:p w:rsidR="00623625" w:rsidRPr="005D40B0" w:rsidRDefault="00623625" w:rsidP="00A43279">
            <w:pPr>
              <w:spacing w:after="0" w:line="240" w:lineRule="auto"/>
              <w:rPr>
                <w:rFonts w:ascii="Times New Roman" w:hAnsi="Times New Roman" w:cs="Times New Roman"/>
                <w:sz w:val="20"/>
                <w:szCs w:val="20"/>
              </w:rPr>
            </w:pPr>
            <w:r w:rsidRPr="005D40B0">
              <w:rPr>
                <w:rFonts w:ascii="Times New Roman" w:hAnsi="Times New Roman" w:cs="Times New Roman"/>
                <w:sz w:val="20"/>
                <w:szCs w:val="20"/>
              </w:rPr>
              <w:t>2. Кремация:</w:t>
            </w:r>
          </w:p>
          <w:p w:rsidR="00623625" w:rsidRPr="005D40B0" w:rsidRDefault="00623625" w:rsidP="00A43279">
            <w:pPr>
              <w:spacing w:after="0" w:line="240" w:lineRule="auto"/>
              <w:jc w:val="both"/>
              <w:rPr>
                <w:rFonts w:ascii="Times New Roman" w:hAnsi="Times New Roman" w:cs="Times New Roman"/>
                <w:sz w:val="20"/>
                <w:szCs w:val="20"/>
              </w:rPr>
            </w:pPr>
            <w:r w:rsidRPr="005D40B0">
              <w:rPr>
                <w:rFonts w:ascii="Times New Roman" w:hAnsi="Times New Roman" w:cs="Times New Roman"/>
                <w:sz w:val="20"/>
                <w:szCs w:val="20"/>
              </w:rPr>
              <w:t>- предоставление капсулы для праха;</w:t>
            </w:r>
          </w:p>
          <w:p w:rsidR="00623625" w:rsidRPr="005D40B0" w:rsidRDefault="00623625" w:rsidP="00A43279">
            <w:pPr>
              <w:spacing w:after="0" w:line="240" w:lineRule="auto"/>
              <w:jc w:val="both"/>
              <w:rPr>
                <w:rFonts w:ascii="Times New Roman" w:hAnsi="Times New Roman" w:cs="Times New Roman"/>
                <w:sz w:val="20"/>
                <w:szCs w:val="20"/>
              </w:rPr>
            </w:pPr>
            <w:r w:rsidRPr="005D40B0">
              <w:rPr>
                <w:rFonts w:ascii="Times New Roman" w:hAnsi="Times New Roman" w:cs="Times New Roman"/>
                <w:sz w:val="20"/>
                <w:szCs w:val="20"/>
              </w:rPr>
              <w:t xml:space="preserve">- захоронение капсулы с прахом с установкой регистрационного знака. </w:t>
            </w:r>
          </w:p>
        </w:tc>
        <w:tc>
          <w:tcPr>
            <w:tcW w:w="1723"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3255,55 руб.</w:t>
            </w:r>
          </w:p>
        </w:tc>
      </w:tr>
      <w:tr w:rsidR="00623625" w:rsidRPr="005D40B0" w:rsidTr="00104E1F">
        <w:tc>
          <w:tcPr>
            <w:tcW w:w="724" w:type="dxa"/>
            <w:shd w:val="clear" w:color="auto" w:fill="auto"/>
          </w:tcPr>
          <w:p w:rsidR="00623625" w:rsidRPr="005D40B0" w:rsidRDefault="00623625" w:rsidP="00104E1F">
            <w:pPr>
              <w:jc w:val="both"/>
              <w:rPr>
                <w:rFonts w:ascii="Times New Roman" w:hAnsi="Times New Roman" w:cs="Times New Roman"/>
                <w:sz w:val="20"/>
                <w:szCs w:val="20"/>
              </w:rPr>
            </w:pPr>
          </w:p>
        </w:tc>
        <w:tc>
          <w:tcPr>
            <w:tcW w:w="7187" w:type="dxa"/>
            <w:gridSpan w:val="2"/>
            <w:shd w:val="clear" w:color="auto" w:fill="auto"/>
          </w:tcPr>
          <w:p w:rsidR="00623625" w:rsidRPr="005D40B0" w:rsidRDefault="00623625" w:rsidP="00104E1F">
            <w:pPr>
              <w:jc w:val="both"/>
              <w:rPr>
                <w:rFonts w:ascii="Times New Roman" w:hAnsi="Times New Roman" w:cs="Times New Roman"/>
                <w:sz w:val="20"/>
                <w:szCs w:val="20"/>
              </w:rPr>
            </w:pPr>
            <w:r w:rsidRPr="005D40B0">
              <w:rPr>
                <w:rFonts w:ascii="Times New Roman" w:hAnsi="Times New Roman" w:cs="Times New Roman"/>
                <w:sz w:val="20"/>
                <w:szCs w:val="20"/>
              </w:rPr>
              <w:t>ИТОГО:</w:t>
            </w:r>
          </w:p>
        </w:tc>
        <w:tc>
          <w:tcPr>
            <w:tcW w:w="1723" w:type="dxa"/>
            <w:shd w:val="clear" w:color="auto" w:fill="auto"/>
          </w:tcPr>
          <w:p w:rsidR="00623625" w:rsidRPr="005D40B0" w:rsidRDefault="00623625" w:rsidP="00104E1F">
            <w:pPr>
              <w:jc w:val="right"/>
              <w:rPr>
                <w:rFonts w:ascii="Times New Roman" w:hAnsi="Times New Roman" w:cs="Times New Roman"/>
                <w:sz w:val="20"/>
                <w:szCs w:val="20"/>
              </w:rPr>
            </w:pPr>
            <w:r w:rsidRPr="005D40B0">
              <w:rPr>
                <w:rFonts w:ascii="Times New Roman" w:hAnsi="Times New Roman" w:cs="Times New Roman"/>
                <w:sz w:val="20"/>
                <w:szCs w:val="20"/>
              </w:rPr>
              <w:t>8370,20 руб.</w:t>
            </w:r>
          </w:p>
        </w:tc>
      </w:tr>
    </w:tbl>
    <w:p w:rsidR="00623625" w:rsidRPr="005D40B0" w:rsidRDefault="00623625" w:rsidP="00623625">
      <w:pPr>
        <w:rPr>
          <w:rFonts w:ascii="Times New Roman" w:hAnsi="Times New Roman" w:cs="Times New Roman"/>
          <w:sz w:val="20"/>
          <w:szCs w:val="20"/>
        </w:rPr>
      </w:pPr>
    </w:p>
    <w:p w:rsidR="00623625" w:rsidRDefault="00623625" w:rsidP="00623625"/>
    <w:p w:rsidR="00713C6C" w:rsidRDefault="00713C6C" w:rsidP="00EF1B5C">
      <w:pPr>
        <w:spacing w:after="0"/>
        <w:jc w:val="both"/>
        <w:rPr>
          <w:rFonts w:ascii="Times New Roman" w:hAnsi="Times New Roman" w:cs="Times New Roman"/>
          <w:sz w:val="32"/>
          <w:szCs w:val="32"/>
        </w:rPr>
      </w:pPr>
    </w:p>
    <w:p w:rsidR="00713C6C" w:rsidRDefault="00713C6C" w:rsidP="00EF1B5C">
      <w:pPr>
        <w:spacing w:after="0"/>
        <w:jc w:val="both"/>
        <w:rPr>
          <w:rFonts w:ascii="Times New Roman" w:hAnsi="Times New Roman" w:cs="Times New Roman"/>
          <w:sz w:val="32"/>
          <w:szCs w:val="32"/>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9"/>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5B" w:rsidRDefault="00363C5B" w:rsidP="00FA31C6">
      <w:pPr>
        <w:spacing w:after="0" w:line="240" w:lineRule="auto"/>
      </w:pPr>
      <w:r>
        <w:separator/>
      </w:r>
    </w:p>
  </w:endnote>
  <w:endnote w:type="continuationSeparator" w:id="0">
    <w:p w:rsidR="00363C5B" w:rsidRDefault="00363C5B"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5B" w:rsidRDefault="00363C5B" w:rsidP="00FA31C6">
      <w:pPr>
        <w:spacing w:after="0" w:line="240" w:lineRule="auto"/>
      </w:pPr>
      <w:r>
        <w:separator/>
      </w:r>
    </w:p>
  </w:footnote>
  <w:footnote w:type="continuationSeparator" w:id="0">
    <w:p w:rsidR="00363C5B" w:rsidRDefault="00363C5B"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4C1409" w:rsidRPr="00EF1B5C" w:rsidTr="00C72F29">
      <w:trPr>
        <w:trHeight w:val="302"/>
      </w:trPr>
      <w:tc>
        <w:tcPr>
          <w:tcW w:w="1042" w:type="pct"/>
        </w:tcPr>
        <w:p w:rsidR="004C1409" w:rsidRDefault="004C1409">
          <w:pPr>
            <w:pStyle w:val="a6"/>
            <w:tabs>
              <w:tab w:val="clear" w:pos="4677"/>
              <w:tab w:val="clear" w:pos="9355"/>
            </w:tabs>
            <w:rPr>
              <w:color w:val="5B9BD5" w:themeColor="accent1"/>
            </w:rPr>
          </w:pPr>
        </w:p>
      </w:tc>
      <w:tc>
        <w:tcPr>
          <w:tcW w:w="2987" w:type="pct"/>
        </w:tcPr>
        <w:p w:rsidR="004C1409" w:rsidRPr="00C37CD3" w:rsidRDefault="004C1409" w:rsidP="005D40B0">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5D40B0">
            <w:rPr>
              <w:b/>
              <w:color w:val="000000" w:themeColor="text1"/>
              <w:u w:val="single"/>
            </w:rPr>
            <w:t>3</w:t>
          </w:r>
          <w:r w:rsidRPr="00C37CD3">
            <w:rPr>
              <w:b/>
              <w:color w:val="000000" w:themeColor="text1"/>
              <w:u w:val="single"/>
            </w:rPr>
            <w:t xml:space="preserve"> (</w:t>
          </w:r>
          <w:r>
            <w:rPr>
              <w:b/>
              <w:color w:val="000000" w:themeColor="text1"/>
              <w:u w:val="single"/>
            </w:rPr>
            <w:t>1</w:t>
          </w:r>
          <w:r w:rsidR="005D40B0">
            <w:rPr>
              <w:b/>
              <w:color w:val="000000" w:themeColor="text1"/>
              <w:u w:val="single"/>
            </w:rPr>
            <w:t>9</w:t>
          </w:r>
          <w:r w:rsidRPr="00C37CD3">
            <w:rPr>
              <w:b/>
              <w:color w:val="000000" w:themeColor="text1"/>
              <w:u w:val="single"/>
            </w:rPr>
            <w:t xml:space="preserve">) от </w:t>
          </w:r>
          <w:r w:rsidR="005D40B0">
            <w:rPr>
              <w:b/>
              <w:color w:val="000000" w:themeColor="text1"/>
              <w:u w:val="single"/>
            </w:rPr>
            <w:t>31</w:t>
          </w:r>
          <w:r w:rsidRPr="00C37CD3">
            <w:rPr>
              <w:b/>
              <w:color w:val="000000" w:themeColor="text1"/>
              <w:u w:val="single"/>
            </w:rPr>
            <w:t xml:space="preserve"> </w:t>
          </w:r>
          <w:r>
            <w:rPr>
              <w:b/>
              <w:color w:val="000000" w:themeColor="text1"/>
              <w:u w:val="single"/>
            </w:rPr>
            <w:t>января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4C1409" w:rsidRPr="00EF1B5C" w:rsidRDefault="004C140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A43279">
            <w:rPr>
              <w:noProof/>
              <w:color w:val="000000" w:themeColor="text1"/>
              <w:sz w:val="24"/>
              <w:szCs w:val="24"/>
            </w:rPr>
            <w:t>3</w:t>
          </w:r>
          <w:r w:rsidRPr="00EF1B5C">
            <w:rPr>
              <w:color w:val="000000" w:themeColor="text1"/>
              <w:sz w:val="24"/>
              <w:szCs w:val="24"/>
            </w:rPr>
            <w:fldChar w:fldCharType="end"/>
          </w:r>
        </w:p>
      </w:tc>
    </w:tr>
  </w:tbl>
  <w:p w:rsidR="004C1409" w:rsidRDefault="004C140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8"/>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12064"/>
    <w:rsid w:val="000205E2"/>
    <w:rsid w:val="000211EE"/>
    <w:rsid w:val="000477E4"/>
    <w:rsid w:val="00057C91"/>
    <w:rsid w:val="00064D49"/>
    <w:rsid w:val="00064D85"/>
    <w:rsid w:val="0006519C"/>
    <w:rsid w:val="000807E2"/>
    <w:rsid w:val="00094A61"/>
    <w:rsid w:val="000A2D95"/>
    <w:rsid w:val="000B7FAD"/>
    <w:rsid w:val="000C4327"/>
    <w:rsid w:val="000D0956"/>
    <w:rsid w:val="000D3416"/>
    <w:rsid w:val="000F15E6"/>
    <w:rsid w:val="00101BE1"/>
    <w:rsid w:val="0010715E"/>
    <w:rsid w:val="00112D9B"/>
    <w:rsid w:val="0012121F"/>
    <w:rsid w:val="0013509F"/>
    <w:rsid w:val="0014326B"/>
    <w:rsid w:val="001507B7"/>
    <w:rsid w:val="001540E7"/>
    <w:rsid w:val="001854B8"/>
    <w:rsid w:val="00190817"/>
    <w:rsid w:val="00196920"/>
    <w:rsid w:val="001970E0"/>
    <w:rsid w:val="001A6529"/>
    <w:rsid w:val="001C314C"/>
    <w:rsid w:val="001C5A03"/>
    <w:rsid w:val="00215549"/>
    <w:rsid w:val="00230A51"/>
    <w:rsid w:val="0023411F"/>
    <w:rsid w:val="00241473"/>
    <w:rsid w:val="00243207"/>
    <w:rsid w:val="0025116A"/>
    <w:rsid w:val="00252344"/>
    <w:rsid w:val="0025783A"/>
    <w:rsid w:val="00270C5D"/>
    <w:rsid w:val="0027394F"/>
    <w:rsid w:val="00285FAE"/>
    <w:rsid w:val="002E1A83"/>
    <w:rsid w:val="002F382A"/>
    <w:rsid w:val="002F553B"/>
    <w:rsid w:val="003079BE"/>
    <w:rsid w:val="00334BF1"/>
    <w:rsid w:val="00341905"/>
    <w:rsid w:val="00363C5B"/>
    <w:rsid w:val="0038089C"/>
    <w:rsid w:val="003B4749"/>
    <w:rsid w:val="003E742C"/>
    <w:rsid w:val="003F3BD4"/>
    <w:rsid w:val="003F4CBE"/>
    <w:rsid w:val="00400BB8"/>
    <w:rsid w:val="00401E4D"/>
    <w:rsid w:val="004211E8"/>
    <w:rsid w:val="004258B5"/>
    <w:rsid w:val="00433B3B"/>
    <w:rsid w:val="00435470"/>
    <w:rsid w:val="00465ADD"/>
    <w:rsid w:val="0047050E"/>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EE8"/>
    <w:rsid w:val="00560022"/>
    <w:rsid w:val="005659EA"/>
    <w:rsid w:val="00570E48"/>
    <w:rsid w:val="00586E9C"/>
    <w:rsid w:val="00595595"/>
    <w:rsid w:val="00595BD1"/>
    <w:rsid w:val="00595E47"/>
    <w:rsid w:val="005A4832"/>
    <w:rsid w:val="005B0467"/>
    <w:rsid w:val="005C153C"/>
    <w:rsid w:val="005D40B0"/>
    <w:rsid w:val="00606763"/>
    <w:rsid w:val="0061762B"/>
    <w:rsid w:val="00623625"/>
    <w:rsid w:val="006264EE"/>
    <w:rsid w:val="00664BD7"/>
    <w:rsid w:val="006769A4"/>
    <w:rsid w:val="0068316B"/>
    <w:rsid w:val="00693E89"/>
    <w:rsid w:val="006965EE"/>
    <w:rsid w:val="00696BE9"/>
    <w:rsid w:val="006A11E2"/>
    <w:rsid w:val="006A6909"/>
    <w:rsid w:val="006C1413"/>
    <w:rsid w:val="006E207B"/>
    <w:rsid w:val="006F031D"/>
    <w:rsid w:val="006F0D87"/>
    <w:rsid w:val="006F2E2D"/>
    <w:rsid w:val="006F3F83"/>
    <w:rsid w:val="00700FA9"/>
    <w:rsid w:val="007041FF"/>
    <w:rsid w:val="00711E6A"/>
    <w:rsid w:val="00713C6C"/>
    <w:rsid w:val="007148BC"/>
    <w:rsid w:val="00772497"/>
    <w:rsid w:val="00782613"/>
    <w:rsid w:val="00783948"/>
    <w:rsid w:val="007A5F5F"/>
    <w:rsid w:val="007B26A0"/>
    <w:rsid w:val="007D4048"/>
    <w:rsid w:val="007F04A7"/>
    <w:rsid w:val="007F738D"/>
    <w:rsid w:val="00830261"/>
    <w:rsid w:val="00830F03"/>
    <w:rsid w:val="00844177"/>
    <w:rsid w:val="00844A76"/>
    <w:rsid w:val="00847705"/>
    <w:rsid w:val="00862F1A"/>
    <w:rsid w:val="00871A38"/>
    <w:rsid w:val="0089109F"/>
    <w:rsid w:val="0089422C"/>
    <w:rsid w:val="008A2825"/>
    <w:rsid w:val="008B3BD4"/>
    <w:rsid w:val="008C5757"/>
    <w:rsid w:val="008D0763"/>
    <w:rsid w:val="008D27CB"/>
    <w:rsid w:val="008F2626"/>
    <w:rsid w:val="00914992"/>
    <w:rsid w:val="00916685"/>
    <w:rsid w:val="00923FD2"/>
    <w:rsid w:val="009644A4"/>
    <w:rsid w:val="0098020A"/>
    <w:rsid w:val="009836BD"/>
    <w:rsid w:val="009937C2"/>
    <w:rsid w:val="009C03DD"/>
    <w:rsid w:val="009C4CFA"/>
    <w:rsid w:val="009D3640"/>
    <w:rsid w:val="009D7126"/>
    <w:rsid w:val="009E372E"/>
    <w:rsid w:val="009E61C8"/>
    <w:rsid w:val="009E7744"/>
    <w:rsid w:val="009F5A2D"/>
    <w:rsid w:val="00A1185D"/>
    <w:rsid w:val="00A33A62"/>
    <w:rsid w:val="00A43279"/>
    <w:rsid w:val="00A43FC9"/>
    <w:rsid w:val="00A519E4"/>
    <w:rsid w:val="00A52600"/>
    <w:rsid w:val="00A560F8"/>
    <w:rsid w:val="00A577BD"/>
    <w:rsid w:val="00A625C0"/>
    <w:rsid w:val="00A71493"/>
    <w:rsid w:val="00A76828"/>
    <w:rsid w:val="00A82544"/>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C404C"/>
    <w:rsid w:val="00BC79FA"/>
    <w:rsid w:val="00BE1B76"/>
    <w:rsid w:val="00C117F6"/>
    <w:rsid w:val="00C27946"/>
    <w:rsid w:val="00C35AD2"/>
    <w:rsid w:val="00C37924"/>
    <w:rsid w:val="00C37CD3"/>
    <w:rsid w:val="00C40AD3"/>
    <w:rsid w:val="00C5776F"/>
    <w:rsid w:val="00C72F29"/>
    <w:rsid w:val="00C80FCF"/>
    <w:rsid w:val="00C90846"/>
    <w:rsid w:val="00CA131B"/>
    <w:rsid w:val="00CA6245"/>
    <w:rsid w:val="00CD0F4E"/>
    <w:rsid w:val="00CD1130"/>
    <w:rsid w:val="00CD1931"/>
    <w:rsid w:val="00CD2A5C"/>
    <w:rsid w:val="00CD39EE"/>
    <w:rsid w:val="00CE3F87"/>
    <w:rsid w:val="00D000F9"/>
    <w:rsid w:val="00D153B2"/>
    <w:rsid w:val="00D4185C"/>
    <w:rsid w:val="00D4467B"/>
    <w:rsid w:val="00D55846"/>
    <w:rsid w:val="00D70110"/>
    <w:rsid w:val="00D70183"/>
    <w:rsid w:val="00D7734F"/>
    <w:rsid w:val="00D82E0B"/>
    <w:rsid w:val="00D84D23"/>
    <w:rsid w:val="00D9628B"/>
    <w:rsid w:val="00DA1392"/>
    <w:rsid w:val="00DA61DC"/>
    <w:rsid w:val="00DC77B8"/>
    <w:rsid w:val="00DD6E26"/>
    <w:rsid w:val="00DD71E3"/>
    <w:rsid w:val="00DE5D63"/>
    <w:rsid w:val="00DE72C5"/>
    <w:rsid w:val="00DF18AE"/>
    <w:rsid w:val="00E13F9F"/>
    <w:rsid w:val="00E17044"/>
    <w:rsid w:val="00E2344B"/>
    <w:rsid w:val="00E9317E"/>
    <w:rsid w:val="00E94C1C"/>
    <w:rsid w:val="00EA2CF1"/>
    <w:rsid w:val="00EE49A1"/>
    <w:rsid w:val="00EF1B5C"/>
    <w:rsid w:val="00F642BD"/>
    <w:rsid w:val="00F64620"/>
    <w:rsid w:val="00FA1EFE"/>
    <w:rsid w:val="00FA31C6"/>
    <w:rsid w:val="00FC5CBA"/>
    <w:rsid w:val="00FC6F9C"/>
    <w:rsid w:val="00FD0D96"/>
    <w:rsid w:val="00FD282C"/>
    <w:rsid w:val="00FE4601"/>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5DEE"/>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5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6617.1000" TargetMode="External"/><Relationship Id="rId3" Type="http://schemas.openxmlformats.org/officeDocument/2006/relationships/settings" Target="settings.xml"/><Relationship Id="rId7" Type="http://schemas.openxmlformats.org/officeDocument/2006/relationships/hyperlink" Target="garantF1://12057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2024-01-19T09:00:00Z</cp:lastPrinted>
  <dcterms:created xsi:type="dcterms:W3CDTF">2024-01-25T10:43:00Z</dcterms:created>
  <dcterms:modified xsi:type="dcterms:W3CDTF">2024-01-31T12:20:00Z</dcterms:modified>
</cp:coreProperties>
</file>