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480175"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0175" cy="657691"/>
                        </a:xfrm>
                        <a:prstGeom prst="rect">
                          <a:avLst/>
                        </a:prstGeom>
                      </wps:spPr>
                      <wps:txbx>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510.2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" filled="f" stroked="f">
                <o:lock v:ext="edit" shapetype="t"/>
                <v:textbox style="mso-fit-shape-to-text:t">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555EE5">
        <w:rPr>
          <w:rFonts w:ascii="Times New Roman" w:hAnsi="Times New Roman" w:cs="Times New Roman"/>
          <w:b/>
          <w:i/>
          <w:color w:val="000000"/>
          <w:sz w:val="28"/>
          <w:szCs w:val="28"/>
        </w:rPr>
        <w:t>6</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555EE5">
        <w:rPr>
          <w:rFonts w:ascii="Times New Roman" w:hAnsi="Times New Roman" w:cs="Times New Roman"/>
          <w:b/>
          <w:i/>
          <w:color w:val="000000"/>
          <w:sz w:val="28"/>
          <w:szCs w:val="28"/>
        </w:rPr>
        <w:t>2</w:t>
      </w:r>
      <w:r w:rsidRPr="00914992">
        <w:rPr>
          <w:rFonts w:ascii="Times New Roman" w:hAnsi="Times New Roman" w:cs="Times New Roman"/>
          <w:b/>
          <w:i/>
          <w:color w:val="000000"/>
          <w:sz w:val="28"/>
          <w:szCs w:val="28"/>
        </w:rPr>
        <w:t xml:space="preserve">) от </w:t>
      </w:r>
      <w:r w:rsidR="00555EE5">
        <w:rPr>
          <w:rFonts w:ascii="Times New Roman" w:hAnsi="Times New Roman" w:cs="Times New Roman"/>
          <w:b/>
          <w:i/>
          <w:color w:val="000000"/>
          <w:sz w:val="28"/>
          <w:szCs w:val="28"/>
        </w:rPr>
        <w:t>19</w:t>
      </w:r>
      <w:r w:rsidRPr="000A2D95">
        <w:rPr>
          <w:rFonts w:ascii="Times New Roman" w:hAnsi="Times New Roman" w:cs="Times New Roman"/>
          <w:b/>
          <w:i/>
          <w:color w:val="000000"/>
          <w:sz w:val="28"/>
          <w:szCs w:val="28"/>
        </w:rPr>
        <w:t xml:space="preserve"> </w:t>
      </w:r>
      <w:r w:rsidR="005932F2">
        <w:rPr>
          <w:rFonts w:ascii="Times New Roman" w:hAnsi="Times New Roman" w:cs="Times New Roman"/>
          <w:b/>
          <w:i/>
          <w:color w:val="000000"/>
          <w:sz w:val="28"/>
          <w:szCs w:val="28"/>
        </w:rPr>
        <w:t>марта</w:t>
      </w:r>
      <w:r w:rsidRPr="000A2D95">
        <w:rPr>
          <w:rFonts w:ascii="Times New Roman" w:hAnsi="Times New Roman" w:cs="Times New Roman"/>
          <w:b/>
          <w:i/>
          <w:color w:val="000000"/>
          <w:sz w:val="28"/>
          <w:szCs w:val="28"/>
        </w:rPr>
        <w:t xml:space="preserve"> 202</w:t>
      </w:r>
      <w:r w:rsidR="00FF6F89" w:rsidRPr="000A2D95">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года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D9628B" w:rsidRPr="009D23DC" w:rsidRDefault="00D9628B" w:rsidP="009D23DC">
      <w:pPr>
        <w:spacing w:after="0" w:line="240" w:lineRule="auto"/>
        <w:rPr>
          <w:rFonts w:ascii="Times New Roman" w:hAnsi="Times New Roman" w:cs="Times New Roman"/>
          <w:sz w:val="20"/>
          <w:szCs w:val="20"/>
        </w:rPr>
      </w:pPr>
    </w:p>
    <w:p w:rsidR="00CF51C4" w:rsidRPr="00CF51C4" w:rsidRDefault="00CF51C4" w:rsidP="00CF51C4">
      <w:pPr>
        <w:spacing w:after="0" w:line="240" w:lineRule="auto"/>
        <w:jc w:val="center"/>
        <w:rPr>
          <w:rFonts w:ascii="Times New Roman" w:hAnsi="Times New Roman" w:cs="Times New Roman"/>
          <w:b/>
          <w:caps/>
          <w:sz w:val="20"/>
          <w:szCs w:val="20"/>
        </w:rPr>
      </w:pPr>
      <w:r w:rsidRPr="00CF51C4">
        <w:rPr>
          <w:rFonts w:ascii="Times New Roman" w:hAnsi="Times New Roman" w:cs="Times New Roman"/>
          <w:b/>
          <w:caps/>
          <w:sz w:val="20"/>
          <w:szCs w:val="20"/>
        </w:rPr>
        <w:t>Администрации Чебаковского сельского поселения</w:t>
      </w:r>
    </w:p>
    <w:p w:rsidR="00CF51C4" w:rsidRPr="00CF51C4" w:rsidRDefault="00CF51C4" w:rsidP="00CF51C4">
      <w:pPr>
        <w:spacing w:after="0" w:line="240" w:lineRule="auto"/>
        <w:jc w:val="center"/>
        <w:rPr>
          <w:rFonts w:ascii="Times New Roman" w:hAnsi="Times New Roman" w:cs="Times New Roman"/>
          <w:b/>
          <w:sz w:val="20"/>
          <w:szCs w:val="20"/>
        </w:rPr>
      </w:pPr>
      <w:proofErr w:type="spellStart"/>
      <w:r w:rsidRPr="00CF51C4">
        <w:rPr>
          <w:rFonts w:ascii="Times New Roman" w:hAnsi="Times New Roman" w:cs="Times New Roman"/>
          <w:b/>
          <w:sz w:val="20"/>
          <w:szCs w:val="20"/>
        </w:rPr>
        <w:t>Тутаевского</w:t>
      </w:r>
      <w:proofErr w:type="spellEnd"/>
      <w:r w:rsidRPr="00CF51C4">
        <w:rPr>
          <w:rFonts w:ascii="Times New Roman" w:hAnsi="Times New Roman" w:cs="Times New Roman"/>
          <w:b/>
          <w:sz w:val="20"/>
          <w:szCs w:val="20"/>
        </w:rPr>
        <w:t xml:space="preserve"> муниципального района Ярославской области</w:t>
      </w:r>
    </w:p>
    <w:p w:rsidR="00CF51C4" w:rsidRPr="00CF51C4" w:rsidRDefault="00CF51C4" w:rsidP="00CF51C4">
      <w:pPr>
        <w:spacing w:after="0" w:line="240" w:lineRule="auto"/>
        <w:jc w:val="center"/>
        <w:rPr>
          <w:rFonts w:ascii="Times New Roman" w:hAnsi="Times New Roman" w:cs="Times New Roman"/>
          <w:b/>
          <w:sz w:val="20"/>
          <w:szCs w:val="20"/>
        </w:rPr>
      </w:pPr>
    </w:p>
    <w:p w:rsidR="00CF51C4" w:rsidRPr="00CF51C4" w:rsidRDefault="00CF51C4" w:rsidP="00CF51C4">
      <w:pPr>
        <w:spacing w:after="0" w:line="240" w:lineRule="auto"/>
        <w:jc w:val="center"/>
        <w:rPr>
          <w:rFonts w:ascii="Times New Roman" w:hAnsi="Times New Roman" w:cs="Times New Roman"/>
          <w:b/>
          <w:sz w:val="20"/>
          <w:szCs w:val="20"/>
        </w:rPr>
      </w:pPr>
      <w:r w:rsidRPr="00CF51C4">
        <w:rPr>
          <w:rFonts w:ascii="Times New Roman" w:hAnsi="Times New Roman" w:cs="Times New Roman"/>
          <w:b/>
          <w:sz w:val="20"/>
          <w:szCs w:val="20"/>
        </w:rPr>
        <w:t>ПОСТАНОВЛЕНИЕ</w:t>
      </w:r>
    </w:p>
    <w:p w:rsidR="00CF51C4" w:rsidRPr="00CF51C4" w:rsidRDefault="00CF51C4" w:rsidP="00CF51C4">
      <w:pPr>
        <w:tabs>
          <w:tab w:val="left" w:pos="4395"/>
        </w:tabs>
        <w:spacing w:after="0" w:line="240" w:lineRule="auto"/>
        <w:ind w:firstLine="709"/>
        <w:jc w:val="both"/>
        <w:rPr>
          <w:rFonts w:ascii="Times New Roman" w:hAnsi="Times New Roman" w:cs="Times New Roman"/>
          <w:sz w:val="20"/>
          <w:szCs w:val="20"/>
        </w:rPr>
      </w:pPr>
      <w:r w:rsidRPr="00CF51C4">
        <w:rPr>
          <w:rFonts w:ascii="Times New Roman" w:hAnsi="Times New Roman" w:cs="Times New Roman"/>
          <w:sz w:val="20"/>
          <w:szCs w:val="20"/>
        </w:rPr>
        <w:t>от 18.03.2024 г.</w:t>
      </w:r>
      <w:r w:rsidRPr="00CF51C4">
        <w:rPr>
          <w:rFonts w:ascii="Times New Roman" w:hAnsi="Times New Roman" w:cs="Times New Roman"/>
          <w:sz w:val="20"/>
          <w:szCs w:val="20"/>
        </w:rPr>
        <w:tab/>
        <w:t>№ 25</w:t>
      </w:r>
      <w:r>
        <w:rPr>
          <w:rFonts w:ascii="Times New Roman" w:hAnsi="Times New Roman" w:cs="Times New Roman"/>
          <w:sz w:val="20"/>
          <w:szCs w:val="20"/>
        </w:rPr>
        <w:t xml:space="preserve">                                                      </w:t>
      </w:r>
      <w:r w:rsidRPr="00CF51C4">
        <w:rPr>
          <w:rFonts w:ascii="Times New Roman" w:hAnsi="Times New Roman" w:cs="Times New Roman"/>
          <w:sz w:val="20"/>
          <w:szCs w:val="20"/>
        </w:rPr>
        <w:t xml:space="preserve">п. </w:t>
      </w:r>
      <w:proofErr w:type="spellStart"/>
      <w:r w:rsidRPr="00CF51C4">
        <w:rPr>
          <w:rFonts w:ascii="Times New Roman" w:hAnsi="Times New Roman" w:cs="Times New Roman"/>
          <w:sz w:val="20"/>
          <w:szCs w:val="20"/>
        </w:rPr>
        <w:t>Никульское</w:t>
      </w:r>
      <w:proofErr w:type="spellEnd"/>
    </w:p>
    <w:p w:rsidR="00CF51C4" w:rsidRPr="00CF51C4" w:rsidRDefault="00CF51C4" w:rsidP="00CF51C4">
      <w:pPr>
        <w:spacing w:after="0" w:line="240" w:lineRule="auto"/>
        <w:ind w:firstLine="709"/>
        <w:jc w:val="both"/>
        <w:rPr>
          <w:rFonts w:ascii="Times New Roman" w:hAnsi="Times New Roman" w:cs="Times New Roman"/>
          <w:color w:val="000000"/>
          <w:sz w:val="20"/>
          <w:szCs w:val="20"/>
        </w:rPr>
      </w:pPr>
    </w:p>
    <w:p w:rsidR="00CF51C4" w:rsidRPr="00CF51C4" w:rsidRDefault="00CF51C4" w:rsidP="00CF51C4">
      <w:pPr>
        <w:tabs>
          <w:tab w:val="left" w:pos="9354"/>
        </w:tabs>
        <w:spacing w:after="0" w:line="240" w:lineRule="auto"/>
        <w:jc w:val="center"/>
        <w:rPr>
          <w:rFonts w:ascii="Times New Roman" w:hAnsi="Times New Roman" w:cs="Times New Roman"/>
          <w:b/>
          <w:sz w:val="20"/>
          <w:szCs w:val="20"/>
        </w:rPr>
      </w:pPr>
      <w:r w:rsidRPr="00CF51C4">
        <w:rPr>
          <w:rFonts w:ascii="Times New Roman" w:hAnsi="Times New Roman" w:cs="Times New Roman"/>
          <w:b/>
          <w:sz w:val="20"/>
          <w:szCs w:val="20"/>
        </w:rPr>
        <w:t xml:space="preserve">О внесении изменений в муниципальную целевую программу «Развитие потребительского рынка </w:t>
      </w:r>
      <w:proofErr w:type="spellStart"/>
      <w:r w:rsidRPr="00CF51C4">
        <w:rPr>
          <w:rFonts w:ascii="Times New Roman" w:hAnsi="Times New Roman" w:cs="Times New Roman"/>
          <w:b/>
          <w:sz w:val="20"/>
          <w:szCs w:val="20"/>
        </w:rPr>
        <w:t>Чебаковского</w:t>
      </w:r>
      <w:proofErr w:type="spellEnd"/>
      <w:r w:rsidRPr="00CF51C4">
        <w:rPr>
          <w:rFonts w:ascii="Times New Roman" w:hAnsi="Times New Roman" w:cs="Times New Roman"/>
          <w:b/>
          <w:sz w:val="20"/>
          <w:szCs w:val="20"/>
        </w:rPr>
        <w:t xml:space="preserve"> сельского поселения </w:t>
      </w:r>
      <w:proofErr w:type="spellStart"/>
      <w:r w:rsidRPr="00CF51C4">
        <w:rPr>
          <w:rFonts w:ascii="Times New Roman" w:hAnsi="Times New Roman" w:cs="Times New Roman"/>
          <w:b/>
          <w:iCs/>
          <w:sz w:val="20"/>
          <w:szCs w:val="20"/>
        </w:rPr>
        <w:t>Тутаевского</w:t>
      </w:r>
      <w:proofErr w:type="spellEnd"/>
      <w:r w:rsidRPr="00CF51C4">
        <w:rPr>
          <w:rFonts w:ascii="Times New Roman" w:hAnsi="Times New Roman" w:cs="Times New Roman"/>
          <w:b/>
          <w:iCs/>
          <w:sz w:val="20"/>
          <w:szCs w:val="20"/>
        </w:rPr>
        <w:t xml:space="preserve"> муниципального района Ярославской области» на 2022-2024 годы</w:t>
      </w:r>
    </w:p>
    <w:p w:rsidR="00CF51C4" w:rsidRPr="00CF51C4" w:rsidRDefault="00CF51C4" w:rsidP="00CF51C4">
      <w:pPr>
        <w:spacing w:after="0" w:line="240" w:lineRule="auto"/>
        <w:ind w:firstLine="709"/>
        <w:jc w:val="both"/>
        <w:rPr>
          <w:rFonts w:ascii="Times New Roman" w:hAnsi="Times New Roman" w:cs="Times New Roman"/>
          <w:sz w:val="20"/>
          <w:szCs w:val="20"/>
        </w:rPr>
      </w:pPr>
      <w:r w:rsidRPr="00CF51C4">
        <w:rPr>
          <w:rFonts w:ascii="Times New Roman" w:hAnsi="Times New Roman" w:cs="Times New Roman"/>
          <w:sz w:val="20"/>
          <w:szCs w:val="20"/>
        </w:rPr>
        <w:t xml:space="preserve"> </w:t>
      </w:r>
    </w:p>
    <w:p w:rsidR="00CF51C4" w:rsidRPr="00CF51C4" w:rsidRDefault="00CF51C4" w:rsidP="00CF51C4">
      <w:pPr>
        <w:spacing w:after="0" w:line="240" w:lineRule="auto"/>
        <w:ind w:firstLine="709"/>
        <w:jc w:val="both"/>
        <w:rPr>
          <w:rFonts w:ascii="Times New Roman" w:hAnsi="Times New Roman" w:cs="Times New Roman"/>
          <w:sz w:val="20"/>
          <w:szCs w:val="20"/>
        </w:rPr>
      </w:pPr>
      <w:r w:rsidRPr="00CF51C4">
        <w:rPr>
          <w:rFonts w:ascii="Times New Roman" w:hAnsi="Times New Roman" w:cs="Times New Roman"/>
          <w:sz w:val="20"/>
          <w:szCs w:val="20"/>
        </w:rPr>
        <w:t>В соответствии с Федеральным законом от 06.03.2003 № 131-ФЗ «Об общих принципах организации местного самоуправления в Российской Федерации»,</w:t>
      </w:r>
      <w:r w:rsidRPr="00CF51C4">
        <w:rPr>
          <w:rFonts w:ascii="Times New Roman" w:hAnsi="Times New Roman" w:cs="Times New Roman"/>
          <w:i/>
          <w:color w:val="333333"/>
          <w:sz w:val="20"/>
          <w:szCs w:val="20"/>
        </w:rPr>
        <w:t xml:space="preserve"> </w:t>
      </w:r>
      <w:r w:rsidRPr="00CF51C4">
        <w:rPr>
          <w:rFonts w:ascii="Times New Roman" w:hAnsi="Times New Roman" w:cs="Times New Roman"/>
          <w:sz w:val="20"/>
          <w:szCs w:val="20"/>
        </w:rPr>
        <w:t xml:space="preserve">Уставом </w:t>
      </w:r>
      <w:proofErr w:type="spellStart"/>
      <w:r w:rsidRPr="00CF51C4">
        <w:rPr>
          <w:rFonts w:ascii="Times New Roman" w:hAnsi="Times New Roman" w:cs="Times New Roman"/>
          <w:sz w:val="20"/>
          <w:szCs w:val="20"/>
        </w:rPr>
        <w:t>Чебаковского</w:t>
      </w:r>
      <w:proofErr w:type="spellEnd"/>
      <w:r w:rsidRPr="00CF51C4">
        <w:rPr>
          <w:rFonts w:ascii="Times New Roman" w:hAnsi="Times New Roman" w:cs="Times New Roman"/>
          <w:sz w:val="20"/>
          <w:szCs w:val="20"/>
        </w:rPr>
        <w:t xml:space="preserve"> сельского поселения</w:t>
      </w:r>
      <w:r w:rsidRPr="00CF51C4">
        <w:rPr>
          <w:rFonts w:ascii="Times New Roman" w:hAnsi="Times New Roman" w:cs="Times New Roman"/>
          <w:color w:val="333333"/>
          <w:sz w:val="20"/>
          <w:szCs w:val="20"/>
        </w:rPr>
        <w:t xml:space="preserve"> </w:t>
      </w:r>
      <w:r w:rsidRPr="00CF51C4">
        <w:rPr>
          <w:rFonts w:ascii="Times New Roman" w:hAnsi="Times New Roman" w:cs="Times New Roman"/>
          <w:sz w:val="20"/>
          <w:szCs w:val="20"/>
        </w:rPr>
        <w:t xml:space="preserve">Администрация </w:t>
      </w:r>
      <w:proofErr w:type="spellStart"/>
      <w:r w:rsidRPr="00CF51C4">
        <w:rPr>
          <w:rFonts w:ascii="Times New Roman" w:hAnsi="Times New Roman" w:cs="Times New Roman"/>
          <w:sz w:val="20"/>
          <w:szCs w:val="20"/>
        </w:rPr>
        <w:t>Чебаковского</w:t>
      </w:r>
      <w:proofErr w:type="spellEnd"/>
      <w:r w:rsidRPr="00CF51C4">
        <w:rPr>
          <w:rFonts w:ascii="Times New Roman" w:hAnsi="Times New Roman" w:cs="Times New Roman"/>
          <w:sz w:val="20"/>
          <w:szCs w:val="20"/>
        </w:rPr>
        <w:t xml:space="preserve"> сельского поселения ПОСТАНОВЛЯЕТ:</w:t>
      </w:r>
    </w:p>
    <w:p w:rsidR="00CF51C4" w:rsidRPr="00CF51C4" w:rsidRDefault="00CF51C4" w:rsidP="00CF51C4">
      <w:pPr>
        <w:numPr>
          <w:ilvl w:val="0"/>
          <w:numId w:val="8"/>
        </w:numPr>
        <w:tabs>
          <w:tab w:val="left" w:pos="993"/>
        </w:tabs>
        <w:spacing w:after="0" w:line="240" w:lineRule="auto"/>
        <w:ind w:left="0" w:firstLine="709"/>
        <w:jc w:val="both"/>
        <w:rPr>
          <w:rFonts w:ascii="Times New Roman" w:hAnsi="Times New Roman" w:cs="Times New Roman"/>
          <w:sz w:val="20"/>
          <w:szCs w:val="20"/>
        </w:rPr>
      </w:pPr>
      <w:r w:rsidRPr="00CF51C4">
        <w:rPr>
          <w:rFonts w:ascii="Times New Roman" w:hAnsi="Times New Roman" w:cs="Times New Roman"/>
          <w:sz w:val="20"/>
          <w:szCs w:val="20"/>
        </w:rPr>
        <w:t xml:space="preserve">Внести в муниципальную целевую программу «Развитие потребительского рынка </w:t>
      </w:r>
      <w:proofErr w:type="spellStart"/>
      <w:r w:rsidRPr="00CF51C4">
        <w:rPr>
          <w:rFonts w:ascii="Times New Roman" w:hAnsi="Times New Roman" w:cs="Times New Roman"/>
          <w:sz w:val="20"/>
          <w:szCs w:val="20"/>
        </w:rPr>
        <w:t>Чебаковского</w:t>
      </w:r>
      <w:proofErr w:type="spellEnd"/>
      <w:r w:rsidRPr="00CF51C4">
        <w:rPr>
          <w:rFonts w:ascii="Times New Roman" w:hAnsi="Times New Roman" w:cs="Times New Roman"/>
          <w:sz w:val="20"/>
          <w:szCs w:val="20"/>
        </w:rPr>
        <w:t xml:space="preserve"> сельского поселения </w:t>
      </w:r>
      <w:proofErr w:type="spellStart"/>
      <w:r w:rsidRPr="00CF51C4">
        <w:rPr>
          <w:rFonts w:ascii="Times New Roman" w:hAnsi="Times New Roman" w:cs="Times New Roman"/>
          <w:iCs/>
          <w:sz w:val="20"/>
          <w:szCs w:val="20"/>
        </w:rPr>
        <w:t>Тутаевского</w:t>
      </w:r>
      <w:proofErr w:type="spellEnd"/>
      <w:r w:rsidRPr="00CF51C4">
        <w:rPr>
          <w:rFonts w:ascii="Times New Roman" w:hAnsi="Times New Roman" w:cs="Times New Roman"/>
          <w:iCs/>
          <w:sz w:val="20"/>
          <w:szCs w:val="20"/>
        </w:rPr>
        <w:t xml:space="preserve"> муниципального района Ярославской области» на 2022-2024 годы</w:t>
      </w:r>
      <w:r w:rsidRPr="00CF51C4">
        <w:rPr>
          <w:rFonts w:ascii="Times New Roman" w:hAnsi="Times New Roman" w:cs="Times New Roman"/>
          <w:sz w:val="20"/>
          <w:szCs w:val="20"/>
        </w:rPr>
        <w:t xml:space="preserve"> утвержденную постановлением Администрации </w:t>
      </w:r>
      <w:proofErr w:type="spellStart"/>
      <w:r w:rsidRPr="00CF51C4">
        <w:rPr>
          <w:rFonts w:ascii="Times New Roman" w:hAnsi="Times New Roman" w:cs="Times New Roman"/>
          <w:sz w:val="20"/>
          <w:szCs w:val="20"/>
        </w:rPr>
        <w:t>Чебакоского</w:t>
      </w:r>
      <w:proofErr w:type="spellEnd"/>
      <w:r w:rsidRPr="00CF51C4">
        <w:rPr>
          <w:rFonts w:ascii="Times New Roman" w:hAnsi="Times New Roman" w:cs="Times New Roman"/>
          <w:sz w:val="20"/>
          <w:szCs w:val="20"/>
        </w:rPr>
        <w:t xml:space="preserve"> сельского поселения </w:t>
      </w:r>
      <w:proofErr w:type="spellStart"/>
      <w:r w:rsidRPr="00CF51C4">
        <w:rPr>
          <w:rFonts w:ascii="Times New Roman" w:hAnsi="Times New Roman" w:cs="Times New Roman"/>
          <w:sz w:val="20"/>
          <w:szCs w:val="20"/>
        </w:rPr>
        <w:t>Тутаевского</w:t>
      </w:r>
      <w:proofErr w:type="spellEnd"/>
      <w:r w:rsidRPr="00CF51C4">
        <w:rPr>
          <w:rFonts w:ascii="Times New Roman" w:hAnsi="Times New Roman" w:cs="Times New Roman"/>
          <w:sz w:val="20"/>
          <w:szCs w:val="20"/>
        </w:rPr>
        <w:t xml:space="preserve"> муниципального района Ярославской области от 08.02.2022г. №10, следующие изменения:</w:t>
      </w:r>
    </w:p>
    <w:p w:rsidR="00CF51C4" w:rsidRPr="00CF51C4" w:rsidRDefault="00CF51C4" w:rsidP="00CF51C4">
      <w:pPr>
        <w:tabs>
          <w:tab w:val="left" w:pos="284"/>
        </w:tabs>
        <w:spacing w:after="0" w:line="240" w:lineRule="auto"/>
        <w:jc w:val="both"/>
        <w:rPr>
          <w:rFonts w:ascii="Times New Roman" w:hAnsi="Times New Roman" w:cs="Times New Roman"/>
          <w:bCs/>
          <w:sz w:val="20"/>
          <w:szCs w:val="20"/>
        </w:rPr>
      </w:pPr>
      <w:r w:rsidRPr="00CF51C4">
        <w:rPr>
          <w:rFonts w:ascii="Times New Roman" w:hAnsi="Times New Roman" w:cs="Times New Roman"/>
          <w:sz w:val="20"/>
          <w:szCs w:val="20"/>
        </w:rPr>
        <w:t>1.1.  раздел 1</w:t>
      </w:r>
      <w:r w:rsidRPr="00CF51C4">
        <w:rPr>
          <w:rFonts w:ascii="Times New Roman" w:hAnsi="Times New Roman" w:cs="Times New Roman"/>
          <w:b/>
          <w:bCs/>
          <w:sz w:val="20"/>
          <w:szCs w:val="20"/>
        </w:rPr>
        <w:t xml:space="preserve"> </w:t>
      </w:r>
      <w:r w:rsidRPr="00CF51C4">
        <w:rPr>
          <w:rFonts w:ascii="Times New Roman" w:hAnsi="Times New Roman" w:cs="Times New Roman"/>
          <w:bCs/>
          <w:sz w:val="20"/>
          <w:szCs w:val="20"/>
        </w:rPr>
        <w:t>С</w:t>
      </w:r>
      <w:r w:rsidRPr="00CF51C4">
        <w:rPr>
          <w:rFonts w:ascii="Times New Roman" w:hAnsi="Times New Roman" w:cs="Times New Roman"/>
          <w:sz w:val="20"/>
          <w:szCs w:val="20"/>
        </w:rPr>
        <w:t>ведения об общей потребности в ресурсах</w:t>
      </w:r>
      <w:r w:rsidRPr="00CF51C4">
        <w:rPr>
          <w:rFonts w:ascii="Times New Roman" w:hAnsi="Times New Roman" w:cs="Times New Roman"/>
          <w:bCs/>
          <w:sz w:val="20"/>
          <w:szCs w:val="20"/>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1048"/>
        <w:gridCol w:w="958"/>
        <w:gridCol w:w="958"/>
        <w:gridCol w:w="964"/>
      </w:tblGrid>
      <w:tr w:rsidR="00CF51C4" w:rsidRPr="00CF51C4" w:rsidTr="0075374A">
        <w:trPr>
          <w:trHeight w:val="240"/>
        </w:trPr>
        <w:tc>
          <w:tcPr>
            <w:tcW w:w="3073" w:type="pct"/>
            <w:vMerge w:val="restar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Наименование ресурсов</w:t>
            </w:r>
          </w:p>
        </w:tc>
        <w:tc>
          <w:tcPr>
            <w:tcW w:w="1927" w:type="pct"/>
            <w:gridSpan w:val="4"/>
            <w:vAlign w:val="center"/>
          </w:tcPr>
          <w:p w:rsidR="00CF51C4" w:rsidRPr="00CF51C4" w:rsidRDefault="00CF51C4" w:rsidP="00CF51C4">
            <w:pPr>
              <w:widowControl w:val="0"/>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Потребность</w:t>
            </w:r>
          </w:p>
        </w:tc>
      </w:tr>
      <w:tr w:rsidR="00CF51C4" w:rsidRPr="00CF51C4" w:rsidTr="0075374A">
        <w:trPr>
          <w:trHeight w:val="210"/>
        </w:trPr>
        <w:tc>
          <w:tcPr>
            <w:tcW w:w="3073" w:type="pct"/>
            <w:vMerge/>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514" w:type="pct"/>
            <w:vAlign w:val="center"/>
          </w:tcPr>
          <w:p w:rsidR="00CF51C4" w:rsidRPr="00CF51C4" w:rsidRDefault="00CF51C4" w:rsidP="00CF51C4">
            <w:pPr>
              <w:widowControl w:val="0"/>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всего</w:t>
            </w:r>
          </w:p>
        </w:tc>
        <w:tc>
          <w:tcPr>
            <w:tcW w:w="1413" w:type="pct"/>
            <w:gridSpan w:val="3"/>
            <w:vAlign w:val="center"/>
          </w:tcPr>
          <w:p w:rsidR="00CF51C4" w:rsidRPr="00CF51C4" w:rsidRDefault="00CF51C4" w:rsidP="00CF51C4">
            <w:pPr>
              <w:widowControl w:val="0"/>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в том числе</w:t>
            </w:r>
          </w:p>
          <w:p w:rsidR="00CF51C4" w:rsidRPr="00CF51C4" w:rsidRDefault="00CF51C4" w:rsidP="00CF51C4">
            <w:pPr>
              <w:widowControl w:val="0"/>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по годам</w:t>
            </w: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514"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470"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2022</w:t>
            </w:r>
          </w:p>
        </w:tc>
        <w:tc>
          <w:tcPr>
            <w:tcW w:w="470"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2023</w:t>
            </w:r>
          </w:p>
        </w:tc>
        <w:tc>
          <w:tcPr>
            <w:tcW w:w="4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2024</w:t>
            </w: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Материально-технические ресурсы</w:t>
            </w:r>
          </w:p>
        </w:tc>
        <w:tc>
          <w:tcPr>
            <w:tcW w:w="514" w:type="pct"/>
            <w:tcBorders>
              <w:bottom w:val="single" w:sz="4" w:space="0" w:color="auto"/>
            </w:tcBorders>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w:t>
            </w:r>
          </w:p>
        </w:tc>
        <w:tc>
          <w:tcPr>
            <w:tcW w:w="470" w:type="pct"/>
            <w:tcBorders>
              <w:bottom w:val="single" w:sz="4" w:space="0" w:color="auto"/>
            </w:tcBorders>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w:t>
            </w:r>
          </w:p>
        </w:tc>
        <w:tc>
          <w:tcPr>
            <w:tcW w:w="470" w:type="pct"/>
            <w:tcBorders>
              <w:bottom w:val="single" w:sz="4" w:space="0" w:color="auto"/>
            </w:tcBorders>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473" w:type="pct"/>
            <w:tcBorders>
              <w:bottom w:val="single" w:sz="4" w:space="0" w:color="auto"/>
            </w:tcBorders>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Трудовые ресурсы</w:t>
            </w:r>
          </w:p>
        </w:tc>
        <w:tc>
          <w:tcPr>
            <w:tcW w:w="514" w:type="pct"/>
            <w:tcBorders>
              <w:bottom w:val="single" w:sz="4" w:space="0" w:color="auto"/>
            </w:tcBorders>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w:t>
            </w:r>
          </w:p>
        </w:tc>
        <w:tc>
          <w:tcPr>
            <w:tcW w:w="470" w:type="pct"/>
            <w:tcBorders>
              <w:bottom w:val="single" w:sz="4" w:space="0" w:color="auto"/>
            </w:tcBorders>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w:t>
            </w:r>
          </w:p>
        </w:tc>
        <w:tc>
          <w:tcPr>
            <w:tcW w:w="470" w:type="pct"/>
            <w:tcBorders>
              <w:bottom w:val="single" w:sz="4" w:space="0" w:color="auto"/>
            </w:tcBorders>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473" w:type="pct"/>
            <w:tcBorders>
              <w:bottom w:val="single" w:sz="4" w:space="0" w:color="auto"/>
            </w:tcBorders>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Финансовые ресурсы всего, тыс. руб.:</w:t>
            </w:r>
          </w:p>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514" w:type="pct"/>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185,885</w:t>
            </w:r>
          </w:p>
        </w:tc>
        <w:tc>
          <w:tcPr>
            <w:tcW w:w="470" w:type="pct"/>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51,714</w:t>
            </w:r>
          </w:p>
        </w:tc>
        <w:tc>
          <w:tcPr>
            <w:tcW w:w="470" w:type="pct"/>
            <w:shd w:val="clear" w:color="auto" w:fill="auto"/>
            <w:vAlign w:val="center"/>
          </w:tcPr>
          <w:p w:rsidR="00CF51C4" w:rsidRPr="00CF51C4" w:rsidRDefault="00CF51C4" w:rsidP="00CF51C4">
            <w:pPr>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63,596</w:t>
            </w:r>
          </w:p>
        </w:tc>
        <w:tc>
          <w:tcPr>
            <w:tcW w:w="473" w:type="pct"/>
            <w:shd w:val="clear" w:color="auto" w:fill="auto"/>
            <w:vAlign w:val="center"/>
          </w:tcPr>
          <w:p w:rsidR="00CF51C4" w:rsidRPr="00CF51C4" w:rsidRDefault="00CF51C4" w:rsidP="00CF51C4">
            <w:pPr>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70,575</w:t>
            </w: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областной бюджет</w:t>
            </w:r>
          </w:p>
        </w:tc>
        <w:tc>
          <w:tcPr>
            <w:tcW w:w="514" w:type="pct"/>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146,956</w:t>
            </w:r>
          </w:p>
        </w:tc>
        <w:tc>
          <w:tcPr>
            <w:tcW w:w="470" w:type="pct"/>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41,597</w:t>
            </w:r>
          </w:p>
        </w:tc>
        <w:tc>
          <w:tcPr>
            <w:tcW w:w="470" w:type="pct"/>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38,313</w:t>
            </w:r>
          </w:p>
        </w:tc>
        <w:tc>
          <w:tcPr>
            <w:tcW w:w="473" w:type="pct"/>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67,046</w:t>
            </w: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местный бюджет</w:t>
            </w:r>
          </w:p>
        </w:tc>
        <w:tc>
          <w:tcPr>
            <w:tcW w:w="514" w:type="pct"/>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38,929</w:t>
            </w:r>
          </w:p>
        </w:tc>
        <w:tc>
          <w:tcPr>
            <w:tcW w:w="470" w:type="pct"/>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10,117</w:t>
            </w:r>
          </w:p>
        </w:tc>
        <w:tc>
          <w:tcPr>
            <w:tcW w:w="470" w:type="pct"/>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25,283</w:t>
            </w:r>
          </w:p>
        </w:tc>
        <w:tc>
          <w:tcPr>
            <w:tcW w:w="473" w:type="pct"/>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3,529</w:t>
            </w: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прочие источники</w:t>
            </w:r>
          </w:p>
        </w:tc>
        <w:tc>
          <w:tcPr>
            <w:tcW w:w="514" w:type="pct"/>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470" w:type="pct"/>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470" w:type="pct"/>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473" w:type="pct"/>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r>
      <w:tr w:rsidR="00CF51C4" w:rsidRPr="00CF51C4" w:rsidTr="0075374A">
        <w:tc>
          <w:tcPr>
            <w:tcW w:w="30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Прочие виды ресурсов</w:t>
            </w:r>
          </w:p>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(информационные, природные и другие в</w:t>
            </w:r>
          </w:p>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зависимости от особенностей программы)</w:t>
            </w:r>
          </w:p>
        </w:tc>
        <w:tc>
          <w:tcPr>
            <w:tcW w:w="514"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w:t>
            </w:r>
          </w:p>
        </w:tc>
        <w:tc>
          <w:tcPr>
            <w:tcW w:w="470"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w:t>
            </w:r>
          </w:p>
        </w:tc>
        <w:tc>
          <w:tcPr>
            <w:tcW w:w="470"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473" w:type="pct"/>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r>
    </w:tbl>
    <w:p w:rsidR="00CF51C4" w:rsidRPr="00CF51C4" w:rsidRDefault="00CF51C4" w:rsidP="00CF51C4">
      <w:pPr>
        <w:tabs>
          <w:tab w:val="left" w:pos="284"/>
        </w:tabs>
        <w:spacing w:after="0" w:line="240" w:lineRule="auto"/>
        <w:jc w:val="both"/>
        <w:rPr>
          <w:rFonts w:ascii="Times New Roman" w:hAnsi="Times New Roman" w:cs="Times New Roman"/>
          <w:bCs/>
          <w:sz w:val="20"/>
          <w:szCs w:val="20"/>
        </w:rPr>
      </w:pPr>
    </w:p>
    <w:p w:rsidR="00CF51C4" w:rsidRPr="00CF51C4" w:rsidRDefault="00CF51C4" w:rsidP="00CF51C4">
      <w:pPr>
        <w:spacing w:after="0" w:line="240" w:lineRule="auto"/>
        <w:jc w:val="both"/>
        <w:rPr>
          <w:rFonts w:ascii="Times New Roman" w:hAnsi="Times New Roman" w:cs="Times New Roman"/>
          <w:bCs/>
          <w:sz w:val="20"/>
          <w:szCs w:val="20"/>
        </w:rPr>
      </w:pPr>
      <w:r w:rsidRPr="00CF51C4">
        <w:rPr>
          <w:rFonts w:ascii="Times New Roman" w:hAnsi="Times New Roman" w:cs="Times New Roman"/>
          <w:sz w:val="20"/>
          <w:szCs w:val="20"/>
        </w:rPr>
        <w:t xml:space="preserve">1.2. таблицу раздела 4. </w:t>
      </w:r>
      <w:r w:rsidRPr="00CF51C4">
        <w:rPr>
          <w:rFonts w:ascii="Times New Roman" w:hAnsi="Times New Roman" w:cs="Times New Roman"/>
          <w:bCs/>
          <w:sz w:val="20"/>
          <w:szCs w:val="20"/>
        </w:rPr>
        <w:t>Перечень и описание программных мероприятий изложить в следующей редакции:</w:t>
      </w:r>
    </w:p>
    <w:tbl>
      <w:tblPr>
        <w:tblW w:w="9763" w:type="dxa"/>
        <w:tblInd w:w="70" w:type="dxa"/>
        <w:tblCellMar>
          <w:left w:w="70" w:type="dxa"/>
          <w:right w:w="70" w:type="dxa"/>
        </w:tblCellMar>
        <w:tblLook w:val="0000" w:firstRow="0" w:lastRow="0" w:firstColumn="0" w:lastColumn="0" w:noHBand="0" w:noVBand="0"/>
      </w:tblPr>
      <w:tblGrid>
        <w:gridCol w:w="410"/>
        <w:gridCol w:w="1339"/>
        <w:gridCol w:w="710"/>
        <w:gridCol w:w="1929"/>
        <w:gridCol w:w="1735"/>
        <w:gridCol w:w="790"/>
        <w:gridCol w:w="950"/>
        <w:gridCol w:w="950"/>
        <w:gridCol w:w="950"/>
      </w:tblGrid>
      <w:tr w:rsidR="00CF51C4" w:rsidRPr="00CF51C4" w:rsidTr="0075374A">
        <w:tblPrEx>
          <w:tblCellMar>
            <w:top w:w="0" w:type="dxa"/>
            <w:bottom w:w="0" w:type="dxa"/>
          </w:tblCellMar>
        </w:tblPrEx>
        <w:trPr>
          <w:cantSplit/>
          <w:trHeight w:val="360"/>
        </w:trPr>
        <w:tc>
          <w:tcPr>
            <w:tcW w:w="0" w:type="auto"/>
            <w:vMerge w:val="restart"/>
            <w:tcBorders>
              <w:top w:val="single" w:sz="6" w:space="0" w:color="auto"/>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w:t>
            </w:r>
            <w:r w:rsidRPr="00CF51C4">
              <w:rPr>
                <w:rFonts w:ascii="Times New Roman" w:hAnsi="Times New Roman" w:cs="Times New Roman"/>
                <w:sz w:val="20"/>
                <w:szCs w:val="20"/>
              </w:rPr>
              <w:br/>
              <w:t>п/п</w:t>
            </w:r>
          </w:p>
        </w:tc>
        <w:tc>
          <w:tcPr>
            <w:tcW w:w="0" w:type="auto"/>
            <w:vMerge w:val="restart"/>
            <w:tcBorders>
              <w:top w:val="single" w:sz="6" w:space="0" w:color="auto"/>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xml:space="preserve">Программные </w:t>
            </w:r>
            <w:r w:rsidRPr="00CF51C4">
              <w:rPr>
                <w:rFonts w:ascii="Times New Roman" w:hAnsi="Times New Roman" w:cs="Times New Roman"/>
                <w:sz w:val="20"/>
                <w:szCs w:val="20"/>
              </w:rPr>
              <w:br/>
              <w:t>мероприятия</w:t>
            </w:r>
          </w:p>
        </w:tc>
        <w:tc>
          <w:tcPr>
            <w:tcW w:w="0" w:type="auto"/>
            <w:vMerge w:val="restart"/>
            <w:tcBorders>
              <w:top w:val="single" w:sz="6" w:space="0" w:color="auto"/>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xml:space="preserve">Сроки </w:t>
            </w:r>
            <w:r w:rsidRPr="00CF51C4">
              <w:rPr>
                <w:rFonts w:ascii="Times New Roman" w:hAnsi="Times New Roman" w:cs="Times New Roman"/>
                <w:sz w:val="20"/>
                <w:szCs w:val="20"/>
              </w:rPr>
              <w:br/>
            </w:r>
            <w:proofErr w:type="spellStart"/>
            <w:r w:rsidRPr="00CF51C4">
              <w:rPr>
                <w:rFonts w:ascii="Times New Roman" w:hAnsi="Times New Roman" w:cs="Times New Roman"/>
                <w:sz w:val="20"/>
                <w:szCs w:val="20"/>
              </w:rPr>
              <w:t>испол</w:t>
            </w:r>
            <w:proofErr w:type="spellEnd"/>
            <w:r w:rsidRPr="00CF51C4">
              <w:rPr>
                <w:rFonts w:ascii="Times New Roman" w:hAnsi="Times New Roman" w:cs="Times New Roman"/>
                <w:sz w:val="20"/>
                <w:szCs w:val="20"/>
              </w:rPr>
              <w:t>-</w:t>
            </w:r>
            <w:r w:rsidRPr="00CF51C4">
              <w:rPr>
                <w:rFonts w:ascii="Times New Roman" w:hAnsi="Times New Roman" w:cs="Times New Roman"/>
                <w:sz w:val="20"/>
                <w:szCs w:val="20"/>
              </w:rPr>
              <w:br/>
              <w:t>нения</w:t>
            </w:r>
          </w:p>
        </w:tc>
        <w:tc>
          <w:tcPr>
            <w:tcW w:w="0" w:type="auto"/>
            <w:vMerge w:val="restart"/>
            <w:tcBorders>
              <w:top w:val="single" w:sz="6" w:space="0" w:color="auto"/>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xml:space="preserve">Исполнитель </w:t>
            </w:r>
            <w:r w:rsidRPr="00CF51C4">
              <w:rPr>
                <w:rFonts w:ascii="Times New Roman" w:hAnsi="Times New Roman" w:cs="Times New Roman"/>
                <w:sz w:val="20"/>
                <w:szCs w:val="20"/>
              </w:rPr>
              <w:br/>
            </w:r>
          </w:p>
        </w:tc>
        <w:tc>
          <w:tcPr>
            <w:tcW w:w="0" w:type="auto"/>
            <w:vMerge w:val="restart"/>
            <w:tcBorders>
              <w:top w:val="single" w:sz="6" w:space="0" w:color="auto"/>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xml:space="preserve">Источник </w:t>
            </w:r>
            <w:r w:rsidRPr="00CF51C4">
              <w:rPr>
                <w:rFonts w:ascii="Times New Roman" w:hAnsi="Times New Roman" w:cs="Times New Roman"/>
                <w:sz w:val="20"/>
                <w:szCs w:val="20"/>
              </w:rPr>
              <w:br/>
            </w:r>
            <w:proofErr w:type="spellStart"/>
            <w:r w:rsidRPr="00CF51C4">
              <w:rPr>
                <w:rFonts w:ascii="Times New Roman" w:hAnsi="Times New Roman" w:cs="Times New Roman"/>
                <w:sz w:val="20"/>
                <w:szCs w:val="20"/>
              </w:rPr>
              <w:t>финансиро</w:t>
            </w:r>
            <w:proofErr w:type="spellEnd"/>
            <w:r w:rsidRPr="00CF51C4">
              <w:rPr>
                <w:rFonts w:ascii="Times New Roman" w:hAnsi="Times New Roman" w:cs="Times New Roman"/>
                <w:sz w:val="20"/>
                <w:szCs w:val="20"/>
              </w:rPr>
              <w:t>-</w:t>
            </w:r>
            <w:r w:rsidRPr="00CF51C4">
              <w:rPr>
                <w:rFonts w:ascii="Times New Roman" w:hAnsi="Times New Roman" w:cs="Times New Roman"/>
                <w:sz w:val="20"/>
                <w:szCs w:val="20"/>
              </w:rPr>
              <w:br/>
            </w:r>
            <w:proofErr w:type="spellStart"/>
            <w:r w:rsidRPr="00CF51C4">
              <w:rPr>
                <w:rFonts w:ascii="Times New Roman" w:hAnsi="Times New Roman" w:cs="Times New Roman"/>
                <w:sz w:val="20"/>
                <w:szCs w:val="20"/>
              </w:rPr>
              <w:t>вания</w:t>
            </w:r>
            <w:proofErr w:type="spellEnd"/>
          </w:p>
        </w:tc>
        <w:tc>
          <w:tcPr>
            <w:tcW w:w="0" w:type="auto"/>
            <w:gridSpan w:val="4"/>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xml:space="preserve">Объемы финансирования, </w:t>
            </w:r>
            <w:r w:rsidRPr="00CF51C4">
              <w:rPr>
                <w:rFonts w:ascii="Times New Roman" w:hAnsi="Times New Roman" w:cs="Times New Roman"/>
                <w:sz w:val="20"/>
                <w:szCs w:val="20"/>
              </w:rPr>
              <w:br/>
              <w:t>тыс. руб.</w:t>
            </w:r>
          </w:p>
        </w:tc>
      </w:tr>
      <w:tr w:rsidR="00CF51C4" w:rsidRPr="00CF51C4" w:rsidTr="0075374A">
        <w:tblPrEx>
          <w:tblCellMar>
            <w:top w:w="0" w:type="dxa"/>
            <w:bottom w:w="0" w:type="dxa"/>
          </w:tblCellMar>
        </w:tblPrEx>
        <w:trPr>
          <w:cantSplit/>
          <w:trHeight w:val="240"/>
        </w:trPr>
        <w:tc>
          <w:tcPr>
            <w:tcW w:w="0" w:type="auto"/>
            <w:vMerge/>
            <w:tcBorders>
              <w:top w:val="nil"/>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val="restart"/>
            <w:tcBorders>
              <w:top w:val="single" w:sz="6" w:space="0" w:color="auto"/>
              <w:left w:val="single" w:sz="6" w:space="0" w:color="auto"/>
              <w:bottom w:val="nil"/>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всего</w:t>
            </w:r>
          </w:p>
        </w:tc>
        <w:tc>
          <w:tcPr>
            <w:tcW w:w="0" w:type="auto"/>
            <w:gridSpan w:val="3"/>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в т. ч. по годам</w:t>
            </w:r>
          </w:p>
        </w:tc>
      </w:tr>
      <w:tr w:rsidR="00CF51C4" w:rsidRPr="00CF51C4" w:rsidTr="0075374A">
        <w:tblPrEx>
          <w:tblCellMar>
            <w:top w:w="0" w:type="dxa"/>
            <w:bottom w:w="0" w:type="dxa"/>
          </w:tblCellMar>
        </w:tblPrEx>
        <w:trPr>
          <w:cantSplit/>
          <w:trHeight w:val="360"/>
        </w:trPr>
        <w:tc>
          <w:tcPr>
            <w:tcW w:w="0" w:type="auto"/>
            <w:vMerge/>
            <w:tcBorders>
              <w:top w:val="nil"/>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CF51C4" w:rsidRPr="00CF51C4" w:rsidRDefault="00CF51C4" w:rsidP="00CF51C4">
            <w:pPr>
              <w:autoSpaceDE w:val="0"/>
              <w:autoSpaceDN w:val="0"/>
              <w:adjustRightInd w:val="0"/>
              <w:spacing w:after="0" w:line="240" w:lineRule="auto"/>
              <w:ind w:left="410"/>
              <w:rPr>
                <w:rFonts w:ascii="Times New Roman" w:hAnsi="Times New Roman" w:cs="Times New Roman"/>
                <w:sz w:val="20"/>
                <w:szCs w:val="20"/>
              </w:rPr>
            </w:pPr>
            <w:r w:rsidRPr="00CF51C4">
              <w:rPr>
                <w:rFonts w:ascii="Times New Roman" w:hAnsi="Times New Roman" w:cs="Times New Roman"/>
                <w:sz w:val="20"/>
                <w:szCs w:val="20"/>
              </w:rPr>
              <w:t>2022</w:t>
            </w:r>
          </w:p>
        </w:tc>
        <w:tc>
          <w:tcPr>
            <w:tcW w:w="0" w:type="auto"/>
            <w:tcBorders>
              <w:top w:val="single" w:sz="6" w:space="0" w:color="auto"/>
              <w:left w:val="single" w:sz="6" w:space="0" w:color="auto"/>
              <w:bottom w:val="single" w:sz="6" w:space="0" w:color="auto"/>
              <w:right w:val="single" w:sz="6" w:space="0" w:color="auto"/>
            </w:tcBorders>
            <w:vAlign w:val="center"/>
          </w:tcPr>
          <w:p w:rsidR="00CF51C4" w:rsidRPr="00CF51C4" w:rsidRDefault="00CF51C4" w:rsidP="00CF51C4">
            <w:pPr>
              <w:autoSpaceDE w:val="0"/>
              <w:autoSpaceDN w:val="0"/>
              <w:adjustRightInd w:val="0"/>
              <w:spacing w:after="0" w:line="240" w:lineRule="auto"/>
              <w:ind w:left="410"/>
              <w:rPr>
                <w:rFonts w:ascii="Times New Roman" w:hAnsi="Times New Roman" w:cs="Times New Roman"/>
                <w:sz w:val="20"/>
                <w:szCs w:val="20"/>
              </w:rPr>
            </w:pPr>
            <w:r w:rsidRPr="00CF51C4">
              <w:rPr>
                <w:rFonts w:ascii="Times New Roman" w:hAnsi="Times New Roman" w:cs="Times New Roman"/>
                <w:sz w:val="20"/>
                <w:szCs w:val="20"/>
              </w:rPr>
              <w:t>2023</w:t>
            </w:r>
          </w:p>
        </w:tc>
        <w:tc>
          <w:tcPr>
            <w:tcW w:w="0" w:type="auto"/>
            <w:tcBorders>
              <w:top w:val="single" w:sz="6" w:space="0" w:color="auto"/>
              <w:left w:val="single" w:sz="6" w:space="0" w:color="auto"/>
              <w:bottom w:val="single" w:sz="6" w:space="0" w:color="auto"/>
              <w:right w:val="single" w:sz="6" w:space="0" w:color="auto"/>
            </w:tcBorders>
            <w:vAlign w:val="center"/>
          </w:tcPr>
          <w:p w:rsidR="00CF51C4" w:rsidRPr="00CF51C4" w:rsidRDefault="00CF51C4" w:rsidP="00CF51C4">
            <w:pPr>
              <w:autoSpaceDE w:val="0"/>
              <w:autoSpaceDN w:val="0"/>
              <w:adjustRightInd w:val="0"/>
              <w:spacing w:after="0" w:line="240" w:lineRule="auto"/>
              <w:ind w:left="410"/>
              <w:rPr>
                <w:rFonts w:ascii="Times New Roman" w:hAnsi="Times New Roman" w:cs="Times New Roman"/>
                <w:sz w:val="20"/>
                <w:szCs w:val="20"/>
              </w:rPr>
            </w:pPr>
            <w:r w:rsidRPr="00CF51C4">
              <w:rPr>
                <w:rFonts w:ascii="Times New Roman" w:hAnsi="Times New Roman" w:cs="Times New Roman"/>
                <w:sz w:val="20"/>
                <w:szCs w:val="20"/>
              </w:rPr>
              <w:t>2024</w:t>
            </w:r>
          </w:p>
        </w:tc>
      </w:tr>
      <w:tr w:rsidR="00CF51C4" w:rsidRPr="00CF51C4" w:rsidTr="0075374A">
        <w:tblPrEx>
          <w:tblCellMar>
            <w:top w:w="0" w:type="dxa"/>
            <w:bottom w:w="0" w:type="dxa"/>
          </w:tblCellMar>
        </w:tblPrEx>
        <w:trPr>
          <w:cantSplit/>
          <w:trHeight w:val="419"/>
        </w:trPr>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gridSpan w:val="8"/>
            <w:tcBorders>
              <w:top w:val="single" w:sz="6" w:space="0" w:color="auto"/>
              <w:left w:val="single" w:sz="6" w:space="0" w:color="auto"/>
              <w:bottom w:val="single" w:sz="6" w:space="0" w:color="auto"/>
              <w:right w:val="single" w:sz="6" w:space="0" w:color="auto"/>
            </w:tcBorders>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t>Цель: П</w:t>
            </w:r>
            <w:r w:rsidRPr="00CF51C4">
              <w:rPr>
                <w:rFonts w:ascii="Times New Roman" w:hAnsi="Times New Roman" w:cs="Times New Roman"/>
                <w:color w:val="000000"/>
                <w:sz w:val="20"/>
                <w:szCs w:val="20"/>
              </w:rPr>
              <w:t>овышение качества жизни населения</w:t>
            </w:r>
            <w:r w:rsidRPr="00CF51C4">
              <w:rPr>
                <w:rFonts w:ascii="Times New Roman" w:hAnsi="Times New Roman" w:cs="Times New Roman"/>
                <w:sz w:val="20"/>
                <w:szCs w:val="20"/>
              </w:rPr>
              <w:t xml:space="preserve"> </w:t>
            </w:r>
            <w:proofErr w:type="spellStart"/>
            <w:r w:rsidRPr="00CF51C4">
              <w:rPr>
                <w:rFonts w:ascii="Times New Roman" w:hAnsi="Times New Roman" w:cs="Times New Roman"/>
                <w:sz w:val="20"/>
                <w:szCs w:val="20"/>
              </w:rPr>
              <w:t>Чебаковского</w:t>
            </w:r>
            <w:proofErr w:type="spellEnd"/>
            <w:r w:rsidRPr="00CF51C4">
              <w:rPr>
                <w:rFonts w:ascii="Times New Roman" w:hAnsi="Times New Roman" w:cs="Times New Roman"/>
                <w:sz w:val="20"/>
                <w:szCs w:val="20"/>
              </w:rPr>
              <w:t xml:space="preserve"> сельского поселения</w:t>
            </w:r>
          </w:p>
        </w:tc>
      </w:tr>
      <w:tr w:rsidR="00CF51C4" w:rsidRPr="00CF51C4" w:rsidTr="0075374A">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r w:rsidRPr="00CF51C4">
              <w:rPr>
                <w:rFonts w:ascii="Times New Roman" w:hAnsi="Times New Roman" w:cs="Times New Roman"/>
                <w:sz w:val="20"/>
                <w:szCs w:val="20"/>
              </w:rPr>
              <w:t>1</w:t>
            </w:r>
          </w:p>
        </w:tc>
        <w:tc>
          <w:tcPr>
            <w:tcW w:w="0" w:type="auto"/>
            <w:gridSpan w:val="8"/>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r w:rsidRPr="00CF51C4">
              <w:rPr>
                <w:rFonts w:ascii="Times New Roman" w:hAnsi="Times New Roman" w:cs="Times New Roman"/>
                <w:color w:val="000000"/>
                <w:sz w:val="20"/>
                <w:szCs w:val="20"/>
              </w:rPr>
              <w:t>Организации доставки товаров первой необходимости до потребителя.</w:t>
            </w:r>
          </w:p>
        </w:tc>
      </w:tr>
      <w:tr w:rsidR="00CF51C4" w:rsidRPr="00CF51C4" w:rsidTr="0075374A">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val="restart"/>
            <w:tcBorders>
              <w:left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val="restart"/>
            <w:tcBorders>
              <w:left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val="restart"/>
            <w:tcBorders>
              <w:left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r w:rsidRPr="00CF51C4">
              <w:rPr>
                <w:rFonts w:ascii="Times New Roman" w:hAnsi="Times New Roman" w:cs="Times New Roman"/>
                <w:sz w:val="20"/>
                <w:szCs w:val="20"/>
              </w:rPr>
              <w:t>Администрация ЧСП</w:t>
            </w:r>
          </w:p>
        </w:tc>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t>Областной бюджет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146,956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41,597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38,313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67,046</w:t>
            </w:r>
          </w:p>
        </w:tc>
      </w:tr>
      <w:tr w:rsidR="00CF51C4" w:rsidRPr="00CF51C4" w:rsidTr="0075374A">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tcBorders>
              <w:left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tcBorders>
              <w:left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tcBorders>
              <w:left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t>Местный бюджет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38,929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10,117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25,283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3,529</w:t>
            </w:r>
          </w:p>
        </w:tc>
      </w:tr>
      <w:tr w:rsidR="00CF51C4" w:rsidRPr="00CF51C4" w:rsidTr="0075374A">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tcBorders>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tcBorders>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vMerge/>
            <w:tcBorders>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t>Прочие источники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r>
      <w:tr w:rsidR="00CF51C4" w:rsidRPr="00CF51C4" w:rsidTr="0075374A">
        <w:tblPrEx>
          <w:tblCellMar>
            <w:top w:w="0" w:type="dxa"/>
            <w:bottom w:w="0" w:type="dxa"/>
          </w:tblCellMar>
        </w:tblPrEx>
        <w:trPr>
          <w:cantSplit/>
          <w:trHeight w:val="360"/>
        </w:trPr>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r w:rsidRPr="00CF51C4">
              <w:rPr>
                <w:rFonts w:ascii="Times New Roman" w:hAnsi="Times New Roman" w:cs="Times New Roman"/>
                <w:sz w:val="20"/>
                <w:szCs w:val="20"/>
              </w:rPr>
              <w:t xml:space="preserve">Итого по </w:t>
            </w:r>
            <w:r w:rsidRPr="00CF51C4">
              <w:rPr>
                <w:rFonts w:ascii="Times New Roman" w:hAnsi="Times New Roman" w:cs="Times New Roman"/>
                <w:sz w:val="20"/>
                <w:szCs w:val="20"/>
              </w:rPr>
              <w:br/>
              <w:t xml:space="preserve">разделу </w:t>
            </w:r>
          </w:p>
        </w:tc>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r w:rsidRPr="00CF51C4">
              <w:rPr>
                <w:rFonts w:ascii="Times New Roman" w:hAnsi="Times New Roman" w:cs="Times New Roman"/>
                <w:sz w:val="20"/>
                <w:szCs w:val="20"/>
              </w:rPr>
              <w:t>х</w:t>
            </w:r>
          </w:p>
        </w:tc>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rPr>
                <w:rFonts w:ascii="Times New Roman" w:hAnsi="Times New Roman" w:cs="Times New Roman"/>
                <w:sz w:val="20"/>
                <w:szCs w:val="20"/>
              </w:rPr>
            </w:pPr>
            <w:r w:rsidRPr="00CF51C4">
              <w:rPr>
                <w:rFonts w:ascii="Times New Roman" w:hAnsi="Times New Roman" w:cs="Times New Roman"/>
                <w:sz w:val="20"/>
                <w:szCs w:val="20"/>
              </w:rPr>
              <w:t>х</w:t>
            </w:r>
          </w:p>
        </w:tc>
        <w:tc>
          <w:tcPr>
            <w:tcW w:w="0" w:type="auto"/>
            <w:tcBorders>
              <w:top w:val="single" w:sz="6" w:space="0" w:color="auto"/>
              <w:left w:val="single" w:sz="6" w:space="0" w:color="auto"/>
              <w:bottom w:val="single" w:sz="6" w:space="0" w:color="auto"/>
              <w:right w:val="single" w:sz="6" w:space="0" w:color="auto"/>
            </w:tcBorders>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185,885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51,714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CF51C4" w:rsidRPr="00CF51C4" w:rsidRDefault="00CF51C4" w:rsidP="00CF51C4">
            <w:pPr>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63,596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CF51C4" w:rsidRPr="00CF51C4" w:rsidRDefault="00CF51C4" w:rsidP="00CF51C4">
            <w:pPr>
              <w:spacing w:after="0" w:line="240" w:lineRule="auto"/>
              <w:jc w:val="right"/>
              <w:rPr>
                <w:rFonts w:ascii="Times New Roman" w:hAnsi="Times New Roman" w:cs="Times New Roman"/>
                <w:sz w:val="20"/>
                <w:szCs w:val="20"/>
              </w:rPr>
            </w:pPr>
            <w:r w:rsidRPr="00CF51C4">
              <w:rPr>
                <w:rFonts w:ascii="Times New Roman" w:hAnsi="Times New Roman" w:cs="Times New Roman"/>
                <w:sz w:val="20"/>
                <w:szCs w:val="20"/>
              </w:rPr>
              <w:t>70,575</w:t>
            </w:r>
          </w:p>
        </w:tc>
      </w:tr>
    </w:tbl>
    <w:p w:rsidR="00CF51C4" w:rsidRPr="00CF51C4" w:rsidRDefault="00CF51C4" w:rsidP="00CF51C4">
      <w:pPr>
        <w:spacing w:after="0" w:line="240" w:lineRule="auto"/>
        <w:jc w:val="both"/>
        <w:rPr>
          <w:rFonts w:ascii="Times New Roman" w:hAnsi="Times New Roman" w:cs="Times New Roman"/>
          <w:bCs/>
          <w:sz w:val="20"/>
          <w:szCs w:val="20"/>
        </w:rPr>
      </w:pPr>
    </w:p>
    <w:p w:rsidR="00CF51C4" w:rsidRPr="00CF51C4" w:rsidRDefault="00CF51C4" w:rsidP="00CF51C4">
      <w:pPr>
        <w:spacing w:after="0" w:line="240" w:lineRule="auto"/>
        <w:jc w:val="both"/>
        <w:rPr>
          <w:rFonts w:ascii="Times New Roman" w:hAnsi="Times New Roman" w:cs="Times New Roman"/>
          <w:bCs/>
          <w:sz w:val="20"/>
          <w:szCs w:val="20"/>
        </w:rPr>
      </w:pPr>
    </w:p>
    <w:p w:rsidR="00CF51C4" w:rsidRPr="00CF51C4" w:rsidRDefault="00CF51C4" w:rsidP="00CF51C4">
      <w:pPr>
        <w:tabs>
          <w:tab w:val="left" w:pos="284"/>
        </w:tabs>
        <w:spacing w:after="0" w:line="240" w:lineRule="auto"/>
        <w:jc w:val="both"/>
        <w:rPr>
          <w:rFonts w:ascii="Times New Roman" w:hAnsi="Times New Roman" w:cs="Times New Roman"/>
          <w:bCs/>
          <w:sz w:val="20"/>
          <w:szCs w:val="20"/>
        </w:rPr>
      </w:pPr>
      <w:r w:rsidRPr="00CF51C4">
        <w:rPr>
          <w:rFonts w:ascii="Times New Roman" w:hAnsi="Times New Roman" w:cs="Times New Roman"/>
          <w:sz w:val="20"/>
          <w:szCs w:val="20"/>
        </w:rPr>
        <w:t xml:space="preserve">1.3. таблицу </w:t>
      </w:r>
      <w:r w:rsidRPr="00CF51C4">
        <w:rPr>
          <w:rFonts w:ascii="Times New Roman" w:hAnsi="Times New Roman" w:cs="Times New Roman"/>
          <w:bCs/>
          <w:sz w:val="20"/>
          <w:szCs w:val="20"/>
        </w:rPr>
        <w:t>ОБЪЕМЫ ФИНАНСИРОВАНИЯ ПРОГРАММЫ ПО ГОДАМ</w:t>
      </w:r>
      <w:r w:rsidRPr="00CF51C4">
        <w:rPr>
          <w:rFonts w:ascii="Times New Roman" w:hAnsi="Times New Roman" w:cs="Times New Roman"/>
          <w:sz w:val="20"/>
          <w:szCs w:val="20"/>
        </w:rPr>
        <w:t xml:space="preserve"> раздела 5. Сведения о распределении объемов и источников финансирования по годам</w:t>
      </w:r>
      <w:r w:rsidRPr="00CF51C4">
        <w:rPr>
          <w:rFonts w:ascii="Times New Roman" w:hAnsi="Times New Roman" w:cs="Times New Roman"/>
          <w:bCs/>
          <w:sz w:val="20"/>
          <w:szCs w:val="20"/>
        </w:rPr>
        <w:t xml:space="preserve"> изложить в следующей редакции:</w:t>
      </w:r>
    </w:p>
    <w:p w:rsidR="00CF51C4" w:rsidRPr="00CF51C4" w:rsidRDefault="00CF51C4" w:rsidP="00CF51C4">
      <w:pPr>
        <w:tabs>
          <w:tab w:val="left" w:pos="284"/>
        </w:tabs>
        <w:spacing w:after="0" w:line="240" w:lineRule="auto"/>
        <w:jc w:val="both"/>
        <w:rPr>
          <w:rFonts w:ascii="Times New Roman" w:hAnsi="Times New Roman" w:cs="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134"/>
        <w:gridCol w:w="1027"/>
        <w:gridCol w:w="1915"/>
      </w:tblGrid>
      <w:tr w:rsidR="00CF51C4" w:rsidRPr="00CF51C4" w:rsidTr="0075374A">
        <w:trPr>
          <w:jc w:val="center"/>
        </w:trPr>
        <w:tc>
          <w:tcPr>
            <w:tcW w:w="4219" w:type="dxa"/>
            <w:vMerge w:val="restart"/>
            <w:shd w:val="clear" w:color="auto" w:fill="auto"/>
            <w:vAlign w:val="center"/>
          </w:tcPr>
          <w:p w:rsidR="00CF51C4" w:rsidRPr="00CF51C4" w:rsidRDefault="00CF51C4" w:rsidP="00CF51C4">
            <w:pPr>
              <w:spacing w:after="0" w:line="240" w:lineRule="auto"/>
              <w:jc w:val="center"/>
              <w:rPr>
                <w:rFonts w:ascii="Times New Roman" w:hAnsi="Times New Roman" w:cs="Times New Roman"/>
                <w:b/>
                <w:bCs/>
                <w:sz w:val="20"/>
                <w:szCs w:val="20"/>
              </w:rPr>
            </w:pPr>
            <w:r w:rsidRPr="00CF51C4">
              <w:rPr>
                <w:rFonts w:ascii="Times New Roman" w:hAnsi="Times New Roman" w:cs="Times New Roman"/>
                <w:sz w:val="20"/>
                <w:szCs w:val="20"/>
              </w:rPr>
              <w:t>Наименование</w:t>
            </w:r>
          </w:p>
        </w:tc>
        <w:tc>
          <w:tcPr>
            <w:tcW w:w="3437" w:type="dxa"/>
            <w:gridSpan w:val="3"/>
            <w:shd w:val="clear" w:color="auto" w:fill="auto"/>
            <w:vAlign w:val="center"/>
          </w:tcPr>
          <w:p w:rsidR="00CF51C4" w:rsidRPr="00CF51C4" w:rsidRDefault="00CF51C4" w:rsidP="00CF51C4">
            <w:pPr>
              <w:spacing w:after="0" w:line="240" w:lineRule="auto"/>
              <w:jc w:val="center"/>
              <w:rPr>
                <w:rFonts w:ascii="Times New Roman" w:hAnsi="Times New Roman" w:cs="Times New Roman"/>
                <w:b/>
                <w:bCs/>
                <w:sz w:val="20"/>
                <w:szCs w:val="20"/>
              </w:rPr>
            </w:pPr>
            <w:r w:rsidRPr="00CF51C4">
              <w:rPr>
                <w:rFonts w:ascii="Times New Roman" w:hAnsi="Times New Roman" w:cs="Times New Roman"/>
                <w:sz w:val="20"/>
                <w:szCs w:val="20"/>
              </w:rPr>
              <w:t xml:space="preserve">Объем финансирования по годам </w:t>
            </w:r>
            <w:r w:rsidRPr="00CF51C4">
              <w:rPr>
                <w:rFonts w:ascii="Times New Roman" w:hAnsi="Times New Roman" w:cs="Times New Roman"/>
                <w:sz w:val="20"/>
                <w:szCs w:val="20"/>
              </w:rPr>
              <w:br/>
              <w:t>(тыс. рублей)</w:t>
            </w:r>
          </w:p>
        </w:tc>
        <w:tc>
          <w:tcPr>
            <w:tcW w:w="1915" w:type="dxa"/>
            <w:vMerge w:val="restart"/>
            <w:shd w:val="clear" w:color="auto" w:fill="auto"/>
            <w:vAlign w:val="center"/>
          </w:tcPr>
          <w:p w:rsidR="00CF51C4" w:rsidRPr="00CF51C4" w:rsidRDefault="00CF51C4" w:rsidP="00CF51C4">
            <w:pPr>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 xml:space="preserve">Итого </w:t>
            </w:r>
            <w:r w:rsidRPr="00CF51C4">
              <w:rPr>
                <w:rFonts w:ascii="Times New Roman" w:hAnsi="Times New Roman" w:cs="Times New Roman"/>
                <w:sz w:val="20"/>
                <w:szCs w:val="20"/>
              </w:rPr>
              <w:br/>
              <w:t xml:space="preserve">(тыс. </w:t>
            </w:r>
            <w:r w:rsidRPr="00CF51C4">
              <w:rPr>
                <w:rFonts w:ascii="Times New Roman" w:hAnsi="Times New Roman" w:cs="Times New Roman"/>
                <w:sz w:val="20"/>
                <w:szCs w:val="20"/>
              </w:rPr>
              <w:br/>
              <w:t>рублей)</w:t>
            </w:r>
          </w:p>
        </w:tc>
      </w:tr>
      <w:tr w:rsidR="00CF51C4" w:rsidRPr="00CF51C4" w:rsidTr="0075374A">
        <w:trPr>
          <w:jc w:val="center"/>
        </w:trPr>
        <w:tc>
          <w:tcPr>
            <w:tcW w:w="4219" w:type="dxa"/>
            <w:vMerge/>
            <w:shd w:val="clear" w:color="auto" w:fill="auto"/>
            <w:vAlign w:val="center"/>
          </w:tcPr>
          <w:p w:rsidR="00CF51C4" w:rsidRPr="00CF51C4" w:rsidRDefault="00CF51C4" w:rsidP="00CF51C4">
            <w:pPr>
              <w:spacing w:after="0" w:line="240" w:lineRule="auto"/>
              <w:jc w:val="center"/>
              <w:rPr>
                <w:rFonts w:ascii="Times New Roman" w:hAnsi="Times New Roman" w:cs="Times New Roman"/>
                <w:b/>
                <w:bCs/>
                <w:sz w:val="20"/>
                <w:szCs w:val="20"/>
              </w:rPr>
            </w:pPr>
          </w:p>
        </w:tc>
        <w:tc>
          <w:tcPr>
            <w:tcW w:w="1276"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
                <w:bCs/>
                <w:sz w:val="20"/>
                <w:szCs w:val="20"/>
              </w:rPr>
            </w:pPr>
            <w:r w:rsidRPr="00CF51C4">
              <w:rPr>
                <w:rFonts w:ascii="Times New Roman" w:hAnsi="Times New Roman" w:cs="Times New Roman"/>
                <w:sz w:val="20"/>
                <w:szCs w:val="20"/>
              </w:rPr>
              <w:t>2022</w:t>
            </w:r>
          </w:p>
        </w:tc>
        <w:tc>
          <w:tcPr>
            <w:tcW w:w="1134"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
                <w:bCs/>
                <w:sz w:val="20"/>
                <w:szCs w:val="20"/>
              </w:rPr>
            </w:pPr>
            <w:r w:rsidRPr="00CF51C4">
              <w:rPr>
                <w:rFonts w:ascii="Times New Roman" w:hAnsi="Times New Roman" w:cs="Times New Roman"/>
                <w:sz w:val="20"/>
                <w:szCs w:val="20"/>
              </w:rPr>
              <w:t>2023</w:t>
            </w:r>
          </w:p>
        </w:tc>
        <w:tc>
          <w:tcPr>
            <w:tcW w:w="1027"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
                <w:bCs/>
                <w:sz w:val="20"/>
                <w:szCs w:val="20"/>
              </w:rPr>
            </w:pPr>
            <w:r w:rsidRPr="00CF51C4">
              <w:rPr>
                <w:rFonts w:ascii="Times New Roman" w:hAnsi="Times New Roman" w:cs="Times New Roman"/>
                <w:sz w:val="20"/>
                <w:szCs w:val="20"/>
              </w:rPr>
              <w:t>2024</w:t>
            </w:r>
          </w:p>
        </w:tc>
        <w:tc>
          <w:tcPr>
            <w:tcW w:w="1915" w:type="dxa"/>
            <w:vMerge/>
            <w:shd w:val="clear" w:color="auto" w:fill="auto"/>
            <w:vAlign w:val="center"/>
          </w:tcPr>
          <w:p w:rsidR="00CF51C4" w:rsidRPr="00CF51C4" w:rsidRDefault="00CF51C4" w:rsidP="00CF51C4">
            <w:pPr>
              <w:spacing w:after="0" w:line="240" w:lineRule="auto"/>
              <w:rPr>
                <w:rFonts w:ascii="Times New Roman" w:hAnsi="Times New Roman" w:cs="Times New Roman"/>
                <w:sz w:val="20"/>
                <w:szCs w:val="20"/>
              </w:rPr>
            </w:pPr>
          </w:p>
        </w:tc>
      </w:tr>
      <w:tr w:rsidR="00CF51C4" w:rsidRPr="00CF51C4" w:rsidTr="0075374A">
        <w:trPr>
          <w:jc w:val="center"/>
        </w:trPr>
        <w:tc>
          <w:tcPr>
            <w:tcW w:w="4219" w:type="dxa"/>
            <w:shd w:val="clear" w:color="auto" w:fill="auto"/>
            <w:vAlign w:val="center"/>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lastRenderedPageBreak/>
              <w:t xml:space="preserve">Всего по Программе </w:t>
            </w:r>
          </w:p>
        </w:tc>
        <w:tc>
          <w:tcPr>
            <w:tcW w:w="1276" w:type="dxa"/>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51,714</w:t>
            </w:r>
          </w:p>
        </w:tc>
        <w:tc>
          <w:tcPr>
            <w:tcW w:w="1134"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63,596</w:t>
            </w:r>
          </w:p>
        </w:tc>
        <w:tc>
          <w:tcPr>
            <w:tcW w:w="1027"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70,575</w:t>
            </w:r>
          </w:p>
        </w:tc>
        <w:tc>
          <w:tcPr>
            <w:tcW w:w="1915"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185,885</w:t>
            </w:r>
          </w:p>
        </w:tc>
      </w:tr>
      <w:tr w:rsidR="00CF51C4" w:rsidRPr="00CF51C4" w:rsidTr="0075374A">
        <w:trPr>
          <w:jc w:val="center"/>
        </w:trPr>
        <w:tc>
          <w:tcPr>
            <w:tcW w:w="4219" w:type="dxa"/>
            <w:shd w:val="clear" w:color="auto" w:fill="auto"/>
            <w:vAlign w:val="center"/>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t>В том числе:</w:t>
            </w:r>
          </w:p>
        </w:tc>
        <w:tc>
          <w:tcPr>
            <w:tcW w:w="1276"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p>
        </w:tc>
        <w:tc>
          <w:tcPr>
            <w:tcW w:w="1134"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p>
        </w:tc>
        <w:tc>
          <w:tcPr>
            <w:tcW w:w="1027"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p>
        </w:tc>
        <w:tc>
          <w:tcPr>
            <w:tcW w:w="1915"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w:t>
            </w:r>
          </w:p>
        </w:tc>
      </w:tr>
      <w:tr w:rsidR="00CF51C4" w:rsidRPr="00CF51C4" w:rsidTr="0075374A">
        <w:trPr>
          <w:jc w:val="center"/>
        </w:trPr>
        <w:tc>
          <w:tcPr>
            <w:tcW w:w="4219" w:type="dxa"/>
            <w:shd w:val="clear" w:color="auto" w:fill="auto"/>
            <w:vAlign w:val="center"/>
          </w:tcPr>
          <w:p w:rsidR="00CF51C4" w:rsidRPr="00CF51C4" w:rsidRDefault="00CF51C4" w:rsidP="00CF51C4">
            <w:pPr>
              <w:spacing w:after="0" w:line="240" w:lineRule="auto"/>
              <w:rPr>
                <w:rFonts w:ascii="Times New Roman" w:hAnsi="Times New Roman" w:cs="Times New Roman"/>
                <w:b/>
                <w:bCs/>
                <w:sz w:val="20"/>
                <w:szCs w:val="20"/>
              </w:rPr>
            </w:pPr>
            <w:r w:rsidRPr="00CF51C4">
              <w:rPr>
                <w:rFonts w:ascii="Times New Roman" w:hAnsi="Times New Roman" w:cs="Times New Roman"/>
                <w:sz w:val="20"/>
                <w:szCs w:val="20"/>
              </w:rPr>
              <w:t>Областной бюджет</w:t>
            </w:r>
          </w:p>
        </w:tc>
        <w:tc>
          <w:tcPr>
            <w:tcW w:w="1276"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41,597</w:t>
            </w:r>
          </w:p>
        </w:tc>
        <w:tc>
          <w:tcPr>
            <w:tcW w:w="1134"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38,313</w:t>
            </w:r>
          </w:p>
        </w:tc>
        <w:tc>
          <w:tcPr>
            <w:tcW w:w="1027"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67,046</w:t>
            </w:r>
          </w:p>
        </w:tc>
        <w:tc>
          <w:tcPr>
            <w:tcW w:w="1915"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146,956</w:t>
            </w:r>
          </w:p>
        </w:tc>
      </w:tr>
      <w:tr w:rsidR="00CF51C4" w:rsidRPr="00CF51C4" w:rsidTr="0075374A">
        <w:trPr>
          <w:jc w:val="center"/>
        </w:trPr>
        <w:tc>
          <w:tcPr>
            <w:tcW w:w="4219" w:type="dxa"/>
            <w:shd w:val="clear" w:color="auto" w:fill="auto"/>
            <w:vAlign w:val="center"/>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t>Местный бюджет</w:t>
            </w:r>
          </w:p>
        </w:tc>
        <w:tc>
          <w:tcPr>
            <w:tcW w:w="1276" w:type="dxa"/>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10,117</w:t>
            </w:r>
          </w:p>
        </w:tc>
        <w:tc>
          <w:tcPr>
            <w:tcW w:w="1134" w:type="dxa"/>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25,283</w:t>
            </w:r>
          </w:p>
        </w:tc>
        <w:tc>
          <w:tcPr>
            <w:tcW w:w="1027" w:type="dxa"/>
            <w:shd w:val="clear" w:color="auto" w:fill="auto"/>
            <w:vAlign w:val="center"/>
          </w:tcPr>
          <w:p w:rsidR="00CF51C4" w:rsidRPr="00CF51C4" w:rsidRDefault="00CF51C4" w:rsidP="00CF51C4">
            <w:pPr>
              <w:autoSpaceDE w:val="0"/>
              <w:autoSpaceDN w:val="0"/>
              <w:adjustRightInd w:val="0"/>
              <w:spacing w:after="0" w:line="240" w:lineRule="auto"/>
              <w:jc w:val="center"/>
              <w:rPr>
                <w:rFonts w:ascii="Times New Roman" w:hAnsi="Times New Roman" w:cs="Times New Roman"/>
                <w:sz w:val="20"/>
                <w:szCs w:val="20"/>
              </w:rPr>
            </w:pPr>
            <w:r w:rsidRPr="00CF51C4">
              <w:rPr>
                <w:rFonts w:ascii="Times New Roman" w:hAnsi="Times New Roman" w:cs="Times New Roman"/>
                <w:sz w:val="20"/>
                <w:szCs w:val="20"/>
              </w:rPr>
              <w:t>3,529</w:t>
            </w:r>
          </w:p>
        </w:tc>
        <w:tc>
          <w:tcPr>
            <w:tcW w:w="1915"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38,929</w:t>
            </w:r>
          </w:p>
        </w:tc>
      </w:tr>
      <w:tr w:rsidR="00CF51C4" w:rsidRPr="00CF51C4" w:rsidTr="0075374A">
        <w:trPr>
          <w:jc w:val="center"/>
        </w:trPr>
        <w:tc>
          <w:tcPr>
            <w:tcW w:w="4219" w:type="dxa"/>
            <w:shd w:val="clear" w:color="auto" w:fill="auto"/>
            <w:vAlign w:val="center"/>
          </w:tcPr>
          <w:p w:rsidR="00CF51C4" w:rsidRPr="00CF51C4" w:rsidRDefault="00CF51C4" w:rsidP="00CF51C4">
            <w:pPr>
              <w:spacing w:after="0" w:line="240" w:lineRule="auto"/>
              <w:rPr>
                <w:rFonts w:ascii="Times New Roman" w:hAnsi="Times New Roman" w:cs="Times New Roman"/>
                <w:sz w:val="20"/>
                <w:szCs w:val="20"/>
              </w:rPr>
            </w:pPr>
            <w:r w:rsidRPr="00CF51C4">
              <w:rPr>
                <w:rFonts w:ascii="Times New Roman" w:hAnsi="Times New Roman" w:cs="Times New Roman"/>
                <w:sz w:val="20"/>
                <w:szCs w:val="20"/>
              </w:rPr>
              <w:t>Прочие источники</w:t>
            </w:r>
          </w:p>
        </w:tc>
        <w:tc>
          <w:tcPr>
            <w:tcW w:w="1276"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0</w:t>
            </w:r>
          </w:p>
        </w:tc>
        <w:tc>
          <w:tcPr>
            <w:tcW w:w="1134"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0</w:t>
            </w:r>
          </w:p>
        </w:tc>
        <w:tc>
          <w:tcPr>
            <w:tcW w:w="1027"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0</w:t>
            </w:r>
          </w:p>
        </w:tc>
        <w:tc>
          <w:tcPr>
            <w:tcW w:w="1915" w:type="dxa"/>
            <w:shd w:val="clear" w:color="auto" w:fill="auto"/>
            <w:vAlign w:val="center"/>
          </w:tcPr>
          <w:p w:rsidR="00CF51C4" w:rsidRPr="00CF51C4" w:rsidRDefault="00CF51C4" w:rsidP="00CF51C4">
            <w:pPr>
              <w:spacing w:after="0" w:line="240" w:lineRule="auto"/>
              <w:jc w:val="center"/>
              <w:rPr>
                <w:rFonts w:ascii="Times New Roman" w:hAnsi="Times New Roman" w:cs="Times New Roman"/>
                <w:bCs/>
                <w:sz w:val="20"/>
                <w:szCs w:val="20"/>
              </w:rPr>
            </w:pPr>
            <w:r w:rsidRPr="00CF51C4">
              <w:rPr>
                <w:rFonts w:ascii="Times New Roman" w:hAnsi="Times New Roman" w:cs="Times New Roman"/>
                <w:bCs/>
                <w:sz w:val="20"/>
                <w:szCs w:val="20"/>
              </w:rPr>
              <w:t>0</w:t>
            </w:r>
          </w:p>
        </w:tc>
      </w:tr>
    </w:tbl>
    <w:p w:rsidR="00CF51C4" w:rsidRPr="00CF51C4" w:rsidRDefault="00CF51C4" w:rsidP="00CF51C4">
      <w:pPr>
        <w:tabs>
          <w:tab w:val="left" w:pos="284"/>
        </w:tabs>
        <w:spacing w:after="0" w:line="240" w:lineRule="auto"/>
        <w:jc w:val="both"/>
        <w:rPr>
          <w:rFonts w:ascii="Times New Roman" w:hAnsi="Times New Roman" w:cs="Times New Roman"/>
          <w:bCs/>
          <w:sz w:val="20"/>
          <w:szCs w:val="20"/>
        </w:rPr>
      </w:pPr>
    </w:p>
    <w:p w:rsidR="00CF51C4" w:rsidRPr="00CF51C4" w:rsidRDefault="00CF51C4" w:rsidP="00CF51C4">
      <w:pPr>
        <w:tabs>
          <w:tab w:val="left" w:pos="284"/>
        </w:tabs>
        <w:spacing w:after="0" w:line="240" w:lineRule="auto"/>
        <w:jc w:val="both"/>
        <w:rPr>
          <w:rFonts w:ascii="Times New Roman" w:hAnsi="Times New Roman" w:cs="Times New Roman"/>
          <w:bCs/>
          <w:sz w:val="20"/>
          <w:szCs w:val="20"/>
        </w:rPr>
      </w:pPr>
    </w:p>
    <w:p w:rsidR="00CF51C4" w:rsidRPr="00CF51C4" w:rsidRDefault="00CF51C4" w:rsidP="00CF51C4">
      <w:pPr>
        <w:spacing w:after="0" w:line="240" w:lineRule="auto"/>
        <w:ind w:firstLine="708"/>
        <w:jc w:val="both"/>
        <w:rPr>
          <w:rFonts w:ascii="Times New Roman" w:hAnsi="Times New Roman" w:cs="Times New Roman"/>
          <w:sz w:val="20"/>
          <w:szCs w:val="20"/>
        </w:rPr>
      </w:pPr>
      <w:r w:rsidRPr="00CF51C4">
        <w:rPr>
          <w:rFonts w:ascii="Times New Roman" w:hAnsi="Times New Roman" w:cs="Times New Roman"/>
          <w:sz w:val="20"/>
          <w:szCs w:val="20"/>
        </w:rPr>
        <w:t xml:space="preserve">3. Опубликовать настоящее постановление в массовой муниципальной газете </w:t>
      </w:r>
      <w:proofErr w:type="spellStart"/>
      <w:r w:rsidRPr="00CF51C4">
        <w:rPr>
          <w:rFonts w:ascii="Times New Roman" w:hAnsi="Times New Roman" w:cs="Times New Roman"/>
          <w:sz w:val="20"/>
          <w:szCs w:val="20"/>
        </w:rPr>
        <w:t>Чебаковского</w:t>
      </w:r>
      <w:proofErr w:type="spellEnd"/>
      <w:r w:rsidRPr="00CF51C4">
        <w:rPr>
          <w:rFonts w:ascii="Times New Roman" w:hAnsi="Times New Roman" w:cs="Times New Roman"/>
          <w:sz w:val="20"/>
          <w:szCs w:val="20"/>
        </w:rPr>
        <w:t xml:space="preserve"> сельского поселения «Муниципальный вестник».</w:t>
      </w:r>
    </w:p>
    <w:p w:rsidR="00CF51C4" w:rsidRPr="00CF51C4" w:rsidRDefault="00CF51C4" w:rsidP="00CF51C4">
      <w:pPr>
        <w:spacing w:after="0" w:line="240" w:lineRule="auto"/>
        <w:ind w:firstLine="708"/>
        <w:jc w:val="both"/>
        <w:rPr>
          <w:rFonts w:ascii="Times New Roman" w:hAnsi="Times New Roman" w:cs="Times New Roman"/>
          <w:sz w:val="20"/>
          <w:szCs w:val="20"/>
        </w:rPr>
      </w:pPr>
      <w:r w:rsidRPr="00CF51C4">
        <w:rPr>
          <w:rFonts w:ascii="Times New Roman" w:hAnsi="Times New Roman" w:cs="Times New Roman"/>
          <w:sz w:val="20"/>
          <w:szCs w:val="20"/>
        </w:rPr>
        <w:t>4.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CF51C4" w:rsidRPr="00CF51C4" w:rsidRDefault="00CF51C4" w:rsidP="00CF51C4">
      <w:pPr>
        <w:spacing w:after="0" w:line="240" w:lineRule="auto"/>
        <w:ind w:firstLine="708"/>
        <w:jc w:val="both"/>
        <w:rPr>
          <w:rFonts w:ascii="Times New Roman" w:hAnsi="Times New Roman" w:cs="Times New Roman"/>
          <w:sz w:val="20"/>
          <w:szCs w:val="20"/>
        </w:rPr>
      </w:pPr>
      <w:r w:rsidRPr="00CF51C4">
        <w:rPr>
          <w:rFonts w:ascii="Times New Roman" w:hAnsi="Times New Roman" w:cs="Times New Roman"/>
          <w:sz w:val="20"/>
          <w:szCs w:val="20"/>
        </w:rPr>
        <w:t>5. Контроль за исполнением настоящего постановления оставляю за собой.</w:t>
      </w:r>
    </w:p>
    <w:p w:rsidR="00CF51C4" w:rsidRPr="00CF51C4" w:rsidRDefault="00CF51C4" w:rsidP="00CF51C4">
      <w:pPr>
        <w:tabs>
          <w:tab w:val="left" w:pos="7371"/>
        </w:tabs>
        <w:spacing w:after="0" w:line="240" w:lineRule="auto"/>
        <w:ind w:firstLine="709"/>
        <w:jc w:val="both"/>
        <w:rPr>
          <w:rFonts w:ascii="Times New Roman" w:hAnsi="Times New Roman" w:cs="Times New Roman"/>
          <w:sz w:val="20"/>
          <w:szCs w:val="20"/>
        </w:rPr>
      </w:pPr>
    </w:p>
    <w:p w:rsidR="00CF51C4" w:rsidRPr="00CF51C4" w:rsidRDefault="00CF51C4" w:rsidP="00CF51C4">
      <w:pPr>
        <w:tabs>
          <w:tab w:val="left" w:pos="7938"/>
        </w:tabs>
        <w:spacing w:after="0" w:line="240" w:lineRule="auto"/>
        <w:jc w:val="both"/>
        <w:rPr>
          <w:rFonts w:ascii="Times New Roman" w:hAnsi="Times New Roman" w:cs="Times New Roman"/>
          <w:sz w:val="20"/>
          <w:szCs w:val="20"/>
        </w:rPr>
      </w:pPr>
      <w:r w:rsidRPr="00CF51C4">
        <w:rPr>
          <w:rFonts w:ascii="Times New Roman" w:hAnsi="Times New Roman" w:cs="Times New Roman"/>
          <w:sz w:val="20"/>
          <w:szCs w:val="20"/>
        </w:rPr>
        <w:t xml:space="preserve">Глава </w:t>
      </w:r>
      <w:proofErr w:type="spellStart"/>
      <w:r w:rsidRPr="00CF51C4">
        <w:rPr>
          <w:rFonts w:ascii="Times New Roman" w:hAnsi="Times New Roman" w:cs="Times New Roman"/>
          <w:sz w:val="20"/>
          <w:szCs w:val="20"/>
        </w:rPr>
        <w:t>Чебаковского</w:t>
      </w:r>
      <w:proofErr w:type="spellEnd"/>
      <w:r w:rsidRPr="00CF51C4">
        <w:rPr>
          <w:rFonts w:ascii="Times New Roman" w:hAnsi="Times New Roman" w:cs="Times New Roman"/>
          <w:sz w:val="20"/>
          <w:szCs w:val="20"/>
        </w:rPr>
        <w:t xml:space="preserve"> сельского поселения</w:t>
      </w:r>
      <w:r w:rsidRPr="00CF51C4">
        <w:rPr>
          <w:rFonts w:ascii="Times New Roman" w:hAnsi="Times New Roman" w:cs="Times New Roman"/>
          <w:sz w:val="20"/>
          <w:szCs w:val="20"/>
        </w:rPr>
        <w:tab/>
        <w:t>А.И. Куликов</w:t>
      </w:r>
    </w:p>
    <w:p w:rsidR="00CF51C4" w:rsidRPr="00CF51C4" w:rsidRDefault="00CF51C4" w:rsidP="00CF51C4">
      <w:pPr>
        <w:spacing w:after="0" w:line="240" w:lineRule="auto"/>
        <w:rPr>
          <w:rFonts w:ascii="Times New Roman" w:hAnsi="Times New Roman" w:cs="Times New Roman"/>
          <w:sz w:val="20"/>
          <w:szCs w:val="20"/>
        </w:rPr>
      </w:pPr>
    </w:p>
    <w:p w:rsidR="00CF51C4" w:rsidRPr="00CF51C4" w:rsidRDefault="00CF51C4" w:rsidP="00CF51C4">
      <w:pPr>
        <w:spacing w:after="0" w:line="240" w:lineRule="auto"/>
        <w:ind w:firstLine="709"/>
        <w:jc w:val="both"/>
        <w:rPr>
          <w:rFonts w:ascii="Times New Roman" w:hAnsi="Times New Roman" w:cs="Times New Roman"/>
          <w:color w:val="000000"/>
          <w:sz w:val="20"/>
          <w:szCs w:val="20"/>
        </w:rPr>
      </w:pPr>
    </w:p>
    <w:p w:rsidR="007C4B0C" w:rsidRPr="00CF51C4" w:rsidRDefault="007C4B0C" w:rsidP="00CF51C4">
      <w:pPr>
        <w:spacing w:after="0" w:line="240" w:lineRule="auto"/>
        <w:jc w:val="right"/>
        <w:rPr>
          <w:rFonts w:ascii="Times New Roman" w:hAnsi="Times New Roman" w:cs="Times New Roman"/>
          <w:sz w:val="20"/>
          <w:szCs w:val="20"/>
        </w:rPr>
      </w:pPr>
    </w:p>
    <w:p w:rsidR="00CF51C4" w:rsidRPr="00CF51C4" w:rsidRDefault="00CF51C4" w:rsidP="00CF51C4">
      <w:pPr>
        <w:spacing w:after="0" w:line="240" w:lineRule="auto"/>
        <w:jc w:val="right"/>
        <w:rPr>
          <w:rFonts w:ascii="Times New Roman" w:hAnsi="Times New Roman" w:cs="Times New Roman"/>
          <w:sz w:val="20"/>
          <w:szCs w:val="20"/>
        </w:rPr>
      </w:pPr>
      <w:bookmarkStart w:id="0" w:name="_GoBack"/>
      <w:bookmarkEnd w:id="0"/>
    </w:p>
    <w:p w:rsidR="00CF51C4" w:rsidRDefault="00CF51C4" w:rsidP="00A81038">
      <w:pPr>
        <w:spacing w:line="240" w:lineRule="auto"/>
        <w:jc w:val="right"/>
        <w:rPr>
          <w:rFonts w:ascii="Times New Roman" w:hAnsi="Times New Roman" w:cs="Times New Roman"/>
          <w:sz w:val="20"/>
          <w:szCs w:val="20"/>
        </w:rPr>
      </w:pPr>
    </w:p>
    <w:p w:rsidR="00CF51C4" w:rsidRPr="00A81038" w:rsidRDefault="00CF51C4" w:rsidP="00A81038">
      <w:pPr>
        <w:spacing w:line="240" w:lineRule="auto"/>
        <w:jc w:val="right"/>
        <w:rPr>
          <w:rFonts w:ascii="Times New Roman" w:hAnsi="Times New Roman" w:cs="Times New Roman"/>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7"/>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52" w:rsidRDefault="00D12952" w:rsidP="00FA31C6">
      <w:pPr>
        <w:spacing w:after="0" w:line="240" w:lineRule="auto"/>
      </w:pPr>
      <w:r>
        <w:separator/>
      </w:r>
    </w:p>
  </w:endnote>
  <w:endnote w:type="continuationSeparator" w:id="0">
    <w:p w:rsidR="00D12952" w:rsidRDefault="00D12952"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52" w:rsidRDefault="00D12952" w:rsidP="00FA31C6">
      <w:pPr>
        <w:spacing w:after="0" w:line="240" w:lineRule="auto"/>
      </w:pPr>
      <w:r>
        <w:separator/>
      </w:r>
    </w:p>
  </w:footnote>
  <w:footnote w:type="continuationSeparator" w:id="0">
    <w:p w:rsidR="00D12952" w:rsidRDefault="00D12952"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1E2249" w:rsidRPr="00EF1B5C" w:rsidTr="00C72F29">
      <w:trPr>
        <w:trHeight w:val="302"/>
      </w:trPr>
      <w:tc>
        <w:tcPr>
          <w:tcW w:w="1042" w:type="pct"/>
        </w:tcPr>
        <w:p w:rsidR="001E2249" w:rsidRDefault="001E2249">
          <w:pPr>
            <w:pStyle w:val="a6"/>
            <w:tabs>
              <w:tab w:val="clear" w:pos="4677"/>
              <w:tab w:val="clear" w:pos="9355"/>
            </w:tabs>
            <w:rPr>
              <w:color w:val="5B9BD5" w:themeColor="accent1"/>
            </w:rPr>
          </w:pPr>
        </w:p>
      </w:tc>
      <w:tc>
        <w:tcPr>
          <w:tcW w:w="2987" w:type="pct"/>
        </w:tcPr>
        <w:p w:rsidR="001E2249" w:rsidRPr="00C37CD3" w:rsidRDefault="001E2249" w:rsidP="00CF51C4">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CF51C4">
            <w:rPr>
              <w:b/>
              <w:color w:val="000000" w:themeColor="text1"/>
              <w:u w:val="single"/>
            </w:rPr>
            <w:t>6</w:t>
          </w:r>
          <w:r w:rsidRPr="00C37CD3">
            <w:rPr>
              <w:b/>
              <w:color w:val="000000" w:themeColor="text1"/>
              <w:u w:val="single"/>
            </w:rPr>
            <w:t xml:space="preserve"> (</w:t>
          </w:r>
          <w:r>
            <w:rPr>
              <w:b/>
              <w:color w:val="000000" w:themeColor="text1"/>
              <w:u w:val="single"/>
            </w:rPr>
            <w:t>2</w:t>
          </w:r>
          <w:r w:rsidR="00CF51C4">
            <w:rPr>
              <w:b/>
              <w:color w:val="000000" w:themeColor="text1"/>
              <w:u w:val="single"/>
            </w:rPr>
            <w:t>2</w:t>
          </w:r>
          <w:r w:rsidRPr="00C37CD3">
            <w:rPr>
              <w:b/>
              <w:color w:val="000000" w:themeColor="text1"/>
              <w:u w:val="single"/>
            </w:rPr>
            <w:t xml:space="preserve">) от </w:t>
          </w:r>
          <w:r w:rsidR="00CF51C4">
            <w:rPr>
              <w:b/>
              <w:color w:val="000000" w:themeColor="text1"/>
              <w:u w:val="single"/>
            </w:rPr>
            <w:t>19</w:t>
          </w:r>
          <w:r w:rsidRPr="00C37CD3">
            <w:rPr>
              <w:b/>
              <w:color w:val="000000" w:themeColor="text1"/>
              <w:u w:val="single"/>
            </w:rPr>
            <w:t xml:space="preserve"> </w:t>
          </w:r>
          <w:r w:rsidR="00FA374E">
            <w:rPr>
              <w:b/>
              <w:color w:val="000000" w:themeColor="text1"/>
              <w:u w:val="single"/>
            </w:rPr>
            <w:t>марта</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1E2249" w:rsidRPr="00EF1B5C" w:rsidRDefault="001E2249"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CF51C4">
            <w:rPr>
              <w:noProof/>
              <w:color w:val="000000" w:themeColor="text1"/>
              <w:sz w:val="24"/>
              <w:szCs w:val="24"/>
            </w:rPr>
            <w:t>2</w:t>
          </w:r>
          <w:r w:rsidRPr="00EF1B5C">
            <w:rPr>
              <w:color w:val="000000" w:themeColor="text1"/>
              <w:sz w:val="24"/>
              <w:szCs w:val="24"/>
            </w:rPr>
            <w:fldChar w:fldCharType="end"/>
          </w:r>
        </w:p>
      </w:tc>
    </w:tr>
  </w:tbl>
  <w:p w:rsidR="001E2249" w:rsidRDefault="001E2249"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7" w15:restartNumberingAfterBreak="0">
    <w:nsid w:val="170C6022"/>
    <w:multiLevelType w:val="hybridMultilevel"/>
    <w:tmpl w:val="9D0C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83B3C"/>
    <w:multiLevelType w:val="hybridMultilevel"/>
    <w:tmpl w:val="17ECF7FC"/>
    <w:lvl w:ilvl="0" w:tplc="5100DF7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9D70E3"/>
    <w:multiLevelType w:val="multilevel"/>
    <w:tmpl w:val="DDC46ABA"/>
    <w:lvl w:ilvl="0">
      <w:start w:val="1"/>
      <w:numFmt w:val="decimal"/>
      <w:lvlText w:val="%1."/>
      <w:lvlJc w:val="left"/>
      <w:pPr>
        <w:tabs>
          <w:tab w:val="num" w:pos="555"/>
        </w:tabs>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4D26B55"/>
    <w:multiLevelType w:val="hybridMultilevel"/>
    <w:tmpl w:val="F800B162"/>
    <w:lvl w:ilvl="0" w:tplc="393AB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7A45AE"/>
    <w:multiLevelType w:val="hybridMultilevel"/>
    <w:tmpl w:val="9A066062"/>
    <w:lvl w:ilvl="0" w:tplc="33C2FD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FD36CD"/>
    <w:multiLevelType w:val="multilevel"/>
    <w:tmpl w:val="35F09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E87D4D"/>
    <w:multiLevelType w:val="multilevel"/>
    <w:tmpl w:val="0530412A"/>
    <w:lvl w:ilvl="0">
      <w:start w:val="1"/>
      <w:numFmt w:val="decimal"/>
      <w:lvlText w:val="%1."/>
      <w:lvlJc w:val="left"/>
      <w:pPr>
        <w:ind w:left="1095" w:hanging="360"/>
      </w:pPr>
      <w:rPr>
        <w:rFonts w:hint="default"/>
      </w:rPr>
    </w:lvl>
    <w:lvl w:ilvl="1">
      <w:start w:val="1"/>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8"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BD3B42"/>
    <w:multiLevelType w:val="hybridMultilevel"/>
    <w:tmpl w:val="3BFC833A"/>
    <w:lvl w:ilvl="0" w:tplc="4A2AA902">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996409"/>
    <w:multiLevelType w:val="hybridMultilevel"/>
    <w:tmpl w:val="7D14DD12"/>
    <w:lvl w:ilvl="0" w:tplc="AD10BB2C">
      <w:start w:val="2"/>
      <w:numFmt w:val="upperRoman"/>
      <w:lvlText w:val="%1."/>
      <w:lvlJc w:val="left"/>
      <w:pPr>
        <w:tabs>
          <w:tab w:val="num" w:pos="1080"/>
        </w:tabs>
        <w:ind w:left="1080" w:hanging="720"/>
      </w:pPr>
      <w:rPr>
        <w:rFonts w:hint="default"/>
      </w:rPr>
    </w:lvl>
    <w:lvl w:ilvl="1" w:tplc="AD0AE4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A2031E"/>
    <w:multiLevelType w:val="hybridMultilevel"/>
    <w:tmpl w:val="F2B0FD1A"/>
    <w:lvl w:ilvl="0" w:tplc="2654E0F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7C54CC5"/>
    <w:multiLevelType w:val="hybridMultilevel"/>
    <w:tmpl w:val="539AA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C03AC8"/>
    <w:multiLevelType w:val="hybridMultilevel"/>
    <w:tmpl w:val="C854D1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563985"/>
    <w:multiLevelType w:val="hybridMultilevel"/>
    <w:tmpl w:val="19541C9E"/>
    <w:lvl w:ilvl="0" w:tplc="058C4DC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29" w15:restartNumberingAfterBreak="0">
    <w:nsid w:val="7DDF1A38"/>
    <w:multiLevelType w:val="hybridMultilevel"/>
    <w:tmpl w:val="059C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23"/>
  </w:num>
  <w:num w:numId="5">
    <w:abstractNumId w:val="25"/>
  </w:num>
  <w:num w:numId="6">
    <w:abstractNumId w:val="9"/>
  </w:num>
  <w:num w:numId="7">
    <w:abstractNumId w:val="4"/>
  </w:num>
  <w:num w:numId="8">
    <w:abstractNumId w:val="17"/>
  </w:num>
  <w:num w:numId="9">
    <w:abstractNumId w:val="18"/>
  </w:num>
  <w:num w:numId="10">
    <w:abstractNumId w:val="14"/>
  </w:num>
  <w:num w:numId="11">
    <w:abstractNumId w:val="3"/>
  </w:num>
  <w:num w:numId="12">
    <w:abstractNumId w:val="20"/>
  </w:num>
  <w:num w:numId="13">
    <w:abstractNumId w:val="29"/>
  </w:num>
  <w:num w:numId="14">
    <w:abstractNumId w:val="7"/>
  </w:num>
  <w:num w:numId="15">
    <w:abstractNumId w:val="10"/>
  </w:num>
  <w:num w:numId="16">
    <w:abstractNumId w:val="15"/>
  </w:num>
  <w:num w:numId="17">
    <w:abstractNumId w:val="19"/>
  </w:num>
  <w:num w:numId="18">
    <w:abstractNumId w:val="26"/>
  </w:num>
  <w:num w:numId="19">
    <w:abstractNumId w:val="8"/>
  </w:num>
  <w:num w:numId="20">
    <w:abstractNumId w:val="22"/>
  </w:num>
  <w:num w:numId="21">
    <w:abstractNumId w:val="6"/>
  </w:num>
  <w:num w:numId="22">
    <w:abstractNumId w:val="28"/>
  </w:num>
  <w:num w:numId="23">
    <w:abstractNumId w:val="13"/>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65962"/>
    <w:rsid w:val="000807E2"/>
    <w:rsid w:val="00094A61"/>
    <w:rsid w:val="000A2D95"/>
    <w:rsid w:val="000B0266"/>
    <w:rsid w:val="000B7FAD"/>
    <w:rsid w:val="000C4327"/>
    <w:rsid w:val="000D0956"/>
    <w:rsid w:val="000D3416"/>
    <w:rsid w:val="000F15E6"/>
    <w:rsid w:val="000F3739"/>
    <w:rsid w:val="00101BE1"/>
    <w:rsid w:val="0010715E"/>
    <w:rsid w:val="00112D9B"/>
    <w:rsid w:val="0012121F"/>
    <w:rsid w:val="0013509F"/>
    <w:rsid w:val="0014326B"/>
    <w:rsid w:val="001507B7"/>
    <w:rsid w:val="001540E7"/>
    <w:rsid w:val="001854B8"/>
    <w:rsid w:val="00190817"/>
    <w:rsid w:val="00196920"/>
    <w:rsid w:val="001970E0"/>
    <w:rsid w:val="001A6529"/>
    <w:rsid w:val="001B6501"/>
    <w:rsid w:val="001C314C"/>
    <w:rsid w:val="001C5A03"/>
    <w:rsid w:val="001E2249"/>
    <w:rsid w:val="00215549"/>
    <w:rsid w:val="00230A51"/>
    <w:rsid w:val="002335B4"/>
    <w:rsid w:val="0023411F"/>
    <w:rsid w:val="00241473"/>
    <w:rsid w:val="00243207"/>
    <w:rsid w:val="0025116A"/>
    <w:rsid w:val="00252344"/>
    <w:rsid w:val="00255C3C"/>
    <w:rsid w:val="0025783A"/>
    <w:rsid w:val="00270C5D"/>
    <w:rsid w:val="0027394F"/>
    <w:rsid w:val="0028160A"/>
    <w:rsid w:val="00285FAE"/>
    <w:rsid w:val="002E1A83"/>
    <w:rsid w:val="002F382A"/>
    <w:rsid w:val="002F553B"/>
    <w:rsid w:val="00304309"/>
    <w:rsid w:val="003079BE"/>
    <w:rsid w:val="00334BF1"/>
    <w:rsid w:val="00341905"/>
    <w:rsid w:val="00363C5B"/>
    <w:rsid w:val="0038089C"/>
    <w:rsid w:val="003B4749"/>
    <w:rsid w:val="003E742C"/>
    <w:rsid w:val="003F3BD4"/>
    <w:rsid w:val="003F4CBE"/>
    <w:rsid w:val="00400BB8"/>
    <w:rsid w:val="00401E4D"/>
    <w:rsid w:val="004211E8"/>
    <w:rsid w:val="004258B5"/>
    <w:rsid w:val="00433B3B"/>
    <w:rsid w:val="00435470"/>
    <w:rsid w:val="00465ADD"/>
    <w:rsid w:val="0047050E"/>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EE8"/>
    <w:rsid w:val="00537D36"/>
    <w:rsid w:val="00555EE5"/>
    <w:rsid w:val="00560022"/>
    <w:rsid w:val="005659EA"/>
    <w:rsid w:val="00570E48"/>
    <w:rsid w:val="00586E9C"/>
    <w:rsid w:val="005932F2"/>
    <w:rsid w:val="00595595"/>
    <w:rsid w:val="00595BD1"/>
    <w:rsid w:val="00595E47"/>
    <w:rsid w:val="005A4832"/>
    <w:rsid w:val="005B0467"/>
    <w:rsid w:val="005C153C"/>
    <w:rsid w:val="005D40B0"/>
    <w:rsid w:val="00606763"/>
    <w:rsid w:val="0061762B"/>
    <w:rsid w:val="00623625"/>
    <w:rsid w:val="006264EE"/>
    <w:rsid w:val="00664BD7"/>
    <w:rsid w:val="006769A4"/>
    <w:rsid w:val="0068316B"/>
    <w:rsid w:val="00693E89"/>
    <w:rsid w:val="006965EE"/>
    <w:rsid w:val="00696BE9"/>
    <w:rsid w:val="006A11E2"/>
    <w:rsid w:val="006A6909"/>
    <w:rsid w:val="006C1413"/>
    <w:rsid w:val="006E207B"/>
    <w:rsid w:val="006F031D"/>
    <w:rsid w:val="006F0D87"/>
    <w:rsid w:val="006F2E2D"/>
    <w:rsid w:val="006F3F83"/>
    <w:rsid w:val="00700FA9"/>
    <w:rsid w:val="007041FF"/>
    <w:rsid w:val="00711E6A"/>
    <w:rsid w:val="00713C6C"/>
    <w:rsid w:val="007148BC"/>
    <w:rsid w:val="007536C4"/>
    <w:rsid w:val="00772497"/>
    <w:rsid w:val="007770BF"/>
    <w:rsid w:val="00782613"/>
    <w:rsid w:val="00783948"/>
    <w:rsid w:val="007A5F5F"/>
    <w:rsid w:val="007B26A0"/>
    <w:rsid w:val="007C4B0C"/>
    <w:rsid w:val="007D4048"/>
    <w:rsid w:val="007F04A7"/>
    <w:rsid w:val="007F738D"/>
    <w:rsid w:val="00830261"/>
    <w:rsid w:val="00830F03"/>
    <w:rsid w:val="00844177"/>
    <w:rsid w:val="00844A76"/>
    <w:rsid w:val="0084533E"/>
    <w:rsid w:val="00847705"/>
    <w:rsid w:val="00862F1A"/>
    <w:rsid w:val="00871A38"/>
    <w:rsid w:val="00872EA9"/>
    <w:rsid w:val="0089109F"/>
    <w:rsid w:val="0089422C"/>
    <w:rsid w:val="008A2825"/>
    <w:rsid w:val="008A7C9B"/>
    <w:rsid w:val="008B3BD4"/>
    <w:rsid w:val="008C3DC7"/>
    <w:rsid w:val="008C5757"/>
    <w:rsid w:val="008D0763"/>
    <w:rsid w:val="008D27CB"/>
    <w:rsid w:val="008F03B2"/>
    <w:rsid w:val="008F2626"/>
    <w:rsid w:val="008F31E3"/>
    <w:rsid w:val="00914992"/>
    <w:rsid w:val="00916685"/>
    <w:rsid w:val="0091766B"/>
    <w:rsid w:val="00923FD2"/>
    <w:rsid w:val="009644A4"/>
    <w:rsid w:val="0098020A"/>
    <w:rsid w:val="009836BD"/>
    <w:rsid w:val="009937C2"/>
    <w:rsid w:val="009B6264"/>
    <w:rsid w:val="009C03DD"/>
    <w:rsid w:val="009C4CFA"/>
    <w:rsid w:val="009D23DC"/>
    <w:rsid w:val="009D3640"/>
    <w:rsid w:val="009D7126"/>
    <w:rsid w:val="009E372E"/>
    <w:rsid w:val="009E61C8"/>
    <w:rsid w:val="009E7744"/>
    <w:rsid w:val="009F5A2D"/>
    <w:rsid w:val="00A1185D"/>
    <w:rsid w:val="00A33A62"/>
    <w:rsid w:val="00A43279"/>
    <w:rsid w:val="00A43FC9"/>
    <w:rsid w:val="00A519E4"/>
    <w:rsid w:val="00A52600"/>
    <w:rsid w:val="00A560F8"/>
    <w:rsid w:val="00A577BD"/>
    <w:rsid w:val="00A625C0"/>
    <w:rsid w:val="00A64B3C"/>
    <w:rsid w:val="00A71493"/>
    <w:rsid w:val="00A76828"/>
    <w:rsid w:val="00A81038"/>
    <w:rsid w:val="00A81E02"/>
    <w:rsid w:val="00A82544"/>
    <w:rsid w:val="00AB28C3"/>
    <w:rsid w:val="00AC0D6A"/>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3A7E"/>
    <w:rsid w:val="00BA4CB6"/>
    <w:rsid w:val="00BA5339"/>
    <w:rsid w:val="00BB24E9"/>
    <w:rsid w:val="00BC404C"/>
    <w:rsid w:val="00BC79FA"/>
    <w:rsid w:val="00BE1B76"/>
    <w:rsid w:val="00C117F6"/>
    <w:rsid w:val="00C24AFD"/>
    <w:rsid w:val="00C27946"/>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CF51C4"/>
    <w:rsid w:val="00D000F9"/>
    <w:rsid w:val="00D125D3"/>
    <w:rsid w:val="00D12952"/>
    <w:rsid w:val="00D153B2"/>
    <w:rsid w:val="00D4185C"/>
    <w:rsid w:val="00D4467B"/>
    <w:rsid w:val="00D55846"/>
    <w:rsid w:val="00D70110"/>
    <w:rsid w:val="00D70183"/>
    <w:rsid w:val="00D7734F"/>
    <w:rsid w:val="00D82E0B"/>
    <w:rsid w:val="00D84D23"/>
    <w:rsid w:val="00D9628B"/>
    <w:rsid w:val="00D9632D"/>
    <w:rsid w:val="00DA1392"/>
    <w:rsid w:val="00DA61DC"/>
    <w:rsid w:val="00DC77B8"/>
    <w:rsid w:val="00DD6E26"/>
    <w:rsid w:val="00DD71E3"/>
    <w:rsid w:val="00DE2C0E"/>
    <w:rsid w:val="00DE5D63"/>
    <w:rsid w:val="00DE72C5"/>
    <w:rsid w:val="00DF18AE"/>
    <w:rsid w:val="00E13F9F"/>
    <w:rsid w:val="00E14167"/>
    <w:rsid w:val="00E17044"/>
    <w:rsid w:val="00E20302"/>
    <w:rsid w:val="00E2344B"/>
    <w:rsid w:val="00E814AD"/>
    <w:rsid w:val="00E9317E"/>
    <w:rsid w:val="00E94C1C"/>
    <w:rsid w:val="00EA2CF1"/>
    <w:rsid w:val="00EE49A1"/>
    <w:rsid w:val="00EF1B5C"/>
    <w:rsid w:val="00F464FB"/>
    <w:rsid w:val="00F642BD"/>
    <w:rsid w:val="00F64620"/>
    <w:rsid w:val="00F76374"/>
    <w:rsid w:val="00F925AB"/>
    <w:rsid w:val="00FA1EFE"/>
    <w:rsid w:val="00FA31C6"/>
    <w:rsid w:val="00FA374E"/>
    <w:rsid w:val="00FC5CBA"/>
    <w:rsid w:val="00FC6F9C"/>
    <w:rsid w:val="00FD0D96"/>
    <w:rsid w:val="00FD282C"/>
    <w:rsid w:val="00FE4601"/>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851B"/>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uiPriority w:val="99"/>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uiPriority w:val="59"/>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iPriority w:val="99"/>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uiPriority w:val="99"/>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uiPriority w:val="99"/>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uiPriority w:val="99"/>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2024-02-20T13:03:00Z</cp:lastPrinted>
  <dcterms:created xsi:type="dcterms:W3CDTF">2024-03-19T05:24:00Z</dcterms:created>
  <dcterms:modified xsi:type="dcterms:W3CDTF">2024-03-19T05:28:00Z</dcterms:modified>
</cp:coreProperties>
</file>