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480175"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0175" cy="657691"/>
                        </a:xfrm>
                        <a:prstGeom prst="rect">
                          <a:avLst/>
                        </a:prstGeom>
                      </wps:spPr>
                      <wps:txbx>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510.2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" filled="f" stroked="f">
                <o:lock v:ext="edit" shapetype="t"/>
                <v:textbox style="mso-fit-shape-to-text:t">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986586">
        <w:rPr>
          <w:rFonts w:ascii="Times New Roman" w:hAnsi="Times New Roman" w:cs="Times New Roman"/>
          <w:b/>
          <w:i/>
          <w:color w:val="000000"/>
          <w:sz w:val="28"/>
          <w:szCs w:val="28"/>
        </w:rPr>
        <w:t>7</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986586">
        <w:rPr>
          <w:rFonts w:ascii="Times New Roman" w:hAnsi="Times New Roman" w:cs="Times New Roman"/>
          <w:b/>
          <w:i/>
          <w:color w:val="000000"/>
          <w:sz w:val="28"/>
          <w:szCs w:val="28"/>
        </w:rPr>
        <w:t>3</w:t>
      </w:r>
      <w:r w:rsidRPr="00700C4D">
        <w:rPr>
          <w:rFonts w:ascii="Times New Roman" w:hAnsi="Times New Roman" w:cs="Times New Roman"/>
          <w:b/>
          <w:i/>
          <w:color w:val="000000"/>
          <w:sz w:val="28"/>
          <w:szCs w:val="28"/>
        </w:rPr>
        <w:t xml:space="preserve">) от </w:t>
      </w:r>
      <w:r w:rsidR="00700C4D" w:rsidRPr="00700C4D">
        <w:rPr>
          <w:rFonts w:ascii="Times New Roman" w:hAnsi="Times New Roman" w:cs="Times New Roman"/>
          <w:b/>
          <w:i/>
          <w:color w:val="000000"/>
          <w:sz w:val="28"/>
          <w:szCs w:val="28"/>
        </w:rPr>
        <w:t>28</w:t>
      </w:r>
      <w:r w:rsidRPr="00700C4D">
        <w:rPr>
          <w:rFonts w:ascii="Times New Roman" w:hAnsi="Times New Roman" w:cs="Times New Roman"/>
          <w:b/>
          <w:i/>
          <w:color w:val="000000"/>
          <w:sz w:val="28"/>
          <w:szCs w:val="28"/>
        </w:rPr>
        <w:t xml:space="preserve"> </w:t>
      </w:r>
      <w:r w:rsidR="005932F2" w:rsidRPr="00700C4D">
        <w:rPr>
          <w:rFonts w:ascii="Times New Roman" w:hAnsi="Times New Roman" w:cs="Times New Roman"/>
          <w:b/>
          <w:i/>
          <w:color w:val="000000"/>
          <w:sz w:val="28"/>
          <w:szCs w:val="28"/>
        </w:rPr>
        <w:t>марта</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D23DC" w:rsidRDefault="00D9628B" w:rsidP="009D23DC">
      <w:pPr>
        <w:spacing w:after="0" w:line="240" w:lineRule="auto"/>
        <w:rPr>
          <w:rFonts w:ascii="Times New Roman" w:hAnsi="Times New Roman" w:cs="Times New Roman"/>
          <w:sz w:val="20"/>
          <w:szCs w:val="20"/>
        </w:rPr>
      </w:pPr>
    </w:p>
    <w:p w:rsidR="00CF51C4" w:rsidRPr="009D4AAE" w:rsidRDefault="00CF51C4" w:rsidP="00CF51C4">
      <w:pPr>
        <w:spacing w:after="0" w:line="240" w:lineRule="auto"/>
        <w:jc w:val="center"/>
        <w:rPr>
          <w:rFonts w:ascii="Times New Roman" w:hAnsi="Times New Roman" w:cs="Times New Roman"/>
          <w:b/>
          <w:caps/>
        </w:rPr>
      </w:pPr>
      <w:r w:rsidRPr="009D4AAE">
        <w:rPr>
          <w:rFonts w:ascii="Times New Roman" w:hAnsi="Times New Roman" w:cs="Times New Roman"/>
          <w:b/>
          <w:caps/>
        </w:rPr>
        <w:t>Администрации Чебаковского сельского поселения</w:t>
      </w:r>
    </w:p>
    <w:p w:rsidR="00CF51C4" w:rsidRPr="009D4AAE" w:rsidRDefault="00CF51C4" w:rsidP="00CF51C4">
      <w:pPr>
        <w:spacing w:after="0" w:line="240" w:lineRule="auto"/>
        <w:jc w:val="center"/>
        <w:rPr>
          <w:rFonts w:ascii="Times New Roman" w:hAnsi="Times New Roman" w:cs="Times New Roman"/>
          <w:b/>
        </w:rPr>
      </w:pPr>
      <w:proofErr w:type="spellStart"/>
      <w:r w:rsidRPr="009D4AAE">
        <w:rPr>
          <w:rFonts w:ascii="Times New Roman" w:hAnsi="Times New Roman" w:cs="Times New Roman"/>
          <w:b/>
        </w:rPr>
        <w:t>Тутаевского</w:t>
      </w:r>
      <w:proofErr w:type="spellEnd"/>
      <w:r w:rsidRPr="009D4AAE">
        <w:rPr>
          <w:rFonts w:ascii="Times New Roman" w:hAnsi="Times New Roman" w:cs="Times New Roman"/>
          <w:b/>
        </w:rPr>
        <w:t xml:space="preserve"> муниципального района Ярославской области</w:t>
      </w:r>
    </w:p>
    <w:p w:rsidR="00CF51C4" w:rsidRPr="009D4AAE" w:rsidRDefault="00CF51C4" w:rsidP="00CF51C4">
      <w:pPr>
        <w:spacing w:after="0" w:line="240" w:lineRule="auto"/>
        <w:jc w:val="center"/>
        <w:rPr>
          <w:rFonts w:ascii="Times New Roman" w:hAnsi="Times New Roman" w:cs="Times New Roman"/>
          <w:b/>
        </w:rPr>
      </w:pPr>
    </w:p>
    <w:p w:rsidR="00CF51C4" w:rsidRPr="009D4AAE" w:rsidRDefault="00CF51C4" w:rsidP="00CF51C4">
      <w:pPr>
        <w:spacing w:after="0" w:line="240" w:lineRule="auto"/>
        <w:jc w:val="center"/>
        <w:rPr>
          <w:rFonts w:ascii="Times New Roman" w:hAnsi="Times New Roman" w:cs="Times New Roman"/>
          <w:b/>
        </w:rPr>
      </w:pPr>
      <w:r w:rsidRPr="009D4AAE">
        <w:rPr>
          <w:rFonts w:ascii="Times New Roman" w:hAnsi="Times New Roman" w:cs="Times New Roman"/>
          <w:b/>
        </w:rPr>
        <w:t>ПОСТАНОВЛЕНИЕ</w:t>
      </w:r>
    </w:p>
    <w:p w:rsidR="00CF51C4" w:rsidRPr="009D4AAE" w:rsidRDefault="00CF51C4" w:rsidP="00CF51C4">
      <w:pPr>
        <w:tabs>
          <w:tab w:val="left" w:pos="4395"/>
        </w:tabs>
        <w:spacing w:after="0" w:line="240" w:lineRule="auto"/>
        <w:ind w:firstLine="709"/>
        <w:jc w:val="both"/>
        <w:rPr>
          <w:rFonts w:ascii="Times New Roman" w:hAnsi="Times New Roman" w:cs="Times New Roman"/>
        </w:rPr>
      </w:pPr>
      <w:r w:rsidRPr="009D4AAE">
        <w:rPr>
          <w:rFonts w:ascii="Times New Roman" w:hAnsi="Times New Roman" w:cs="Times New Roman"/>
        </w:rPr>
        <w:t xml:space="preserve">от </w:t>
      </w:r>
      <w:r w:rsidR="00E10604" w:rsidRPr="009D4AAE">
        <w:rPr>
          <w:rFonts w:ascii="Times New Roman" w:hAnsi="Times New Roman" w:cs="Times New Roman"/>
        </w:rPr>
        <w:t>26</w:t>
      </w:r>
      <w:r w:rsidRPr="009D4AAE">
        <w:rPr>
          <w:rFonts w:ascii="Times New Roman" w:hAnsi="Times New Roman" w:cs="Times New Roman"/>
        </w:rPr>
        <w:t>.03.2024 г.</w:t>
      </w:r>
      <w:r w:rsidRPr="009D4AAE">
        <w:rPr>
          <w:rFonts w:ascii="Times New Roman" w:hAnsi="Times New Roman" w:cs="Times New Roman"/>
        </w:rPr>
        <w:tab/>
        <w:t>№ 2</w:t>
      </w:r>
      <w:r w:rsidR="00E10604" w:rsidRPr="009D4AAE">
        <w:rPr>
          <w:rFonts w:ascii="Times New Roman" w:hAnsi="Times New Roman" w:cs="Times New Roman"/>
        </w:rPr>
        <w:t>6</w:t>
      </w:r>
      <w:r w:rsidRPr="009D4AAE">
        <w:rPr>
          <w:rFonts w:ascii="Times New Roman" w:hAnsi="Times New Roman" w:cs="Times New Roman"/>
        </w:rPr>
        <w:t xml:space="preserve">                                                      п. </w:t>
      </w:r>
      <w:proofErr w:type="spellStart"/>
      <w:r w:rsidRPr="009D4AAE">
        <w:rPr>
          <w:rFonts w:ascii="Times New Roman" w:hAnsi="Times New Roman" w:cs="Times New Roman"/>
        </w:rPr>
        <w:t>Никульское</w:t>
      </w:r>
      <w:proofErr w:type="spellEnd"/>
    </w:p>
    <w:p w:rsidR="00CF51C4" w:rsidRPr="009D4AAE" w:rsidRDefault="00CF51C4" w:rsidP="00CF51C4">
      <w:pPr>
        <w:spacing w:after="0" w:line="240" w:lineRule="auto"/>
        <w:ind w:firstLine="709"/>
        <w:jc w:val="both"/>
        <w:rPr>
          <w:rFonts w:ascii="Times New Roman" w:hAnsi="Times New Roman" w:cs="Times New Roman"/>
          <w:color w:val="000000"/>
        </w:rPr>
      </w:pPr>
    </w:p>
    <w:p w:rsidR="00FB5989" w:rsidRPr="009D4AAE" w:rsidRDefault="00FB5989" w:rsidP="009D4AAE">
      <w:pPr>
        <w:pStyle w:val="ConsPlusTitle"/>
        <w:jc w:val="center"/>
        <w:rPr>
          <w:rFonts w:ascii="Times New Roman" w:hAnsi="Times New Roman" w:cs="Times New Roman"/>
          <w:color w:val="000000"/>
          <w:sz w:val="22"/>
          <w:szCs w:val="22"/>
        </w:rPr>
      </w:pPr>
      <w:r w:rsidRPr="009D4AAE">
        <w:rPr>
          <w:rFonts w:ascii="Times New Roman" w:hAnsi="Times New Roman" w:cs="Times New Roman"/>
          <w:sz w:val="22"/>
          <w:szCs w:val="22"/>
        </w:rPr>
        <w:t xml:space="preserve">О досрочном прекращении </w:t>
      </w:r>
      <w:proofErr w:type="gramStart"/>
      <w:r w:rsidRPr="009D4AAE">
        <w:rPr>
          <w:rFonts w:ascii="Times New Roman" w:hAnsi="Times New Roman" w:cs="Times New Roman"/>
          <w:sz w:val="22"/>
          <w:szCs w:val="22"/>
        </w:rPr>
        <w:t>реализации  муниципальной</w:t>
      </w:r>
      <w:proofErr w:type="gramEnd"/>
      <w:r w:rsidRPr="009D4AAE">
        <w:rPr>
          <w:rFonts w:ascii="Times New Roman" w:hAnsi="Times New Roman" w:cs="Times New Roman"/>
          <w:sz w:val="22"/>
          <w:szCs w:val="22"/>
        </w:rPr>
        <w:t xml:space="preserve"> программы «Поддержка и развитие казачества в </w:t>
      </w:r>
      <w:proofErr w:type="spellStart"/>
      <w:r w:rsidRPr="009D4AAE">
        <w:rPr>
          <w:rFonts w:ascii="Times New Roman" w:hAnsi="Times New Roman" w:cs="Times New Roman"/>
          <w:sz w:val="22"/>
          <w:szCs w:val="22"/>
        </w:rPr>
        <w:t>Чебаковском</w:t>
      </w:r>
      <w:proofErr w:type="spellEnd"/>
      <w:r w:rsidRPr="009D4AAE">
        <w:rPr>
          <w:rFonts w:ascii="Times New Roman" w:hAnsi="Times New Roman" w:cs="Times New Roman"/>
          <w:sz w:val="22"/>
          <w:szCs w:val="22"/>
        </w:rPr>
        <w:t xml:space="preserve"> сельском поселении </w:t>
      </w:r>
      <w:proofErr w:type="spellStart"/>
      <w:r w:rsidRPr="009D4AAE">
        <w:rPr>
          <w:rFonts w:ascii="Times New Roman" w:hAnsi="Times New Roman" w:cs="Times New Roman"/>
          <w:sz w:val="22"/>
          <w:szCs w:val="22"/>
        </w:rPr>
        <w:t>Тутаевского</w:t>
      </w:r>
      <w:proofErr w:type="spellEnd"/>
      <w:r w:rsidRPr="009D4AAE">
        <w:rPr>
          <w:rFonts w:ascii="Times New Roman" w:hAnsi="Times New Roman" w:cs="Times New Roman"/>
          <w:sz w:val="22"/>
          <w:szCs w:val="22"/>
        </w:rPr>
        <w:t xml:space="preserve"> муниципального района Ярославской области» на 2023-2025 годы, утвержденной Постановлением Администрации </w:t>
      </w:r>
      <w:proofErr w:type="spellStart"/>
      <w:r w:rsidRPr="009D4AAE">
        <w:rPr>
          <w:rFonts w:ascii="Times New Roman" w:hAnsi="Times New Roman" w:cs="Times New Roman"/>
          <w:sz w:val="22"/>
          <w:szCs w:val="22"/>
        </w:rPr>
        <w:t>Чебаковского</w:t>
      </w:r>
      <w:proofErr w:type="spellEnd"/>
      <w:r w:rsidRPr="009D4AAE">
        <w:rPr>
          <w:rFonts w:ascii="Times New Roman" w:hAnsi="Times New Roman" w:cs="Times New Roman"/>
          <w:sz w:val="22"/>
          <w:szCs w:val="22"/>
        </w:rPr>
        <w:t xml:space="preserve"> сельского поселения </w:t>
      </w:r>
      <w:proofErr w:type="spellStart"/>
      <w:r w:rsidRPr="009D4AAE">
        <w:rPr>
          <w:rFonts w:ascii="Times New Roman" w:hAnsi="Times New Roman" w:cs="Times New Roman"/>
          <w:sz w:val="22"/>
          <w:szCs w:val="22"/>
        </w:rPr>
        <w:t>Тутаевского</w:t>
      </w:r>
      <w:proofErr w:type="spellEnd"/>
      <w:r w:rsidRPr="009D4AAE">
        <w:rPr>
          <w:rFonts w:ascii="Times New Roman" w:hAnsi="Times New Roman" w:cs="Times New Roman"/>
          <w:sz w:val="22"/>
          <w:szCs w:val="22"/>
        </w:rPr>
        <w:t xml:space="preserve"> муниципального района Ярославской области от 15.08.2023 г. № 66</w:t>
      </w:r>
    </w:p>
    <w:p w:rsidR="00FB5989" w:rsidRPr="009D4AAE" w:rsidRDefault="00FB5989" w:rsidP="009D4AAE">
      <w:pPr>
        <w:spacing w:after="0" w:line="240" w:lineRule="auto"/>
        <w:jc w:val="both"/>
        <w:rPr>
          <w:rFonts w:ascii="Times New Roman" w:hAnsi="Times New Roman" w:cs="Times New Roman"/>
          <w:bCs/>
        </w:rPr>
      </w:pPr>
    </w:p>
    <w:p w:rsidR="00FB5989" w:rsidRPr="009D4AAE" w:rsidRDefault="00FB5989" w:rsidP="009D4AAE">
      <w:pPr>
        <w:spacing w:after="0" w:line="240" w:lineRule="auto"/>
        <w:ind w:firstLine="540"/>
        <w:jc w:val="both"/>
        <w:rPr>
          <w:rFonts w:ascii="Times New Roman" w:hAnsi="Times New Roman" w:cs="Times New Roman"/>
        </w:rPr>
      </w:pPr>
      <w:r w:rsidRPr="009D4AAE">
        <w:rPr>
          <w:rFonts w:ascii="Times New Roman" w:hAnsi="Times New Roman" w:cs="Times New Roman"/>
        </w:rPr>
        <w:t xml:space="preserve">Руководствуясь ст. 179 Бюджетного Кодекса РФ, Федеральным Законом </w:t>
      </w:r>
      <w:bookmarkStart w:id="0" w:name="_Hlk93664480"/>
      <w:r w:rsidRPr="009D4AAE">
        <w:rPr>
          <w:rFonts w:ascii="Times New Roman" w:hAnsi="Times New Roman" w:cs="Times New Roman"/>
        </w:rPr>
        <w:t>от 06.10.2003 № 131-ФЗ «Об общих принципах организации местного самоуправления в Российской Федерации»</w:t>
      </w:r>
      <w:bookmarkEnd w:id="0"/>
      <w:r w:rsidRPr="009D4AAE">
        <w:rPr>
          <w:rFonts w:ascii="Times New Roman" w:hAnsi="Times New Roman" w:cs="Times New Roman"/>
        </w:rPr>
        <w:t xml:space="preserve">, в соответствии с Порядком разработки, реализации и мониторинга эффективности реализации муниципальных целевых программ, а также закрепления процедуры изменения (корректировки) или досрочного прекращения данных программ с учетом фактических достигнутых результатов в ходе их реализации, утвержденным Постановлением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11.12.2013 г. № 55 Администрация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w:t>
      </w:r>
      <w:r w:rsidR="009D4AAE" w:rsidRPr="009D4AAE">
        <w:rPr>
          <w:rFonts w:ascii="Times New Roman" w:hAnsi="Times New Roman" w:cs="Times New Roman"/>
        </w:rPr>
        <w:t xml:space="preserve"> </w:t>
      </w:r>
      <w:r w:rsidRPr="009D4AAE">
        <w:rPr>
          <w:rFonts w:ascii="Times New Roman" w:hAnsi="Times New Roman" w:cs="Times New Roman"/>
        </w:rPr>
        <w:t>ПОСТАНОВЛЯЕТ:</w:t>
      </w:r>
    </w:p>
    <w:p w:rsidR="00FB5989" w:rsidRPr="009D4AAE" w:rsidRDefault="00FB5989" w:rsidP="009D4AAE">
      <w:pPr>
        <w:numPr>
          <w:ilvl w:val="0"/>
          <w:numId w:val="30"/>
        </w:numPr>
        <w:shd w:val="clear" w:color="auto" w:fill="FFFFFF"/>
        <w:spacing w:after="0" w:line="240" w:lineRule="auto"/>
        <w:ind w:left="0" w:firstLine="0"/>
        <w:jc w:val="both"/>
        <w:rPr>
          <w:rFonts w:ascii="Times New Roman" w:hAnsi="Times New Roman" w:cs="Times New Roman"/>
        </w:rPr>
      </w:pPr>
      <w:r w:rsidRPr="009D4AAE">
        <w:rPr>
          <w:rFonts w:ascii="Times New Roman" w:hAnsi="Times New Roman" w:cs="Times New Roman"/>
        </w:rPr>
        <w:t xml:space="preserve">Прекратить досрочно с 01.01.2024 г. реализацию </w:t>
      </w:r>
      <w:bookmarkStart w:id="1" w:name="_Hlk78534604"/>
      <w:bookmarkStart w:id="2" w:name="_Hlk78534034"/>
      <w:r w:rsidRPr="009D4AAE">
        <w:rPr>
          <w:rFonts w:ascii="Times New Roman" w:hAnsi="Times New Roman" w:cs="Times New Roman"/>
        </w:rPr>
        <w:t>муниципальной программы</w:t>
      </w:r>
      <w:bookmarkEnd w:id="1"/>
      <w:bookmarkEnd w:id="2"/>
      <w:r w:rsidRPr="009D4AAE">
        <w:rPr>
          <w:rFonts w:ascii="Times New Roman" w:hAnsi="Times New Roman" w:cs="Times New Roman"/>
        </w:rPr>
        <w:t xml:space="preserve"> «Поддержка и развитие казачества в </w:t>
      </w:r>
      <w:proofErr w:type="spellStart"/>
      <w:r w:rsidRPr="009D4AAE">
        <w:rPr>
          <w:rFonts w:ascii="Times New Roman" w:hAnsi="Times New Roman" w:cs="Times New Roman"/>
        </w:rPr>
        <w:t>Чебаковском</w:t>
      </w:r>
      <w:proofErr w:type="spellEnd"/>
      <w:r w:rsidRPr="009D4AAE">
        <w:rPr>
          <w:rFonts w:ascii="Times New Roman" w:hAnsi="Times New Roman" w:cs="Times New Roman"/>
        </w:rPr>
        <w:t xml:space="preserve"> сельском поселении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на 2023-2025 годы, утвержденной Постановлением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15.08.2023 г. № 66.</w:t>
      </w:r>
    </w:p>
    <w:p w:rsidR="00FB5989" w:rsidRPr="009D4AAE" w:rsidRDefault="00FB5989" w:rsidP="009D4AAE">
      <w:pPr>
        <w:numPr>
          <w:ilvl w:val="0"/>
          <w:numId w:val="30"/>
        </w:numPr>
        <w:shd w:val="clear" w:color="auto" w:fill="FFFFFF"/>
        <w:spacing w:after="0" w:line="240" w:lineRule="auto"/>
        <w:ind w:left="0" w:firstLine="0"/>
        <w:jc w:val="both"/>
        <w:rPr>
          <w:rFonts w:ascii="Times New Roman" w:hAnsi="Times New Roman" w:cs="Times New Roman"/>
        </w:rPr>
      </w:pPr>
      <w:r w:rsidRPr="009D4AAE">
        <w:rPr>
          <w:rFonts w:ascii="Times New Roman" w:hAnsi="Times New Roman" w:cs="Times New Roman"/>
        </w:rPr>
        <w:t>Признать утратившим</w:t>
      </w:r>
      <w:r w:rsidRPr="009D4AAE">
        <w:rPr>
          <w:rFonts w:ascii="Times New Roman" w:hAnsi="Times New Roman" w:cs="Times New Roman"/>
          <w:color w:val="000000"/>
        </w:rPr>
        <w:t xml:space="preserve"> п</w:t>
      </w:r>
      <w:r w:rsidRPr="009D4AAE">
        <w:rPr>
          <w:rFonts w:ascii="Times New Roman" w:hAnsi="Times New Roman" w:cs="Times New Roman"/>
        </w:rPr>
        <w:t xml:space="preserve">остановление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15.08.2023 г. № 66 «</w:t>
      </w:r>
      <w:r w:rsidRPr="009D4AAE">
        <w:rPr>
          <w:rFonts w:ascii="Times New Roman" w:hAnsi="Times New Roman" w:cs="Times New Roman"/>
          <w:color w:val="000000"/>
        </w:rPr>
        <w:t xml:space="preserve">Об утверждении муниципальной программы «Поддержка и развитие казачества в </w:t>
      </w:r>
      <w:proofErr w:type="spellStart"/>
      <w:r w:rsidRPr="009D4AAE">
        <w:rPr>
          <w:rFonts w:ascii="Times New Roman" w:hAnsi="Times New Roman" w:cs="Times New Roman"/>
          <w:color w:val="000000"/>
        </w:rPr>
        <w:t>Чебаковском</w:t>
      </w:r>
      <w:proofErr w:type="spellEnd"/>
      <w:r w:rsidRPr="009D4AAE">
        <w:rPr>
          <w:rFonts w:ascii="Times New Roman" w:hAnsi="Times New Roman" w:cs="Times New Roman"/>
          <w:color w:val="000000"/>
        </w:rPr>
        <w:t xml:space="preserve"> сельском поселении </w:t>
      </w:r>
      <w:proofErr w:type="spellStart"/>
      <w:r w:rsidRPr="009D4AAE">
        <w:rPr>
          <w:rFonts w:ascii="Times New Roman" w:hAnsi="Times New Roman" w:cs="Times New Roman"/>
          <w:color w:val="000000"/>
        </w:rPr>
        <w:t>Тутаевского</w:t>
      </w:r>
      <w:proofErr w:type="spellEnd"/>
      <w:r w:rsidRPr="009D4AAE">
        <w:rPr>
          <w:rFonts w:ascii="Times New Roman" w:hAnsi="Times New Roman" w:cs="Times New Roman"/>
          <w:color w:val="000000"/>
        </w:rPr>
        <w:t xml:space="preserve"> муниципального района Ярославской области» на 2023-2025 годы»</w:t>
      </w:r>
      <w:r w:rsidRPr="009D4AAE">
        <w:rPr>
          <w:rFonts w:ascii="Times New Roman" w:hAnsi="Times New Roman" w:cs="Times New Roman"/>
        </w:rPr>
        <w:t xml:space="preserve">. </w:t>
      </w:r>
    </w:p>
    <w:p w:rsidR="00FB5989" w:rsidRPr="009D4AAE" w:rsidRDefault="00FB5989" w:rsidP="009D4AAE">
      <w:pPr>
        <w:numPr>
          <w:ilvl w:val="0"/>
          <w:numId w:val="30"/>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rPr>
        <w:t xml:space="preserve">Опубликовать настоящее постановление в массовой муниципальной газете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«Муниципальный вестник».</w:t>
      </w:r>
    </w:p>
    <w:p w:rsidR="00FB5989" w:rsidRPr="009D4AAE" w:rsidRDefault="00FB5989" w:rsidP="009D4AAE">
      <w:pPr>
        <w:numPr>
          <w:ilvl w:val="0"/>
          <w:numId w:val="30"/>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bCs/>
        </w:rPr>
        <w:t>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FB5989" w:rsidRPr="009D4AAE" w:rsidRDefault="00FB5989" w:rsidP="009D4AAE">
      <w:pPr>
        <w:numPr>
          <w:ilvl w:val="0"/>
          <w:numId w:val="30"/>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bCs/>
        </w:rPr>
        <w:t>К</w:t>
      </w:r>
      <w:r w:rsidRPr="009D4AAE">
        <w:rPr>
          <w:rFonts w:ascii="Times New Roman" w:hAnsi="Times New Roman" w:cs="Times New Roman"/>
        </w:rPr>
        <w:t xml:space="preserve">онтроль за исполнением настоящего постановления </w:t>
      </w:r>
      <w:r w:rsidRPr="009D4AAE">
        <w:rPr>
          <w:rFonts w:ascii="Times New Roman" w:hAnsi="Times New Roman" w:cs="Times New Roman"/>
          <w:bCs/>
        </w:rPr>
        <w:t>оставляю за собой.</w:t>
      </w:r>
    </w:p>
    <w:p w:rsidR="009D4AAE" w:rsidRPr="009D4AAE" w:rsidRDefault="009D4AAE" w:rsidP="009D4AAE">
      <w:pPr>
        <w:spacing w:after="0" w:line="240" w:lineRule="auto"/>
        <w:rPr>
          <w:rFonts w:ascii="Times New Roman" w:hAnsi="Times New Roman" w:cs="Times New Roman"/>
        </w:rPr>
      </w:pPr>
    </w:p>
    <w:p w:rsidR="00FB5989" w:rsidRPr="009D4AAE" w:rsidRDefault="00FB5989" w:rsidP="009D4AAE">
      <w:pPr>
        <w:spacing w:after="0" w:line="240" w:lineRule="auto"/>
        <w:rPr>
          <w:rFonts w:ascii="Times New Roman" w:hAnsi="Times New Roman" w:cs="Times New Roman"/>
        </w:rPr>
      </w:pPr>
      <w:r w:rsidRPr="009D4AAE">
        <w:rPr>
          <w:rFonts w:ascii="Times New Roman" w:hAnsi="Times New Roman" w:cs="Times New Roman"/>
        </w:rPr>
        <w:t xml:space="preserve">Глава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w:t>
      </w:r>
      <w:r w:rsidRPr="009D4AAE">
        <w:rPr>
          <w:rFonts w:ascii="Times New Roman" w:hAnsi="Times New Roman" w:cs="Times New Roman"/>
        </w:rPr>
        <w:tab/>
        <w:t xml:space="preserve">                                 А.И. Куликов</w:t>
      </w:r>
    </w:p>
    <w:p w:rsidR="00CF51C4" w:rsidRDefault="00CF51C4" w:rsidP="00CF51C4">
      <w:pPr>
        <w:spacing w:after="0" w:line="240" w:lineRule="auto"/>
        <w:ind w:firstLine="709"/>
        <w:jc w:val="both"/>
        <w:rPr>
          <w:rFonts w:ascii="Times New Roman" w:hAnsi="Times New Roman" w:cs="Times New Roman"/>
          <w:color w:val="000000"/>
          <w:sz w:val="20"/>
          <w:szCs w:val="20"/>
        </w:rPr>
      </w:pPr>
    </w:p>
    <w:p w:rsidR="00FB5989" w:rsidRDefault="00FB5989" w:rsidP="00CF51C4">
      <w:pPr>
        <w:spacing w:after="0" w:line="240" w:lineRule="auto"/>
        <w:ind w:firstLine="709"/>
        <w:jc w:val="both"/>
        <w:rPr>
          <w:rFonts w:ascii="Times New Roman" w:hAnsi="Times New Roman" w:cs="Times New Roman"/>
          <w:color w:val="000000"/>
          <w:sz w:val="20"/>
          <w:szCs w:val="20"/>
        </w:rPr>
      </w:pPr>
    </w:p>
    <w:p w:rsidR="00FB5989" w:rsidRPr="009D4AAE" w:rsidRDefault="00FB5989" w:rsidP="009D4AAE">
      <w:pPr>
        <w:spacing w:after="0" w:line="240" w:lineRule="auto"/>
        <w:jc w:val="center"/>
        <w:rPr>
          <w:rFonts w:ascii="Times New Roman" w:hAnsi="Times New Roman" w:cs="Times New Roman"/>
          <w:b/>
          <w:bCs/>
        </w:rPr>
      </w:pPr>
      <w:r w:rsidRPr="009D4AAE">
        <w:rPr>
          <w:rFonts w:ascii="Times New Roman" w:hAnsi="Times New Roman" w:cs="Times New Roman"/>
          <w:b/>
          <w:bCs/>
        </w:rPr>
        <w:t>АДМИНИСТРАЦИЯ ЧЕБАКОВСКОГО СЕЛЬСКОГО ПОСЕЛЕНИЯ</w:t>
      </w:r>
    </w:p>
    <w:p w:rsidR="00FB5989" w:rsidRPr="009D4AAE" w:rsidRDefault="00FB5989" w:rsidP="009D4AAE">
      <w:pPr>
        <w:spacing w:after="0" w:line="240" w:lineRule="auto"/>
        <w:jc w:val="center"/>
        <w:rPr>
          <w:rFonts w:ascii="Times New Roman" w:hAnsi="Times New Roman" w:cs="Times New Roman"/>
          <w:b/>
          <w:bCs/>
          <w:u w:val="single"/>
        </w:rPr>
      </w:pPr>
      <w:r w:rsidRPr="009D4AAE">
        <w:rPr>
          <w:rFonts w:ascii="Times New Roman" w:hAnsi="Times New Roman" w:cs="Times New Roman"/>
          <w:b/>
          <w:bCs/>
        </w:rPr>
        <w:t>ТУТАЕВСКОГО МУНИЦИПАЛЬНОГО РАЙОНА ЯРОСЛАВСКОЙ ОБЛАСТИ</w:t>
      </w:r>
    </w:p>
    <w:p w:rsidR="00FB5989" w:rsidRPr="009D4AAE" w:rsidRDefault="00FB5989" w:rsidP="009D4AAE">
      <w:pPr>
        <w:spacing w:after="0" w:line="240" w:lineRule="auto"/>
        <w:jc w:val="center"/>
        <w:rPr>
          <w:rFonts w:ascii="Times New Roman" w:hAnsi="Times New Roman" w:cs="Times New Roman"/>
          <w:b/>
          <w:bCs/>
        </w:rPr>
      </w:pPr>
    </w:p>
    <w:p w:rsidR="00FB5989" w:rsidRPr="009D4AAE" w:rsidRDefault="00FB5989" w:rsidP="009D4AAE">
      <w:pPr>
        <w:spacing w:after="0" w:line="240" w:lineRule="auto"/>
        <w:jc w:val="center"/>
        <w:rPr>
          <w:rFonts w:ascii="Times New Roman" w:hAnsi="Times New Roman" w:cs="Times New Roman"/>
          <w:b/>
          <w:bCs/>
        </w:rPr>
      </w:pPr>
      <w:r w:rsidRPr="009D4AAE">
        <w:rPr>
          <w:rFonts w:ascii="Times New Roman" w:hAnsi="Times New Roman" w:cs="Times New Roman"/>
          <w:b/>
          <w:bCs/>
        </w:rPr>
        <w:t>ПОСТАНОВЛЕНИЕ</w:t>
      </w:r>
    </w:p>
    <w:p w:rsidR="00FB5989" w:rsidRPr="009D4AAE" w:rsidRDefault="00FB5989" w:rsidP="009D4AAE">
      <w:pPr>
        <w:spacing w:after="0" w:line="240" w:lineRule="auto"/>
        <w:rPr>
          <w:rFonts w:ascii="Times New Roman" w:hAnsi="Times New Roman" w:cs="Times New Roman"/>
        </w:rPr>
      </w:pPr>
      <w:r w:rsidRPr="009D4AAE">
        <w:rPr>
          <w:rFonts w:ascii="Times New Roman" w:hAnsi="Times New Roman" w:cs="Times New Roman"/>
        </w:rPr>
        <w:t xml:space="preserve">от 26.03.2024      № 27                                                                   </w:t>
      </w:r>
    </w:p>
    <w:p w:rsidR="00FB5989" w:rsidRPr="009D4AAE" w:rsidRDefault="00FB5989" w:rsidP="009D4AAE">
      <w:pPr>
        <w:spacing w:after="0" w:line="240" w:lineRule="auto"/>
        <w:rPr>
          <w:rFonts w:ascii="Times New Roman" w:hAnsi="Times New Roman" w:cs="Times New Roman"/>
          <w:b/>
        </w:rPr>
      </w:pPr>
    </w:p>
    <w:p w:rsidR="00FB5989" w:rsidRPr="009D4AAE" w:rsidRDefault="00FB5989" w:rsidP="009D4AAE">
      <w:pPr>
        <w:pStyle w:val="ConsPlusTitle"/>
        <w:jc w:val="center"/>
        <w:rPr>
          <w:rFonts w:ascii="Times New Roman" w:hAnsi="Times New Roman" w:cs="Times New Roman"/>
          <w:color w:val="000000"/>
          <w:sz w:val="22"/>
          <w:szCs w:val="22"/>
        </w:rPr>
      </w:pPr>
      <w:r w:rsidRPr="009D4AAE">
        <w:rPr>
          <w:rFonts w:ascii="Times New Roman" w:hAnsi="Times New Roman" w:cs="Times New Roman"/>
          <w:sz w:val="22"/>
          <w:szCs w:val="22"/>
        </w:rPr>
        <w:t xml:space="preserve">О досрочном прекращении реализации муниципальной программы «Обеспечение дорожной деятельности в отношении автомобильных дорог местного значения в границах населенных пунктов </w:t>
      </w:r>
      <w:proofErr w:type="spellStart"/>
      <w:r w:rsidRPr="009D4AAE">
        <w:rPr>
          <w:rFonts w:ascii="Times New Roman" w:hAnsi="Times New Roman" w:cs="Times New Roman"/>
          <w:sz w:val="22"/>
          <w:szCs w:val="22"/>
        </w:rPr>
        <w:t>Чебаковского</w:t>
      </w:r>
      <w:proofErr w:type="spellEnd"/>
      <w:r w:rsidRPr="009D4AAE">
        <w:rPr>
          <w:rFonts w:ascii="Times New Roman" w:hAnsi="Times New Roman" w:cs="Times New Roman"/>
          <w:sz w:val="22"/>
          <w:szCs w:val="22"/>
        </w:rPr>
        <w:t xml:space="preserve"> сельского поселения </w:t>
      </w:r>
      <w:proofErr w:type="spellStart"/>
      <w:r w:rsidRPr="009D4AAE">
        <w:rPr>
          <w:rFonts w:ascii="Times New Roman" w:hAnsi="Times New Roman" w:cs="Times New Roman"/>
          <w:sz w:val="22"/>
          <w:szCs w:val="22"/>
        </w:rPr>
        <w:t>Тутаевского</w:t>
      </w:r>
      <w:proofErr w:type="spellEnd"/>
      <w:r w:rsidRPr="009D4AAE">
        <w:rPr>
          <w:rFonts w:ascii="Times New Roman" w:hAnsi="Times New Roman" w:cs="Times New Roman"/>
          <w:sz w:val="22"/>
          <w:szCs w:val="22"/>
        </w:rPr>
        <w:t xml:space="preserve"> муниципального района Ярославской области» на 2023-2025 гг., утвержденной Постановлением Администрации </w:t>
      </w:r>
      <w:proofErr w:type="spellStart"/>
      <w:r w:rsidRPr="009D4AAE">
        <w:rPr>
          <w:rFonts w:ascii="Times New Roman" w:hAnsi="Times New Roman" w:cs="Times New Roman"/>
          <w:sz w:val="22"/>
          <w:szCs w:val="22"/>
        </w:rPr>
        <w:t>Чебаковского</w:t>
      </w:r>
      <w:proofErr w:type="spellEnd"/>
      <w:r w:rsidRPr="009D4AAE">
        <w:rPr>
          <w:rFonts w:ascii="Times New Roman" w:hAnsi="Times New Roman" w:cs="Times New Roman"/>
          <w:sz w:val="22"/>
          <w:szCs w:val="22"/>
        </w:rPr>
        <w:t xml:space="preserve"> сельского поселения </w:t>
      </w:r>
      <w:proofErr w:type="spellStart"/>
      <w:r w:rsidRPr="009D4AAE">
        <w:rPr>
          <w:rFonts w:ascii="Times New Roman" w:hAnsi="Times New Roman" w:cs="Times New Roman"/>
          <w:sz w:val="22"/>
          <w:szCs w:val="22"/>
        </w:rPr>
        <w:t>Тутаевского</w:t>
      </w:r>
      <w:proofErr w:type="spellEnd"/>
      <w:r w:rsidRPr="009D4AAE">
        <w:rPr>
          <w:rFonts w:ascii="Times New Roman" w:hAnsi="Times New Roman" w:cs="Times New Roman"/>
          <w:sz w:val="22"/>
          <w:szCs w:val="22"/>
        </w:rPr>
        <w:t xml:space="preserve"> муниципального района Ярославской области от 31.01.2023 г. № 10</w:t>
      </w:r>
    </w:p>
    <w:p w:rsidR="00FB5989" w:rsidRPr="009D4AAE" w:rsidRDefault="00FB5989" w:rsidP="009D4AAE">
      <w:pPr>
        <w:spacing w:after="0" w:line="240" w:lineRule="auto"/>
        <w:jc w:val="both"/>
        <w:rPr>
          <w:rFonts w:ascii="Times New Roman" w:hAnsi="Times New Roman" w:cs="Times New Roman"/>
          <w:bCs/>
        </w:rPr>
      </w:pPr>
    </w:p>
    <w:p w:rsidR="00FB5989" w:rsidRPr="009D4AAE" w:rsidRDefault="00FB5989" w:rsidP="009D4AAE">
      <w:pPr>
        <w:spacing w:after="0" w:line="240" w:lineRule="auto"/>
        <w:ind w:firstLine="540"/>
        <w:jc w:val="both"/>
        <w:rPr>
          <w:rFonts w:ascii="Times New Roman" w:hAnsi="Times New Roman" w:cs="Times New Roman"/>
        </w:rPr>
      </w:pPr>
      <w:r w:rsidRPr="009D4AAE">
        <w:rPr>
          <w:rFonts w:ascii="Times New Roman" w:hAnsi="Times New Roman" w:cs="Times New Roman"/>
        </w:rPr>
        <w:t xml:space="preserve">Руководствуясь ст. 179 Бюджетного Кодекса РФ, Федеральным Законом от 06.10.2003 № 131-ФЗ «Об общих принципах организации местного самоуправления в Российской Федерации», Законом Ярославской области от 8 ноября 2023 г. N 65-з "О признании утратившим силу пункта 1 части 2 статьи 2 Закона Ярославской области "О вопросах местного значения сельских поселений на территории Ярославской </w:t>
      </w:r>
      <w:r w:rsidRPr="009D4AAE">
        <w:rPr>
          <w:rFonts w:ascii="Times New Roman" w:hAnsi="Times New Roman" w:cs="Times New Roman"/>
        </w:rPr>
        <w:lastRenderedPageBreak/>
        <w:t xml:space="preserve">области", в соответствии с Порядком разработки, реализации и мониторинга эффективности реализации муниципальных целевых программ, а также закрепления процедуры изменения (корректировки) или досрочного прекращения данных программ с учетом фактических достигнутых результатов в ходе их реализации, утвержденным Постановлением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11.12.2013 г. № 55,  Администрация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w:t>
      </w:r>
      <w:r w:rsidR="009D4AAE">
        <w:rPr>
          <w:rFonts w:ascii="Times New Roman" w:hAnsi="Times New Roman" w:cs="Times New Roman"/>
        </w:rPr>
        <w:t xml:space="preserve"> </w:t>
      </w:r>
      <w:r w:rsidRPr="009D4AAE">
        <w:rPr>
          <w:rFonts w:ascii="Times New Roman" w:hAnsi="Times New Roman" w:cs="Times New Roman"/>
        </w:rPr>
        <w:t>ПОСТАНОВЛЯЕТ:</w:t>
      </w:r>
    </w:p>
    <w:p w:rsidR="00FB5989" w:rsidRPr="009D4AAE" w:rsidRDefault="00FB5989" w:rsidP="009D4AAE">
      <w:pPr>
        <w:pStyle w:val="ad"/>
        <w:numPr>
          <w:ilvl w:val="0"/>
          <w:numId w:val="31"/>
        </w:numPr>
        <w:shd w:val="clear" w:color="auto" w:fill="FFFFFF"/>
        <w:spacing w:after="0" w:line="240" w:lineRule="auto"/>
        <w:ind w:left="0" w:firstLine="0"/>
        <w:jc w:val="both"/>
        <w:rPr>
          <w:rFonts w:ascii="Times New Roman" w:hAnsi="Times New Roman" w:cs="Times New Roman"/>
        </w:rPr>
      </w:pPr>
      <w:r w:rsidRPr="009D4AAE">
        <w:rPr>
          <w:rFonts w:ascii="Times New Roman" w:hAnsi="Times New Roman" w:cs="Times New Roman"/>
        </w:rPr>
        <w:t xml:space="preserve">Прекратить досрочно с 01.01.2024 г. реализацию муниципальной программы </w:t>
      </w:r>
      <w:r w:rsidRPr="009D4AAE">
        <w:rPr>
          <w:rFonts w:ascii="Times New Roman" w:hAnsi="Times New Roman" w:cs="Times New Roman"/>
          <w:bCs/>
        </w:rPr>
        <w:t xml:space="preserve">«Обеспечение дорожной деятельности в отношении автомобильных дорог местного значения в границах населенных пунктов </w:t>
      </w:r>
      <w:proofErr w:type="spellStart"/>
      <w:r w:rsidRPr="009D4AAE">
        <w:rPr>
          <w:rFonts w:ascii="Times New Roman" w:hAnsi="Times New Roman" w:cs="Times New Roman"/>
          <w:bCs/>
        </w:rPr>
        <w:t>Чебаковского</w:t>
      </w:r>
      <w:proofErr w:type="spellEnd"/>
      <w:r w:rsidRPr="009D4AAE">
        <w:rPr>
          <w:rFonts w:ascii="Times New Roman" w:hAnsi="Times New Roman" w:cs="Times New Roman"/>
          <w:bCs/>
        </w:rPr>
        <w:t xml:space="preserve"> сельского поселения </w:t>
      </w:r>
      <w:proofErr w:type="spellStart"/>
      <w:r w:rsidRPr="009D4AAE">
        <w:rPr>
          <w:rFonts w:ascii="Times New Roman" w:hAnsi="Times New Roman" w:cs="Times New Roman"/>
          <w:bCs/>
        </w:rPr>
        <w:t>Тутаевского</w:t>
      </w:r>
      <w:proofErr w:type="spellEnd"/>
      <w:r w:rsidRPr="009D4AAE">
        <w:rPr>
          <w:rFonts w:ascii="Times New Roman" w:hAnsi="Times New Roman" w:cs="Times New Roman"/>
          <w:bCs/>
        </w:rPr>
        <w:t xml:space="preserve"> муниципального района Ярославской области» на 2023-2025 гг.</w:t>
      </w:r>
      <w:r w:rsidRPr="009D4AAE">
        <w:rPr>
          <w:rFonts w:ascii="Times New Roman" w:hAnsi="Times New Roman" w:cs="Times New Roman"/>
        </w:rPr>
        <w:t xml:space="preserve">, утвержденной Постановлением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31.01.2023 г. № 10.</w:t>
      </w:r>
    </w:p>
    <w:p w:rsidR="00FB5989" w:rsidRPr="009D4AAE" w:rsidRDefault="00FB5989" w:rsidP="009D4AAE">
      <w:pPr>
        <w:numPr>
          <w:ilvl w:val="0"/>
          <w:numId w:val="31"/>
        </w:numPr>
        <w:shd w:val="clear" w:color="auto" w:fill="FFFFFF"/>
        <w:spacing w:after="0" w:line="240" w:lineRule="auto"/>
        <w:ind w:left="0" w:firstLine="0"/>
        <w:jc w:val="both"/>
        <w:rPr>
          <w:rFonts w:ascii="Times New Roman" w:hAnsi="Times New Roman" w:cs="Times New Roman"/>
        </w:rPr>
      </w:pPr>
      <w:r w:rsidRPr="009D4AAE">
        <w:rPr>
          <w:rFonts w:ascii="Times New Roman" w:hAnsi="Times New Roman" w:cs="Times New Roman"/>
        </w:rPr>
        <w:t>Признать утратившим</w:t>
      </w:r>
      <w:r w:rsidRPr="009D4AAE">
        <w:rPr>
          <w:rFonts w:ascii="Times New Roman" w:hAnsi="Times New Roman" w:cs="Times New Roman"/>
          <w:color w:val="000000"/>
        </w:rPr>
        <w:t xml:space="preserve"> </w:t>
      </w:r>
      <w:r w:rsidRPr="009D4AAE">
        <w:rPr>
          <w:rFonts w:ascii="Times New Roman" w:hAnsi="Times New Roman" w:cs="Times New Roman"/>
        </w:rPr>
        <w:t xml:space="preserve">силу постановление Администрации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от 31.01.2023 г. № 10 «Об утверждении муниципальной программы «Обеспечение дорожной деятельности в отношении автомобильных дорог местного значения в границах населенных пунктов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w:t>
      </w:r>
      <w:proofErr w:type="spellStart"/>
      <w:r w:rsidRPr="009D4AAE">
        <w:rPr>
          <w:rFonts w:ascii="Times New Roman" w:hAnsi="Times New Roman" w:cs="Times New Roman"/>
        </w:rPr>
        <w:t>Тутаевского</w:t>
      </w:r>
      <w:proofErr w:type="spellEnd"/>
      <w:r w:rsidRPr="009D4AAE">
        <w:rPr>
          <w:rFonts w:ascii="Times New Roman" w:hAnsi="Times New Roman" w:cs="Times New Roman"/>
        </w:rPr>
        <w:t xml:space="preserve"> муниципального района Ярославской области» на 2023-2025 гг.». </w:t>
      </w:r>
    </w:p>
    <w:p w:rsidR="00FB5989" w:rsidRPr="009D4AAE" w:rsidRDefault="00FB5989" w:rsidP="009D4AAE">
      <w:pPr>
        <w:numPr>
          <w:ilvl w:val="0"/>
          <w:numId w:val="31"/>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rPr>
        <w:t xml:space="preserve">Опубликовать настоящее постановление в массовой муниципальной газете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 «Муниципальный вестник».</w:t>
      </w:r>
    </w:p>
    <w:p w:rsidR="00FB5989" w:rsidRPr="009D4AAE" w:rsidRDefault="00FB5989" w:rsidP="009D4AAE">
      <w:pPr>
        <w:numPr>
          <w:ilvl w:val="0"/>
          <w:numId w:val="31"/>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bCs/>
        </w:rPr>
        <w:t>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FB5989" w:rsidRPr="009D4AAE" w:rsidRDefault="00FB5989" w:rsidP="009D4AAE">
      <w:pPr>
        <w:numPr>
          <w:ilvl w:val="0"/>
          <w:numId w:val="31"/>
        </w:numPr>
        <w:shd w:val="clear" w:color="auto" w:fill="FFFFFF"/>
        <w:spacing w:after="0" w:line="240" w:lineRule="auto"/>
        <w:ind w:left="0" w:firstLine="0"/>
        <w:jc w:val="both"/>
        <w:rPr>
          <w:rFonts w:ascii="Times New Roman" w:hAnsi="Times New Roman" w:cs="Times New Roman"/>
          <w:bCs/>
        </w:rPr>
      </w:pPr>
      <w:r w:rsidRPr="009D4AAE">
        <w:rPr>
          <w:rFonts w:ascii="Times New Roman" w:hAnsi="Times New Roman" w:cs="Times New Roman"/>
          <w:bCs/>
        </w:rPr>
        <w:t>К</w:t>
      </w:r>
      <w:r w:rsidRPr="009D4AAE">
        <w:rPr>
          <w:rFonts w:ascii="Times New Roman" w:hAnsi="Times New Roman" w:cs="Times New Roman"/>
        </w:rPr>
        <w:t xml:space="preserve">онтроль за исполнением настоящего постановления </w:t>
      </w:r>
      <w:r w:rsidRPr="009D4AAE">
        <w:rPr>
          <w:rFonts w:ascii="Times New Roman" w:hAnsi="Times New Roman" w:cs="Times New Roman"/>
          <w:bCs/>
        </w:rPr>
        <w:t>оставляю за собой.</w:t>
      </w:r>
    </w:p>
    <w:p w:rsidR="00FB5989" w:rsidRPr="009D4AAE" w:rsidRDefault="00FB5989" w:rsidP="009D4AAE">
      <w:pPr>
        <w:spacing w:after="0" w:line="240" w:lineRule="auto"/>
        <w:rPr>
          <w:rFonts w:ascii="Times New Roman" w:hAnsi="Times New Roman" w:cs="Times New Roman"/>
        </w:rPr>
      </w:pPr>
    </w:p>
    <w:p w:rsidR="00FB5989" w:rsidRPr="009D4AAE" w:rsidRDefault="00FB5989" w:rsidP="009D4AAE">
      <w:pPr>
        <w:spacing w:after="0" w:line="240" w:lineRule="auto"/>
        <w:rPr>
          <w:rFonts w:ascii="Times New Roman" w:hAnsi="Times New Roman" w:cs="Times New Roman"/>
        </w:rPr>
      </w:pPr>
      <w:r w:rsidRPr="009D4AAE">
        <w:rPr>
          <w:rFonts w:ascii="Times New Roman" w:hAnsi="Times New Roman" w:cs="Times New Roman"/>
        </w:rPr>
        <w:t xml:space="preserve">Глава </w:t>
      </w:r>
      <w:proofErr w:type="spellStart"/>
      <w:r w:rsidRPr="009D4AAE">
        <w:rPr>
          <w:rFonts w:ascii="Times New Roman" w:hAnsi="Times New Roman" w:cs="Times New Roman"/>
        </w:rPr>
        <w:t>Чебаковского</w:t>
      </w:r>
      <w:proofErr w:type="spellEnd"/>
      <w:r w:rsidRPr="009D4AAE">
        <w:rPr>
          <w:rFonts w:ascii="Times New Roman" w:hAnsi="Times New Roman" w:cs="Times New Roman"/>
        </w:rPr>
        <w:t xml:space="preserve"> сельского поселения</w:t>
      </w:r>
      <w:r w:rsidRPr="009D4AAE">
        <w:rPr>
          <w:rFonts w:ascii="Times New Roman" w:hAnsi="Times New Roman" w:cs="Times New Roman"/>
        </w:rPr>
        <w:tab/>
        <w:t xml:space="preserve">                                 А.И. Куликов</w:t>
      </w:r>
    </w:p>
    <w:p w:rsidR="00FB5989" w:rsidRPr="00CF51C4" w:rsidRDefault="00FB5989" w:rsidP="00CF51C4">
      <w:pPr>
        <w:spacing w:after="0" w:line="240" w:lineRule="auto"/>
        <w:ind w:firstLine="709"/>
        <w:jc w:val="both"/>
        <w:rPr>
          <w:rFonts w:ascii="Times New Roman" w:hAnsi="Times New Roman" w:cs="Times New Roman"/>
          <w:color w:val="000000"/>
          <w:sz w:val="20"/>
          <w:szCs w:val="20"/>
        </w:rPr>
      </w:pPr>
    </w:p>
    <w:p w:rsidR="007C4B0C" w:rsidRPr="00CF51C4" w:rsidRDefault="007C4B0C" w:rsidP="00CF51C4">
      <w:pPr>
        <w:spacing w:after="0" w:line="240" w:lineRule="auto"/>
        <w:jc w:val="right"/>
        <w:rPr>
          <w:rFonts w:ascii="Times New Roman" w:hAnsi="Times New Roman" w:cs="Times New Roman"/>
          <w:sz w:val="20"/>
          <w:szCs w:val="20"/>
        </w:rPr>
      </w:pPr>
    </w:p>
    <w:p w:rsidR="00717F3B" w:rsidRPr="00717F3B" w:rsidRDefault="00717F3B" w:rsidP="00717F3B">
      <w:pPr>
        <w:spacing w:after="0" w:line="240" w:lineRule="auto"/>
        <w:jc w:val="center"/>
        <w:rPr>
          <w:rFonts w:ascii="Times New Roman" w:hAnsi="Times New Roman" w:cs="Times New Roman"/>
          <w:b/>
          <w:caps/>
          <w:color w:val="000000" w:themeColor="text1"/>
        </w:rPr>
      </w:pPr>
      <w:r w:rsidRPr="00717F3B">
        <w:rPr>
          <w:rFonts w:ascii="Times New Roman" w:hAnsi="Times New Roman" w:cs="Times New Roman"/>
          <w:b/>
          <w:caps/>
          <w:color w:val="000000" w:themeColor="text1"/>
        </w:rPr>
        <w:t>Администрации Чебаковского сельского поселения</w:t>
      </w:r>
    </w:p>
    <w:p w:rsidR="00717F3B" w:rsidRPr="00717F3B" w:rsidRDefault="00717F3B" w:rsidP="00717F3B">
      <w:pPr>
        <w:spacing w:after="0" w:line="240" w:lineRule="auto"/>
        <w:jc w:val="center"/>
        <w:rPr>
          <w:rFonts w:ascii="Times New Roman" w:hAnsi="Times New Roman" w:cs="Times New Roman"/>
          <w:b/>
          <w:color w:val="000000" w:themeColor="text1"/>
        </w:rPr>
      </w:pPr>
      <w:proofErr w:type="spellStart"/>
      <w:r w:rsidRPr="00717F3B">
        <w:rPr>
          <w:rFonts w:ascii="Times New Roman" w:hAnsi="Times New Roman" w:cs="Times New Roman"/>
          <w:b/>
          <w:color w:val="000000" w:themeColor="text1"/>
        </w:rPr>
        <w:t>Тутаевского</w:t>
      </w:r>
      <w:proofErr w:type="spellEnd"/>
      <w:r w:rsidRPr="00717F3B">
        <w:rPr>
          <w:rFonts w:ascii="Times New Roman" w:hAnsi="Times New Roman" w:cs="Times New Roman"/>
          <w:b/>
          <w:color w:val="000000" w:themeColor="text1"/>
        </w:rPr>
        <w:t xml:space="preserve"> муниципального района Ярославской области</w:t>
      </w:r>
    </w:p>
    <w:p w:rsidR="00717F3B" w:rsidRPr="00717F3B" w:rsidRDefault="00717F3B" w:rsidP="00717F3B">
      <w:pPr>
        <w:spacing w:after="0" w:line="240" w:lineRule="auto"/>
        <w:jc w:val="center"/>
        <w:rPr>
          <w:rFonts w:ascii="Times New Roman" w:hAnsi="Times New Roman" w:cs="Times New Roman"/>
          <w:b/>
          <w:color w:val="000000" w:themeColor="text1"/>
        </w:rPr>
      </w:pPr>
    </w:p>
    <w:p w:rsidR="00717F3B" w:rsidRPr="00717F3B" w:rsidRDefault="00717F3B" w:rsidP="00717F3B">
      <w:pPr>
        <w:spacing w:after="0" w:line="240" w:lineRule="auto"/>
        <w:jc w:val="center"/>
        <w:rPr>
          <w:rFonts w:ascii="Times New Roman" w:hAnsi="Times New Roman" w:cs="Times New Roman"/>
          <w:b/>
          <w:color w:val="000000" w:themeColor="text1"/>
        </w:rPr>
      </w:pPr>
      <w:r w:rsidRPr="00717F3B">
        <w:rPr>
          <w:rFonts w:ascii="Times New Roman" w:hAnsi="Times New Roman" w:cs="Times New Roman"/>
          <w:b/>
          <w:color w:val="000000" w:themeColor="text1"/>
        </w:rPr>
        <w:t>ПОСТАНОВЛЕНИЕ</w:t>
      </w:r>
    </w:p>
    <w:p w:rsidR="00717F3B" w:rsidRPr="00717F3B" w:rsidRDefault="00717F3B" w:rsidP="00717F3B">
      <w:pPr>
        <w:tabs>
          <w:tab w:val="left" w:pos="4395"/>
        </w:tabs>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от 26.03.2024 г. № 28                                                              п. </w:t>
      </w:r>
      <w:proofErr w:type="spellStart"/>
      <w:r w:rsidRPr="00717F3B">
        <w:rPr>
          <w:rFonts w:ascii="Times New Roman" w:hAnsi="Times New Roman" w:cs="Times New Roman"/>
          <w:color w:val="000000" w:themeColor="text1"/>
        </w:rPr>
        <w:t>Никульское</w:t>
      </w:r>
      <w:proofErr w:type="spellEnd"/>
    </w:p>
    <w:p w:rsidR="00717F3B" w:rsidRPr="00717F3B" w:rsidRDefault="00717F3B" w:rsidP="00717F3B">
      <w:pPr>
        <w:spacing w:after="0" w:line="240" w:lineRule="auto"/>
        <w:ind w:firstLine="709"/>
        <w:jc w:val="both"/>
        <w:rPr>
          <w:rFonts w:ascii="Times New Roman" w:hAnsi="Times New Roman" w:cs="Times New Roman"/>
          <w:color w:val="000000" w:themeColor="text1"/>
        </w:rPr>
      </w:pPr>
    </w:p>
    <w:p w:rsidR="00717F3B" w:rsidRPr="00717F3B" w:rsidRDefault="00717F3B" w:rsidP="00717F3B">
      <w:pPr>
        <w:tabs>
          <w:tab w:val="left" w:pos="9354"/>
        </w:tabs>
        <w:spacing w:after="0" w:line="240" w:lineRule="auto"/>
        <w:jc w:val="center"/>
        <w:rPr>
          <w:rFonts w:ascii="Times New Roman" w:hAnsi="Times New Roman" w:cs="Times New Roman"/>
          <w:b/>
          <w:color w:val="000000" w:themeColor="text1"/>
        </w:rPr>
      </w:pPr>
      <w:r w:rsidRPr="00717F3B">
        <w:rPr>
          <w:rFonts w:ascii="Times New Roman" w:hAnsi="Times New Roman" w:cs="Times New Roman"/>
          <w:b/>
          <w:color w:val="000000" w:themeColor="text1"/>
        </w:rPr>
        <w:t xml:space="preserve">О внесении изменений в муниципальную программу «Благоустройство территории </w:t>
      </w:r>
      <w:proofErr w:type="spellStart"/>
      <w:r w:rsidRPr="00717F3B">
        <w:rPr>
          <w:rFonts w:ascii="Times New Roman" w:hAnsi="Times New Roman" w:cs="Times New Roman"/>
          <w:b/>
          <w:color w:val="000000" w:themeColor="text1"/>
        </w:rPr>
        <w:t>Чебаковского</w:t>
      </w:r>
      <w:proofErr w:type="spellEnd"/>
      <w:r w:rsidRPr="00717F3B">
        <w:rPr>
          <w:rFonts w:ascii="Times New Roman" w:hAnsi="Times New Roman" w:cs="Times New Roman"/>
          <w:b/>
          <w:color w:val="000000" w:themeColor="text1"/>
        </w:rPr>
        <w:t xml:space="preserve"> сельского поселения» на 2024 год</w:t>
      </w:r>
    </w:p>
    <w:p w:rsidR="00717F3B" w:rsidRPr="00717F3B" w:rsidRDefault="00717F3B" w:rsidP="00717F3B">
      <w:pPr>
        <w:spacing w:after="0" w:line="240" w:lineRule="auto"/>
        <w:ind w:firstLine="709"/>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w:t>
      </w:r>
    </w:p>
    <w:p w:rsidR="00717F3B" w:rsidRPr="00717F3B" w:rsidRDefault="00717F3B" w:rsidP="00717F3B">
      <w:pPr>
        <w:spacing w:after="0" w:line="240" w:lineRule="auto"/>
        <w:ind w:firstLine="709"/>
        <w:jc w:val="both"/>
        <w:rPr>
          <w:rFonts w:ascii="Times New Roman" w:hAnsi="Times New Roman" w:cs="Times New Roman"/>
          <w:color w:val="000000" w:themeColor="text1"/>
        </w:rPr>
      </w:pPr>
      <w:r w:rsidRPr="00717F3B">
        <w:rPr>
          <w:rFonts w:ascii="Times New Roman" w:hAnsi="Times New Roman" w:cs="Times New Roman"/>
          <w:color w:val="000000" w:themeColor="text1"/>
        </w:rPr>
        <w:t>В соответствии с Федеральным законом от 06.03.2003 № 131-ФЗ «Об общих принципах организации местного самоуправления в Российской Федерации»,</w:t>
      </w:r>
      <w:r w:rsidRPr="00717F3B">
        <w:rPr>
          <w:rFonts w:ascii="Times New Roman" w:hAnsi="Times New Roman" w:cs="Times New Roman"/>
          <w:i/>
          <w:color w:val="000000" w:themeColor="text1"/>
        </w:rPr>
        <w:t xml:space="preserve"> </w:t>
      </w:r>
      <w:r w:rsidRPr="00717F3B">
        <w:rPr>
          <w:rFonts w:ascii="Times New Roman" w:hAnsi="Times New Roman" w:cs="Times New Roman"/>
          <w:color w:val="000000" w:themeColor="text1"/>
        </w:rPr>
        <w:t xml:space="preserve">Уставом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Администрация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w:t>
      </w:r>
      <w:r>
        <w:rPr>
          <w:rFonts w:ascii="Times New Roman" w:hAnsi="Times New Roman" w:cs="Times New Roman"/>
          <w:color w:val="000000" w:themeColor="text1"/>
        </w:rPr>
        <w:t xml:space="preserve"> </w:t>
      </w:r>
      <w:r w:rsidRPr="00717F3B">
        <w:rPr>
          <w:rFonts w:ascii="Times New Roman" w:hAnsi="Times New Roman" w:cs="Times New Roman"/>
          <w:color w:val="000000" w:themeColor="text1"/>
        </w:rPr>
        <w:t>ПОСТАНОВЛЯЕТ:</w:t>
      </w:r>
    </w:p>
    <w:p w:rsidR="00717F3B" w:rsidRPr="00717F3B" w:rsidRDefault="00717F3B" w:rsidP="00717F3B">
      <w:pPr>
        <w:numPr>
          <w:ilvl w:val="0"/>
          <w:numId w:val="8"/>
        </w:numPr>
        <w:tabs>
          <w:tab w:val="left" w:pos="993"/>
        </w:tabs>
        <w:spacing w:after="0" w:line="240" w:lineRule="auto"/>
        <w:ind w:left="0" w:firstLine="709"/>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Внести в муниципальную программу «Благоустройство территории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на 2024 год,</w:t>
      </w:r>
      <w:r w:rsidRPr="00717F3B">
        <w:rPr>
          <w:rFonts w:ascii="Times New Roman" w:hAnsi="Times New Roman" w:cs="Times New Roman"/>
          <w:iCs/>
          <w:color w:val="000000" w:themeColor="text1"/>
        </w:rPr>
        <w:t xml:space="preserve"> </w:t>
      </w:r>
      <w:r w:rsidRPr="00717F3B">
        <w:rPr>
          <w:rFonts w:ascii="Times New Roman" w:hAnsi="Times New Roman" w:cs="Times New Roman"/>
          <w:color w:val="000000" w:themeColor="text1"/>
        </w:rPr>
        <w:t xml:space="preserve">утвержденную постановлением Администрации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w:t>
      </w:r>
      <w:proofErr w:type="spellStart"/>
      <w:r w:rsidRPr="00717F3B">
        <w:rPr>
          <w:rFonts w:ascii="Times New Roman" w:hAnsi="Times New Roman" w:cs="Times New Roman"/>
          <w:color w:val="000000" w:themeColor="text1"/>
        </w:rPr>
        <w:t>Тутаевского</w:t>
      </w:r>
      <w:proofErr w:type="spellEnd"/>
      <w:r w:rsidRPr="00717F3B">
        <w:rPr>
          <w:rFonts w:ascii="Times New Roman" w:hAnsi="Times New Roman" w:cs="Times New Roman"/>
          <w:color w:val="000000" w:themeColor="text1"/>
        </w:rPr>
        <w:t xml:space="preserve"> муниципального района Ярославской области от 14.02.2024 г. № 18, следующие изменения:</w:t>
      </w:r>
    </w:p>
    <w:p w:rsidR="00717F3B" w:rsidRPr="00717F3B" w:rsidRDefault="00717F3B" w:rsidP="00717F3B">
      <w:pPr>
        <w:tabs>
          <w:tab w:val="left" w:pos="993"/>
        </w:tabs>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1.1. Пункт «Объемы и источники финансирования» Паспорта муниципальной программы «Благоустройство территории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на 2024 год изложить в следующей редакции:</w:t>
      </w:r>
    </w:p>
    <w:p w:rsidR="00717F3B" w:rsidRPr="00717F3B" w:rsidRDefault="00717F3B" w:rsidP="00717F3B">
      <w:pPr>
        <w:tabs>
          <w:tab w:val="left" w:pos="993"/>
        </w:tabs>
        <w:spacing w:after="0" w:line="240" w:lineRule="auto"/>
        <w:ind w:left="709"/>
        <w:jc w:val="both"/>
        <w:rPr>
          <w:rFonts w:ascii="Times New Roman" w:hAnsi="Times New Roman" w:cs="Times New Roman"/>
          <w:color w:val="000000" w:themeColor="text1"/>
        </w:rPr>
      </w:pPr>
      <w:r w:rsidRPr="00717F3B">
        <w:rPr>
          <w:rFonts w:ascii="Times New Roman" w:hAnsi="Times New Roman" w:cs="Times New Roman"/>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662"/>
      </w:tblGrid>
      <w:tr w:rsidR="00717F3B" w:rsidRPr="00717F3B" w:rsidTr="00D52020">
        <w:trPr>
          <w:trHeight w:val="1501"/>
        </w:trPr>
        <w:tc>
          <w:tcPr>
            <w:tcW w:w="2677" w:type="dxa"/>
            <w:shd w:val="clear" w:color="auto" w:fill="auto"/>
          </w:tcPr>
          <w:p w:rsidR="00717F3B" w:rsidRPr="00717F3B" w:rsidRDefault="00717F3B" w:rsidP="00717F3B">
            <w:pPr>
              <w:suppressAutoHyphens/>
              <w:spacing w:after="0" w:line="240" w:lineRule="auto"/>
              <w:jc w:val="both"/>
              <w:rPr>
                <w:rFonts w:ascii="Times New Roman" w:eastAsia="Liberation Sans;Arial" w:hAnsi="Times New Roman" w:cs="Times New Roman"/>
                <w:color w:val="000000" w:themeColor="text1"/>
                <w:lang w:eastAsia="zh-CN"/>
              </w:rPr>
            </w:pPr>
            <w:r w:rsidRPr="00717F3B">
              <w:rPr>
                <w:rFonts w:ascii="Times New Roman" w:eastAsia="Liberation Sans;Arial" w:hAnsi="Times New Roman" w:cs="Times New Roman"/>
                <w:color w:val="000000" w:themeColor="text1"/>
                <w:lang w:eastAsia="zh-CN"/>
              </w:rPr>
              <w:t>Объемы и источники финансирования Программы</w:t>
            </w:r>
          </w:p>
        </w:tc>
        <w:tc>
          <w:tcPr>
            <w:tcW w:w="6662"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Финансирование Программы осуществляется за счёт средств областного бюджета 26 767 068 руб. </w:t>
            </w:r>
          </w:p>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
                <w:color w:val="000000" w:themeColor="text1"/>
              </w:rPr>
            </w:pPr>
            <w:r w:rsidRPr="00717F3B">
              <w:rPr>
                <w:rFonts w:ascii="Times New Roman" w:hAnsi="Times New Roman" w:cs="Times New Roman"/>
                <w:color w:val="000000" w:themeColor="text1"/>
              </w:rPr>
              <w:t xml:space="preserve">Общий объем финансирования </w:t>
            </w:r>
            <w:proofErr w:type="gramStart"/>
            <w:r w:rsidRPr="00717F3B">
              <w:rPr>
                <w:rFonts w:ascii="Times New Roman" w:hAnsi="Times New Roman" w:cs="Times New Roman"/>
                <w:color w:val="000000" w:themeColor="text1"/>
              </w:rPr>
              <w:t>программы  за</w:t>
            </w:r>
            <w:proofErr w:type="gramEnd"/>
            <w:r w:rsidRPr="00717F3B">
              <w:rPr>
                <w:rFonts w:ascii="Times New Roman" w:hAnsi="Times New Roman" w:cs="Times New Roman"/>
                <w:color w:val="000000" w:themeColor="text1"/>
              </w:rPr>
              <w:t xml:space="preserve"> счет средств  бюджета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00 руб.</w:t>
            </w:r>
          </w:p>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Общий объем финансирования </w:t>
            </w:r>
            <w:proofErr w:type="gramStart"/>
            <w:r w:rsidRPr="00717F3B">
              <w:rPr>
                <w:rFonts w:ascii="Times New Roman" w:hAnsi="Times New Roman" w:cs="Times New Roman"/>
                <w:color w:val="000000" w:themeColor="text1"/>
              </w:rPr>
              <w:t>программы  за</w:t>
            </w:r>
            <w:proofErr w:type="gramEnd"/>
            <w:r w:rsidRPr="00717F3B">
              <w:rPr>
                <w:rFonts w:ascii="Times New Roman" w:hAnsi="Times New Roman" w:cs="Times New Roman"/>
                <w:color w:val="000000" w:themeColor="text1"/>
              </w:rPr>
              <w:t xml:space="preserve"> счет средств  областного бюджета  26 767 068 руб.</w:t>
            </w:r>
          </w:p>
          <w:p w:rsidR="00717F3B" w:rsidRPr="00717F3B" w:rsidRDefault="00717F3B" w:rsidP="00717F3B">
            <w:pPr>
              <w:suppressAutoHyphens/>
              <w:spacing w:after="0" w:line="240" w:lineRule="auto"/>
              <w:jc w:val="both"/>
              <w:rPr>
                <w:rFonts w:ascii="Times New Roman" w:eastAsia="Liberation Sans;Arial" w:hAnsi="Times New Roman" w:cs="Times New Roman"/>
                <w:color w:val="000000" w:themeColor="text1"/>
                <w:lang w:eastAsia="zh-CN"/>
              </w:rPr>
            </w:pPr>
          </w:p>
        </w:tc>
      </w:tr>
    </w:tbl>
    <w:p w:rsidR="00717F3B" w:rsidRPr="00717F3B" w:rsidRDefault="00717F3B" w:rsidP="00717F3B">
      <w:pPr>
        <w:tabs>
          <w:tab w:val="left" w:pos="993"/>
        </w:tabs>
        <w:spacing w:after="0" w:line="240" w:lineRule="auto"/>
        <w:ind w:left="709"/>
        <w:jc w:val="right"/>
        <w:rPr>
          <w:rFonts w:ascii="Times New Roman" w:hAnsi="Times New Roman" w:cs="Times New Roman"/>
          <w:color w:val="000000" w:themeColor="text1"/>
        </w:rPr>
      </w:pPr>
      <w:r w:rsidRPr="00717F3B">
        <w:rPr>
          <w:rFonts w:ascii="Times New Roman" w:hAnsi="Times New Roman" w:cs="Times New Roman"/>
          <w:color w:val="000000" w:themeColor="text1"/>
        </w:rPr>
        <w:t>»;</w:t>
      </w:r>
    </w:p>
    <w:p w:rsidR="00717F3B" w:rsidRPr="00717F3B" w:rsidRDefault="00717F3B" w:rsidP="00717F3B">
      <w:pPr>
        <w:tabs>
          <w:tab w:val="left" w:pos="284"/>
        </w:tabs>
        <w:spacing w:after="0" w:line="240" w:lineRule="auto"/>
        <w:jc w:val="both"/>
        <w:rPr>
          <w:rFonts w:ascii="Times New Roman" w:hAnsi="Times New Roman" w:cs="Times New Roman"/>
          <w:bCs/>
          <w:color w:val="000000" w:themeColor="text1"/>
        </w:rPr>
      </w:pPr>
      <w:r w:rsidRPr="00717F3B">
        <w:rPr>
          <w:rFonts w:ascii="Times New Roman" w:hAnsi="Times New Roman" w:cs="Times New Roman"/>
          <w:color w:val="000000" w:themeColor="text1"/>
        </w:rPr>
        <w:t>1.2. Таблицу раздела 3 Перечень программных мероприятий</w:t>
      </w:r>
      <w:r w:rsidRPr="00717F3B">
        <w:rPr>
          <w:rFonts w:ascii="Times New Roman" w:hAnsi="Times New Roman" w:cs="Times New Roman"/>
          <w:bCs/>
          <w:color w:val="000000" w:themeColor="text1"/>
        </w:rPr>
        <w:t xml:space="preserve"> изложить в следующей редакции:</w:t>
      </w:r>
    </w:p>
    <w:p w:rsidR="00717F3B" w:rsidRPr="00717F3B" w:rsidRDefault="00717F3B" w:rsidP="00717F3B">
      <w:pPr>
        <w:tabs>
          <w:tab w:val="left" w:pos="284"/>
        </w:tabs>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451"/>
        <w:gridCol w:w="1552"/>
        <w:gridCol w:w="1961"/>
      </w:tblGrid>
      <w:tr w:rsidR="00717F3B" w:rsidRPr="00717F3B" w:rsidTr="001A6484">
        <w:trPr>
          <w:trHeight w:val="433"/>
        </w:trPr>
        <w:tc>
          <w:tcPr>
            <w:tcW w:w="600" w:type="dxa"/>
            <w:vMerge w:val="restart"/>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N п/п</w:t>
            </w:r>
          </w:p>
        </w:tc>
        <w:tc>
          <w:tcPr>
            <w:tcW w:w="5451" w:type="dxa"/>
            <w:vMerge w:val="restart"/>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Наименование показателя</w:t>
            </w:r>
          </w:p>
        </w:tc>
        <w:tc>
          <w:tcPr>
            <w:tcW w:w="1552" w:type="dxa"/>
            <w:vMerge w:val="restart"/>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Единица измерения</w:t>
            </w:r>
          </w:p>
        </w:tc>
        <w:tc>
          <w:tcPr>
            <w:tcW w:w="1961" w:type="dxa"/>
            <w:vMerge w:val="restart"/>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Плановое значение показателя</w:t>
            </w:r>
          </w:p>
        </w:tc>
      </w:tr>
      <w:tr w:rsidR="00717F3B" w:rsidRPr="00717F3B" w:rsidTr="001A6484">
        <w:trPr>
          <w:trHeight w:val="433"/>
        </w:trPr>
        <w:tc>
          <w:tcPr>
            <w:tcW w:w="600" w:type="dxa"/>
            <w:vMerge/>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p>
        </w:tc>
        <w:tc>
          <w:tcPr>
            <w:tcW w:w="5451" w:type="dxa"/>
            <w:vMerge/>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p>
        </w:tc>
        <w:tc>
          <w:tcPr>
            <w:tcW w:w="1552" w:type="dxa"/>
            <w:vMerge/>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p>
        </w:tc>
        <w:tc>
          <w:tcPr>
            <w:tcW w:w="1961" w:type="dxa"/>
            <w:vMerge/>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p>
        </w:tc>
      </w:tr>
      <w:tr w:rsidR="00717F3B" w:rsidRPr="00717F3B" w:rsidTr="001A6484">
        <w:trPr>
          <w:trHeight w:val="315"/>
        </w:trPr>
        <w:tc>
          <w:tcPr>
            <w:tcW w:w="600"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c>
          <w:tcPr>
            <w:tcW w:w="545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2</w:t>
            </w:r>
          </w:p>
        </w:tc>
        <w:tc>
          <w:tcPr>
            <w:tcW w:w="1552"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3</w:t>
            </w:r>
          </w:p>
        </w:tc>
        <w:tc>
          <w:tcPr>
            <w:tcW w:w="196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4</w:t>
            </w:r>
          </w:p>
        </w:tc>
      </w:tr>
      <w:tr w:rsidR="00717F3B" w:rsidRPr="00717F3B" w:rsidTr="001A6484">
        <w:trPr>
          <w:trHeight w:val="315"/>
        </w:trPr>
        <w:tc>
          <w:tcPr>
            <w:tcW w:w="9564" w:type="dxa"/>
            <w:gridSpan w:val="4"/>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1. Благоустройство общественных территорий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w:t>
            </w:r>
          </w:p>
        </w:tc>
      </w:tr>
      <w:tr w:rsidR="00717F3B" w:rsidRPr="00717F3B" w:rsidTr="001A6484">
        <w:trPr>
          <w:trHeight w:val="735"/>
        </w:trPr>
        <w:tc>
          <w:tcPr>
            <w:tcW w:w="600"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lastRenderedPageBreak/>
              <w:t>1.1.</w:t>
            </w:r>
          </w:p>
        </w:tc>
        <w:tc>
          <w:tcPr>
            <w:tcW w:w="5451"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Благоустройство общественных территорий Мероприятие «Благоустройство территории, прилегающей к Дому культуры поселка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1552"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495"/>
        </w:trPr>
        <w:tc>
          <w:tcPr>
            <w:tcW w:w="600"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w:t>
            </w:r>
          </w:p>
        </w:tc>
        <w:tc>
          <w:tcPr>
            <w:tcW w:w="5451"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Проведение работ по благоустройству территории, прилегающей к Дому культуры поселка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1552"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495"/>
        </w:trPr>
        <w:tc>
          <w:tcPr>
            <w:tcW w:w="600"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1.2.</w:t>
            </w:r>
          </w:p>
        </w:tc>
        <w:tc>
          <w:tcPr>
            <w:tcW w:w="5451"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Благоустройство общественных территорий Мероприятие «Ремонт дорожного покрытия парковочной площадки у музея «Космос» в п.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1552"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735"/>
        </w:trPr>
        <w:tc>
          <w:tcPr>
            <w:tcW w:w="600"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w:t>
            </w:r>
          </w:p>
        </w:tc>
        <w:tc>
          <w:tcPr>
            <w:tcW w:w="5451" w:type="dxa"/>
            <w:shd w:val="clear" w:color="auto" w:fill="auto"/>
            <w:hideMark/>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Проведение работ по ремонту дорожного покрытия парковочной площадки у музея «Космос» в п.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1552"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hideMark/>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735"/>
        </w:trPr>
        <w:tc>
          <w:tcPr>
            <w:tcW w:w="600"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1.3.</w:t>
            </w:r>
          </w:p>
        </w:tc>
        <w:tc>
          <w:tcPr>
            <w:tcW w:w="5451"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Благоустройство общественных территорий Мероприятие «Благоустройство территории нижнего парка в пос.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r w:rsidRPr="00717F3B">
              <w:rPr>
                <w:rFonts w:ascii="Times New Roman" w:hAnsi="Times New Roman" w:cs="Times New Roman"/>
                <w:bCs/>
                <w:color w:val="000000" w:themeColor="text1"/>
              </w:rPr>
              <w:tab/>
            </w:r>
            <w:r w:rsidRPr="00717F3B">
              <w:rPr>
                <w:rFonts w:ascii="Times New Roman" w:hAnsi="Times New Roman" w:cs="Times New Roman"/>
                <w:bCs/>
                <w:color w:val="000000" w:themeColor="text1"/>
              </w:rPr>
              <w:tab/>
            </w:r>
            <w:r w:rsidRPr="00717F3B">
              <w:rPr>
                <w:rFonts w:ascii="Times New Roman" w:hAnsi="Times New Roman" w:cs="Times New Roman"/>
                <w:bCs/>
                <w:color w:val="000000" w:themeColor="text1"/>
              </w:rPr>
              <w:tab/>
            </w:r>
            <w:r w:rsidRPr="00717F3B">
              <w:rPr>
                <w:rFonts w:ascii="Times New Roman" w:hAnsi="Times New Roman" w:cs="Times New Roman"/>
                <w:bCs/>
                <w:color w:val="000000" w:themeColor="text1"/>
              </w:rPr>
              <w:tab/>
            </w:r>
          </w:p>
        </w:tc>
        <w:tc>
          <w:tcPr>
            <w:tcW w:w="1552"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735"/>
        </w:trPr>
        <w:tc>
          <w:tcPr>
            <w:tcW w:w="600"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p>
        </w:tc>
        <w:tc>
          <w:tcPr>
            <w:tcW w:w="5451"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Проведение работ по благоустройству территории нижнего парка в пос.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1552"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370"/>
        </w:trPr>
        <w:tc>
          <w:tcPr>
            <w:tcW w:w="9564" w:type="dxa"/>
            <w:gridSpan w:val="4"/>
            <w:shd w:val="clear" w:color="auto" w:fill="auto"/>
          </w:tcPr>
          <w:p w:rsidR="00717F3B" w:rsidRPr="00717F3B" w:rsidRDefault="00717F3B" w:rsidP="00717F3B">
            <w:pPr>
              <w:widowControl w:val="0"/>
              <w:autoSpaceDE w:val="0"/>
              <w:autoSpaceDN w:val="0"/>
              <w:adjustRightInd w:val="0"/>
              <w:spacing w:after="0" w:line="240" w:lineRule="auto"/>
              <w:rPr>
                <w:rFonts w:ascii="Times New Roman" w:hAnsi="Times New Roman" w:cs="Times New Roman"/>
                <w:bCs/>
                <w:color w:val="000000" w:themeColor="text1"/>
              </w:rPr>
            </w:pPr>
            <w:r w:rsidRPr="00717F3B">
              <w:rPr>
                <w:rFonts w:ascii="Times New Roman" w:hAnsi="Times New Roman" w:cs="Times New Roman"/>
                <w:bCs/>
                <w:color w:val="000000" w:themeColor="text1"/>
              </w:rPr>
              <w:t>2. Благоустройство сельских территорий</w:t>
            </w:r>
          </w:p>
        </w:tc>
      </w:tr>
      <w:tr w:rsidR="00717F3B" w:rsidRPr="00717F3B" w:rsidTr="001A6484">
        <w:trPr>
          <w:trHeight w:val="735"/>
        </w:trPr>
        <w:tc>
          <w:tcPr>
            <w:tcW w:w="600"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2.1.</w:t>
            </w:r>
          </w:p>
        </w:tc>
        <w:tc>
          <w:tcPr>
            <w:tcW w:w="5451"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Благоустройство сельских территорий            Мероприятие «Благоустройство территории парка в поселке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w:t>
            </w:r>
          </w:p>
        </w:tc>
        <w:tc>
          <w:tcPr>
            <w:tcW w:w="1552"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r w:rsidR="00717F3B" w:rsidRPr="00717F3B" w:rsidTr="001A6484">
        <w:trPr>
          <w:trHeight w:val="735"/>
        </w:trPr>
        <w:tc>
          <w:tcPr>
            <w:tcW w:w="600"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p>
        </w:tc>
        <w:tc>
          <w:tcPr>
            <w:tcW w:w="5451" w:type="dxa"/>
            <w:shd w:val="clear" w:color="auto" w:fill="auto"/>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Проведение работ по благоустройству территории парка в поселке </w:t>
            </w:r>
            <w:proofErr w:type="spellStart"/>
            <w:r w:rsidRPr="00717F3B">
              <w:rPr>
                <w:rFonts w:ascii="Times New Roman" w:hAnsi="Times New Roman" w:cs="Times New Roman"/>
                <w:bCs/>
                <w:color w:val="000000" w:themeColor="text1"/>
              </w:rPr>
              <w:t>Никульское</w:t>
            </w:r>
            <w:proofErr w:type="spellEnd"/>
          </w:p>
        </w:tc>
        <w:tc>
          <w:tcPr>
            <w:tcW w:w="1552"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единиц</w:t>
            </w:r>
          </w:p>
        </w:tc>
        <w:tc>
          <w:tcPr>
            <w:tcW w:w="1961" w:type="dxa"/>
            <w:shd w:val="clear" w:color="auto" w:fill="auto"/>
          </w:tcPr>
          <w:p w:rsidR="00717F3B" w:rsidRPr="00717F3B" w:rsidRDefault="00717F3B" w:rsidP="00717F3B">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r>
    </w:tbl>
    <w:p w:rsidR="00717F3B" w:rsidRPr="00717F3B" w:rsidRDefault="00717F3B" w:rsidP="00717F3B">
      <w:pPr>
        <w:tabs>
          <w:tab w:val="left" w:pos="993"/>
        </w:tabs>
        <w:spacing w:after="0" w:line="240" w:lineRule="auto"/>
        <w:ind w:left="709"/>
        <w:jc w:val="right"/>
        <w:rPr>
          <w:rFonts w:ascii="Times New Roman" w:hAnsi="Times New Roman" w:cs="Times New Roman"/>
          <w:color w:val="000000" w:themeColor="text1"/>
        </w:rPr>
      </w:pPr>
      <w:r w:rsidRPr="00717F3B">
        <w:rPr>
          <w:rFonts w:ascii="Times New Roman" w:hAnsi="Times New Roman" w:cs="Times New Roman"/>
          <w:color w:val="000000" w:themeColor="text1"/>
        </w:rPr>
        <w:t>»;</w:t>
      </w:r>
    </w:p>
    <w:p w:rsidR="00717F3B" w:rsidRPr="00717F3B" w:rsidRDefault="00717F3B" w:rsidP="00717F3B">
      <w:pPr>
        <w:tabs>
          <w:tab w:val="left" w:pos="284"/>
        </w:tabs>
        <w:spacing w:after="0" w:line="240" w:lineRule="auto"/>
        <w:jc w:val="both"/>
        <w:rPr>
          <w:rFonts w:ascii="Times New Roman" w:hAnsi="Times New Roman" w:cs="Times New Roman"/>
          <w:bCs/>
          <w:color w:val="000000" w:themeColor="text1"/>
        </w:rPr>
      </w:pPr>
      <w:r w:rsidRPr="00717F3B">
        <w:rPr>
          <w:rFonts w:ascii="Times New Roman" w:hAnsi="Times New Roman" w:cs="Times New Roman"/>
          <w:color w:val="000000" w:themeColor="text1"/>
        </w:rPr>
        <w:t xml:space="preserve">1.3. Таблицу раздела 4 Финансовые ресурсы </w:t>
      </w:r>
      <w:r w:rsidRPr="00717F3B">
        <w:rPr>
          <w:rFonts w:ascii="Times New Roman" w:hAnsi="Times New Roman" w:cs="Times New Roman"/>
          <w:bCs/>
          <w:color w:val="000000" w:themeColor="text1"/>
        </w:rPr>
        <w:t>изложить в следующей редакции:</w:t>
      </w:r>
    </w:p>
    <w:p w:rsidR="00717F3B" w:rsidRPr="00717F3B" w:rsidRDefault="00717F3B" w:rsidP="00717F3B">
      <w:pPr>
        <w:tabs>
          <w:tab w:val="left" w:pos="284"/>
        </w:tabs>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w:t>
      </w:r>
    </w:p>
    <w:tbl>
      <w:tblPr>
        <w:tblW w:w="9780" w:type="dxa"/>
        <w:tblInd w:w="93" w:type="dxa"/>
        <w:tblLook w:val="04A0" w:firstRow="1" w:lastRow="0" w:firstColumn="1" w:lastColumn="0" w:noHBand="0" w:noVBand="1"/>
      </w:tblPr>
      <w:tblGrid>
        <w:gridCol w:w="960"/>
        <w:gridCol w:w="6700"/>
        <w:gridCol w:w="2120"/>
      </w:tblGrid>
      <w:tr w:rsidR="00717F3B" w:rsidRPr="00717F3B" w:rsidTr="001A6484">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w:t>
            </w:r>
          </w:p>
        </w:tc>
        <w:tc>
          <w:tcPr>
            <w:tcW w:w="6700" w:type="dxa"/>
            <w:tcBorders>
              <w:top w:val="single" w:sz="8" w:space="0" w:color="auto"/>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Источник финансирования</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 xml:space="preserve">Оценка расходов (тыс. рублей) </w:t>
            </w:r>
          </w:p>
        </w:tc>
      </w:tr>
      <w:tr w:rsidR="00717F3B" w:rsidRPr="00717F3B" w:rsidTr="001A648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1</w:t>
            </w: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2</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3</w:t>
            </w:r>
          </w:p>
        </w:tc>
      </w:tr>
      <w:tr w:rsidR="00717F3B" w:rsidRPr="00717F3B" w:rsidTr="001A6484">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b/>
                <w:bCs/>
                <w:color w:val="000000" w:themeColor="text1"/>
              </w:rPr>
            </w:pP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
                <w:bCs/>
                <w:color w:val="000000" w:themeColor="text1"/>
              </w:rPr>
            </w:pPr>
            <w:r w:rsidRPr="00717F3B">
              <w:rPr>
                <w:rFonts w:ascii="Times New Roman" w:hAnsi="Times New Roman" w:cs="Times New Roman"/>
                <w:bCs/>
                <w:color w:val="000000" w:themeColor="text1"/>
              </w:rPr>
              <w:t xml:space="preserve"> </w:t>
            </w:r>
            <w:r w:rsidRPr="00717F3B">
              <w:rPr>
                <w:rFonts w:ascii="Times New Roman" w:hAnsi="Times New Roman" w:cs="Times New Roman"/>
                <w:b/>
                <w:bCs/>
                <w:color w:val="000000" w:themeColor="text1"/>
              </w:rPr>
              <w:t xml:space="preserve">Муниципальная программа «Благоустройство территории </w:t>
            </w:r>
            <w:proofErr w:type="spellStart"/>
            <w:r w:rsidRPr="00717F3B">
              <w:rPr>
                <w:rFonts w:ascii="Times New Roman" w:hAnsi="Times New Roman" w:cs="Times New Roman"/>
                <w:b/>
                <w:bCs/>
                <w:color w:val="000000" w:themeColor="text1"/>
              </w:rPr>
              <w:t>Чебаковского</w:t>
            </w:r>
            <w:proofErr w:type="spellEnd"/>
            <w:r w:rsidRPr="00717F3B">
              <w:rPr>
                <w:rFonts w:ascii="Times New Roman" w:hAnsi="Times New Roman" w:cs="Times New Roman"/>
                <w:b/>
                <w:bCs/>
                <w:color w:val="000000" w:themeColor="text1"/>
              </w:rPr>
              <w:t xml:space="preserve"> сельского поселения» на 2024 год</w:t>
            </w:r>
          </w:p>
        </w:tc>
      </w:tr>
      <w:tr w:rsidR="00717F3B" w:rsidRPr="00717F3B" w:rsidTr="001A6484">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b/>
                <w:bCs/>
                <w:color w:val="000000" w:themeColor="text1"/>
              </w:rPr>
            </w:pPr>
            <w:r w:rsidRPr="00717F3B">
              <w:rPr>
                <w:rFonts w:ascii="Times New Roman" w:hAnsi="Times New Roman" w:cs="Times New Roman"/>
                <w:b/>
                <w:bCs/>
                <w:color w:val="000000" w:themeColor="text1"/>
              </w:rPr>
              <w:t> </w:t>
            </w: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Предусмотрено решением Муниципального Совета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26 767,068</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b/>
                <w:bCs/>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b/>
                <w:bCs/>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26 767,068</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b/>
                <w:bCs/>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00,000</w:t>
            </w:r>
          </w:p>
        </w:tc>
      </w:tr>
      <w:tr w:rsidR="00717F3B" w:rsidRPr="00717F3B" w:rsidTr="001A6484">
        <w:trPr>
          <w:trHeight w:val="315"/>
        </w:trPr>
        <w:tc>
          <w:tcPr>
            <w:tcW w:w="960" w:type="dxa"/>
            <w:tcBorders>
              <w:top w:val="nil"/>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jc w:val="center"/>
              <w:rPr>
                <w:rFonts w:ascii="Times New Roman" w:hAnsi="Times New Roman" w:cs="Times New Roman"/>
                <w:bCs/>
                <w:color w:val="000000" w:themeColor="text1"/>
              </w:rPr>
            </w:pPr>
            <w:r w:rsidRPr="00717F3B">
              <w:rPr>
                <w:rFonts w:ascii="Times New Roman" w:hAnsi="Times New Roman" w:cs="Times New Roman"/>
                <w:bCs/>
                <w:color w:val="000000" w:themeColor="text1"/>
              </w:rPr>
              <w:t>1.</w:t>
            </w:r>
          </w:p>
        </w:tc>
        <w:tc>
          <w:tcPr>
            <w:tcW w:w="8820" w:type="dxa"/>
            <w:gridSpan w:val="2"/>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rPr>
                <w:rFonts w:ascii="Times New Roman" w:hAnsi="Times New Roman" w:cs="Times New Roman"/>
                <w:b/>
                <w:bCs/>
                <w:color w:val="000000" w:themeColor="text1"/>
                <w:highlight w:val="yellow"/>
              </w:rPr>
            </w:pPr>
            <w:r w:rsidRPr="00717F3B">
              <w:rPr>
                <w:rFonts w:ascii="Times New Roman" w:hAnsi="Times New Roman" w:cs="Times New Roman"/>
                <w:b/>
                <w:bCs/>
                <w:color w:val="000000" w:themeColor="text1"/>
              </w:rPr>
              <w:t xml:space="preserve">Благоустройство общественных территорий </w:t>
            </w:r>
            <w:proofErr w:type="spellStart"/>
            <w:r w:rsidRPr="00717F3B">
              <w:rPr>
                <w:rFonts w:ascii="Times New Roman" w:hAnsi="Times New Roman" w:cs="Times New Roman"/>
                <w:b/>
                <w:bCs/>
                <w:color w:val="000000" w:themeColor="text1"/>
              </w:rPr>
              <w:t>Чебаковского</w:t>
            </w:r>
            <w:proofErr w:type="spellEnd"/>
            <w:r w:rsidRPr="00717F3B">
              <w:rPr>
                <w:rFonts w:ascii="Times New Roman" w:hAnsi="Times New Roman" w:cs="Times New Roman"/>
                <w:b/>
                <w:bCs/>
                <w:color w:val="000000" w:themeColor="text1"/>
              </w:rPr>
              <w:t xml:space="preserve"> сельского поселения</w:t>
            </w:r>
          </w:p>
        </w:tc>
      </w:tr>
      <w:tr w:rsidR="00717F3B" w:rsidRPr="00717F3B" w:rsidTr="001A648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1.1.</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Мероприятие "Благоустройство территории, прилегающей к Дому культуры поселка </w:t>
            </w:r>
            <w:proofErr w:type="spellStart"/>
            <w:r w:rsidRPr="00717F3B">
              <w:rPr>
                <w:rFonts w:ascii="Times New Roman" w:hAnsi="Times New Roman" w:cs="Times New Roman"/>
                <w:color w:val="000000" w:themeColor="text1"/>
              </w:rPr>
              <w:t>Никульское</w:t>
            </w:r>
            <w:proofErr w:type="spellEnd"/>
            <w:r w:rsidRPr="00717F3B">
              <w:rPr>
                <w:rFonts w:ascii="Times New Roman" w:hAnsi="Times New Roman" w:cs="Times New Roman"/>
                <w:color w:val="000000" w:themeColor="text1"/>
              </w:rPr>
              <w:t xml:space="preserve"> </w:t>
            </w:r>
            <w:proofErr w:type="spellStart"/>
            <w:r w:rsidRPr="00717F3B">
              <w:rPr>
                <w:rFonts w:ascii="Times New Roman" w:hAnsi="Times New Roman" w:cs="Times New Roman"/>
                <w:color w:val="000000" w:themeColor="text1"/>
              </w:rPr>
              <w:t>Тутаевского</w:t>
            </w:r>
            <w:proofErr w:type="spellEnd"/>
            <w:r w:rsidRPr="00717F3B">
              <w:rPr>
                <w:rFonts w:ascii="Times New Roman" w:hAnsi="Times New Roman" w:cs="Times New Roman"/>
                <w:color w:val="000000" w:themeColor="text1"/>
              </w:rPr>
              <w:t xml:space="preserve"> муниципального района Ярославской области»</w:t>
            </w:r>
          </w:p>
        </w:tc>
      </w:tr>
      <w:tr w:rsidR="00717F3B" w:rsidRPr="00717F3B" w:rsidTr="001A6484">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 </w:t>
            </w: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Предусмотрено решением Муниципального Совета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6 606,078</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6 606,078</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1A648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lastRenderedPageBreak/>
              <w:t>1.2.</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Мероприятие "Ремонт дорожного покрытия парковочной площадки у музея «Космос» в п. </w:t>
            </w:r>
            <w:proofErr w:type="spellStart"/>
            <w:r w:rsidRPr="00717F3B">
              <w:rPr>
                <w:rFonts w:ascii="Times New Roman" w:hAnsi="Times New Roman" w:cs="Times New Roman"/>
                <w:color w:val="000000" w:themeColor="text1"/>
              </w:rPr>
              <w:t>Никульское</w:t>
            </w:r>
            <w:proofErr w:type="spellEnd"/>
            <w:r w:rsidRPr="00717F3B">
              <w:rPr>
                <w:rFonts w:ascii="Times New Roman" w:hAnsi="Times New Roman" w:cs="Times New Roman"/>
                <w:color w:val="000000" w:themeColor="text1"/>
              </w:rPr>
              <w:t xml:space="preserve"> </w:t>
            </w:r>
            <w:proofErr w:type="spellStart"/>
            <w:r w:rsidRPr="00717F3B">
              <w:rPr>
                <w:rFonts w:ascii="Times New Roman" w:hAnsi="Times New Roman" w:cs="Times New Roman"/>
                <w:color w:val="000000" w:themeColor="text1"/>
              </w:rPr>
              <w:t>Тутаевского</w:t>
            </w:r>
            <w:proofErr w:type="spellEnd"/>
            <w:r w:rsidRPr="00717F3B">
              <w:rPr>
                <w:rFonts w:ascii="Times New Roman" w:hAnsi="Times New Roman" w:cs="Times New Roman"/>
                <w:color w:val="000000" w:themeColor="text1"/>
              </w:rPr>
              <w:t xml:space="preserve">  муниципального района Ярославской области"</w:t>
            </w:r>
          </w:p>
        </w:tc>
      </w:tr>
      <w:tr w:rsidR="00717F3B" w:rsidRPr="00717F3B" w:rsidTr="001A6484">
        <w:trPr>
          <w:trHeight w:val="495"/>
        </w:trPr>
        <w:tc>
          <w:tcPr>
            <w:tcW w:w="960" w:type="dxa"/>
            <w:vMerge w:val="restart"/>
            <w:tcBorders>
              <w:top w:val="nil"/>
              <w:left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 </w:t>
            </w: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Предусмотрено решением Муниципального Совета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12 057,293</w:t>
            </w:r>
          </w:p>
        </w:tc>
      </w:tr>
      <w:tr w:rsidR="00717F3B" w:rsidRPr="00717F3B" w:rsidTr="00D52020">
        <w:trPr>
          <w:trHeight w:val="249"/>
        </w:trPr>
        <w:tc>
          <w:tcPr>
            <w:tcW w:w="960" w:type="dxa"/>
            <w:vMerge/>
            <w:tcBorders>
              <w:left w:val="single" w:sz="8" w:space="0" w:color="auto"/>
              <w:right w:val="single" w:sz="8" w:space="0" w:color="auto"/>
            </w:tcBorders>
            <w:shd w:val="clear" w:color="auto" w:fill="auto"/>
            <w:vAlign w:val="center"/>
          </w:tcPr>
          <w:p w:rsidR="00717F3B" w:rsidRPr="00717F3B" w:rsidRDefault="00717F3B" w:rsidP="00717F3B">
            <w:pPr>
              <w:spacing w:after="0" w:line="240" w:lineRule="auto"/>
              <w:jc w:val="center"/>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D52020">
        <w:trPr>
          <w:trHeight w:val="266"/>
        </w:trPr>
        <w:tc>
          <w:tcPr>
            <w:tcW w:w="960" w:type="dxa"/>
            <w:vMerge/>
            <w:tcBorders>
              <w:left w:val="single" w:sz="8" w:space="0" w:color="auto"/>
              <w:right w:val="single" w:sz="8" w:space="0" w:color="auto"/>
            </w:tcBorders>
            <w:shd w:val="clear" w:color="auto" w:fill="auto"/>
            <w:vAlign w:val="center"/>
          </w:tcPr>
          <w:p w:rsidR="00717F3B" w:rsidRPr="00717F3B" w:rsidRDefault="00717F3B" w:rsidP="00717F3B">
            <w:pPr>
              <w:spacing w:after="0" w:line="240" w:lineRule="auto"/>
              <w:jc w:val="center"/>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12 057,293</w:t>
            </w:r>
          </w:p>
        </w:tc>
      </w:tr>
      <w:tr w:rsidR="00717F3B" w:rsidRPr="00717F3B" w:rsidTr="00D52020">
        <w:trPr>
          <w:trHeight w:val="257"/>
        </w:trPr>
        <w:tc>
          <w:tcPr>
            <w:tcW w:w="960" w:type="dxa"/>
            <w:vMerge/>
            <w:tcBorders>
              <w:left w:val="single" w:sz="8" w:space="0" w:color="auto"/>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center"/>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00,000</w:t>
            </w:r>
          </w:p>
        </w:tc>
      </w:tr>
      <w:tr w:rsidR="00717F3B" w:rsidRPr="00717F3B" w:rsidTr="001A6484">
        <w:trPr>
          <w:trHeight w:val="495"/>
        </w:trPr>
        <w:tc>
          <w:tcPr>
            <w:tcW w:w="960" w:type="dxa"/>
            <w:tcBorders>
              <w:top w:val="nil"/>
              <w:left w:val="single" w:sz="8" w:space="0" w:color="auto"/>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center"/>
              <w:rPr>
                <w:rFonts w:ascii="Times New Roman" w:hAnsi="Times New Roman" w:cs="Times New Roman"/>
                <w:color w:val="000000" w:themeColor="text1"/>
              </w:rPr>
            </w:pPr>
            <w:r w:rsidRPr="00717F3B">
              <w:rPr>
                <w:rFonts w:ascii="Times New Roman" w:hAnsi="Times New Roman" w:cs="Times New Roman"/>
                <w:color w:val="000000" w:themeColor="text1"/>
              </w:rPr>
              <w:t>1.3.</w:t>
            </w:r>
          </w:p>
        </w:tc>
        <w:tc>
          <w:tcPr>
            <w:tcW w:w="8820" w:type="dxa"/>
            <w:gridSpan w:val="2"/>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Мероприятие «Благоустройство территории нижнего парка в пос.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 xml:space="preserve">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r w:rsidRPr="00717F3B">
              <w:rPr>
                <w:rFonts w:ascii="Times New Roman" w:hAnsi="Times New Roman" w:cs="Times New Roman"/>
                <w:bCs/>
                <w:color w:val="000000" w:themeColor="text1"/>
              </w:rPr>
              <w:tab/>
            </w:r>
          </w:p>
        </w:tc>
      </w:tr>
      <w:tr w:rsidR="00717F3B" w:rsidRPr="00717F3B" w:rsidTr="001A6484">
        <w:trPr>
          <w:trHeight w:val="31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bCs/>
                <w:color w:val="000000" w:themeColor="text1"/>
              </w:rPr>
              <w:t xml:space="preserve">Предусмотрено решением Муниципального Совета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666,123</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shd w:val="clear" w:color="auto" w:fill="auto"/>
            <w:vAlign w:val="center"/>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666,123</w:t>
            </w:r>
          </w:p>
        </w:tc>
      </w:tr>
      <w:tr w:rsidR="00717F3B" w:rsidRPr="00717F3B" w:rsidTr="001A6484">
        <w:trPr>
          <w:trHeight w:val="315"/>
        </w:trPr>
        <w:tc>
          <w:tcPr>
            <w:tcW w:w="960" w:type="dxa"/>
            <w:vMerge/>
            <w:tcBorders>
              <w:top w:val="nil"/>
              <w:left w:val="single" w:sz="8" w:space="0" w:color="auto"/>
              <w:bottom w:val="single" w:sz="8" w:space="0" w:color="auto"/>
              <w:right w:val="single" w:sz="8" w:space="0" w:color="auto"/>
            </w:tcBorders>
            <w:vAlign w:val="center"/>
            <w:hideMark/>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00,000</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rPr>
                <w:rFonts w:ascii="Times New Roman" w:hAnsi="Times New Roman" w:cs="Times New Roman"/>
                <w:color w:val="000000" w:themeColor="text1"/>
              </w:rPr>
            </w:pPr>
            <w:r w:rsidRPr="00717F3B">
              <w:rPr>
                <w:rFonts w:ascii="Times New Roman" w:hAnsi="Times New Roman" w:cs="Times New Roman"/>
                <w:color w:val="000000" w:themeColor="text1"/>
              </w:rPr>
              <w:t>2.</w:t>
            </w:r>
          </w:p>
        </w:tc>
        <w:tc>
          <w:tcPr>
            <w:tcW w:w="8820" w:type="dxa"/>
            <w:gridSpan w:val="2"/>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rPr>
                <w:rFonts w:ascii="Times New Roman" w:hAnsi="Times New Roman" w:cs="Times New Roman"/>
                <w:b/>
                <w:bCs/>
                <w:color w:val="000000" w:themeColor="text1"/>
              </w:rPr>
            </w:pPr>
            <w:r w:rsidRPr="00717F3B">
              <w:rPr>
                <w:rFonts w:ascii="Times New Roman" w:hAnsi="Times New Roman" w:cs="Times New Roman"/>
                <w:b/>
                <w:bCs/>
                <w:color w:val="000000" w:themeColor="text1"/>
              </w:rPr>
              <w:t>Благоустройство сельских территорий</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tcPr>
          <w:p w:rsidR="00717F3B" w:rsidRPr="00717F3B" w:rsidRDefault="00717F3B" w:rsidP="00717F3B">
            <w:pPr>
              <w:widowControl w:val="0"/>
              <w:autoSpaceDE w:val="0"/>
              <w:autoSpaceDN w:val="0"/>
              <w:adjustRightInd w:val="0"/>
              <w:spacing w:after="0" w:line="240" w:lineRule="auto"/>
              <w:jc w:val="both"/>
              <w:rPr>
                <w:rFonts w:ascii="Times New Roman" w:hAnsi="Times New Roman" w:cs="Times New Roman"/>
                <w:bCs/>
                <w:color w:val="000000" w:themeColor="text1"/>
              </w:rPr>
            </w:pPr>
            <w:r w:rsidRPr="00717F3B">
              <w:rPr>
                <w:rFonts w:ascii="Times New Roman" w:hAnsi="Times New Roman" w:cs="Times New Roman"/>
                <w:bCs/>
                <w:color w:val="000000" w:themeColor="text1"/>
              </w:rPr>
              <w:t>2.1.</w:t>
            </w:r>
          </w:p>
        </w:tc>
        <w:tc>
          <w:tcPr>
            <w:tcW w:w="8820" w:type="dxa"/>
            <w:gridSpan w:val="2"/>
            <w:tcBorders>
              <w:top w:val="single" w:sz="8" w:space="0" w:color="auto"/>
              <w:left w:val="nil"/>
              <w:bottom w:val="single" w:sz="8" w:space="0" w:color="auto"/>
              <w:right w:val="single" w:sz="8" w:space="0" w:color="auto"/>
            </w:tcBorders>
            <w:shd w:val="clear" w:color="auto" w:fill="auto"/>
          </w:tcPr>
          <w:p w:rsidR="00717F3B" w:rsidRPr="00717F3B" w:rsidRDefault="00717F3B" w:rsidP="00717F3B">
            <w:pPr>
              <w:spacing w:after="0" w:line="240" w:lineRule="auto"/>
              <w:rPr>
                <w:rFonts w:ascii="Times New Roman" w:hAnsi="Times New Roman" w:cs="Times New Roman"/>
                <w:bCs/>
                <w:color w:val="000000" w:themeColor="text1"/>
              </w:rPr>
            </w:pPr>
            <w:r w:rsidRPr="00717F3B">
              <w:rPr>
                <w:rFonts w:ascii="Times New Roman" w:hAnsi="Times New Roman" w:cs="Times New Roman"/>
                <w:bCs/>
                <w:color w:val="000000" w:themeColor="text1"/>
              </w:rPr>
              <w:t xml:space="preserve">Мероприятие «Благоустройство территории парка в поселке </w:t>
            </w:r>
            <w:proofErr w:type="spellStart"/>
            <w:r w:rsidRPr="00717F3B">
              <w:rPr>
                <w:rFonts w:ascii="Times New Roman" w:hAnsi="Times New Roman" w:cs="Times New Roman"/>
                <w:bCs/>
                <w:color w:val="000000" w:themeColor="text1"/>
              </w:rPr>
              <w:t>Никульское</w:t>
            </w:r>
            <w:proofErr w:type="spellEnd"/>
            <w:r w:rsidRPr="00717F3B">
              <w:rPr>
                <w:rFonts w:ascii="Times New Roman" w:hAnsi="Times New Roman" w:cs="Times New Roman"/>
                <w:bCs/>
                <w:color w:val="000000" w:themeColor="text1"/>
              </w:rPr>
              <w:t>»</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bCs/>
                <w:color w:val="000000" w:themeColor="text1"/>
              </w:rPr>
              <w:t xml:space="preserve">Предусмотрено решением Муниципального Совета </w:t>
            </w:r>
            <w:proofErr w:type="spellStart"/>
            <w:r w:rsidRPr="00717F3B">
              <w:rPr>
                <w:rFonts w:ascii="Times New Roman" w:hAnsi="Times New Roman" w:cs="Times New Roman"/>
                <w:bCs/>
                <w:color w:val="000000" w:themeColor="text1"/>
              </w:rPr>
              <w:t>Чебаковского</w:t>
            </w:r>
            <w:proofErr w:type="spellEnd"/>
            <w:r w:rsidRPr="00717F3B">
              <w:rPr>
                <w:rFonts w:ascii="Times New Roman" w:hAnsi="Times New Roman" w:cs="Times New Roman"/>
                <w:bCs/>
                <w:color w:val="000000" w:themeColor="text1"/>
              </w:rPr>
              <w:t xml:space="preserve"> сельского поселения </w:t>
            </w:r>
            <w:proofErr w:type="spellStart"/>
            <w:r w:rsidRPr="00717F3B">
              <w:rPr>
                <w:rFonts w:ascii="Times New Roman" w:hAnsi="Times New Roman" w:cs="Times New Roman"/>
                <w:bCs/>
                <w:color w:val="000000" w:themeColor="text1"/>
              </w:rPr>
              <w:t>Тутаевского</w:t>
            </w:r>
            <w:proofErr w:type="spellEnd"/>
            <w:r w:rsidRPr="00717F3B">
              <w:rPr>
                <w:rFonts w:ascii="Times New Roman" w:hAnsi="Times New Roman" w:cs="Times New Roman"/>
                <w:bCs/>
                <w:color w:val="000000" w:themeColor="text1"/>
              </w:rPr>
              <w:t xml:space="preserve"> муниципального района Ярославской области:</w:t>
            </w:r>
          </w:p>
        </w:tc>
        <w:tc>
          <w:tcPr>
            <w:tcW w:w="212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7 437,574</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федеральные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областные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7 437,574</w:t>
            </w:r>
          </w:p>
        </w:tc>
      </w:tr>
      <w:tr w:rsidR="00717F3B" w:rsidRPr="00717F3B" w:rsidTr="001A6484">
        <w:trPr>
          <w:trHeight w:val="315"/>
        </w:trPr>
        <w:tc>
          <w:tcPr>
            <w:tcW w:w="960" w:type="dxa"/>
            <w:tcBorders>
              <w:top w:val="single" w:sz="8" w:space="0" w:color="auto"/>
              <w:left w:val="single" w:sz="8" w:space="0" w:color="auto"/>
              <w:bottom w:val="single" w:sz="8" w:space="0" w:color="auto"/>
              <w:right w:val="single" w:sz="8" w:space="0" w:color="auto"/>
            </w:tcBorders>
            <w:vAlign w:val="center"/>
          </w:tcPr>
          <w:p w:rsidR="00717F3B" w:rsidRPr="00717F3B" w:rsidRDefault="00717F3B" w:rsidP="00717F3B">
            <w:pPr>
              <w:spacing w:after="0" w:line="240" w:lineRule="auto"/>
              <w:rPr>
                <w:rFonts w:ascii="Times New Roman" w:hAnsi="Times New Roman" w:cs="Times New Roman"/>
                <w:color w:val="000000" w:themeColor="text1"/>
              </w:rPr>
            </w:pPr>
          </w:p>
        </w:tc>
        <w:tc>
          <w:tcPr>
            <w:tcW w:w="670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 местные средства </w:t>
            </w:r>
          </w:p>
        </w:tc>
        <w:tc>
          <w:tcPr>
            <w:tcW w:w="2120" w:type="dxa"/>
            <w:tcBorders>
              <w:top w:val="single" w:sz="8" w:space="0" w:color="auto"/>
              <w:left w:val="nil"/>
              <w:bottom w:val="single" w:sz="8" w:space="0" w:color="auto"/>
              <w:right w:val="single" w:sz="8" w:space="0" w:color="auto"/>
            </w:tcBorders>
            <w:shd w:val="clear" w:color="auto" w:fill="auto"/>
            <w:vAlign w:val="center"/>
          </w:tcPr>
          <w:p w:rsidR="00717F3B" w:rsidRPr="00717F3B" w:rsidRDefault="00717F3B" w:rsidP="00717F3B">
            <w:pPr>
              <w:spacing w:after="0" w:line="240" w:lineRule="auto"/>
              <w:jc w:val="right"/>
              <w:rPr>
                <w:rFonts w:ascii="Times New Roman" w:hAnsi="Times New Roman" w:cs="Times New Roman"/>
                <w:bCs/>
                <w:color w:val="000000" w:themeColor="text1"/>
              </w:rPr>
            </w:pPr>
            <w:r w:rsidRPr="00717F3B">
              <w:rPr>
                <w:rFonts w:ascii="Times New Roman" w:hAnsi="Times New Roman" w:cs="Times New Roman"/>
                <w:bCs/>
                <w:color w:val="000000" w:themeColor="text1"/>
              </w:rPr>
              <w:t>0,000</w:t>
            </w:r>
          </w:p>
        </w:tc>
      </w:tr>
    </w:tbl>
    <w:p w:rsidR="00717F3B" w:rsidRPr="00717F3B" w:rsidRDefault="00717F3B" w:rsidP="00717F3B">
      <w:pPr>
        <w:tabs>
          <w:tab w:val="left" w:pos="284"/>
        </w:tabs>
        <w:spacing w:after="0" w:line="240" w:lineRule="auto"/>
        <w:jc w:val="right"/>
        <w:rPr>
          <w:rFonts w:ascii="Times New Roman" w:hAnsi="Times New Roman" w:cs="Times New Roman"/>
          <w:color w:val="000000" w:themeColor="text1"/>
        </w:rPr>
      </w:pPr>
      <w:r w:rsidRPr="00717F3B">
        <w:rPr>
          <w:rFonts w:ascii="Times New Roman" w:hAnsi="Times New Roman" w:cs="Times New Roman"/>
          <w:color w:val="000000" w:themeColor="text1"/>
        </w:rPr>
        <w:t>».</w:t>
      </w:r>
    </w:p>
    <w:p w:rsidR="00717F3B" w:rsidRPr="00717F3B" w:rsidRDefault="00717F3B" w:rsidP="00717F3B">
      <w:pPr>
        <w:spacing w:after="0" w:line="240" w:lineRule="auto"/>
        <w:ind w:firstLine="708"/>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2. Опубликовать настоящее постановление в массовой муниципальной газете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«Муниципальный вестник».</w:t>
      </w:r>
    </w:p>
    <w:p w:rsidR="00717F3B" w:rsidRPr="00717F3B" w:rsidRDefault="00717F3B" w:rsidP="00717F3B">
      <w:pPr>
        <w:spacing w:after="0" w:line="240" w:lineRule="auto"/>
        <w:ind w:firstLine="708"/>
        <w:jc w:val="both"/>
        <w:rPr>
          <w:rFonts w:ascii="Times New Roman" w:hAnsi="Times New Roman" w:cs="Times New Roman"/>
          <w:color w:val="000000" w:themeColor="text1"/>
        </w:rPr>
      </w:pPr>
      <w:r w:rsidRPr="00717F3B">
        <w:rPr>
          <w:rFonts w:ascii="Times New Roman" w:hAnsi="Times New Roman" w:cs="Times New Roman"/>
          <w:color w:val="000000" w:themeColor="text1"/>
        </w:rPr>
        <w:t>3. Настоящее постановление вступает в силу после его официального опубликования.</w:t>
      </w:r>
    </w:p>
    <w:p w:rsidR="00717F3B" w:rsidRPr="00717F3B" w:rsidRDefault="00717F3B" w:rsidP="00717F3B">
      <w:pPr>
        <w:spacing w:after="0" w:line="240" w:lineRule="auto"/>
        <w:ind w:firstLine="708"/>
        <w:jc w:val="both"/>
        <w:rPr>
          <w:rFonts w:ascii="Times New Roman" w:hAnsi="Times New Roman" w:cs="Times New Roman"/>
          <w:color w:val="000000" w:themeColor="text1"/>
        </w:rPr>
      </w:pPr>
      <w:r w:rsidRPr="00717F3B">
        <w:rPr>
          <w:rFonts w:ascii="Times New Roman" w:hAnsi="Times New Roman" w:cs="Times New Roman"/>
          <w:color w:val="000000" w:themeColor="text1"/>
        </w:rPr>
        <w:t>4. Контроль за исполнением настоящего постановления оставляю за собой.</w:t>
      </w:r>
    </w:p>
    <w:p w:rsidR="00717F3B" w:rsidRPr="00717F3B" w:rsidRDefault="00717F3B" w:rsidP="00717F3B">
      <w:pPr>
        <w:tabs>
          <w:tab w:val="left" w:pos="7371"/>
        </w:tabs>
        <w:spacing w:after="0" w:line="240" w:lineRule="auto"/>
        <w:ind w:firstLine="709"/>
        <w:jc w:val="both"/>
        <w:rPr>
          <w:rFonts w:ascii="Times New Roman" w:hAnsi="Times New Roman" w:cs="Times New Roman"/>
          <w:color w:val="000000" w:themeColor="text1"/>
        </w:rPr>
      </w:pPr>
    </w:p>
    <w:p w:rsidR="00717F3B" w:rsidRPr="00717F3B" w:rsidRDefault="00717F3B" w:rsidP="00717F3B">
      <w:pPr>
        <w:tabs>
          <w:tab w:val="left" w:pos="7938"/>
        </w:tabs>
        <w:spacing w:after="0" w:line="240" w:lineRule="auto"/>
        <w:jc w:val="both"/>
        <w:rPr>
          <w:rFonts w:ascii="Times New Roman" w:hAnsi="Times New Roman" w:cs="Times New Roman"/>
          <w:color w:val="000000" w:themeColor="text1"/>
        </w:rPr>
      </w:pPr>
      <w:r w:rsidRPr="00717F3B">
        <w:rPr>
          <w:rFonts w:ascii="Times New Roman" w:hAnsi="Times New Roman" w:cs="Times New Roman"/>
          <w:color w:val="000000" w:themeColor="text1"/>
        </w:rPr>
        <w:t xml:space="preserve">Глава </w:t>
      </w:r>
      <w:proofErr w:type="spellStart"/>
      <w:r w:rsidRPr="00717F3B">
        <w:rPr>
          <w:rFonts w:ascii="Times New Roman" w:hAnsi="Times New Roman" w:cs="Times New Roman"/>
          <w:color w:val="000000" w:themeColor="text1"/>
        </w:rPr>
        <w:t>Чебаковского</w:t>
      </w:r>
      <w:proofErr w:type="spellEnd"/>
      <w:r w:rsidRPr="00717F3B">
        <w:rPr>
          <w:rFonts w:ascii="Times New Roman" w:hAnsi="Times New Roman" w:cs="Times New Roman"/>
          <w:color w:val="000000" w:themeColor="text1"/>
        </w:rPr>
        <w:t xml:space="preserve"> сельского поселения                                     А.И. Куликов</w:t>
      </w:r>
    </w:p>
    <w:p w:rsidR="00CF51C4" w:rsidRPr="00CF51C4" w:rsidRDefault="00CF51C4" w:rsidP="00CF51C4">
      <w:pPr>
        <w:spacing w:after="0" w:line="240" w:lineRule="auto"/>
        <w:jc w:val="right"/>
        <w:rPr>
          <w:rFonts w:ascii="Times New Roman" w:hAnsi="Times New Roman" w:cs="Times New Roman"/>
          <w:sz w:val="20"/>
          <w:szCs w:val="20"/>
        </w:rPr>
      </w:pPr>
    </w:p>
    <w:p w:rsidR="00D52020" w:rsidRPr="00D52020" w:rsidRDefault="00D52020" w:rsidP="00D52020">
      <w:pPr>
        <w:pStyle w:val="a4"/>
        <w:spacing w:before="0" w:beforeAutospacing="0" w:after="0" w:afterAutospacing="0"/>
        <w:jc w:val="center"/>
        <w:rPr>
          <w:b/>
          <w:bCs/>
          <w:sz w:val="22"/>
          <w:szCs w:val="22"/>
        </w:rPr>
      </w:pPr>
      <w:r w:rsidRPr="00D52020">
        <w:rPr>
          <w:b/>
          <w:bCs/>
          <w:sz w:val="22"/>
          <w:szCs w:val="22"/>
        </w:rPr>
        <w:t xml:space="preserve">Муниципальный Совет </w:t>
      </w:r>
      <w:proofErr w:type="spellStart"/>
      <w:r w:rsidRPr="00D52020">
        <w:rPr>
          <w:b/>
          <w:bCs/>
          <w:sz w:val="22"/>
          <w:szCs w:val="22"/>
        </w:rPr>
        <w:t>Чебаковского</w:t>
      </w:r>
      <w:proofErr w:type="spellEnd"/>
      <w:r w:rsidRPr="00D52020">
        <w:rPr>
          <w:b/>
          <w:bCs/>
          <w:sz w:val="22"/>
          <w:szCs w:val="22"/>
        </w:rPr>
        <w:t xml:space="preserve"> сельского поселения </w:t>
      </w:r>
    </w:p>
    <w:p w:rsidR="00D52020" w:rsidRPr="00D52020" w:rsidRDefault="00D52020" w:rsidP="00D52020">
      <w:pPr>
        <w:pStyle w:val="a4"/>
        <w:spacing w:before="0" w:beforeAutospacing="0" w:after="0" w:afterAutospacing="0"/>
        <w:jc w:val="center"/>
        <w:rPr>
          <w:b/>
          <w:bCs/>
          <w:sz w:val="22"/>
          <w:szCs w:val="22"/>
        </w:rPr>
      </w:pPr>
      <w:proofErr w:type="spellStart"/>
      <w:r w:rsidRPr="00D52020">
        <w:rPr>
          <w:b/>
          <w:bCs/>
          <w:sz w:val="22"/>
          <w:szCs w:val="22"/>
        </w:rPr>
        <w:t>Тутаевского</w:t>
      </w:r>
      <w:proofErr w:type="spellEnd"/>
      <w:r w:rsidRPr="00D52020">
        <w:rPr>
          <w:b/>
          <w:bCs/>
          <w:sz w:val="22"/>
          <w:szCs w:val="22"/>
        </w:rPr>
        <w:t xml:space="preserve"> муниципального района Ярославской области            </w:t>
      </w:r>
    </w:p>
    <w:p w:rsidR="00D52020" w:rsidRPr="00D52020" w:rsidRDefault="00D52020" w:rsidP="00D52020">
      <w:pPr>
        <w:pStyle w:val="a4"/>
        <w:spacing w:before="0" w:beforeAutospacing="0" w:after="0" w:afterAutospacing="0"/>
        <w:jc w:val="center"/>
        <w:rPr>
          <w:b/>
          <w:sz w:val="22"/>
          <w:szCs w:val="22"/>
        </w:rPr>
      </w:pPr>
      <w:r w:rsidRPr="00D52020">
        <w:rPr>
          <w:b/>
          <w:bCs/>
          <w:sz w:val="22"/>
          <w:szCs w:val="22"/>
        </w:rPr>
        <w:t xml:space="preserve">пятого созыва   </w:t>
      </w:r>
    </w:p>
    <w:p w:rsidR="00D52020" w:rsidRPr="00D52020" w:rsidRDefault="00D52020" w:rsidP="00D52020">
      <w:pPr>
        <w:pStyle w:val="a4"/>
        <w:spacing w:before="0" w:beforeAutospacing="0" w:after="0" w:afterAutospacing="0"/>
        <w:jc w:val="center"/>
        <w:rPr>
          <w:b/>
          <w:sz w:val="22"/>
          <w:szCs w:val="22"/>
        </w:rPr>
      </w:pPr>
    </w:p>
    <w:p w:rsidR="00D52020" w:rsidRPr="00D52020" w:rsidRDefault="00D52020" w:rsidP="00D52020">
      <w:pPr>
        <w:pStyle w:val="a4"/>
        <w:spacing w:before="0" w:beforeAutospacing="0" w:after="0" w:afterAutospacing="0"/>
        <w:jc w:val="center"/>
        <w:rPr>
          <w:b/>
          <w:sz w:val="22"/>
          <w:szCs w:val="22"/>
        </w:rPr>
      </w:pPr>
      <w:r w:rsidRPr="00D52020">
        <w:rPr>
          <w:b/>
          <w:sz w:val="22"/>
          <w:szCs w:val="22"/>
        </w:rPr>
        <w:t>РЕШЕНИЕ</w:t>
      </w:r>
    </w:p>
    <w:p w:rsidR="00D52020" w:rsidRPr="00D52020" w:rsidRDefault="00D52020" w:rsidP="00D52020">
      <w:pPr>
        <w:pStyle w:val="a4"/>
        <w:spacing w:before="0" w:beforeAutospacing="0" w:after="0" w:afterAutospacing="0"/>
        <w:rPr>
          <w:sz w:val="22"/>
          <w:szCs w:val="22"/>
        </w:rPr>
      </w:pPr>
      <w:r w:rsidRPr="00D52020">
        <w:rPr>
          <w:sz w:val="22"/>
          <w:szCs w:val="22"/>
        </w:rPr>
        <w:t xml:space="preserve">от 28.03.2024 г.  № 10                                                                   </w:t>
      </w:r>
    </w:p>
    <w:p w:rsidR="00D52020" w:rsidRPr="00D52020" w:rsidRDefault="00D52020" w:rsidP="00D52020">
      <w:pPr>
        <w:spacing w:after="0" w:line="240" w:lineRule="auto"/>
        <w:rPr>
          <w:rFonts w:ascii="Times New Roman" w:hAnsi="Times New Roman" w:cs="Times New Roman"/>
        </w:rPr>
      </w:pPr>
    </w:p>
    <w:p w:rsidR="00D52020" w:rsidRPr="00D52020" w:rsidRDefault="00D52020" w:rsidP="00D52020">
      <w:pPr>
        <w:spacing w:after="0" w:line="240" w:lineRule="auto"/>
        <w:jc w:val="center"/>
        <w:rPr>
          <w:rFonts w:ascii="Times New Roman" w:hAnsi="Times New Roman" w:cs="Times New Roman"/>
          <w:b/>
        </w:rPr>
      </w:pPr>
      <w:r w:rsidRPr="00D52020">
        <w:rPr>
          <w:rFonts w:ascii="Times New Roman" w:hAnsi="Times New Roman" w:cs="Times New Roman"/>
          <w:b/>
        </w:rPr>
        <w:t xml:space="preserve">Об утверждении Дополнительного соглашения № 5 к Соглашению № 12 от 30 января 2023 года о передаче </w:t>
      </w:r>
      <w:proofErr w:type="spellStart"/>
      <w:r w:rsidRPr="00D52020">
        <w:rPr>
          <w:rFonts w:ascii="Times New Roman" w:hAnsi="Times New Roman" w:cs="Times New Roman"/>
          <w:b/>
        </w:rPr>
        <w:t>Тутаевскому</w:t>
      </w:r>
      <w:proofErr w:type="spellEnd"/>
      <w:r w:rsidRPr="00D52020">
        <w:rPr>
          <w:rFonts w:ascii="Times New Roman" w:hAnsi="Times New Roman" w:cs="Times New Roman"/>
          <w:b/>
        </w:rPr>
        <w:t xml:space="preserve"> муниципальному району части полномочий по решению вопросов местного значения </w:t>
      </w:r>
      <w:proofErr w:type="spellStart"/>
      <w:r w:rsidRPr="00D52020">
        <w:rPr>
          <w:rFonts w:ascii="Times New Roman" w:hAnsi="Times New Roman" w:cs="Times New Roman"/>
          <w:b/>
        </w:rPr>
        <w:t>Чебаковского</w:t>
      </w:r>
      <w:proofErr w:type="spellEnd"/>
      <w:r w:rsidRPr="00D52020">
        <w:rPr>
          <w:rFonts w:ascii="Times New Roman" w:hAnsi="Times New Roman" w:cs="Times New Roman"/>
          <w:b/>
        </w:rPr>
        <w:t xml:space="preserve"> сельского поселения </w:t>
      </w:r>
      <w:proofErr w:type="spellStart"/>
      <w:r w:rsidRPr="00D52020">
        <w:rPr>
          <w:rFonts w:ascii="Times New Roman" w:hAnsi="Times New Roman" w:cs="Times New Roman"/>
          <w:b/>
        </w:rPr>
        <w:t>Тутаевского</w:t>
      </w:r>
      <w:proofErr w:type="spellEnd"/>
      <w:r w:rsidRPr="00D52020">
        <w:rPr>
          <w:rFonts w:ascii="Times New Roman" w:hAnsi="Times New Roman" w:cs="Times New Roman"/>
          <w:b/>
        </w:rPr>
        <w:t xml:space="preserve"> муниципального района </w:t>
      </w:r>
    </w:p>
    <w:p w:rsidR="00D52020" w:rsidRPr="00D52020" w:rsidRDefault="00D52020" w:rsidP="00D52020">
      <w:pPr>
        <w:spacing w:after="0" w:line="240" w:lineRule="auto"/>
        <w:rPr>
          <w:rFonts w:ascii="Times New Roman" w:hAnsi="Times New Roman" w:cs="Times New Roman"/>
        </w:rPr>
      </w:pPr>
    </w:p>
    <w:p w:rsidR="00D52020" w:rsidRPr="00D52020" w:rsidRDefault="00D52020" w:rsidP="00D52020">
      <w:pPr>
        <w:spacing w:after="0" w:line="240" w:lineRule="auto"/>
        <w:jc w:val="both"/>
        <w:rPr>
          <w:rFonts w:ascii="Times New Roman" w:hAnsi="Times New Roman" w:cs="Times New Roman"/>
        </w:rPr>
      </w:pPr>
      <w:r w:rsidRPr="00D52020">
        <w:rPr>
          <w:rFonts w:ascii="Times New Roman" w:hAnsi="Times New Roman" w:cs="Times New Roman"/>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w:t>
      </w:r>
      <w:r w:rsidRPr="00D52020">
        <w:rPr>
          <w:rFonts w:ascii="Times New Roman" w:hAnsi="Times New Roman" w:cs="Times New Roman"/>
          <w:color w:val="000000"/>
        </w:rPr>
        <w:t>, рассмотрев</w:t>
      </w:r>
      <w:r w:rsidRPr="00D52020">
        <w:rPr>
          <w:rFonts w:ascii="Times New Roman" w:hAnsi="Times New Roman" w:cs="Times New Roman"/>
        </w:rPr>
        <w:t xml:space="preserve"> Дополнительное соглашение № 5 к Соглашению № 12 от 30 января 2023 года</w:t>
      </w:r>
      <w:r w:rsidRPr="00D52020">
        <w:rPr>
          <w:rFonts w:ascii="Times New Roman" w:hAnsi="Times New Roman" w:cs="Times New Roman"/>
          <w:color w:val="000000"/>
        </w:rPr>
        <w:t xml:space="preserve"> </w:t>
      </w:r>
      <w:r w:rsidRPr="00D52020">
        <w:rPr>
          <w:rFonts w:ascii="Times New Roman" w:hAnsi="Times New Roman" w:cs="Times New Roman"/>
          <w:bCs/>
        </w:rPr>
        <w:t>о передаче</w:t>
      </w:r>
      <w:r w:rsidRPr="00D52020">
        <w:rPr>
          <w:rFonts w:ascii="Times New Roman" w:hAnsi="Times New Roman" w:cs="Times New Roman"/>
          <w:b/>
        </w:rPr>
        <w:t xml:space="preserve"> </w:t>
      </w:r>
      <w:proofErr w:type="spellStart"/>
      <w:r w:rsidRPr="00D52020">
        <w:rPr>
          <w:rFonts w:ascii="Times New Roman" w:hAnsi="Times New Roman" w:cs="Times New Roman"/>
        </w:rPr>
        <w:t>Тутаевскому</w:t>
      </w:r>
      <w:proofErr w:type="spellEnd"/>
      <w:r w:rsidRPr="00D52020">
        <w:rPr>
          <w:rFonts w:ascii="Times New Roman" w:hAnsi="Times New Roman" w:cs="Times New Roman"/>
        </w:rPr>
        <w:t xml:space="preserve"> муниципальному району</w:t>
      </w:r>
      <w:r w:rsidRPr="00D52020">
        <w:rPr>
          <w:rFonts w:ascii="Times New Roman" w:hAnsi="Times New Roman" w:cs="Times New Roman"/>
          <w:bCs/>
        </w:rPr>
        <w:t xml:space="preserve"> части полномочий по решению вопросов местного значения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 района</w:t>
      </w:r>
      <w:r w:rsidRPr="00D52020">
        <w:rPr>
          <w:rFonts w:ascii="Times New Roman" w:hAnsi="Times New Roman" w:cs="Times New Roman"/>
          <w:bCs/>
        </w:rPr>
        <w:t xml:space="preserve"> </w:t>
      </w:r>
      <w:r w:rsidRPr="00D52020">
        <w:rPr>
          <w:rFonts w:ascii="Times New Roman" w:hAnsi="Times New Roman" w:cs="Times New Roman"/>
          <w:color w:val="000000"/>
        </w:rPr>
        <w:t xml:space="preserve">Муниципальный Совет </w:t>
      </w:r>
      <w:proofErr w:type="spellStart"/>
      <w:r w:rsidRPr="00D52020">
        <w:rPr>
          <w:rFonts w:ascii="Times New Roman" w:hAnsi="Times New Roman" w:cs="Times New Roman"/>
          <w:color w:val="000000"/>
        </w:rPr>
        <w:t>Чебаковского</w:t>
      </w:r>
      <w:proofErr w:type="spellEnd"/>
      <w:r w:rsidRPr="00D52020">
        <w:rPr>
          <w:rFonts w:ascii="Times New Roman" w:hAnsi="Times New Roman" w:cs="Times New Roman"/>
          <w:color w:val="000000"/>
        </w:rPr>
        <w:t xml:space="preserve"> сельского поселения</w:t>
      </w:r>
      <w:r>
        <w:rPr>
          <w:rFonts w:ascii="Times New Roman" w:hAnsi="Times New Roman" w:cs="Times New Roman"/>
          <w:color w:val="000000"/>
        </w:rPr>
        <w:t xml:space="preserve"> </w:t>
      </w:r>
      <w:r w:rsidRPr="00D52020">
        <w:rPr>
          <w:rFonts w:ascii="Times New Roman" w:hAnsi="Times New Roman" w:cs="Times New Roman"/>
        </w:rPr>
        <w:t xml:space="preserve">РЕШИЛ: </w:t>
      </w:r>
    </w:p>
    <w:p w:rsidR="00D52020" w:rsidRPr="00D52020" w:rsidRDefault="00D52020" w:rsidP="00D52020">
      <w:pPr>
        <w:numPr>
          <w:ilvl w:val="0"/>
          <w:numId w:val="16"/>
        </w:numPr>
        <w:spacing w:after="0" w:line="240" w:lineRule="auto"/>
        <w:ind w:left="0" w:firstLine="0"/>
        <w:jc w:val="both"/>
        <w:rPr>
          <w:rFonts w:ascii="Times New Roman" w:hAnsi="Times New Roman" w:cs="Times New Roman"/>
        </w:rPr>
      </w:pPr>
      <w:r w:rsidRPr="00D52020">
        <w:rPr>
          <w:rFonts w:ascii="Times New Roman" w:hAnsi="Times New Roman" w:cs="Times New Roman"/>
          <w:bCs/>
          <w:color w:val="000000"/>
        </w:rPr>
        <w:t>У</w:t>
      </w:r>
      <w:r w:rsidRPr="00D52020">
        <w:rPr>
          <w:rFonts w:ascii="Times New Roman" w:hAnsi="Times New Roman" w:cs="Times New Roman"/>
        </w:rPr>
        <w:t>твердить прилагаемое Дополнительное соглашение № 5 к Соглашению № 12 от 30 января 2023 года</w:t>
      </w:r>
      <w:r w:rsidRPr="00D52020">
        <w:rPr>
          <w:rFonts w:ascii="Times New Roman" w:hAnsi="Times New Roman" w:cs="Times New Roman"/>
          <w:color w:val="000000"/>
        </w:rPr>
        <w:t xml:space="preserve"> </w:t>
      </w:r>
      <w:r w:rsidRPr="00D52020">
        <w:rPr>
          <w:rFonts w:ascii="Times New Roman" w:hAnsi="Times New Roman" w:cs="Times New Roman"/>
          <w:bCs/>
        </w:rPr>
        <w:t>о передаче</w:t>
      </w:r>
      <w:r w:rsidRPr="00D52020">
        <w:rPr>
          <w:rFonts w:ascii="Times New Roman" w:hAnsi="Times New Roman" w:cs="Times New Roman"/>
          <w:b/>
        </w:rPr>
        <w:t xml:space="preserve"> </w:t>
      </w:r>
      <w:proofErr w:type="spellStart"/>
      <w:r w:rsidRPr="00D52020">
        <w:rPr>
          <w:rFonts w:ascii="Times New Roman" w:hAnsi="Times New Roman" w:cs="Times New Roman"/>
        </w:rPr>
        <w:t>Тутаевскому</w:t>
      </w:r>
      <w:proofErr w:type="spellEnd"/>
      <w:r w:rsidRPr="00D52020">
        <w:rPr>
          <w:rFonts w:ascii="Times New Roman" w:hAnsi="Times New Roman" w:cs="Times New Roman"/>
        </w:rPr>
        <w:t xml:space="preserve"> муниципальному району</w:t>
      </w:r>
      <w:r w:rsidRPr="00D52020">
        <w:rPr>
          <w:rFonts w:ascii="Times New Roman" w:hAnsi="Times New Roman" w:cs="Times New Roman"/>
          <w:bCs/>
        </w:rPr>
        <w:t xml:space="preserve"> части полномочий по решению вопросов местного значения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 района. </w:t>
      </w:r>
    </w:p>
    <w:p w:rsidR="00D52020" w:rsidRPr="00D52020" w:rsidRDefault="00D52020" w:rsidP="00D52020">
      <w:pPr>
        <w:numPr>
          <w:ilvl w:val="0"/>
          <w:numId w:val="16"/>
        </w:numPr>
        <w:spacing w:after="0" w:line="240" w:lineRule="auto"/>
        <w:ind w:left="0" w:firstLine="0"/>
        <w:jc w:val="both"/>
        <w:rPr>
          <w:rFonts w:ascii="Times New Roman" w:hAnsi="Times New Roman" w:cs="Times New Roman"/>
        </w:rPr>
      </w:pPr>
      <w:r w:rsidRPr="00D52020">
        <w:rPr>
          <w:rFonts w:ascii="Times New Roman" w:hAnsi="Times New Roman" w:cs="Times New Roman"/>
        </w:rPr>
        <w:t xml:space="preserve">Опубликовать настоящее решение в массовой муниципальной газете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«Муниципальный вестник».</w:t>
      </w:r>
    </w:p>
    <w:p w:rsidR="00D52020" w:rsidRPr="00D52020" w:rsidRDefault="00D52020" w:rsidP="00D52020">
      <w:pPr>
        <w:numPr>
          <w:ilvl w:val="0"/>
          <w:numId w:val="16"/>
        </w:numPr>
        <w:spacing w:after="0" w:line="240" w:lineRule="auto"/>
        <w:ind w:left="0" w:firstLine="0"/>
        <w:jc w:val="both"/>
        <w:rPr>
          <w:rFonts w:ascii="Times New Roman" w:hAnsi="Times New Roman" w:cs="Times New Roman"/>
        </w:rPr>
      </w:pPr>
      <w:r w:rsidRPr="00D52020">
        <w:rPr>
          <w:rFonts w:ascii="Times New Roman" w:hAnsi="Times New Roman" w:cs="Times New Roman"/>
        </w:rPr>
        <w:t>Настоящее решение вступает в силу после его официального опубликования.</w:t>
      </w:r>
    </w:p>
    <w:p w:rsidR="00D52020" w:rsidRPr="00D52020" w:rsidRDefault="00D52020" w:rsidP="00D52020">
      <w:pPr>
        <w:spacing w:after="0" w:line="240" w:lineRule="auto"/>
        <w:jc w:val="both"/>
        <w:rPr>
          <w:rFonts w:ascii="Times New Roman" w:hAnsi="Times New Roman" w:cs="Times New Roman"/>
        </w:rPr>
      </w:pPr>
    </w:p>
    <w:p w:rsidR="00D52020" w:rsidRPr="00D52020" w:rsidRDefault="00D52020" w:rsidP="00D52020">
      <w:pPr>
        <w:spacing w:after="0" w:line="240" w:lineRule="auto"/>
        <w:jc w:val="both"/>
        <w:rPr>
          <w:rFonts w:ascii="Times New Roman" w:hAnsi="Times New Roman" w:cs="Times New Roman"/>
        </w:rPr>
      </w:pPr>
      <w:r w:rsidRPr="00D52020">
        <w:rPr>
          <w:rFonts w:ascii="Times New Roman" w:hAnsi="Times New Roman" w:cs="Times New Roman"/>
        </w:rPr>
        <w:lastRenderedPageBreak/>
        <w:t xml:space="preserve">Председатель Муниципального Совета          </w:t>
      </w:r>
    </w:p>
    <w:p w:rsidR="00D52020" w:rsidRPr="00D52020" w:rsidRDefault="00D52020" w:rsidP="00D52020">
      <w:pPr>
        <w:spacing w:after="0" w:line="240" w:lineRule="auto"/>
        <w:jc w:val="both"/>
        <w:rPr>
          <w:rFonts w:ascii="Times New Roman" w:hAnsi="Times New Roman" w:cs="Times New Roman"/>
        </w:rPr>
      </w:pP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w:t>
      </w:r>
      <w:proofErr w:type="spellStart"/>
      <w:r w:rsidRPr="00D52020">
        <w:rPr>
          <w:rFonts w:ascii="Times New Roman" w:hAnsi="Times New Roman" w:cs="Times New Roman"/>
        </w:rPr>
        <w:t>Е.В.Найденова</w:t>
      </w:r>
      <w:proofErr w:type="spellEnd"/>
      <w:r w:rsidRPr="00D52020">
        <w:rPr>
          <w:rFonts w:ascii="Times New Roman" w:hAnsi="Times New Roman" w:cs="Times New Roman"/>
        </w:rPr>
        <w:t xml:space="preserve">                            </w:t>
      </w:r>
    </w:p>
    <w:p w:rsidR="00D52020" w:rsidRPr="00D52020" w:rsidRDefault="00D52020" w:rsidP="00D52020">
      <w:pPr>
        <w:pStyle w:val="ConsPlusNormal"/>
        <w:widowControl/>
        <w:ind w:firstLine="0"/>
        <w:jc w:val="both"/>
        <w:rPr>
          <w:rFonts w:ascii="Times New Roman" w:hAnsi="Times New Roman" w:cs="Times New Roman"/>
          <w:sz w:val="22"/>
          <w:szCs w:val="22"/>
        </w:rPr>
      </w:pPr>
    </w:p>
    <w:p w:rsidR="00D52020" w:rsidRPr="00D52020" w:rsidRDefault="00D52020" w:rsidP="00D52020">
      <w:pPr>
        <w:spacing w:after="0" w:line="240" w:lineRule="auto"/>
        <w:jc w:val="right"/>
        <w:rPr>
          <w:rFonts w:ascii="Times New Roman" w:hAnsi="Times New Roman" w:cs="Times New Roman"/>
        </w:rPr>
      </w:pPr>
      <w:r w:rsidRPr="00D52020">
        <w:rPr>
          <w:rFonts w:ascii="Times New Roman" w:hAnsi="Times New Roman" w:cs="Times New Roman"/>
        </w:rPr>
        <w:t xml:space="preserve">Приложение   </w:t>
      </w:r>
    </w:p>
    <w:p w:rsidR="00D52020" w:rsidRPr="00D52020" w:rsidRDefault="00D52020" w:rsidP="00D52020">
      <w:pPr>
        <w:spacing w:after="0" w:line="240" w:lineRule="auto"/>
        <w:jc w:val="right"/>
        <w:rPr>
          <w:rFonts w:ascii="Times New Roman" w:hAnsi="Times New Roman" w:cs="Times New Roman"/>
        </w:rPr>
      </w:pPr>
      <w:r w:rsidRPr="00D52020">
        <w:rPr>
          <w:rFonts w:ascii="Times New Roman" w:hAnsi="Times New Roman" w:cs="Times New Roman"/>
        </w:rPr>
        <w:t>к решению Муниципального Совета</w:t>
      </w:r>
    </w:p>
    <w:p w:rsidR="00D52020" w:rsidRPr="00D52020" w:rsidRDefault="00D52020" w:rsidP="00D52020">
      <w:pPr>
        <w:spacing w:after="0" w:line="240" w:lineRule="auto"/>
        <w:jc w:val="right"/>
        <w:rPr>
          <w:rFonts w:ascii="Times New Roman" w:hAnsi="Times New Roman" w:cs="Times New Roman"/>
        </w:rPr>
      </w:pP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от 28.03.2024 № 10     </w:t>
      </w:r>
    </w:p>
    <w:p w:rsidR="00D52020" w:rsidRPr="00D52020" w:rsidRDefault="00D52020" w:rsidP="00D52020">
      <w:pPr>
        <w:spacing w:after="0" w:line="240" w:lineRule="auto"/>
        <w:jc w:val="center"/>
        <w:rPr>
          <w:rFonts w:ascii="Times New Roman" w:hAnsi="Times New Roman" w:cs="Times New Roman"/>
          <w:b/>
        </w:rPr>
      </w:pPr>
    </w:p>
    <w:p w:rsidR="00D52020" w:rsidRPr="00D52020" w:rsidRDefault="00D52020" w:rsidP="00D52020">
      <w:pPr>
        <w:spacing w:after="0" w:line="240" w:lineRule="auto"/>
        <w:jc w:val="center"/>
        <w:rPr>
          <w:rFonts w:ascii="Times New Roman" w:hAnsi="Times New Roman" w:cs="Times New Roman"/>
          <w:b/>
        </w:rPr>
      </w:pPr>
      <w:r w:rsidRPr="00D52020">
        <w:rPr>
          <w:rFonts w:ascii="Times New Roman" w:hAnsi="Times New Roman" w:cs="Times New Roman"/>
          <w:b/>
        </w:rPr>
        <w:t>Дополнительное соглашение № 5</w:t>
      </w:r>
      <w:r>
        <w:rPr>
          <w:rFonts w:ascii="Times New Roman" w:hAnsi="Times New Roman" w:cs="Times New Roman"/>
          <w:b/>
        </w:rPr>
        <w:t xml:space="preserve"> </w:t>
      </w:r>
      <w:r w:rsidRPr="00D52020">
        <w:rPr>
          <w:rFonts w:ascii="Times New Roman" w:hAnsi="Times New Roman" w:cs="Times New Roman"/>
          <w:b/>
        </w:rPr>
        <w:t>к Соглашению № 12 от 30 января 2023 года</w:t>
      </w:r>
    </w:p>
    <w:p w:rsidR="00D52020" w:rsidRPr="00D52020" w:rsidRDefault="00D52020" w:rsidP="00D52020">
      <w:pPr>
        <w:spacing w:after="0" w:line="240" w:lineRule="auto"/>
        <w:jc w:val="center"/>
        <w:rPr>
          <w:rFonts w:ascii="Times New Roman" w:hAnsi="Times New Roman" w:cs="Times New Roman"/>
          <w:b/>
        </w:rPr>
      </w:pPr>
      <w:r w:rsidRPr="00D52020">
        <w:rPr>
          <w:rFonts w:ascii="Times New Roman" w:hAnsi="Times New Roman" w:cs="Times New Roman"/>
          <w:b/>
        </w:rPr>
        <w:t xml:space="preserve">о передаче </w:t>
      </w:r>
      <w:proofErr w:type="spellStart"/>
      <w:r w:rsidRPr="00D52020">
        <w:rPr>
          <w:rFonts w:ascii="Times New Roman" w:hAnsi="Times New Roman" w:cs="Times New Roman"/>
          <w:b/>
        </w:rPr>
        <w:t>Тутаевскому</w:t>
      </w:r>
      <w:proofErr w:type="spellEnd"/>
      <w:r w:rsidRPr="00D52020">
        <w:rPr>
          <w:rFonts w:ascii="Times New Roman" w:hAnsi="Times New Roman" w:cs="Times New Roman"/>
          <w:b/>
        </w:rPr>
        <w:t xml:space="preserve"> муниципальному району части полномочий по решению вопросов местного значения </w:t>
      </w:r>
      <w:proofErr w:type="spellStart"/>
      <w:r w:rsidRPr="00D52020">
        <w:rPr>
          <w:rFonts w:ascii="Times New Roman" w:hAnsi="Times New Roman" w:cs="Times New Roman"/>
          <w:b/>
        </w:rPr>
        <w:t>Чебаковского</w:t>
      </w:r>
      <w:proofErr w:type="spellEnd"/>
      <w:r w:rsidRPr="00D52020">
        <w:rPr>
          <w:rFonts w:ascii="Times New Roman" w:hAnsi="Times New Roman" w:cs="Times New Roman"/>
          <w:b/>
        </w:rPr>
        <w:t xml:space="preserve"> сельского поселения </w:t>
      </w:r>
      <w:proofErr w:type="spellStart"/>
      <w:r w:rsidRPr="00D52020">
        <w:rPr>
          <w:rFonts w:ascii="Times New Roman" w:hAnsi="Times New Roman" w:cs="Times New Roman"/>
          <w:b/>
        </w:rPr>
        <w:t>Тутаевского</w:t>
      </w:r>
      <w:proofErr w:type="spellEnd"/>
      <w:r w:rsidRPr="00D52020">
        <w:rPr>
          <w:rFonts w:ascii="Times New Roman" w:hAnsi="Times New Roman" w:cs="Times New Roman"/>
          <w:b/>
        </w:rPr>
        <w:t xml:space="preserve"> муниципального района </w:t>
      </w:r>
    </w:p>
    <w:p w:rsidR="00D52020" w:rsidRPr="00D52020" w:rsidRDefault="00D52020" w:rsidP="00D52020">
      <w:pPr>
        <w:spacing w:after="0" w:line="240" w:lineRule="auto"/>
        <w:jc w:val="both"/>
        <w:rPr>
          <w:rFonts w:ascii="Times New Roman" w:hAnsi="Times New Roman" w:cs="Times New Roman"/>
        </w:rPr>
      </w:pPr>
      <w:r w:rsidRPr="00D52020">
        <w:rPr>
          <w:rFonts w:ascii="Times New Roman" w:hAnsi="Times New Roman" w:cs="Times New Roman"/>
        </w:rPr>
        <w:t xml:space="preserve">г. Тутаев                                                           </w:t>
      </w:r>
      <w:proofErr w:type="gramStart"/>
      <w:r w:rsidRPr="00D52020">
        <w:rPr>
          <w:rFonts w:ascii="Times New Roman" w:hAnsi="Times New Roman" w:cs="Times New Roman"/>
        </w:rPr>
        <w:t xml:space="preserve">   «</w:t>
      </w:r>
      <w:proofErr w:type="gramEnd"/>
      <w:r w:rsidRPr="00D52020">
        <w:rPr>
          <w:rFonts w:ascii="Times New Roman" w:hAnsi="Times New Roman" w:cs="Times New Roman"/>
        </w:rPr>
        <w:t>____» __________ 2024 года</w:t>
      </w:r>
    </w:p>
    <w:p w:rsidR="00D52020" w:rsidRPr="00D52020" w:rsidRDefault="00D52020" w:rsidP="00D52020">
      <w:pPr>
        <w:spacing w:after="0" w:line="240" w:lineRule="auto"/>
        <w:ind w:firstLine="709"/>
        <w:jc w:val="both"/>
        <w:rPr>
          <w:rFonts w:ascii="Times New Roman" w:hAnsi="Times New Roman" w:cs="Times New Roman"/>
          <w:b/>
        </w:rPr>
      </w:pPr>
    </w:p>
    <w:p w:rsidR="00D52020" w:rsidRPr="00D52020" w:rsidRDefault="00D52020" w:rsidP="00D52020">
      <w:pPr>
        <w:spacing w:after="0" w:line="240" w:lineRule="auto"/>
        <w:ind w:firstLine="709"/>
        <w:jc w:val="both"/>
        <w:rPr>
          <w:rFonts w:ascii="Times New Roman" w:hAnsi="Times New Roman" w:cs="Times New Roman"/>
        </w:rPr>
      </w:pPr>
      <w:r w:rsidRPr="00D52020">
        <w:rPr>
          <w:rFonts w:ascii="Times New Roman" w:hAnsi="Times New Roman" w:cs="Times New Roman"/>
          <w:b/>
        </w:rPr>
        <w:t xml:space="preserve">Администрация </w:t>
      </w:r>
      <w:proofErr w:type="spellStart"/>
      <w:r w:rsidRPr="00D52020">
        <w:rPr>
          <w:rFonts w:ascii="Times New Roman" w:hAnsi="Times New Roman" w:cs="Times New Roman"/>
          <w:b/>
        </w:rPr>
        <w:t>Чебаковского</w:t>
      </w:r>
      <w:proofErr w:type="spellEnd"/>
      <w:r w:rsidRPr="00D52020">
        <w:rPr>
          <w:rFonts w:ascii="Times New Roman" w:hAnsi="Times New Roman" w:cs="Times New Roman"/>
          <w:b/>
        </w:rPr>
        <w:t xml:space="preserve"> сельского поселения </w:t>
      </w:r>
      <w:proofErr w:type="spellStart"/>
      <w:r w:rsidRPr="00D52020">
        <w:rPr>
          <w:rFonts w:ascii="Times New Roman" w:hAnsi="Times New Roman" w:cs="Times New Roman"/>
          <w:b/>
        </w:rPr>
        <w:t>Тутаевского</w:t>
      </w:r>
      <w:proofErr w:type="spellEnd"/>
      <w:r w:rsidRPr="00D52020">
        <w:rPr>
          <w:rFonts w:ascii="Times New Roman" w:hAnsi="Times New Roman" w:cs="Times New Roman"/>
          <w:b/>
        </w:rPr>
        <w:t xml:space="preserve"> муниципального района,</w:t>
      </w:r>
      <w:r w:rsidRPr="00D52020">
        <w:rPr>
          <w:rFonts w:ascii="Times New Roman" w:hAnsi="Times New Roman" w:cs="Times New Roman"/>
        </w:rPr>
        <w:t xml:space="preserve"> именуемая в дальнейшем </w:t>
      </w:r>
      <w:r w:rsidRPr="00D52020">
        <w:rPr>
          <w:rFonts w:ascii="Times New Roman" w:hAnsi="Times New Roman" w:cs="Times New Roman"/>
          <w:b/>
        </w:rPr>
        <w:t>«Поселение»,</w:t>
      </w:r>
      <w:r w:rsidRPr="00D52020">
        <w:rPr>
          <w:rFonts w:ascii="Times New Roman" w:hAnsi="Times New Roman" w:cs="Times New Roman"/>
        </w:rPr>
        <w:t xml:space="preserve"> в лице Главы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Куликова Андрея Ивановича, действующего на основании Устава муниципального образования области с одной стороны, и</w:t>
      </w:r>
    </w:p>
    <w:p w:rsidR="00D52020" w:rsidRPr="00D52020" w:rsidRDefault="00D52020" w:rsidP="00D52020">
      <w:pPr>
        <w:spacing w:after="0" w:line="240" w:lineRule="auto"/>
        <w:ind w:firstLine="709"/>
        <w:jc w:val="both"/>
        <w:rPr>
          <w:rFonts w:ascii="Times New Roman" w:hAnsi="Times New Roman" w:cs="Times New Roman"/>
        </w:rPr>
      </w:pPr>
      <w:r w:rsidRPr="00D52020">
        <w:rPr>
          <w:rFonts w:ascii="Times New Roman" w:hAnsi="Times New Roman" w:cs="Times New Roman"/>
          <w:b/>
        </w:rPr>
        <w:t xml:space="preserve">Администрация </w:t>
      </w:r>
      <w:proofErr w:type="spellStart"/>
      <w:r w:rsidRPr="00D52020">
        <w:rPr>
          <w:rFonts w:ascii="Times New Roman" w:hAnsi="Times New Roman" w:cs="Times New Roman"/>
          <w:b/>
        </w:rPr>
        <w:t>Тутаевского</w:t>
      </w:r>
      <w:proofErr w:type="spellEnd"/>
      <w:r w:rsidRPr="00D52020">
        <w:rPr>
          <w:rFonts w:ascii="Times New Roman" w:hAnsi="Times New Roman" w:cs="Times New Roman"/>
          <w:b/>
        </w:rPr>
        <w:t xml:space="preserve"> муниципального района,</w:t>
      </w:r>
      <w:r w:rsidRPr="00D52020">
        <w:rPr>
          <w:rFonts w:ascii="Times New Roman" w:hAnsi="Times New Roman" w:cs="Times New Roman"/>
        </w:rPr>
        <w:t xml:space="preserve"> именуемая в дальнейшем </w:t>
      </w:r>
      <w:r w:rsidRPr="00D52020">
        <w:rPr>
          <w:rFonts w:ascii="Times New Roman" w:hAnsi="Times New Roman" w:cs="Times New Roman"/>
          <w:b/>
        </w:rPr>
        <w:t>«Район»,</w:t>
      </w:r>
      <w:r w:rsidRPr="00D52020">
        <w:rPr>
          <w:rFonts w:ascii="Times New Roman" w:hAnsi="Times New Roman" w:cs="Times New Roman"/>
        </w:rPr>
        <w:t xml:space="preserve"> в лице Главы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 района Ярославской области Низовой Ольги Вячеславовны, действующего на основании Устава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 района Ярославской области, с другой стороны, совместно именуемые </w:t>
      </w:r>
      <w:r w:rsidRPr="00D52020">
        <w:rPr>
          <w:rFonts w:ascii="Times New Roman" w:hAnsi="Times New Roman" w:cs="Times New Roman"/>
          <w:b/>
        </w:rPr>
        <w:t>«Стороны»,</w:t>
      </w:r>
      <w:r w:rsidRPr="00D52020">
        <w:rPr>
          <w:rFonts w:ascii="Times New Roman" w:hAnsi="Times New Roman" w:cs="Times New Roman"/>
        </w:rPr>
        <w:t xml:space="preserve">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D52020" w:rsidRPr="00D52020" w:rsidRDefault="00D52020" w:rsidP="00D52020">
      <w:pPr>
        <w:spacing w:after="0" w:line="240" w:lineRule="auto"/>
        <w:ind w:firstLine="709"/>
        <w:jc w:val="both"/>
        <w:rPr>
          <w:rFonts w:ascii="Times New Roman" w:hAnsi="Times New Roman" w:cs="Times New Roman"/>
        </w:rPr>
      </w:pPr>
      <w:r w:rsidRPr="00D52020">
        <w:rPr>
          <w:rFonts w:ascii="Times New Roman" w:hAnsi="Times New Roman" w:cs="Times New Roman"/>
        </w:rPr>
        <w:t xml:space="preserve">1. Внести в Соглашение № 12 от 30 января 2023 года о передаче </w:t>
      </w:r>
      <w:proofErr w:type="spellStart"/>
      <w:r w:rsidRPr="00D52020">
        <w:rPr>
          <w:rFonts w:ascii="Times New Roman" w:hAnsi="Times New Roman" w:cs="Times New Roman"/>
        </w:rPr>
        <w:t>Тутаевскому</w:t>
      </w:r>
      <w:proofErr w:type="spellEnd"/>
      <w:r w:rsidRPr="00D52020">
        <w:rPr>
          <w:rFonts w:ascii="Times New Roman" w:hAnsi="Times New Roman" w:cs="Times New Roman"/>
        </w:rPr>
        <w:t xml:space="preserve"> муниципальному району части полномочий по решению вопросов местного значения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поселения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 района (далее – Соглашение) следующие изменения:</w:t>
      </w:r>
    </w:p>
    <w:p w:rsidR="00D52020" w:rsidRPr="00D52020" w:rsidRDefault="00D52020" w:rsidP="00D52020">
      <w:pPr>
        <w:spacing w:after="0" w:line="240" w:lineRule="auto"/>
        <w:ind w:firstLine="708"/>
        <w:jc w:val="both"/>
        <w:rPr>
          <w:rFonts w:ascii="Times New Roman" w:hAnsi="Times New Roman" w:cs="Times New Roman"/>
        </w:rPr>
      </w:pPr>
      <w:r w:rsidRPr="00D52020">
        <w:rPr>
          <w:rFonts w:ascii="Times New Roman" w:hAnsi="Times New Roman" w:cs="Times New Roman"/>
        </w:rPr>
        <w:t>1.1. Подпункт 1.1.2. изложить в следующей редакции:</w:t>
      </w:r>
    </w:p>
    <w:p w:rsidR="00D52020" w:rsidRPr="00D52020" w:rsidRDefault="00D52020" w:rsidP="00D52020">
      <w:pPr>
        <w:spacing w:after="0" w:line="240" w:lineRule="auto"/>
        <w:ind w:firstLine="708"/>
        <w:jc w:val="both"/>
        <w:rPr>
          <w:rFonts w:ascii="Times New Roman" w:hAnsi="Times New Roman" w:cs="Times New Roman"/>
          <w:b/>
        </w:rPr>
      </w:pPr>
      <w:r w:rsidRPr="00D52020">
        <w:rPr>
          <w:rFonts w:ascii="Times New Roman" w:hAnsi="Times New Roman" w:cs="Times New Roman"/>
        </w:rPr>
        <w:t>«1.1.2. Направления на осуществление передаваемых в соответствии с пунктом 1.2. настоящего Соглашения полномочий из бюджета Поселения в бюджет Района финансовых средств (</w:t>
      </w:r>
      <w:r w:rsidRPr="00D52020">
        <w:rPr>
          <w:rFonts w:ascii="Times New Roman" w:hAnsi="Times New Roman" w:cs="Times New Roman"/>
          <w:b/>
        </w:rPr>
        <w:t>межбюджетных трансфертов</w:t>
      </w:r>
      <w:r w:rsidRPr="00D52020">
        <w:rPr>
          <w:rFonts w:ascii="Times New Roman" w:hAnsi="Times New Roman" w:cs="Times New Roman"/>
        </w:rPr>
        <w:t xml:space="preserve">) (далее – межбюджетные трансферты) </w:t>
      </w:r>
      <w:r w:rsidRPr="00D52020">
        <w:rPr>
          <w:rFonts w:ascii="Times New Roman" w:hAnsi="Times New Roman" w:cs="Times New Roman"/>
          <w:b/>
        </w:rPr>
        <w:t>в сумме:</w:t>
      </w:r>
    </w:p>
    <w:p w:rsidR="00D52020" w:rsidRPr="00D52020" w:rsidRDefault="00D52020" w:rsidP="00D52020">
      <w:pPr>
        <w:spacing w:after="0" w:line="240" w:lineRule="auto"/>
        <w:ind w:firstLine="708"/>
        <w:jc w:val="both"/>
        <w:rPr>
          <w:rFonts w:ascii="Times New Roman" w:hAnsi="Times New Roman" w:cs="Times New Roman"/>
        </w:rPr>
      </w:pPr>
      <w:r w:rsidRPr="00D52020">
        <w:rPr>
          <w:rFonts w:ascii="Times New Roman" w:hAnsi="Times New Roman" w:cs="Times New Roman"/>
          <w:b/>
        </w:rPr>
        <w:t>- в 2023 году - 29 343 835 (Двадцать девять миллионов триста сорок три тысячи восемьсот тридцать пять) рублей</w:t>
      </w:r>
      <w:r w:rsidRPr="00D52020">
        <w:rPr>
          <w:rFonts w:ascii="Times New Roman" w:hAnsi="Times New Roman" w:cs="Times New Roman"/>
        </w:rPr>
        <w:t>;</w:t>
      </w:r>
    </w:p>
    <w:p w:rsidR="00D52020" w:rsidRPr="00D52020" w:rsidRDefault="00D52020" w:rsidP="00D52020">
      <w:pPr>
        <w:spacing w:after="0" w:line="240" w:lineRule="auto"/>
        <w:ind w:firstLine="708"/>
        <w:jc w:val="both"/>
        <w:rPr>
          <w:rFonts w:ascii="Times New Roman" w:hAnsi="Times New Roman" w:cs="Times New Roman"/>
        </w:rPr>
      </w:pPr>
      <w:r w:rsidRPr="00D52020">
        <w:rPr>
          <w:rFonts w:ascii="Times New Roman" w:hAnsi="Times New Roman" w:cs="Times New Roman"/>
        </w:rPr>
        <w:t xml:space="preserve">- </w:t>
      </w:r>
      <w:r w:rsidRPr="00D52020">
        <w:rPr>
          <w:rFonts w:ascii="Times New Roman" w:hAnsi="Times New Roman" w:cs="Times New Roman"/>
          <w:b/>
        </w:rPr>
        <w:t>в 2024 году – 25 958 834 (Двадцать пять миллионов девятьсот пятьдесят восемь тысяч восемьсот тридцать четыре) рубля</w:t>
      </w:r>
      <w:r w:rsidRPr="00D52020">
        <w:rPr>
          <w:rFonts w:ascii="Times New Roman" w:hAnsi="Times New Roman" w:cs="Times New Roman"/>
        </w:rPr>
        <w:t xml:space="preserve">». </w:t>
      </w:r>
    </w:p>
    <w:p w:rsidR="00D52020" w:rsidRPr="00D52020" w:rsidRDefault="00D52020" w:rsidP="00D52020">
      <w:pPr>
        <w:spacing w:after="0" w:line="240" w:lineRule="auto"/>
        <w:ind w:firstLine="709"/>
        <w:jc w:val="both"/>
        <w:rPr>
          <w:rFonts w:ascii="Times New Roman" w:hAnsi="Times New Roman" w:cs="Times New Roman"/>
        </w:rPr>
      </w:pPr>
      <w:r w:rsidRPr="00D52020">
        <w:rPr>
          <w:rFonts w:ascii="Times New Roman" w:hAnsi="Times New Roman" w:cs="Times New Roman"/>
        </w:rPr>
        <w:t>2. Настоящее Дополнительное соглашение № 5 является неотъемлемой частью Соглашения.</w:t>
      </w:r>
    </w:p>
    <w:p w:rsidR="00D52020" w:rsidRPr="00D52020" w:rsidRDefault="00D52020" w:rsidP="00D52020">
      <w:pPr>
        <w:spacing w:after="0" w:line="240" w:lineRule="auto"/>
        <w:ind w:firstLine="708"/>
        <w:jc w:val="both"/>
        <w:rPr>
          <w:rFonts w:ascii="Times New Roman" w:hAnsi="Times New Roman" w:cs="Times New Roman"/>
        </w:rPr>
      </w:pPr>
      <w:r w:rsidRPr="00D52020">
        <w:rPr>
          <w:rFonts w:ascii="Times New Roman" w:hAnsi="Times New Roman" w:cs="Times New Roman"/>
        </w:rPr>
        <w:t>3. Условия Соглашения, не затронутые настоящим Дополнительным соглашением № 5, остаются неизменными.</w:t>
      </w:r>
    </w:p>
    <w:p w:rsidR="00D52020" w:rsidRPr="00D52020" w:rsidRDefault="00D52020" w:rsidP="00D52020">
      <w:pPr>
        <w:spacing w:after="0" w:line="240" w:lineRule="auto"/>
        <w:ind w:firstLine="708"/>
        <w:jc w:val="both"/>
        <w:rPr>
          <w:rFonts w:ascii="Times New Roman" w:hAnsi="Times New Roman" w:cs="Times New Roman"/>
        </w:rPr>
      </w:pPr>
      <w:r w:rsidRPr="00D52020">
        <w:rPr>
          <w:rFonts w:ascii="Times New Roman" w:hAnsi="Times New Roman" w:cs="Times New Roman"/>
        </w:rPr>
        <w:t>4. Настоящее Дополнительное соглашение № 5 вступает в силу после его официального опубликования.</w:t>
      </w:r>
    </w:p>
    <w:p w:rsidR="00D52020" w:rsidRPr="00D52020" w:rsidRDefault="00D52020" w:rsidP="00D52020">
      <w:pPr>
        <w:shd w:val="clear" w:color="auto" w:fill="FFFFFF"/>
        <w:tabs>
          <w:tab w:val="left" w:pos="15"/>
        </w:tabs>
        <w:spacing w:after="0" w:line="240" w:lineRule="auto"/>
        <w:jc w:val="both"/>
        <w:rPr>
          <w:rFonts w:ascii="Times New Roman" w:hAnsi="Times New Roman" w:cs="Times New Roman"/>
          <w:highlight w:val="yellow"/>
        </w:rPr>
      </w:pPr>
    </w:p>
    <w:p w:rsidR="00D52020" w:rsidRPr="00D52020" w:rsidRDefault="00D52020" w:rsidP="00D52020">
      <w:pPr>
        <w:autoSpaceDE w:val="0"/>
        <w:autoSpaceDN w:val="0"/>
        <w:adjustRightInd w:val="0"/>
        <w:spacing w:after="0" w:line="240" w:lineRule="auto"/>
        <w:jc w:val="both"/>
        <w:rPr>
          <w:rFonts w:ascii="Times New Roman" w:hAnsi="Times New Roman" w:cs="Times New Roman"/>
        </w:rPr>
      </w:pPr>
      <w:r w:rsidRPr="00D52020">
        <w:rPr>
          <w:rFonts w:ascii="Times New Roman" w:hAnsi="Times New Roman" w:cs="Times New Roman"/>
        </w:rPr>
        <w:t xml:space="preserve">Глава </w:t>
      </w:r>
      <w:proofErr w:type="spellStart"/>
      <w:r w:rsidRPr="00D52020">
        <w:rPr>
          <w:rFonts w:ascii="Times New Roman" w:hAnsi="Times New Roman" w:cs="Times New Roman"/>
        </w:rPr>
        <w:t>Чебаковского</w:t>
      </w:r>
      <w:proofErr w:type="spellEnd"/>
      <w:r w:rsidRPr="00D52020">
        <w:rPr>
          <w:rFonts w:ascii="Times New Roman" w:hAnsi="Times New Roman" w:cs="Times New Roman"/>
        </w:rPr>
        <w:t xml:space="preserve"> сельского                 Глава </w:t>
      </w:r>
      <w:proofErr w:type="spellStart"/>
      <w:r w:rsidRPr="00D52020">
        <w:rPr>
          <w:rFonts w:ascii="Times New Roman" w:hAnsi="Times New Roman" w:cs="Times New Roman"/>
        </w:rPr>
        <w:t>Тутаевского</w:t>
      </w:r>
      <w:proofErr w:type="spellEnd"/>
      <w:r w:rsidRPr="00D52020">
        <w:rPr>
          <w:rFonts w:ascii="Times New Roman" w:hAnsi="Times New Roman" w:cs="Times New Roman"/>
        </w:rPr>
        <w:t xml:space="preserve"> муниципального</w:t>
      </w:r>
    </w:p>
    <w:p w:rsidR="00D52020" w:rsidRPr="00D52020" w:rsidRDefault="00D52020" w:rsidP="00D52020">
      <w:pPr>
        <w:autoSpaceDE w:val="0"/>
        <w:autoSpaceDN w:val="0"/>
        <w:adjustRightInd w:val="0"/>
        <w:spacing w:after="0" w:line="240" w:lineRule="auto"/>
        <w:jc w:val="both"/>
        <w:rPr>
          <w:rFonts w:ascii="Times New Roman" w:hAnsi="Times New Roman" w:cs="Times New Roman"/>
        </w:rPr>
      </w:pPr>
      <w:r w:rsidRPr="00D52020">
        <w:rPr>
          <w:rFonts w:ascii="Times New Roman" w:hAnsi="Times New Roman" w:cs="Times New Roman"/>
        </w:rPr>
        <w:t>поселения                                                   района</w:t>
      </w:r>
    </w:p>
    <w:p w:rsidR="00D52020" w:rsidRPr="00D52020" w:rsidRDefault="00D52020" w:rsidP="00D52020">
      <w:pPr>
        <w:autoSpaceDE w:val="0"/>
        <w:autoSpaceDN w:val="0"/>
        <w:adjustRightInd w:val="0"/>
        <w:spacing w:after="0" w:line="240" w:lineRule="auto"/>
        <w:rPr>
          <w:rFonts w:ascii="Times New Roman" w:hAnsi="Times New Roman" w:cs="Times New Roman"/>
        </w:rPr>
      </w:pPr>
      <w:r w:rsidRPr="00D52020">
        <w:rPr>
          <w:rFonts w:ascii="Times New Roman" w:hAnsi="Times New Roman" w:cs="Times New Roman"/>
        </w:rPr>
        <w:t xml:space="preserve">________________А.И. Куликов             _________________О.В. </w:t>
      </w:r>
      <w:proofErr w:type="spellStart"/>
      <w:r w:rsidRPr="00D52020">
        <w:rPr>
          <w:rFonts w:ascii="Times New Roman" w:hAnsi="Times New Roman" w:cs="Times New Roman"/>
        </w:rPr>
        <w:t>Низова</w:t>
      </w:r>
      <w:proofErr w:type="spellEnd"/>
      <w:r w:rsidRPr="00D52020">
        <w:rPr>
          <w:rFonts w:ascii="Times New Roman" w:hAnsi="Times New Roman" w:cs="Times New Roman"/>
        </w:rPr>
        <w:t xml:space="preserve">                                                                                                   МП                                                              </w:t>
      </w:r>
      <w:proofErr w:type="spellStart"/>
      <w:r w:rsidRPr="00D52020">
        <w:rPr>
          <w:rFonts w:ascii="Times New Roman" w:hAnsi="Times New Roman" w:cs="Times New Roman"/>
        </w:rPr>
        <w:t>МП</w:t>
      </w:r>
      <w:proofErr w:type="spellEnd"/>
    </w:p>
    <w:p w:rsidR="00D54D88" w:rsidRDefault="00D54D88" w:rsidP="00825896">
      <w:pPr>
        <w:spacing w:after="0" w:line="240" w:lineRule="auto"/>
        <w:jc w:val="center"/>
        <w:rPr>
          <w:rFonts w:ascii="Times New Roman" w:hAnsi="Times New Roman" w:cs="Times New Roman"/>
          <w:b/>
        </w:rPr>
      </w:pPr>
    </w:p>
    <w:p w:rsidR="00825896" w:rsidRPr="00825896" w:rsidRDefault="00825896" w:rsidP="00825896">
      <w:pPr>
        <w:spacing w:after="0" w:line="240" w:lineRule="auto"/>
        <w:jc w:val="center"/>
        <w:rPr>
          <w:rFonts w:ascii="Times New Roman" w:hAnsi="Times New Roman" w:cs="Times New Roman"/>
          <w:b/>
        </w:rPr>
      </w:pPr>
      <w:r w:rsidRPr="00825896">
        <w:rPr>
          <w:rFonts w:ascii="Times New Roman" w:hAnsi="Times New Roman" w:cs="Times New Roman"/>
          <w:b/>
        </w:rPr>
        <w:t xml:space="preserve">Муниципальный Совет </w:t>
      </w:r>
      <w:proofErr w:type="spellStart"/>
      <w:r w:rsidRPr="00825896">
        <w:rPr>
          <w:rFonts w:ascii="Times New Roman" w:hAnsi="Times New Roman" w:cs="Times New Roman"/>
          <w:b/>
        </w:rPr>
        <w:t>Чебаковского</w:t>
      </w:r>
      <w:proofErr w:type="spellEnd"/>
      <w:r w:rsidRPr="00825896">
        <w:rPr>
          <w:rFonts w:ascii="Times New Roman" w:hAnsi="Times New Roman" w:cs="Times New Roman"/>
          <w:b/>
        </w:rPr>
        <w:t xml:space="preserve"> сельского поселения</w:t>
      </w:r>
    </w:p>
    <w:p w:rsidR="00825896" w:rsidRPr="00825896" w:rsidRDefault="00825896" w:rsidP="00825896">
      <w:pPr>
        <w:spacing w:after="0" w:line="240" w:lineRule="auto"/>
        <w:jc w:val="center"/>
        <w:rPr>
          <w:rFonts w:ascii="Times New Roman" w:hAnsi="Times New Roman" w:cs="Times New Roman"/>
          <w:b/>
        </w:rPr>
      </w:pPr>
      <w:proofErr w:type="spellStart"/>
      <w:r w:rsidRPr="00825896">
        <w:rPr>
          <w:rFonts w:ascii="Times New Roman" w:hAnsi="Times New Roman" w:cs="Times New Roman"/>
          <w:b/>
        </w:rPr>
        <w:t>Тутаевского</w:t>
      </w:r>
      <w:proofErr w:type="spellEnd"/>
      <w:r w:rsidRPr="00825896">
        <w:rPr>
          <w:rFonts w:ascii="Times New Roman" w:hAnsi="Times New Roman" w:cs="Times New Roman"/>
          <w:b/>
        </w:rPr>
        <w:t xml:space="preserve"> муниципального района Ярославской области</w:t>
      </w:r>
    </w:p>
    <w:p w:rsidR="00825896" w:rsidRPr="00825896" w:rsidRDefault="00825896" w:rsidP="00825896">
      <w:pPr>
        <w:spacing w:after="0" w:line="240" w:lineRule="auto"/>
        <w:jc w:val="center"/>
        <w:rPr>
          <w:rFonts w:ascii="Times New Roman" w:hAnsi="Times New Roman" w:cs="Times New Roman"/>
          <w:b/>
        </w:rPr>
      </w:pPr>
      <w:r w:rsidRPr="00825896">
        <w:rPr>
          <w:rFonts w:ascii="Times New Roman" w:hAnsi="Times New Roman" w:cs="Times New Roman"/>
          <w:b/>
        </w:rPr>
        <w:t>пятого созыва</w:t>
      </w:r>
    </w:p>
    <w:p w:rsidR="00825896" w:rsidRPr="00825896" w:rsidRDefault="00825896" w:rsidP="00825896">
      <w:pPr>
        <w:spacing w:after="0" w:line="240" w:lineRule="auto"/>
        <w:jc w:val="center"/>
        <w:rPr>
          <w:rFonts w:ascii="Times New Roman" w:hAnsi="Times New Roman" w:cs="Times New Roman"/>
          <w:b/>
          <w:lang w:eastAsia="x-none"/>
        </w:rPr>
      </w:pPr>
    </w:p>
    <w:p w:rsidR="00825896" w:rsidRPr="00825896" w:rsidRDefault="00825896" w:rsidP="00825896">
      <w:pPr>
        <w:spacing w:after="0" w:line="240" w:lineRule="auto"/>
        <w:jc w:val="center"/>
        <w:rPr>
          <w:rFonts w:ascii="Times New Roman" w:hAnsi="Times New Roman" w:cs="Times New Roman"/>
          <w:b/>
          <w:lang w:eastAsia="x-none"/>
        </w:rPr>
      </w:pPr>
      <w:r w:rsidRPr="00825896">
        <w:rPr>
          <w:rFonts w:ascii="Times New Roman" w:hAnsi="Times New Roman" w:cs="Times New Roman"/>
          <w:b/>
          <w:lang w:eastAsia="x-none"/>
        </w:rPr>
        <w:t>РЕШЕНИЕ</w:t>
      </w:r>
    </w:p>
    <w:p w:rsidR="00825896" w:rsidRPr="00825896" w:rsidRDefault="00825896" w:rsidP="00825896">
      <w:pPr>
        <w:tabs>
          <w:tab w:val="left" w:pos="6804"/>
        </w:tabs>
        <w:spacing w:after="0" w:line="240" w:lineRule="auto"/>
        <w:rPr>
          <w:rFonts w:ascii="Times New Roman" w:hAnsi="Times New Roman" w:cs="Times New Roman"/>
          <w:lang w:eastAsia="x-none"/>
        </w:rPr>
      </w:pPr>
      <w:r w:rsidRPr="00825896">
        <w:rPr>
          <w:rFonts w:ascii="Times New Roman" w:hAnsi="Times New Roman" w:cs="Times New Roman"/>
          <w:lang w:eastAsia="x-none"/>
        </w:rPr>
        <w:t>о</w:t>
      </w:r>
      <w:r w:rsidRPr="00825896">
        <w:rPr>
          <w:rFonts w:ascii="Times New Roman" w:hAnsi="Times New Roman" w:cs="Times New Roman"/>
          <w:lang w:val="x-none" w:eastAsia="x-none"/>
        </w:rPr>
        <w:t>т</w:t>
      </w:r>
      <w:r w:rsidRPr="00825896">
        <w:rPr>
          <w:rFonts w:ascii="Times New Roman" w:hAnsi="Times New Roman" w:cs="Times New Roman"/>
          <w:lang w:eastAsia="x-none"/>
        </w:rPr>
        <w:t xml:space="preserve"> 28.03</w:t>
      </w:r>
      <w:r w:rsidRPr="00825896">
        <w:rPr>
          <w:rFonts w:ascii="Times New Roman" w:hAnsi="Times New Roman" w:cs="Times New Roman"/>
          <w:lang w:val="x-none" w:eastAsia="x-none"/>
        </w:rPr>
        <w:t>.20</w:t>
      </w:r>
      <w:r w:rsidRPr="00825896">
        <w:rPr>
          <w:rFonts w:ascii="Times New Roman" w:hAnsi="Times New Roman" w:cs="Times New Roman"/>
          <w:lang w:eastAsia="x-none"/>
        </w:rPr>
        <w:t>24</w:t>
      </w:r>
      <w:r w:rsidRPr="00825896">
        <w:rPr>
          <w:rFonts w:ascii="Times New Roman" w:hAnsi="Times New Roman" w:cs="Times New Roman"/>
          <w:lang w:val="x-none" w:eastAsia="x-none"/>
        </w:rPr>
        <w:t xml:space="preserve"> г. </w:t>
      </w:r>
      <w:r w:rsidRPr="00825896">
        <w:rPr>
          <w:rFonts w:ascii="Times New Roman" w:hAnsi="Times New Roman" w:cs="Times New Roman"/>
          <w:lang w:eastAsia="x-none"/>
        </w:rPr>
        <w:t xml:space="preserve">№ 11 </w:t>
      </w:r>
    </w:p>
    <w:p w:rsidR="00825896" w:rsidRPr="00825896" w:rsidRDefault="00825896" w:rsidP="00825896">
      <w:pPr>
        <w:tabs>
          <w:tab w:val="left" w:pos="6804"/>
        </w:tabs>
        <w:spacing w:after="0" w:line="240" w:lineRule="auto"/>
        <w:rPr>
          <w:rFonts w:ascii="Times New Roman" w:hAnsi="Times New Roman" w:cs="Times New Roman"/>
        </w:rPr>
      </w:pPr>
    </w:p>
    <w:p w:rsidR="00825896" w:rsidRPr="00825896" w:rsidRDefault="00825896" w:rsidP="00825896">
      <w:pPr>
        <w:spacing w:after="0" w:line="240" w:lineRule="auto"/>
        <w:jc w:val="center"/>
        <w:rPr>
          <w:rFonts w:ascii="Times New Roman" w:hAnsi="Times New Roman" w:cs="Times New Roman"/>
          <w:b/>
        </w:rPr>
      </w:pPr>
      <w:r w:rsidRPr="00825896">
        <w:rPr>
          <w:rFonts w:ascii="Times New Roman" w:hAnsi="Times New Roman" w:cs="Times New Roman"/>
          <w:b/>
        </w:rPr>
        <w:t xml:space="preserve">О внесении изменений в решение Муниципального Совета </w:t>
      </w:r>
      <w:proofErr w:type="spellStart"/>
      <w:r w:rsidRPr="00825896">
        <w:rPr>
          <w:rFonts w:ascii="Times New Roman" w:hAnsi="Times New Roman" w:cs="Times New Roman"/>
          <w:b/>
        </w:rPr>
        <w:t>Чебаковского</w:t>
      </w:r>
      <w:proofErr w:type="spellEnd"/>
      <w:r w:rsidRPr="00825896">
        <w:rPr>
          <w:rFonts w:ascii="Times New Roman" w:hAnsi="Times New Roman" w:cs="Times New Roman"/>
          <w:b/>
        </w:rPr>
        <w:t xml:space="preserve"> сельского поселения от 19.12.2023 г. № 46 «О бюджете </w:t>
      </w:r>
      <w:proofErr w:type="spellStart"/>
      <w:r w:rsidRPr="00825896">
        <w:rPr>
          <w:rFonts w:ascii="Times New Roman" w:hAnsi="Times New Roman" w:cs="Times New Roman"/>
          <w:b/>
        </w:rPr>
        <w:t>Чебаковского</w:t>
      </w:r>
      <w:proofErr w:type="spellEnd"/>
      <w:r w:rsidRPr="00825896">
        <w:rPr>
          <w:rFonts w:ascii="Times New Roman" w:hAnsi="Times New Roman" w:cs="Times New Roman"/>
          <w:b/>
        </w:rPr>
        <w:t xml:space="preserve"> сельского поселения </w:t>
      </w:r>
      <w:proofErr w:type="spellStart"/>
      <w:r w:rsidRPr="00825896">
        <w:rPr>
          <w:rFonts w:ascii="Times New Roman" w:hAnsi="Times New Roman" w:cs="Times New Roman"/>
          <w:b/>
        </w:rPr>
        <w:t>Тутаевского</w:t>
      </w:r>
      <w:proofErr w:type="spellEnd"/>
      <w:r w:rsidRPr="00825896">
        <w:rPr>
          <w:rFonts w:ascii="Times New Roman" w:hAnsi="Times New Roman" w:cs="Times New Roman"/>
          <w:b/>
        </w:rPr>
        <w:t xml:space="preserve"> муниципального района Ярославской области на 2024 год» </w:t>
      </w:r>
    </w:p>
    <w:p w:rsidR="00825896" w:rsidRPr="00825896" w:rsidRDefault="00825896" w:rsidP="00825896">
      <w:pPr>
        <w:spacing w:after="0" w:line="240" w:lineRule="auto"/>
        <w:jc w:val="center"/>
        <w:rPr>
          <w:rFonts w:ascii="Times New Roman" w:hAnsi="Times New Roman" w:cs="Times New Roman"/>
        </w:rPr>
      </w:pPr>
    </w:p>
    <w:p w:rsidR="00825896" w:rsidRPr="00825896" w:rsidRDefault="00825896" w:rsidP="00825896">
      <w:pPr>
        <w:spacing w:after="0" w:line="240" w:lineRule="auto"/>
        <w:ind w:left="360"/>
        <w:rPr>
          <w:rFonts w:ascii="Times New Roman" w:hAnsi="Times New Roman" w:cs="Times New Roman"/>
        </w:rPr>
      </w:pPr>
      <w:r w:rsidRPr="00825896">
        <w:rPr>
          <w:rFonts w:ascii="Times New Roman" w:hAnsi="Times New Roman" w:cs="Times New Roman"/>
        </w:rPr>
        <w:t xml:space="preserve">Муниципальный Совет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w:t>
      </w:r>
      <w:r>
        <w:rPr>
          <w:rFonts w:ascii="Times New Roman" w:hAnsi="Times New Roman" w:cs="Times New Roman"/>
        </w:rPr>
        <w:t xml:space="preserve"> </w:t>
      </w:r>
      <w:r w:rsidRPr="00825896">
        <w:rPr>
          <w:rFonts w:ascii="Times New Roman" w:hAnsi="Times New Roman" w:cs="Times New Roman"/>
        </w:rPr>
        <w:t>РЕШИЛ:</w:t>
      </w:r>
    </w:p>
    <w:p w:rsidR="00825896" w:rsidRPr="00825896" w:rsidRDefault="00825896" w:rsidP="00825896">
      <w:pPr>
        <w:autoSpaceDE w:val="0"/>
        <w:autoSpaceDN w:val="0"/>
        <w:adjustRightInd w:val="0"/>
        <w:spacing w:after="0" w:line="240" w:lineRule="auto"/>
        <w:ind w:firstLine="540"/>
        <w:jc w:val="center"/>
        <w:rPr>
          <w:rFonts w:ascii="Times New Roman" w:hAnsi="Times New Roman" w:cs="Times New Roman"/>
        </w:rPr>
      </w:pPr>
    </w:p>
    <w:p w:rsidR="00825896" w:rsidRPr="00825896" w:rsidRDefault="00825896" w:rsidP="00825896">
      <w:pPr>
        <w:numPr>
          <w:ilvl w:val="0"/>
          <w:numId w:val="29"/>
        </w:numPr>
        <w:spacing w:after="0" w:line="240" w:lineRule="auto"/>
        <w:ind w:left="0" w:firstLine="709"/>
        <w:jc w:val="both"/>
        <w:rPr>
          <w:rFonts w:ascii="Times New Roman" w:hAnsi="Times New Roman" w:cs="Times New Roman"/>
        </w:rPr>
      </w:pPr>
      <w:r w:rsidRPr="00825896">
        <w:rPr>
          <w:rFonts w:ascii="Times New Roman" w:hAnsi="Times New Roman" w:cs="Times New Roman"/>
        </w:rPr>
        <w:t xml:space="preserve">Внести в решение Муниципального Совета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от 19.12.2023 г. № 46 «О бюджете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на 2024 год» следующие изменения:  </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lastRenderedPageBreak/>
        <w:t>-пункт 1 изложить в следующей редакции:</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xml:space="preserve">«1. Утвердить основные характеристики бюджета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w:t>
      </w:r>
      <w:proofErr w:type="spellStart"/>
      <w:r w:rsidRPr="00825896">
        <w:rPr>
          <w:rFonts w:ascii="Times New Roman" w:hAnsi="Times New Roman" w:cs="Times New Roman"/>
        </w:rPr>
        <w:t>Тутаевского</w:t>
      </w:r>
      <w:proofErr w:type="spellEnd"/>
      <w:r w:rsidRPr="00825896">
        <w:rPr>
          <w:rFonts w:ascii="Times New Roman" w:hAnsi="Times New Roman" w:cs="Times New Roman"/>
        </w:rPr>
        <w:t xml:space="preserve"> муниципального района Ярославской области (далее – бюджет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на 2024 </w:t>
      </w:r>
      <w:proofErr w:type="gramStart"/>
      <w:r w:rsidRPr="00825896">
        <w:rPr>
          <w:rFonts w:ascii="Times New Roman" w:hAnsi="Times New Roman" w:cs="Times New Roman"/>
        </w:rPr>
        <w:t>год:</w:t>
      </w:r>
      <w:r>
        <w:rPr>
          <w:rFonts w:ascii="Times New Roman" w:hAnsi="Times New Roman" w:cs="Times New Roman"/>
        </w:rPr>
        <w:t xml:space="preserve">   </w:t>
      </w:r>
      <w:proofErr w:type="gramEnd"/>
      <w:r>
        <w:rPr>
          <w:rFonts w:ascii="Times New Roman" w:hAnsi="Times New Roman" w:cs="Times New Roman"/>
        </w:rPr>
        <w:t xml:space="preserve">   </w:t>
      </w:r>
      <w:r w:rsidRPr="00825896">
        <w:rPr>
          <w:rFonts w:ascii="Times New Roman" w:hAnsi="Times New Roman" w:cs="Times New Roman"/>
        </w:rPr>
        <w:t xml:space="preserve">- общий объем доходов бюджета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в сумме 40 970 433,00 рублей; </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xml:space="preserve">- общий объем расходов бюджета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в сумме 41 145 138,00 рублей;</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xml:space="preserve">- дефицит бюджета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поселения в сумме 174 705 руб.»; </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приложения №№ 1, 2, 3, 4 и 6 изложить в редакции приложений №№ 1, 2, 3, 4 и 5 к настоящему решению.</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xml:space="preserve"> 2. Опубликовать настоящее решение в массовой муниципальной газете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«Муниципальный вестник». </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 xml:space="preserve">3. Контроль за исполнением настоящего решения возложить на председателя Муниципального Совета </w:t>
      </w: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 Найденову Е.В.</w:t>
      </w:r>
    </w:p>
    <w:p w:rsidR="00825896" w:rsidRPr="00825896" w:rsidRDefault="00825896" w:rsidP="00825896">
      <w:pPr>
        <w:spacing w:after="0" w:line="240" w:lineRule="auto"/>
        <w:ind w:firstLine="709"/>
        <w:jc w:val="both"/>
        <w:rPr>
          <w:rFonts w:ascii="Times New Roman" w:hAnsi="Times New Roman" w:cs="Times New Roman"/>
        </w:rPr>
      </w:pPr>
      <w:r w:rsidRPr="00825896">
        <w:rPr>
          <w:rFonts w:ascii="Times New Roman" w:hAnsi="Times New Roman" w:cs="Times New Roman"/>
        </w:rPr>
        <w:t>4.</w:t>
      </w:r>
      <w:r w:rsidRPr="00825896">
        <w:rPr>
          <w:rFonts w:ascii="Times New Roman" w:hAnsi="Times New Roman" w:cs="Times New Roman"/>
          <w:b/>
        </w:rPr>
        <w:t xml:space="preserve"> </w:t>
      </w:r>
      <w:r w:rsidRPr="00825896">
        <w:rPr>
          <w:rFonts w:ascii="Times New Roman" w:hAnsi="Times New Roman" w:cs="Times New Roman"/>
        </w:rPr>
        <w:t>Настоящее решение вступает в силу после его официального опубликования.</w:t>
      </w:r>
    </w:p>
    <w:p w:rsidR="00825896" w:rsidRPr="00825896" w:rsidRDefault="00825896" w:rsidP="00825896">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5070"/>
        <w:gridCol w:w="4500"/>
      </w:tblGrid>
      <w:tr w:rsidR="00825896" w:rsidRPr="00825896" w:rsidTr="001A6484">
        <w:tc>
          <w:tcPr>
            <w:tcW w:w="5070" w:type="dxa"/>
            <w:shd w:val="clear" w:color="auto" w:fill="auto"/>
          </w:tcPr>
          <w:p w:rsidR="00825896" w:rsidRPr="00825896" w:rsidRDefault="00825896" w:rsidP="00825896">
            <w:pPr>
              <w:spacing w:after="0" w:line="240" w:lineRule="auto"/>
              <w:jc w:val="both"/>
              <w:rPr>
                <w:rFonts w:ascii="Times New Roman" w:hAnsi="Times New Roman" w:cs="Times New Roman"/>
              </w:rPr>
            </w:pPr>
            <w:r w:rsidRPr="00825896">
              <w:rPr>
                <w:rFonts w:ascii="Times New Roman" w:hAnsi="Times New Roman" w:cs="Times New Roman"/>
              </w:rPr>
              <w:t>Председатель Муниципального Совета</w:t>
            </w:r>
          </w:p>
          <w:p w:rsidR="00825896" w:rsidRPr="00825896" w:rsidRDefault="00825896" w:rsidP="00825896">
            <w:pPr>
              <w:spacing w:after="0" w:line="240" w:lineRule="auto"/>
              <w:jc w:val="both"/>
              <w:rPr>
                <w:rFonts w:ascii="Times New Roman" w:hAnsi="Times New Roman" w:cs="Times New Roman"/>
              </w:rPr>
            </w:pPr>
            <w:proofErr w:type="spellStart"/>
            <w:r w:rsidRPr="00825896">
              <w:rPr>
                <w:rFonts w:ascii="Times New Roman" w:hAnsi="Times New Roman" w:cs="Times New Roman"/>
              </w:rPr>
              <w:t>Чебаковского</w:t>
            </w:r>
            <w:proofErr w:type="spellEnd"/>
            <w:r w:rsidRPr="00825896">
              <w:rPr>
                <w:rFonts w:ascii="Times New Roman" w:hAnsi="Times New Roman" w:cs="Times New Roman"/>
              </w:rPr>
              <w:t xml:space="preserve"> сельского поселения</w:t>
            </w:r>
          </w:p>
          <w:p w:rsidR="00825896" w:rsidRPr="00825896" w:rsidRDefault="00825896" w:rsidP="00825896">
            <w:pPr>
              <w:spacing w:after="0" w:line="240" w:lineRule="auto"/>
              <w:jc w:val="both"/>
              <w:rPr>
                <w:rFonts w:ascii="Times New Roman" w:hAnsi="Times New Roman" w:cs="Times New Roman"/>
              </w:rPr>
            </w:pPr>
            <w:r w:rsidRPr="00825896">
              <w:rPr>
                <w:rFonts w:ascii="Times New Roman" w:hAnsi="Times New Roman" w:cs="Times New Roman"/>
              </w:rPr>
              <w:t>____________________ Е.В. Найденова</w:t>
            </w:r>
          </w:p>
        </w:tc>
        <w:tc>
          <w:tcPr>
            <w:tcW w:w="4500" w:type="dxa"/>
            <w:shd w:val="clear" w:color="auto" w:fill="auto"/>
          </w:tcPr>
          <w:p w:rsidR="00825896" w:rsidRPr="00825896" w:rsidRDefault="00825896" w:rsidP="00825896">
            <w:pPr>
              <w:spacing w:after="0" w:line="240" w:lineRule="auto"/>
              <w:jc w:val="both"/>
              <w:rPr>
                <w:rFonts w:ascii="Times New Roman" w:hAnsi="Times New Roman" w:cs="Times New Roman"/>
              </w:rPr>
            </w:pPr>
            <w:r w:rsidRPr="00825896">
              <w:rPr>
                <w:rFonts w:ascii="Times New Roman" w:hAnsi="Times New Roman" w:cs="Times New Roman"/>
              </w:rPr>
              <w:t xml:space="preserve">Глава </w:t>
            </w:r>
            <w:proofErr w:type="spellStart"/>
            <w:r w:rsidRPr="00825896">
              <w:rPr>
                <w:rFonts w:ascii="Times New Roman" w:hAnsi="Times New Roman" w:cs="Times New Roman"/>
              </w:rPr>
              <w:t>Чебаковского</w:t>
            </w:r>
            <w:proofErr w:type="spellEnd"/>
          </w:p>
          <w:p w:rsidR="00825896" w:rsidRPr="00825896" w:rsidRDefault="00825896" w:rsidP="00825896">
            <w:pPr>
              <w:spacing w:after="0" w:line="240" w:lineRule="auto"/>
              <w:jc w:val="both"/>
              <w:rPr>
                <w:rFonts w:ascii="Times New Roman" w:hAnsi="Times New Roman" w:cs="Times New Roman"/>
              </w:rPr>
            </w:pPr>
            <w:r w:rsidRPr="00825896">
              <w:rPr>
                <w:rFonts w:ascii="Times New Roman" w:hAnsi="Times New Roman" w:cs="Times New Roman"/>
              </w:rPr>
              <w:t>сельского поселения</w:t>
            </w:r>
          </w:p>
          <w:p w:rsidR="00825896" w:rsidRPr="00825896" w:rsidRDefault="00825896" w:rsidP="00825896">
            <w:pPr>
              <w:spacing w:after="0" w:line="240" w:lineRule="auto"/>
              <w:jc w:val="both"/>
              <w:rPr>
                <w:rFonts w:ascii="Times New Roman" w:hAnsi="Times New Roman" w:cs="Times New Roman"/>
              </w:rPr>
            </w:pPr>
            <w:r w:rsidRPr="00825896">
              <w:rPr>
                <w:rFonts w:ascii="Times New Roman" w:hAnsi="Times New Roman" w:cs="Times New Roman"/>
              </w:rPr>
              <w:t>__________________ А.И. Куликов</w:t>
            </w:r>
          </w:p>
        </w:tc>
      </w:tr>
    </w:tbl>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Приложение 1</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к решению Муниципального Совета</w:t>
      </w:r>
    </w:p>
    <w:p w:rsidR="00825896" w:rsidRPr="00BB6423" w:rsidRDefault="00825896" w:rsidP="00BB6423">
      <w:pPr>
        <w:spacing w:after="0" w:line="240" w:lineRule="auto"/>
        <w:jc w:val="right"/>
        <w:rPr>
          <w:rFonts w:ascii="Times New Roman" w:hAnsi="Times New Roman" w:cs="Times New Roman"/>
        </w:rPr>
      </w:pP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от 28</w:t>
      </w:r>
      <w:r w:rsidRPr="00BB6423">
        <w:rPr>
          <w:rFonts w:ascii="Times New Roman" w:hAnsi="Times New Roman" w:cs="Times New Roman"/>
          <w:lang w:eastAsia="x-none"/>
        </w:rPr>
        <w:t>.03</w:t>
      </w:r>
      <w:r w:rsidRPr="00BB6423">
        <w:rPr>
          <w:rFonts w:ascii="Times New Roman" w:hAnsi="Times New Roman" w:cs="Times New Roman"/>
          <w:lang w:val="x-none" w:eastAsia="x-none"/>
        </w:rPr>
        <w:t>.20</w:t>
      </w:r>
      <w:r w:rsidRPr="00BB6423">
        <w:rPr>
          <w:rFonts w:ascii="Times New Roman" w:hAnsi="Times New Roman" w:cs="Times New Roman"/>
          <w:lang w:eastAsia="x-none"/>
        </w:rPr>
        <w:t>24</w:t>
      </w:r>
      <w:r w:rsidRPr="00BB6423">
        <w:rPr>
          <w:rFonts w:ascii="Times New Roman" w:hAnsi="Times New Roman" w:cs="Times New Roman"/>
          <w:lang w:val="x-none" w:eastAsia="x-none"/>
        </w:rPr>
        <w:t xml:space="preserve"> </w:t>
      </w:r>
      <w:r w:rsidRPr="00BB6423">
        <w:rPr>
          <w:rFonts w:ascii="Times New Roman" w:hAnsi="Times New Roman" w:cs="Times New Roman"/>
        </w:rPr>
        <w:t xml:space="preserve">г. № 11 </w:t>
      </w:r>
    </w:p>
    <w:p w:rsidR="00825896" w:rsidRPr="00BB6423" w:rsidRDefault="00825896" w:rsidP="00BB6423">
      <w:pPr>
        <w:spacing w:after="0" w:line="240" w:lineRule="auto"/>
        <w:jc w:val="center"/>
        <w:rPr>
          <w:rFonts w:ascii="Times New Roman" w:hAnsi="Times New Roman" w:cs="Times New Roman"/>
          <w:b/>
          <w:bCs/>
        </w:rPr>
      </w:pPr>
    </w:p>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xml:space="preserve">Прогнозируемые доходы бюджета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w:t>
      </w:r>
      <w:r w:rsidRPr="00BB6423">
        <w:rPr>
          <w:rFonts w:ascii="Times New Roman" w:hAnsi="Times New Roman" w:cs="Times New Roman"/>
          <w:b/>
        </w:rPr>
        <w:t xml:space="preserve"> </w:t>
      </w:r>
      <w:r w:rsidRPr="00BB6423">
        <w:rPr>
          <w:rFonts w:ascii="Times New Roman" w:hAnsi="Times New Roman" w:cs="Times New Roman"/>
          <w:b/>
          <w:bCs/>
        </w:rPr>
        <w:t>на 2024 год в соответствии с классификацией доходов бюджетов Российской Федерации</w:t>
      </w:r>
    </w:p>
    <w:tbl>
      <w:tblPr>
        <w:tblW w:w="9571" w:type="dxa"/>
        <w:tblLayout w:type="fixed"/>
        <w:tblLook w:val="04A0" w:firstRow="1" w:lastRow="0" w:firstColumn="1" w:lastColumn="0" w:noHBand="0" w:noVBand="1"/>
      </w:tblPr>
      <w:tblGrid>
        <w:gridCol w:w="3085"/>
        <w:gridCol w:w="4961"/>
        <w:gridCol w:w="1525"/>
      </w:tblGrid>
      <w:tr w:rsidR="00825896" w:rsidRPr="00BB6423" w:rsidTr="00BB6423">
        <w:trPr>
          <w:trHeight w:val="540"/>
        </w:trPr>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Код бюджетной классификации РФ</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Название доходов</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Сумма, руб.</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000 1 00 00000 00 0000 000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i/>
                <w:iCs/>
              </w:rPr>
            </w:pPr>
            <w:r w:rsidRPr="00BB6423">
              <w:rPr>
                <w:rFonts w:ascii="Times New Roman" w:hAnsi="Times New Roman" w:cs="Times New Roman"/>
                <w:b/>
                <w:bCs/>
                <w:i/>
                <w:iCs/>
              </w:rPr>
              <w:t>Налоговые и неналоговые доходы</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i/>
                <w:iCs/>
              </w:rPr>
            </w:pPr>
            <w:r w:rsidRPr="00BB6423">
              <w:rPr>
                <w:rFonts w:ascii="Times New Roman" w:hAnsi="Times New Roman" w:cs="Times New Roman"/>
                <w:b/>
                <w:bCs/>
                <w:i/>
                <w:iCs/>
              </w:rPr>
              <w:t>2 942 052</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182 1 01 00000 00 0000 000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Налоги на прибыль, доходы</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122 000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182 1 01 02000 01 0000 110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Налог на доходы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122 000</w:t>
            </w:r>
          </w:p>
        </w:tc>
      </w:tr>
      <w:tr w:rsidR="00825896" w:rsidRPr="00BB6423" w:rsidTr="00BB6423">
        <w:trPr>
          <w:trHeight w:val="77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182 1 03 00000 00 0000 000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Налоги на товары (работы, услуги), реализуемые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0</w:t>
            </w:r>
          </w:p>
        </w:tc>
      </w:tr>
      <w:tr w:rsidR="00825896" w:rsidRPr="00BB6423" w:rsidTr="00BB6423">
        <w:trPr>
          <w:trHeight w:val="68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182 103 02000 01 0000 110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182 1 06 00000 00 0000 000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Налоги на имущество</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2 300 000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182 1 06 01000 10 0000 110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Налог на имущество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344 000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182 1 06 06000 10 0000 110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Земельный налог</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1 956 000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989 1 08 00000 00 0000 000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Государственная пошлина</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1 600</w:t>
            </w:r>
          </w:p>
        </w:tc>
      </w:tr>
      <w:tr w:rsidR="00825896" w:rsidRPr="00BB6423" w:rsidTr="00D54D88">
        <w:trPr>
          <w:trHeight w:val="74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989 1 08 04000 01 0000 110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1 600</w:t>
            </w:r>
          </w:p>
        </w:tc>
      </w:tr>
      <w:tr w:rsidR="00825896" w:rsidRPr="00BB6423" w:rsidTr="00D54D88">
        <w:trPr>
          <w:trHeight w:val="174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989 1 08 04020 01 0000 110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1 600</w:t>
            </w:r>
          </w:p>
        </w:tc>
      </w:tr>
      <w:tr w:rsidR="00825896" w:rsidRPr="00BB6423" w:rsidTr="00BB6423">
        <w:trPr>
          <w:trHeight w:val="57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989 1 11 00000 00 0000 000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518 452</w:t>
            </w:r>
          </w:p>
        </w:tc>
      </w:tr>
      <w:tr w:rsidR="00825896" w:rsidRPr="00BB6423" w:rsidTr="00BB6423">
        <w:trPr>
          <w:trHeight w:val="178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lastRenderedPageBreak/>
              <w:t>989 1 11 05000 00 0000 120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328 452</w:t>
            </w:r>
          </w:p>
        </w:tc>
      </w:tr>
      <w:tr w:rsidR="00825896" w:rsidRPr="00BB6423" w:rsidTr="0082301A">
        <w:trPr>
          <w:trHeight w:val="146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989 1 11 05035 10 0000 120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328 452</w:t>
            </w:r>
          </w:p>
        </w:tc>
      </w:tr>
      <w:tr w:rsidR="00825896" w:rsidRPr="00BB6423" w:rsidTr="0082301A">
        <w:trPr>
          <w:trHeight w:val="178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989 1 11 09000 00 0000 120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190 000</w:t>
            </w:r>
          </w:p>
        </w:tc>
      </w:tr>
      <w:tr w:rsidR="00825896" w:rsidRPr="00BB6423" w:rsidTr="0082301A">
        <w:trPr>
          <w:trHeight w:val="153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989 1 11 09045 10 0000 120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190 000</w:t>
            </w:r>
          </w:p>
        </w:tc>
      </w:tr>
      <w:tr w:rsidR="00825896" w:rsidRPr="00BB6423" w:rsidTr="001A6484">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989 1 14 00000 00 0000 000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Доходы от продажи материальных и нематериальных активов</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0</w:t>
            </w:r>
          </w:p>
        </w:tc>
      </w:tr>
      <w:tr w:rsidR="00825896" w:rsidRPr="00BB6423" w:rsidTr="0082301A">
        <w:trPr>
          <w:trHeight w:val="158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989 1 14 02000 00 0000 000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0</w:t>
            </w:r>
          </w:p>
        </w:tc>
      </w:tr>
      <w:tr w:rsidR="00825896" w:rsidRPr="00BB6423" w:rsidTr="0082301A">
        <w:trPr>
          <w:trHeight w:val="210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989 1 14 02050 10 0000 410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0</w:t>
            </w:r>
          </w:p>
        </w:tc>
      </w:tr>
      <w:tr w:rsidR="00825896" w:rsidRPr="00BB6423" w:rsidTr="0082301A">
        <w:trPr>
          <w:trHeight w:val="196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989 1 14 02053 10 0000 410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i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 </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989 2 00 00000 00 0000 000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i/>
                <w:iCs/>
              </w:rPr>
            </w:pPr>
            <w:r w:rsidRPr="00BB6423">
              <w:rPr>
                <w:rFonts w:ascii="Times New Roman" w:hAnsi="Times New Roman" w:cs="Times New Roman"/>
                <w:b/>
                <w:bCs/>
                <w:i/>
                <w:iCs/>
              </w:rPr>
              <w:t>Безвозмездные поступления</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i/>
                <w:iCs/>
              </w:rPr>
            </w:pPr>
            <w:r w:rsidRPr="00BB6423">
              <w:rPr>
                <w:rFonts w:ascii="Times New Roman" w:hAnsi="Times New Roman" w:cs="Times New Roman"/>
                <w:b/>
                <w:bCs/>
                <w:i/>
                <w:iCs/>
              </w:rPr>
              <w:t>38 028 381</w:t>
            </w:r>
          </w:p>
        </w:tc>
      </w:tr>
      <w:tr w:rsidR="00825896" w:rsidRPr="00BB6423" w:rsidTr="0082301A">
        <w:trPr>
          <w:trHeight w:val="70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989 2 02 00000 00 0000 000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iCs/>
              </w:rPr>
              <w:t>38 028 381</w:t>
            </w:r>
          </w:p>
        </w:tc>
      </w:tr>
      <w:tr w:rsidR="00825896" w:rsidRPr="00BB6423" w:rsidTr="001A6484">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989 2 02 10000 00 0000 150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Дотации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24 760 494</w:t>
            </w:r>
          </w:p>
        </w:tc>
      </w:tr>
      <w:tr w:rsidR="00825896" w:rsidRPr="00BB6423" w:rsidTr="001A6484">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lastRenderedPageBreak/>
              <w:t>989 2 02 15001 00 0000 150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Дотации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5 281 000</w:t>
            </w:r>
          </w:p>
        </w:tc>
      </w:tr>
      <w:tr w:rsidR="00825896" w:rsidRPr="00BB6423" w:rsidTr="00FF2347">
        <w:trPr>
          <w:trHeight w:val="62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989 2 02 15001 10 0000 150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iCs/>
              </w:rPr>
              <w:t>Дотации бюджетам сельских поселений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iCs/>
              </w:rPr>
              <w:t>5 281 000</w:t>
            </w:r>
          </w:p>
        </w:tc>
      </w:tr>
      <w:tr w:rsidR="00825896" w:rsidRPr="00BB6423" w:rsidTr="001A6484">
        <w:trPr>
          <w:trHeight w:val="31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989 2 02 19999 00 0000 150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 xml:space="preserve">Прочие дотации  </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19 479 494</w:t>
            </w:r>
          </w:p>
        </w:tc>
      </w:tr>
      <w:tr w:rsidR="00825896" w:rsidRPr="00BB6423" w:rsidTr="00FF2347">
        <w:trPr>
          <w:trHeight w:val="106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989 2 02 19999 10 1004 150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iCs/>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iCs/>
              </w:rPr>
              <w:t>19 479 494</w:t>
            </w:r>
          </w:p>
        </w:tc>
      </w:tr>
      <w:tr w:rsidR="00825896" w:rsidRPr="00BB6423" w:rsidTr="001A6484">
        <w:trPr>
          <w:trHeight w:val="96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989 2 02 20000 00 0000 150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Субсидии бюджетам бюджетной системы Российской Федерации (межбюджетные субсидии)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5 688 196</w:t>
            </w:r>
          </w:p>
        </w:tc>
      </w:tr>
      <w:tr w:rsidR="00825896" w:rsidRPr="00BB6423" w:rsidTr="00FF2347">
        <w:trPr>
          <w:trHeight w:val="99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989 2 02 20079 00 0000 150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 xml:space="preserve">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 </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5 621 150</w:t>
            </w:r>
          </w:p>
        </w:tc>
      </w:tr>
      <w:tr w:rsidR="00825896" w:rsidRPr="00BB6423" w:rsidTr="00FF2347">
        <w:trPr>
          <w:trHeight w:val="123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989 2 02 20079 10 0000 150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5 621 150</w:t>
            </w:r>
          </w:p>
        </w:tc>
      </w:tr>
      <w:tr w:rsidR="00825896" w:rsidRPr="00BB6423" w:rsidTr="001A6484">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989 2 02 29999 00 0000 150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Прочие субсидии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67 046</w:t>
            </w:r>
          </w:p>
        </w:tc>
      </w:tr>
      <w:tr w:rsidR="00825896" w:rsidRPr="00BB6423" w:rsidTr="00FF2347">
        <w:trPr>
          <w:trHeight w:val="129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989 2 02 29999 10 2004 150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67 046 </w:t>
            </w:r>
          </w:p>
        </w:tc>
      </w:tr>
      <w:tr w:rsidR="00825896" w:rsidRPr="00BB6423" w:rsidTr="001A6484">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989 2 02 30000 00 0000 150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Субвенции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142 117</w:t>
            </w:r>
          </w:p>
        </w:tc>
      </w:tr>
      <w:tr w:rsidR="00825896" w:rsidRPr="00BB6423" w:rsidTr="00FF2347">
        <w:trPr>
          <w:trHeight w:val="73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989 2 02 35118 00 0000 150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142 117</w:t>
            </w:r>
          </w:p>
        </w:tc>
      </w:tr>
      <w:tr w:rsidR="00825896" w:rsidRPr="00BB6423" w:rsidTr="00FF2347">
        <w:trPr>
          <w:trHeight w:val="94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989 2 02 35118 10 0000 150</w:t>
            </w:r>
          </w:p>
        </w:tc>
        <w:tc>
          <w:tcPr>
            <w:tcW w:w="4961"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i/>
                <w:iCs/>
              </w:rPr>
              <w:t>142 117</w:t>
            </w:r>
          </w:p>
        </w:tc>
      </w:tr>
      <w:tr w:rsidR="00825896" w:rsidRPr="00BB6423" w:rsidTr="00FF2347">
        <w:trPr>
          <w:trHeight w:val="488"/>
        </w:trPr>
        <w:tc>
          <w:tcPr>
            <w:tcW w:w="3085"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989 2 02 40000 00 0000 150</w:t>
            </w:r>
          </w:p>
        </w:tc>
        <w:tc>
          <w:tcPr>
            <w:tcW w:w="4961"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Иные межбюджетные трансферты</w:t>
            </w:r>
          </w:p>
        </w:tc>
        <w:tc>
          <w:tcPr>
            <w:tcW w:w="1525"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7 437 574</w:t>
            </w:r>
          </w:p>
        </w:tc>
      </w:tr>
      <w:tr w:rsidR="00825896" w:rsidRPr="00BB6423" w:rsidTr="00FF2347">
        <w:trPr>
          <w:trHeight w:val="538"/>
        </w:trPr>
        <w:tc>
          <w:tcPr>
            <w:tcW w:w="3085"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989 2 02 49999 00 0000 150</w:t>
            </w:r>
          </w:p>
        </w:tc>
        <w:tc>
          <w:tcPr>
            <w:tcW w:w="4961"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both"/>
              <w:rPr>
                <w:rFonts w:ascii="Times New Roman" w:hAnsi="Times New Roman" w:cs="Times New Roman"/>
              </w:rPr>
            </w:pPr>
            <w:r w:rsidRPr="00BB6423">
              <w:rPr>
                <w:rFonts w:ascii="Times New Roman" w:hAnsi="Times New Roman" w:cs="Times New Roman"/>
              </w:rPr>
              <w:t xml:space="preserve">Прочие межбюджетные трансферты, передаваемые бюджетам  </w:t>
            </w:r>
          </w:p>
        </w:tc>
        <w:tc>
          <w:tcPr>
            <w:tcW w:w="1525"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bCs/>
              </w:rPr>
              <w:t>7 437 574</w:t>
            </w:r>
          </w:p>
        </w:tc>
      </w:tr>
      <w:tr w:rsidR="00825896" w:rsidRPr="00BB6423" w:rsidTr="00FF2347">
        <w:trPr>
          <w:trHeight w:val="843"/>
        </w:trPr>
        <w:tc>
          <w:tcPr>
            <w:tcW w:w="3085"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989 2 02 49999 10 4025 150</w:t>
            </w:r>
          </w:p>
        </w:tc>
        <w:tc>
          <w:tcPr>
            <w:tcW w:w="4961"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both"/>
              <w:rPr>
                <w:rFonts w:ascii="Times New Roman" w:hAnsi="Times New Roman" w:cs="Times New Roman"/>
                <w:i/>
                <w:iCs/>
              </w:rPr>
            </w:pPr>
            <w:r w:rsidRPr="00BB6423">
              <w:rPr>
                <w:rFonts w:ascii="Times New Roman" w:hAnsi="Times New Roman" w:cs="Times New Roman"/>
                <w:i/>
                <w:iCs/>
              </w:rPr>
              <w:t>Межбюджетные трансферты на благоустройство сельских территорий Ярославской области</w:t>
            </w:r>
          </w:p>
        </w:tc>
        <w:tc>
          <w:tcPr>
            <w:tcW w:w="1525"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right"/>
              <w:rPr>
                <w:rFonts w:ascii="Times New Roman" w:hAnsi="Times New Roman" w:cs="Times New Roman"/>
                <w:i/>
                <w:iCs/>
              </w:rPr>
            </w:pPr>
            <w:r w:rsidRPr="00BB6423">
              <w:rPr>
                <w:rFonts w:ascii="Times New Roman" w:hAnsi="Times New Roman" w:cs="Times New Roman"/>
                <w:bCs/>
                <w:i/>
              </w:rPr>
              <w:t>7 437 574</w:t>
            </w:r>
          </w:p>
        </w:tc>
      </w:tr>
      <w:tr w:rsidR="00825896" w:rsidRPr="00BB6423" w:rsidTr="001A6484">
        <w:trPr>
          <w:trHeight w:val="330"/>
        </w:trPr>
        <w:tc>
          <w:tcPr>
            <w:tcW w:w="80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Всего</w:t>
            </w:r>
            <w:r w:rsidRPr="00BB6423">
              <w:rPr>
                <w:rFonts w:ascii="Times New Roman" w:hAnsi="Times New Roman" w:cs="Times New Roman"/>
              </w:rPr>
              <w:t xml:space="preserve"> </w:t>
            </w:r>
            <w:r w:rsidRPr="00BB6423">
              <w:rPr>
                <w:rFonts w:ascii="Times New Roman" w:hAnsi="Times New Roman" w:cs="Times New Roman"/>
                <w:b/>
                <w:bCs/>
              </w:rPr>
              <w:t>доходов</w:t>
            </w:r>
          </w:p>
        </w:tc>
        <w:tc>
          <w:tcPr>
            <w:tcW w:w="1525"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b/>
                <w:bCs/>
              </w:rPr>
            </w:pPr>
            <w:r w:rsidRPr="00BB6423">
              <w:rPr>
                <w:rFonts w:ascii="Times New Roman" w:hAnsi="Times New Roman" w:cs="Times New Roman"/>
                <w:b/>
                <w:bCs/>
              </w:rPr>
              <w:t>40 970 433</w:t>
            </w:r>
          </w:p>
        </w:tc>
      </w:tr>
    </w:tbl>
    <w:p w:rsidR="00825896" w:rsidRPr="00BB6423" w:rsidRDefault="00825896" w:rsidP="00BB6423">
      <w:pPr>
        <w:spacing w:after="0" w:line="240" w:lineRule="auto"/>
        <w:jc w:val="center"/>
        <w:rPr>
          <w:rFonts w:ascii="Times New Roman" w:hAnsi="Times New Roman" w:cs="Times New Roman"/>
          <w:b/>
          <w:bCs/>
        </w:rPr>
      </w:pP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Приложение 2</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к решению Муниципального Совета</w:t>
      </w:r>
      <w:r w:rsidR="00A13169">
        <w:rPr>
          <w:rFonts w:ascii="Times New Roman" w:hAnsi="Times New Roman" w:cs="Times New Roman"/>
        </w:rPr>
        <w:t xml:space="preserve">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от 28</w:t>
      </w:r>
      <w:r w:rsidRPr="00BB6423">
        <w:rPr>
          <w:rFonts w:ascii="Times New Roman" w:hAnsi="Times New Roman" w:cs="Times New Roman"/>
          <w:lang w:eastAsia="x-none"/>
        </w:rPr>
        <w:t>.03</w:t>
      </w:r>
      <w:r w:rsidRPr="00BB6423">
        <w:rPr>
          <w:rFonts w:ascii="Times New Roman" w:hAnsi="Times New Roman" w:cs="Times New Roman"/>
          <w:lang w:val="x-none" w:eastAsia="x-none"/>
        </w:rPr>
        <w:t>.20</w:t>
      </w:r>
      <w:r w:rsidRPr="00BB6423">
        <w:rPr>
          <w:rFonts w:ascii="Times New Roman" w:hAnsi="Times New Roman" w:cs="Times New Roman"/>
          <w:lang w:eastAsia="x-none"/>
        </w:rPr>
        <w:t>24</w:t>
      </w:r>
      <w:r w:rsidRPr="00BB6423">
        <w:rPr>
          <w:rFonts w:ascii="Times New Roman" w:hAnsi="Times New Roman" w:cs="Times New Roman"/>
          <w:lang w:val="x-none" w:eastAsia="x-none"/>
        </w:rPr>
        <w:t xml:space="preserve"> </w:t>
      </w:r>
      <w:r w:rsidRPr="00BB6423">
        <w:rPr>
          <w:rFonts w:ascii="Times New Roman" w:hAnsi="Times New Roman" w:cs="Times New Roman"/>
        </w:rPr>
        <w:t xml:space="preserve">г. № 11 </w:t>
      </w:r>
    </w:p>
    <w:p w:rsidR="00825896" w:rsidRPr="00BB6423" w:rsidRDefault="00825896" w:rsidP="00BB6423">
      <w:pPr>
        <w:spacing w:after="0" w:line="240" w:lineRule="auto"/>
        <w:jc w:val="center"/>
        <w:rPr>
          <w:rFonts w:ascii="Times New Roman" w:hAnsi="Times New Roman" w:cs="Times New Roman"/>
          <w:b/>
          <w:bCs/>
        </w:rPr>
      </w:pPr>
    </w:p>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xml:space="preserve">Расходы бюджета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 на 2024 год по разделам и подразделам классификации расходов бюджетов Российской Федерации</w:t>
      </w:r>
    </w:p>
    <w:p w:rsidR="00825896" w:rsidRPr="00BB6423" w:rsidRDefault="00825896" w:rsidP="00BB6423">
      <w:pPr>
        <w:spacing w:after="0" w:line="240" w:lineRule="auto"/>
        <w:jc w:val="center"/>
        <w:rPr>
          <w:rFonts w:ascii="Times New Roman" w:hAnsi="Times New Roman" w:cs="Times New Roman"/>
          <w:b/>
          <w:bCs/>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825896" w:rsidRPr="00BB6423" w:rsidTr="001A6484">
        <w:tc>
          <w:tcPr>
            <w:tcW w:w="709" w:type="dxa"/>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lastRenderedPageBreak/>
              <w:t>Код</w:t>
            </w:r>
          </w:p>
        </w:tc>
        <w:tc>
          <w:tcPr>
            <w:tcW w:w="5104" w:type="dxa"/>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Наименование</w:t>
            </w:r>
          </w:p>
        </w:tc>
        <w:tc>
          <w:tcPr>
            <w:tcW w:w="1417" w:type="dxa"/>
          </w:tcPr>
          <w:p w:rsidR="00825896" w:rsidRPr="00BB6423" w:rsidRDefault="00825896" w:rsidP="00BB6423">
            <w:pPr>
              <w:spacing w:after="0" w:line="240" w:lineRule="auto"/>
              <w:ind w:left="-108"/>
              <w:jc w:val="center"/>
              <w:rPr>
                <w:rFonts w:ascii="Times New Roman" w:hAnsi="Times New Roman" w:cs="Times New Roman"/>
              </w:rPr>
            </w:pPr>
            <w:r w:rsidRPr="00BB6423">
              <w:rPr>
                <w:rFonts w:ascii="Times New Roman" w:hAnsi="Times New Roman" w:cs="Times New Roman"/>
              </w:rPr>
              <w:t>На решение</w:t>
            </w:r>
          </w:p>
          <w:p w:rsidR="00825896" w:rsidRPr="00BB6423" w:rsidRDefault="00825896" w:rsidP="00BB6423">
            <w:pPr>
              <w:spacing w:after="0" w:line="240" w:lineRule="auto"/>
              <w:ind w:left="-108"/>
              <w:jc w:val="center"/>
              <w:rPr>
                <w:rFonts w:ascii="Times New Roman" w:hAnsi="Times New Roman" w:cs="Times New Roman"/>
              </w:rPr>
            </w:pPr>
            <w:r w:rsidRPr="00BB6423">
              <w:rPr>
                <w:rFonts w:ascii="Times New Roman" w:hAnsi="Times New Roman" w:cs="Times New Roman"/>
              </w:rPr>
              <w:t>вопросов</w:t>
            </w:r>
          </w:p>
          <w:p w:rsidR="00825896" w:rsidRPr="00BB6423" w:rsidRDefault="00825896" w:rsidP="00BB6423">
            <w:pPr>
              <w:spacing w:after="0" w:line="240" w:lineRule="auto"/>
              <w:ind w:left="-108"/>
              <w:jc w:val="center"/>
              <w:rPr>
                <w:rFonts w:ascii="Times New Roman" w:hAnsi="Times New Roman" w:cs="Times New Roman"/>
              </w:rPr>
            </w:pPr>
            <w:r w:rsidRPr="00BB6423">
              <w:rPr>
                <w:rFonts w:ascii="Times New Roman" w:hAnsi="Times New Roman" w:cs="Times New Roman"/>
              </w:rPr>
              <w:t>местного</w:t>
            </w:r>
          </w:p>
        </w:tc>
        <w:tc>
          <w:tcPr>
            <w:tcW w:w="1134" w:type="dxa"/>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На осуществление</w:t>
            </w:r>
          </w:p>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государственных</w:t>
            </w:r>
          </w:p>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полномочий</w:t>
            </w:r>
          </w:p>
        </w:tc>
        <w:tc>
          <w:tcPr>
            <w:tcW w:w="1419" w:type="dxa"/>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Всего</w:t>
            </w:r>
            <w:r w:rsidRPr="00BB6423">
              <w:rPr>
                <w:rFonts w:ascii="Times New Roman" w:hAnsi="Times New Roman" w:cs="Times New Roman"/>
              </w:rPr>
              <w:br/>
              <w:t xml:space="preserve"> руб.</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0100</w:t>
            </w: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Общегосударственные вопросы</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5 633 937</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5 633 937</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0102</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1 293 537</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1 293 537</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0104</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3 654 990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3 654 990</w:t>
            </w:r>
          </w:p>
        </w:tc>
      </w:tr>
      <w:tr w:rsidR="00825896" w:rsidRPr="00BB6423" w:rsidTr="001A6484">
        <w:tc>
          <w:tcPr>
            <w:tcW w:w="709"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0111</w:t>
            </w:r>
          </w:p>
        </w:tc>
        <w:tc>
          <w:tcPr>
            <w:tcW w:w="5104"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Резервные фонды</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30 000</w:t>
            </w:r>
          </w:p>
        </w:tc>
      </w:tr>
      <w:tr w:rsidR="00825896" w:rsidRPr="00BB6423" w:rsidTr="001A6484">
        <w:tc>
          <w:tcPr>
            <w:tcW w:w="709"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0113</w:t>
            </w:r>
          </w:p>
        </w:tc>
        <w:tc>
          <w:tcPr>
            <w:tcW w:w="5104"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Другие общегосударственные вопросы</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655 410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655 410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0200</w:t>
            </w:r>
          </w:p>
        </w:tc>
        <w:tc>
          <w:tcPr>
            <w:tcW w:w="5104" w:type="dxa"/>
            <w:vAlign w:val="center"/>
          </w:tcPr>
          <w:p w:rsidR="00825896" w:rsidRPr="00BB6423" w:rsidRDefault="00825896" w:rsidP="00BB6423">
            <w:pPr>
              <w:spacing w:after="0" w:line="240" w:lineRule="auto"/>
              <w:rPr>
                <w:rFonts w:ascii="Times New Roman" w:hAnsi="Times New Roman" w:cs="Times New Roman"/>
                <w:b/>
              </w:rPr>
            </w:pPr>
            <w:r w:rsidRPr="00BB6423">
              <w:rPr>
                <w:rFonts w:ascii="Times New Roman" w:hAnsi="Times New Roman" w:cs="Times New Roman"/>
                <w:b/>
              </w:rPr>
              <w:t>Национальная оборона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134"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142 117</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142 117</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0203</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Мобилизационная и вневойсковая подготовка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142 117</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142 117</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0300</w:t>
            </w: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Национальная безопасность и правоохранительная деятельность</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0310</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Обеспечение пожарной безопасности</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rPr>
            </w:pPr>
            <w:r w:rsidRPr="00BB6423">
              <w:rPr>
                <w:rFonts w:ascii="Times New Roman" w:hAnsi="Times New Roman" w:cs="Times New Roman"/>
                <w:b/>
              </w:rPr>
              <w:t>0400</w:t>
            </w:r>
          </w:p>
        </w:tc>
        <w:tc>
          <w:tcPr>
            <w:tcW w:w="5104" w:type="dxa"/>
            <w:vAlign w:val="center"/>
          </w:tcPr>
          <w:p w:rsidR="00825896" w:rsidRPr="00BB6423" w:rsidRDefault="00825896" w:rsidP="00BB6423">
            <w:pPr>
              <w:spacing w:after="0" w:line="240" w:lineRule="auto"/>
              <w:rPr>
                <w:rFonts w:ascii="Times New Roman" w:hAnsi="Times New Roman" w:cs="Times New Roman"/>
                <w:b/>
              </w:rPr>
            </w:pPr>
            <w:r w:rsidRPr="00BB6423">
              <w:rPr>
                <w:rFonts w:ascii="Times New Roman" w:hAnsi="Times New Roman" w:cs="Times New Roman"/>
                <w:b/>
              </w:rPr>
              <w:t>Национальная экономика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70 575</w:t>
            </w:r>
          </w:p>
        </w:tc>
        <w:tc>
          <w:tcPr>
            <w:tcW w:w="1134"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70 575</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0409</w:t>
            </w:r>
          </w:p>
        </w:tc>
        <w:tc>
          <w:tcPr>
            <w:tcW w:w="5104" w:type="dxa"/>
            <w:vAlign w:val="center"/>
          </w:tcPr>
          <w:p w:rsidR="00825896" w:rsidRPr="00BB6423" w:rsidRDefault="00825896" w:rsidP="00BB6423">
            <w:pPr>
              <w:spacing w:after="0" w:line="240" w:lineRule="auto"/>
              <w:rPr>
                <w:rFonts w:ascii="Times New Roman" w:hAnsi="Times New Roman" w:cs="Times New Roman"/>
                <w:bCs/>
                <w:color w:val="000000"/>
              </w:rPr>
            </w:pPr>
            <w:r w:rsidRPr="00BB6423">
              <w:rPr>
                <w:rFonts w:ascii="Times New Roman" w:hAnsi="Times New Roman" w:cs="Times New Roman"/>
                <w:bCs/>
                <w:color w:val="000000"/>
              </w:rPr>
              <w:t>Дорожное хозяйство (дорожные фонды)</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0412</w:t>
            </w:r>
          </w:p>
        </w:tc>
        <w:tc>
          <w:tcPr>
            <w:tcW w:w="5104" w:type="dxa"/>
            <w:vAlign w:val="center"/>
          </w:tcPr>
          <w:p w:rsidR="00825896" w:rsidRPr="00BB6423" w:rsidRDefault="00825896" w:rsidP="00BB6423">
            <w:pPr>
              <w:spacing w:after="0" w:line="240" w:lineRule="auto"/>
              <w:rPr>
                <w:rFonts w:ascii="Times New Roman" w:hAnsi="Times New Roman" w:cs="Times New Roman"/>
                <w:bCs/>
                <w:color w:val="000000"/>
              </w:rPr>
            </w:pPr>
            <w:r w:rsidRPr="00BB6423">
              <w:rPr>
                <w:rFonts w:ascii="Times New Roman" w:hAnsi="Times New Roman" w:cs="Times New Roman"/>
                <w:bCs/>
                <w:color w:val="000000"/>
              </w:rPr>
              <w:t>Другие вопросы в области национальной экономики</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70 575</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70 575</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0500</w:t>
            </w:r>
          </w:p>
        </w:tc>
        <w:tc>
          <w:tcPr>
            <w:tcW w:w="5104" w:type="dxa"/>
            <w:vAlign w:val="center"/>
          </w:tcPr>
          <w:p w:rsidR="00825896" w:rsidRPr="00BB6423" w:rsidRDefault="00825896" w:rsidP="00BB6423">
            <w:pPr>
              <w:spacing w:after="0" w:line="240" w:lineRule="auto"/>
              <w:rPr>
                <w:rFonts w:ascii="Times New Roman" w:hAnsi="Times New Roman" w:cs="Times New Roman"/>
                <w:b/>
                <w:bCs/>
                <w:color w:val="000000"/>
              </w:rPr>
            </w:pPr>
            <w:r w:rsidRPr="00BB6423">
              <w:rPr>
                <w:rFonts w:ascii="Times New Roman" w:hAnsi="Times New Roman" w:cs="Times New Roman"/>
                <w:b/>
                <w:bCs/>
                <w:color w:val="000000"/>
              </w:rPr>
              <w:t xml:space="preserve">Жилищно-коммунальное хозяйство </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34 834 129</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34 834 129</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0501</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Жилищное хозяйство </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6 164 500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6 164 500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0502</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Коммунальное хозяйство</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0503</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Благоустройство</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28 669 629</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28 669 629</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0800</w:t>
            </w: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 xml:space="preserve">Культура,  кинематография </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0801</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Культура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1000</w:t>
            </w: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Социальная политика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64 380</w:t>
            </w:r>
          </w:p>
        </w:tc>
        <w:tc>
          <w:tcPr>
            <w:tcW w:w="1134"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64 380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1001</w:t>
            </w:r>
          </w:p>
        </w:tc>
        <w:tc>
          <w:tcPr>
            <w:tcW w:w="5104"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Пенсионное обеспечение</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64 380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64 380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1004</w:t>
            </w:r>
          </w:p>
        </w:tc>
        <w:tc>
          <w:tcPr>
            <w:tcW w:w="5104" w:type="dxa"/>
            <w:vAlign w:val="center"/>
          </w:tcPr>
          <w:p w:rsidR="00825896" w:rsidRPr="00BB6423" w:rsidRDefault="00825896" w:rsidP="00BB6423">
            <w:pPr>
              <w:spacing w:after="0" w:line="240" w:lineRule="auto"/>
              <w:rPr>
                <w:rFonts w:ascii="Times New Roman" w:hAnsi="Times New Roman" w:cs="Times New Roman"/>
                <w:bCs/>
              </w:rPr>
            </w:pPr>
            <w:r w:rsidRPr="00BB6423">
              <w:rPr>
                <w:rFonts w:ascii="Times New Roman" w:hAnsi="Times New Roman" w:cs="Times New Roman"/>
                <w:bCs/>
              </w:rPr>
              <w:t>Охрана семьи и детства</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1100</w:t>
            </w: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Физическая культура и спорт</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100 000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100 000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1102</w:t>
            </w: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Массовый спорт</w:t>
            </w:r>
          </w:p>
        </w:tc>
        <w:tc>
          <w:tcPr>
            <w:tcW w:w="1417"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p>
        </w:tc>
        <w:tc>
          <w:tcPr>
            <w:tcW w:w="5104" w:type="dxa"/>
            <w:vAlign w:val="center"/>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b/>
                <w:bCs/>
              </w:rPr>
              <w:t>ИТОГО</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41 003 021</w:t>
            </w:r>
          </w:p>
        </w:tc>
        <w:tc>
          <w:tcPr>
            <w:tcW w:w="1134"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b/>
                <w:bCs/>
              </w:rPr>
              <w:t>142 117</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41 145 138</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ВСЕГО</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41 003 021</w:t>
            </w:r>
          </w:p>
        </w:tc>
        <w:tc>
          <w:tcPr>
            <w:tcW w:w="1134" w:type="dxa"/>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b/>
                <w:bCs/>
              </w:rPr>
              <w:t>142 117</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41 145 138</w:t>
            </w:r>
          </w:p>
        </w:tc>
      </w:tr>
      <w:tr w:rsidR="00825896" w:rsidRPr="00BB6423" w:rsidTr="001A6484">
        <w:tc>
          <w:tcPr>
            <w:tcW w:w="709" w:type="dxa"/>
            <w:vAlign w:val="center"/>
          </w:tcPr>
          <w:p w:rsidR="00825896" w:rsidRPr="00BB6423" w:rsidRDefault="00825896" w:rsidP="00BB6423">
            <w:pPr>
              <w:spacing w:after="0" w:line="240" w:lineRule="auto"/>
              <w:rPr>
                <w:rFonts w:ascii="Times New Roman" w:hAnsi="Times New Roman" w:cs="Times New Roman"/>
              </w:rPr>
            </w:pPr>
          </w:p>
        </w:tc>
        <w:tc>
          <w:tcPr>
            <w:tcW w:w="5104" w:type="dxa"/>
            <w:vAlign w:val="center"/>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ПРОФИЦИТ (+)/ДЕФИЦИТ(-)</w:t>
            </w:r>
          </w:p>
        </w:tc>
        <w:tc>
          <w:tcPr>
            <w:tcW w:w="1417"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134" w:type="dxa"/>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419" w:type="dxa"/>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-174 705</w:t>
            </w:r>
          </w:p>
        </w:tc>
      </w:tr>
    </w:tbl>
    <w:p w:rsidR="00825896" w:rsidRPr="00BB6423" w:rsidRDefault="00825896" w:rsidP="00BB6423">
      <w:pPr>
        <w:spacing w:after="0" w:line="240" w:lineRule="auto"/>
        <w:jc w:val="center"/>
        <w:rPr>
          <w:rFonts w:ascii="Times New Roman" w:hAnsi="Times New Roman" w:cs="Times New Roman"/>
          <w:b/>
          <w:bCs/>
        </w:rPr>
      </w:pP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Приложение 3</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к решению Муниципального Совета</w:t>
      </w:r>
      <w:r w:rsidR="00A13169">
        <w:rPr>
          <w:rFonts w:ascii="Times New Roman" w:hAnsi="Times New Roman" w:cs="Times New Roman"/>
        </w:rPr>
        <w:t xml:space="preserve">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от 28</w:t>
      </w:r>
      <w:r w:rsidRPr="00BB6423">
        <w:rPr>
          <w:rFonts w:ascii="Times New Roman" w:hAnsi="Times New Roman" w:cs="Times New Roman"/>
          <w:lang w:eastAsia="x-none"/>
        </w:rPr>
        <w:t>.03</w:t>
      </w:r>
      <w:r w:rsidRPr="00BB6423">
        <w:rPr>
          <w:rFonts w:ascii="Times New Roman" w:hAnsi="Times New Roman" w:cs="Times New Roman"/>
          <w:lang w:val="x-none" w:eastAsia="x-none"/>
        </w:rPr>
        <w:t>.20</w:t>
      </w:r>
      <w:r w:rsidRPr="00BB6423">
        <w:rPr>
          <w:rFonts w:ascii="Times New Roman" w:hAnsi="Times New Roman" w:cs="Times New Roman"/>
          <w:lang w:eastAsia="x-none"/>
        </w:rPr>
        <w:t>24</w:t>
      </w:r>
      <w:r w:rsidRPr="00BB6423">
        <w:rPr>
          <w:rFonts w:ascii="Times New Roman" w:hAnsi="Times New Roman" w:cs="Times New Roman"/>
          <w:lang w:val="x-none" w:eastAsia="x-none"/>
        </w:rPr>
        <w:t xml:space="preserve"> </w:t>
      </w:r>
      <w:r w:rsidRPr="00BB6423">
        <w:rPr>
          <w:rFonts w:ascii="Times New Roman" w:hAnsi="Times New Roman" w:cs="Times New Roman"/>
        </w:rPr>
        <w:t xml:space="preserve">г. № 11 </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 xml:space="preserve">  </w:t>
      </w:r>
    </w:p>
    <w:p w:rsidR="00825896" w:rsidRPr="00BB6423" w:rsidRDefault="00825896" w:rsidP="00A13169">
      <w:pPr>
        <w:spacing w:after="0" w:line="240" w:lineRule="auto"/>
        <w:ind w:left="-180"/>
        <w:jc w:val="center"/>
        <w:rPr>
          <w:rFonts w:ascii="Times New Roman" w:hAnsi="Times New Roman" w:cs="Times New Roman"/>
          <w:b/>
          <w:bCs/>
        </w:rPr>
      </w:pPr>
      <w:r w:rsidRPr="00BB6423">
        <w:rPr>
          <w:rFonts w:ascii="Times New Roman" w:hAnsi="Times New Roman" w:cs="Times New Roman"/>
          <w:b/>
          <w:bCs/>
        </w:rPr>
        <w:t xml:space="preserve">Ведомственная структура расходов </w:t>
      </w:r>
      <w:proofErr w:type="gramStart"/>
      <w:r w:rsidRPr="00BB6423">
        <w:rPr>
          <w:rFonts w:ascii="Times New Roman" w:hAnsi="Times New Roman" w:cs="Times New Roman"/>
          <w:b/>
          <w:bCs/>
        </w:rPr>
        <w:t xml:space="preserve">бюджета </w:t>
      </w:r>
      <w:r w:rsidR="00A13169">
        <w:rPr>
          <w:rFonts w:ascii="Times New Roman" w:hAnsi="Times New Roman" w:cs="Times New Roman"/>
          <w:b/>
          <w:bCs/>
        </w:rPr>
        <w:t xml:space="preserve"> </w:t>
      </w:r>
      <w:proofErr w:type="spellStart"/>
      <w:r w:rsidRPr="00BB6423">
        <w:rPr>
          <w:rFonts w:ascii="Times New Roman" w:hAnsi="Times New Roman" w:cs="Times New Roman"/>
          <w:b/>
          <w:bCs/>
        </w:rPr>
        <w:t>Чебаковского</w:t>
      </w:r>
      <w:proofErr w:type="spellEnd"/>
      <w:proofErr w:type="gramEnd"/>
      <w:r w:rsidRPr="00BB6423">
        <w:rPr>
          <w:rFonts w:ascii="Times New Roman" w:hAnsi="Times New Roman" w:cs="Times New Roman"/>
          <w:b/>
          <w:bCs/>
        </w:rPr>
        <w:t xml:space="preserve"> сельского поселения на 2024 год</w:t>
      </w:r>
    </w:p>
    <w:tbl>
      <w:tblPr>
        <w:tblW w:w="10207" w:type="dxa"/>
        <w:tblInd w:w="-34" w:type="dxa"/>
        <w:tblLook w:val="04A0" w:firstRow="1" w:lastRow="0" w:firstColumn="1" w:lastColumn="0" w:noHBand="0" w:noVBand="1"/>
      </w:tblPr>
      <w:tblGrid>
        <w:gridCol w:w="3010"/>
        <w:gridCol w:w="1876"/>
        <w:gridCol w:w="1244"/>
        <w:gridCol w:w="1370"/>
        <w:gridCol w:w="1111"/>
        <w:gridCol w:w="1596"/>
      </w:tblGrid>
      <w:tr w:rsidR="00825896" w:rsidRPr="00BB6423" w:rsidTr="001A6484">
        <w:trPr>
          <w:trHeight w:val="1275"/>
        </w:trPr>
        <w:tc>
          <w:tcPr>
            <w:tcW w:w="30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Главный распорядитель бюджетных средств</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Раздел, подраздел</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Целевая статья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Вид расходов</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Сумма, руб.</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i/>
                <w:iCs/>
              </w:rPr>
            </w:pPr>
            <w:r w:rsidRPr="00BB6423">
              <w:rPr>
                <w:rFonts w:ascii="Times New Roman" w:hAnsi="Times New Roman" w:cs="Times New Roman"/>
                <w:b/>
                <w:bCs/>
                <w:i/>
                <w:iCs/>
              </w:rPr>
              <w:t xml:space="preserve">Администрация </w:t>
            </w:r>
            <w:proofErr w:type="spellStart"/>
            <w:r w:rsidRPr="00BB6423">
              <w:rPr>
                <w:rFonts w:ascii="Times New Roman" w:hAnsi="Times New Roman" w:cs="Times New Roman"/>
                <w:b/>
                <w:bCs/>
                <w:i/>
                <w:iCs/>
              </w:rPr>
              <w:t>Чебаковского</w:t>
            </w:r>
            <w:proofErr w:type="spellEnd"/>
            <w:r w:rsidRPr="00BB6423">
              <w:rPr>
                <w:rFonts w:ascii="Times New Roman" w:hAnsi="Times New Roman" w:cs="Times New Roman"/>
                <w:b/>
                <w:bCs/>
                <w:i/>
                <w:iCs/>
              </w:rPr>
              <w:t xml:space="preserve"> сельского поселения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989</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41 145 138</w:t>
            </w:r>
          </w:p>
        </w:tc>
      </w:tr>
      <w:tr w:rsidR="00825896" w:rsidRPr="00BB6423" w:rsidTr="001A6484">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lastRenderedPageBreak/>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0102</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1 293 537</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Содержание Главы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4090020010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1 293 537</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xml:space="preserve">Фонд оплаты труда государственных (муниципальных) органов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121</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993 500</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129</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300 037</w:t>
            </w:r>
          </w:p>
        </w:tc>
      </w:tr>
      <w:tr w:rsidR="00825896" w:rsidRPr="00BB6423" w:rsidTr="001A6484">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0104</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3 654 990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Содержание центрального аппарата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4090020020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3 654 990</w:t>
            </w:r>
          </w:p>
        </w:tc>
      </w:tr>
      <w:tr w:rsidR="00825896" w:rsidRPr="00BB6423" w:rsidTr="001A6484">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Фонд оплаты труда государственных (муниципальных) органов и по обязательному социальному страхованию</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121</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2 322 861</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129</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701 504</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386 640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247</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147 000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Уплата налога на имущество организаций и земельного налога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851</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12 000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Уплата прочих налогов, сборов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852</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12 000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853</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0</w:t>
            </w:r>
          </w:p>
        </w:tc>
      </w:tr>
      <w:tr w:rsidR="00825896" w:rsidRPr="00BB6423" w:rsidTr="00A13169">
        <w:trPr>
          <w:trHeight w:val="711"/>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Межбюджетные трансферты бюджету  </w:t>
            </w:r>
            <w:proofErr w:type="spellStart"/>
            <w:r w:rsidRPr="00BB6423">
              <w:rPr>
                <w:rFonts w:ascii="Times New Roman" w:hAnsi="Times New Roman" w:cs="Times New Roman"/>
              </w:rPr>
              <w:t>Тутаевского</w:t>
            </w:r>
            <w:proofErr w:type="spellEnd"/>
            <w:r w:rsidRPr="00BB6423">
              <w:rPr>
                <w:rFonts w:ascii="Times New Roman" w:hAnsi="Times New Roman" w:cs="Times New Roman"/>
              </w:rPr>
              <w:t xml:space="preserve"> муниципального района на  осуществление части полномочий по решению вопросов местного значения в соответствии с </w:t>
            </w:r>
            <w:r w:rsidRPr="00BB6423">
              <w:rPr>
                <w:rFonts w:ascii="Times New Roman" w:hAnsi="Times New Roman" w:cs="Times New Roman"/>
              </w:rPr>
              <w:lastRenderedPageBreak/>
              <w:t>заключенными соглашениями на содержание ОМС</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4090029016</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72 985</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lastRenderedPageBreak/>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540</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rPr>
              <w:t>72 985</w:t>
            </w:r>
            <w:r w:rsidRPr="00BB6423">
              <w:rPr>
                <w:rFonts w:ascii="Times New Roman" w:hAnsi="Times New Roman" w:cs="Times New Roman"/>
                <w:i/>
                <w:iCs/>
              </w:rPr>
              <w:t> </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Резервные фонды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0111</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30 000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Резервный фонд</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4090020060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Резервные средства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870</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Другие общегосударственные вопросы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0113</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655 410</w:t>
            </w:r>
          </w:p>
        </w:tc>
      </w:tr>
      <w:tr w:rsidR="00825896" w:rsidRPr="00BB6423" w:rsidTr="001A6484">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4090020050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120 000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120 000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Опубликование документов в средствах массовой информации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4090020051</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Иные общегосударственные расходы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4090020052</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13 410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853</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13 410</w:t>
            </w:r>
          </w:p>
        </w:tc>
      </w:tr>
      <w:tr w:rsidR="00825896" w:rsidRPr="00BB6423" w:rsidTr="001A6484">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color w:val="000000"/>
              </w:rPr>
              <w:t>Исполнение судебных актов, актов других органов и должностных лиц, иных документов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4090020053</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w:t>
            </w:r>
          </w:p>
        </w:tc>
      </w:tr>
      <w:tr w:rsidR="00825896" w:rsidRPr="00BB6423" w:rsidTr="001A6484">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color w:val="000000"/>
              </w:rPr>
            </w:pPr>
            <w:r w:rsidRPr="00BB6423">
              <w:rPr>
                <w:rFonts w:ascii="Times New Roman" w:hAnsi="Times New Roman" w:cs="Times New Roman"/>
                <w:i/>
                <w:iCs/>
                <w:color w:val="000000"/>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831</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Содержание имущества казны ЧСП</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4090020054</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Мероприятия по обеспечению бесперебойного функционирования программного обеспечения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0710120056</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233 000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233 000</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color w:val="FF0000"/>
              </w:rPr>
            </w:pPr>
            <w:r w:rsidRPr="00BB6423">
              <w:rPr>
                <w:rFonts w:ascii="Times New Roman" w:hAnsi="Times New Roman" w:cs="Times New Roman"/>
                <w:b/>
                <w:bCs/>
                <w:color w:val="FF0000"/>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0710220056</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189 000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lastRenderedPageBreak/>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189 000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Мобилизационная и вневойсковая подготовка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0203</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142 117</w:t>
            </w:r>
          </w:p>
        </w:tc>
      </w:tr>
      <w:tr w:rsidR="00825896" w:rsidRPr="00BB6423" w:rsidTr="001A6484">
        <w:trPr>
          <w:cantSplit/>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4090051180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142 117</w:t>
            </w:r>
          </w:p>
        </w:tc>
      </w:tr>
      <w:tr w:rsidR="00825896" w:rsidRPr="00BB6423" w:rsidTr="001A6484">
        <w:trPr>
          <w:cantSplit/>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Фонд оплаты труда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121</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109 153</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bCs/>
                <w:i/>
                <w:iCs/>
              </w:rPr>
              <w:t>129</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32 964</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iCs/>
              </w:rPr>
              <w:t>0310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4090020110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Другие вопросы в области национальной экономики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0412</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70 575</w:t>
            </w:r>
          </w:p>
        </w:tc>
      </w:tr>
      <w:tr w:rsidR="00825896" w:rsidRPr="00BB6423" w:rsidTr="001A6484">
        <w:trPr>
          <w:trHeight w:val="630"/>
        </w:trPr>
        <w:tc>
          <w:tcPr>
            <w:tcW w:w="3010" w:type="dxa"/>
            <w:tcBorders>
              <w:top w:val="nil"/>
              <w:left w:val="single" w:sz="8" w:space="0" w:color="auto"/>
              <w:bottom w:val="nil"/>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0810122880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3 529</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«Развитие потребительского рынка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 </w:t>
            </w:r>
            <w:proofErr w:type="spellStart"/>
            <w:r w:rsidRPr="00BB6423">
              <w:rPr>
                <w:rFonts w:ascii="Times New Roman" w:hAnsi="Times New Roman" w:cs="Times New Roman"/>
              </w:rPr>
              <w:t>Тутаевского</w:t>
            </w:r>
            <w:proofErr w:type="spellEnd"/>
            <w:r w:rsidRPr="00BB6423">
              <w:rPr>
                <w:rFonts w:ascii="Times New Roman" w:hAnsi="Times New Roman" w:cs="Times New Roman"/>
              </w:rPr>
              <w:t xml:space="preserve"> муниципального района Ярославской области» (</w:t>
            </w:r>
            <w:proofErr w:type="spellStart"/>
            <w:r w:rsidRPr="00BB6423">
              <w:rPr>
                <w:rFonts w:ascii="Times New Roman" w:hAnsi="Times New Roman" w:cs="Times New Roman"/>
              </w:rPr>
              <w:t>софинансирование</w:t>
            </w:r>
            <w:proofErr w:type="spellEnd"/>
            <w:r w:rsidRPr="00BB6423">
              <w:rPr>
                <w:rFonts w:ascii="Times New Roman" w:hAnsi="Times New Roman" w:cs="Times New Roman"/>
              </w:rPr>
              <w:t>)</w:t>
            </w: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i/>
                <w:iCs/>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b/>
                <w:bCs/>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i/>
                <w:iCs/>
              </w:rPr>
            </w:pPr>
          </w:p>
        </w:tc>
        <w:tc>
          <w:tcPr>
            <w:tcW w:w="1596" w:type="dxa"/>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rPr>
            </w:pPr>
          </w:p>
        </w:tc>
      </w:tr>
      <w:tr w:rsidR="00825896" w:rsidRPr="00BB6423" w:rsidTr="001A6484">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3 529</w:t>
            </w:r>
          </w:p>
        </w:tc>
      </w:tr>
      <w:tr w:rsidR="00825896" w:rsidRPr="00BB6423" w:rsidTr="001A6484">
        <w:trPr>
          <w:trHeight w:val="630"/>
        </w:trPr>
        <w:tc>
          <w:tcPr>
            <w:tcW w:w="3010" w:type="dxa"/>
            <w:tcBorders>
              <w:top w:val="nil"/>
              <w:left w:val="single" w:sz="8" w:space="0" w:color="auto"/>
              <w:bottom w:val="nil"/>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0810172880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67 046</w:t>
            </w:r>
          </w:p>
        </w:tc>
      </w:tr>
      <w:tr w:rsidR="00825896" w:rsidRPr="00BB6423" w:rsidTr="001A6484">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«Развитие потребительского рынка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 </w:t>
            </w:r>
            <w:proofErr w:type="spellStart"/>
            <w:r w:rsidRPr="00BB6423">
              <w:rPr>
                <w:rFonts w:ascii="Times New Roman" w:hAnsi="Times New Roman" w:cs="Times New Roman"/>
              </w:rPr>
              <w:t>Тутаевского</w:t>
            </w:r>
            <w:proofErr w:type="spellEnd"/>
            <w:r w:rsidRPr="00BB6423">
              <w:rPr>
                <w:rFonts w:ascii="Times New Roman" w:hAnsi="Times New Roman" w:cs="Times New Roman"/>
              </w:rPr>
              <w:t xml:space="preserve"> муниципального района Ярославской области» (МБТ)</w:t>
            </w: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i/>
                <w:iCs/>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b/>
                <w:bCs/>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i/>
                <w:iCs/>
              </w:rPr>
            </w:pPr>
          </w:p>
        </w:tc>
        <w:tc>
          <w:tcPr>
            <w:tcW w:w="1596" w:type="dxa"/>
            <w:vMerge/>
            <w:tcBorders>
              <w:top w:val="nil"/>
              <w:left w:val="single" w:sz="8" w:space="0" w:color="auto"/>
              <w:bottom w:val="single" w:sz="8" w:space="0" w:color="000000"/>
              <w:right w:val="single" w:sz="8" w:space="0" w:color="auto"/>
            </w:tcBorders>
            <w:vAlign w:val="center"/>
            <w:hideMark/>
          </w:tcPr>
          <w:p w:rsidR="00825896" w:rsidRPr="00BB6423" w:rsidRDefault="00825896" w:rsidP="00BB6423">
            <w:pPr>
              <w:spacing w:after="0" w:line="240" w:lineRule="auto"/>
              <w:rPr>
                <w:rFonts w:ascii="Times New Roman" w:hAnsi="Times New Roman" w:cs="Times New Roman"/>
                <w:i/>
                <w:iCs/>
              </w:rPr>
            </w:pP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67 046 </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Жилищное хозяйство</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0501</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6 164 500</w:t>
            </w:r>
          </w:p>
        </w:tc>
      </w:tr>
      <w:tr w:rsidR="00825896" w:rsidRPr="00BB6423" w:rsidTr="001A6484">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lastRenderedPageBreak/>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 (</w:t>
            </w:r>
            <w:proofErr w:type="spellStart"/>
            <w:r w:rsidRPr="00BB6423">
              <w:rPr>
                <w:rFonts w:ascii="Times New Roman" w:hAnsi="Times New Roman" w:cs="Times New Roman"/>
              </w:rPr>
              <w:t>софинансирование</w:t>
            </w:r>
            <w:proofErr w:type="spellEnd"/>
            <w:r w:rsidRPr="00BB6423">
              <w:rPr>
                <w:rFonts w:ascii="Times New Roman" w:hAnsi="Times New Roman" w:cs="Times New Roman"/>
              </w:rPr>
              <w:t>)</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1010121210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295 850</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412</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295 850 </w:t>
            </w:r>
          </w:p>
        </w:tc>
      </w:tr>
      <w:tr w:rsidR="00825896" w:rsidRPr="00BB6423" w:rsidTr="001A6484">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1010171210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5 621 150</w:t>
            </w:r>
          </w:p>
        </w:tc>
      </w:tr>
      <w:tr w:rsidR="00825896" w:rsidRPr="00BB6423" w:rsidTr="001A6484">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412</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5 621 150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Капитальный ремонт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4090020300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190 000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190 000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Мероприятия в области жилищного хозяйства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4090020310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50 000</w:t>
            </w:r>
          </w:p>
        </w:tc>
      </w:tr>
      <w:tr w:rsidR="00825896" w:rsidRPr="00BB6423" w:rsidTr="001A6484">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Обеспечение мероприятий по начислению и сбору платы за </w:t>
            </w:r>
            <w:proofErr w:type="spellStart"/>
            <w:r w:rsidRPr="00BB6423">
              <w:rPr>
                <w:rFonts w:ascii="Times New Roman" w:hAnsi="Times New Roman" w:cs="Times New Roman"/>
              </w:rPr>
              <w:t>найм</w:t>
            </w:r>
            <w:proofErr w:type="spellEnd"/>
            <w:r w:rsidRPr="00BB6423">
              <w:rPr>
                <w:rFonts w:ascii="Times New Roman" w:hAnsi="Times New Roman" w:cs="Times New Roman"/>
              </w:rPr>
              <w:t xml:space="preserve">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4090020320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7 500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7 500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Благоустройство</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0503</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28 669 629</w:t>
            </w:r>
          </w:p>
        </w:tc>
      </w:tr>
      <w:tr w:rsidR="00825896" w:rsidRPr="00BB6423" w:rsidTr="001A6484">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Благоустройство территории, прилегающей к Дому культуры поселка </w:t>
            </w:r>
            <w:proofErr w:type="spellStart"/>
            <w:r w:rsidRPr="00BB6423">
              <w:rPr>
                <w:rFonts w:ascii="Times New Roman" w:hAnsi="Times New Roman" w:cs="Times New Roman"/>
              </w:rPr>
              <w:t>Никульское</w:t>
            </w:r>
            <w:proofErr w:type="spellEnd"/>
            <w:r w:rsidRPr="00BB6423">
              <w:rPr>
                <w:rFonts w:ascii="Times New Roman" w:hAnsi="Times New Roman" w:cs="Times New Roman"/>
              </w:rPr>
              <w:t xml:space="preserve"> </w:t>
            </w:r>
            <w:proofErr w:type="spellStart"/>
            <w:r w:rsidRPr="00BB6423">
              <w:rPr>
                <w:rFonts w:ascii="Times New Roman" w:hAnsi="Times New Roman" w:cs="Times New Roman"/>
              </w:rPr>
              <w:t>Тутаевского</w:t>
            </w:r>
            <w:proofErr w:type="spellEnd"/>
            <w:r w:rsidRPr="00BB6423">
              <w:rPr>
                <w:rFonts w:ascii="Times New Roman" w:hAnsi="Times New Roman" w:cs="Times New Roman"/>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0510473266</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6 606 078</w:t>
            </w:r>
          </w:p>
        </w:tc>
      </w:tr>
      <w:tr w:rsidR="00825896" w:rsidRPr="00BB6423" w:rsidTr="00A13169">
        <w:trPr>
          <w:trHeight w:val="711"/>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244</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114 797 </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color w:val="FF0000"/>
              </w:rPr>
            </w:pPr>
            <w:r w:rsidRPr="00BB6423">
              <w:rPr>
                <w:rFonts w:ascii="Times New Roman" w:hAnsi="Times New Roman" w:cs="Times New Roman"/>
                <w:bCs/>
                <w:i/>
                <w:iCs/>
              </w:rPr>
              <w:lastRenderedPageBreak/>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540</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6 491 281</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 xml:space="preserve">Ремонт дорожного покрытия парковочной площадки у музея «Космос» в п. </w:t>
            </w:r>
            <w:proofErr w:type="spellStart"/>
            <w:r w:rsidRPr="00BB6423">
              <w:rPr>
                <w:rFonts w:ascii="Times New Roman" w:hAnsi="Times New Roman" w:cs="Times New Roman"/>
              </w:rPr>
              <w:t>Никульское</w:t>
            </w:r>
            <w:proofErr w:type="spellEnd"/>
            <w:r w:rsidRPr="00BB6423">
              <w:rPr>
                <w:rFonts w:ascii="Times New Roman" w:hAnsi="Times New Roman" w:cs="Times New Roman"/>
              </w:rPr>
              <w:t xml:space="preserve"> </w:t>
            </w:r>
            <w:proofErr w:type="spellStart"/>
            <w:r w:rsidRPr="00BB6423">
              <w:rPr>
                <w:rFonts w:ascii="Times New Roman" w:hAnsi="Times New Roman" w:cs="Times New Roman"/>
              </w:rPr>
              <w:t>Тутаевского</w:t>
            </w:r>
            <w:proofErr w:type="spellEnd"/>
            <w:r w:rsidRPr="00BB6423">
              <w:rPr>
                <w:rFonts w:ascii="Times New Roman" w:hAnsi="Times New Roman" w:cs="Times New Roman"/>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0510573266</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12 057 293</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 114 797</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i/>
                <w:iCs/>
                <w:color w:val="FF0000"/>
              </w:rPr>
            </w:pPr>
            <w:r w:rsidRPr="00BB6423">
              <w:rPr>
                <w:rFonts w:ascii="Times New Roman" w:hAnsi="Times New Roman" w:cs="Times New Roman"/>
                <w:bCs/>
                <w:i/>
                <w:iCs/>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540</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11 942 496</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Cs/>
              </w:rPr>
            </w:pPr>
            <w:r w:rsidRPr="00BB6423">
              <w:rPr>
                <w:rFonts w:ascii="Times New Roman" w:hAnsi="Times New Roman" w:cs="Times New Roman"/>
                <w:bCs/>
                <w:iCs/>
              </w:rPr>
              <w:t xml:space="preserve">Благоустройство территории нижнего парка в пос. </w:t>
            </w:r>
            <w:proofErr w:type="spellStart"/>
            <w:r w:rsidRPr="00BB6423">
              <w:rPr>
                <w:rFonts w:ascii="Times New Roman" w:hAnsi="Times New Roman" w:cs="Times New Roman"/>
                <w:bCs/>
                <w:iCs/>
              </w:rPr>
              <w:t>Никульское</w:t>
            </w:r>
            <w:proofErr w:type="spellEnd"/>
            <w:r w:rsidRPr="00BB6423">
              <w:rPr>
                <w:rFonts w:ascii="Times New Roman" w:hAnsi="Times New Roman" w:cs="Times New Roman"/>
                <w:bCs/>
                <w:iCs/>
              </w:rPr>
              <w:t xml:space="preserve"> </w:t>
            </w:r>
            <w:proofErr w:type="spellStart"/>
            <w:r w:rsidRPr="00BB6423">
              <w:rPr>
                <w:rFonts w:ascii="Times New Roman" w:hAnsi="Times New Roman" w:cs="Times New Roman"/>
                <w:bCs/>
                <w:iCs/>
              </w:rPr>
              <w:t>Тутаевского</w:t>
            </w:r>
            <w:proofErr w:type="spellEnd"/>
            <w:r w:rsidRPr="00BB6423">
              <w:rPr>
                <w:rFonts w:ascii="Times New Roman" w:hAnsi="Times New Roman" w:cs="Times New Roman"/>
                <w:bCs/>
                <w:iCs/>
              </w:rPr>
              <w:t xml:space="preserve"> муниципального района Ярославской области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0510673266</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666 123</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iCs/>
              </w:rPr>
            </w:pPr>
            <w:r w:rsidRPr="00BB6423">
              <w:rPr>
                <w:rFonts w:ascii="Times New Roman" w:hAnsi="Times New Roman" w:cs="Times New Roman"/>
                <w:i/>
                <w:iCs/>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244</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578 640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i/>
                <w:iCs/>
                <w:color w:val="FF0000"/>
              </w:rPr>
            </w:pPr>
            <w:r w:rsidRPr="00BB6423">
              <w:rPr>
                <w:rFonts w:ascii="Times New Roman" w:hAnsi="Times New Roman" w:cs="Times New Roman"/>
                <w:bCs/>
                <w:i/>
                <w:iCs/>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540</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87 483</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rPr>
            </w:pPr>
            <w:r w:rsidRPr="00BB6423">
              <w:rPr>
                <w:rFonts w:ascii="Times New Roman" w:hAnsi="Times New Roman" w:cs="Times New Roman"/>
              </w:rPr>
              <w:t xml:space="preserve">Благоустройство территории парка в поселке </w:t>
            </w:r>
            <w:proofErr w:type="spellStart"/>
            <w:r w:rsidRPr="00BB6423">
              <w:rPr>
                <w:rFonts w:ascii="Times New Roman" w:hAnsi="Times New Roman" w:cs="Times New Roman"/>
              </w:rPr>
              <w:t>Никульское</w:t>
            </w:r>
            <w:proofErr w:type="spellEnd"/>
            <w:r w:rsidRPr="00BB6423">
              <w:rPr>
                <w:rFonts w:ascii="Times New Roman" w:hAnsi="Times New Roman" w:cs="Times New Roman"/>
              </w:rPr>
              <w:t xml:space="preserve"> (МБТ)</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Cs/>
              </w:rPr>
            </w:pPr>
            <w:r w:rsidRPr="00BB6423">
              <w:rPr>
                <w:rFonts w:ascii="Times New Roman" w:hAnsi="Times New Roman" w:cs="Times New Roman"/>
                <w:iCs/>
              </w:rPr>
              <w:t>0520175910</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xml:space="preserve">7 437 574 </w:t>
            </w:r>
          </w:p>
        </w:tc>
      </w:tr>
      <w:tr w:rsidR="00825896" w:rsidRPr="00BB6423" w:rsidTr="00A13169">
        <w:trPr>
          <w:trHeight w:val="468"/>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rPr>
            </w:pPr>
            <w:r w:rsidRPr="00BB6423">
              <w:rPr>
                <w:rFonts w:ascii="Times New Roman" w:hAnsi="Times New Roman" w:cs="Times New Roman"/>
                <w:bCs/>
                <w:i/>
                <w:iCs/>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540</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rPr>
            </w:pPr>
            <w:r w:rsidRPr="00BB6423">
              <w:rPr>
                <w:rFonts w:ascii="Times New Roman" w:hAnsi="Times New Roman" w:cs="Times New Roman"/>
                <w:i/>
              </w:rPr>
              <w:t>7 437 574</w:t>
            </w:r>
          </w:p>
        </w:tc>
      </w:tr>
      <w:tr w:rsidR="00825896" w:rsidRPr="00BB6423" w:rsidTr="001A6484">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Уличное освещение</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4090020500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187 449</w:t>
            </w:r>
          </w:p>
        </w:tc>
      </w:tr>
      <w:tr w:rsidR="00825896" w:rsidRPr="00BB6423" w:rsidTr="00A13169">
        <w:trPr>
          <w:cantSplit/>
          <w:trHeight w:val="438"/>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27 449</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247</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160 000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iCs/>
              </w:rPr>
            </w:pPr>
            <w:r w:rsidRPr="00BB6423">
              <w:rPr>
                <w:rFonts w:ascii="Times New Roman" w:hAnsi="Times New Roman" w:cs="Times New Roman"/>
              </w:rPr>
              <w:t>Уличное освещение (поставка эл. энергии)</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4090029236</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Cs/>
              </w:rPr>
            </w:pPr>
            <w:r w:rsidRPr="00BB6423">
              <w:rPr>
                <w:rFonts w:ascii="Times New Roman" w:hAnsi="Times New Roman" w:cs="Times New Roman"/>
                <w:iCs/>
              </w:rPr>
              <w:t>380 000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iCs/>
              </w:rPr>
            </w:pPr>
            <w:r w:rsidRPr="00BB6423">
              <w:rPr>
                <w:rFonts w:ascii="Times New Roman" w:hAnsi="Times New Roman" w:cs="Times New Roman"/>
                <w:bCs/>
                <w:i/>
                <w:iCs/>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540</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380 00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iCs/>
              </w:rPr>
            </w:pPr>
            <w:r w:rsidRPr="00BB6423">
              <w:rPr>
                <w:rFonts w:ascii="Times New Roman" w:hAnsi="Times New Roman" w:cs="Times New Roman"/>
              </w:rPr>
              <w:t>Уличное освещение (техническое обслуживание и содержание объектов уличного освещения)</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4090029246</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Cs/>
              </w:rPr>
            </w:pPr>
            <w:r w:rsidRPr="00BB6423">
              <w:rPr>
                <w:rFonts w:ascii="Times New Roman" w:hAnsi="Times New Roman" w:cs="Times New Roman"/>
                <w:iCs/>
              </w:rPr>
              <w:t>190 000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tcPr>
          <w:p w:rsidR="00825896" w:rsidRPr="00BB6423" w:rsidRDefault="00825896" w:rsidP="00BB6423">
            <w:pPr>
              <w:spacing w:after="0" w:line="240" w:lineRule="auto"/>
              <w:rPr>
                <w:rFonts w:ascii="Times New Roman" w:hAnsi="Times New Roman" w:cs="Times New Roman"/>
                <w:bCs/>
                <w:i/>
                <w:iCs/>
              </w:rPr>
            </w:pPr>
            <w:r w:rsidRPr="00BB6423">
              <w:rPr>
                <w:rFonts w:ascii="Times New Roman" w:hAnsi="Times New Roman" w:cs="Times New Roman"/>
                <w:bCs/>
                <w:i/>
                <w:iCs/>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b/>
                <w:bCs/>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540</w:t>
            </w:r>
          </w:p>
        </w:tc>
        <w:tc>
          <w:tcPr>
            <w:tcW w:w="1596" w:type="dxa"/>
            <w:tcBorders>
              <w:top w:val="nil"/>
              <w:left w:val="nil"/>
              <w:bottom w:val="single" w:sz="8" w:space="0" w:color="auto"/>
              <w:right w:val="single" w:sz="8" w:space="0" w:color="auto"/>
            </w:tcBorders>
            <w:shd w:val="clear" w:color="auto" w:fill="auto"/>
            <w:vAlign w:val="center"/>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190 000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Озеленение</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4090020510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rPr>
              <w:t>Организация и содержание мест захоронения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4090020520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iCs/>
              </w:rPr>
              <w:t>Прочие мероприятия по благоустройству поселений</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4090020530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945 112</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rPr>
            </w:pPr>
            <w:r w:rsidRPr="00BB6423">
              <w:rPr>
                <w:rFonts w:ascii="Times New Roman" w:hAnsi="Times New Roman" w:cs="Times New Roman"/>
                <w:i/>
              </w:rPr>
              <w:t>945 112</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lastRenderedPageBreak/>
              <w:t>Культура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0801</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150 000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iCs/>
              </w:rPr>
              <w:t>Мероприятия в сфере культуры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4090020700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150 000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Социальная политика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1001</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64 380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iCs/>
              </w:rPr>
              <w:t>Пенсионное обеспечение</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4090020090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64 380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Иные пенсии, социальные доплаты к пенсиям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312</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64 380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Охрана семьи и детства</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i/>
                <w:iCs/>
              </w:rPr>
            </w:pPr>
            <w:r w:rsidRPr="00BB6423">
              <w:rPr>
                <w:rFonts w:ascii="Times New Roman" w:hAnsi="Times New Roman" w:cs="Times New Roman"/>
                <w:b/>
                <w:bCs/>
                <w:i/>
                <w:iCs/>
              </w:rPr>
              <w:t>1004</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w:t>
            </w:r>
          </w:p>
        </w:tc>
      </w:tr>
      <w:tr w:rsidR="00825896" w:rsidRPr="00BB6423" w:rsidTr="001A6484">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color w:val="000000"/>
              </w:rPr>
              <w:t xml:space="preserve">Мероприятия по реализации </w:t>
            </w:r>
            <w:r w:rsidRPr="00BB6423">
              <w:rPr>
                <w:rFonts w:ascii="Times New Roman" w:hAnsi="Times New Roman" w:cs="Times New Roman"/>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06101L4970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Субсидии гражданам на приобретение жилья</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lang w:val="en-US"/>
              </w:rPr>
              <w:t>322</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Массовый спорт</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1102</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100 000</w:t>
            </w:r>
          </w:p>
        </w:tc>
      </w:tr>
      <w:tr w:rsidR="00825896" w:rsidRPr="00BB6423" w:rsidTr="001A6484">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color w:val="000000"/>
              </w:rPr>
              <w:t xml:space="preserve">Мероприятия по реализации программы «Развитие физической культуры и спорта в </w:t>
            </w:r>
            <w:proofErr w:type="spellStart"/>
            <w:r w:rsidRPr="00BB6423">
              <w:rPr>
                <w:rFonts w:ascii="Times New Roman" w:hAnsi="Times New Roman" w:cs="Times New Roman"/>
                <w:color w:val="000000"/>
              </w:rPr>
              <w:t>Чебаковском</w:t>
            </w:r>
            <w:proofErr w:type="spellEnd"/>
            <w:r w:rsidRPr="00BB6423">
              <w:rPr>
                <w:rFonts w:ascii="Times New Roman" w:hAnsi="Times New Roman" w:cs="Times New Roman"/>
                <w:color w:val="000000"/>
              </w:rPr>
              <w:t xml:space="preserve"> сельском поселении </w:t>
            </w:r>
            <w:proofErr w:type="spellStart"/>
            <w:r w:rsidRPr="00BB6423">
              <w:rPr>
                <w:rFonts w:ascii="Times New Roman" w:hAnsi="Times New Roman" w:cs="Times New Roman"/>
                <w:color w:val="000000"/>
              </w:rPr>
              <w:t>Тутаевского</w:t>
            </w:r>
            <w:proofErr w:type="spellEnd"/>
            <w:r w:rsidRPr="00BB6423">
              <w:rPr>
                <w:rFonts w:ascii="Times New Roman" w:hAnsi="Times New Roman" w:cs="Times New Roman"/>
                <w:color w:val="000000"/>
              </w:rPr>
              <w:t xml:space="preserve"> муниципального района Ярославской области» на 2023-2025 годы.</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410120810</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100 000</w:t>
            </w:r>
          </w:p>
        </w:tc>
      </w:tr>
      <w:tr w:rsidR="00825896" w:rsidRPr="00BB6423" w:rsidTr="001A6484">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i/>
                <w:iCs/>
              </w:rPr>
            </w:pPr>
            <w:r w:rsidRPr="00BB6423">
              <w:rPr>
                <w:rFonts w:ascii="Times New Roman" w:hAnsi="Times New Roman" w:cs="Times New Roman"/>
                <w:bCs/>
                <w:i/>
                <w:iCs/>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i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244</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i/>
                <w:iCs/>
              </w:rPr>
            </w:pPr>
            <w:r w:rsidRPr="00BB6423">
              <w:rPr>
                <w:rFonts w:ascii="Times New Roman" w:hAnsi="Times New Roman" w:cs="Times New Roman"/>
                <w:i/>
                <w:iCs/>
              </w:rPr>
              <w:t>100 000</w:t>
            </w:r>
          </w:p>
        </w:tc>
      </w:tr>
      <w:tr w:rsidR="00825896" w:rsidRPr="00BB6423" w:rsidTr="001A6484">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rPr>
                <w:rFonts w:ascii="Times New Roman" w:hAnsi="Times New Roman" w:cs="Times New Roman"/>
                <w:b/>
                <w:bCs/>
              </w:rPr>
            </w:pPr>
            <w:r w:rsidRPr="00BB6423">
              <w:rPr>
                <w:rFonts w:ascii="Times New Roman" w:hAnsi="Times New Roman" w:cs="Times New Roman"/>
                <w:b/>
                <w:bCs/>
              </w:rPr>
              <w:t>ИТОГО</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0" w:type="auto"/>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 </w:t>
            </w:r>
          </w:p>
        </w:tc>
        <w:tc>
          <w:tcPr>
            <w:tcW w:w="1596" w:type="dxa"/>
            <w:tcBorders>
              <w:top w:val="nil"/>
              <w:left w:val="nil"/>
              <w:bottom w:val="single" w:sz="8" w:space="0" w:color="auto"/>
              <w:right w:val="single" w:sz="8" w:space="0" w:color="auto"/>
            </w:tcBorders>
            <w:shd w:val="clear" w:color="auto" w:fill="auto"/>
            <w:vAlign w:val="center"/>
            <w:hideMark/>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41 145 138</w:t>
            </w:r>
          </w:p>
        </w:tc>
      </w:tr>
    </w:tbl>
    <w:p w:rsidR="00825896" w:rsidRPr="00BB6423" w:rsidRDefault="00825896" w:rsidP="00BB6423">
      <w:pPr>
        <w:spacing w:after="0" w:line="240" w:lineRule="auto"/>
        <w:ind w:left="-180"/>
        <w:jc w:val="center"/>
        <w:rPr>
          <w:rFonts w:ascii="Times New Roman" w:hAnsi="Times New Roman" w:cs="Times New Roman"/>
          <w:b/>
          <w:bCs/>
        </w:rPr>
      </w:pP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Приложение 4</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к решению Муниципального Совета</w:t>
      </w:r>
    </w:p>
    <w:p w:rsidR="00825896" w:rsidRPr="00BB6423" w:rsidRDefault="00825896" w:rsidP="00BB6423">
      <w:pPr>
        <w:spacing w:after="0" w:line="240" w:lineRule="auto"/>
        <w:jc w:val="right"/>
        <w:rPr>
          <w:rFonts w:ascii="Times New Roman" w:hAnsi="Times New Roman" w:cs="Times New Roman"/>
        </w:rPr>
      </w:pP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от 28</w:t>
      </w:r>
      <w:r w:rsidRPr="00BB6423">
        <w:rPr>
          <w:rFonts w:ascii="Times New Roman" w:hAnsi="Times New Roman" w:cs="Times New Roman"/>
          <w:lang w:eastAsia="x-none"/>
        </w:rPr>
        <w:t>.03</w:t>
      </w:r>
      <w:r w:rsidRPr="00BB6423">
        <w:rPr>
          <w:rFonts w:ascii="Times New Roman" w:hAnsi="Times New Roman" w:cs="Times New Roman"/>
          <w:lang w:val="x-none" w:eastAsia="x-none"/>
        </w:rPr>
        <w:t>.20</w:t>
      </w:r>
      <w:r w:rsidRPr="00BB6423">
        <w:rPr>
          <w:rFonts w:ascii="Times New Roman" w:hAnsi="Times New Roman" w:cs="Times New Roman"/>
          <w:lang w:eastAsia="x-none"/>
        </w:rPr>
        <w:t>24</w:t>
      </w:r>
      <w:r w:rsidRPr="00BB6423">
        <w:rPr>
          <w:rFonts w:ascii="Times New Roman" w:hAnsi="Times New Roman" w:cs="Times New Roman"/>
          <w:lang w:val="x-none" w:eastAsia="x-none"/>
        </w:rPr>
        <w:t xml:space="preserve"> </w:t>
      </w:r>
      <w:r w:rsidRPr="00BB6423">
        <w:rPr>
          <w:rFonts w:ascii="Times New Roman" w:hAnsi="Times New Roman" w:cs="Times New Roman"/>
        </w:rPr>
        <w:t xml:space="preserve">г. № 11 </w:t>
      </w:r>
    </w:p>
    <w:p w:rsidR="00825896" w:rsidRPr="00BB6423" w:rsidRDefault="00825896" w:rsidP="00BB6423">
      <w:pPr>
        <w:spacing w:after="0" w:line="240" w:lineRule="auto"/>
        <w:jc w:val="right"/>
        <w:rPr>
          <w:rFonts w:ascii="Times New Roman" w:hAnsi="Times New Roman" w:cs="Times New Roman"/>
        </w:rPr>
      </w:pPr>
    </w:p>
    <w:p w:rsidR="00825896" w:rsidRPr="00BB6423" w:rsidRDefault="00825896" w:rsidP="00BB6423">
      <w:pPr>
        <w:tabs>
          <w:tab w:val="left" w:pos="975"/>
          <w:tab w:val="left" w:pos="3780"/>
        </w:tabs>
        <w:spacing w:after="0" w:line="240" w:lineRule="auto"/>
        <w:jc w:val="center"/>
        <w:rPr>
          <w:rFonts w:ascii="Times New Roman" w:hAnsi="Times New Roman" w:cs="Times New Roman"/>
        </w:rPr>
      </w:pPr>
      <w:r w:rsidRPr="00BB6423">
        <w:rPr>
          <w:rFonts w:ascii="Times New Roman" w:hAnsi="Times New Roman" w:cs="Times New Roman"/>
          <w:b/>
        </w:rPr>
        <w:t>Перечень муниципальных программ на 2024 год</w:t>
      </w:r>
    </w:p>
    <w:tbl>
      <w:tblPr>
        <w:tblW w:w="0" w:type="auto"/>
        <w:tblInd w:w="93" w:type="dxa"/>
        <w:tblLook w:val="04A0" w:firstRow="1" w:lastRow="0" w:firstColumn="1" w:lastColumn="0" w:noHBand="0" w:noVBand="1"/>
      </w:tblPr>
      <w:tblGrid>
        <w:gridCol w:w="326"/>
        <w:gridCol w:w="7080"/>
        <w:gridCol w:w="1456"/>
        <w:gridCol w:w="1240"/>
      </w:tblGrid>
      <w:tr w:rsidR="00825896" w:rsidRPr="00BB6423" w:rsidTr="001A6484">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Сумма, руб.</w:t>
            </w:r>
          </w:p>
        </w:tc>
      </w:tr>
      <w:tr w:rsidR="00825896" w:rsidRPr="00BB6423" w:rsidTr="00A13169">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b/>
                <w:bCs/>
                <w:color w:val="000000"/>
              </w:rPr>
            </w:pPr>
          </w:p>
        </w:tc>
      </w:tr>
      <w:tr w:rsidR="00825896" w:rsidRPr="00BB6423" w:rsidTr="00A13169">
        <w:trPr>
          <w:trHeight w:val="733"/>
        </w:trPr>
        <w:tc>
          <w:tcPr>
            <w:tcW w:w="0" w:type="auto"/>
            <w:vMerge w:val="restart"/>
            <w:tcBorders>
              <w:top w:val="nil"/>
              <w:left w:val="single" w:sz="4" w:space="0" w:color="auto"/>
              <w:bottom w:val="single" w:sz="4" w:space="0" w:color="000000"/>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1</w:t>
            </w: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программа «Развитие потребительского рынка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 </w:t>
            </w:r>
            <w:proofErr w:type="spellStart"/>
            <w:r w:rsidRPr="00BB6423">
              <w:rPr>
                <w:rFonts w:ascii="Times New Roman" w:hAnsi="Times New Roman" w:cs="Times New Roman"/>
                <w:b/>
                <w:bCs/>
              </w:rPr>
              <w:t>Тутаевского</w:t>
            </w:r>
            <w:proofErr w:type="spellEnd"/>
            <w:r w:rsidRPr="00BB6423">
              <w:rPr>
                <w:rFonts w:ascii="Times New Roman" w:hAnsi="Times New Roman" w:cs="Times New Roman"/>
                <w:b/>
                <w:bCs/>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08.0.00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color w:val="000000"/>
              </w:rPr>
              <w:t>70 575</w:t>
            </w:r>
          </w:p>
        </w:tc>
      </w:tr>
      <w:tr w:rsidR="00825896" w:rsidRPr="00BB6423" w:rsidTr="00A13169">
        <w:trPr>
          <w:trHeight w:val="532"/>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 xml:space="preserve">Подпрограмма «Развитие потребительского рынка </w:t>
            </w:r>
            <w:proofErr w:type="spellStart"/>
            <w:r w:rsidRPr="00BB6423">
              <w:rPr>
                <w:rFonts w:ascii="Times New Roman" w:hAnsi="Times New Roman" w:cs="Times New Roman"/>
                <w:i/>
                <w:iCs/>
                <w:color w:val="000000"/>
              </w:rPr>
              <w:t>Чебаковского</w:t>
            </w:r>
            <w:proofErr w:type="spellEnd"/>
            <w:r w:rsidRPr="00BB6423">
              <w:rPr>
                <w:rFonts w:ascii="Times New Roman" w:hAnsi="Times New Roman" w:cs="Times New Roman"/>
                <w:i/>
                <w:iCs/>
                <w:color w:val="000000"/>
              </w:rPr>
              <w:t xml:space="preserve">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08.1.00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i/>
              </w:rPr>
            </w:pPr>
            <w:r w:rsidRPr="00BB6423">
              <w:rPr>
                <w:rFonts w:ascii="Times New Roman" w:hAnsi="Times New Roman" w:cs="Times New Roman"/>
                <w:i/>
                <w:color w:val="000000"/>
              </w:rPr>
              <w:t>70 575</w:t>
            </w:r>
          </w:p>
        </w:tc>
      </w:tr>
      <w:tr w:rsidR="00825896" w:rsidRPr="00BB6423" w:rsidTr="001A6484">
        <w:trPr>
          <w:trHeight w:val="600"/>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08.1.01</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color w:val="000000"/>
              </w:rPr>
              <w:t>70 575</w:t>
            </w:r>
          </w:p>
        </w:tc>
      </w:tr>
      <w:tr w:rsidR="00825896" w:rsidRPr="00BB6423" w:rsidTr="001A6484">
        <w:trPr>
          <w:trHeight w:val="1260"/>
        </w:trPr>
        <w:tc>
          <w:tcPr>
            <w:tcW w:w="0" w:type="auto"/>
            <w:vMerge w:val="restart"/>
            <w:tcBorders>
              <w:top w:val="nil"/>
              <w:left w:val="single" w:sz="4" w:space="0" w:color="auto"/>
              <w:bottom w:val="single" w:sz="4" w:space="0" w:color="000000"/>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2</w:t>
            </w: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программа «Развитие  физической культуры и спорта в </w:t>
            </w:r>
            <w:proofErr w:type="spellStart"/>
            <w:r w:rsidRPr="00BB6423">
              <w:rPr>
                <w:rFonts w:ascii="Times New Roman" w:hAnsi="Times New Roman" w:cs="Times New Roman"/>
                <w:b/>
                <w:bCs/>
              </w:rPr>
              <w:t>Чебаковском</w:t>
            </w:r>
            <w:proofErr w:type="spellEnd"/>
            <w:r w:rsidRPr="00BB6423">
              <w:rPr>
                <w:rFonts w:ascii="Times New Roman" w:hAnsi="Times New Roman" w:cs="Times New Roman"/>
                <w:b/>
                <w:bCs/>
              </w:rPr>
              <w:t xml:space="preserve">  сельском поселении </w:t>
            </w:r>
            <w:proofErr w:type="spellStart"/>
            <w:r w:rsidRPr="00BB6423">
              <w:rPr>
                <w:rFonts w:ascii="Times New Roman" w:hAnsi="Times New Roman" w:cs="Times New Roman"/>
                <w:b/>
                <w:bCs/>
              </w:rPr>
              <w:t>Тутаевского</w:t>
            </w:r>
            <w:proofErr w:type="spellEnd"/>
            <w:r w:rsidRPr="00BB6423">
              <w:rPr>
                <w:rFonts w:ascii="Times New Roman" w:hAnsi="Times New Roman" w:cs="Times New Roman"/>
                <w:b/>
                <w:bCs/>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04.0.00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color w:val="000000"/>
              </w:rPr>
              <w:t>100 000</w:t>
            </w:r>
          </w:p>
        </w:tc>
      </w:tr>
      <w:tr w:rsidR="00825896" w:rsidRPr="00BB6423" w:rsidTr="00A13169">
        <w:trPr>
          <w:trHeight w:val="296"/>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 xml:space="preserve">Подпрограмма «Развитие  физической культуры и спорта в </w:t>
            </w:r>
            <w:proofErr w:type="spellStart"/>
            <w:r w:rsidRPr="00BB6423">
              <w:rPr>
                <w:rFonts w:ascii="Times New Roman" w:hAnsi="Times New Roman" w:cs="Times New Roman"/>
                <w:i/>
                <w:iCs/>
                <w:color w:val="000000"/>
              </w:rPr>
              <w:t>Чебаковском</w:t>
            </w:r>
            <w:proofErr w:type="spellEnd"/>
            <w:r w:rsidRPr="00BB6423">
              <w:rPr>
                <w:rFonts w:ascii="Times New Roman" w:hAnsi="Times New Roman" w:cs="Times New Roman"/>
                <w:i/>
                <w:iCs/>
                <w:color w:val="000000"/>
              </w:rPr>
              <w:t xml:space="preserve">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04.1.00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100 000</w:t>
            </w:r>
          </w:p>
        </w:tc>
      </w:tr>
      <w:tr w:rsidR="00825896" w:rsidRPr="00BB6423" w:rsidTr="001A6484">
        <w:trPr>
          <w:trHeight w:val="300"/>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04.1.01</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100 000</w:t>
            </w:r>
          </w:p>
        </w:tc>
      </w:tr>
      <w:tr w:rsidR="00825896" w:rsidRPr="00BB6423" w:rsidTr="00A13169">
        <w:trPr>
          <w:trHeight w:val="606"/>
        </w:trPr>
        <w:tc>
          <w:tcPr>
            <w:tcW w:w="0" w:type="auto"/>
            <w:vMerge w:val="restart"/>
            <w:tcBorders>
              <w:top w:val="nil"/>
              <w:left w:val="single" w:sz="4" w:space="0" w:color="auto"/>
              <w:bottom w:val="single" w:sz="4" w:space="0" w:color="000000"/>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3</w:t>
            </w: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программа «Формирование современной городской среды на территории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09.0.00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color w:val="000000"/>
              </w:rPr>
              <w:t>0</w:t>
            </w:r>
          </w:p>
        </w:tc>
      </w:tr>
      <w:tr w:rsidR="00825896" w:rsidRPr="00BB6423" w:rsidTr="00A13169">
        <w:trPr>
          <w:trHeight w:val="558"/>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 xml:space="preserve">Подпрограмма «Формирование современной городской среды на территории </w:t>
            </w:r>
            <w:proofErr w:type="spellStart"/>
            <w:r w:rsidRPr="00BB6423">
              <w:rPr>
                <w:rFonts w:ascii="Times New Roman" w:hAnsi="Times New Roman" w:cs="Times New Roman"/>
                <w:i/>
                <w:iCs/>
                <w:color w:val="000000"/>
              </w:rPr>
              <w:t>Чебаковского</w:t>
            </w:r>
            <w:proofErr w:type="spellEnd"/>
            <w:r w:rsidRPr="00BB6423">
              <w:rPr>
                <w:rFonts w:ascii="Times New Roman" w:hAnsi="Times New Roman" w:cs="Times New Roman"/>
                <w:i/>
                <w:iCs/>
                <w:color w:val="000000"/>
              </w:rPr>
              <w:t xml:space="preserve">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09.1.00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i/>
                <w:color w:val="000000"/>
              </w:rPr>
              <w:t>0</w:t>
            </w:r>
          </w:p>
        </w:tc>
      </w:tr>
      <w:tr w:rsidR="00825896" w:rsidRPr="00BB6423" w:rsidTr="00A13169">
        <w:trPr>
          <w:trHeight w:val="552"/>
        </w:trPr>
        <w:tc>
          <w:tcPr>
            <w:tcW w:w="0" w:type="auto"/>
            <w:vMerge w:val="restart"/>
            <w:tcBorders>
              <w:top w:val="nil"/>
              <w:left w:val="single" w:sz="4" w:space="0" w:color="auto"/>
              <w:bottom w:val="single" w:sz="4" w:space="0" w:color="000000"/>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4</w:t>
            </w: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программа «Информатизация управленческой деятельности Администрации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 </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07.0.00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color w:val="000000"/>
              </w:rPr>
              <w:t>422 000</w:t>
            </w:r>
          </w:p>
        </w:tc>
      </w:tr>
      <w:tr w:rsidR="00825896" w:rsidRPr="00BB6423" w:rsidTr="00A13169">
        <w:trPr>
          <w:trHeight w:val="702"/>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 xml:space="preserve">Подпрограмма «Информатизация управленческой деятельности Администрации </w:t>
            </w:r>
            <w:proofErr w:type="spellStart"/>
            <w:r w:rsidRPr="00BB6423">
              <w:rPr>
                <w:rFonts w:ascii="Times New Roman" w:hAnsi="Times New Roman" w:cs="Times New Roman"/>
                <w:i/>
                <w:iCs/>
                <w:color w:val="000000"/>
              </w:rPr>
              <w:t>Чебаковского</w:t>
            </w:r>
            <w:proofErr w:type="spellEnd"/>
            <w:r w:rsidRPr="00BB6423">
              <w:rPr>
                <w:rFonts w:ascii="Times New Roman" w:hAnsi="Times New Roman" w:cs="Times New Roman"/>
                <w:i/>
                <w:iCs/>
                <w:color w:val="000000"/>
              </w:rPr>
              <w:t xml:space="preserve"> сельского поселения» на 2024 год</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07.1.00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i/>
                <w:color w:val="000000"/>
              </w:rPr>
              <w:t>422 000</w:t>
            </w:r>
          </w:p>
        </w:tc>
      </w:tr>
      <w:tr w:rsidR="00825896" w:rsidRPr="00BB6423" w:rsidTr="001A6484">
        <w:trPr>
          <w:trHeight w:val="600"/>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Cs/>
                <w:iCs/>
                <w:color w:val="000000"/>
              </w:rPr>
            </w:pPr>
            <w:r w:rsidRPr="00BB6423">
              <w:rPr>
                <w:rFonts w:ascii="Times New Roman" w:hAnsi="Times New Roman" w:cs="Times New Roman"/>
                <w:bCs/>
                <w:iCs/>
                <w:color w:val="000000"/>
              </w:rPr>
              <w:t>07.1.01</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233 000</w:t>
            </w:r>
          </w:p>
        </w:tc>
      </w:tr>
      <w:tr w:rsidR="00825896" w:rsidRPr="00BB6423" w:rsidTr="00A13169">
        <w:trPr>
          <w:trHeight w:val="664"/>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Cs/>
                <w:iCs/>
                <w:color w:val="000000"/>
              </w:rPr>
            </w:pPr>
            <w:r w:rsidRPr="00BB6423">
              <w:rPr>
                <w:rFonts w:ascii="Times New Roman" w:hAnsi="Times New Roman" w:cs="Times New Roman"/>
                <w:bCs/>
                <w:iCs/>
                <w:color w:val="000000"/>
              </w:rPr>
              <w:t>07.1.02</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189 000</w:t>
            </w:r>
          </w:p>
        </w:tc>
      </w:tr>
      <w:tr w:rsidR="00825896" w:rsidRPr="00BB6423" w:rsidTr="00A13169">
        <w:trPr>
          <w:trHeight w:val="590"/>
        </w:trPr>
        <w:tc>
          <w:tcPr>
            <w:tcW w:w="0" w:type="auto"/>
            <w:vMerge w:val="restart"/>
            <w:tcBorders>
              <w:top w:val="nil"/>
              <w:left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rPr>
            </w:pPr>
            <w:r w:rsidRPr="00BB6423">
              <w:rPr>
                <w:rFonts w:ascii="Times New Roman" w:hAnsi="Times New Roman" w:cs="Times New Roman"/>
              </w:rPr>
              <w:t>5</w:t>
            </w: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программа «Благоустройство территории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 на 2024г.»</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05.0.00</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b/>
                <w:bCs/>
              </w:rPr>
            </w:pPr>
            <w:r w:rsidRPr="00BB6423">
              <w:rPr>
                <w:rFonts w:ascii="Times New Roman" w:hAnsi="Times New Roman" w:cs="Times New Roman"/>
                <w:b/>
                <w:bCs/>
              </w:rPr>
              <w:t>26 767 068</w:t>
            </w:r>
          </w:p>
        </w:tc>
      </w:tr>
      <w:tr w:rsidR="00825896" w:rsidRPr="00BB6423" w:rsidTr="00A13169">
        <w:trPr>
          <w:trHeight w:val="556"/>
        </w:trPr>
        <w:tc>
          <w:tcPr>
            <w:tcW w:w="0" w:type="auto"/>
            <w:vMerge/>
            <w:tcBorders>
              <w:left w:val="single" w:sz="4" w:space="0" w:color="auto"/>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 xml:space="preserve">Подпрограмма Благоустройство общественных территорий </w:t>
            </w:r>
            <w:proofErr w:type="spellStart"/>
            <w:r w:rsidRPr="00BB6423">
              <w:rPr>
                <w:rFonts w:ascii="Times New Roman" w:hAnsi="Times New Roman" w:cs="Times New Roman"/>
                <w:i/>
                <w:iCs/>
                <w:color w:val="000000"/>
              </w:rPr>
              <w:t>Чебаковского</w:t>
            </w:r>
            <w:proofErr w:type="spellEnd"/>
            <w:r w:rsidRPr="00BB6423">
              <w:rPr>
                <w:rFonts w:ascii="Times New Roman" w:hAnsi="Times New Roman" w:cs="Times New Roman"/>
                <w:i/>
                <w:iCs/>
                <w:color w:val="000000"/>
              </w:rPr>
              <w:t xml:space="preserve"> сельского поселения </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05.1.00</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19 329 494</w:t>
            </w:r>
          </w:p>
        </w:tc>
      </w:tr>
      <w:tr w:rsidR="00825896" w:rsidRPr="00BB6423" w:rsidTr="00A13169">
        <w:trPr>
          <w:trHeight w:val="564"/>
        </w:trPr>
        <w:tc>
          <w:tcPr>
            <w:tcW w:w="0" w:type="auto"/>
            <w:vMerge/>
            <w:tcBorders>
              <w:left w:val="single" w:sz="4" w:space="0" w:color="auto"/>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 xml:space="preserve">Благоустройство территории, прилегающей к Дому культуры поселка </w:t>
            </w:r>
            <w:proofErr w:type="spellStart"/>
            <w:r w:rsidRPr="00BB6423">
              <w:rPr>
                <w:rFonts w:ascii="Times New Roman" w:hAnsi="Times New Roman" w:cs="Times New Roman"/>
                <w:color w:val="000000"/>
              </w:rPr>
              <w:t>Никульское</w:t>
            </w:r>
            <w:proofErr w:type="spellEnd"/>
            <w:r w:rsidRPr="00BB6423">
              <w:rPr>
                <w:rFonts w:ascii="Times New Roman" w:hAnsi="Times New Roman" w:cs="Times New Roman"/>
                <w:color w:val="000000"/>
              </w:rPr>
              <w:t xml:space="preserve"> </w:t>
            </w:r>
            <w:proofErr w:type="spellStart"/>
            <w:r w:rsidRPr="00BB6423">
              <w:rPr>
                <w:rFonts w:ascii="Times New Roman" w:hAnsi="Times New Roman" w:cs="Times New Roman"/>
                <w:color w:val="000000"/>
              </w:rPr>
              <w:t>Тутаевского</w:t>
            </w:r>
            <w:proofErr w:type="spellEnd"/>
            <w:r w:rsidRPr="00BB6423">
              <w:rPr>
                <w:rFonts w:ascii="Times New Roman" w:hAnsi="Times New Roman" w:cs="Times New Roman"/>
                <w:color w:val="00000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05.1.04</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6 606 078</w:t>
            </w:r>
          </w:p>
        </w:tc>
      </w:tr>
      <w:tr w:rsidR="00825896" w:rsidRPr="00BB6423" w:rsidTr="00A13169">
        <w:trPr>
          <w:trHeight w:val="558"/>
        </w:trPr>
        <w:tc>
          <w:tcPr>
            <w:tcW w:w="0" w:type="auto"/>
            <w:vMerge/>
            <w:tcBorders>
              <w:left w:val="single" w:sz="4" w:space="0" w:color="auto"/>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 xml:space="preserve">Ремонт дорожного покрытия парковочной площадки у музея «Космос» в п. </w:t>
            </w:r>
            <w:proofErr w:type="spellStart"/>
            <w:r w:rsidRPr="00BB6423">
              <w:rPr>
                <w:rFonts w:ascii="Times New Roman" w:hAnsi="Times New Roman" w:cs="Times New Roman"/>
                <w:color w:val="000000"/>
              </w:rPr>
              <w:t>Никульское</w:t>
            </w:r>
            <w:proofErr w:type="spellEnd"/>
            <w:r w:rsidRPr="00BB6423">
              <w:rPr>
                <w:rFonts w:ascii="Times New Roman" w:hAnsi="Times New Roman" w:cs="Times New Roman"/>
                <w:color w:val="000000"/>
              </w:rPr>
              <w:t xml:space="preserve"> </w:t>
            </w:r>
            <w:proofErr w:type="spellStart"/>
            <w:r w:rsidRPr="00BB6423">
              <w:rPr>
                <w:rFonts w:ascii="Times New Roman" w:hAnsi="Times New Roman" w:cs="Times New Roman"/>
                <w:color w:val="000000"/>
              </w:rPr>
              <w:t>Тутаевского</w:t>
            </w:r>
            <w:proofErr w:type="spellEnd"/>
            <w:r w:rsidRPr="00BB6423">
              <w:rPr>
                <w:rFonts w:ascii="Times New Roman" w:hAnsi="Times New Roman" w:cs="Times New Roman"/>
                <w:color w:val="00000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05.1.05</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12 057 293</w:t>
            </w:r>
          </w:p>
        </w:tc>
      </w:tr>
      <w:tr w:rsidR="00825896" w:rsidRPr="00BB6423" w:rsidTr="00A13169">
        <w:trPr>
          <w:trHeight w:val="498"/>
        </w:trPr>
        <w:tc>
          <w:tcPr>
            <w:tcW w:w="0" w:type="auto"/>
            <w:vMerge/>
            <w:tcBorders>
              <w:left w:val="single" w:sz="4" w:space="0" w:color="auto"/>
              <w:bottom w:val="single" w:sz="4" w:space="0" w:color="000000"/>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bCs/>
                <w:iCs/>
                <w:color w:val="000000"/>
              </w:rPr>
              <w:t xml:space="preserve">Благоустройство территории нижнего парка в пос. </w:t>
            </w:r>
            <w:proofErr w:type="spellStart"/>
            <w:r w:rsidRPr="00BB6423">
              <w:rPr>
                <w:rFonts w:ascii="Times New Roman" w:hAnsi="Times New Roman" w:cs="Times New Roman"/>
                <w:bCs/>
                <w:iCs/>
                <w:color w:val="000000"/>
              </w:rPr>
              <w:t>Никульское</w:t>
            </w:r>
            <w:proofErr w:type="spellEnd"/>
            <w:r w:rsidRPr="00BB6423">
              <w:rPr>
                <w:rFonts w:ascii="Times New Roman" w:hAnsi="Times New Roman" w:cs="Times New Roman"/>
                <w:bCs/>
                <w:iCs/>
                <w:color w:val="000000"/>
              </w:rPr>
              <w:t xml:space="preserve"> </w:t>
            </w:r>
            <w:proofErr w:type="spellStart"/>
            <w:r w:rsidRPr="00BB6423">
              <w:rPr>
                <w:rFonts w:ascii="Times New Roman" w:hAnsi="Times New Roman" w:cs="Times New Roman"/>
                <w:bCs/>
                <w:iCs/>
                <w:color w:val="000000"/>
              </w:rPr>
              <w:t>Тутаевского</w:t>
            </w:r>
            <w:proofErr w:type="spellEnd"/>
            <w:r w:rsidRPr="00BB6423">
              <w:rPr>
                <w:rFonts w:ascii="Times New Roman" w:hAnsi="Times New Roman" w:cs="Times New Roman"/>
                <w:bCs/>
                <w:iCs/>
                <w:color w:val="00000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05.1.06</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666 123</w:t>
            </w:r>
          </w:p>
        </w:tc>
      </w:tr>
      <w:tr w:rsidR="00825896" w:rsidRPr="00BB6423" w:rsidTr="00A13169">
        <w:trPr>
          <w:trHeight w:val="406"/>
        </w:trPr>
        <w:tc>
          <w:tcPr>
            <w:tcW w:w="0" w:type="auto"/>
            <w:tcBorders>
              <w:left w:val="single" w:sz="4" w:space="0" w:color="auto"/>
              <w:bottom w:val="single" w:sz="4" w:space="0" w:color="000000"/>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bCs/>
                <w:i/>
                <w:iCs/>
                <w:color w:val="000000"/>
              </w:rPr>
            </w:pPr>
            <w:r w:rsidRPr="00BB6423">
              <w:rPr>
                <w:rFonts w:ascii="Times New Roman" w:hAnsi="Times New Roman" w:cs="Times New Roman"/>
                <w:bCs/>
                <w:i/>
                <w:iCs/>
                <w:color w:val="000000"/>
              </w:rPr>
              <w:t xml:space="preserve">Подпрограмма Благоустройство сельских территорий </w:t>
            </w:r>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i/>
                <w:color w:val="000000"/>
              </w:rPr>
              <w:t>05.2.00</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i/>
                <w:color w:val="000000"/>
              </w:rPr>
              <w:t>7 437 574</w:t>
            </w:r>
          </w:p>
        </w:tc>
      </w:tr>
      <w:tr w:rsidR="00825896" w:rsidRPr="00BB6423" w:rsidTr="00A13169">
        <w:trPr>
          <w:trHeight w:val="426"/>
        </w:trPr>
        <w:tc>
          <w:tcPr>
            <w:tcW w:w="0" w:type="auto"/>
            <w:tcBorders>
              <w:left w:val="single" w:sz="4" w:space="0" w:color="auto"/>
              <w:bottom w:val="single" w:sz="4" w:space="0" w:color="000000"/>
              <w:right w:val="single" w:sz="4" w:space="0" w:color="auto"/>
            </w:tcBorders>
          </w:tcPr>
          <w:p w:rsidR="00825896" w:rsidRPr="00BB6423" w:rsidRDefault="00825896" w:rsidP="00BB6423">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bCs/>
                <w:iCs/>
                <w:color w:val="000000"/>
              </w:rPr>
            </w:pPr>
            <w:r w:rsidRPr="00BB6423">
              <w:rPr>
                <w:rFonts w:ascii="Times New Roman" w:hAnsi="Times New Roman" w:cs="Times New Roman"/>
              </w:rPr>
              <w:t xml:space="preserve">Благоустройство территории парка в поселке </w:t>
            </w:r>
            <w:proofErr w:type="spellStart"/>
            <w:r w:rsidRPr="00BB6423">
              <w:rPr>
                <w:rFonts w:ascii="Times New Roman" w:hAnsi="Times New Roman" w:cs="Times New Roman"/>
              </w:rPr>
              <w:t>Никульское</w:t>
            </w:r>
            <w:proofErr w:type="spellEnd"/>
          </w:p>
        </w:tc>
        <w:tc>
          <w:tcPr>
            <w:tcW w:w="0" w:type="auto"/>
            <w:tcBorders>
              <w:top w:val="nil"/>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05.2.01</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7 437 574</w:t>
            </w:r>
          </w:p>
        </w:tc>
      </w:tr>
      <w:tr w:rsidR="00825896" w:rsidRPr="00BB6423" w:rsidTr="00A13169">
        <w:trPr>
          <w:trHeight w:val="687"/>
        </w:trPr>
        <w:tc>
          <w:tcPr>
            <w:tcW w:w="0" w:type="auto"/>
            <w:vMerge w:val="restart"/>
            <w:tcBorders>
              <w:top w:val="nil"/>
              <w:left w:val="single" w:sz="4" w:space="0" w:color="auto"/>
              <w:bottom w:val="single" w:sz="4" w:space="0" w:color="000000"/>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6</w:t>
            </w: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b/>
                <w:bCs/>
              </w:rPr>
            </w:pPr>
            <w:r w:rsidRPr="00BB6423">
              <w:rPr>
                <w:rFonts w:ascii="Times New Roman" w:hAnsi="Times New Roman" w:cs="Times New Roman"/>
                <w:b/>
                <w:bCs/>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t>06.0.00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color w:val="000000"/>
              </w:rPr>
              <w:t>0</w:t>
            </w:r>
          </w:p>
        </w:tc>
      </w:tr>
      <w:tr w:rsidR="00825896" w:rsidRPr="00BB6423" w:rsidTr="00A13169">
        <w:trPr>
          <w:trHeight w:val="628"/>
        </w:trPr>
        <w:tc>
          <w:tcPr>
            <w:tcW w:w="0" w:type="auto"/>
            <w:vMerge/>
            <w:tcBorders>
              <w:top w:val="nil"/>
              <w:left w:val="single" w:sz="4" w:space="0" w:color="auto"/>
              <w:bottom w:val="single" w:sz="4" w:space="0" w:color="000000"/>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i/>
                <w:iCs/>
                <w:color w:val="000000"/>
              </w:rPr>
            </w:pPr>
            <w:r w:rsidRPr="00BB6423">
              <w:rPr>
                <w:rFonts w:ascii="Times New Roman" w:hAnsi="Times New Roman" w:cs="Times New Roman"/>
                <w:i/>
                <w:iCs/>
                <w:color w:val="000000"/>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i/>
                <w:iCs/>
                <w:color w:val="000000"/>
              </w:rPr>
            </w:pPr>
            <w:r w:rsidRPr="00BB6423">
              <w:rPr>
                <w:rFonts w:ascii="Times New Roman" w:hAnsi="Times New Roman" w:cs="Times New Roman"/>
                <w:i/>
                <w:iCs/>
                <w:color w:val="000000"/>
              </w:rPr>
              <w:t>06.1.00</w:t>
            </w:r>
          </w:p>
        </w:tc>
        <w:tc>
          <w:tcPr>
            <w:tcW w:w="0" w:type="auto"/>
            <w:tcBorders>
              <w:top w:val="nil"/>
              <w:left w:val="nil"/>
              <w:bottom w:val="single" w:sz="4" w:space="0" w:color="auto"/>
              <w:right w:val="single" w:sz="4" w:space="0" w:color="auto"/>
            </w:tcBorders>
            <w:noWrap/>
            <w:vAlign w:val="center"/>
            <w:hideMark/>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color w:val="000000"/>
              </w:rPr>
              <w:t>0</w:t>
            </w:r>
          </w:p>
        </w:tc>
      </w:tr>
      <w:tr w:rsidR="00825896" w:rsidRPr="00BB6423" w:rsidTr="001A6484">
        <w:trPr>
          <w:trHeight w:val="600"/>
        </w:trPr>
        <w:tc>
          <w:tcPr>
            <w:tcW w:w="0" w:type="auto"/>
            <w:vMerge/>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06.1.01</w:t>
            </w:r>
          </w:p>
        </w:tc>
        <w:tc>
          <w:tcPr>
            <w:tcW w:w="0" w:type="auto"/>
            <w:tcBorders>
              <w:top w:val="nil"/>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0</w:t>
            </w:r>
          </w:p>
        </w:tc>
      </w:tr>
      <w:tr w:rsidR="00825896" w:rsidRPr="00BB6423" w:rsidTr="001A6484">
        <w:trPr>
          <w:trHeight w:val="600"/>
        </w:trPr>
        <w:tc>
          <w:tcPr>
            <w:tcW w:w="0" w:type="auto"/>
            <w:vMerge w:val="restart"/>
            <w:tcBorders>
              <w:top w:val="single" w:sz="4" w:space="0" w:color="auto"/>
              <w:left w:val="single" w:sz="4" w:space="0" w:color="auto"/>
              <w:right w:val="single" w:sz="4" w:space="0" w:color="auto"/>
            </w:tcBorders>
            <w:vAlign w:val="center"/>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b/>
                <w:bCs/>
              </w:rPr>
              <w:t xml:space="preserve">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BB6423">
              <w:rPr>
                <w:rFonts w:ascii="Times New Roman" w:hAnsi="Times New Roman" w:cs="Times New Roman"/>
                <w:b/>
                <w:bCs/>
              </w:rPr>
              <w:t>Чебаковского</w:t>
            </w:r>
            <w:proofErr w:type="spellEnd"/>
            <w:r w:rsidRPr="00BB6423">
              <w:rPr>
                <w:rFonts w:ascii="Times New Roman" w:hAnsi="Times New Roman" w:cs="Times New Roman"/>
                <w:b/>
                <w:bCs/>
              </w:rPr>
              <w:t xml:space="preserve"> сельского поселения </w:t>
            </w:r>
            <w:proofErr w:type="spellStart"/>
            <w:r w:rsidRPr="00BB6423">
              <w:rPr>
                <w:rFonts w:ascii="Times New Roman" w:hAnsi="Times New Roman" w:cs="Times New Roman"/>
                <w:b/>
                <w:bCs/>
              </w:rPr>
              <w:t>Тутаевского</w:t>
            </w:r>
            <w:proofErr w:type="spellEnd"/>
            <w:r w:rsidRPr="00BB6423">
              <w:rPr>
                <w:rFonts w:ascii="Times New Roman" w:hAnsi="Times New Roman" w:cs="Times New Roman"/>
                <w:b/>
                <w:bCs/>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10.0.00</w:t>
            </w:r>
          </w:p>
        </w:tc>
        <w:tc>
          <w:tcPr>
            <w:tcW w:w="0" w:type="auto"/>
            <w:tcBorders>
              <w:top w:val="single" w:sz="4" w:space="0" w:color="auto"/>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b/>
                <w:color w:val="000000"/>
              </w:rPr>
            </w:pPr>
            <w:r w:rsidRPr="00BB6423">
              <w:rPr>
                <w:rFonts w:ascii="Times New Roman" w:hAnsi="Times New Roman" w:cs="Times New Roman"/>
                <w:b/>
              </w:rPr>
              <w:t>5 917 000</w:t>
            </w:r>
          </w:p>
        </w:tc>
      </w:tr>
      <w:tr w:rsidR="00825896" w:rsidRPr="00BB6423" w:rsidTr="001A6484">
        <w:trPr>
          <w:trHeight w:val="600"/>
        </w:trPr>
        <w:tc>
          <w:tcPr>
            <w:tcW w:w="0" w:type="auto"/>
            <w:vMerge/>
            <w:tcBorders>
              <w:left w:val="single" w:sz="4" w:space="0" w:color="auto"/>
              <w:right w:val="single" w:sz="4" w:space="0" w:color="auto"/>
            </w:tcBorders>
            <w:vAlign w:val="center"/>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i/>
                <w:color w:val="000000"/>
              </w:rPr>
            </w:pPr>
            <w:r w:rsidRPr="00BB6423">
              <w:rPr>
                <w:rFonts w:ascii="Times New Roman" w:hAnsi="Times New Roman" w:cs="Times New Roman"/>
                <w:i/>
                <w:iCs/>
                <w:color w:val="000000"/>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BB6423">
              <w:rPr>
                <w:rFonts w:ascii="Times New Roman" w:hAnsi="Times New Roman" w:cs="Times New Roman"/>
                <w:i/>
                <w:iCs/>
                <w:color w:val="000000"/>
              </w:rPr>
              <w:t>Чебаковского</w:t>
            </w:r>
            <w:proofErr w:type="spellEnd"/>
            <w:r w:rsidRPr="00BB6423">
              <w:rPr>
                <w:rFonts w:ascii="Times New Roman" w:hAnsi="Times New Roman" w:cs="Times New Roman"/>
                <w:i/>
                <w:iCs/>
                <w:color w:val="000000"/>
              </w:rPr>
              <w:t xml:space="preserve"> сельского поселения </w:t>
            </w:r>
            <w:proofErr w:type="spellStart"/>
            <w:r w:rsidRPr="00BB6423">
              <w:rPr>
                <w:rFonts w:ascii="Times New Roman" w:hAnsi="Times New Roman" w:cs="Times New Roman"/>
                <w:i/>
                <w:iCs/>
                <w:color w:val="000000"/>
              </w:rPr>
              <w:t>Тутаевского</w:t>
            </w:r>
            <w:proofErr w:type="spellEnd"/>
            <w:r w:rsidRPr="00BB6423">
              <w:rPr>
                <w:rFonts w:ascii="Times New Roman" w:hAnsi="Times New Roman" w:cs="Times New Roman"/>
                <w:i/>
                <w:iCs/>
                <w:color w:val="00000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10.1.00</w:t>
            </w:r>
          </w:p>
        </w:tc>
        <w:tc>
          <w:tcPr>
            <w:tcW w:w="0" w:type="auto"/>
            <w:tcBorders>
              <w:top w:val="single" w:sz="4" w:space="0" w:color="auto"/>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i/>
                <w:color w:val="000000"/>
              </w:rPr>
            </w:pPr>
            <w:r w:rsidRPr="00BB6423">
              <w:rPr>
                <w:rFonts w:ascii="Times New Roman" w:hAnsi="Times New Roman" w:cs="Times New Roman"/>
                <w:i/>
              </w:rPr>
              <w:t>5 917 000</w:t>
            </w:r>
          </w:p>
        </w:tc>
      </w:tr>
      <w:tr w:rsidR="00825896" w:rsidRPr="00BB6423" w:rsidTr="001A6484">
        <w:trPr>
          <w:trHeight w:val="600"/>
        </w:trPr>
        <w:tc>
          <w:tcPr>
            <w:tcW w:w="0" w:type="auto"/>
            <w:vMerge/>
            <w:tcBorders>
              <w:left w:val="single" w:sz="4" w:space="0" w:color="auto"/>
              <w:bottom w:val="single" w:sz="4" w:space="0" w:color="000000"/>
              <w:right w:val="single" w:sz="4" w:space="0" w:color="auto"/>
            </w:tcBorders>
            <w:vAlign w:val="center"/>
          </w:tcPr>
          <w:p w:rsidR="00825896" w:rsidRPr="00BB6423" w:rsidRDefault="00825896" w:rsidP="00BB6423">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25896" w:rsidRPr="00BB6423" w:rsidRDefault="00825896" w:rsidP="00BB6423">
            <w:pPr>
              <w:spacing w:after="0" w:line="240" w:lineRule="auto"/>
              <w:jc w:val="both"/>
              <w:rPr>
                <w:rFonts w:ascii="Times New Roman" w:hAnsi="Times New Roman" w:cs="Times New Roman"/>
                <w:color w:val="000000"/>
              </w:rPr>
            </w:pPr>
            <w:r w:rsidRPr="00BB6423">
              <w:rPr>
                <w:rFonts w:ascii="Times New Roman" w:hAnsi="Times New Roman" w:cs="Times New Roman"/>
                <w:color w:val="00000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BB6423">
              <w:rPr>
                <w:rFonts w:ascii="Times New Roman" w:hAnsi="Times New Roman" w:cs="Times New Roman"/>
                <w:color w:val="000000"/>
              </w:rPr>
              <w:t>Чебаковского</w:t>
            </w:r>
            <w:proofErr w:type="spellEnd"/>
            <w:r w:rsidRPr="00BB6423">
              <w:rPr>
                <w:rFonts w:ascii="Times New Roman" w:hAnsi="Times New Roman" w:cs="Times New Roman"/>
                <w:color w:val="000000"/>
              </w:rPr>
              <w:t xml:space="preserve"> сельского поселения </w:t>
            </w:r>
          </w:p>
        </w:tc>
        <w:tc>
          <w:tcPr>
            <w:tcW w:w="0" w:type="auto"/>
            <w:tcBorders>
              <w:top w:val="single" w:sz="4" w:space="0" w:color="auto"/>
              <w:left w:val="nil"/>
              <w:bottom w:val="single" w:sz="4" w:space="0" w:color="auto"/>
              <w:right w:val="single" w:sz="4" w:space="0" w:color="auto"/>
            </w:tcBorders>
            <w:vAlign w:val="center"/>
          </w:tcPr>
          <w:p w:rsidR="00825896" w:rsidRPr="00BB6423" w:rsidRDefault="00825896" w:rsidP="00BB6423">
            <w:pPr>
              <w:spacing w:after="0" w:line="240" w:lineRule="auto"/>
              <w:jc w:val="center"/>
              <w:rPr>
                <w:rFonts w:ascii="Times New Roman" w:hAnsi="Times New Roman" w:cs="Times New Roman"/>
                <w:b/>
                <w:bCs/>
                <w:i/>
                <w:iCs/>
                <w:color w:val="000000"/>
              </w:rPr>
            </w:pPr>
            <w:r w:rsidRPr="00BB6423">
              <w:rPr>
                <w:rFonts w:ascii="Times New Roman" w:hAnsi="Times New Roman" w:cs="Times New Roman"/>
                <w:b/>
                <w:bCs/>
                <w:i/>
                <w:iCs/>
                <w:color w:val="000000"/>
              </w:rPr>
              <w:t>10.1.01</w:t>
            </w:r>
          </w:p>
        </w:tc>
        <w:tc>
          <w:tcPr>
            <w:tcW w:w="0" w:type="auto"/>
            <w:tcBorders>
              <w:top w:val="single" w:sz="4" w:space="0" w:color="auto"/>
              <w:left w:val="nil"/>
              <w:bottom w:val="single" w:sz="4" w:space="0" w:color="auto"/>
              <w:right w:val="single" w:sz="4" w:space="0" w:color="auto"/>
            </w:tcBorders>
            <w:noWrap/>
            <w:vAlign w:val="center"/>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rPr>
              <w:t>5 917 000</w:t>
            </w:r>
          </w:p>
        </w:tc>
      </w:tr>
    </w:tbl>
    <w:p w:rsidR="00825896" w:rsidRPr="00BB6423" w:rsidRDefault="00825896" w:rsidP="00BB6423">
      <w:pPr>
        <w:tabs>
          <w:tab w:val="left" w:pos="975"/>
        </w:tabs>
        <w:spacing w:after="0" w:line="240" w:lineRule="auto"/>
        <w:jc w:val="center"/>
        <w:rPr>
          <w:rFonts w:ascii="Times New Roman" w:hAnsi="Times New Roman" w:cs="Times New Roman"/>
        </w:rPr>
      </w:pP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Приложение 5</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к решению Муниципального Совета</w:t>
      </w:r>
      <w:r w:rsidR="00A13169">
        <w:rPr>
          <w:rFonts w:ascii="Times New Roman" w:hAnsi="Times New Roman" w:cs="Times New Roman"/>
        </w:rPr>
        <w:t xml:space="preserve"> </w:t>
      </w:r>
      <w:proofErr w:type="spellStart"/>
      <w:r w:rsidRPr="00BB6423">
        <w:rPr>
          <w:rFonts w:ascii="Times New Roman" w:hAnsi="Times New Roman" w:cs="Times New Roman"/>
        </w:rPr>
        <w:t>Чебаковского</w:t>
      </w:r>
      <w:proofErr w:type="spellEnd"/>
      <w:r w:rsidRPr="00BB6423">
        <w:rPr>
          <w:rFonts w:ascii="Times New Roman" w:hAnsi="Times New Roman" w:cs="Times New Roman"/>
        </w:rPr>
        <w:t xml:space="preserve"> сельского поселения</w:t>
      </w:r>
    </w:p>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rPr>
        <w:t>от 28</w:t>
      </w:r>
      <w:r w:rsidRPr="00BB6423">
        <w:rPr>
          <w:rFonts w:ascii="Times New Roman" w:hAnsi="Times New Roman" w:cs="Times New Roman"/>
          <w:lang w:eastAsia="x-none"/>
        </w:rPr>
        <w:t>.03</w:t>
      </w:r>
      <w:r w:rsidRPr="00BB6423">
        <w:rPr>
          <w:rFonts w:ascii="Times New Roman" w:hAnsi="Times New Roman" w:cs="Times New Roman"/>
          <w:lang w:val="x-none" w:eastAsia="x-none"/>
        </w:rPr>
        <w:t>.20</w:t>
      </w:r>
      <w:r w:rsidRPr="00BB6423">
        <w:rPr>
          <w:rFonts w:ascii="Times New Roman" w:hAnsi="Times New Roman" w:cs="Times New Roman"/>
          <w:lang w:eastAsia="x-none"/>
        </w:rPr>
        <w:t>24</w:t>
      </w:r>
      <w:r w:rsidRPr="00BB6423">
        <w:rPr>
          <w:rFonts w:ascii="Times New Roman" w:hAnsi="Times New Roman" w:cs="Times New Roman"/>
          <w:lang w:val="x-none" w:eastAsia="x-none"/>
        </w:rPr>
        <w:t xml:space="preserve"> </w:t>
      </w:r>
      <w:r w:rsidRPr="00BB6423">
        <w:rPr>
          <w:rFonts w:ascii="Times New Roman" w:hAnsi="Times New Roman" w:cs="Times New Roman"/>
        </w:rPr>
        <w:t xml:space="preserve">г. № 11 </w:t>
      </w:r>
    </w:p>
    <w:p w:rsidR="00825896" w:rsidRPr="00BB6423" w:rsidRDefault="00825896" w:rsidP="00BB6423">
      <w:pPr>
        <w:spacing w:after="0" w:line="240" w:lineRule="auto"/>
        <w:jc w:val="center"/>
        <w:rPr>
          <w:rFonts w:ascii="Times New Roman" w:hAnsi="Times New Roman" w:cs="Times New Roman"/>
          <w:b/>
          <w:bCs/>
          <w:color w:val="000000"/>
        </w:rPr>
      </w:pPr>
      <w:r w:rsidRPr="00BB6423">
        <w:rPr>
          <w:rFonts w:ascii="Times New Roman" w:hAnsi="Times New Roman" w:cs="Times New Roman"/>
          <w:b/>
          <w:bCs/>
          <w:color w:val="000000"/>
        </w:rPr>
        <w:lastRenderedPageBreak/>
        <w:t xml:space="preserve">Источники внутреннего финансирования дефицита бюджета </w:t>
      </w:r>
      <w:proofErr w:type="spellStart"/>
      <w:r w:rsidRPr="00BB6423">
        <w:rPr>
          <w:rFonts w:ascii="Times New Roman" w:hAnsi="Times New Roman" w:cs="Times New Roman"/>
          <w:b/>
          <w:bCs/>
          <w:color w:val="000000"/>
        </w:rPr>
        <w:t>Чебаковского</w:t>
      </w:r>
      <w:proofErr w:type="spellEnd"/>
      <w:r w:rsidRPr="00BB6423">
        <w:rPr>
          <w:rFonts w:ascii="Times New Roman" w:hAnsi="Times New Roman" w:cs="Times New Roman"/>
          <w:b/>
          <w:bCs/>
          <w:color w:val="000000"/>
        </w:rPr>
        <w:t xml:space="preserve"> сельского поселения на 2024 год</w:t>
      </w:r>
    </w:p>
    <w:p w:rsidR="00825896" w:rsidRPr="00BB6423" w:rsidRDefault="00825896" w:rsidP="00BB6423">
      <w:pPr>
        <w:spacing w:after="0" w:line="240" w:lineRule="auto"/>
        <w:jc w:val="right"/>
        <w:rPr>
          <w:rFonts w:ascii="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4840"/>
        <w:gridCol w:w="1020"/>
      </w:tblGrid>
      <w:tr w:rsidR="00825896" w:rsidRPr="00BB6423" w:rsidTr="001A6484">
        <w:trPr>
          <w:trHeight w:val="72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Код</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bCs/>
                <w:color w:val="000000"/>
              </w:rPr>
              <w:t>2024</w:t>
            </w:r>
          </w:p>
        </w:tc>
      </w:tr>
      <w:tr w:rsidR="00825896" w:rsidRPr="00BB6423" w:rsidTr="001A6484">
        <w:trPr>
          <w:trHeight w:val="75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bCs/>
                <w:color w:val="000000"/>
              </w:rPr>
              <w:t>989 01 05 00 00 00 0000 000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bCs/>
                <w:color w:val="000000"/>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bCs/>
                <w:color w:val="000000"/>
              </w:rPr>
              <w:t>-174 705</w:t>
            </w:r>
          </w:p>
        </w:tc>
      </w:tr>
      <w:tr w:rsidR="00825896" w:rsidRPr="00BB6423" w:rsidTr="001A6484">
        <w:trPr>
          <w:trHeight w:val="75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989 01 05 02 01 10 0000 510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iCs/>
                <w:color w:val="000000"/>
              </w:rPr>
              <w:t>Увеличение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right"/>
              <w:rPr>
                <w:rFonts w:ascii="Times New Roman" w:hAnsi="Times New Roman" w:cs="Times New Roman"/>
              </w:rPr>
            </w:pPr>
            <w:r w:rsidRPr="00BB6423">
              <w:rPr>
                <w:rFonts w:ascii="Times New Roman" w:hAnsi="Times New Roman" w:cs="Times New Roman"/>
                <w:b/>
              </w:rPr>
              <w:t>40 970 433</w:t>
            </w:r>
          </w:p>
        </w:tc>
      </w:tr>
      <w:tr w:rsidR="00825896" w:rsidRPr="00BB6423" w:rsidTr="001A6484">
        <w:trPr>
          <w:trHeight w:val="63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color w:val="000000"/>
              </w:rPr>
              <w:t>989 01 05 02 01 10 0000 610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iCs/>
                <w:color w:val="000000"/>
              </w:rPr>
              <w:t>Уменьшение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rPr>
                <w:rFonts w:ascii="Times New Roman" w:hAnsi="Times New Roman" w:cs="Times New Roman"/>
              </w:rPr>
            </w:pPr>
            <w:r w:rsidRPr="00BB6423">
              <w:rPr>
                <w:rFonts w:ascii="Times New Roman" w:hAnsi="Times New Roman" w:cs="Times New Roman"/>
                <w:b/>
              </w:rPr>
              <w:t>41 145 138</w:t>
            </w:r>
          </w:p>
        </w:tc>
      </w:tr>
      <w:tr w:rsidR="00825896" w:rsidRPr="00BB6423" w:rsidTr="001A6484">
        <w:trPr>
          <w:trHeight w:val="3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rPr>
                <w:rFonts w:ascii="Times New Roman" w:hAnsi="Times New Roman" w:cs="Times New Roman"/>
                <w:color w:val="000000"/>
              </w:rPr>
            </w:pPr>
            <w:r w:rsidRPr="00BB6423">
              <w:rPr>
                <w:rFonts w:ascii="Times New Roman" w:hAnsi="Times New Roman" w:cs="Times New Roman"/>
                <w:b/>
                <w:bCs/>
                <w:color w:val="000000"/>
              </w:rPr>
              <w:t>Итого источников внутреннего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896" w:rsidRPr="00BB6423" w:rsidRDefault="00825896" w:rsidP="00BB6423">
            <w:pPr>
              <w:spacing w:after="0" w:line="240" w:lineRule="auto"/>
              <w:jc w:val="center"/>
              <w:rPr>
                <w:rFonts w:ascii="Times New Roman" w:hAnsi="Times New Roman" w:cs="Times New Roman"/>
                <w:color w:val="000000"/>
              </w:rPr>
            </w:pPr>
            <w:r w:rsidRPr="00BB6423">
              <w:rPr>
                <w:rFonts w:ascii="Times New Roman" w:hAnsi="Times New Roman" w:cs="Times New Roman"/>
                <w:b/>
                <w:bCs/>
                <w:color w:val="000000"/>
              </w:rPr>
              <w:t>-174 705</w:t>
            </w:r>
          </w:p>
        </w:tc>
      </w:tr>
    </w:tbl>
    <w:p w:rsidR="00825896" w:rsidRDefault="00825896" w:rsidP="00825896">
      <w:pPr>
        <w:jc w:val="right"/>
      </w:pPr>
    </w:p>
    <w:p w:rsidR="00825896" w:rsidRDefault="00825896" w:rsidP="00825896">
      <w:pPr>
        <w:jc w:val="right"/>
      </w:pPr>
    </w:p>
    <w:p w:rsidR="00CF51C4" w:rsidRDefault="00CF51C4" w:rsidP="00A81038">
      <w:pPr>
        <w:spacing w:line="240" w:lineRule="auto"/>
        <w:jc w:val="right"/>
        <w:rPr>
          <w:rFonts w:ascii="Times New Roman" w:hAnsi="Times New Roman" w:cs="Times New Roman"/>
          <w:sz w:val="20"/>
          <w:szCs w:val="20"/>
        </w:rPr>
      </w:pPr>
      <w:bookmarkStart w:id="3" w:name="_GoBack"/>
      <w:bookmarkEnd w:id="3"/>
    </w:p>
    <w:p w:rsidR="00CF51C4" w:rsidRPr="00A81038" w:rsidRDefault="00CF51C4"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7"/>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E1" w:rsidRDefault="00D10EE1" w:rsidP="00FA31C6">
      <w:pPr>
        <w:spacing w:after="0" w:line="240" w:lineRule="auto"/>
      </w:pPr>
      <w:r>
        <w:separator/>
      </w:r>
    </w:p>
  </w:endnote>
  <w:endnote w:type="continuationSeparator" w:id="0">
    <w:p w:rsidR="00D10EE1" w:rsidRDefault="00D10EE1"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E1" w:rsidRDefault="00D10EE1" w:rsidP="00FA31C6">
      <w:pPr>
        <w:spacing w:after="0" w:line="240" w:lineRule="auto"/>
      </w:pPr>
      <w:r>
        <w:separator/>
      </w:r>
    </w:p>
  </w:footnote>
  <w:footnote w:type="continuationSeparator" w:id="0">
    <w:p w:rsidR="00D10EE1" w:rsidRDefault="00D10EE1"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700C4D">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700C4D">
            <w:rPr>
              <w:b/>
              <w:color w:val="000000" w:themeColor="text1"/>
              <w:u w:val="single"/>
            </w:rPr>
            <w:t>7</w:t>
          </w:r>
          <w:r w:rsidRPr="00C37CD3">
            <w:rPr>
              <w:b/>
              <w:color w:val="000000" w:themeColor="text1"/>
              <w:u w:val="single"/>
            </w:rPr>
            <w:t xml:space="preserve"> (</w:t>
          </w:r>
          <w:r>
            <w:rPr>
              <w:b/>
              <w:color w:val="000000" w:themeColor="text1"/>
              <w:u w:val="single"/>
            </w:rPr>
            <w:t>2</w:t>
          </w:r>
          <w:r w:rsidR="00700C4D">
            <w:rPr>
              <w:b/>
              <w:color w:val="000000" w:themeColor="text1"/>
              <w:u w:val="single"/>
            </w:rPr>
            <w:t>3</w:t>
          </w:r>
          <w:r w:rsidRPr="00C37CD3">
            <w:rPr>
              <w:b/>
              <w:color w:val="000000" w:themeColor="text1"/>
              <w:u w:val="single"/>
            </w:rPr>
            <w:t xml:space="preserve">) от </w:t>
          </w:r>
          <w:r w:rsidR="00700C4D">
            <w:rPr>
              <w:b/>
              <w:color w:val="000000" w:themeColor="text1"/>
              <w:u w:val="single"/>
            </w:rPr>
            <w:t>28</w:t>
          </w:r>
          <w:r w:rsidRPr="00C37CD3">
            <w:rPr>
              <w:b/>
              <w:color w:val="000000" w:themeColor="text1"/>
              <w:u w:val="single"/>
            </w:rPr>
            <w:t xml:space="preserve"> </w:t>
          </w:r>
          <w:r w:rsidR="00FA374E">
            <w:rPr>
              <w:b/>
              <w:color w:val="000000" w:themeColor="text1"/>
              <w:u w:val="single"/>
            </w:rPr>
            <w:t>марта</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A13169">
            <w:rPr>
              <w:noProof/>
              <w:color w:val="000000" w:themeColor="text1"/>
              <w:sz w:val="24"/>
              <w:szCs w:val="24"/>
            </w:rPr>
            <w:t>17</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0FF54E38"/>
    <w:multiLevelType w:val="hybridMultilevel"/>
    <w:tmpl w:val="2C18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8" w15:restartNumberingAfterBreak="0">
    <w:nsid w:val="170C6022"/>
    <w:multiLevelType w:val="hybridMultilevel"/>
    <w:tmpl w:val="9D0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7A45AE"/>
    <w:multiLevelType w:val="hybridMultilevel"/>
    <w:tmpl w:val="9A066062"/>
    <w:lvl w:ilvl="0" w:tplc="33C2F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9"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F3DFF"/>
    <w:multiLevelType w:val="hybridMultilevel"/>
    <w:tmpl w:val="724EA020"/>
    <w:lvl w:ilvl="0" w:tplc="7AF452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2"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7C54CC5"/>
    <w:multiLevelType w:val="hybridMultilevel"/>
    <w:tmpl w:val="539AA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31" w15:restartNumberingAfterBreak="0">
    <w:nsid w:val="7DDF1A38"/>
    <w:multiLevelType w:val="hybridMultilevel"/>
    <w:tmpl w:val="059C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25"/>
  </w:num>
  <w:num w:numId="5">
    <w:abstractNumId w:val="27"/>
  </w:num>
  <w:num w:numId="6">
    <w:abstractNumId w:val="10"/>
  </w:num>
  <w:num w:numId="7">
    <w:abstractNumId w:val="4"/>
  </w:num>
  <w:num w:numId="8">
    <w:abstractNumId w:val="18"/>
  </w:num>
  <w:num w:numId="9">
    <w:abstractNumId w:val="19"/>
  </w:num>
  <w:num w:numId="10">
    <w:abstractNumId w:val="15"/>
  </w:num>
  <w:num w:numId="11">
    <w:abstractNumId w:val="3"/>
  </w:num>
  <w:num w:numId="12">
    <w:abstractNumId w:val="22"/>
  </w:num>
  <w:num w:numId="13">
    <w:abstractNumId w:val="31"/>
  </w:num>
  <w:num w:numId="14">
    <w:abstractNumId w:val="8"/>
  </w:num>
  <w:num w:numId="15">
    <w:abstractNumId w:val="11"/>
  </w:num>
  <w:num w:numId="16">
    <w:abstractNumId w:val="16"/>
  </w:num>
  <w:num w:numId="17">
    <w:abstractNumId w:val="20"/>
  </w:num>
  <w:num w:numId="18">
    <w:abstractNumId w:val="28"/>
  </w:num>
  <w:num w:numId="19">
    <w:abstractNumId w:val="9"/>
  </w:num>
  <w:num w:numId="20">
    <w:abstractNumId w:val="24"/>
  </w:num>
  <w:num w:numId="21">
    <w:abstractNumId w:val="7"/>
  </w:num>
  <w:num w:numId="22">
    <w:abstractNumId w:val="30"/>
  </w:num>
  <w:num w:numId="23">
    <w:abstractNumId w:val="14"/>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1"/>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B0266"/>
    <w:rsid w:val="000B7FAD"/>
    <w:rsid w:val="000C4327"/>
    <w:rsid w:val="000D0956"/>
    <w:rsid w:val="000D3416"/>
    <w:rsid w:val="000F15E6"/>
    <w:rsid w:val="000F3739"/>
    <w:rsid w:val="00101BE1"/>
    <w:rsid w:val="0010715E"/>
    <w:rsid w:val="00112D9B"/>
    <w:rsid w:val="0012121F"/>
    <w:rsid w:val="0013509F"/>
    <w:rsid w:val="0014326B"/>
    <w:rsid w:val="001507B7"/>
    <w:rsid w:val="001540E7"/>
    <w:rsid w:val="001854B8"/>
    <w:rsid w:val="00190817"/>
    <w:rsid w:val="00196920"/>
    <w:rsid w:val="001970E0"/>
    <w:rsid w:val="001A6529"/>
    <w:rsid w:val="001B6501"/>
    <w:rsid w:val="001C314C"/>
    <w:rsid w:val="001C5A03"/>
    <w:rsid w:val="001E2249"/>
    <w:rsid w:val="00215549"/>
    <w:rsid w:val="00230A51"/>
    <w:rsid w:val="002335B4"/>
    <w:rsid w:val="0023411F"/>
    <w:rsid w:val="00241473"/>
    <w:rsid w:val="00243207"/>
    <w:rsid w:val="0025116A"/>
    <w:rsid w:val="00252344"/>
    <w:rsid w:val="00255C3C"/>
    <w:rsid w:val="0025783A"/>
    <w:rsid w:val="00270C5D"/>
    <w:rsid w:val="0027394F"/>
    <w:rsid w:val="0028160A"/>
    <w:rsid w:val="00285FAE"/>
    <w:rsid w:val="002E1A83"/>
    <w:rsid w:val="002F382A"/>
    <w:rsid w:val="002F553B"/>
    <w:rsid w:val="00304309"/>
    <w:rsid w:val="003079BE"/>
    <w:rsid w:val="00334BF1"/>
    <w:rsid w:val="00341905"/>
    <w:rsid w:val="00363C5B"/>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EE8"/>
    <w:rsid w:val="00537D36"/>
    <w:rsid w:val="00555EE5"/>
    <w:rsid w:val="00560022"/>
    <w:rsid w:val="005659EA"/>
    <w:rsid w:val="00570E48"/>
    <w:rsid w:val="00586E9C"/>
    <w:rsid w:val="005932F2"/>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C4D"/>
    <w:rsid w:val="00700FA9"/>
    <w:rsid w:val="007041FF"/>
    <w:rsid w:val="00711E6A"/>
    <w:rsid w:val="00713C6C"/>
    <w:rsid w:val="007148BC"/>
    <w:rsid w:val="00717F3B"/>
    <w:rsid w:val="007536C4"/>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62F1A"/>
    <w:rsid w:val="00871A38"/>
    <w:rsid w:val="00872EA9"/>
    <w:rsid w:val="0089109F"/>
    <w:rsid w:val="0089422C"/>
    <w:rsid w:val="008A2825"/>
    <w:rsid w:val="008A7C9B"/>
    <w:rsid w:val="008B3BD4"/>
    <w:rsid w:val="008C3DC7"/>
    <w:rsid w:val="008C5757"/>
    <w:rsid w:val="008D0763"/>
    <w:rsid w:val="008D27CB"/>
    <w:rsid w:val="008F03B2"/>
    <w:rsid w:val="008F2626"/>
    <w:rsid w:val="008F31E3"/>
    <w:rsid w:val="00914992"/>
    <w:rsid w:val="00916685"/>
    <w:rsid w:val="0091766B"/>
    <w:rsid w:val="00923FD2"/>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B6423"/>
    <w:rsid w:val="00BC404C"/>
    <w:rsid w:val="00BC79FA"/>
    <w:rsid w:val="00BE1B76"/>
    <w:rsid w:val="00C117F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E10604"/>
    <w:rsid w:val="00E13F9F"/>
    <w:rsid w:val="00E14167"/>
    <w:rsid w:val="00E17044"/>
    <w:rsid w:val="00E20302"/>
    <w:rsid w:val="00E2344B"/>
    <w:rsid w:val="00E814AD"/>
    <w:rsid w:val="00E9317E"/>
    <w:rsid w:val="00E94C1C"/>
    <w:rsid w:val="00EA2CF1"/>
    <w:rsid w:val="00ED7E63"/>
    <w:rsid w:val="00EE49A1"/>
    <w:rsid w:val="00EF1B5C"/>
    <w:rsid w:val="00F464FB"/>
    <w:rsid w:val="00F642BD"/>
    <w:rsid w:val="00F64620"/>
    <w:rsid w:val="00F76374"/>
    <w:rsid w:val="00F925AB"/>
    <w:rsid w:val="00FA1EFE"/>
    <w:rsid w:val="00FA31C6"/>
    <w:rsid w:val="00FA374E"/>
    <w:rsid w:val="00FB5989"/>
    <w:rsid w:val="00FC5CBA"/>
    <w:rsid w:val="00FC6F9C"/>
    <w:rsid w:val="00FD0D96"/>
    <w:rsid w:val="00FD282C"/>
    <w:rsid w:val="00FE4601"/>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DF79"/>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uiPriority w:val="99"/>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5612</Words>
  <Characters>31990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2024-02-20T13:03:00Z</cp:lastPrinted>
  <dcterms:created xsi:type="dcterms:W3CDTF">2024-03-27T10:56:00Z</dcterms:created>
  <dcterms:modified xsi:type="dcterms:W3CDTF">2024-04-01T07:10:00Z</dcterms:modified>
</cp:coreProperties>
</file>