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B" w:rsidRPr="00E77C8A" w:rsidRDefault="00702C7B" w:rsidP="00702C7B">
      <w:pPr>
        <w:keepNext/>
        <w:suppressAutoHyphens/>
        <w:snapToGri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 wp14:anchorId="160D10AE" wp14:editId="0E45AFDE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7B" w:rsidRPr="00E77C8A" w:rsidRDefault="00702C7B" w:rsidP="00702C7B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Тутаевского муниципального района</w:t>
      </w:r>
    </w:p>
    <w:p w:rsidR="00702C7B" w:rsidRPr="00E77C8A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2C7B" w:rsidRPr="00E77C8A" w:rsidRDefault="00702C7B" w:rsidP="00702C7B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702C7B" w:rsidRPr="00E77C8A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C7B" w:rsidRPr="00437813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7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A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01.04.2024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37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DA4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237-п</w:t>
      </w:r>
    </w:p>
    <w:p w:rsidR="00702C7B" w:rsidRPr="00437813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78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Тутаев</w:t>
      </w:r>
    </w:p>
    <w:p w:rsidR="00702C7B" w:rsidRPr="00E77C8A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2C7B" w:rsidRPr="00E77C8A" w:rsidRDefault="00702C7B" w:rsidP="00702C7B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ликвидационного баланса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учреждения «Центр управления жилищно-коммунальным комплексом </w:t>
      </w:r>
      <w:r w:rsidRPr="00E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702C7B" w:rsidRPr="00DA4A6B" w:rsidRDefault="00702C7B" w:rsidP="00702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C7B" w:rsidRPr="00DA4A6B" w:rsidRDefault="00702C7B" w:rsidP="00702C7B">
      <w:pPr>
        <w:suppressAutoHyphens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 Гражданским  кодексом Российской  Федерации, Федеральным  законом от  06.10.2003  №  131-ФЗ «Об  общих  принципах организации  местного  самоуправления в  Российской  Федерации»,  во исполнение  постановления Администрации  Тутаевского  муниципального района от 19.10.2022 № 760-п «О ликвидации муниципального казенного учреждения «Центр управления жилищно-коммунальным комплексом Тутаевского муниципального района»,  Администрация Тутаевского муниципального района </w:t>
      </w:r>
    </w:p>
    <w:p w:rsidR="00702C7B" w:rsidRPr="00DA4A6B" w:rsidRDefault="00702C7B" w:rsidP="00702C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702C7B" w:rsidRPr="00DA4A6B" w:rsidRDefault="00702C7B" w:rsidP="00702C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 Утвердить прилагаемый ликвидационный баланс муниципального казенного учреждения «Центр управления жилищно-коммунальным комплексом Тутаевского муниципального района» (далее – ликвидационный баланс).</w:t>
      </w:r>
    </w:p>
    <w:p w:rsidR="00702C7B" w:rsidRPr="00DA4A6B" w:rsidRDefault="00702C7B" w:rsidP="00702C7B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Поручить председателю ликвидационной комиссии муниципального казенного учреждения «Центр управления жилищно-коммунальным комплексом Тутаевского муниципального района» Шмакову В.Ю. выполнить все необходимые действия по уведомлению о составлении  и  утверждении  ликвидационного  баланса  уполномоченных государственных органов в  соответствии с требованиями  действующего законодательства.</w:t>
      </w:r>
    </w:p>
    <w:p w:rsidR="00702C7B" w:rsidRPr="00DA4A6B" w:rsidRDefault="00702C7B" w:rsidP="00702C7B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Признать утратившим силу постановление Администрации Тутаевского муниципального района от 22.12.2023 № 921-п «Об утверждении ликвидационного баланса муниципального казенного учреждения «Центр управления жилищно-коммунальным комплексом Тутаевского муниципального района».</w:t>
      </w:r>
    </w:p>
    <w:p w:rsidR="00702C7B" w:rsidRPr="00DA4A6B" w:rsidRDefault="00702C7B" w:rsidP="00702C7B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 настоящего  постановления оставляю за собой.</w:t>
      </w:r>
    </w:p>
    <w:p w:rsidR="00702C7B" w:rsidRPr="00DA4A6B" w:rsidRDefault="00702C7B" w:rsidP="00702C7B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5. Опубликовать настоящее постановление в </w:t>
      </w:r>
      <w:proofErr w:type="spellStart"/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Тутаевской</w:t>
      </w:r>
      <w:proofErr w:type="spellEnd"/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массовой муниципальной газете «Берега».</w:t>
      </w:r>
    </w:p>
    <w:p w:rsidR="00702C7B" w:rsidRPr="00DA4A6B" w:rsidRDefault="00702C7B" w:rsidP="00702C7B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6. Настоящее  постановление   вступает  в  силу   со  дня   его подписания.</w:t>
      </w:r>
    </w:p>
    <w:p w:rsidR="00702C7B" w:rsidRPr="00DA4A6B" w:rsidRDefault="00702C7B" w:rsidP="00702C7B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4A6B" w:rsidRDefault="00DA4A6B" w:rsidP="00702C7B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4A6B" w:rsidRDefault="00DA4A6B" w:rsidP="00702C7B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Тутаевского муниципального района</w:t>
      </w: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</w:t>
      </w:r>
      <w:r w:rsid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DA4A6B">
        <w:rPr>
          <w:rFonts w:ascii="Times New Roman" w:eastAsia="Times New Roman" w:hAnsi="Times New Roman" w:cs="Times New Roman"/>
          <w:sz w:val="26"/>
          <w:szCs w:val="26"/>
          <w:lang w:eastAsia="ar-SA"/>
        </w:rPr>
        <w:t>О.В. Низова</w:t>
      </w:r>
    </w:p>
    <w:p w:rsidR="00702C7B" w:rsidRPr="00DA4A6B" w:rsidRDefault="00702C7B" w:rsidP="00702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Pr="00DA4A6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2C7B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ЛИСТ СОГЛАСОВАНИЯ </w:t>
      </w:r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842"/>
        <w:gridCol w:w="2659"/>
      </w:tblGrid>
      <w:tr w:rsidR="00702C7B" w:rsidRPr="00E77C8A" w:rsidTr="006500E2">
        <w:tc>
          <w:tcPr>
            <w:tcW w:w="2235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Ф.И.О. исполнителя и  согласующих лиц </w:t>
            </w:r>
          </w:p>
        </w:tc>
        <w:tc>
          <w:tcPr>
            <w:tcW w:w="1417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получения документа</w:t>
            </w:r>
          </w:p>
        </w:tc>
        <w:tc>
          <w:tcPr>
            <w:tcW w:w="1418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659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</w:t>
            </w:r>
          </w:p>
        </w:tc>
      </w:tr>
      <w:tr w:rsidR="00702C7B" w:rsidRPr="00E77C8A" w:rsidTr="006500E2">
        <w:tc>
          <w:tcPr>
            <w:tcW w:w="2235" w:type="dxa"/>
            <w:shd w:val="clear" w:color="auto" w:fill="auto"/>
          </w:tcPr>
          <w:p w:rsidR="00702C7B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Консультант юр. отдела АПУ АТМР </w:t>
            </w:r>
          </w:p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Ходорова М.В.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7B" w:rsidRPr="00E77C8A" w:rsidTr="006500E2">
        <w:tc>
          <w:tcPr>
            <w:tcW w:w="2235" w:type="dxa"/>
            <w:shd w:val="clear" w:color="auto" w:fill="auto"/>
          </w:tcPr>
          <w:p w:rsidR="00702C7B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юр. отдела АПУ АТМР</w:t>
            </w:r>
          </w:p>
          <w:p w:rsidR="00702C7B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7B" w:rsidRPr="00E77C8A" w:rsidTr="006500E2">
        <w:tc>
          <w:tcPr>
            <w:tcW w:w="2235" w:type="dxa"/>
            <w:shd w:val="clear" w:color="auto" w:fill="auto"/>
          </w:tcPr>
          <w:p w:rsidR="00702C7B" w:rsidRPr="00E25AD0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АТМР</w:t>
            </w:r>
          </w:p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Балясникова С.В.</w:t>
            </w:r>
          </w:p>
        </w:tc>
        <w:tc>
          <w:tcPr>
            <w:tcW w:w="1417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7B" w:rsidRPr="00E77C8A" w:rsidTr="006500E2">
        <w:tc>
          <w:tcPr>
            <w:tcW w:w="2235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 </w:t>
            </w:r>
            <w:r w:rsidRPr="00E77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АТМР</w:t>
            </w:r>
          </w:p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Елаева М.В.</w:t>
            </w:r>
          </w:p>
        </w:tc>
        <w:tc>
          <w:tcPr>
            <w:tcW w:w="1417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shd w:val="clear" w:color="auto" w:fill="auto"/>
          </w:tcPr>
          <w:p w:rsidR="00702C7B" w:rsidRPr="00E77C8A" w:rsidRDefault="00702C7B" w:rsidP="00650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C8A">
        <w:rPr>
          <w:rFonts w:ascii="Times New Roman" w:eastAsia="Times New Roman" w:hAnsi="Times New Roman" w:cs="Times New Roman"/>
          <w:lang w:eastAsia="ru-RU"/>
        </w:rPr>
        <w:t>Электронная копия сдана                                                                                      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C8A">
        <w:rPr>
          <w:rFonts w:ascii="Times New Roman" w:eastAsia="Times New Roman" w:hAnsi="Times New Roman" w:cs="Times New Roman"/>
          <w:lang w:eastAsia="ru-RU"/>
        </w:rPr>
        <w:t>Специальные отметки:    ___________________________________________________________</w:t>
      </w: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7C8A">
        <w:rPr>
          <w:rFonts w:ascii="Times New Roman" w:eastAsia="Times New Roman" w:hAnsi="Times New Roman" w:cs="Times New Roman"/>
          <w:b/>
          <w:lang w:eastAsia="ru-RU"/>
        </w:rPr>
        <w:t>Рассылка по списку</w:t>
      </w:r>
    </w:p>
    <w:p w:rsidR="00702C7B" w:rsidRPr="00E77C8A" w:rsidRDefault="00702C7B" w:rsidP="00702C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C7B" w:rsidRPr="00E77C8A" w:rsidRDefault="00702C7B" w:rsidP="0070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7C8A">
        <w:rPr>
          <w:rFonts w:ascii="Times New Roman" w:eastAsia="Times New Roman" w:hAnsi="Times New Roman" w:cs="Times New Roman"/>
          <w:lang w:eastAsia="ar-SA"/>
        </w:rPr>
        <w:t>АПУ – 1 экз.</w:t>
      </w:r>
    </w:p>
    <w:p w:rsidR="00702C7B" w:rsidRDefault="00702C7B" w:rsidP="0070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МКУ «Центр управления ЖКК ТМР» </w:t>
      </w:r>
      <w:r w:rsidRPr="00E77C8A">
        <w:rPr>
          <w:rFonts w:ascii="Times New Roman" w:eastAsia="Times New Roman" w:hAnsi="Times New Roman" w:cs="Times New Roman"/>
          <w:lang w:eastAsia="ar-SA"/>
        </w:rPr>
        <w:t>– 1 экз.</w:t>
      </w:r>
    </w:p>
    <w:p w:rsidR="00702C7B" w:rsidRPr="00E77C8A" w:rsidRDefault="00702C7B" w:rsidP="0070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МКУ «ЦБ» ТМР - 1 экз.</w:t>
      </w:r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C7B" w:rsidRPr="00E77C8A" w:rsidRDefault="00702C7B" w:rsidP="0070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2C7B" w:rsidRPr="00E77C8A" w:rsidRDefault="00702C7B" w:rsidP="00702C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7B" w:rsidRDefault="00702C7B" w:rsidP="00702C7B"/>
    <w:p w:rsidR="00702C7B" w:rsidRDefault="00702C7B" w:rsidP="00702C7B"/>
    <w:p w:rsidR="00EC129C" w:rsidRDefault="00EC129C"/>
    <w:sectPr w:rsidR="00EC129C" w:rsidSect="00DA4A6B">
      <w:headerReference w:type="even" r:id="rId8"/>
      <w:headerReference w:type="default" r:id="rId9"/>
      <w:pgSz w:w="11906" w:h="16838" w:code="9"/>
      <w:pgMar w:top="567" w:right="851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A6B">
      <w:pPr>
        <w:spacing w:after="0" w:line="240" w:lineRule="auto"/>
      </w:pPr>
      <w:r>
        <w:separator/>
      </w:r>
    </w:p>
  </w:endnote>
  <w:endnote w:type="continuationSeparator" w:id="0">
    <w:p w:rsidR="00000000" w:rsidRDefault="00DA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A6B">
      <w:pPr>
        <w:spacing w:after="0" w:line="240" w:lineRule="auto"/>
      </w:pPr>
      <w:r>
        <w:separator/>
      </w:r>
    </w:p>
  </w:footnote>
  <w:footnote w:type="continuationSeparator" w:id="0">
    <w:p w:rsidR="00000000" w:rsidRDefault="00DA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43" w:rsidRDefault="00DA4A6B">
    <w:pPr>
      <w:pStyle w:val="a3"/>
      <w:jc w:val="center"/>
    </w:pPr>
  </w:p>
  <w:p w:rsidR="008C74E8" w:rsidRDefault="00DA4A6B">
    <w:pPr>
      <w:pStyle w:val="a3"/>
      <w:jc w:val="center"/>
    </w:pPr>
  </w:p>
  <w:p w:rsidR="008C74E8" w:rsidRDefault="00702C7B" w:rsidP="008C74E8">
    <w:pPr>
      <w:pStyle w:val="a3"/>
      <w:tabs>
        <w:tab w:val="left" w:pos="4635"/>
        <w:tab w:val="center" w:pos="4819"/>
      </w:tabs>
    </w:pPr>
    <w:r>
      <w:tab/>
    </w:r>
  </w:p>
  <w:p w:rsidR="00583743" w:rsidRDefault="00702C7B" w:rsidP="008C74E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43" w:rsidRDefault="00DA4A6B">
    <w:pPr>
      <w:pStyle w:val="a3"/>
      <w:jc w:val="center"/>
    </w:pPr>
  </w:p>
  <w:p w:rsidR="00583743" w:rsidRDefault="00702C7B" w:rsidP="007F75CC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61"/>
    <w:rsid w:val="00333861"/>
    <w:rsid w:val="00702C7B"/>
    <w:rsid w:val="00DA4A6B"/>
    <w:rsid w:val="00E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C7B"/>
  </w:style>
  <w:style w:type="paragraph" w:styleId="a5">
    <w:name w:val="Balloon Text"/>
    <w:basedOn w:val="a"/>
    <w:link w:val="a6"/>
    <w:uiPriority w:val="99"/>
    <w:semiHidden/>
    <w:unhideWhenUsed/>
    <w:rsid w:val="007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C7B"/>
  </w:style>
  <w:style w:type="paragraph" w:styleId="a5">
    <w:name w:val="Balloon Text"/>
    <w:basedOn w:val="a"/>
    <w:link w:val="a6"/>
    <w:uiPriority w:val="99"/>
    <w:semiHidden/>
    <w:unhideWhenUsed/>
    <w:rsid w:val="007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2024-04-02T05:25:00Z</cp:lastPrinted>
  <dcterms:created xsi:type="dcterms:W3CDTF">2024-04-01T12:52:00Z</dcterms:created>
  <dcterms:modified xsi:type="dcterms:W3CDTF">2024-04-02T05:25:00Z</dcterms:modified>
</cp:coreProperties>
</file>