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8D32CE" w:rsidTr="00002F45">
        <w:trPr>
          <w:trHeight w:val="1"/>
        </w:trPr>
        <w:tc>
          <w:tcPr>
            <w:tcW w:w="9979" w:type="dxa"/>
            <w:shd w:val="clear" w:color="000000" w:fill="FFFFFF"/>
            <w:tcMar>
              <w:left w:w="70" w:type="dxa"/>
              <w:right w:w="70" w:type="dxa"/>
            </w:tcMar>
          </w:tcPr>
          <w:p w:rsidR="008D32CE" w:rsidRDefault="00002F45">
            <w:pPr>
              <w:keepNext/>
              <w:spacing w:after="0" w:line="240" w:lineRule="auto"/>
              <w:jc w:val="center"/>
            </w:pPr>
            <w:r>
              <w:object w:dxaOrig="915" w:dyaOrig="1203">
                <v:rect id="rectole0000000000" o:spid="_x0000_i1025" style="width:45.75pt;height:60pt" o:ole="" o:preferrelative="t" stroked="f">
                  <v:imagedata r:id="rId5" o:title=""/>
                </v:rect>
                <o:OLEObject Type="Embed" ProgID="StaticMetafile" ShapeID="rectole0000000000" DrawAspect="Content" ObjectID="_1773814221" r:id="rId6"/>
              </w:object>
            </w:r>
          </w:p>
          <w:p w:rsidR="00002F45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8D32CE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 Тутаевского  муниципального  района</w:t>
            </w:r>
          </w:p>
          <w:p w:rsidR="008D32CE" w:rsidRDefault="008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32CE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ПОСТАНОВЛЕНИЕ</w:t>
            </w:r>
          </w:p>
          <w:p w:rsidR="008D32CE" w:rsidRDefault="008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32CE" w:rsidRPr="00221860" w:rsidRDefault="00191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="009E4097">
              <w:rPr>
                <w:rFonts w:ascii="Times New Roman" w:eastAsia="Times New Roman" w:hAnsi="Times New Roman" w:cs="Times New Roman"/>
                <w:b/>
                <w:sz w:val="28"/>
              </w:rPr>
              <w:t>т 03.04.2024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№ </w:t>
            </w:r>
            <w:r w:rsidR="009E4097">
              <w:rPr>
                <w:rFonts w:ascii="Times New Roman" w:eastAsia="Times New Roman" w:hAnsi="Times New Roman" w:cs="Times New Roman"/>
                <w:b/>
                <w:sz w:val="28"/>
              </w:rPr>
              <w:t>241-п</w:t>
            </w:r>
          </w:p>
          <w:p w:rsidR="008D32CE" w:rsidRPr="00221860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Тутаев</w:t>
            </w:r>
          </w:p>
          <w:p w:rsidR="008D32CE" w:rsidRDefault="008D32CE">
            <w:pPr>
              <w:spacing w:after="0" w:line="240" w:lineRule="auto"/>
            </w:pPr>
          </w:p>
        </w:tc>
      </w:tr>
    </w:tbl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на территории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Тутаевского муниципального района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месячника пожарной безопасности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21.12.1994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69-ФЗ            «О пожарной безопасности», Распоряжением Губер</w:t>
      </w:r>
      <w:r w:rsidR="0019130F">
        <w:rPr>
          <w:rFonts w:ascii="Times New Roman" w:eastAsia="Times New Roman" w:hAnsi="Times New Roman" w:cs="Times New Roman"/>
          <w:sz w:val="28"/>
        </w:rPr>
        <w:t>натора Ярославской области от 27.03.2024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 w:rsidR="0019130F">
        <w:rPr>
          <w:rFonts w:ascii="Times New Roman" w:eastAsia="Times New Roman" w:hAnsi="Times New Roman" w:cs="Times New Roman"/>
          <w:sz w:val="28"/>
        </w:rPr>
        <w:t>72</w:t>
      </w:r>
      <w:r>
        <w:rPr>
          <w:rFonts w:ascii="Times New Roman" w:eastAsia="Times New Roman" w:hAnsi="Times New Roman" w:cs="Times New Roman"/>
          <w:sz w:val="28"/>
        </w:rPr>
        <w:t>-р «О проведении месячника пожарной безопасности на территории Ярославской области»,  Администрация Тутаевского муниципального района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D32CE" w:rsidRDefault="001913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Провести с 15 апреля 2024</w:t>
      </w:r>
      <w:r w:rsidR="00002F45">
        <w:rPr>
          <w:rFonts w:ascii="Times New Roman" w:eastAsia="Times New Roman" w:hAnsi="Times New Roman" w:cs="Times New Roman"/>
          <w:sz w:val="28"/>
        </w:rPr>
        <w:t xml:space="preserve"> года месячник пожарной безопасности на территории Тутаевского муниципального района.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 Начальнику отдела по ВМР, ГО и ЧС Администрации ТМР          (Онучин В.В.) разработать, и представить на утверждение план проведения на территории Тутаевского муниципального района месячника пожарной безопасности.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Рекомендовать Администрациям поселений, входящих в состав Тутаевского муниципального района, ГКУ ЯО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Тутаевское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лесничество», 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Тутаевскому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гарнизону пожарной охраны: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Принять нормативные акты  и утвердить планы проведения месячника пожарной безопасности на территории поселения;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 Обеспечить реализацию первичных мер пожарной безопасности на территории поселения;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растительности на землях сельскохозяйственного назначения;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Организовать проверку противопожарного состояния населенных пунктов и садоводческих некоммерческих товариществ к готовности к пожароопасному периоду;</w:t>
      </w:r>
    </w:p>
    <w:p w:rsidR="008D32CE" w:rsidRDefault="00002F45" w:rsidP="000733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Провести анализ состояния и готовности источников наружного противопожарного водоснабжения;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Провести практические отработки плана эвакуации на объектах с массовым пребыванием людей;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 Провести проверки сил и средств привлекаемых для тушения пожаров.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Рекомендовать руководителям управляющих компаний провести проверки состояния пожарной безопасности объектов жилого фонда.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Опубликовать настоящее постановление в муниципальной газете «Берега» и разместить на официальном сайте Администрации Тутаевского муниципального района.</w:t>
      </w:r>
    </w:p>
    <w:p w:rsidR="008D32CE" w:rsidRDefault="00002F45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6. Контроль за исполнением настоящего постановления оставляю за собой.</w:t>
      </w:r>
    </w:p>
    <w:p w:rsidR="008D32CE" w:rsidRDefault="00002F45">
      <w:pPr>
        <w:widowControl w:val="0"/>
        <w:spacing w:after="0" w:line="32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7.   Постановление вступает в силу со дня его подписания.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1913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</w:t>
      </w:r>
      <w:r w:rsidR="00002F45">
        <w:rPr>
          <w:rFonts w:ascii="Times New Roman" w:eastAsia="Times New Roman" w:hAnsi="Times New Roman" w:cs="Times New Roman"/>
          <w:color w:val="000000"/>
          <w:sz w:val="28"/>
        </w:rPr>
        <w:t xml:space="preserve"> Тутаевского </w:t>
      </w:r>
    </w:p>
    <w:p w:rsidR="008D32CE" w:rsidRDefault="00002F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Низова</w:t>
      </w:r>
      <w:proofErr w:type="spellEnd"/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8D32CE" w:rsidSect="00002F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2CE"/>
    <w:rsid w:val="00002F45"/>
    <w:rsid w:val="00073331"/>
    <w:rsid w:val="0019130F"/>
    <w:rsid w:val="001D14D9"/>
    <w:rsid w:val="00221860"/>
    <w:rsid w:val="008D32CE"/>
    <w:rsid w:val="009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prokofieva</cp:lastModifiedBy>
  <cp:revision>8</cp:revision>
  <dcterms:created xsi:type="dcterms:W3CDTF">2023-03-23T13:07:00Z</dcterms:created>
  <dcterms:modified xsi:type="dcterms:W3CDTF">2024-04-05T06:24:00Z</dcterms:modified>
</cp:coreProperties>
</file>