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4F4D1" w14:textId="77777777" w:rsidR="00E608CF" w:rsidRPr="000E4FC2" w:rsidRDefault="00E608CF" w:rsidP="00E608CF">
      <w:pPr>
        <w:spacing w:after="200"/>
        <w:jc w:val="center"/>
        <w:rPr>
          <w:rFonts w:eastAsia="Times New Roman"/>
          <w:b/>
          <w:sz w:val="44"/>
          <w:szCs w:val="44"/>
        </w:rPr>
      </w:pPr>
      <w:bookmarkStart w:id="0" w:name="_Toc417115577"/>
      <w:bookmarkStart w:id="1" w:name="_Toc405540308"/>
      <w:bookmarkStart w:id="2" w:name="_Toc411860207"/>
      <w:r w:rsidRPr="000E4FC2">
        <w:rPr>
          <w:noProof/>
        </w:rPr>
        <w:drawing>
          <wp:inline distT="0" distB="0" distL="0" distR="0" wp14:anchorId="0DAA87F9" wp14:editId="4820B307">
            <wp:extent cx="1634424" cy="2073349"/>
            <wp:effectExtent l="0" t="0" r="4445" b="0"/>
            <wp:docPr id="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43" cy="208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F9B9" w14:textId="77777777" w:rsidR="00A0492E" w:rsidRPr="000E4FC2" w:rsidRDefault="00A0492E" w:rsidP="00A0492E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14:paraId="06491B88" w14:textId="77777777" w:rsidR="00A0492E" w:rsidRPr="000E4FC2" w:rsidRDefault="00A0492E" w:rsidP="00A0492E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14:paraId="3DB1E468" w14:textId="77777777" w:rsidR="00E608CF" w:rsidRPr="000E4FC2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0E4FC2">
        <w:rPr>
          <w:sz w:val="40"/>
          <w:szCs w:val="40"/>
        </w:rPr>
        <w:t xml:space="preserve">Схема теплоснабжения </w:t>
      </w:r>
    </w:p>
    <w:p w14:paraId="6C9445DE" w14:textId="77777777" w:rsidR="00E608CF" w:rsidRPr="000E4FC2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0E4FC2">
        <w:rPr>
          <w:sz w:val="40"/>
          <w:szCs w:val="40"/>
        </w:rPr>
        <w:t xml:space="preserve">Артемьевского сельского поселения </w:t>
      </w:r>
    </w:p>
    <w:p w14:paraId="0F49388F" w14:textId="77777777" w:rsidR="00E608CF" w:rsidRPr="000E4FC2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0E4FC2">
        <w:rPr>
          <w:sz w:val="40"/>
          <w:szCs w:val="40"/>
        </w:rPr>
        <w:t>Тутаевского района Ярославской области</w:t>
      </w:r>
    </w:p>
    <w:p w14:paraId="070B7070" w14:textId="77777777" w:rsidR="00E608CF" w:rsidRPr="000E4FC2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  <w:highlight w:val="yellow"/>
        </w:rPr>
      </w:pPr>
    </w:p>
    <w:p w14:paraId="5CE52BCA" w14:textId="77777777" w:rsidR="00931810" w:rsidRPr="000E4FC2" w:rsidRDefault="00931810" w:rsidP="00E608CF">
      <w:pPr>
        <w:autoSpaceDE w:val="0"/>
        <w:autoSpaceDN w:val="0"/>
        <w:adjustRightInd w:val="0"/>
        <w:jc w:val="center"/>
        <w:rPr>
          <w:sz w:val="40"/>
          <w:szCs w:val="40"/>
          <w:highlight w:val="yellow"/>
        </w:rPr>
      </w:pPr>
    </w:p>
    <w:p w14:paraId="5ECDB993" w14:textId="77777777" w:rsidR="00A0492E" w:rsidRPr="000C5017" w:rsidRDefault="00A0492E" w:rsidP="00A0492E">
      <w:pPr>
        <w:spacing w:before="53" w:after="200" w:line="276" w:lineRule="auto"/>
        <w:ind w:left="165" w:right="108"/>
        <w:jc w:val="center"/>
        <w:rPr>
          <w:rFonts w:ascii="Arial" w:eastAsia="Times New Roman" w:hAnsi="Arial" w:cs="Arial"/>
          <w:b/>
          <w:lang w:eastAsia="en-US"/>
        </w:rPr>
      </w:pPr>
    </w:p>
    <w:tbl>
      <w:tblPr>
        <w:tblStyle w:val="a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752"/>
      </w:tblGrid>
      <w:tr w:rsidR="00497310" w:rsidRPr="00132B2F" w14:paraId="659C362A" w14:textId="77777777" w:rsidTr="006139DC">
        <w:trPr>
          <w:trHeight w:val="1293"/>
        </w:trPr>
        <w:tc>
          <w:tcPr>
            <w:tcW w:w="2460" w:type="pct"/>
          </w:tcPr>
          <w:p w14:paraId="15552A66" w14:textId="77777777" w:rsidR="00497310" w:rsidRPr="00132B2F" w:rsidRDefault="00497310" w:rsidP="006139DC">
            <w:r w:rsidRPr="00974D0F">
              <w:t>Перв</w:t>
            </w:r>
            <w:r>
              <w:t>ый</w:t>
            </w:r>
            <w:r w:rsidRPr="00974D0F">
              <w:t xml:space="preserve"> заместител</w:t>
            </w:r>
            <w:r>
              <w:t>ь</w:t>
            </w:r>
            <w:r w:rsidRPr="00974D0F">
              <w:t xml:space="preserve"> Главы Администрации Тутаевского муниципального района</w:t>
            </w:r>
            <w:r w:rsidRPr="00132B2F">
              <w:t xml:space="preserve"> </w:t>
            </w:r>
          </w:p>
          <w:p w14:paraId="7F485767" w14:textId="77777777" w:rsidR="00497310" w:rsidRPr="00132B2F" w:rsidRDefault="00497310" w:rsidP="006139DC"/>
          <w:p w14:paraId="154E0E25" w14:textId="77777777" w:rsidR="00497310" w:rsidRDefault="00497310" w:rsidP="006139DC"/>
          <w:p w14:paraId="6E816181" w14:textId="77777777" w:rsidR="00497310" w:rsidRPr="00132B2F" w:rsidRDefault="00497310" w:rsidP="006139DC"/>
        </w:tc>
        <w:tc>
          <w:tcPr>
            <w:tcW w:w="2540" w:type="pct"/>
          </w:tcPr>
          <w:p w14:paraId="74867750" w14:textId="77777777" w:rsidR="00497310" w:rsidRPr="00132B2F" w:rsidRDefault="00497310" w:rsidP="006139DC">
            <w:pPr>
              <w:jc w:val="right"/>
            </w:pPr>
            <w:r w:rsidRPr="00974D0F">
              <w:t>Губеров</w:t>
            </w:r>
            <w:r>
              <w:t xml:space="preserve">а </w:t>
            </w:r>
            <w:r w:rsidRPr="00974D0F">
              <w:t>Юли</w:t>
            </w:r>
            <w:r>
              <w:t>я</w:t>
            </w:r>
            <w:r w:rsidRPr="00974D0F">
              <w:t xml:space="preserve"> Валерьевн</w:t>
            </w:r>
            <w:r>
              <w:t>а</w:t>
            </w:r>
          </w:p>
        </w:tc>
      </w:tr>
      <w:tr w:rsidR="00497310" w:rsidRPr="007360D2" w14:paraId="00291925" w14:textId="77777777" w:rsidTr="006139DC">
        <w:trPr>
          <w:trHeight w:val="2101"/>
        </w:trPr>
        <w:tc>
          <w:tcPr>
            <w:tcW w:w="2460" w:type="pct"/>
          </w:tcPr>
          <w:p w14:paraId="34D6DE12" w14:textId="77777777" w:rsidR="00497310" w:rsidRPr="00132B2F" w:rsidRDefault="00497310" w:rsidP="006139DC">
            <w:r w:rsidRPr="00132B2F">
              <w:t>ИП Лобанова Анастасия Владимировна</w:t>
            </w:r>
          </w:p>
        </w:tc>
        <w:tc>
          <w:tcPr>
            <w:tcW w:w="2540" w:type="pct"/>
          </w:tcPr>
          <w:p w14:paraId="32123933" w14:textId="77777777" w:rsidR="00497310" w:rsidRPr="007360D2" w:rsidRDefault="00497310" w:rsidP="006139DC">
            <w:pPr>
              <w:jc w:val="right"/>
            </w:pPr>
            <w:r w:rsidRPr="00132B2F">
              <w:t>Лобанова Анастасия Владимировна</w:t>
            </w:r>
            <w:r w:rsidRPr="007360D2">
              <w:t xml:space="preserve"> </w:t>
            </w:r>
          </w:p>
        </w:tc>
      </w:tr>
    </w:tbl>
    <w:p w14:paraId="43B65C16" w14:textId="77777777" w:rsidR="00A0492E" w:rsidRPr="000E4FC2" w:rsidRDefault="00A0492E" w:rsidP="00A0492E">
      <w:pPr>
        <w:spacing w:after="200" w:line="276" w:lineRule="auto"/>
        <w:jc w:val="center"/>
        <w:rPr>
          <w:rFonts w:eastAsia="Times New Roman"/>
          <w:sz w:val="22"/>
          <w:szCs w:val="22"/>
          <w:highlight w:val="yellow"/>
          <w:lang w:eastAsia="en-US"/>
        </w:rPr>
      </w:pPr>
    </w:p>
    <w:p w14:paraId="45F781F3" w14:textId="77777777" w:rsidR="00A0492E" w:rsidRPr="000E4FC2" w:rsidRDefault="00A0492E" w:rsidP="00A0492E">
      <w:pPr>
        <w:rPr>
          <w:rFonts w:eastAsia="Times New Roman"/>
          <w:highlight w:val="yellow"/>
          <w:lang w:eastAsia="en-US"/>
        </w:rPr>
      </w:pPr>
    </w:p>
    <w:p w14:paraId="434113DB" w14:textId="77777777" w:rsidR="00A0492E" w:rsidRPr="000E4FC2" w:rsidRDefault="00A0492E" w:rsidP="00A0492E">
      <w:pPr>
        <w:rPr>
          <w:rFonts w:eastAsia="Times New Roman"/>
          <w:highlight w:val="yellow"/>
          <w:lang w:eastAsia="en-US"/>
        </w:rPr>
      </w:pPr>
    </w:p>
    <w:p w14:paraId="32A38476" w14:textId="77777777" w:rsidR="00A0492E" w:rsidRPr="000E4FC2" w:rsidRDefault="00A0492E" w:rsidP="00A0492E">
      <w:pPr>
        <w:jc w:val="center"/>
        <w:rPr>
          <w:rFonts w:eastAsia="Times New Roman"/>
          <w:highlight w:val="yellow"/>
          <w:lang w:eastAsia="en-US"/>
        </w:rPr>
      </w:pPr>
    </w:p>
    <w:p w14:paraId="461D7CC8" w14:textId="77777777" w:rsidR="003515BC" w:rsidRPr="000E4FC2" w:rsidRDefault="003515BC" w:rsidP="00A0492E">
      <w:pPr>
        <w:jc w:val="center"/>
        <w:rPr>
          <w:rFonts w:eastAsia="Times New Roman"/>
          <w:highlight w:val="yellow"/>
          <w:lang w:eastAsia="en-US"/>
        </w:rPr>
      </w:pPr>
    </w:p>
    <w:p w14:paraId="7448DD4B" w14:textId="77777777" w:rsidR="00A0492E" w:rsidRPr="000E4FC2" w:rsidRDefault="00A0492E" w:rsidP="00A0492E">
      <w:pPr>
        <w:jc w:val="center"/>
        <w:rPr>
          <w:rFonts w:eastAsia="Times New Roman"/>
          <w:highlight w:val="yellow"/>
          <w:lang w:eastAsia="en-US"/>
        </w:rPr>
      </w:pPr>
    </w:p>
    <w:p w14:paraId="2A5E81E1" w14:textId="77777777" w:rsidR="00A0492E" w:rsidRPr="000E4FC2" w:rsidRDefault="00A0492E" w:rsidP="00A0492E">
      <w:pPr>
        <w:jc w:val="center"/>
        <w:rPr>
          <w:rFonts w:eastAsia="Times New Roman"/>
          <w:highlight w:val="yellow"/>
          <w:lang w:eastAsia="en-US"/>
        </w:rPr>
      </w:pPr>
    </w:p>
    <w:p w14:paraId="06A9637E" w14:textId="77777777" w:rsidR="00A0492E" w:rsidRPr="000E4FC2" w:rsidRDefault="00A0492E" w:rsidP="00A0492E">
      <w:pPr>
        <w:jc w:val="center"/>
        <w:rPr>
          <w:rFonts w:eastAsia="Times New Roman"/>
          <w:lang w:eastAsia="en-US"/>
        </w:rPr>
      </w:pPr>
    </w:p>
    <w:p w14:paraId="2B5A8894" w14:textId="77777777" w:rsidR="00A0492E" w:rsidRPr="000E4FC2" w:rsidRDefault="00DB2DDF" w:rsidP="00A0492E">
      <w:pPr>
        <w:jc w:val="center"/>
        <w:rPr>
          <w:rFonts w:eastAsia="Times New Roman"/>
          <w:b/>
          <w:lang w:eastAsia="en-US"/>
        </w:rPr>
      </w:pPr>
      <w:r w:rsidRPr="000E4FC2">
        <w:rPr>
          <w:rFonts w:eastAsia="Times New Roman"/>
          <w:b/>
          <w:lang w:eastAsia="en-US"/>
        </w:rPr>
        <w:t xml:space="preserve">Москва </w:t>
      </w:r>
      <w:r w:rsidR="00267AE0" w:rsidRPr="000E4FC2">
        <w:rPr>
          <w:rFonts w:eastAsia="Times New Roman"/>
          <w:b/>
          <w:lang w:eastAsia="en-US"/>
        </w:rPr>
        <w:t>202</w:t>
      </w:r>
      <w:r w:rsidR="000E4FC2" w:rsidRPr="000E4FC2">
        <w:rPr>
          <w:rFonts w:eastAsia="Times New Roman"/>
          <w:b/>
          <w:lang w:eastAsia="en-US"/>
        </w:rPr>
        <w:t>4</w:t>
      </w:r>
      <w:r w:rsidR="00A0492E" w:rsidRPr="000E4FC2">
        <w:rPr>
          <w:rFonts w:eastAsia="Times New Roman"/>
          <w:b/>
          <w:lang w:eastAsia="en-US"/>
        </w:rPr>
        <w:t xml:space="preserve"> г.</w:t>
      </w:r>
    </w:p>
    <w:p w14:paraId="4B366B42" w14:textId="77777777" w:rsidR="006C487B" w:rsidRPr="000E4FC2" w:rsidRDefault="006C487B"/>
    <w:bookmarkEnd w:id="2" w:displacedByCustomXml="next"/>
    <w:bookmarkEnd w:id="1" w:displacedByCustomXml="next"/>
    <w:bookmarkEnd w:id="0" w:displacedByCustomXml="next"/>
    <w:bookmarkStart w:id="3" w:name="_Toc474145835" w:displacedByCustomXml="next"/>
    <w:bookmarkStart w:id="4" w:name="_Toc445645636" w:displacedByCustomXml="next"/>
    <w:sdt>
      <w:sdtPr>
        <w:rPr>
          <w:rFonts w:ascii="Times New Roman" w:eastAsia="SimSun" w:hAnsi="Times New Roman" w:cs="Times New Roman"/>
          <w:b w:val="0"/>
          <w:bCs w:val="0"/>
          <w:color w:val="auto"/>
          <w:sz w:val="20"/>
          <w:szCs w:val="20"/>
          <w:highlight w:val="yellow"/>
          <w:lang w:eastAsia="ru-RU"/>
        </w:rPr>
        <w:id w:val="2108767332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01BDA67C" w14:textId="77777777" w:rsidR="009F3FB9" w:rsidRPr="000E4FC2" w:rsidRDefault="001027D4" w:rsidP="00BB569E">
          <w:pPr>
            <w:pStyle w:val="affff7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</w:pPr>
          <w:r w:rsidRPr="000E4FC2"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  <w:t>ОГЛАВЛЕНИЕ</w:t>
          </w:r>
        </w:p>
        <w:p w14:paraId="63A89EEA" w14:textId="77777777" w:rsidR="00A5211C" w:rsidRDefault="009F3FB9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0E4FC2">
            <w:rPr>
              <w:b w:val="0"/>
              <w:highlight w:val="yellow"/>
            </w:rPr>
            <w:fldChar w:fldCharType="begin"/>
          </w:r>
          <w:r w:rsidRPr="000E4FC2">
            <w:rPr>
              <w:b w:val="0"/>
              <w:highlight w:val="yellow"/>
            </w:rPr>
            <w:instrText xml:space="preserve"> TOC \o "1-3" \h \z \u </w:instrText>
          </w:r>
          <w:r w:rsidRPr="000E4FC2">
            <w:rPr>
              <w:b w:val="0"/>
              <w:highlight w:val="yellow"/>
            </w:rPr>
            <w:fldChar w:fldCharType="separate"/>
          </w:r>
          <w:hyperlink w:anchor="_Toc166499291" w:history="1">
            <w:r w:rsidR="00A5211C" w:rsidRPr="00287320">
              <w:rPr>
                <w:rStyle w:val="af0"/>
                <w:noProof/>
              </w:rPr>
              <w:t>Общие сведения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_Toc166499291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6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56E555DE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292" w:history="1">
            <w:r w:rsidR="00A5211C" w:rsidRPr="00287320">
              <w:rPr>
                <w:rStyle w:val="af0"/>
                <w:noProof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_Toc166499292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8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371C14D8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293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а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_Toc166499293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8</w:t>
            </w:r>
            <w:r w:rsidR="00A5211C">
              <w:rPr>
                <w:webHidden/>
              </w:rPr>
              <w:fldChar w:fldCharType="end"/>
            </w:r>
          </w:hyperlink>
        </w:p>
        <w:p w14:paraId="4B586B39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294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б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_Toc166499294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9</w:t>
            </w:r>
            <w:r w:rsidR="00A5211C">
              <w:rPr>
                <w:webHidden/>
              </w:rPr>
              <w:fldChar w:fldCharType="end"/>
            </w:r>
          </w:hyperlink>
        </w:p>
        <w:p w14:paraId="1A1651DC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295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в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_Toc166499295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13</w:t>
            </w:r>
            <w:r w:rsidR="00A5211C">
              <w:rPr>
                <w:webHidden/>
              </w:rPr>
              <w:fldChar w:fldCharType="end"/>
            </w:r>
          </w:hyperlink>
        </w:p>
        <w:p w14:paraId="654F2AD4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296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г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_Toc166499296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13</w:t>
            </w:r>
            <w:r w:rsidR="00A5211C">
              <w:rPr>
                <w:webHidden/>
              </w:rPr>
              <w:fldChar w:fldCharType="end"/>
            </w:r>
          </w:hyperlink>
        </w:p>
        <w:p w14:paraId="292AF2EA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297" w:history="1">
            <w:r w:rsidR="00A5211C" w:rsidRPr="00287320">
              <w:rPr>
                <w:rStyle w:val="af0"/>
                <w:noProof/>
              </w:rPr>
              <w:t xml:space="preserve">Раздел 2. </w:t>
            </w:r>
            <w:r w:rsidR="00A5211C" w:rsidRPr="00287320">
              <w:rPr>
                <w:rStyle w:val="af0"/>
                <w:rFonts w:eastAsia="Times New Roman"/>
                <w:noProof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_Toc166499297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14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6FB5C40F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298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а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_Toc166499298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14</w:t>
            </w:r>
            <w:r w:rsidR="00A5211C">
              <w:rPr>
                <w:webHidden/>
              </w:rPr>
              <w:fldChar w:fldCharType="end"/>
            </w:r>
          </w:hyperlink>
        </w:p>
        <w:p w14:paraId="2B2F7779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299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б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описание существующих и перспективных зон действия индивидуальных источников тепловой энергии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_Toc166499299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17</w:t>
            </w:r>
            <w:r w:rsidR="00A5211C">
              <w:rPr>
                <w:webHidden/>
              </w:rPr>
              <w:fldChar w:fldCharType="end"/>
            </w:r>
          </w:hyperlink>
        </w:p>
        <w:p w14:paraId="570738E5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00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в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_Toc166499300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17</w:t>
            </w:r>
            <w:r w:rsidR="00A5211C">
              <w:rPr>
                <w:webHidden/>
              </w:rPr>
              <w:fldChar w:fldCharType="end"/>
            </w:r>
          </w:hyperlink>
        </w:p>
        <w:p w14:paraId="4B1E7E29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01" w:history="1">
            <w:r w:rsidR="00A5211C" w:rsidRPr="00287320">
              <w:rPr>
                <w:rStyle w:val="af0"/>
              </w:rPr>
              <w:t>г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_Toc166499301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21</w:t>
            </w:r>
            <w:r w:rsidR="00A5211C">
              <w:rPr>
                <w:webHidden/>
              </w:rPr>
              <w:fldChar w:fldCharType="end"/>
            </w:r>
          </w:hyperlink>
        </w:p>
        <w:p w14:paraId="6BDAC3FB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02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д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_Toc166499302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21</w:t>
            </w:r>
            <w:r w:rsidR="00A5211C">
              <w:rPr>
                <w:webHidden/>
              </w:rPr>
              <w:fldChar w:fldCharType="end"/>
            </w:r>
          </w:hyperlink>
        </w:p>
        <w:p w14:paraId="429D7343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03" w:history="1">
            <w:r w:rsidR="00A5211C" w:rsidRPr="00287320">
              <w:rPr>
                <w:rStyle w:val="af0"/>
                <w:noProof/>
              </w:rPr>
              <w:t xml:space="preserve">Раздел 3. </w:t>
            </w:r>
            <w:r w:rsidR="00A5211C" w:rsidRPr="00287320">
              <w:rPr>
                <w:rStyle w:val="af0"/>
                <w:rFonts w:eastAsia="Times New Roman"/>
                <w:noProof/>
              </w:rPr>
              <w:t>Существующие и перспективные балансы теплоносителя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_Toc166499303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24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2D5BAD94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04" w:history="1">
            <w:r w:rsidR="00A5211C" w:rsidRPr="00287320">
              <w:rPr>
                <w:rStyle w:val="af0"/>
              </w:rPr>
              <w:t>а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 xml:space="preserve">существующие и перспективные балансы производительности водоподготовительных установок и максимального потребления </w:t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lastRenderedPageBreak/>
              <w:t>теплоносителя теплопотребляющими установками потребителей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_Toc166499304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24</w:t>
            </w:r>
            <w:r w:rsidR="00A5211C">
              <w:rPr>
                <w:webHidden/>
              </w:rPr>
              <w:fldChar w:fldCharType="end"/>
            </w:r>
          </w:hyperlink>
        </w:p>
        <w:p w14:paraId="311ED13F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05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б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_Toc166499305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24</w:t>
            </w:r>
            <w:r w:rsidR="00A5211C">
              <w:rPr>
                <w:webHidden/>
              </w:rPr>
              <w:fldChar w:fldCharType="end"/>
            </w:r>
          </w:hyperlink>
        </w:p>
        <w:p w14:paraId="064E267F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06" w:history="1">
            <w:r w:rsidR="00A5211C" w:rsidRPr="00287320">
              <w:rPr>
                <w:rStyle w:val="af0"/>
                <w:noProof/>
              </w:rPr>
              <w:t xml:space="preserve">Раздел 4. </w:t>
            </w:r>
            <w:r w:rsidR="00A5211C" w:rsidRPr="00287320">
              <w:rPr>
                <w:rStyle w:val="af0"/>
                <w:rFonts w:eastAsia="Times New Roman"/>
                <w:noProof/>
              </w:rPr>
              <w:t>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_Toc166499306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26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7F2789FC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07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а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описание сценариев развития теплоснабжения поселения, городского округа, города федерального значения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_Toc166499307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26</w:t>
            </w:r>
            <w:r w:rsidR="00A5211C">
              <w:rPr>
                <w:webHidden/>
              </w:rPr>
              <w:fldChar w:fldCharType="end"/>
            </w:r>
          </w:hyperlink>
        </w:p>
        <w:p w14:paraId="2AE57D10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08" w:history="1">
            <w:r w:rsidR="00A5211C" w:rsidRPr="00287320">
              <w:rPr>
                <w:rStyle w:val="af0"/>
              </w:rPr>
              <w:t>б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_Toc166499308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26</w:t>
            </w:r>
            <w:r w:rsidR="00A5211C">
              <w:rPr>
                <w:webHidden/>
              </w:rPr>
              <w:fldChar w:fldCharType="end"/>
            </w:r>
          </w:hyperlink>
        </w:p>
        <w:p w14:paraId="40FB93AC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09" w:history="1">
            <w:r w:rsidR="00A5211C" w:rsidRPr="00287320">
              <w:rPr>
                <w:rStyle w:val="af0"/>
                <w:noProof/>
              </w:rPr>
              <w:t xml:space="preserve">Раздел 5. </w:t>
            </w:r>
            <w:r w:rsidR="00A5211C" w:rsidRPr="00287320">
              <w:rPr>
                <w:rStyle w:val="af0"/>
                <w:rFonts w:eastAsia="Times New Roman"/>
                <w:noProof/>
              </w:rPr>
              <w:t>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_Toc166499309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27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0E5D048E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10" w:history="1">
            <w:r w:rsidR="00A5211C" w:rsidRPr="00287320">
              <w:rPr>
                <w:rStyle w:val="af0"/>
              </w:rPr>
              <w:t>а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_Toc166499310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27</w:t>
            </w:r>
            <w:r w:rsidR="00A5211C">
              <w:rPr>
                <w:webHidden/>
              </w:rPr>
              <w:fldChar w:fldCharType="end"/>
            </w:r>
          </w:hyperlink>
        </w:p>
        <w:p w14:paraId="2184719D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11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б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_Toc166499311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27</w:t>
            </w:r>
            <w:r w:rsidR="00A5211C">
              <w:rPr>
                <w:webHidden/>
              </w:rPr>
              <w:fldChar w:fldCharType="end"/>
            </w:r>
          </w:hyperlink>
        </w:p>
        <w:p w14:paraId="71074616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12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в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_Toc166499312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27</w:t>
            </w:r>
            <w:r w:rsidR="00A5211C">
              <w:rPr>
                <w:webHidden/>
              </w:rPr>
              <w:fldChar w:fldCharType="end"/>
            </w:r>
          </w:hyperlink>
        </w:p>
        <w:p w14:paraId="3F18A0B8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13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г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_Toc166499313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28</w:t>
            </w:r>
            <w:r w:rsidR="00A5211C">
              <w:rPr>
                <w:webHidden/>
              </w:rPr>
              <w:fldChar w:fldCharType="end"/>
            </w:r>
          </w:hyperlink>
        </w:p>
        <w:p w14:paraId="2EDA8DE2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14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д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_Toc166499314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28</w:t>
            </w:r>
            <w:r w:rsidR="00A5211C">
              <w:rPr>
                <w:webHidden/>
              </w:rPr>
              <w:fldChar w:fldCharType="end"/>
            </w:r>
          </w:hyperlink>
        </w:p>
        <w:p w14:paraId="1181E52E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15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е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_Toc166499315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28</w:t>
            </w:r>
            <w:r w:rsidR="00A5211C">
              <w:rPr>
                <w:webHidden/>
              </w:rPr>
              <w:fldChar w:fldCharType="end"/>
            </w:r>
          </w:hyperlink>
        </w:p>
        <w:p w14:paraId="3F41D387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16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ж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_Toc166499316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28</w:t>
            </w:r>
            <w:r w:rsidR="00A5211C">
              <w:rPr>
                <w:webHidden/>
              </w:rPr>
              <w:fldChar w:fldCharType="end"/>
            </w:r>
          </w:hyperlink>
        </w:p>
        <w:p w14:paraId="5B5CB643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17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з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_Toc166499317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28</w:t>
            </w:r>
            <w:r w:rsidR="00A5211C">
              <w:rPr>
                <w:webHidden/>
              </w:rPr>
              <w:fldChar w:fldCharType="end"/>
            </w:r>
          </w:hyperlink>
        </w:p>
        <w:p w14:paraId="0EC9087A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18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и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_Toc166499318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29</w:t>
            </w:r>
            <w:r w:rsidR="00A5211C">
              <w:rPr>
                <w:webHidden/>
              </w:rPr>
              <w:fldChar w:fldCharType="end"/>
            </w:r>
          </w:hyperlink>
        </w:p>
        <w:p w14:paraId="5156E585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19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к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_Toc166499319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29</w:t>
            </w:r>
            <w:r w:rsidR="00A5211C">
              <w:rPr>
                <w:webHidden/>
              </w:rPr>
              <w:fldChar w:fldCharType="end"/>
            </w:r>
          </w:hyperlink>
        </w:p>
        <w:p w14:paraId="0DAFF7CF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20" w:history="1">
            <w:r w:rsidR="00A5211C" w:rsidRPr="00287320">
              <w:rPr>
                <w:rStyle w:val="af0"/>
                <w:noProof/>
              </w:rPr>
              <w:t xml:space="preserve">Раздел 6. </w:t>
            </w:r>
            <w:r w:rsidR="00A5211C" w:rsidRPr="00287320">
              <w:rPr>
                <w:rStyle w:val="af0"/>
                <w:rFonts w:eastAsia="Times New Roman"/>
                <w:noProof/>
              </w:rPr>
              <w:t>Предложения по строительству, реконструкции и (или) модернизации тепловых сетей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_Toc166499320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30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32C28788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21" w:history="1">
            <w:r w:rsidR="00A5211C" w:rsidRPr="00287320">
              <w:rPr>
                <w:rStyle w:val="af0"/>
              </w:rPr>
              <w:t>а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_Toc166499321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30</w:t>
            </w:r>
            <w:r w:rsidR="00A5211C">
              <w:rPr>
                <w:webHidden/>
              </w:rPr>
              <w:fldChar w:fldCharType="end"/>
            </w:r>
          </w:hyperlink>
        </w:p>
        <w:p w14:paraId="6BD6433F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22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б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_Toc166499322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30</w:t>
            </w:r>
            <w:r w:rsidR="00A5211C">
              <w:rPr>
                <w:webHidden/>
              </w:rPr>
              <w:fldChar w:fldCharType="end"/>
            </w:r>
          </w:hyperlink>
        </w:p>
        <w:p w14:paraId="15DEB5BC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23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в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теплоснабжения;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_Toc166499323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30</w:t>
            </w:r>
            <w:r w:rsidR="00A5211C">
              <w:rPr>
                <w:webHidden/>
              </w:rPr>
              <w:fldChar w:fldCharType="end"/>
            </w:r>
          </w:hyperlink>
        </w:p>
        <w:p w14:paraId="1BEEABDD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24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г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_Toc166499324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30</w:t>
            </w:r>
            <w:r w:rsidR="00A5211C">
              <w:rPr>
                <w:webHidden/>
              </w:rPr>
              <w:fldChar w:fldCharType="end"/>
            </w:r>
          </w:hyperlink>
        </w:p>
        <w:p w14:paraId="2E440A76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25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д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_Toc166499325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31</w:t>
            </w:r>
            <w:r w:rsidR="00A5211C">
              <w:rPr>
                <w:webHidden/>
              </w:rPr>
              <w:fldChar w:fldCharType="end"/>
            </w:r>
          </w:hyperlink>
        </w:p>
        <w:p w14:paraId="03522E28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26" w:history="1">
            <w:r w:rsidR="00A5211C" w:rsidRPr="00287320">
              <w:rPr>
                <w:rStyle w:val="af0"/>
                <w:noProof/>
              </w:rPr>
              <w:t xml:space="preserve">Раздел 7. </w:t>
            </w:r>
            <w:r w:rsidR="00A5211C" w:rsidRPr="00287320">
              <w:rPr>
                <w:rStyle w:val="af0"/>
                <w:rFonts w:eastAsia="Times New Roman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_Toc166499326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32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02C16D7B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27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а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 xml:space="preserve"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</w:t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lastRenderedPageBreak/>
              <w:t>тепловых пунктов при наличии у потребителей внутридомовых систем горячего водоснабжения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_Toc166499327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32</w:t>
            </w:r>
            <w:r w:rsidR="00A5211C">
              <w:rPr>
                <w:webHidden/>
              </w:rPr>
              <w:fldChar w:fldCharType="end"/>
            </w:r>
          </w:hyperlink>
        </w:p>
        <w:p w14:paraId="5191BCF6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28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б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_Toc166499328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32</w:t>
            </w:r>
            <w:r w:rsidR="00A5211C">
              <w:rPr>
                <w:webHidden/>
              </w:rPr>
              <w:fldChar w:fldCharType="end"/>
            </w:r>
          </w:hyperlink>
        </w:p>
        <w:p w14:paraId="5F0AF976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29" w:history="1">
            <w:r w:rsidR="00A5211C" w:rsidRPr="00287320">
              <w:rPr>
                <w:rStyle w:val="af0"/>
                <w:noProof/>
              </w:rPr>
              <w:t>Раздел 8. Перспективные топливные балансы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_Toc166499329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33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4310FCBB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30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а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_Toc166499330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33</w:t>
            </w:r>
            <w:r w:rsidR="00A5211C">
              <w:rPr>
                <w:webHidden/>
              </w:rPr>
              <w:fldChar w:fldCharType="end"/>
            </w:r>
          </w:hyperlink>
        </w:p>
        <w:p w14:paraId="7DBC7C1B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31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б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_Toc166499331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35</w:t>
            </w:r>
            <w:r w:rsidR="00A5211C">
              <w:rPr>
                <w:webHidden/>
              </w:rPr>
              <w:fldChar w:fldCharType="end"/>
            </w:r>
          </w:hyperlink>
        </w:p>
        <w:p w14:paraId="42F20069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32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в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_Toc166499332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35</w:t>
            </w:r>
            <w:r w:rsidR="00A5211C">
              <w:rPr>
                <w:webHidden/>
              </w:rPr>
              <w:fldChar w:fldCharType="end"/>
            </w:r>
          </w:hyperlink>
        </w:p>
        <w:p w14:paraId="59068580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33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г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_Toc166499333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38</w:t>
            </w:r>
            <w:r w:rsidR="00A5211C">
              <w:rPr>
                <w:webHidden/>
              </w:rPr>
              <w:fldChar w:fldCharType="end"/>
            </w:r>
          </w:hyperlink>
        </w:p>
        <w:p w14:paraId="6A3C52AB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34" w:history="1">
            <w:r w:rsidR="00A5211C" w:rsidRPr="00287320">
              <w:rPr>
                <w:rStyle w:val="af0"/>
              </w:rPr>
              <w:t>д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приоритетное направление развития топливного баланса поселения, городского округа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_Toc166499334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38</w:t>
            </w:r>
            <w:r w:rsidR="00A5211C">
              <w:rPr>
                <w:webHidden/>
              </w:rPr>
              <w:fldChar w:fldCharType="end"/>
            </w:r>
          </w:hyperlink>
        </w:p>
        <w:p w14:paraId="273C5BCA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35" w:history="1">
            <w:r w:rsidR="00A5211C" w:rsidRPr="00287320">
              <w:rPr>
                <w:rStyle w:val="af0"/>
                <w:noProof/>
              </w:rPr>
              <w:t xml:space="preserve">Раздел 9. </w:t>
            </w:r>
            <w:r w:rsidR="00A5211C" w:rsidRPr="00287320">
              <w:rPr>
                <w:rStyle w:val="af0"/>
                <w:rFonts w:eastAsia="Times New Roman"/>
                <w:noProof/>
              </w:rPr>
              <w:t>Инвестиции в строительство, реконструкцию, техническое перевооружение и (или) модернизацию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_Toc166499335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39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519A1CEA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36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а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_Toc166499336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39</w:t>
            </w:r>
            <w:r w:rsidR="00A5211C">
              <w:rPr>
                <w:webHidden/>
              </w:rPr>
              <w:fldChar w:fldCharType="end"/>
            </w:r>
          </w:hyperlink>
        </w:p>
        <w:p w14:paraId="20541041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37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б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_Toc166499337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39</w:t>
            </w:r>
            <w:r w:rsidR="00A5211C">
              <w:rPr>
                <w:webHidden/>
              </w:rPr>
              <w:fldChar w:fldCharType="end"/>
            </w:r>
          </w:hyperlink>
        </w:p>
        <w:p w14:paraId="54005FE2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38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в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_Toc166499338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41</w:t>
            </w:r>
            <w:r w:rsidR="00A5211C">
              <w:rPr>
                <w:webHidden/>
              </w:rPr>
              <w:fldChar w:fldCharType="end"/>
            </w:r>
          </w:hyperlink>
        </w:p>
        <w:p w14:paraId="2D6B4BE0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39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г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_Toc166499339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41</w:t>
            </w:r>
            <w:r w:rsidR="00A5211C">
              <w:rPr>
                <w:webHidden/>
              </w:rPr>
              <w:fldChar w:fldCharType="end"/>
            </w:r>
          </w:hyperlink>
        </w:p>
        <w:p w14:paraId="084AA400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40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д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оценка эффективности инвестиций по отдельным предложениям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_Toc166499340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41</w:t>
            </w:r>
            <w:r w:rsidR="00A5211C">
              <w:rPr>
                <w:webHidden/>
              </w:rPr>
              <w:fldChar w:fldCharType="end"/>
            </w:r>
          </w:hyperlink>
        </w:p>
        <w:p w14:paraId="32823C63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41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е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_Toc166499341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41</w:t>
            </w:r>
            <w:r w:rsidR="00A5211C">
              <w:rPr>
                <w:webHidden/>
              </w:rPr>
              <w:fldChar w:fldCharType="end"/>
            </w:r>
          </w:hyperlink>
        </w:p>
        <w:p w14:paraId="49537822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42" w:history="1">
            <w:r w:rsidR="00A5211C" w:rsidRPr="00287320">
              <w:rPr>
                <w:rStyle w:val="af0"/>
                <w:noProof/>
              </w:rPr>
              <w:t xml:space="preserve">Раздел 10. </w:t>
            </w:r>
            <w:r w:rsidR="00A5211C" w:rsidRPr="00287320">
              <w:rPr>
                <w:rStyle w:val="af0"/>
                <w:rFonts w:eastAsia="Times New Roman"/>
                <w:noProof/>
              </w:rPr>
              <w:t>Решение о присвоении статуса единой теплоснабжающей организации (организациям)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_Toc166499342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42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223485D9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43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а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решение о присвоении статуса единой теплоснабжающей организации (организациям)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_Toc166499343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42</w:t>
            </w:r>
            <w:r w:rsidR="00A5211C">
              <w:rPr>
                <w:webHidden/>
              </w:rPr>
              <w:fldChar w:fldCharType="end"/>
            </w:r>
          </w:hyperlink>
        </w:p>
        <w:p w14:paraId="53FF92F9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44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б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реестр зон деятельности единой теплоснабжающей организации (организаций)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_Toc166499344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45</w:t>
            </w:r>
            <w:r w:rsidR="00A5211C">
              <w:rPr>
                <w:webHidden/>
              </w:rPr>
              <w:fldChar w:fldCharType="end"/>
            </w:r>
          </w:hyperlink>
        </w:p>
        <w:p w14:paraId="0EB63CB1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45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в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_Toc166499345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46</w:t>
            </w:r>
            <w:r w:rsidR="00A5211C">
              <w:rPr>
                <w:webHidden/>
              </w:rPr>
              <w:fldChar w:fldCharType="end"/>
            </w:r>
          </w:hyperlink>
        </w:p>
        <w:p w14:paraId="00430ACD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46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г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_Toc166499346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47</w:t>
            </w:r>
            <w:r w:rsidR="00A5211C">
              <w:rPr>
                <w:webHidden/>
              </w:rPr>
              <w:fldChar w:fldCharType="end"/>
            </w:r>
          </w:hyperlink>
        </w:p>
        <w:p w14:paraId="27020C4D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47" w:history="1">
            <w:r w:rsidR="00A5211C" w:rsidRPr="00287320">
              <w:rPr>
                <w:rStyle w:val="af0"/>
              </w:rPr>
              <w:t>д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_Toc166499347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47</w:t>
            </w:r>
            <w:r w:rsidR="00A5211C">
              <w:rPr>
                <w:webHidden/>
              </w:rPr>
              <w:fldChar w:fldCharType="end"/>
            </w:r>
          </w:hyperlink>
        </w:p>
        <w:p w14:paraId="149EB7CC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48" w:history="1">
            <w:r w:rsidR="00A5211C" w:rsidRPr="00287320">
              <w:rPr>
                <w:rStyle w:val="af0"/>
                <w:noProof/>
              </w:rPr>
              <w:t>Раздел 11. Решения о распределении тепловой нагрузки между источниками тепловой энергии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_Toc166499348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48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27FDDC76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49" w:history="1">
            <w:r w:rsidR="00A5211C" w:rsidRPr="00287320">
              <w:rPr>
                <w:rStyle w:val="af0"/>
                <w:noProof/>
              </w:rPr>
              <w:t>Раздел 12. Решения по бесхозяйным тепловым сетям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_Toc166499349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49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50FF5C0E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50" w:history="1">
            <w:r w:rsidR="00A5211C" w:rsidRPr="00287320">
              <w:rPr>
                <w:rStyle w:val="af0"/>
                <w:noProof/>
              </w:rPr>
              <w:t xml:space="preserve">Раздел 13. </w:t>
            </w:r>
            <w:r w:rsidR="00A5211C" w:rsidRPr="00287320">
              <w:rPr>
                <w:rStyle w:val="af0"/>
                <w:rFonts w:eastAsia="Times New Roman"/>
                <w:noProof/>
              </w:rPr>
      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_Toc166499350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49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6F7B5FF9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51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а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_Toc166499351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49</w:t>
            </w:r>
            <w:r w:rsidR="00A5211C">
              <w:rPr>
                <w:webHidden/>
              </w:rPr>
              <w:fldChar w:fldCharType="end"/>
            </w:r>
          </w:hyperlink>
        </w:p>
        <w:p w14:paraId="6B1DB9F5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52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б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описание проблем организации газоснабжения источников тепловой энергии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_Toc166499352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49</w:t>
            </w:r>
            <w:r w:rsidR="00A5211C">
              <w:rPr>
                <w:webHidden/>
              </w:rPr>
              <w:fldChar w:fldCharType="end"/>
            </w:r>
          </w:hyperlink>
        </w:p>
        <w:p w14:paraId="6E73D86C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53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в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_Toc166499353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49</w:t>
            </w:r>
            <w:r w:rsidR="00A5211C">
              <w:rPr>
                <w:webHidden/>
              </w:rPr>
              <w:fldChar w:fldCharType="end"/>
            </w:r>
          </w:hyperlink>
        </w:p>
        <w:p w14:paraId="6D42A124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54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г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_Toc166499354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49</w:t>
            </w:r>
            <w:r w:rsidR="00A5211C">
              <w:rPr>
                <w:webHidden/>
              </w:rPr>
              <w:fldChar w:fldCharType="end"/>
            </w:r>
          </w:hyperlink>
        </w:p>
        <w:p w14:paraId="302CD04D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55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д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</w:t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lastRenderedPageBreak/>
              <w:t>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_Toc166499355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50</w:t>
            </w:r>
            <w:r w:rsidR="00A5211C">
              <w:rPr>
                <w:webHidden/>
              </w:rPr>
              <w:fldChar w:fldCharType="end"/>
            </w:r>
          </w:hyperlink>
        </w:p>
        <w:p w14:paraId="423FD4F1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56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е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_Toc166499356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50</w:t>
            </w:r>
            <w:r w:rsidR="00A5211C">
              <w:rPr>
                <w:webHidden/>
              </w:rPr>
              <w:fldChar w:fldCharType="end"/>
            </w:r>
          </w:hyperlink>
        </w:p>
        <w:p w14:paraId="25D8F985" w14:textId="77777777" w:rsidR="00A5211C" w:rsidRDefault="00000000">
          <w:pPr>
            <w:pStyle w:val="25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57" w:history="1">
            <w:r w:rsidR="00A5211C" w:rsidRPr="00287320">
              <w:rPr>
                <w:rStyle w:val="af0"/>
                <w:rFonts w:eastAsiaTheme="minorHAnsi"/>
              </w:rPr>
              <w:t>Предложений о развитии системы водоснабжения нет.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_Toc166499357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50</w:t>
            </w:r>
            <w:r w:rsidR="00A5211C">
              <w:rPr>
                <w:webHidden/>
              </w:rPr>
              <w:fldChar w:fldCharType="end"/>
            </w:r>
          </w:hyperlink>
        </w:p>
        <w:p w14:paraId="0FE9203D" w14:textId="77777777" w:rsidR="00A5211C" w:rsidRDefault="00000000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66499358" w:history="1">
            <w:r w:rsidR="00A5211C" w:rsidRPr="00287320">
              <w:rPr>
                <w:rStyle w:val="af0"/>
                <w:rFonts w:ascii="TimesNewRomanPSMT" w:hAnsi="TimesNewRomanPSMT" w:cs="TimesNewRomanPSMT"/>
              </w:rPr>
              <w:t>ж</w:t>
            </w:r>
            <w:r w:rsidR="00A5211C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A5211C" w:rsidRPr="00287320">
              <w:rPr>
                <w:rStyle w:val="af0"/>
                <w:rFonts w:ascii="TimesNewRomanPSMT" w:hAnsi="TimesNewRomanPSMT" w:cs="TimesNewRomanPSMT"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A5211C">
              <w:rPr>
                <w:webHidden/>
              </w:rPr>
              <w:tab/>
            </w:r>
            <w:r w:rsidR="00A5211C">
              <w:rPr>
                <w:webHidden/>
              </w:rPr>
              <w:fldChar w:fldCharType="begin"/>
            </w:r>
            <w:r w:rsidR="00A5211C">
              <w:rPr>
                <w:webHidden/>
              </w:rPr>
              <w:instrText xml:space="preserve"> PAGEREF _Toc166499358 \h </w:instrText>
            </w:r>
            <w:r w:rsidR="00A5211C">
              <w:rPr>
                <w:webHidden/>
              </w:rPr>
            </w:r>
            <w:r w:rsidR="00A5211C">
              <w:rPr>
                <w:webHidden/>
              </w:rPr>
              <w:fldChar w:fldCharType="separate"/>
            </w:r>
            <w:r w:rsidR="00A5211C">
              <w:rPr>
                <w:webHidden/>
              </w:rPr>
              <w:t>50</w:t>
            </w:r>
            <w:r w:rsidR="00A5211C">
              <w:rPr>
                <w:webHidden/>
              </w:rPr>
              <w:fldChar w:fldCharType="end"/>
            </w:r>
          </w:hyperlink>
        </w:p>
        <w:p w14:paraId="7D866B1F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59" w:history="1">
            <w:r w:rsidR="00A5211C" w:rsidRPr="00287320">
              <w:rPr>
                <w:rStyle w:val="af0"/>
                <w:rFonts w:eastAsia="Times New Roman"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_Toc166499359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50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28C86F7C" w14:textId="77777777" w:rsidR="00A5211C" w:rsidRDefault="00000000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66499360" w:history="1">
            <w:r w:rsidR="00A5211C" w:rsidRPr="00287320">
              <w:rPr>
                <w:rStyle w:val="af0"/>
                <w:rFonts w:eastAsia="Times New Roman"/>
                <w:noProof/>
              </w:rPr>
              <w:t>Раздел 15. Ценовые (тарифные) последствия</w:t>
            </w:r>
            <w:r w:rsidR="00A5211C">
              <w:rPr>
                <w:noProof/>
                <w:webHidden/>
              </w:rPr>
              <w:tab/>
            </w:r>
            <w:r w:rsidR="00A5211C">
              <w:rPr>
                <w:noProof/>
                <w:webHidden/>
              </w:rPr>
              <w:fldChar w:fldCharType="begin"/>
            </w:r>
            <w:r w:rsidR="00A5211C">
              <w:rPr>
                <w:noProof/>
                <w:webHidden/>
              </w:rPr>
              <w:instrText xml:space="preserve"> PAGEREF _Toc166499360 \h </w:instrText>
            </w:r>
            <w:r w:rsidR="00A5211C">
              <w:rPr>
                <w:noProof/>
                <w:webHidden/>
              </w:rPr>
            </w:r>
            <w:r w:rsidR="00A5211C">
              <w:rPr>
                <w:noProof/>
                <w:webHidden/>
              </w:rPr>
              <w:fldChar w:fldCharType="separate"/>
            </w:r>
            <w:r w:rsidR="00A5211C">
              <w:rPr>
                <w:noProof/>
                <w:webHidden/>
              </w:rPr>
              <w:t>54</w:t>
            </w:r>
            <w:r w:rsidR="00A5211C">
              <w:rPr>
                <w:noProof/>
                <w:webHidden/>
              </w:rPr>
              <w:fldChar w:fldCharType="end"/>
            </w:r>
          </w:hyperlink>
        </w:p>
        <w:p w14:paraId="2C69BF31" w14:textId="77777777" w:rsidR="009F3FB9" w:rsidRPr="000E4FC2" w:rsidRDefault="009F3FB9" w:rsidP="00AE293D">
          <w:pPr>
            <w:ind w:firstLine="709"/>
            <w:jc w:val="both"/>
            <w:rPr>
              <w:highlight w:val="yellow"/>
            </w:rPr>
          </w:pPr>
          <w:r w:rsidRPr="000E4FC2">
            <w:rPr>
              <w:bCs/>
              <w:sz w:val="20"/>
              <w:szCs w:val="20"/>
              <w:highlight w:val="yellow"/>
            </w:rPr>
            <w:fldChar w:fldCharType="end"/>
          </w:r>
        </w:p>
      </w:sdtContent>
    </w:sdt>
    <w:p w14:paraId="6FD877CA" w14:textId="77777777" w:rsidR="00DC6532" w:rsidRPr="000E4FC2" w:rsidRDefault="009F3FB9" w:rsidP="00A16CF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4FC2">
        <w:rPr>
          <w:highlight w:val="yellow"/>
        </w:rPr>
        <w:br w:type="page"/>
      </w:r>
      <w:bookmarkStart w:id="5" w:name="_Toc166499291"/>
      <w:r w:rsidR="00DC6532" w:rsidRPr="000E4FC2">
        <w:rPr>
          <w:rFonts w:ascii="Times New Roman" w:hAnsi="Times New Roman" w:cs="Times New Roman"/>
          <w:sz w:val="24"/>
          <w:szCs w:val="24"/>
        </w:rPr>
        <w:lastRenderedPageBreak/>
        <w:t>Общие сведения</w:t>
      </w:r>
      <w:bookmarkEnd w:id="3"/>
      <w:bookmarkEnd w:id="5"/>
      <w:r w:rsidR="00DC6532" w:rsidRPr="000E4FC2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</w:p>
    <w:p w14:paraId="5E787B0A" w14:textId="77777777" w:rsidR="00E608CF" w:rsidRPr="000E4FC2" w:rsidRDefault="00E608CF" w:rsidP="00E608C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 xml:space="preserve">Артемьевское сельское поселение находится на территории Тутаевского муниципального района Ярославской области. На северо-западе граница Артемьевского сельского поселения совпадает с границей между Рыбинским и Тутаевским муниципальными районами, на северо-востоке граничит с </w:t>
      </w:r>
      <w:r w:rsidRPr="000E4FC2">
        <w:rPr>
          <w:rFonts w:eastAsiaTheme="minorHAnsi"/>
          <w:b/>
          <w:lang w:eastAsia="en-US"/>
        </w:rPr>
        <w:t>Помогаловским</w:t>
      </w:r>
      <w:r w:rsidRPr="000E4FC2">
        <w:rPr>
          <w:rFonts w:eastAsiaTheme="minorHAnsi"/>
          <w:lang w:eastAsia="en-US"/>
        </w:rPr>
        <w:t xml:space="preserve"> сельским поселением, на востоке граничит с городским поселением Тутаев и Константиновским сельским поселением, на юго-востоке граничит с Чёбаковским сельским поселением, на юго-западе граница совпадает с границей между Тутаевским муниципальным районом и Большесельским сельским поселением. </w:t>
      </w:r>
    </w:p>
    <w:p w14:paraId="4F1515CF" w14:textId="77777777" w:rsidR="00E608CF" w:rsidRPr="000E4FC2" w:rsidRDefault="00E608CF" w:rsidP="00E608C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Границы Артемьевского сельского поселения установлены в соответствии с Законом Ярославской области от 21.12.2004г. № 65-3 в административных границах следующих сельских округов:</w:t>
      </w:r>
    </w:p>
    <w:p w14:paraId="76F2849B" w14:textId="77777777" w:rsidR="00E608CF" w:rsidRPr="000E4FC2" w:rsidRDefault="00E608CF" w:rsidP="00E608CF">
      <w:pPr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Артемьевский сельский округ;</w:t>
      </w:r>
    </w:p>
    <w:p w14:paraId="50D6296A" w14:textId="77777777" w:rsidR="00E608CF" w:rsidRPr="000E4FC2" w:rsidRDefault="00E608CF" w:rsidP="00E608CF">
      <w:pPr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Никол</w:t>
      </w:r>
      <w:r w:rsidR="000A1644">
        <w:rPr>
          <w:rFonts w:eastAsiaTheme="minorHAnsi"/>
          <w:lang w:eastAsia="en-US"/>
        </w:rPr>
        <w:t>о</w:t>
      </w:r>
      <w:r w:rsidRPr="000E4FC2">
        <w:rPr>
          <w:rFonts w:eastAsiaTheme="minorHAnsi"/>
          <w:lang w:eastAsia="en-US"/>
        </w:rPr>
        <w:t>-Эдомский сельский округ.</w:t>
      </w:r>
    </w:p>
    <w:p w14:paraId="42FFB222" w14:textId="77777777" w:rsidR="00E608CF" w:rsidRPr="000E4FC2" w:rsidRDefault="00E608CF" w:rsidP="00E608C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 xml:space="preserve">Графическая площадь территории Артемьевского сельского поселения 203,828 кв.км (203,84 кв.м – в местной СК-76) периметр – 96 км. </w:t>
      </w:r>
    </w:p>
    <w:p w14:paraId="66618808" w14:textId="77777777" w:rsidR="00E608CF" w:rsidRPr="000E4FC2" w:rsidRDefault="00E608CF" w:rsidP="00E608C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В состав Артемьевского сельского поселения входит 57 населенных пунктов.</w:t>
      </w:r>
    </w:p>
    <w:p w14:paraId="46AC9843" w14:textId="77777777" w:rsidR="004936F2" w:rsidRPr="000E4FC2" w:rsidRDefault="004936F2" w:rsidP="00E608C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t xml:space="preserve">Согласно численности населения Российской Федерации по муниципальным образованиям на 01 </w:t>
      </w:r>
      <w:r w:rsidR="00267AE0" w:rsidRPr="000E4FC2">
        <w:t>сентября</w:t>
      </w:r>
      <w:r w:rsidRPr="000E4FC2">
        <w:t xml:space="preserve"> 202</w:t>
      </w:r>
      <w:r w:rsidR="00267AE0" w:rsidRPr="000E4FC2">
        <w:t>2</w:t>
      </w:r>
      <w:r w:rsidRPr="000E4FC2">
        <w:t xml:space="preserve"> года, в Артемьевском сельском поселении проживет </w:t>
      </w:r>
      <w:r w:rsidR="00267AE0" w:rsidRPr="000E4FC2">
        <w:t>1251</w:t>
      </w:r>
      <w:r w:rsidRPr="000E4FC2">
        <w:t xml:space="preserve"> человек.</w:t>
      </w:r>
    </w:p>
    <w:p w14:paraId="665A17C2" w14:textId="77777777" w:rsidR="00E608CF" w:rsidRPr="000E4FC2" w:rsidRDefault="00E608CF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1741FB" w:rsidRPr="000E4FC2">
        <w:rPr>
          <w:rFonts w:eastAsia="Times New Roman"/>
          <w:b/>
          <w:bCs/>
          <w:noProof/>
          <w:sz w:val="20"/>
          <w:szCs w:val="20"/>
        </w:rPr>
        <w:t>1</w:t>
      </w:r>
      <w:r w:rsidRPr="000E4FC2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Численность населения, подключенная к централизованной системе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2106"/>
        <w:gridCol w:w="2925"/>
        <w:gridCol w:w="3418"/>
      </w:tblGrid>
      <w:tr w:rsidR="00E608CF" w:rsidRPr="000E4FC2" w14:paraId="3669D4DE" w14:textId="77777777" w:rsidTr="00E608CF">
        <w:trPr>
          <w:trHeight w:val="600"/>
          <w:tblHeader/>
        </w:trPr>
        <w:tc>
          <w:tcPr>
            <w:tcW w:w="479" w:type="pct"/>
            <w:vAlign w:val="center"/>
            <w:hideMark/>
          </w:tcPr>
          <w:p w14:paraId="294E4A04" w14:textId="77777777" w:rsidR="00E608CF" w:rsidRPr="000E4FC2" w:rsidRDefault="00E608CF" w:rsidP="00E608CF">
            <w:pPr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E4FC2">
              <w:rPr>
                <w:rFonts w:eastAsiaTheme="minorHAnsi"/>
                <w:bCs/>
                <w:sz w:val="22"/>
                <w:szCs w:val="22"/>
                <w:lang w:eastAsia="en-US"/>
              </w:rPr>
              <w:t>№</w:t>
            </w:r>
          </w:p>
          <w:p w14:paraId="3B7A3B71" w14:textId="77777777" w:rsidR="00E608CF" w:rsidRPr="000E4FC2" w:rsidRDefault="00E608CF" w:rsidP="00E608CF">
            <w:pPr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E4FC2">
              <w:rPr>
                <w:rFonts w:eastAsiaTheme="minorHAnsi"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14:paraId="5B473C89" w14:textId="77777777" w:rsidR="00E608CF" w:rsidRPr="000E4FC2" w:rsidRDefault="00E608CF" w:rsidP="00E608CF">
            <w:pPr>
              <w:tabs>
                <w:tab w:val="left" w:pos="2038"/>
              </w:tabs>
              <w:ind w:left="-66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E4FC2">
              <w:rPr>
                <w:rFonts w:eastAsiaTheme="minorHAnsi"/>
                <w:bCs/>
                <w:sz w:val="22"/>
                <w:szCs w:val="22"/>
                <w:lang w:eastAsia="en-US"/>
              </w:rPr>
              <w:t>Наименование населенного пункта</w:t>
            </w:r>
          </w:p>
        </w:tc>
        <w:tc>
          <w:tcPr>
            <w:tcW w:w="1565" w:type="pct"/>
            <w:noWrap/>
            <w:vAlign w:val="center"/>
            <w:hideMark/>
          </w:tcPr>
          <w:p w14:paraId="56EA2F7B" w14:textId="77777777" w:rsidR="00E608CF" w:rsidRPr="000E4FC2" w:rsidRDefault="00E608CF" w:rsidP="00E608CF">
            <w:pPr>
              <w:tabs>
                <w:tab w:val="left" w:pos="2884"/>
              </w:tabs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E4FC2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Общая численность </w:t>
            </w:r>
          </w:p>
          <w:p w14:paraId="712C681C" w14:textId="77777777" w:rsidR="00E608CF" w:rsidRPr="000E4FC2" w:rsidRDefault="00E608CF" w:rsidP="00E608CF">
            <w:pPr>
              <w:tabs>
                <w:tab w:val="left" w:pos="2884"/>
              </w:tabs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E4FC2">
              <w:rPr>
                <w:rFonts w:eastAsiaTheme="minorHAnsi"/>
                <w:bCs/>
                <w:sz w:val="22"/>
                <w:szCs w:val="22"/>
                <w:lang w:eastAsia="en-US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14:paraId="4FA2DFA0" w14:textId="77777777" w:rsidR="00E608CF" w:rsidRPr="000E4FC2" w:rsidRDefault="00E608CF" w:rsidP="00E608CF">
            <w:pPr>
              <w:tabs>
                <w:tab w:val="left" w:pos="2038"/>
              </w:tabs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0E4FC2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Численность населения, </w:t>
            </w:r>
            <w:r w:rsidRPr="000E4FC2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подключенная</w:t>
            </w:r>
            <w:r w:rsidRPr="000E4FC2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к централизованной системе</w:t>
            </w:r>
          </w:p>
        </w:tc>
      </w:tr>
      <w:tr w:rsidR="00BB569E" w:rsidRPr="000E4FC2" w14:paraId="5EE80A5E" w14:textId="77777777" w:rsidTr="00E608CF">
        <w:trPr>
          <w:trHeight w:val="300"/>
        </w:trPr>
        <w:tc>
          <w:tcPr>
            <w:tcW w:w="479" w:type="pct"/>
            <w:vAlign w:val="center"/>
            <w:hideMark/>
          </w:tcPr>
          <w:p w14:paraId="15181707" w14:textId="77777777" w:rsidR="00BB569E" w:rsidRPr="000E4FC2" w:rsidRDefault="00BB569E" w:rsidP="00E608CF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E4FC2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27" w:type="pct"/>
            <w:vAlign w:val="center"/>
          </w:tcPr>
          <w:p w14:paraId="58381ADE" w14:textId="77777777" w:rsidR="00BB569E" w:rsidRPr="000E4FC2" w:rsidRDefault="00BB569E" w:rsidP="00E608CF">
            <w:pPr>
              <w:ind w:left="-66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E4FC2">
              <w:rPr>
                <w:rFonts w:eastAsiaTheme="minorHAnsi"/>
                <w:sz w:val="22"/>
                <w:szCs w:val="22"/>
                <w:lang w:eastAsia="en-US"/>
              </w:rPr>
              <w:t>д. Столбищи</w:t>
            </w:r>
          </w:p>
        </w:tc>
        <w:tc>
          <w:tcPr>
            <w:tcW w:w="1565" w:type="pct"/>
            <w:noWrap/>
            <w:vAlign w:val="center"/>
          </w:tcPr>
          <w:p w14:paraId="7B6BA0BE" w14:textId="77777777" w:rsidR="00BB569E" w:rsidRPr="000E4FC2" w:rsidRDefault="00BB569E" w:rsidP="00BB569E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410</w:t>
            </w:r>
          </w:p>
        </w:tc>
        <w:tc>
          <w:tcPr>
            <w:tcW w:w="1829" w:type="pct"/>
            <w:noWrap/>
            <w:vAlign w:val="center"/>
          </w:tcPr>
          <w:p w14:paraId="6B02A104" w14:textId="77777777" w:rsidR="00BB569E" w:rsidRPr="000E4FC2" w:rsidRDefault="00BB569E" w:rsidP="00BB569E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186</w:t>
            </w:r>
          </w:p>
        </w:tc>
      </w:tr>
      <w:tr w:rsidR="00BB569E" w:rsidRPr="000E4FC2" w14:paraId="5E2A493F" w14:textId="77777777" w:rsidTr="00E608CF">
        <w:trPr>
          <w:trHeight w:val="300"/>
        </w:trPr>
        <w:tc>
          <w:tcPr>
            <w:tcW w:w="479" w:type="pct"/>
            <w:vAlign w:val="center"/>
          </w:tcPr>
          <w:p w14:paraId="06E291FE" w14:textId="77777777" w:rsidR="00BB569E" w:rsidRPr="000E4FC2" w:rsidRDefault="00BB569E" w:rsidP="00E608CF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E4FC2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27" w:type="pct"/>
            <w:vAlign w:val="center"/>
          </w:tcPr>
          <w:p w14:paraId="3D076895" w14:textId="77777777" w:rsidR="00BB569E" w:rsidRPr="000E4FC2" w:rsidRDefault="00BB569E" w:rsidP="00E608CF">
            <w:pPr>
              <w:ind w:left="-66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0E4FC2">
              <w:rPr>
                <w:rFonts w:eastAsiaTheme="minorHAnsi"/>
                <w:sz w:val="22"/>
                <w:szCs w:val="22"/>
                <w:lang w:eastAsia="en-US"/>
              </w:rPr>
              <w:t>д. Емишево</w:t>
            </w:r>
          </w:p>
        </w:tc>
        <w:tc>
          <w:tcPr>
            <w:tcW w:w="1565" w:type="pct"/>
            <w:noWrap/>
            <w:vAlign w:val="center"/>
          </w:tcPr>
          <w:p w14:paraId="6043F584" w14:textId="77777777" w:rsidR="00BB569E" w:rsidRPr="000E4FC2" w:rsidRDefault="00BB569E" w:rsidP="00BB569E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341</w:t>
            </w:r>
          </w:p>
        </w:tc>
        <w:tc>
          <w:tcPr>
            <w:tcW w:w="1829" w:type="pct"/>
            <w:noWrap/>
            <w:vAlign w:val="center"/>
          </w:tcPr>
          <w:p w14:paraId="2A2EBD8B" w14:textId="77777777" w:rsidR="00BB569E" w:rsidRPr="000E4FC2" w:rsidRDefault="00BB569E" w:rsidP="00BB569E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71</w:t>
            </w:r>
          </w:p>
        </w:tc>
      </w:tr>
    </w:tbl>
    <w:p w14:paraId="1748E83B" w14:textId="77777777" w:rsidR="00E608CF" w:rsidRPr="000E4FC2" w:rsidRDefault="00E608CF" w:rsidP="00E608CF">
      <w:pPr>
        <w:keepNext/>
        <w:jc w:val="center"/>
      </w:pPr>
      <w:r w:rsidRPr="000E4FC2">
        <w:rPr>
          <w:noProof/>
        </w:rPr>
        <w:lastRenderedPageBreak/>
        <w:drawing>
          <wp:inline distT="0" distB="0" distL="0" distR="0" wp14:anchorId="40F568A9" wp14:editId="21BD0532">
            <wp:extent cx="5848385" cy="6092042"/>
            <wp:effectExtent l="0" t="0" r="0" b="4445"/>
            <wp:docPr id="11" name="Рисунок 11" descr="C:\Users\lobanova\Desktop\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banova\Desktop\Ар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29" cy="609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D9F3" w14:textId="77777777" w:rsidR="00E608CF" w:rsidRPr="000E4FC2" w:rsidRDefault="00E608CF" w:rsidP="00E608CF">
      <w:pPr>
        <w:pStyle w:val="a7"/>
        <w:jc w:val="center"/>
      </w:pPr>
      <w:r w:rsidRPr="000E4FC2">
        <w:t xml:space="preserve">Рисунок </w:t>
      </w:r>
      <w:r w:rsidR="000A1644">
        <w:fldChar w:fldCharType="begin"/>
      </w:r>
      <w:r w:rsidR="000A1644">
        <w:instrText xml:space="preserve"> SEQ Рисунок \* ARABIC </w:instrText>
      </w:r>
      <w:r w:rsidR="000A1644">
        <w:fldChar w:fldCharType="separate"/>
      </w:r>
      <w:r w:rsidR="00A5211C">
        <w:rPr>
          <w:noProof/>
        </w:rPr>
        <w:t>1</w:t>
      </w:r>
      <w:r w:rsidR="000A1644">
        <w:rPr>
          <w:noProof/>
        </w:rPr>
        <w:fldChar w:fldCharType="end"/>
      </w:r>
      <w:r w:rsidRPr="000E4FC2">
        <w:t xml:space="preserve"> Расположение дер. Емишево и дер. Столбищи</w:t>
      </w:r>
    </w:p>
    <w:p w14:paraId="59133A29" w14:textId="77777777" w:rsidR="0039349F" w:rsidRPr="000E4FC2" w:rsidRDefault="0039349F" w:rsidP="0039349F">
      <w:pPr>
        <w:ind w:firstLine="709"/>
        <w:jc w:val="both"/>
      </w:pPr>
    </w:p>
    <w:p w14:paraId="51AB0C89" w14:textId="77777777" w:rsidR="00E95367" w:rsidRPr="000E4FC2" w:rsidRDefault="00E95367" w:rsidP="00A16CF2">
      <w:pPr>
        <w:pStyle w:val="ad"/>
        <w:spacing w:after="0" w:line="240" w:lineRule="auto"/>
        <w:ind w:left="0" w:right="-2" w:firstLine="709"/>
        <w:rPr>
          <w:sz w:val="24"/>
          <w:szCs w:val="24"/>
        </w:rPr>
      </w:pPr>
      <w:bookmarkStart w:id="6" w:name="_Toc421654910"/>
      <w:bookmarkStart w:id="7" w:name="_Toc474145836"/>
      <w:bookmarkStart w:id="8" w:name="_Toc166499292"/>
      <w:r w:rsidRPr="000E4FC2">
        <w:rPr>
          <w:sz w:val="24"/>
          <w:szCs w:val="24"/>
        </w:rPr>
        <w:lastRenderedPageBreak/>
        <w:t>Раздел 1</w:t>
      </w:r>
      <w:r w:rsidR="00AB2FB7" w:rsidRPr="000E4FC2">
        <w:rPr>
          <w:sz w:val="24"/>
          <w:szCs w:val="24"/>
        </w:rPr>
        <w:t xml:space="preserve">. </w:t>
      </w:r>
      <w:r w:rsidRPr="000E4FC2">
        <w:rPr>
          <w:sz w:val="24"/>
          <w:szCs w:val="24"/>
        </w:rPr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6"/>
      <w:bookmarkEnd w:id="7"/>
      <w:bookmarkEnd w:id="8"/>
    </w:p>
    <w:p w14:paraId="2A0CD536" w14:textId="77777777" w:rsidR="00471DAD" w:rsidRPr="000E4FC2" w:rsidRDefault="00471DAD" w:rsidP="007B59BD">
      <w:pPr>
        <w:pStyle w:val="af8"/>
        <w:numPr>
          <w:ilvl w:val="0"/>
          <w:numId w:val="2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" w:name="_Toc166499293"/>
      <w:bookmarkStart w:id="10" w:name="_Toc421654911"/>
      <w:bookmarkStart w:id="11" w:name="_Toc474145837"/>
      <w:r w:rsidRPr="000E4FC2">
        <w:rPr>
          <w:rFonts w:ascii="TimesNewRomanPSMT" w:hAnsi="TimesNewRomanPSMT" w:cs="TimesNewRomanPSMT"/>
          <w:b/>
          <w:sz w:val="24"/>
          <w:szCs w:val="24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</w:r>
      <w:bookmarkEnd w:id="9"/>
      <w:r w:rsidRPr="000E4FC2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bookmarkEnd w:id="10"/>
    <w:bookmarkEnd w:id="11"/>
    <w:p w14:paraId="495C529B" w14:textId="77777777" w:rsidR="00E608CF" w:rsidRPr="000E4FC2" w:rsidRDefault="00E608CF" w:rsidP="00E608CF">
      <w:pPr>
        <w:spacing w:before="240" w:after="60"/>
        <w:ind w:firstLine="567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Согласно «Стратегии социально-экономического развития Ярославской области до 2030 года» целевыми ориентирами стратегического развития Артемьевского сельского поселения являются:</w:t>
      </w:r>
    </w:p>
    <w:p w14:paraId="75D9E3EA" w14:textId="77777777" w:rsidR="00E608CF" w:rsidRPr="000E4FC2" w:rsidRDefault="00E608CF" w:rsidP="00E608CF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индивидуальное жилищное строительство;</w:t>
      </w:r>
    </w:p>
    <w:p w14:paraId="43097F85" w14:textId="77777777" w:rsidR="00E608CF" w:rsidRPr="000E4FC2" w:rsidRDefault="00E608CF" w:rsidP="00E608CF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развитие туристической инфраструктуры;</w:t>
      </w:r>
    </w:p>
    <w:p w14:paraId="5E6DE05D" w14:textId="77777777" w:rsidR="00E608CF" w:rsidRPr="000E4FC2" w:rsidRDefault="00E608CF" w:rsidP="00E608CF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развитие «придорожного» бизнеса;</w:t>
      </w:r>
    </w:p>
    <w:p w14:paraId="384541D4" w14:textId="77777777" w:rsidR="00E608CF" w:rsidRPr="000E4FC2" w:rsidRDefault="00E608CF" w:rsidP="00E608CF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прокладка внутрипоселкового газопровода;</w:t>
      </w:r>
    </w:p>
    <w:p w14:paraId="53FB2706" w14:textId="77777777" w:rsidR="00E608CF" w:rsidRPr="000E4FC2" w:rsidRDefault="00E608CF" w:rsidP="00E608CF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развитие сельскохозяйственных угодий;</w:t>
      </w:r>
    </w:p>
    <w:p w14:paraId="6514F62E" w14:textId="77777777" w:rsidR="00E608CF" w:rsidRPr="000E4FC2" w:rsidRDefault="00E608CF" w:rsidP="00E608CF">
      <w:pPr>
        <w:numPr>
          <w:ilvl w:val="0"/>
          <w:numId w:val="26"/>
        </w:numPr>
        <w:spacing w:after="240"/>
        <w:ind w:left="851" w:hanging="284"/>
        <w:contextualSpacing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развитие мясомолочного производства;</w:t>
      </w:r>
    </w:p>
    <w:p w14:paraId="70353D37" w14:textId="77777777" w:rsidR="00E608CF" w:rsidRPr="000E4FC2" w:rsidRDefault="00E608CF" w:rsidP="00E608CF">
      <w:pPr>
        <w:numPr>
          <w:ilvl w:val="0"/>
          <w:numId w:val="26"/>
        </w:numPr>
        <w:spacing w:after="240"/>
        <w:ind w:left="851" w:hanging="284"/>
        <w:contextualSpacing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развитие племенного коневодства и конного спорта.</w:t>
      </w:r>
    </w:p>
    <w:p w14:paraId="457A6682" w14:textId="77777777" w:rsidR="00E608CF" w:rsidRPr="000E4FC2" w:rsidRDefault="00E608CF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2</w:t>
      </w:r>
      <w:r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Расчет объемов гражданского строительства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00"/>
        <w:gridCol w:w="1228"/>
        <w:gridCol w:w="1552"/>
        <w:gridCol w:w="1876"/>
        <w:gridCol w:w="1588"/>
      </w:tblGrid>
      <w:tr w:rsidR="00E608CF" w:rsidRPr="000E4FC2" w14:paraId="351A1042" w14:textId="77777777" w:rsidTr="00E608CF">
        <w:trPr>
          <w:trHeight w:val="966"/>
        </w:trPr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B6910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Населенный пункт, очередь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4A80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Площадь участка, га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F979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Количество коттеджей</w:t>
            </w:r>
          </w:p>
        </w:tc>
        <w:tc>
          <w:tcPr>
            <w:tcW w:w="10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78327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Общая площадь (всех домов)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F5419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Население</w:t>
            </w:r>
          </w:p>
        </w:tc>
      </w:tr>
      <w:tr w:rsidR="00E608CF" w:rsidRPr="000E4FC2" w14:paraId="324796A6" w14:textId="77777777" w:rsidTr="00E608CF">
        <w:trPr>
          <w:trHeight w:val="30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E9143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b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b/>
                <w:color w:val="000000"/>
                <w:lang w:eastAsia="en-US"/>
              </w:rPr>
              <w:t>к 2025 году (Согласно Генеральному плану)</w:t>
            </w:r>
          </w:p>
        </w:tc>
      </w:tr>
      <w:tr w:rsidR="00E608CF" w:rsidRPr="000E4FC2" w14:paraId="6F34C128" w14:textId="77777777" w:rsidTr="00E608CF">
        <w:trPr>
          <w:trHeight w:val="300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B39F0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дер. Емишево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AB202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b/>
                <w:bCs/>
                <w:color w:val="000000"/>
                <w:lang w:eastAsia="en-US"/>
              </w:rPr>
              <w:t>10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BE072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31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E80EE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3720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50CB1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93</w:t>
            </w:r>
          </w:p>
        </w:tc>
      </w:tr>
      <w:tr w:rsidR="00E608CF" w:rsidRPr="000E4FC2" w14:paraId="0C99C97B" w14:textId="77777777" w:rsidTr="00E608CF">
        <w:trPr>
          <w:trHeight w:val="300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31A16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дер. Столбищи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C8FE5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b/>
                <w:bCs/>
                <w:color w:val="000000"/>
                <w:lang w:eastAsia="en-US"/>
              </w:rPr>
              <w:t>20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8E5C2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40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32BB4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4800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06545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120</w:t>
            </w:r>
          </w:p>
        </w:tc>
      </w:tr>
      <w:tr w:rsidR="00E608CF" w:rsidRPr="000E4FC2" w14:paraId="1C394BE0" w14:textId="77777777" w:rsidTr="00E608CF">
        <w:trPr>
          <w:trHeight w:val="300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33D1E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дер. Осташево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C5BAC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b/>
                <w:bCs/>
                <w:color w:val="000000"/>
                <w:lang w:eastAsia="en-US"/>
              </w:rPr>
              <w:t>6,2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5C309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18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7E9E3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2160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49D74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54</w:t>
            </w:r>
          </w:p>
        </w:tc>
      </w:tr>
      <w:tr w:rsidR="00E608CF" w:rsidRPr="000E4FC2" w14:paraId="0B55A2D7" w14:textId="77777777" w:rsidTr="00E608CF">
        <w:trPr>
          <w:trHeight w:val="300"/>
        </w:trPr>
        <w:tc>
          <w:tcPr>
            <w:tcW w:w="1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096F5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Итого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C12E4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b/>
                <w:bCs/>
                <w:color w:val="000000"/>
                <w:lang w:eastAsia="en-US"/>
              </w:rPr>
              <w:t>36,20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D7F28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89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40290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16560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330D8" w14:textId="77777777" w:rsidR="00E608CF" w:rsidRPr="000E4FC2" w:rsidRDefault="00E608CF" w:rsidP="00E608CF">
            <w:pPr>
              <w:ind w:firstLine="34"/>
              <w:jc w:val="center"/>
              <w:rPr>
                <w:rFonts w:eastAsiaTheme="minorHAnsi" w:cstheme="minorBidi"/>
                <w:color w:val="000000"/>
                <w:lang w:eastAsia="en-US"/>
              </w:rPr>
            </w:pPr>
            <w:r w:rsidRPr="000E4FC2">
              <w:rPr>
                <w:rFonts w:eastAsiaTheme="minorHAnsi" w:cstheme="minorBidi"/>
                <w:color w:val="000000"/>
                <w:lang w:eastAsia="en-US"/>
              </w:rPr>
              <w:t>414</w:t>
            </w:r>
          </w:p>
        </w:tc>
      </w:tr>
    </w:tbl>
    <w:p w14:paraId="6F54D9CF" w14:textId="77777777" w:rsidR="00E608CF" w:rsidRPr="000E4FC2" w:rsidRDefault="00E608CF" w:rsidP="00E608CF">
      <w:pPr>
        <w:spacing w:before="60" w:after="240"/>
        <w:ind w:firstLine="709"/>
        <w:jc w:val="both"/>
        <w:rPr>
          <w:rFonts w:eastAsia="Times New Roman"/>
          <w:bCs/>
          <w:kern w:val="28"/>
        </w:rPr>
      </w:pPr>
      <w:bookmarkStart w:id="12" w:name="_Toc211717523"/>
      <w:r w:rsidRPr="000E4FC2">
        <w:rPr>
          <w:rFonts w:eastAsia="Times New Roman"/>
          <w:bCs/>
          <w:kern w:val="28"/>
        </w:rPr>
        <w:t>Расчет показателей жилого фонда дер. Емишево, дер. Столбищи и д. Осташево на расчетный срок</w:t>
      </w:r>
      <w:bookmarkEnd w:id="12"/>
    </w:p>
    <w:p w14:paraId="2534D3E2" w14:textId="77777777" w:rsidR="00E608CF" w:rsidRPr="000E4FC2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 1</w:t>
      </w:r>
      <w:r w:rsidRPr="000E4FC2">
        <w:rPr>
          <w:rFonts w:eastAsiaTheme="minorHAnsi" w:cstheme="minorBidi"/>
          <w:b/>
          <w:bCs/>
          <w:lang w:eastAsia="en-US"/>
        </w:rPr>
        <w:t>. Существующий сохраняемый жилой фонд</w:t>
      </w:r>
      <w:r w:rsidRPr="000E4FC2">
        <w:rPr>
          <w:rFonts w:eastAsiaTheme="minorHAnsi" w:cstheme="minorBidi"/>
          <w:lang w:eastAsia="en-US"/>
        </w:rPr>
        <w:t xml:space="preserve"> составит:</w:t>
      </w:r>
    </w:p>
    <w:p w14:paraId="76B15E57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42081 – 1200 = 40881 кв.м общей площади,</w:t>
      </w:r>
    </w:p>
    <w:p w14:paraId="0D7D1643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где:</w:t>
      </w:r>
    </w:p>
    <w:p w14:paraId="12CBB620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42081 – существующий жилой фонд (м</w:t>
      </w:r>
      <w:r w:rsidRPr="000E4FC2">
        <w:rPr>
          <w:rFonts w:eastAsiaTheme="minorHAnsi" w:cstheme="minorBidi"/>
          <w:vertAlign w:val="superscript"/>
          <w:lang w:eastAsia="en-US"/>
        </w:rPr>
        <w:t>2</w:t>
      </w:r>
      <w:r w:rsidRPr="000E4FC2">
        <w:rPr>
          <w:rFonts w:eastAsiaTheme="minorHAnsi" w:cstheme="minorBidi"/>
          <w:lang w:eastAsia="en-US"/>
        </w:rPr>
        <w:t xml:space="preserve"> общей площади)</w:t>
      </w:r>
    </w:p>
    <w:p w14:paraId="2C169C6E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b/>
          <w:bCs/>
          <w:lang w:eastAsia="en-US"/>
        </w:rPr>
      </w:pPr>
      <w:r w:rsidRPr="000E4FC2">
        <w:rPr>
          <w:rFonts w:eastAsiaTheme="minorHAnsi" w:cstheme="minorBidi"/>
          <w:lang w:eastAsia="en-US"/>
        </w:rPr>
        <w:t>1200 – убыль  жилого фонда за период (м</w:t>
      </w:r>
      <w:r w:rsidRPr="000E4FC2">
        <w:rPr>
          <w:rFonts w:eastAsiaTheme="minorHAnsi" w:cstheme="minorBidi"/>
          <w:vertAlign w:val="superscript"/>
          <w:lang w:eastAsia="en-US"/>
        </w:rPr>
        <w:t>2</w:t>
      </w:r>
      <w:r w:rsidRPr="000E4FC2">
        <w:rPr>
          <w:rFonts w:eastAsiaTheme="minorHAnsi" w:cstheme="minorBidi"/>
          <w:lang w:eastAsia="en-US"/>
        </w:rPr>
        <w:t xml:space="preserve"> общей площади)</w:t>
      </w:r>
    </w:p>
    <w:p w14:paraId="7A7BE147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lastRenderedPageBreak/>
        <w:t xml:space="preserve">2.          </w:t>
      </w:r>
      <w:r w:rsidRPr="000E4FC2">
        <w:rPr>
          <w:rFonts w:eastAsiaTheme="minorHAnsi" w:cstheme="minorBidi"/>
          <w:b/>
          <w:bCs/>
          <w:lang w:eastAsia="en-US"/>
        </w:rPr>
        <w:t>Жилой фонд нового строительства</w:t>
      </w:r>
      <w:r w:rsidRPr="000E4FC2">
        <w:rPr>
          <w:rFonts w:eastAsiaTheme="minorHAnsi" w:cstheme="minorBidi"/>
          <w:lang w:eastAsia="en-US"/>
        </w:rPr>
        <w:t xml:space="preserve"> трех поселений составит </w:t>
      </w:r>
      <w:r w:rsidRPr="000E4FC2">
        <w:rPr>
          <w:rFonts w:eastAsiaTheme="minorHAnsi" w:cstheme="minorBidi"/>
          <w:color w:val="000000"/>
          <w:lang w:eastAsia="en-US"/>
        </w:rPr>
        <w:t>16560</w:t>
      </w:r>
      <w:r w:rsidRPr="000E4FC2">
        <w:rPr>
          <w:rFonts w:eastAsiaTheme="minorHAnsi" w:cstheme="minorBidi"/>
          <w:lang w:eastAsia="en-US"/>
        </w:rPr>
        <w:t xml:space="preserve"> м</w:t>
      </w:r>
      <w:r w:rsidRPr="000E4FC2">
        <w:rPr>
          <w:rFonts w:eastAsiaTheme="minorHAnsi" w:cstheme="minorBidi"/>
          <w:vertAlign w:val="superscript"/>
          <w:lang w:eastAsia="en-US"/>
        </w:rPr>
        <w:t>2</w:t>
      </w:r>
      <w:r w:rsidRPr="000E4FC2">
        <w:rPr>
          <w:rFonts w:eastAsiaTheme="minorHAnsi" w:cstheme="minorBidi"/>
          <w:lang w:eastAsia="en-US"/>
        </w:rPr>
        <w:t xml:space="preserve"> общей площади</w:t>
      </w:r>
    </w:p>
    <w:p w14:paraId="7D7E5F45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 xml:space="preserve">3.          </w:t>
      </w:r>
      <w:r w:rsidRPr="000E4FC2">
        <w:rPr>
          <w:rFonts w:eastAsiaTheme="minorHAnsi" w:cstheme="minorBidi"/>
          <w:b/>
          <w:bCs/>
          <w:lang w:eastAsia="en-US"/>
        </w:rPr>
        <w:t>Общее количество жилого фонда</w:t>
      </w:r>
      <w:r w:rsidRPr="000E4FC2">
        <w:rPr>
          <w:rFonts w:eastAsiaTheme="minorHAnsi" w:cstheme="minorBidi"/>
          <w:lang w:eastAsia="en-US"/>
        </w:rPr>
        <w:t xml:space="preserve"> на расчетный срок составит:</w:t>
      </w:r>
    </w:p>
    <w:p w14:paraId="7419CB48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 xml:space="preserve">40881 + </w:t>
      </w:r>
      <w:r w:rsidRPr="000E4FC2">
        <w:rPr>
          <w:rFonts w:eastAsiaTheme="minorHAnsi" w:cstheme="minorBidi"/>
          <w:color w:val="000000"/>
          <w:lang w:eastAsia="en-US"/>
        </w:rPr>
        <w:t>16560</w:t>
      </w:r>
      <w:r w:rsidRPr="000E4FC2">
        <w:rPr>
          <w:rFonts w:eastAsiaTheme="minorHAnsi" w:cstheme="minorBidi"/>
          <w:lang w:eastAsia="en-US"/>
        </w:rPr>
        <w:t xml:space="preserve"> = 57441 м</w:t>
      </w:r>
      <w:r w:rsidRPr="000E4FC2">
        <w:rPr>
          <w:rFonts w:eastAsiaTheme="minorHAnsi" w:cstheme="minorBidi"/>
          <w:vertAlign w:val="superscript"/>
          <w:lang w:eastAsia="en-US"/>
        </w:rPr>
        <w:t>2</w:t>
      </w:r>
      <w:r w:rsidRPr="000E4FC2">
        <w:rPr>
          <w:rFonts w:eastAsiaTheme="minorHAnsi" w:cstheme="minorBidi"/>
          <w:lang w:eastAsia="en-US"/>
        </w:rPr>
        <w:t xml:space="preserve"> общей площади.</w:t>
      </w:r>
    </w:p>
    <w:p w14:paraId="1C9874AE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4.    Средний показатель жилищной обеспеченности  м</w:t>
      </w:r>
      <w:r w:rsidRPr="000E4FC2">
        <w:rPr>
          <w:rFonts w:eastAsiaTheme="minorHAnsi" w:cstheme="minorBidi"/>
          <w:vertAlign w:val="superscript"/>
          <w:lang w:eastAsia="en-US"/>
        </w:rPr>
        <w:t>2</w:t>
      </w:r>
      <w:r w:rsidRPr="000E4FC2">
        <w:rPr>
          <w:rFonts w:eastAsiaTheme="minorHAnsi" w:cstheme="minorBidi"/>
          <w:lang w:eastAsia="en-US"/>
        </w:rPr>
        <w:t xml:space="preserve"> – 57441:1771 = 32 м</w:t>
      </w:r>
      <w:r w:rsidRPr="000E4FC2">
        <w:rPr>
          <w:rFonts w:eastAsiaTheme="minorHAnsi" w:cstheme="minorBidi"/>
          <w:vertAlign w:val="superscript"/>
          <w:lang w:eastAsia="en-US"/>
        </w:rPr>
        <w:t xml:space="preserve">2 </w:t>
      </w:r>
      <w:r w:rsidRPr="000E4FC2">
        <w:rPr>
          <w:rFonts w:eastAsiaTheme="minorHAnsi" w:cstheme="minorBidi"/>
          <w:lang w:eastAsia="en-US"/>
        </w:rPr>
        <w:t>на человека</w:t>
      </w:r>
      <w:r w:rsidRPr="000E4FC2">
        <w:rPr>
          <w:rFonts w:eastAsiaTheme="minorHAnsi" w:cstheme="minorBidi"/>
          <w:vertAlign w:val="superscript"/>
          <w:lang w:eastAsia="en-US"/>
        </w:rPr>
        <w:t xml:space="preserve"> </w:t>
      </w:r>
      <w:r w:rsidRPr="000E4FC2">
        <w:rPr>
          <w:rFonts w:eastAsiaTheme="minorHAnsi" w:cstheme="minorBidi"/>
          <w:lang w:eastAsia="en-US"/>
        </w:rPr>
        <w:t>.</w:t>
      </w:r>
    </w:p>
    <w:p w14:paraId="1FC103DD" w14:textId="77777777" w:rsidR="00E608CF" w:rsidRPr="000E4FC2" w:rsidRDefault="00E608CF" w:rsidP="00E608CF">
      <w:pPr>
        <w:spacing w:before="60" w:after="240"/>
        <w:ind w:firstLine="709"/>
        <w:jc w:val="both"/>
        <w:rPr>
          <w:rFonts w:eastAsia="Times New Roman"/>
          <w:bCs/>
          <w:kern w:val="28"/>
        </w:rPr>
      </w:pPr>
      <w:r w:rsidRPr="000E4FC2">
        <w:rPr>
          <w:rFonts w:eastAsia="Times New Roman"/>
          <w:bCs/>
          <w:kern w:val="28"/>
        </w:rPr>
        <w:t>1 очередь строительства</w:t>
      </w:r>
    </w:p>
    <w:p w14:paraId="4ABE0828" w14:textId="77777777" w:rsidR="00E608CF" w:rsidRPr="000E4FC2" w:rsidRDefault="00E608CF" w:rsidP="00E608CF">
      <w:pPr>
        <w:spacing w:before="60" w:after="240"/>
        <w:ind w:firstLine="709"/>
        <w:jc w:val="both"/>
        <w:rPr>
          <w:rFonts w:eastAsia="Times New Roman"/>
          <w:bCs/>
          <w:kern w:val="28"/>
        </w:rPr>
      </w:pPr>
      <w:r w:rsidRPr="000E4FC2">
        <w:rPr>
          <w:rFonts w:eastAsia="Times New Roman"/>
          <w:bCs/>
          <w:kern w:val="28"/>
        </w:rPr>
        <w:t> За период 1 очереди строительства (2007-2015года)   предполагается ввод 5,880 тыс. м</w:t>
      </w:r>
      <w:r w:rsidRPr="000E4FC2">
        <w:rPr>
          <w:rFonts w:eastAsia="Times New Roman"/>
          <w:bCs/>
          <w:kern w:val="28"/>
          <w:vertAlign w:val="superscript"/>
        </w:rPr>
        <w:t>2</w:t>
      </w:r>
      <w:r w:rsidRPr="000E4FC2">
        <w:rPr>
          <w:rFonts w:eastAsia="Times New Roman"/>
          <w:bCs/>
          <w:kern w:val="28"/>
        </w:rPr>
        <w:t xml:space="preserve"> общей площади. За этот же период объем выбытия жилого фонда составит около 1,2 тыс.м</w:t>
      </w:r>
      <w:r w:rsidRPr="000E4FC2">
        <w:rPr>
          <w:rFonts w:eastAsia="Times New Roman"/>
          <w:bCs/>
          <w:kern w:val="28"/>
          <w:vertAlign w:val="superscript"/>
        </w:rPr>
        <w:t>2</w:t>
      </w:r>
      <w:r w:rsidRPr="000E4FC2">
        <w:rPr>
          <w:rFonts w:eastAsia="Times New Roman"/>
          <w:bCs/>
          <w:kern w:val="28"/>
        </w:rPr>
        <w:t xml:space="preserve"> общей площади. </w:t>
      </w:r>
    </w:p>
    <w:p w14:paraId="774BBC52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1</w:t>
      </w:r>
      <w:r w:rsidRPr="000E4FC2">
        <w:rPr>
          <w:rFonts w:eastAsiaTheme="minorHAnsi" w:cstheme="minorBidi"/>
          <w:b/>
          <w:bCs/>
          <w:lang w:eastAsia="en-US"/>
        </w:rPr>
        <w:t>. Существующий сохраняемый жилой фонд</w:t>
      </w:r>
      <w:r w:rsidRPr="000E4FC2">
        <w:rPr>
          <w:rFonts w:eastAsiaTheme="minorHAnsi" w:cstheme="minorBidi"/>
          <w:lang w:eastAsia="en-US"/>
        </w:rPr>
        <w:t xml:space="preserve"> составит:</w:t>
      </w:r>
    </w:p>
    <w:p w14:paraId="2F84952B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42081 – 1200 = 40881 кв.м общей площади,</w:t>
      </w:r>
    </w:p>
    <w:p w14:paraId="0C5B645F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где:</w:t>
      </w:r>
    </w:p>
    <w:p w14:paraId="29264A82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42081 – существующий жилой фонд (м</w:t>
      </w:r>
      <w:r w:rsidRPr="000E4FC2">
        <w:rPr>
          <w:rFonts w:eastAsiaTheme="minorHAnsi" w:cstheme="minorBidi"/>
          <w:vertAlign w:val="superscript"/>
          <w:lang w:eastAsia="en-US"/>
        </w:rPr>
        <w:t>2</w:t>
      </w:r>
      <w:r w:rsidRPr="000E4FC2">
        <w:rPr>
          <w:rFonts w:eastAsiaTheme="minorHAnsi" w:cstheme="minorBidi"/>
          <w:lang w:eastAsia="en-US"/>
        </w:rPr>
        <w:t xml:space="preserve"> общей площади)</w:t>
      </w:r>
    </w:p>
    <w:p w14:paraId="3D052755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b/>
          <w:bCs/>
          <w:lang w:eastAsia="en-US"/>
        </w:rPr>
      </w:pPr>
      <w:r w:rsidRPr="000E4FC2">
        <w:rPr>
          <w:rFonts w:eastAsiaTheme="minorHAnsi" w:cstheme="minorBidi"/>
          <w:lang w:eastAsia="en-US"/>
        </w:rPr>
        <w:t>1200 – убыль  жилого фонда за период (м</w:t>
      </w:r>
      <w:r w:rsidRPr="000E4FC2">
        <w:rPr>
          <w:rFonts w:eastAsiaTheme="minorHAnsi" w:cstheme="minorBidi"/>
          <w:vertAlign w:val="superscript"/>
          <w:lang w:eastAsia="en-US"/>
        </w:rPr>
        <w:t>2</w:t>
      </w:r>
      <w:r w:rsidRPr="000E4FC2">
        <w:rPr>
          <w:rFonts w:eastAsiaTheme="minorHAnsi" w:cstheme="minorBidi"/>
          <w:lang w:eastAsia="en-US"/>
        </w:rPr>
        <w:t xml:space="preserve"> общей площади)</w:t>
      </w:r>
    </w:p>
    <w:p w14:paraId="09C2B402" w14:textId="77777777" w:rsidR="00E608CF" w:rsidRPr="000E4FC2" w:rsidRDefault="00E608CF" w:rsidP="00E608CF">
      <w:pPr>
        <w:ind w:firstLine="900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b/>
          <w:lang w:eastAsia="en-US"/>
        </w:rPr>
        <w:t xml:space="preserve">2. Жилой фонд нового строительства </w:t>
      </w:r>
      <w:r w:rsidRPr="000E4FC2">
        <w:rPr>
          <w:rFonts w:eastAsiaTheme="minorHAnsi" w:cstheme="minorBidi"/>
          <w:lang w:eastAsia="en-US"/>
        </w:rPr>
        <w:t>составит 5,880 тыс. м</w:t>
      </w:r>
      <w:r w:rsidRPr="000E4FC2">
        <w:rPr>
          <w:rFonts w:eastAsiaTheme="minorHAnsi" w:cstheme="minorBidi"/>
          <w:vertAlign w:val="superscript"/>
          <w:lang w:eastAsia="en-US"/>
        </w:rPr>
        <w:t>2</w:t>
      </w:r>
      <w:r w:rsidRPr="000E4FC2">
        <w:rPr>
          <w:rFonts w:eastAsiaTheme="minorHAnsi" w:cstheme="minorBidi"/>
          <w:lang w:eastAsia="en-US"/>
        </w:rPr>
        <w:t xml:space="preserve"> общей площади.</w:t>
      </w:r>
    </w:p>
    <w:p w14:paraId="0D807930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 xml:space="preserve">3.          </w:t>
      </w:r>
      <w:r w:rsidRPr="000E4FC2">
        <w:rPr>
          <w:rFonts w:eastAsiaTheme="minorHAnsi" w:cstheme="minorBidi"/>
          <w:b/>
          <w:bCs/>
          <w:lang w:eastAsia="en-US"/>
        </w:rPr>
        <w:t>Общее количество жилого фонда</w:t>
      </w:r>
      <w:r w:rsidRPr="000E4FC2">
        <w:rPr>
          <w:rFonts w:eastAsiaTheme="minorHAnsi" w:cstheme="minorBidi"/>
          <w:lang w:eastAsia="en-US"/>
        </w:rPr>
        <w:t xml:space="preserve"> составит:</w:t>
      </w:r>
    </w:p>
    <w:p w14:paraId="14B5CC5B" w14:textId="77777777" w:rsidR="00E608CF" w:rsidRPr="000E4FC2" w:rsidRDefault="00E608CF" w:rsidP="00E608CF">
      <w:pPr>
        <w:ind w:firstLine="902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40881 +   588</w:t>
      </w:r>
      <w:r w:rsidRPr="000E4FC2">
        <w:rPr>
          <w:rFonts w:eastAsiaTheme="minorHAnsi" w:cstheme="minorBidi"/>
          <w:color w:val="000000"/>
          <w:lang w:eastAsia="en-US"/>
        </w:rPr>
        <w:t>0</w:t>
      </w:r>
      <w:r w:rsidRPr="000E4FC2">
        <w:rPr>
          <w:rFonts w:eastAsiaTheme="minorHAnsi" w:cstheme="minorBidi"/>
          <w:lang w:eastAsia="en-US"/>
        </w:rPr>
        <w:t xml:space="preserve"> = 46761 м</w:t>
      </w:r>
      <w:r w:rsidRPr="000E4FC2">
        <w:rPr>
          <w:rFonts w:eastAsiaTheme="minorHAnsi" w:cstheme="minorBidi"/>
          <w:vertAlign w:val="superscript"/>
          <w:lang w:eastAsia="en-US"/>
        </w:rPr>
        <w:t>2</w:t>
      </w:r>
      <w:r w:rsidRPr="000E4FC2">
        <w:rPr>
          <w:rFonts w:eastAsiaTheme="minorHAnsi" w:cstheme="minorBidi"/>
          <w:lang w:eastAsia="en-US"/>
        </w:rPr>
        <w:t xml:space="preserve"> общей площади.</w:t>
      </w:r>
    </w:p>
    <w:p w14:paraId="1D6D6F17" w14:textId="77777777" w:rsidR="00E608CF" w:rsidRPr="000E4FC2" w:rsidRDefault="00E608CF" w:rsidP="00E608CF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14:paraId="0A4B8965" w14:textId="77777777" w:rsidR="0039349F" w:rsidRPr="000E4FC2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14:paraId="0EE29879" w14:textId="77777777" w:rsidR="00E608CF" w:rsidRPr="000E4FC2" w:rsidRDefault="00E608C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14:paraId="260016F3" w14:textId="77777777" w:rsidR="00E609DB" w:rsidRPr="000E4FC2" w:rsidRDefault="000168F2" w:rsidP="007B59BD">
      <w:pPr>
        <w:pStyle w:val="af8"/>
        <w:numPr>
          <w:ilvl w:val="0"/>
          <w:numId w:val="2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" w:name="_Toc166499294"/>
      <w:r w:rsidRPr="000E4FC2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3"/>
    </w:p>
    <w:p w14:paraId="6C7D3C92" w14:textId="77777777" w:rsidR="00E608CF" w:rsidRPr="000E4FC2" w:rsidRDefault="00E608CF" w:rsidP="00E608CF">
      <w:pPr>
        <w:spacing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Прогнозы приростов объемов потребления тепловой энергии (мощности) и теплоносителя с разделением по видам потребления для каждого источника теплоснабжения представлены в таблицах ниже. Прогнозы приростов представлены в двух вариантах.</w:t>
      </w:r>
    </w:p>
    <w:p w14:paraId="1B899425" w14:textId="77777777" w:rsidR="00267AE0" w:rsidRPr="000E4FC2" w:rsidRDefault="00267AE0" w:rsidP="00267AE0">
      <w:pPr>
        <w:spacing w:line="276" w:lineRule="auto"/>
        <w:ind w:firstLine="709"/>
      </w:pPr>
      <w:r w:rsidRPr="000E4FC2">
        <w:rPr>
          <w:b/>
        </w:rPr>
        <w:t>Первый вариант</w:t>
      </w:r>
      <w:r w:rsidRPr="000E4FC2">
        <w:t xml:space="preserve"> предусматривает рост тепловой нагрузки в соответствии с материалами Генерального плана.</w:t>
      </w:r>
    </w:p>
    <w:p w14:paraId="08050086" w14:textId="77777777" w:rsidR="00267AE0" w:rsidRPr="000E4FC2" w:rsidRDefault="00267AE0" w:rsidP="00267AE0">
      <w:pPr>
        <w:ind w:firstLine="709"/>
      </w:pPr>
      <w:r w:rsidRPr="000E4FC2">
        <w:rPr>
          <w:b/>
        </w:rPr>
        <w:t>Во втором варианте</w:t>
      </w:r>
      <w:r w:rsidRPr="000E4FC2">
        <w:t xml:space="preserve"> развития роста тепловой нагрузки не планируется на основании фактического положения.</w:t>
      </w:r>
    </w:p>
    <w:p w14:paraId="42F1C72E" w14:textId="77777777" w:rsidR="00267AE0" w:rsidRPr="000E4FC2" w:rsidRDefault="00267AE0" w:rsidP="00267AE0">
      <w:pPr>
        <w:spacing w:before="240" w:line="276" w:lineRule="auto"/>
        <w:ind w:firstLine="709"/>
      </w:pPr>
      <w:r w:rsidRPr="000E4FC2">
        <w:t>В 2024 году планируется:</w:t>
      </w:r>
    </w:p>
    <w:p w14:paraId="507319E2" w14:textId="77777777" w:rsidR="00267AE0" w:rsidRPr="000E4FC2" w:rsidRDefault="00267AE0" w:rsidP="00267AE0">
      <w:pPr>
        <w:spacing w:before="240" w:line="276" w:lineRule="auto"/>
        <w:ind w:firstLine="709"/>
      </w:pPr>
      <w:r w:rsidRPr="000E4FC2">
        <w:t>Замена  котла  КВа 1,0 Гн «Факел-1Г»  в  котельной  дер. Емишево</w:t>
      </w:r>
    </w:p>
    <w:p w14:paraId="6AB4DBB3" w14:textId="77777777" w:rsidR="00267AE0" w:rsidRPr="000E4FC2" w:rsidRDefault="00267AE0" w:rsidP="00267AE0">
      <w:pPr>
        <w:spacing w:line="276" w:lineRule="auto"/>
        <w:ind w:firstLine="709"/>
      </w:pPr>
      <w:r w:rsidRPr="000E4FC2">
        <w:t>Капитальный  ремонт  кровли  здания  котельной  дер. Столбищи:</w:t>
      </w:r>
    </w:p>
    <w:p w14:paraId="375D51BF" w14:textId="77777777" w:rsidR="00267AE0" w:rsidRPr="000E4FC2" w:rsidRDefault="00267AE0" w:rsidP="00267AE0">
      <w:pPr>
        <w:spacing w:before="240" w:line="276" w:lineRule="auto"/>
        <w:ind w:firstLine="709"/>
      </w:pPr>
      <w:r w:rsidRPr="000E4FC2">
        <w:t>В 2026 году планируется:</w:t>
      </w:r>
    </w:p>
    <w:p w14:paraId="1215DF8F" w14:textId="77777777" w:rsidR="00267AE0" w:rsidRPr="000E4FC2" w:rsidRDefault="00267AE0" w:rsidP="00267AE0">
      <w:pPr>
        <w:spacing w:before="240" w:line="276" w:lineRule="auto"/>
        <w:ind w:firstLine="709"/>
      </w:pPr>
      <w:r w:rsidRPr="000E4FC2">
        <w:t>Установка  системы  химводоподготовки  (ХВП)  в  котельной  дер. Емишево</w:t>
      </w:r>
    </w:p>
    <w:p w14:paraId="6C2E3C40" w14:textId="77777777" w:rsidR="00267AE0" w:rsidRPr="000E4FC2" w:rsidRDefault="00267AE0" w:rsidP="00E608CF">
      <w:pPr>
        <w:spacing w:line="276" w:lineRule="auto"/>
        <w:ind w:firstLine="709"/>
        <w:jc w:val="both"/>
        <w:rPr>
          <w:rFonts w:eastAsiaTheme="minorHAnsi" w:cstheme="minorBidi"/>
          <w:b/>
          <w:lang w:eastAsia="en-US"/>
        </w:rPr>
      </w:pPr>
    </w:p>
    <w:p w14:paraId="44CA5225" w14:textId="77777777" w:rsidR="00E608CF" w:rsidRPr="000E4FC2" w:rsidRDefault="00E608CF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  <w:sectPr w:rsidR="00E608CF" w:rsidRPr="000E4FC2" w:rsidSect="001D0CCC">
          <w:footerReference w:type="default" r:id="rId10"/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14:paraId="20BE28B0" w14:textId="77777777" w:rsidR="00E608CF" w:rsidRPr="000E4FC2" w:rsidRDefault="00E608CF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3</w:t>
      </w:r>
      <w:r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(1 вариант)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68"/>
        <w:gridCol w:w="1121"/>
        <w:gridCol w:w="1121"/>
        <w:gridCol w:w="1121"/>
        <w:gridCol w:w="1121"/>
        <w:gridCol w:w="1121"/>
        <w:gridCol w:w="1121"/>
        <w:gridCol w:w="1121"/>
        <w:gridCol w:w="1121"/>
        <w:gridCol w:w="1124"/>
      </w:tblGrid>
      <w:tr w:rsidR="000E4FC2" w:rsidRPr="00C4426D" w14:paraId="196B8CD7" w14:textId="77777777" w:rsidTr="00263A09">
        <w:trPr>
          <w:trHeight w:val="300"/>
          <w:tblHeader/>
        </w:trPr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BBA36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6E07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D62A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D801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9AE4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18B0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DD515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427F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7E0FF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2031-2035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6ED3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2036-2039</w:t>
            </w:r>
          </w:p>
        </w:tc>
      </w:tr>
      <w:tr w:rsidR="000E4FC2" w:rsidRPr="00C4426D" w14:paraId="7728D985" w14:textId="77777777" w:rsidTr="00263A09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D511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Столбищи</w:t>
            </w:r>
          </w:p>
        </w:tc>
      </w:tr>
      <w:tr w:rsidR="000E4FC2" w:rsidRPr="00C4426D" w14:paraId="47A0F7A5" w14:textId="77777777" w:rsidTr="00263A09">
        <w:trPr>
          <w:trHeight w:val="54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B62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2EE1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80B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A7AF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B4BA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8F1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691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30A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BB26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2DC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</w:tr>
      <w:tr w:rsidR="000E4FC2" w:rsidRPr="00C4426D" w14:paraId="3929735E" w14:textId="77777777" w:rsidTr="00263A09">
        <w:trPr>
          <w:trHeight w:val="81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526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1A1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EAA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0F3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79B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4FA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A413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C83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065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54D0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</w:tr>
      <w:tr w:rsidR="000E4FC2" w:rsidRPr="00C4426D" w14:paraId="5AEAEE00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A50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F89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BCC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45E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95B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6FA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51E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259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E21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C342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</w:tr>
      <w:tr w:rsidR="000E4FC2" w:rsidRPr="00C4426D" w14:paraId="3F04D032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6AD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8E3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E05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0,4084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A2C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0,4884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F535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0,5684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DD5C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0,6484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EA2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0,7284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659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0,8084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0FE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0,8884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BAD5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0,8884</w:t>
            </w:r>
          </w:p>
        </w:tc>
      </w:tr>
      <w:tr w:rsidR="000E4FC2" w:rsidRPr="00C4426D" w14:paraId="5ADD9C7B" w14:textId="77777777" w:rsidTr="00263A09">
        <w:trPr>
          <w:trHeight w:val="6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EAD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7B1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2A8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735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D168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686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063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2F9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A16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8F3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1,7</w:t>
            </w:r>
          </w:p>
        </w:tc>
      </w:tr>
      <w:tr w:rsidR="000E4FC2" w:rsidRPr="00C4426D" w14:paraId="6BF566C9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F08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313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8BE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77,92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82E8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75,01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9BB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72,10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8495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69,19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7F9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66,28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E72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63,37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889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60,47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247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60,47</w:t>
            </w:r>
          </w:p>
        </w:tc>
      </w:tr>
      <w:tr w:rsidR="000E4FC2" w:rsidRPr="00C4426D" w14:paraId="6871CB2E" w14:textId="77777777" w:rsidTr="00263A09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20A2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Емишево</w:t>
            </w:r>
          </w:p>
        </w:tc>
      </w:tr>
      <w:tr w:rsidR="000E4FC2" w:rsidRPr="00C4426D" w14:paraId="4FC81E26" w14:textId="77777777" w:rsidTr="00263A09">
        <w:trPr>
          <w:trHeight w:val="54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85D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6D8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238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7DB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E55A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0F5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F038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73A5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15D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B03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</w:tr>
      <w:tr w:rsidR="000E4FC2" w:rsidRPr="00C4426D" w14:paraId="2B8FACD6" w14:textId="77777777" w:rsidTr="00263A09">
        <w:trPr>
          <w:trHeight w:val="81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6E6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FE2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CF2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2E34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0C4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4ED9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8B2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0DF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D61B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9F24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4FC2" w:rsidRPr="00C4426D" w14:paraId="3D848FD1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665E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53A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C84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C50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503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7860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B26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CB5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8E19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CDF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</w:tr>
      <w:tr w:rsidR="000E4FC2" w:rsidRPr="00C4426D" w14:paraId="7BB729BC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0DE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853F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575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77C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FEC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726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D0A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43B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305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E6B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</w:tr>
      <w:tr w:rsidR="000E4FC2" w:rsidRPr="00C4426D" w14:paraId="24CB2FD7" w14:textId="77777777" w:rsidTr="00263A09">
        <w:trPr>
          <w:trHeight w:val="6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90C0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F56C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581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881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4EA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3C31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784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64DD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4988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5D1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</w:tr>
      <w:tr w:rsidR="000E4FC2" w:rsidRPr="00C4426D" w14:paraId="2F5F9638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71CB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4F7D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89,4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B8E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90,29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98E0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90,47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A4BA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216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92C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FF9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C32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2E9C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</w:tr>
    </w:tbl>
    <w:p w14:paraId="0112B6CB" w14:textId="77777777" w:rsidR="00E608CF" w:rsidRPr="000E4FC2" w:rsidRDefault="00E608CF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4</w:t>
      </w:r>
      <w:r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(2 вариант)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68"/>
        <w:gridCol w:w="1121"/>
        <w:gridCol w:w="1121"/>
        <w:gridCol w:w="1121"/>
        <w:gridCol w:w="1121"/>
        <w:gridCol w:w="1121"/>
        <w:gridCol w:w="1121"/>
        <w:gridCol w:w="1121"/>
        <w:gridCol w:w="1121"/>
        <w:gridCol w:w="1124"/>
      </w:tblGrid>
      <w:tr w:rsidR="000E4FC2" w:rsidRPr="000E4FC2" w14:paraId="5741B8B9" w14:textId="77777777" w:rsidTr="00263A09">
        <w:trPr>
          <w:trHeight w:val="300"/>
          <w:tblHeader/>
        </w:trPr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320F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38A6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61D62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13B7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2887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E7CBE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3342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2F97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A441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2031-2035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6F068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2036-2039</w:t>
            </w:r>
          </w:p>
        </w:tc>
      </w:tr>
      <w:tr w:rsidR="000E4FC2" w:rsidRPr="000E4FC2" w14:paraId="4E0C9D29" w14:textId="77777777" w:rsidTr="00263A09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6AF9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Столбищи</w:t>
            </w:r>
          </w:p>
        </w:tc>
      </w:tr>
      <w:tr w:rsidR="000E4FC2" w:rsidRPr="00C4426D" w14:paraId="51774E18" w14:textId="77777777" w:rsidTr="00263A09">
        <w:trPr>
          <w:trHeight w:val="54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60B67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62A1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B020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9C5C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C3C01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6D03F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FF194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9BCD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CC391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5F1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</w:tr>
      <w:tr w:rsidR="000E4FC2" w:rsidRPr="00C4426D" w14:paraId="17407C2D" w14:textId="77777777" w:rsidTr="00263A09">
        <w:trPr>
          <w:trHeight w:val="81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C1A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738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8A3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0BB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72E8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9A0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3C00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9B43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714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CAB3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</w:tr>
      <w:tr w:rsidR="000E4FC2" w:rsidRPr="00C4426D" w14:paraId="499B3FE3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8A1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7441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CF49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E9F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E57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420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DB2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641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24F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0AA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</w:tr>
      <w:tr w:rsidR="000E4FC2" w:rsidRPr="00C4426D" w14:paraId="41CF59CF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D00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758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C0B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64D0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A96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E16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798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3969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541E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DF7F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</w:tr>
      <w:tr w:rsidR="000E4FC2" w:rsidRPr="00C4426D" w14:paraId="7A34881E" w14:textId="77777777" w:rsidTr="00263A09">
        <w:trPr>
          <w:trHeight w:val="6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3D2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8E58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416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488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73E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5CD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D01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F0D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890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E97D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</w:tr>
      <w:tr w:rsidR="000E4FC2" w:rsidRPr="00C4426D" w14:paraId="59554CDD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6E5C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8E48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3A02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D55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F9C7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232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79E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C01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905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219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</w:tr>
      <w:tr w:rsidR="000E4FC2" w:rsidRPr="00C4426D" w14:paraId="21D9BC92" w14:textId="77777777" w:rsidTr="00263A09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A968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Емишево</w:t>
            </w:r>
          </w:p>
        </w:tc>
      </w:tr>
      <w:tr w:rsidR="000E4FC2" w:rsidRPr="00C4426D" w14:paraId="31E870A3" w14:textId="77777777" w:rsidTr="00263A09">
        <w:trPr>
          <w:trHeight w:val="54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3F2F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19D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099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D00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AB3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0A3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DB2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7F5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29B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DD9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</w:tr>
      <w:tr w:rsidR="000E4FC2" w:rsidRPr="00C4426D" w14:paraId="1F74E28C" w14:textId="77777777" w:rsidTr="00263A09">
        <w:trPr>
          <w:trHeight w:val="81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5F4B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89C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0A4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489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8EC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BAB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ADB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232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DF7D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C6A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4FC2" w:rsidRPr="00C4426D" w14:paraId="1BCCD0DA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C67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1802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FF2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0,0545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803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6EA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30BF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B4C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436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E1A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1EA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</w:tr>
      <w:tr w:rsidR="000E4FC2" w:rsidRPr="00C4426D" w14:paraId="68FB9123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E90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77D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E81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C5E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042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740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6BF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BAE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9B7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E78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</w:tr>
      <w:tr w:rsidR="000E4FC2" w:rsidRPr="00C4426D" w14:paraId="0FE1FB83" w14:textId="77777777" w:rsidTr="00263A09">
        <w:trPr>
          <w:trHeight w:val="6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BD1E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F4E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0BF5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B8F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494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14C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2D1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370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5BEF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B1FD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</w:tr>
      <w:tr w:rsidR="000E4FC2" w:rsidRPr="00C4426D" w14:paraId="5352B07C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9A1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6BD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89,4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3671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338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4E0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92,78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38B3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16B5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D93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13A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BCD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</w:tr>
    </w:tbl>
    <w:p w14:paraId="264969FA" w14:textId="77777777" w:rsidR="00BB569E" w:rsidRPr="000E4FC2" w:rsidRDefault="00BB569E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="00F13952" w:rsidRPr="000E4FC2">
        <w:rPr>
          <w:rFonts w:eastAsia="Times New Roman"/>
          <w:b/>
          <w:bCs/>
          <w:sz w:val="20"/>
          <w:szCs w:val="20"/>
        </w:rPr>
        <w:fldChar w:fldCharType="begin"/>
      </w:r>
      <w:r w:rsidR="00F13952"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13952"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5</w:t>
      </w:r>
      <w:r w:rsidR="00F13952"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Перспективный баланс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77"/>
        <w:gridCol w:w="2815"/>
        <w:gridCol w:w="1257"/>
        <w:gridCol w:w="970"/>
        <w:gridCol w:w="970"/>
        <w:gridCol w:w="970"/>
        <w:gridCol w:w="970"/>
        <w:gridCol w:w="970"/>
        <w:gridCol w:w="970"/>
        <w:gridCol w:w="970"/>
        <w:gridCol w:w="970"/>
        <w:gridCol w:w="970"/>
        <w:gridCol w:w="981"/>
      </w:tblGrid>
      <w:tr w:rsidR="000E4FC2" w:rsidRPr="00A03AF0" w14:paraId="676826F9" w14:textId="77777777" w:rsidTr="000E4FC2">
        <w:trPr>
          <w:trHeight w:val="540"/>
          <w:tblHeader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68FF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№                 пп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DBED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CC0B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Ед. измер.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9DA2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2F50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D346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CFBA5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D343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BA7E0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23FF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5F5EF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94E2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2031-2035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491C0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2036-2039</w:t>
            </w:r>
          </w:p>
        </w:tc>
      </w:tr>
      <w:tr w:rsidR="000E4FC2" w:rsidRPr="00A03AF0" w14:paraId="60D98551" w14:textId="77777777" w:rsidTr="00263A0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0F73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Столбищи</w:t>
            </w:r>
          </w:p>
        </w:tc>
      </w:tr>
      <w:tr w:rsidR="000E4FC2" w:rsidRPr="00A03AF0" w14:paraId="51CB6985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6CC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543BE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48DC4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6574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F76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B8E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6BC1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80B0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6B4E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7015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724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D72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0C611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</w:tr>
      <w:tr w:rsidR="000E4FC2" w:rsidRPr="00A03AF0" w14:paraId="02CC1687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EA0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2EA3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на собственные нужды котельной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E9DF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2F4D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AEDC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E8F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2AAB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79AEA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F71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5551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CDDB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824B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AE3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</w:tr>
      <w:tr w:rsidR="000E4FC2" w:rsidRPr="00A03AF0" w14:paraId="7F2D06DA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E26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26D74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B20F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EF1F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653E6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7E0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22AA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AAFA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9FCC9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54D4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A307F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325B1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E1EC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</w:tr>
      <w:tr w:rsidR="000E4FC2" w:rsidRPr="00A03AF0" w14:paraId="5C996222" w14:textId="77777777" w:rsidTr="00263A09">
        <w:trPr>
          <w:trHeight w:val="300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CDD9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9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E88F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95C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FFB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ABE1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DAA9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5F9C9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5DF9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DFE0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689C9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0D5E9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2914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D18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</w:tr>
      <w:tr w:rsidR="000E4FC2" w:rsidRPr="00A03AF0" w14:paraId="451D6075" w14:textId="77777777" w:rsidTr="00263A09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6A080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8026D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E4B8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2781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76B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8E0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F2E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DA96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8A88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354F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EF07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CCE9D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49C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</w:tr>
      <w:tr w:rsidR="000E4FC2" w:rsidRPr="00A03AF0" w14:paraId="4D9D45A2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3F3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4113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3C8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81ECD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8B31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2C639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301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520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7731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71B2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8E92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618B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EE11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</w:tr>
      <w:tr w:rsidR="000E4FC2" w:rsidRPr="00A03AF0" w14:paraId="430ECC25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2661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E1881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Расходы на топливо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C85C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кг у.т./Гкал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2D70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1CDF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622A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C638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079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17DC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D1648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AD4F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91C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76A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</w:tr>
      <w:tr w:rsidR="000E4FC2" w:rsidRPr="00A03AF0" w14:paraId="721B630B" w14:textId="77777777" w:rsidTr="00263A0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7B5D" w14:textId="77777777" w:rsidR="000E4FC2" w:rsidRPr="00A03AF0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Емишево</w:t>
            </w:r>
          </w:p>
        </w:tc>
      </w:tr>
      <w:tr w:rsidR="000E4FC2" w:rsidRPr="00A03AF0" w14:paraId="5A37432A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890C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4223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1C1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B2D6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1072,197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7C7B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5220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6E7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9B96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8BBB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4E4A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1400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3246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D8DB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</w:tr>
      <w:tr w:rsidR="000E4FC2" w:rsidRPr="00A03AF0" w14:paraId="40C4960F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9AF8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E778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на собственные нужды котельной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DC76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743B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1051,500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2A01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14B7F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068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3626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FFC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98E8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D78C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D27B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6A2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</w:tr>
      <w:tr w:rsidR="000E4FC2" w:rsidRPr="00A03AF0" w14:paraId="2E0078E8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D931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CACD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CE19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74B0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20,697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C7B7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8B9D4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C5B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02AB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1657C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408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60C0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856F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3CB71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</w:tr>
      <w:tr w:rsidR="000E4FC2" w:rsidRPr="00A03AF0" w14:paraId="411639B3" w14:textId="77777777" w:rsidTr="00263A09">
        <w:trPr>
          <w:trHeight w:val="300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B215D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D8C3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5A80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BA0B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229,191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EDCC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6E9F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967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1340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44FEB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EA20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9BEC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A5D1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C312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</w:tr>
      <w:tr w:rsidR="000E4FC2" w:rsidRPr="00A03AF0" w14:paraId="5CFD0CA0" w14:textId="77777777" w:rsidTr="00263A09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05907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42294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7B1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9D0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21,376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4166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C0A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9449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6B9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0519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8559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652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1370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C150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</w:tr>
      <w:tr w:rsidR="000E4FC2" w:rsidRPr="00A03AF0" w14:paraId="690332CE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4BFC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1F809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43EA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4F4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822,309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C7C5A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7FC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10114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40AC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E03F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C1F4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8B26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2505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002A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</w:tr>
      <w:tr w:rsidR="000E4FC2" w:rsidRPr="00A03AF0" w14:paraId="4C6A523C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0A16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CD47F" w14:textId="77777777" w:rsidR="000E4FC2" w:rsidRPr="00A03AF0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Расходы на топливо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0D231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кг у.т./Гкал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9BA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7D2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13B2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6602C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168D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2239F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D7A07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54B4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6863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867E" w14:textId="77777777" w:rsidR="000E4FC2" w:rsidRPr="00A03AF0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03AF0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</w:tr>
    </w:tbl>
    <w:p w14:paraId="25E1A60F" w14:textId="77777777" w:rsidR="00BB569E" w:rsidRPr="000E4FC2" w:rsidRDefault="00BB569E" w:rsidP="0039349F">
      <w:pPr>
        <w:ind w:firstLine="709"/>
        <w:jc w:val="both"/>
        <w:rPr>
          <w:highlight w:val="yellow"/>
        </w:rPr>
        <w:sectPr w:rsidR="00BB569E" w:rsidRPr="000E4FC2" w:rsidSect="00E608CF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14:paraId="5CAC5441" w14:textId="77777777" w:rsidR="0043160F" w:rsidRPr="000E4FC2" w:rsidRDefault="000168F2" w:rsidP="007B59BD">
      <w:pPr>
        <w:pStyle w:val="af8"/>
        <w:numPr>
          <w:ilvl w:val="0"/>
          <w:numId w:val="2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4" w:name="_Toc166499295"/>
      <w:r w:rsidRPr="000E4FC2">
        <w:rPr>
          <w:rFonts w:ascii="TimesNewRomanPSMT" w:hAnsi="TimesNewRomanPSMT" w:cs="TimesNewRomanPSMT"/>
          <w:b/>
          <w:sz w:val="24"/>
          <w:szCs w:val="24"/>
        </w:rPr>
        <w:lastRenderedPageBreak/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4"/>
    </w:p>
    <w:p w14:paraId="5A293467" w14:textId="77777777" w:rsidR="00FD6CDF" w:rsidRPr="000E4FC2" w:rsidRDefault="00FD6CDF" w:rsidP="0039349F">
      <w:pPr>
        <w:ind w:firstLine="709"/>
      </w:pPr>
      <w:r w:rsidRPr="000E4FC2">
        <w:t>П</w:t>
      </w:r>
      <w:r w:rsidR="0039349F" w:rsidRPr="000E4FC2">
        <w:t>роизводственны</w:t>
      </w:r>
      <w:r w:rsidRPr="000E4FC2">
        <w:t xml:space="preserve">е </w:t>
      </w:r>
      <w:r w:rsidR="0039349F" w:rsidRPr="000E4FC2">
        <w:t>зон</w:t>
      </w:r>
      <w:r w:rsidRPr="000E4FC2">
        <w:t xml:space="preserve">ы отсутствуют. </w:t>
      </w:r>
    </w:p>
    <w:p w14:paraId="79CC37BE" w14:textId="77777777" w:rsidR="0039349F" w:rsidRPr="000E4FC2" w:rsidRDefault="0039349F" w:rsidP="0039349F">
      <w:pPr>
        <w:pStyle w:val="ae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14:paraId="2A837C8B" w14:textId="77777777" w:rsidR="0039349F" w:rsidRPr="000E4FC2" w:rsidRDefault="000168F2" w:rsidP="007B59BD">
      <w:pPr>
        <w:pStyle w:val="af8"/>
        <w:numPr>
          <w:ilvl w:val="0"/>
          <w:numId w:val="2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" w:name="_Toc166499296"/>
      <w:r w:rsidRPr="000E4FC2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15"/>
    </w:p>
    <w:p w14:paraId="114DB88A" w14:textId="77777777" w:rsidR="00E558BD" w:rsidRPr="000E4FC2" w:rsidRDefault="0000336E" w:rsidP="0000336E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bookmarkStart w:id="16" w:name="_Toc421654914"/>
      <w:bookmarkStart w:id="17" w:name="_Toc474145840"/>
      <w:bookmarkStart w:id="18" w:name="_Toc384653976"/>
      <w:r w:rsidRPr="000E4FC2">
        <w:rPr>
          <w:rFonts w:ascii="TimesNewRomanPSMT" w:eastAsia="Times New Roman" w:hAnsi="TimesNewRomanPSMT" w:cs="TimesNewRomanPSMT"/>
        </w:rPr>
        <w:t>Средневзвешенная плотность тепловой нагрузки - отношение тепловой нагрузки потребителей тепловой энергии к площади территории, на которой располагаются объекты потребления тепловой энергии указанных потребителей, определяемое для каждого расчетного элемента территориального деления, зоны действия каждого источника тепловой энергии, каждой системы теплоснабжения и в целом по поселению, городскому округу, городу федерального значения в соответствии с методическими указаниями по разработке схем теплоснабжения</w:t>
      </w:r>
      <w:r w:rsidR="005E0975" w:rsidRPr="000E4FC2">
        <w:rPr>
          <w:rFonts w:ascii="TimesNewRomanPSMT" w:eastAsia="Times New Roman" w:hAnsi="TimesNewRomanPSMT" w:cs="TimesNewRomanPSMT"/>
        </w:rPr>
        <w:t>.</w:t>
      </w:r>
    </w:p>
    <w:p w14:paraId="6DAD4A04" w14:textId="77777777" w:rsidR="005E0975" w:rsidRPr="000E4FC2" w:rsidRDefault="00560018" w:rsidP="0000336E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r w:rsidRPr="000E4FC2">
        <w:rPr>
          <w:rFonts w:ascii="TimesNewRomanPSMT" w:eastAsia="Times New Roman" w:hAnsi="TimesNewRomanPSMT" w:cs="TimesNewRomanPSMT"/>
        </w:rPr>
        <w:t>Существующие и перспективные величины средневзвешенной плотности присоединенной тепловой нагрузки по зонам действия источников тепловой энергии приведены в таблиц</w:t>
      </w:r>
      <w:r w:rsidR="007B5A48" w:rsidRPr="000E4FC2">
        <w:rPr>
          <w:rFonts w:ascii="TimesNewRomanPSMT" w:eastAsia="Times New Roman" w:hAnsi="TimesNewRomanPSMT" w:cs="TimesNewRomanPSMT"/>
        </w:rPr>
        <w:t xml:space="preserve">е </w:t>
      </w:r>
      <w:r w:rsidRPr="000E4FC2">
        <w:rPr>
          <w:rFonts w:ascii="TimesNewRomanPSMT" w:eastAsia="Times New Roman" w:hAnsi="TimesNewRomanPSMT" w:cs="TimesNewRomanPSMT"/>
        </w:rPr>
        <w:t>ниже.</w:t>
      </w:r>
    </w:p>
    <w:p w14:paraId="2BFD6B06" w14:textId="77777777" w:rsidR="007B5A48" w:rsidRPr="000E4FC2" w:rsidRDefault="007B5A48" w:rsidP="007B5A48">
      <w:pPr>
        <w:pStyle w:val="a7"/>
        <w:keepNext/>
        <w:spacing w:before="240"/>
      </w:pPr>
      <w:r w:rsidRPr="000E4FC2">
        <w:t xml:space="preserve">Таблица </w:t>
      </w:r>
      <w:r w:rsidR="000A1644">
        <w:fldChar w:fldCharType="begin"/>
      </w:r>
      <w:r w:rsidR="000A1644">
        <w:instrText xml:space="preserve"> SEQ Таблица \* ARABIC </w:instrText>
      </w:r>
      <w:r w:rsidR="000A1644">
        <w:fldChar w:fldCharType="separate"/>
      </w:r>
      <w:r w:rsidR="00A5211C">
        <w:rPr>
          <w:noProof/>
        </w:rPr>
        <w:t>6</w:t>
      </w:r>
      <w:r w:rsidR="000A1644">
        <w:rPr>
          <w:noProof/>
        </w:rPr>
        <w:fldChar w:fldCharType="end"/>
      </w:r>
      <w:r w:rsidRPr="000E4FC2">
        <w:t xml:space="preserve"> Существующие и перспективные величины средневзвешенной плотности тепловой нагрузки, Гкал/ч/км2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68"/>
        <w:gridCol w:w="1098"/>
        <w:gridCol w:w="1097"/>
        <w:gridCol w:w="1097"/>
        <w:gridCol w:w="1097"/>
        <w:gridCol w:w="1097"/>
        <w:gridCol w:w="1097"/>
        <w:gridCol w:w="1093"/>
      </w:tblGrid>
      <w:tr w:rsidR="000E4FC2" w:rsidRPr="000E4FC2" w14:paraId="68AF4CDE" w14:textId="77777777" w:rsidTr="000E4FC2">
        <w:trPr>
          <w:trHeight w:val="300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8A7D" w14:textId="77777777" w:rsidR="000E4FC2" w:rsidRPr="000E4FC2" w:rsidRDefault="000E4FC2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Наименование показателя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B7EC" w14:textId="77777777" w:rsidR="000E4FC2" w:rsidRPr="000E4FC2" w:rsidRDefault="000E4FC2" w:rsidP="00263A09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2024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CC2C3" w14:textId="77777777" w:rsidR="000E4FC2" w:rsidRPr="000E4FC2" w:rsidRDefault="000E4FC2" w:rsidP="00263A09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2025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86737" w14:textId="77777777" w:rsidR="000E4FC2" w:rsidRPr="000E4FC2" w:rsidRDefault="000E4FC2" w:rsidP="00263A09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2026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C818C" w14:textId="77777777" w:rsidR="000E4FC2" w:rsidRPr="000E4FC2" w:rsidRDefault="000E4FC2" w:rsidP="00263A09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2027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A62A" w14:textId="77777777" w:rsidR="000E4FC2" w:rsidRPr="000E4FC2" w:rsidRDefault="000E4FC2" w:rsidP="00A35A5B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>
              <w:rPr>
                <w:rFonts w:eastAsia="Times New Roman"/>
                <w:bCs/>
                <w:sz w:val="21"/>
                <w:szCs w:val="21"/>
              </w:rPr>
              <w:t>2028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459D" w14:textId="77777777" w:rsidR="000E4FC2" w:rsidRPr="000E4FC2" w:rsidRDefault="000E4FC2" w:rsidP="000E4FC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202</w:t>
            </w:r>
            <w:r>
              <w:rPr>
                <w:rFonts w:eastAsia="Times New Roman"/>
                <w:bCs/>
                <w:sz w:val="21"/>
                <w:szCs w:val="21"/>
              </w:rPr>
              <w:t>9</w:t>
            </w:r>
            <w:r w:rsidRPr="000E4FC2">
              <w:rPr>
                <w:rFonts w:eastAsia="Times New Roman"/>
                <w:bCs/>
                <w:sz w:val="21"/>
                <w:szCs w:val="21"/>
              </w:rPr>
              <w:t>-2033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48640" w14:textId="77777777" w:rsidR="000E4FC2" w:rsidRPr="000E4FC2" w:rsidRDefault="000E4FC2" w:rsidP="000E4FC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2034-203</w:t>
            </w:r>
            <w:r>
              <w:rPr>
                <w:rFonts w:eastAsia="Times New Roman"/>
                <w:bCs/>
                <w:sz w:val="21"/>
                <w:szCs w:val="21"/>
              </w:rPr>
              <w:t>9</w:t>
            </w:r>
          </w:p>
        </w:tc>
      </w:tr>
      <w:tr w:rsidR="000E4FC2" w:rsidRPr="000E4FC2" w14:paraId="55F80CEC" w14:textId="77777777" w:rsidTr="000E4FC2">
        <w:trPr>
          <w:trHeight w:val="300"/>
        </w:trPr>
        <w:tc>
          <w:tcPr>
            <w:tcW w:w="8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D829" w14:textId="77777777" w:rsidR="000E4FC2" w:rsidRPr="000E4FC2" w:rsidRDefault="000E4FC2" w:rsidP="007B5A48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FC2">
              <w:rPr>
                <w:rFonts w:eastAsia="Times New Roman"/>
                <w:sz w:val="21"/>
                <w:szCs w:val="21"/>
              </w:rPr>
              <w:t>Котельная д. Столбищи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56BDF" w14:textId="77777777" w:rsidR="000E4FC2" w:rsidRPr="000E4FC2" w:rsidRDefault="000E4FC2" w:rsidP="00BB569E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FC2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80EB9" w14:textId="77777777" w:rsidR="000E4FC2" w:rsidRPr="000E4FC2" w:rsidRDefault="000E4FC2" w:rsidP="00BB569E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FC2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99855" w14:textId="77777777" w:rsidR="000E4FC2" w:rsidRPr="000E4FC2" w:rsidRDefault="000E4FC2" w:rsidP="00BB569E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FC2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FFDF" w14:textId="77777777" w:rsidR="000E4FC2" w:rsidRPr="000E4FC2" w:rsidRDefault="000E4FC2" w:rsidP="00BB569E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FC2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E5C0" w14:textId="77777777" w:rsidR="000E4FC2" w:rsidRPr="000E4FC2" w:rsidRDefault="000E4FC2" w:rsidP="007B5A48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FC2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EB7D" w14:textId="77777777" w:rsidR="000E4FC2" w:rsidRPr="000E4FC2" w:rsidRDefault="000E4FC2" w:rsidP="007B5A48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FC2">
              <w:rPr>
                <w:rFonts w:eastAsia="Times New Roman"/>
                <w:sz w:val="21"/>
                <w:szCs w:val="21"/>
              </w:rPr>
              <w:t>0,000306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F440" w14:textId="77777777" w:rsidR="000E4FC2" w:rsidRPr="000E4FC2" w:rsidRDefault="000E4FC2" w:rsidP="007B5A48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FC2">
              <w:rPr>
                <w:rFonts w:eastAsia="Times New Roman"/>
                <w:sz w:val="21"/>
                <w:szCs w:val="21"/>
              </w:rPr>
              <w:t>0,000306</w:t>
            </w:r>
          </w:p>
        </w:tc>
      </w:tr>
      <w:tr w:rsidR="000E4FC2" w:rsidRPr="000E4FC2" w14:paraId="086D5018" w14:textId="77777777" w:rsidTr="000E4FC2">
        <w:trPr>
          <w:trHeight w:val="300"/>
        </w:trPr>
        <w:tc>
          <w:tcPr>
            <w:tcW w:w="8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9320" w14:textId="77777777" w:rsidR="000E4FC2" w:rsidRPr="000E4FC2" w:rsidRDefault="000E4FC2" w:rsidP="007B5A48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0E4FC2">
              <w:rPr>
                <w:rFonts w:eastAsia="Times New Roman"/>
                <w:sz w:val="21"/>
                <w:szCs w:val="21"/>
              </w:rPr>
              <w:t>Котельная д. Емишево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D00DA" w14:textId="77777777" w:rsidR="000E4FC2" w:rsidRPr="000E4FC2" w:rsidRDefault="000E4FC2" w:rsidP="00BB569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676F2" w14:textId="77777777" w:rsidR="000E4FC2" w:rsidRPr="000E4FC2" w:rsidRDefault="000E4FC2" w:rsidP="00BB569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1442" w14:textId="77777777" w:rsidR="000E4FC2" w:rsidRPr="000E4FC2" w:rsidRDefault="000E4FC2" w:rsidP="00BB569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BE27E" w14:textId="77777777" w:rsidR="000E4FC2" w:rsidRPr="000E4FC2" w:rsidRDefault="000E4FC2" w:rsidP="00BB569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CF6A9" w14:textId="77777777" w:rsidR="000E4FC2" w:rsidRPr="000E4FC2" w:rsidRDefault="000E4FC2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60AD" w14:textId="77777777" w:rsidR="000E4FC2" w:rsidRPr="000E4FC2" w:rsidRDefault="000E4FC2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97EE" w14:textId="77777777" w:rsidR="000E4FC2" w:rsidRPr="000E4FC2" w:rsidRDefault="000E4FC2" w:rsidP="007B5A48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0E4FC2">
              <w:rPr>
                <w:rFonts w:eastAsia="Times New Roman"/>
                <w:bCs/>
                <w:sz w:val="21"/>
                <w:szCs w:val="21"/>
              </w:rPr>
              <w:t>0,000289</w:t>
            </w:r>
          </w:p>
        </w:tc>
      </w:tr>
    </w:tbl>
    <w:p w14:paraId="64A658E5" w14:textId="77777777" w:rsidR="007B5A48" w:rsidRPr="000E4FC2" w:rsidRDefault="007B5A48" w:rsidP="00E558BD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AD4186" w14:textId="77777777" w:rsidR="007B5A48" w:rsidRPr="000E4FC2" w:rsidRDefault="007B5A48" w:rsidP="00E558BD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DB7A6F0" w14:textId="77777777" w:rsidR="007B5A48" w:rsidRPr="000E4FC2" w:rsidRDefault="007B5A48" w:rsidP="00E558BD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98C4FA9" w14:textId="77777777" w:rsidR="00D6308F" w:rsidRPr="000E4FC2" w:rsidRDefault="00D6308F">
      <w:pPr>
        <w:rPr>
          <w:b/>
          <w:bCs/>
          <w:kern w:val="32"/>
          <w:highlight w:val="yellow"/>
        </w:rPr>
      </w:pPr>
      <w:r w:rsidRPr="000E4FC2">
        <w:rPr>
          <w:highlight w:val="yellow"/>
        </w:rPr>
        <w:br w:type="page"/>
      </w:r>
    </w:p>
    <w:p w14:paraId="66D8AD48" w14:textId="77777777" w:rsidR="00D45D52" w:rsidRPr="000E4FC2" w:rsidRDefault="00D45D52" w:rsidP="00E558BD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Toc166499297"/>
      <w:r w:rsidRPr="000E4FC2">
        <w:rPr>
          <w:rFonts w:ascii="Times New Roman" w:hAnsi="Times New Roman" w:cs="Times New Roman"/>
          <w:sz w:val="24"/>
          <w:szCs w:val="24"/>
        </w:rPr>
        <w:lastRenderedPageBreak/>
        <w:t xml:space="preserve">Раздел 2. </w:t>
      </w:r>
      <w:bookmarkEnd w:id="16"/>
      <w:bookmarkEnd w:id="17"/>
      <w:r w:rsidR="00E558BD" w:rsidRPr="000E4FC2">
        <w:rPr>
          <w:rFonts w:ascii="Times New Roman" w:eastAsia="Times New Roman" w:hAnsi="Times New Roman" w:cs="Times New Roman"/>
          <w:sz w:val="24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19"/>
    </w:p>
    <w:p w14:paraId="217C876A" w14:textId="77777777" w:rsidR="00E558BD" w:rsidRPr="000E4FC2" w:rsidRDefault="00E558BD" w:rsidP="00E558BD"/>
    <w:p w14:paraId="4163A255" w14:textId="77777777" w:rsidR="00E558BD" w:rsidRPr="000E4FC2" w:rsidRDefault="00E558BD" w:rsidP="007B59BD">
      <w:pPr>
        <w:pStyle w:val="af8"/>
        <w:numPr>
          <w:ilvl w:val="0"/>
          <w:numId w:val="3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0" w:name="_Toc166499298"/>
      <w:r w:rsidRPr="000E4FC2">
        <w:rPr>
          <w:rFonts w:ascii="TimesNewRomanPSMT" w:hAnsi="TimesNewRomanPSMT" w:cs="TimesNewRomanPSMT"/>
          <w:b/>
          <w:sz w:val="24"/>
          <w:szCs w:val="24"/>
        </w:rPr>
        <w:t>описание существующих и перспективных зон действия систем теплоснабжения и источников тепловой энергии</w:t>
      </w:r>
      <w:bookmarkEnd w:id="20"/>
    </w:p>
    <w:p w14:paraId="265772E5" w14:textId="77777777" w:rsidR="000E4FC2" w:rsidRPr="000E4FC2" w:rsidRDefault="000E4FC2" w:rsidP="000E4FC2">
      <w:pPr>
        <w:ind w:firstLine="709"/>
        <w:jc w:val="both"/>
        <w:rPr>
          <w:rFonts w:eastAsiaTheme="minorHAnsi" w:cstheme="minorBidi"/>
        </w:rPr>
      </w:pPr>
      <w:r w:rsidRPr="000E4FC2">
        <w:rPr>
          <w:rFonts w:eastAsiaTheme="minorHAnsi" w:cstheme="minorBidi"/>
        </w:rPr>
        <w:t>На территории муниципального образования в сфере теплоснабжения до 28.12.2023 осуществляла деятельность одна организация - МУП ТМР «ТутаевТеплоЭнерго».</w:t>
      </w:r>
    </w:p>
    <w:p w14:paraId="03DF70C5" w14:textId="77777777" w:rsidR="000E4FC2" w:rsidRPr="000E4FC2" w:rsidRDefault="000E4FC2" w:rsidP="000E4FC2">
      <w:pPr>
        <w:ind w:firstLine="709"/>
        <w:jc w:val="both"/>
        <w:rPr>
          <w:rFonts w:eastAsiaTheme="minorHAnsi" w:cstheme="minorBidi"/>
        </w:rPr>
      </w:pPr>
      <w:r w:rsidRPr="000E4FC2">
        <w:rPr>
          <w:rFonts w:eastAsiaTheme="minorHAnsi" w:cstheme="minorBidi"/>
        </w:rPr>
        <w:t>Согласно Постановлению Администрации Тутаевского муниципального района от 28.12.2023 № 940-п было принято решение о ликвидации МУП ТМР «ТутаевТеплоЭнерго».</w:t>
      </w:r>
    </w:p>
    <w:p w14:paraId="2DF5E42C" w14:textId="77777777" w:rsidR="000E4FC2" w:rsidRPr="000E4FC2" w:rsidRDefault="000E4FC2" w:rsidP="000E4FC2">
      <w:pPr>
        <w:ind w:firstLine="709"/>
        <w:jc w:val="both"/>
        <w:rPr>
          <w:rFonts w:eastAsiaTheme="minorHAnsi" w:cstheme="minorBidi"/>
        </w:rPr>
      </w:pPr>
      <w:r w:rsidRPr="000E4FC2">
        <w:rPr>
          <w:rFonts w:eastAsiaTheme="minorHAnsi" w:cstheme="minorBidi"/>
        </w:rPr>
        <w:t>Согласно распоряжению Министерства имущественных отношений Ярославской области от 29.12.2023 № 4284-р имущество из собственности Тутаевского муниципального района передается в собственность Ярославской области и закрепляется на праве хозяйственного ведения за ГП ЯО «Северный водоканал» («Тутаевский участок по теплоснабжению» в составе производственно-технического подразделения «Ярославский теплоресурс»).</w:t>
      </w:r>
    </w:p>
    <w:p w14:paraId="4D3F4513" w14:textId="77777777" w:rsidR="000E4FC2" w:rsidRPr="000E4FC2" w:rsidRDefault="000E4FC2" w:rsidP="000E4FC2">
      <w:pPr>
        <w:ind w:firstLine="709"/>
        <w:jc w:val="both"/>
        <w:rPr>
          <w:rFonts w:eastAsiaTheme="minorHAnsi" w:cstheme="minorBidi"/>
        </w:rPr>
      </w:pPr>
      <w:r w:rsidRPr="000E4FC2">
        <w:rPr>
          <w:rFonts w:eastAsiaTheme="minorHAnsi" w:cstheme="minorBidi"/>
        </w:rPr>
        <w:t>ГП ЯО «Северный водоканал» эксплуатируют 2 котельные, расположенные в дер. Емишево и дер. Столбищи. Котельные переданы на праве хозяйственного ведения.</w:t>
      </w:r>
    </w:p>
    <w:p w14:paraId="0F49C29F" w14:textId="77777777" w:rsidR="000E4FC2" w:rsidRPr="000E4FC2" w:rsidRDefault="000E4FC2" w:rsidP="000E4FC2">
      <w:pPr>
        <w:ind w:firstLine="709"/>
        <w:jc w:val="both"/>
        <w:rPr>
          <w:rFonts w:eastAsiaTheme="minorHAnsi" w:cstheme="minorBidi"/>
        </w:rPr>
      </w:pPr>
      <w:r w:rsidRPr="000E4FC2">
        <w:rPr>
          <w:rFonts w:eastAsiaTheme="minorHAnsi" w:cstheme="minorBidi"/>
        </w:rPr>
        <w:t>В остальных населенных пунктах централизованное теплоснабжение отсутствует.</w:t>
      </w:r>
    </w:p>
    <w:p w14:paraId="1BBC03A3" w14:textId="77777777" w:rsidR="000E4FC2" w:rsidRPr="000E4FC2" w:rsidRDefault="000E4FC2" w:rsidP="006C27ED">
      <w:pPr>
        <w:ind w:firstLine="709"/>
        <w:jc w:val="both"/>
        <w:rPr>
          <w:rFonts w:eastAsiaTheme="minorHAnsi" w:cstheme="minorBidi"/>
        </w:rPr>
      </w:pPr>
    </w:p>
    <w:p w14:paraId="16E44EB2" w14:textId="77777777" w:rsidR="006C27ED" w:rsidRPr="000E4FC2" w:rsidRDefault="006C27ED" w:rsidP="006C27ED">
      <w:pPr>
        <w:jc w:val="center"/>
        <w:rPr>
          <w:rFonts w:eastAsiaTheme="minorHAnsi" w:cstheme="minorBidi"/>
          <w:szCs w:val="22"/>
        </w:rPr>
        <w:sectPr w:rsidR="006C27ED" w:rsidRPr="000E4FC2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14:paraId="4FABCB45" w14:textId="77777777" w:rsidR="006C27ED" w:rsidRPr="000E4FC2" w:rsidRDefault="00BB569E" w:rsidP="006C27ED">
      <w:pPr>
        <w:keepNext/>
        <w:jc w:val="center"/>
      </w:pPr>
      <w:r w:rsidRPr="000E4FC2">
        <w:rPr>
          <w:noProof/>
        </w:rPr>
        <w:lastRenderedPageBreak/>
        <w:drawing>
          <wp:inline distT="0" distB="0" distL="0" distR="0" wp14:anchorId="6B7D14EC" wp14:editId="38987FB2">
            <wp:extent cx="6875780" cy="5284470"/>
            <wp:effectExtent l="0" t="0" r="1270" b="0"/>
            <wp:docPr id="1" name="Рисунок 1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1F049" w14:textId="77777777" w:rsidR="006C27ED" w:rsidRPr="000E4FC2" w:rsidRDefault="006C27ED" w:rsidP="006C27ED">
      <w:pPr>
        <w:pStyle w:val="a7"/>
        <w:jc w:val="center"/>
        <w:rPr>
          <w:rFonts w:eastAsiaTheme="minorHAnsi" w:cstheme="minorBidi"/>
          <w:szCs w:val="22"/>
        </w:rPr>
      </w:pPr>
      <w:r w:rsidRPr="000E4FC2">
        <w:t xml:space="preserve">Рисунок </w:t>
      </w:r>
      <w:r w:rsidR="000A1644">
        <w:fldChar w:fldCharType="begin"/>
      </w:r>
      <w:r w:rsidR="000A1644">
        <w:instrText xml:space="preserve"> SEQ Рисунок \* ARABIC </w:instrText>
      </w:r>
      <w:r w:rsidR="000A1644">
        <w:fldChar w:fldCharType="separate"/>
      </w:r>
      <w:r w:rsidR="00A5211C">
        <w:rPr>
          <w:noProof/>
        </w:rPr>
        <w:t>2</w:t>
      </w:r>
      <w:r w:rsidR="000A1644">
        <w:rPr>
          <w:noProof/>
        </w:rPr>
        <w:fldChar w:fldCharType="end"/>
      </w:r>
      <w:r w:rsidRPr="000E4FC2">
        <w:t xml:space="preserve"> Схема тепловых сетей д. Столбищи</w:t>
      </w:r>
    </w:p>
    <w:p w14:paraId="3B8BC84F" w14:textId="77777777" w:rsidR="006C27ED" w:rsidRPr="000E4FC2" w:rsidRDefault="006C27ED" w:rsidP="006C27ED">
      <w:pPr>
        <w:jc w:val="center"/>
        <w:rPr>
          <w:rFonts w:eastAsiaTheme="minorHAnsi" w:cstheme="minorBidi"/>
          <w:szCs w:val="22"/>
        </w:rPr>
      </w:pPr>
    </w:p>
    <w:p w14:paraId="7C90437B" w14:textId="77777777" w:rsidR="006C27ED" w:rsidRPr="000E4FC2" w:rsidRDefault="006C27ED" w:rsidP="006C27ED">
      <w:pPr>
        <w:jc w:val="center"/>
        <w:rPr>
          <w:rFonts w:eastAsiaTheme="minorHAnsi" w:cstheme="minorBidi"/>
          <w:szCs w:val="22"/>
        </w:rPr>
      </w:pPr>
    </w:p>
    <w:p w14:paraId="4579BC25" w14:textId="77777777" w:rsidR="006C27ED" w:rsidRPr="000E4FC2" w:rsidRDefault="006C27ED" w:rsidP="006C27ED">
      <w:pPr>
        <w:jc w:val="center"/>
        <w:rPr>
          <w:rFonts w:eastAsiaTheme="minorHAnsi" w:cstheme="minorBidi"/>
          <w:szCs w:val="22"/>
        </w:rPr>
      </w:pPr>
    </w:p>
    <w:p w14:paraId="6A33B806" w14:textId="77777777" w:rsidR="006C27ED" w:rsidRPr="000E4FC2" w:rsidRDefault="006C27ED" w:rsidP="006C27ED">
      <w:pPr>
        <w:keepNext/>
        <w:jc w:val="center"/>
      </w:pPr>
      <w:r w:rsidRPr="000E4FC2">
        <w:rPr>
          <w:rFonts w:eastAsiaTheme="minorHAnsi" w:cstheme="minorBidi"/>
          <w:noProof/>
          <w:szCs w:val="22"/>
        </w:rPr>
        <w:drawing>
          <wp:inline distT="0" distB="0" distL="0" distR="0" wp14:anchorId="4D67A11C" wp14:editId="1B9C9A06">
            <wp:extent cx="8426240" cy="5070764"/>
            <wp:effectExtent l="0" t="0" r="0" b="0"/>
            <wp:docPr id="7" name="Рисунок 7" descr="C:\Users\lobanova\Desktop\Страницы из Обосновывающие материалы ТС Артемьевско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banova\Desktop\Страницы из Обосновывающие материалы ТС Артемьевское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097" cy="507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79D30" w14:textId="77777777" w:rsidR="006C27ED" w:rsidRPr="000E4FC2" w:rsidRDefault="006C27ED" w:rsidP="006C27ED">
      <w:pPr>
        <w:pStyle w:val="a7"/>
        <w:jc w:val="center"/>
        <w:rPr>
          <w:rFonts w:eastAsiaTheme="minorHAnsi" w:cstheme="minorBidi"/>
          <w:szCs w:val="22"/>
        </w:rPr>
        <w:sectPr w:rsidR="006C27ED" w:rsidRPr="000E4FC2" w:rsidSect="006C27ED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  <w:r w:rsidRPr="000E4FC2">
        <w:t xml:space="preserve">Рисунок </w:t>
      </w:r>
      <w:r w:rsidR="000A1644">
        <w:fldChar w:fldCharType="begin"/>
      </w:r>
      <w:r w:rsidR="000A1644">
        <w:instrText xml:space="preserve"> SEQ Рисунок \* ARABIC </w:instrText>
      </w:r>
      <w:r w:rsidR="000A1644">
        <w:fldChar w:fldCharType="separate"/>
      </w:r>
      <w:r w:rsidR="00A5211C">
        <w:rPr>
          <w:noProof/>
        </w:rPr>
        <w:t>3</w:t>
      </w:r>
      <w:r w:rsidR="000A1644">
        <w:rPr>
          <w:noProof/>
        </w:rPr>
        <w:fldChar w:fldCharType="end"/>
      </w:r>
      <w:r w:rsidRPr="000E4FC2">
        <w:t xml:space="preserve"> Схема тепловых сетей д. Емишево</w:t>
      </w:r>
    </w:p>
    <w:p w14:paraId="53C62090" w14:textId="77777777" w:rsidR="006C27ED" w:rsidRPr="000E4FC2" w:rsidRDefault="006C27ED" w:rsidP="007B59BD">
      <w:pPr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14:paraId="72DC2441" w14:textId="77777777" w:rsidR="00E558BD" w:rsidRPr="000E4FC2" w:rsidRDefault="00E558BD" w:rsidP="007B59BD">
      <w:pPr>
        <w:pStyle w:val="af8"/>
        <w:numPr>
          <w:ilvl w:val="0"/>
          <w:numId w:val="3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1" w:name="_Toc166499299"/>
      <w:r w:rsidRPr="000E4FC2">
        <w:rPr>
          <w:rFonts w:ascii="TimesNewRomanPSMT" w:hAnsi="TimesNewRomanPSMT" w:cs="TimesNewRomanPSMT"/>
          <w:b/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21"/>
    </w:p>
    <w:p w14:paraId="0267B9B1" w14:textId="77777777" w:rsidR="006C27ED" w:rsidRPr="000E4FC2" w:rsidRDefault="006C27ED" w:rsidP="006C27ED">
      <w:pPr>
        <w:spacing w:before="240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Использование источников индивидуального теплоснабжения, согласно ФЗ-190 от 27.07.2010 (ред. от 02.07.2013) «О теплоснабжении» (с изменениями и дополнениями, вступающими в силу с 01.01.2014), для отопления жилых помещений в многоквартирных домах может осуществляться только при соответствии этих источников перечню условий, определенному Правилами подключения (технического присоединения) к системам теплоснабжения.</w:t>
      </w:r>
    </w:p>
    <w:p w14:paraId="604B7A50" w14:textId="77777777" w:rsidR="006C27ED" w:rsidRPr="000E4FC2" w:rsidRDefault="006C27ED" w:rsidP="006C27ED">
      <w:pPr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В муниципальном образовании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используются.</w:t>
      </w:r>
    </w:p>
    <w:p w14:paraId="4AA0460D" w14:textId="77777777" w:rsidR="006C27ED" w:rsidRPr="000E4FC2" w:rsidRDefault="006C27ED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14:paraId="01AC3C4A" w14:textId="77777777" w:rsidR="006C27ED" w:rsidRPr="000E4FC2" w:rsidRDefault="006C27ED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14:paraId="47919502" w14:textId="77777777" w:rsidR="00E558BD" w:rsidRPr="000E4FC2" w:rsidRDefault="00E558BD" w:rsidP="007B59BD">
      <w:pPr>
        <w:pStyle w:val="af8"/>
        <w:numPr>
          <w:ilvl w:val="0"/>
          <w:numId w:val="3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2" w:name="_Toc166499300"/>
      <w:r w:rsidRPr="000E4FC2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тепловой мощности и тепловой нагрузки</w:t>
      </w:r>
      <w:r w:rsidR="00FA4F60" w:rsidRPr="000E4FC2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Pr="000E4FC2">
        <w:rPr>
          <w:rFonts w:ascii="TimesNewRomanPSMT" w:hAnsi="TimesNewRomanPSMT" w:cs="TimesNewRomanPSMT"/>
          <w:b/>
          <w:sz w:val="24"/>
          <w:szCs w:val="24"/>
        </w:rPr>
        <w:t>потребителей в зонах действия источников тепловой энергии, в том числе работающих на единую тепловую сеть, на каждом этапе</w:t>
      </w:r>
      <w:bookmarkEnd w:id="22"/>
    </w:p>
    <w:p w14:paraId="370E5B6D" w14:textId="77777777" w:rsidR="006C27ED" w:rsidRPr="000E4FC2" w:rsidRDefault="006C27ED" w:rsidP="006C27ED">
      <w:pPr>
        <w:ind w:firstLine="709"/>
        <w:jc w:val="both"/>
      </w:pPr>
      <w:r w:rsidRPr="000E4FC2">
        <w:t>Балансы тепловой мощности источника теплоснабжения и присоединенной нагрузки каждого источника теплоснабжения представлены в таблицах ниже.</w:t>
      </w:r>
    </w:p>
    <w:p w14:paraId="3CD62C14" w14:textId="77777777" w:rsidR="00641218" w:rsidRPr="000E4FC2" w:rsidRDefault="00641218" w:rsidP="00641218">
      <w:pPr>
        <w:ind w:firstLine="709"/>
        <w:jc w:val="both"/>
      </w:pPr>
      <w:r w:rsidRPr="000E4FC2">
        <w:t>Данные о резервах и дефицитах тепловой мощности нетто по каждому источнику тепловой энергии и выводам тепловой мощности приведены в таблице ниже.</w:t>
      </w:r>
    </w:p>
    <w:p w14:paraId="7F65E00A" w14:textId="77777777" w:rsidR="00641218" w:rsidRPr="000E4FC2" w:rsidRDefault="00641218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7</w:t>
      </w:r>
      <w:r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Данные о резервах и дефицитах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76"/>
        <w:gridCol w:w="1396"/>
        <w:gridCol w:w="985"/>
        <w:gridCol w:w="987"/>
      </w:tblGrid>
      <w:tr w:rsidR="000E4FC2" w:rsidRPr="000E4FC2" w14:paraId="18439383" w14:textId="77777777" w:rsidTr="00263A09">
        <w:trPr>
          <w:trHeight w:val="300"/>
        </w:trPr>
        <w:tc>
          <w:tcPr>
            <w:tcW w:w="3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EB9A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Наименование показателя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321B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2021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E3ABC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2022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11B2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2023</w:t>
            </w:r>
          </w:p>
        </w:tc>
      </w:tr>
      <w:tr w:rsidR="000E4FC2" w:rsidRPr="000E4FC2" w14:paraId="614F1AD8" w14:textId="77777777" w:rsidTr="00263A09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EC4C1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Столбищи</w:t>
            </w:r>
          </w:p>
        </w:tc>
      </w:tr>
      <w:tr w:rsidR="000E4FC2" w:rsidRPr="000E4FC2" w14:paraId="7F7EF68F" w14:textId="77777777" w:rsidTr="00263A09">
        <w:trPr>
          <w:trHeight w:val="300"/>
        </w:trPr>
        <w:tc>
          <w:tcPr>
            <w:tcW w:w="3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5BEB0" w14:textId="77777777" w:rsidR="000E4FC2" w:rsidRPr="000E4FC2" w:rsidRDefault="000E4FC2" w:rsidP="00263A09">
            <w:pPr>
              <w:rPr>
                <w:rFonts w:eastAsia="Times New Roman"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color w:val="000000"/>
                <w:sz w:val="21"/>
                <w:szCs w:val="21"/>
              </w:rPr>
              <w:t>Располагаемая мощность источника тепловой энергии Гкал/ч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14731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1A29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97E4B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</w:tr>
      <w:tr w:rsidR="000E4FC2" w:rsidRPr="006A37D9" w14:paraId="198E06B6" w14:textId="77777777" w:rsidTr="00263A09">
        <w:trPr>
          <w:trHeight w:val="540"/>
        </w:trPr>
        <w:tc>
          <w:tcPr>
            <w:tcW w:w="3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5BAB1" w14:textId="77777777" w:rsidR="000E4FC2" w:rsidRPr="000E4FC2" w:rsidRDefault="000E4FC2" w:rsidP="00263A09">
            <w:pPr>
              <w:rPr>
                <w:rFonts w:eastAsia="Times New Roman"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color w:val="000000"/>
                <w:sz w:val="21"/>
                <w:szCs w:val="21"/>
              </w:rPr>
              <w:t>Затраты тепловой мощности на собственные и хозяйственные нужды источника тепловой энергии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8041F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301B7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5850D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0E4FC2">
              <w:rPr>
                <w:rFonts w:eastAsia="Times New Roman"/>
                <w:color w:val="000000"/>
                <w:sz w:val="21"/>
                <w:szCs w:val="21"/>
              </w:rPr>
              <w:t>0,0008</w:t>
            </w:r>
          </w:p>
        </w:tc>
      </w:tr>
      <w:tr w:rsidR="000E4FC2" w:rsidRPr="006A37D9" w14:paraId="49AD5CDA" w14:textId="77777777" w:rsidTr="00263A09">
        <w:trPr>
          <w:trHeight w:val="300"/>
        </w:trPr>
        <w:tc>
          <w:tcPr>
            <w:tcW w:w="3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366D" w14:textId="77777777" w:rsidR="000E4FC2" w:rsidRPr="006A37D9" w:rsidRDefault="000E4FC2" w:rsidP="00263A09">
            <w:pPr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Потери мощности в тепловой сети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8EA49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0,198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C193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0,198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C9B8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0,198</w:t>
            </w:r>
          </w:p>
        </w:tc>
      </w:tr>
      <w:tr w:rsidR="000E4FC2" w:rsidRPr="006A37D9" w14:paraId="07501008" w14:textId="77777777" w:rsidTr="00263A09">
        <w:trPr>
          <w:trHeight w:val="300"/>
        </w:trPr>
        <w:tc>
          <w:tcPr>
            <w:tcW w:w="3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FC34" w14:textId="77777777" w:rsidR="000E4FC2" w:rsidRPr="006A37D9" w:rsidRDefault="000E4FC2" w:rsidP="00263A09">
            <w:pPr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04AC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0,29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13A7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0,39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1A6FD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0,39</w:t>
            </w:r>
          </w:p>
        </w:tc>
      </w:tr>
      <w:tr w:rsidR="000E4FC2" w:rsidRPr="006A37D9" w14:paraId="3ED560E8" w14:textId="77777777" w:rsidTr="00263A09">
        <w:trPr>
          <w:trHeight w:val="300"/>
        </w:trPr>
        <w:tc>
          <w:tcPr>
            <w:tcW w:w="3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A766" w14:textId="77777777" w:rsidR="000E4FC2" w:rsidRPr="006A37D9" w:rsidRDefault="000E4FC2" w:rsidP="00263A09">
            <w:pPr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Резерв (+)/ дефицит (-) тепловой мощности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B923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2,3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5FAF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3B2F6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2,2</w:t>
            </w:r>
          </w:p>
        </w:tc>
      </w:tr>
      <w:tr w:rsidR="000E4FC2" w:rsidRPr="006A37D9" w14:paraId="21B6D373" w14:textId="77777777" w:rsidTr="00263A09">
        <w:trPr>
          <w:trHeight w:val="300"/>
        </w:trPr>
        <w:tc>
          <w:tcPr>
            <w:tcW w:w="3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8072" w14:textId="77777777" w:rsidR="000E4FC2" w:rsidRPr="006A37D9" w:rsidRDefault="000E4FC2" w:rsidP="00263A09">
            <w:pPr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58EE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82,2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748D3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78,6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A07D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78,6</w:t>
            </w:r>
          </w:p>
        </w:tc>
      </w:tr>
      <w:tr w:rsidR="000E4FC2" w:rsidRPr="006A37D9" w14:paraId="45B1CE10" w14:textId="77777777" w:rsidTr="00263A09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A95CD" w14:textId="77777777" w:rsidR="000E4FC2" w:rsidRPr="006A37D9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b/>
                <w:bCs/>
                <w:color w:val="000000"/>
                <w:sz w:val="21"/>
                <w:szCs w:val="21"/>
              </w:rPr>
              <w:t>Котельная д. Емишево</w:t>
            </w:r>
          </w:p>
        </w:tc>
      </w:tr>
      <w:tr w:rsidR="000E4FC2" w:rsidRPr="006A37D9" w14:paraId="098903AC" w14:textId="77777777" w:rsidTr="00263A09">
        <w:trPr>
          <w:trHeight w:val="300"/>
        </w:trPr>
        <w:tc>
          <w:tcPr>
            <w:tcW w:w="3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0790" w14:textId="77777777" w:rsidR="000E4FC2" w:rsidRPr="006A37D9" w:rsidRDefault="000E4FC2" w:rsidP="00263A09">
            <w:pPr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Располагаемая мощность источника тепловой энергии Гкал/ч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11A7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148D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39BE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2,75</w:t>
            </w:r>
          </w:p>
        </w:tc>
      </w:tr>
      <w:tr w:rsidR="000E4FC2" w:rsidRPr="006A37D9" w14:paraId="71D5E5D7" w14:textId="77777777" w:rsidTr="00263A09">
        <w:trPr>
          <w:trHeight w:val="540"/>
        </w:trPr>
        <w:tc>
          <w:tcPr>
            <w:tcW w:w="3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8232" w14:textId="77777777" w:rsidR="000E4FC2" w:rsidRPr="006A37D9" w:rsidRDefault="000E4FC2" w:rsidP="00263A09">
            <w:pPr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B885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7F90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8876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0,003</w:t>
            </w:r>
          </w:p>
        </w:tc>
      </w:tr>
      <w:tr w:rsidR="000E4FC2" w:rsidRPr="006A37D9" w14:paraId="6E972356" w14:textId="77777777" w:rsidTr="00263A09">
        <w:trPr>
          <w:trHeight w:val="300"/>
        </w:trPr>
        <w:tc>
          <w:tcPr>
            <w:tcW w:w="3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542E" w14:textId="77777777" w:rsidR="000E4FC2" w:rsidRPr="006A37D9" w:rsidRDefault="000E4FC2" w:rsidP="00263A09">
            <w:pPr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Потери мощности в тепловой сети, Гкал/час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31EA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C99B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12DB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0,059</w:t>
            </w:r>
          </w:p>
        </w:tc>
      </w:tr>
      <w:tr w:rsidR="000E4FC2" w:rsidRPr="006A37D9" w14:paraId="56EAA02F" w14:textId="77777777" w:rsidTr="00263A09">
        <w:trPr>
          <w:trHeight w:val="300"/>
        </w:trPr>
        <w:tc>
          <w:tcPr>
            <w:tcW w:w="3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39AE5" w14:textId="77777777" w:rsidR="000E4FC2" w:rsidRPr="006A37D9" w:rsidRDefault="000E4FC2" w:rsidP="00263A09">
            <w:pPr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Присоединенная тепловая нагрузка, в т.ч. Гкал/ч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1862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0,15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5598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0,23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9AEF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0,23</w:t>
            </w:r>
          </w:p>
        </w:tc>
      </w:tr>
      <w:tr w:rsidR="000E4FC2" w:rsidRPr="006A37D9" w14:paraId="1360974A" w14:textId="77777777" w:rsidTr="00263A09">
        <w:trPr>
          <w:trHeight w:val="300"/>
        </w:trPr>
        <w:tc>
          <w:tcPr>
            <w:tcW w:w="3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115B" w14:textId="77777777" w:rsidR="000E4FC2" w:rsidRPr="006A37D9" w:rsidRDefault="000E4FC2" w:rsidP="00263A09">
            <w:pPr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Резерв (+)/ дефицит (-) тепловой мощности, Гкал/ч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68136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2,538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D475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2,458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3CD6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2,458</w:t>
            </w:r>
          </w:p>
        </w:tc>
      </w:tr>
      <w:tr w:rsidR="000E4FC2" w:rsidRPr="006A37D9" w14:paraId="695F850D" w14:textId="77777777" w:rsidTr="00263A09">
        <w:trPr>
          <w:trHeight w:val="300"/>
        </w:trPr>
        <w:tc>
          <w:tcPr>
            <w:tcW w:w="3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8B889" w14:textId="77777777" w:rsidR="000E4FC2" w:rsidRPr="006A37D9" w:rsidRDefault="000E4FC2" w:rsidP="00263A09">
            <w:pPr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Доля резерва, %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C6AFD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92,3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3246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89,4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4A0B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1"/>
                <w:szCs w:val="21"/>
              </w:rPr>
            </w:pPr>
            <w:r w:rsidRPr="006A37D9">
              <w:rPr>
                <w:rFonts w:eastAsia="Times New Roman"/>
                <w:color w:val="000000"/>
                <w:sz w:val="21"/>
                <w:szCs w:val="21"/>
              </w:rPr>
              <w:t>89,4</w:t>
            </w:r>
          </w:p>
        </w:tc>
      </w:tr>
    </w:tbl>
    <w:p w14:paraId="108023A2" w14:textId="77777777" w:rsidR="00641218" w:rsidRPr="000E4FC2" w:rsidRDefault="00641218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8</w:t>
      </w:r>
      <w:r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Тепловые мощность нетто котельных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26"/>
        <w:gridCol w:w="4694"/>
        <w:gridCol w:w="1944"/>
        <w:gridCol w:w="1680"/>
      </w:tblGrid>
      <w:tr w:rsidR="000E4FC2" w:rsidRPr="006A37D9" w14:paraId="49E83EBD" w14:textId="77777777" w:rsidTr="00263A09">
        <w:trPr>
          <w:trHeight w:val="300"/>
          <w:tblHeader/>
        </w:trPr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C483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2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9415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Вид тепловой мощности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AFD6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Единица измерения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8626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2023 год</w:t>
            </w:r>
          </w:p>
        </w:tc>
      </w:tr>
      <w:tr w:rsidR="000E4FC2" w:rsidRPr="006A37D9" w14:paraId="5587C0FD" w14:textId="77777777" w:rsidTr="00263A09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B7D1" w14:textId="77777777" w:rsidR="000E4FC2" w:rsidRPr="006A37D9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6A37D9">
              <w:rPr>
                <w:rFonts w:eastAsia="Times New Roman"/>
                <w:b/>
                <w:bCs/>
                <w:color w:val="000000"/>
                <w:sz w:val="22"/>
              </w:rPr>
              <w:t xml:space="preserve">Котельная д. Столбищи </w:t>
            </w:r>
          </w:p>
        </w:tc>
      </w:tr>
      <w:tr w:rsidR="000E4FC2" w:rsidRPr="006A37D9" w14:paraId="4A119915" w14:textId="77777777" w:rsidTr="00263A09">
        <w:trPr>
          <w:trHeight w:val="60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91AF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2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D65E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Тепловая мощность нетто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AE4A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Гкал/час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1411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2,74</w:t>
            </w:r>
          </w:p>
        </w:tc>
      </w:tr>
      <w:tr w:rsidR="000E4FC2" w:rsidRPr="006A37D9" w14:paraId="1B0A82BA" w14:textId="77777777" w:rsidTr="00263A09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A8A5B" w14:textId="77777777" w:rsidR="000E4FC2" w:rsidRPr="006A37D9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6A37D9">
              <w:rPr>
                <w:rFonts w:eastAsia="Times New Roman"/>
                <w:b/>
                <w:bCs/>
                <w:color w:val="000000"/>
                <w:sz w:val="22"/>
              </w:rPr>
              <w:t xml:space="preserve">Котельная д. Емишево </w:t>
            </w:r>
          </w:p>
        </w:tc>
      </w:tr>
      <w:tr w:rsidR="000E4FC2" w:rsidRPr="006A37D9" w14:paraId="314CFCE0" w14:textId="77777777" w:rsidTr="00263A09">
        <w:trPr>
          <w:trHeight w:val="300"/>
        </w:trPr>
        <w:tc>
          <w:tcPr>
            <w:tcW w:w="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DFDA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2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9691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Тепловая мощность нетто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39EE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Гкал/час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1FAD" w14:textId="77777777" w:rsidR="000E4FC2" w:rsidRPr="006A37D9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6A37D9">
              <w:rPr>
                <w:rFonts w:eastAsia="Times New Roman"/>
                <w:color w:val="000000"/>
                <w:sz w:val="22"/>
              </w:rPr>
              <w:t>2,74</w:t>
            </w:r>
          </w:p>
        </w:tc>
      </w:tr>
    </w:tbl>
    <w:p w14:paraId="718DECB9" w14:textId="77777777" w:rsidR="000E4FC2" w:rsidRPr="000E4FC2" w:rsidRDefault="000E4FC2" w:rsidP="000E4FC2">
      <w:pPr>
        <w:spacing w:before="240"/>
        <w:ind w:firstLine="709"/>
        <w:jc w:val="both"/>
      </w:pPr>
      <w:r w:rsidRPr="000E4FC2">
        <w:t xml:space="preserve">Вывод: в настоящее время на всех источниках тепловой энергии ГП ЯО «Северный водоканал» дефициты тепловой мощности отсутствуют. </w:t>
      </w:r>
    </w:p>
    <w:p w14:paraId="6CBF5CC1" w14:textId="77777777" w:rsidR="00641218" w:rsidRPr="000E4FC2" w:rsidRDefault="00641218" w:rsidP="00641218">
      <w:pPr>
        <w:ind w:firstLine="709"/>
        <w:jc w:val="both"/>
      </w:pPr>
      <w:r w:rsidRPr="000E4FC2">
        <w:t>Располагаемая мощность котельной д. Столбищи составляет 2,75 Гкал/ч. Установленная мощность составляет 3,44 Гкал/ч. располагаемая и установленная мощности не совпадают, техническое ограничение составляет 0,69 Гкал/ч.</w:t>
      </w:r>
    </w:p>
    <w:p w14:paraId="04565985" w14:textId="77777777" w:rsidR="00641218" w:rsidRPr="000E4FC2" w:rsidRDefault="00641218" w:rsidP="00641218">
      <w:pPr>
        <w:ind w:firstLine="709"/>
        <w:jc w:val="both"/>
      </w:pPr>
      <w:r w:rsidRPr="000E4FC2">
        <w:t>Располагаемая мощность котельной д. Емишево составляет 2,75 Гкал/ч. Установленная мощность составляет 3,44 Гкал/ч. располагаемая и установленная мощности не совпадают, техническое ограничение составляет 0,69 Гкал/ч.</w:t>
      </w:r>
    </w:p>
    <w:p w14:paraId="7FB4EB1A" w14:textId="77777777" w:rsidR="006C27ED" w:rsidRPr="000E4FC2" w:rsidRDefault="006C27ED" w:rsidP="00641218">
      <w:pPr>
        <w:ind w:firstLine="709"/>
        <w:jc w:val="both"/>
        <w:sectPr w:rsidR="006C27ED" w:rsidRPr="000E4FC2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14:paraId="5AAC2F97" w14:textId="77777777" w:rsidR="006C27ED" w:rsidRPr="000E4FC2" w:rsidRDefault="006C27ED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9</w:t>
      </w:r>
      <w:r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(1 вариант)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68"/>
        <w:gridCol w:w="1121"/>
        <w:gridCol w:w="1121"/>
        <w:gridCol w:w="1121"/>
        <w:gridCol w:w="1121"/>
        <w:gridCol w:w="1121"/>
        <w:gridCol w:w="1121"/>
        <w:gridCol w:w="1121"/>
        <w:gridCol w:w="1121"/>
        <w:gridCol w:w="1124"/>
      </w:tblGrid>
      <w:tr w:rsidR="000E4FC2" w:rsidRPr="00C4426D" w14:paraId="5DCCE15A" w14:textId="77777777" w:rsidTr="00263A09">
        <w:trPr>
          <w:trHeight w:val="300"/>
          <w:tblHeader/>
        </w:trPr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AAA78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85AD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0DA5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5DF1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A8B7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36DD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B9F0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B1D7B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6C3BC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2031-2035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EB26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2036-2039</w:t>
            </w:r>
          </w:p>
        </w:tc>
      </w:tr>
      <w:tr w:rsidR="000E4FC2" w:rsidRPr="00C4426D" w14:paraId="24F44EFC" w14:textId="77777777" w:rsidTr="00263A09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1DA7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Столбищи</w:t>
            </w:r>
          </w:p>
        </w:tc>
      </w:tr>
      <w:tr w:rsidR="000E4FC2" w:rsidRPr="00C4426D" w14:paraId="6D2066FB" w14:textId="77777777" w:rsidTr="00263A09">
        <w:trPr>
          <w:trHeight w:val="54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DFA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F0A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F35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7EF3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0958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1F2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3E3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5AF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203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25E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</w:tr>
      <w:tr w:rsidR="000E4FC2" w:rsidRPr="00C4426D" w14:paraId="4E1FCD3D" w14:textId="77777777" w:rsidTr="00263A09">
        <w:trPr>
          <w:trHeight w:val="81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B8C2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1CB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77F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41BC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9DF0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066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5BA5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9D0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ADD9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592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</w:tr>
      <w:tr w:rsidR="000E4FC2" w:rsidRPr="00C4426D" w14:paraId="54858D19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6D1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39DB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624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33E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48D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0A3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0E32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7DC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4CB1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ED10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</w:tr>
      <w:tr w:rsidR="000E4FC2" w:rsidRPr="00C4426D" w14:paraId="78E07CCE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E19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E16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70E5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0,4084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2F9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0,4884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787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0,5684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3BF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0,6484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289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0,7284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66B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0,8084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85A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0,8884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C42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0,8884</w:t>
            </w:r>
          </w:p>
        </w:tc>
      </w:tr>
      <w:tr w:rsidR="000E4FC2" w:rsidRPr="00C4426D" w14:paraId="4FF843AD" w14:textId="77777777" w:rsidTr="00263A09">
        <w:trPr>
          <w:trHeight w:val="6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E20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CBFE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B6B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745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93C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E5FD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04C9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3C9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FAE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154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1,7</w:t>
            </w:r>
          </w:p>
        </w:tc>
      </w:tr>
      <w:tr w:rsidR="000E4FC2" w:rsidRPr="00C4426D" w14:paraId="0CF59613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24B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2EE7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ADC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77,92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DA1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75,01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8E85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72,10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3E9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69,19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AB3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66,28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B1E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63,37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8D6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60,47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D7B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60,47</w:t>
            </w:r>
          </w:p>
        </w:tc>
      </w:tr>
      <w:tr w:rsidR="000E4FC2" w:rsidRPr="00C4426D" w14:paraId="2328B349" w14:textId="77777777" w:rsidTr="00263A09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FD6A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Емишево</w:t>
            </w:r>
          </w:p>
        </w:tc>
      </w:tr>
      <w:tr w:rsidR="000E4FC2" w:rsidRPr="00C4426D" w14:paraId="0D853F07" w14:textId="77777777" w:rsidTr="00263A09">
        <w:trPr>
          <w:trHeight w:val="54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C0F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046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442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75D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B6AE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06AD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0AFC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12B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39B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EF6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</w:tr>
      <w:tr w:rsidR="000E4FC2" w:rsidRPr="00C4426D" w14:paraId="38CB1808" w14:textId="77777777" w:rsidTr="00263A09">
        <w:trPr>
          <w:trHeight w:val="81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A5B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43D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20D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9A1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91E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5F2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E597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406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0163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676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4FC2" w:rsidRPr="00C4426D" w14:paraId="2C6BC94F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C74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60A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81A1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F24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2420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AA8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445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10D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0709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B64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</w:tr>
      <w:tr w:rsidR="000E4FC2" w:rsidRPr="00C4426D" w14:paraId="322FD632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B28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45F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56C9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0F2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639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E98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DC8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FA2C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784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F60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</w:tr>
      <w:tr w:rsidR="000E4FC2" w:rsidRPr="00C4426D" w14:paraId="334C675E" w14:textId="77777777" w:rsidTr="00263A09">
        <w:trPr>
          <w:trHeight w:val="6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F99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870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CC2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694A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3D8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52A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3B0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F56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4E0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776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</w:tr>
      <w:tr w:rsidR="000E4FC2" w:rsidRPr="000E4FC2" w14:paraId="574DAC9C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41AA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D94B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89,4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F779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90,29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C615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90,47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6E77A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F09E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D80D7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8EB9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2827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0496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</w:tr>
    </w:tbl>
    <w:p w14:paraId="59E3B1E7" w14:textId="77777777" w:rsidR="006C27ED" w:rsidRPr="000E4FC2" w:rsidRDefault="006C27ED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10</w:t>
      </w:r>
      <w:r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(2 вариант)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68"/>
        <w:gridCol w:w="1121"/>
        <w:gridCol w:w="1121"/>
        <w:gridCol w:w="1121"/>
        <w:gridCol w:w="1121"/>
        <w:gridCol w:w="1121"/>
        <w:gridCol w:w="1121"/>
        <w:gridCol w:w="1121"/>
        <w:gridCol w:w="1121"/>
        <w:gridCol w:w="1124"/>
      </w:tblGrid>
      <w:tr w:rsidR="000E4FC2" w:rsidRPr="00C4426D" w14:paraId="1EC9A7C6" w14:textId="77777777" w:rsidTr="00263A09">
        <w:trPr>
          <w:trHeight w:val="300"/>
          <w:tblHeader/>
        </w:trPr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C92E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B085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AABE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1F5B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A1DA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0015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284E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09C9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12881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2031-2035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B774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2036-2039</w:t>
            </w:r>
          </w:p>
        </w:tc>
      </w:tr>
      <w:tr w:rsidR="000E4FC2" w:rsidRPr="00C4426D" w14:paraId="68BB8F24" w14:textId="77777777" w:rsidTr="00263A09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071C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Столбищи</w:t>
            </w:r>
          </w:p>
        </w:tc>
      </w:tr>
      <w:tr w:rsidR="000E4FC2" w:rsidRPr="00C4426D" w14:paraId="7094F557" w14:textId="77777777" w:rsidTr="00263A09">
        <w:trPr>
          <w:trHeight w:val="54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4D5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6E6B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A15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4776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859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675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90B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048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AFB3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4928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</w:tr>
      <w:tr w:rsidR="000E4FC2" w:rsidRPr="00C4426D" w14:paraId="45C3F777" w14:textId="77777777" w:rsidTr="00263A09">
        <w:trPr>
          <w:trHeight w:val="81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F75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1A9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30B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A1EF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2BEB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B21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019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AC04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F07E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F3E3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</w:tr>
      <w:tr w:rsidR="000E4FC2" w:rsidRPr="00C4426D" w14:paraId="2904A543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95E6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9A6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D981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7E5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E7D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9A4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1EBE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0EE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BA14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7354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</w:tr>
      <w:tr w:rsidR="000E4FC2" w:rsidRPr="00C4426D" w14:paraId="1BFB3D79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D07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FF8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D4E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398B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6DB1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815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59E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9E3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5F07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6AD1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</w:tr>
      <w:tr w:rsidR="000E4FC2" w:rsidRPr="00C4426D" w14:paraId="4D66B472" w14:textId="77777777" w:rsidTr="00263A09">
        <w:trPr>
          <w:trHeight w:val="6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16F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AFB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874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5E1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6C9F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F7C2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839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2F5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9F81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A85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</w:tr>
      <w:tr w:rsidR="000E4FC2" w:rsidRPr="00C4426D" w14:paraId="5A776FC0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5650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0F7A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F01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C3C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3A1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4053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B59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A6A6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768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D8D0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</w:tr>
      <w:tr w:rsidR="000E4FC2" w:rsidRPr="00C4426D" w14:paraId="2CB7DAFA" w14:textId="77777777" w:rsidTr="00263A09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6F37D" w14:textId="77777777" w:rsidR="000E4FC2" w:rsidRPr="00C4426D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Емишево</w:t>
            </w:r>
          </w:p>
        </w:tc>
      </w:tr>
      <w:tr w:rsidR="000E4FC2" w:rsidRPr="00C4426D" w14:paraId="691C467F" w14:textId="77777777" w:rsidTr="00263A09">
        <w:trPr>
          <w:trHeight w:val="54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8771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B2F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356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91C0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A4AB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31C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ED33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BD5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F8A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885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</w:tr>
      <w:tr w:rsidR="000E4FC2" w:rsidRPr="00C4426D" w14:paraId="5CFC99F6" w14:textId="77777777" w:rsidTr="00263A09">
        <w:trPr>
          <w:trHeight w:val="81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96E9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5A69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178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1E4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AAF9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CC7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3AE2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CB52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9E3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54A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4FC2" w:rsidRPr="00C4426D" w14:paraId="457CE0F0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4AC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C16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A79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0,0545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2CC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DCF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76D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467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7F35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1B5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A94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</w:tr>
      <w:tr w:rsidR="000E4FC2" w:rsidRPr="00C4426D" w14:paraId="50C54786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3B98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0FF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F014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D1C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F3B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9C94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E93F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098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72B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A00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</w:tr>
      <w:tr w:rsidR="000E4FC2" w:rsidRPr="00C4426D" w14:paraId="402EAAB2" w14:textId="77777777" w:rsidTr="00263A09">
        <w:trPr>
          <w:trHeight w:val="6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C4F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C13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2,458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B09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B239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FEBC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5DD1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E0DF2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A96D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6A0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678F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</w:tr>
      <w:tr w:rsidR="000E4FC2" w:rsidRPr="00C4426D" w14:paraId="43EFF68F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4F0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F634A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89,4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0B3A7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AFC3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B981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92,78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7A44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B295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AFBB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B7C36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174E" w14:textId="77777777" w:rsidR="000E4FC2" w:rsidRPr="00C4426D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4426D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</w:tr>
    </w:tbl>
    <w:p w14:paraId="67D2A317" w14:textId="77777777" w:rsidR="006C27ED" w:rsidRPr="000E4FC2" w:rsidRDefault="006C27ED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  <w:color w:val="FF0000"/>
          <w:highlight w:val="yellow"/>
        </w:rPr>
      </w:pPr>
    </w:p>
    <w:p w14:paraId="16C78CB7" w14:textId="77777777" w:rsidR="00641218" w:rsidRPr="000E4FC2" w:rsidRDefault="00641218" w:rsidP="007B59BD">
      <w:pPr>
        <w:autoSpaceDE w:val="0"/>
        <w:autoSpaceDN w:val="0"/>
        <w:adjustRightInd w:val="0"/>
        <w:jc w:val="both"/>
        <w:outlineLvl w:val="1"/>
        <w:rPr>
          <w:rFonts w:ascii="TimesNewRomanPSMT" w:eastAsia="Times New Roman" w:hAnsi="TimesNewRomanPSMT" w:cs="TimesNewRomanPSMT"/>
          <w:b/>
          <w:color w:val="FF0000"/>
          <w:highlight w:val="yellow"/>
        </w:rPr>
        <w:sectPr w:rsidR="00641218" w:rsidRPr="000E4FC2" w:rsidSect="006C27ED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14:paraId="006DF66A" w14:textId="77777777" w:rsidR="00FA4F60" w:rsidRPr="000E4FC2" w:rsidRDefault="00E558BD" w:rsidP="007B59BD">
      <w:pPr>
        <w:pStyle w:val="af8"/>
        <w:numPr>
          <w:ilvl w:val="0"/>
          <w:numId w:val="32"/>
        </w:numPr>
        <w:autoSpaceDE w:val="0"/>
        <w:autoSpaceDN w:val="0"/>
        <w:adjustRightInd w:val="0"/>
        <w:jc w:val="both"/>
        <w:outlineLvl w:val="1"/>
      </w:pPr>
      <w:bookmarkStart w:id="23" w:name="_Toc166499301"/>
      <w:r w:rsidRPr="000E4FC2">
        <w:rPr>
          <w:rFonts w:ascii="TimesNewRomanPSMT" w:hAnsi="TimesNewRomanPSMT" w:cs="TimesNewRomanPSMT"/>
          <w:b/>
          <w:sz w:val="24"/>
          <w:szCs w:val="24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23"/>
    </w:p>
    <w:p w14:paraId="15930140" w14:textId="77777777" w:rsidR="00641218" w:rsidRPr="000E4FC2" w:rsidRDefault="00641218" w:rsidP="00641218">
      <w:pPr>
        <w:spacing w:line="276" w:lineRule="auto"/>
        <w:ind w:firstLine="709"/>
        <w:jc w:val="both"/>
      </w:pPr>
      <w:r w:rsidRPr="000E4FC2">
        <w:t>Источники тепловой энергии и тепловой нагрузки потребителей (при условии, что зоны действия источника тепловой энергии расположены в границах двух или более поселений) отсутствуют.</w:t>
      </w:r>
    </w:p>
    <w:p w14:paraId="43A3A554" w14:textId="77777777" w:rsidR="00641218" w:rsidRPr="000E4FC2" w:rsidRDefault="00641218" w:rsidP="00641218">
      <w:pPr>
        <w:pStyle w:val="af8"/>
        <w:rPr>
          <w:rFonts w:ascii="TimesNewRomanPSMT" w:hAnsi="TimesNewRomanPSMT" w:cs="TimesNewRomanPSMT"/>
          <w:sz w:val="24"/>
          <w:szCs w:val="24"/>
        </w:rPr>
      </w:pPr>
    </w:p>
    <w:p w14:paraId="780A6BE1" w14:textId="77777777" w:rsidR="00D45D52" w:rsidRPr="000E4FC2" w:rsidRDefault="00E558BD" w:rsidP="00693F25">
      <w:pPr>
        <w:pStyle w:val="af8"/>
        <w:numPr>
          <w:ilvl w:val="0"/>
          <w:numId w:val="3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4" w:name="_Toc166499302"/>
      <w:r w:rsidRPr="000E4FC2">
        <w:rPr>
          <w:rFonts w:ascii="TimesNewRomanPSMT" w:hAnsi="TimesNewRomanPSMT" w:cs="TimesNewRomanPSMT"/>
          <w:b/>
          <w:sz w:val="24"/>
          <w:szCs w:val="24"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24"/>
    </w:p>
    <w:p w14:paraId="42D98F86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14:paraId="2F63DA07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14:paraId="24B009EC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- затраты на строительство новых участков тепловой сети и </w:t>
      </w:r>
    </w:p>
    <w:p w14:paraId="1079723D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- реконструкция существующих; </w:t>
      </w:r>
    </w:p>
    <w:p w14:paraId="1E2036EC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- пропускная способность существующих магистральных тепловых сетей; </w:t>
      </w:r>
    </w:p>
    <w:p w14:paraId="54E7CE61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- затраты на перекачку теплоносителя в тепловых сетях; </w:t>
      </w:r>
    </w:p>
    <w:p w14:paraId="5BE5467D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- потери тепловой энергии в тепловых сетях при ее передаче; </w:t>
      </w:r>
    </w:p>
    <w:p w14:paraId="05CE0ECB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- надежность системы теплоснабжения. </w:t>
      </w:r>
    </w:p>
    <w:p w14:paraId="4D1A2C01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Комплексная оценка вышеперечисленных факторов, определяет величину оптимального радиуса теплоснабжения. </w:t>
      </w:r>
    </w:p>
    <w:p w14:paraId="00170D4A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 </w:t>
      </w:r>
    </w:p>
    <w:p w14:paraId="0F658B14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Однако, впервые речь об анализе эффективности централизованного теплоснабжения зашла еще в 1935 г. Более подробно вопрос развития анализа эффективности систем теплоснабжения описан в статье В.Н. Папушкина "Радиус теплоснабжения. Давно забытое старое", опубликованной в журнале "Новости теплоснабжения" №9 (сентябрь), 2010 г. </w:t>
      </w:r>
    </w:p>
    <w:p w14:paraId="459544C6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Как было верно отмечено в данной статье, к сожалению, у всех формул для расчета радиуса теплоснабжения, использовавшихся ранее, есть один, но существенный недостаток. В своем большинстве это эмпирические соотношения, построенные не только на базе экономических представлений 1940-х гг., но и использующие для эмпирических соотношений действующие в, то время ценовые индикаторы. </w:t>
      </w:r>
    </w:p>
    <w:p w14:paraId="0A7C4481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>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себестоимости, органично встроенный в обязательные в настоящее время для применения компьютерные модели тепловых сетей на базе различных ИГС платформ. В данном проекте выводы о радиусе эффективного теплоснабжения.</w:t>
      </w:r>
    </w:p>
    <w:p w14:paraId="5C5CD1B1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Методика расчета. </w:t>
      </w:r>
    </w:p>
    <w:p w14:paraId="6FE5626B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1)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нагрузки. </w:t>
      </w:r>
    </w:p>
    <w:p w14:paraId="4DFD8B05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2) Определяется максимальный радиус теплоснабжения, как длина главной магистрали от источника тепловой энергии до самого удаленного потребителя, присоединенного к этой магистрали Lмах (км). </w:t>
      </w:r>
    </w:p>
    <w:p w14:paraId="12CB2B3E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3) Определяется средняя плотность тепловой нагрузки в зоне действия источника тепловой энергии (Гкал/ч/км2). </w:t>
      </w:r>
    </w:p>
    <w:p w14:paraId="174696A2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>4) Определяется материальная характеристика тепловой сети.</w:t>
      </w:r>
    </w:p>
    <w:p w14:paraId="0A0D85AB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rPr>
          <w:rFonts w:ascii="Cambria Math" w:hAnsi="Cambria Math" w:cs="Cambria Math"/>
        </w:rPr>
        <w:t>𝑀</w:t>
      </w:r>
      <w:r w:rsidRPr="000E4FC2">
        <w:t>=Σ(</w:t>
      </w:r>
      <w:r w:rsidRPr="000E4FC2">
        <w:rPr>
          <w:rFonts w:ascii="Cambria Math" w:hAnsi="Cambria Math" w:cs="Cambria Math"/>
        </w:rPr>
        <w:t>𝑑𝑖∗𝐿𝑖</w:t>
      </w:r>
      <w:r w:rsidRPr="000E4FC2">
        <w:t>)</w:t>
      </w:r>
    </w:p>
    <w:p w14:paraId="43CDA92B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5) Определяется стоимость тепловых сетей (НЦС 81-02-13-2011 Наружные тепло-вые сети) и удельная стоимость материальной характеристики сетей. </w:t>
      </w:r>
    </w:p>
    <w:p w14:paraId="43DFAB5D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>6) Определяется оптимальный радиус тепловых сетей</w:t>
      </w:r>
    </w:p>
    <w:p w14:paraId="76BDF955" w14:textId="77777777" w:rsidR="0039349F" w:rsidRPr="000E4FC2" w:rsidRDefault="00000000" w:rsidP="00693F25">
      <w:pPr>
        <w:spacing w:line="276" w:lineRule="auto"/>
        <w:ind w:firstLine="709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опт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140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0.4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φ</m:t>
              </m:r>
            </m:e>
            <m:sup>
              <m:r>
                <w:rPr>
                  <w:rFonts w:ascii="Cambria Math" w:hAnsi="Cambria Math"/>
                </w:rPr>
                <m:t>0.4</m:t>
              </m:r>
            </m:sup>
          </m:sSup>
          <m:r>
            <w:rPr>
              <w:rFonts w:ascii="Cambria Math" w:hAnsi="Cambria Math"/>
            </w:rPr>
            <m:t>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0.1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*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Δτ</m:t>
                  </m:r>
                </m:num>
                <m:den>
                  <m:r>
                    <w:rPr>
                      <w:rFonts w:ascii="Cambria Math" w:hAnsi="Cambria Math"/>
                    </w:rPr>
                    <m:t>П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0.15</m:t>
              </m:r>
            </m:sup>
          </m:sSup>
        </m:oMath>
      </m:oMathPara>
    </w:p>
    <w:p w14:paraId="711316F4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где: B – среднее число абонентов на 1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км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E4FC2">
        <w:t xml:space="preserve">; </w:t>
      </w:r>
    </w:p>
    <w:p w14:paraId="04649032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s – удельная стоимость материальной характеристики тепловой сети, 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E4FC2">
        <w:rPr>
          <w:rFonts w:eastAsia="Times New Roman"/>
        </w:rPr>
        <w:t>/Гкал/ч</w:t>
      </w:r>
      <w:r w:rsidRPr="000E4FC2">
        <w:t>;;</w:t>
      </w:r>
    </w:p>
    <w:p w14:paraId="20FC83E4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>П – теплоплотность района, Гкал/ч.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км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0E4FC2">
        <w:t xml:space="preserve">;; </w:t>
      </w:r>
    </w:p>
    <w:p w14:paraId="125C7E60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Δτ – расчетный перепад температур теплоносителя в тепловой сети, °C; </w:t>
      </w:r>
    </w:p>
    <w:p w14:paraId="0168D35D" w14:textId="77777777" w:rsidR="0039349F" w:rsidRPr="000E4FC2" w:rsidRDefault="0039349F" w:rsidP="00693F25">
      <w:pPr>
        <w:spacing w:line="276" w:lineRule="auto"/>
        <w:ind w:firstLine="709"/>
        <w:jc w:val="both"/>
      </w:pPr>
      <w:r w:rsidRPr="000E4FC2">
        <w:t xml:space="preserve">φ – поправочный коэффициент, зависящий от постоянной части расходов на сооружение котельной. </w:t>
      </w:r>
    </w:p>
    <w:p w14:paraId="2D8149E3" w14:textId="77777777" w:rsidR="00E608CF" w:rsidRPr="000E4FC2" w:rsidRDefault="00E608CF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11</w:t>
      </w:r>
      <w:r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Расчет эффективного радиуса теплоснабжения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92"/>
        <w:gridCol w:w="3349"/>
        <w:gridCol w:w="1446"/>
        <w:gridCol w:w="1680"/>
        <w:gridCol w:w="1777"/>
      </w:tblGrid>
      <w:tr w:rsidR="00E608CF" w:rsidRPr="000E4FC2" w14:paraId="06407CAF" w14:textId="77777777" w:rsidTr="00E608CF">
        <w:trPr>
          <w:trHeight w:val="300"/>
          <w:tblHeader/>
        </w:trPr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5EA9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4C88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B203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18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BDD5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Расчет</w:t>
            </w:r>
          </w:p>
        </w:tc>
      </w:tr>
      <w:tr w:rsidR="00E608CF" w:rsidRPr="000E4FC2" w14:paraId="5600C9EE" w14:textId="77777777" w:rsidTr="00E608CF">
        <w:trPr>
          <w:trHeight w:val="510"/>
          <w:tblHeader/>
        </w:trPr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BF30E" w14:textId="77777777" w:rsidR="00E608CF" w:rsidRPr="000E4FC2" w:rsidRDefault="00E608CF" w:rsidP="00693F25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843BE" w14:textId="77777777" w:rsidR="00E608CF" w:rsidRPr="000E4FC2" w:rsidRDefault="00E608CF" w:rsidP="00693F25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7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B99FA" w14:textId="77777777" w:rsidR="00E608CF" w:rsidRPr="000E4FC2" w:rsidRDefault="00E608CF" w:rsidP="00693F25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EF060" w14:textId="77777777" w:rsidR="00E608CF" w:rsidRPr="000E4FC2" w:rsidRDefault="00E608CF" w:rsidP="00693F25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Котельная д. Столбищи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86394" w14:textId="77777777" w:rsidR="00E608CF" w:rsidRPr="000E4FC2" w:rsidRDefault="00E608CF" w:rsidP="00693F25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Котельная д. Емишево</w:t>
            </w:r>
          </w:p>
        </w:tc>
      </w:tr>
      <w:tr w:rsidR="00E608CF" w:rsidRPr="000E4FC2" w14:paraId="33EDC935" w14:textId="77777777" w:rsidTr="00E608CF">
        <w:trPr>
          <w:trHeight w:val="51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F8CE5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D1A70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Площадь зоны действия источника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0E3B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км2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DB94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1,6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970E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0,9</w:t>
            </w:r>
          </w:p>
        </w:tc>
      </w:tr>
      <w:tr w:rsidR="00E608CF" w:rsidRPr="000E4FC2" w14:paraId="03626ABD" w14:textId="77777777" w:rsidTr="00E608CF">
        <w:trPr>
          <w:trHeight w:val="51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B6EB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25D8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Количество абонентов в зоне действия источника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AC75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EC7F0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13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2E4F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</w:tr>
      <w:tr w:rsidR="00E608CF" w:rsidRPr="000E4FC2" w14:paraId="0F90CE6A" w14:textId="77777777" w:rsidTr="00E608CF">
        <w:trPr>
          <w:trHeight w:val="51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868F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81B19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Суммарная присоединенная нагрузка всех потребителей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97B9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Гкал/ч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D87F8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0,67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275C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0,37</w:t>
            </w:r>
          </w:p>
        </w:tc>
      </w:tr>
      <w:tr w:rsidR="00E608CF" w:rsidRPr="000E4FC2" w14:paraId="5B88FCF7" w14:textId="77777777" w:rsidTr="00E608CF">
        <w:trPr>
          <w:trHeight w:val="765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71C1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7CA44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Расстояние от источника тепла до наиболее удаленного потребителя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3B50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км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B5722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0,847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A2EB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0,545</w:t>
            </w:r>
          </w:p>
        </w:tc>
      </w:tr>
      <w:tr w:rsidR="00E608CF" w:rsidRPr="000E4FC2" w14:paraId="76D82F03" w14:textId="77777777" w:rsidTr="00E608CF">
        <w:trPr>
          <w:trHeight w:val="51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D89A4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205B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Расчетная температура в подающем трубопроводе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43B7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7250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95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2EB2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95</w:t>
            </w:r>
          </w:p>
        </w:tc>
      </w:tr>
      <w:tr w:rsidR="00E608CF" w:rsidRPr="000E4FC2" w14:paraId="35C953C8" w14:textId="77777777" w:rsidTr="00E608CF">
        <w:trPr>
          <w:trHeight w:val="51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89D0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D6FD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Расчетная температура в обратном трубопроводе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8D5D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B0060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70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49AE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70</w:t>
            </w:r>
          </w:p>
        </w:tc>
      </w:tr>
      <w:tr w:rsidR="00E608CF" w:rsidRPr="000E4FC2" w14:paraId="792B7D1C" w14:textId="77777777" w:rsidTr="00E608CF">
        <w:trPr>
          <w:trHeight w:val="93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E2A5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9641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Среднее число абонентов на единицу площади зоны действия источника теплоснабжения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F0BF0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1/км2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9C53D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8,13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80D7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7,78</w:t>
            </w:r>
          </w:p>
        </w:tc>
      </w:tr>
      <w:tr w:rsidR="00E608CF" w:rsidRPr="000E4FC2" w14:paraId="6B920A26" w14:textId="77777777" w:rsidTr="00E608CF">
        <w:trPr>
          <w:trHeight w:val="45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A68B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0D048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Теплоплотность района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0CF5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Гкал/ч*км2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4F2B0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0,419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F2D85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0,411</w:t>
            </w:r>
          </w:p>
        </w:tc>
      </w:tr>
      <w:tr w:rsidR="00E608CF" w:rsidRPr="000E4FC2" w14:paraId="4B1C00E2" w14:textId="77777777" w:rsidTr="00E608CF">
        <w:trPr>
          <w:trHeight w:val="30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C54E8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20EB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Материальная характеристика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5D300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м2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9C1D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1098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DAB4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1200</w:t>
            </w:r>
          </w:p>
        </w:tc>
      </w:tr>
      <w:tr w:rsidR="00E608CF" w:rsidRPr="000E4FC2" w14:paraId="1EC2F20D" w14:textId="77777777" w:rsidTr="00E608CF">
        <w:trPr>
          <w:trHeight w:val="765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C19C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2398B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Удельная стоимость материальной характеристики сетей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41FF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м2/Гкал/ч;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8578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980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F80E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1103</w:t>
            </w:r>
          </w:p>
        </w:tc>
      </w:tr>
      <w:tr w:rsidR="00E608CF" w:rsidRPr="000E4FC2" w14:paraId="0FF7761D" w14:textId="77777777" w:rsidTr="00E608CF">
        <w:trPr>
          <w:trHeight w:val="51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A2B5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C642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Поправочный коэффициент (1,3 для ТЭЦ и 1 для котельных)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96EA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E46AE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597A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1</w:t>
            </w:r>
          </w:p>
        </w:tc>
      </w:tr>
      <w:tr w:rsidR="00E608CF" w:rsidRPr="000E4FC2" w14:paraId="24FC58F6" w14:textId="77777777" w:rsidTr="00E608CF">
        <w:trPr>
          <w:trHeight w:val="300"/>
        </w:trPr>
        <w:tc>
          <w:tcPr>
            <w:tcW w:w="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F361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9699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Эффективный радиус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348F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км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24F02" w14:textId="77777777" w:rsidR="00E608CF" w:rsidRPr="000E4FC2" w:rsidRDefault="00E608CF" w:rsidP="00693F25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0E4FC2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B958" w14:textId="77777777" w:rsidR="00E608CF" w:rsidRPr="000E4FC2" w:rsidRDefault="00E608CF" w:rsidP="00693F25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0E4FC2">
              <w:rPr>
                <w:rFonts w:eastAsia="Times New Roman"/>
                <w:color w:val="000000"/>
                <w:sz w:val="22"/>
                <w:szCs w:val="22"/>
              </w:rPr>
              <w:t>4,6</w:t>
            </w:r>
          </w:p>
        </w:tc>
      </w:tr>
    </w:tbl>
    <w:p w14:paraId="7FED8FBC" w14:textId="77777777" w:rsidR="0039349F" w:rsidRPr="000E4FC2" w:rsidRDefault="0039349F" w:rsidP="00693F25">
      <w:pPr>
        <w:pStyle w:val="ae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14:paraId="57B00C3E" w14:textId="77777777" w:rsidR="00E608CF" w:rsidRPr="000E4FC2" w:rsidRDefault="00E608CF" w:rsidP="00693F25">
      <w:pPr>
        <w:pStyle w:val="ae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14:paraId="17D28490" w14:textId="77777777" w:rsidR="00E608CF" w:rsidRPr="000E4FC2" w:rsidRDefault="00E608CF" w:rsidP="00693F25">
      <w:pPr>
        <w:pStyle w:val="ae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bookmarkEnd w:id="18"/>
    <w:p w14:paraId="02343A38" w14:textId="77777777" w:rsidR="003055D2" w:rsidRPr="000E4FC2" w:rsidRDefault="003055D2" w:rsidP="003055D2">
      <w:pPr>
        <w:ind w:firstLine="709"/>
        <w:jc w:val="both"/>
        <w:rPr>
          <w:rFonts w:eastAsiaTheme="minorHAnsi" w:cstheme="minorBidi"/>
          <w:szCs w:val="22"/>
        </w:rPr>
      </w:pPr>
    </w:p>
    <w:p w14:paraId="28AA28C6" w14:textId="77777777" w:rsidR="003055D2" w:rsidRPr="000E4FC2" w:rsidRDefault="003055D2" w:rsidP="003055D2">
      <w:pPr>
        <w:ind w:firstLine="709"/>
        <w:jc w:val="both"/>
        <w:rPr>
          <w:rFonts w:eastAsiaTheme="minorHAnsi" w:cstheme="minorBidi"/>
          <w:szCs w:val="22"/>
        </w:rPr>
      </w:pPr>
    </w:p>
    <w:p w14:paraId="22EAF0C7" w14:textId="77777777" w:rsidR="003055D2" w:rsidRPr="000E4FC2" w:rsidRDefault="003055D2" w:rsidP="003055D2">
      <w:pPr>
        <w:jc w:val="center"/>
        <w:rPr>
          <w:rFonts w:eastAsiaTheme="minorHAnsi" w:cstheme="minorBidi"/>
          <w:szCs w:val="22"/>
        </w:rPr>
        <w:sectPr w:rsidR="003055D2" w:rsidRPr="000E4FC2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14:paraId="2A23B94B" w14:textId="77777777" w:rsidR="000E551B" w:rsidRPr="000E4FC2" w:rsidRDefault="00AB2FB7" w:rsidP="00C170D4">
      <w:pPr>
        <w:pStyle w:val="ad"/>
        <w:spacing w:line="240" w:lineRule="auto"/>
        <w:ind w:left="0" w:firstLine="709"/>
        <w:rPr>
          <w:sz w:val="24"/>
          <w:szCs w:val="24"/>
        </w:rPr>
      </w:pPr>
      <w:bookmarkStart w:id="25" w:name="_Toc384653981"/>
      <w:bookmarkStart w:id="26" w:name="_Toc421654919"/>
      <w:bookmarkStart w:id="27" w:name="_Toc474145859"/>
      <w:bookmarkStart w:id="28" w:name="_Toc166499303"/>
      <w:r w:rsidRPr="000E4FC2">
        <w:rPr>
          <w:sz w:val="24"/>
          <w:szCs w:val="24"/>
        </w:rPr>
        <w:t xml:space="preserve">Раздел 3. </w:t>
      </w:r>
      <w:bookmarkEnd w:id="25"/>
      <w:bookmarkEnd w:id="26"/>
      <w:bookmarkEnd w:id="27"/>
      <w:r w:rsidR="00C170D4" w:rsidRPr="000E4FC2">
        <w:rPr>
          <w:rFonts w:eastAsia="Times New Roman"/>
          <w:sz w:val="24"/>
          <w:szCs w:val="24"/>
        </w:rPr>
        <w:t>Существующие и перспективные балансы теплоносителя</w:t>
      </w:r>
      <w:bookmarkEnd w:id="28"/>
    </w:p>
    <w:p w14:paraId="37883229" w14:textId="77777777" w:rsidR="002E25FA" w:rsidRPr="000E4FC2" w:rsidRDefault="00C170D4" w:rsidP="00C170D4">
      <w:pPr>
        <w:pStyle w:val="af8"/>
        <w:numPr>
          <w:ilvl w:val="0"/>
          <w:numId w:val="33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29" w:name="_Toc166499304"/>
      <w:r w:rsidRPr="000E4FC2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9"/>
    </w:p>
    <w:p w14:paraId="7EF92668" w14:textId="77777777" w:rsidR="00E608CF" w:rsidRPr="000E4FC2" w:rsidRDefault="00E608CF" w:rsidP="00E608CF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энергии, утвержденной приказом Минэнерго России от 30 декабря 2008 г. N 325.</w:t>
      </w:r>
    </w:p>
    <w:p w14:paraId="374369FB" w14:textId="77777777" w:rsidR="00E608CF" w:rsidRPr="000E4FC2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Производительность водоподготовительных установок для тепловых сетей рассчитана в соответствии требованиям СНиП 41-02-2003 «Тепловые сети», п. 6.16.</w:t>
      </w:r>
    </w:p>
    <w:p w14:paraId="304581F3" w14:textId="77777777" w:rsidR="00E608CF" w:rsidRPr="000E4FC2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Данные о перспективных балансах производительности водоподготовительных установок по каждому из источников теплоснабжения приведены в таблице ниже.</w:t>
      </w:r>
    </w:p>
    <w:p w14:paraId="759710DB" w14:textId="77777777" w:rsidR="00E608CF" w:rsidRPr="000E4FC2" w:rsidRDefault="00E608CF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12</w:t>
      </w:r>
      <w:r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Перспективные балансы водоподготовки для источников теплоснабжения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6"/>
        <w:gridCol w:w="1225"/>
        <w:gridCol w:w="2863"/>
        <w:gridCol w:w="3507"/>
      </w:tblGrid>
      <w:tr w:rsidR="000E4FC2" w:rsidRPr="00546C91" w14:paraId="7B993F48" w14:textId="77777777" w:rsidTr="00263A09">
        <w:trPr>
          <w:trHeight w:val="1980"/>
        </w:trPr>
        <w:tc>
          <w:tcPr>
            <w:tcW w:w="809" w:type="pct"/>
            <w:vMerge w:val="restart"/>
            <w:shd w:val="clear" w:color="auto" w:fill="auto"/>
            <w:vAlign w:val="center"/>
            <w:hideMark/>
          </w:tcPr>
          <w:p w14:paraId="3F6E89A2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676" w:type="pct"/>
            <w:vMerge w:val="restart"/>
            <w:shd w:val="clear" w:color="auto" w:fill="auto"/>
            <w:vAlign w:val="center"/>
            <w:hideMark/>
          </w:tcPr>
          <w:p w14:paraId="0EA2F13C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Год</w:t>
            </w:r>
          </w:p>
        </w:tc>
        <w:tc>
          <w:tcPr>
            <w:tcW w:w="1580" w:type="pct"/>
            <w:vMerge w:val="restart"/>
            <w:shd w:val="clear" w:color="auto" w:fill="auto"/>
            <w:noWrap/>
            <w:vAlign w:val="center"/>
            <w:hideMark/>
          </w:tcPr>
          <w:p w14:paraId="1C0D350F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Объем тепловых сетей, м</w:t>
            </w:r>
            <w:r w:rsidRPr="00546C91">
              <w:rPr>
                <w:rFonts w:eastAsia="Times New Roman"/>
                <w:color w:val="000000"/>
                <w:sz w:val="22"/>
                <w:vertAlign w:val="superscript"/>
              </w:rPr>
              <w:t>3</w:t>
            </w:r>
          </w:p>
        </w:tc>
        <w:tc>
          <w:tcPr>
            <w:tcW w:w="1935" w:type="pct"/>
            <w:vMerge w:val="restart"/>
            <w:shd w:val="clear" w:color="auto" w:fill="auto"/>
            <w:vAlign w:val="center"/>
            <w:hideMark/>
          </w:tcPr>
          <w:p w14:paraId="41B94502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Необходимая производительность ВПУ (согласно СНиП 41-02-2003), т/ч</w:t>
            </w:r>
          </w:p>
        </w:tc>
      </w:tr>
      <w:tr w:rsidR="000E4FC2" w:rsidRPr="00546C91" w14:paraId="09021DD0" w14:textId="77777777" w:rsidTr="000E4FC2">
        <w:trPr>
          <w:trHeight w:val="276"/>
        </w:trPr>
        <w:tc>
          <w:tcPr>
            <w:tcW w:w="809" w:type="pct"/>
            <w:vMerge/>
            <w:shd w:val="clear" w:color="auto" w:fill="auto"/>
            <w:vAlign w:val="center"/>
            <w:hideMark/>
          </w:tcPr>
          <w:p w14:paraId="411D9A07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676" w:type="pct"/>
            <w:vMerge/>
            <w:shd w:val="clear" w:color="auto" w:fill="auto"/>
            <w:vAlign w:val="center"/>
            <w:hideMark/>
          </w:tcPr>
          <w:p w14:paraId="27AAD589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580" w:type="pct"/>
            <w:vMerge/>
            <w:shd w:val="clear" w:color="auto" w:fill="auto"/>
            <w:vAlign w:val="center"/>
            <w:hideMark/>
          </w:tcPr>
          <w:p w14:paraId="5FCEBE30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935" w:type="pct"/>
            <w:vMerge/>
            <w:shd w:val="clear" w:color="auto" w:fill="auto"/>
            <w:vAlign w:val="center"/>
            <w:hideMark/>
          </w:tcPr>
          <w:p w14:paraId="196313FA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</w:p>
        </w:tc>
      </w:tr>
      <w:tr w:rsidR="000E4FC2" w:rsidRPr="00546C91" w14:paraId="42DC5149" w14:textId="77777777" w:rsidTr="00263A09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313E6CAF" w14:textId="77777777" w:rsidR="000E4FC2" w:rsidRPr="00546C91" w:rsidRDefault="000E4FC2" w:rsidP="00263A09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546C91">
              <w:rPr>
                <w:rFonts w:eastAsia="Times New Roman"/>
                <w:b/>
                <w:color w:val="000000"/>
                <w:sz w:val="22"/>
              </w:rPr>
              <w:t>Котельная д. Столбищи</w:t>
            </w:r>
          </w:p>
        </w:tc>
      </w:tr>
      <w:tr w:rsidR="000E4FC2" w:rsidRPr="00546C91" w14:paraId="03ABDACE" w14:textId="77777777" w:rsidTr="00263A09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14:paraId="192743F3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1266805F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01576DBE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14:paraId="1219D277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0,37</w:t>
            </w:r>
          </w:p>
        </w:tc>
      </w:tr>
      <w:tr w:rsidR="000E4FC2" w:rsidRPr="00546C91" w14:paraId="482FEE71" w14:textId="77777777" w:rsidTr="00263A09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14:paraId="72F5B8F5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57C58653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4FBF155D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14:paraId="70A36A3F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0,37</w:t>
            </w:r>
          </w:p>
        </w:tc>
      </w:tr>
      <w:tr w:rsidR="000E4FC2" w:rsidRPr="00546C91" w14:paraId="76C38877" w14:textId="77777777" w:rsidTr="00263A09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14:paraId="71DB531E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06109F96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46C6F05E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14:paraId="59002CCD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0,37</w:t>
            </w:r>
          </w:p>
        </w:tc>
      </w:tr>
      <w:tr w:rsidR="000E4FC2" w:rsidRPr="00546C91" w14:paraId="68211270" w14:textId="77777777" w:rsidTr="00263A09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14:paraId="46572ED2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19AC1638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79DD1358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14:paraId="313C0F3B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0,37</w:t>
            </w:r>
          </w:p>
        </w:tc>
      </w:tr>
      <w:tr w:rsidR="000E4FC2" w:rsidRPr="00546C91" w14:paraId="39357DD2" w14:textId="77777777" w:rsidTr="00263A09">
        <w:trPr>
          <w:trHeight w:val="300"/>
        </w:trPr>
        <w:tc>
          <w:tcPr>
            <w:tcW w:w="809" w:type="pct"/>
            <w:shd w:val="clear" w:color="auto" w:fill="auto"/>
            <w:vAlign w:val="center"/>
          </w:tcPr>
          <w:p w14:paraId="57CD41E1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786543DB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</w:t>
            </w:r>
            <w:r>
              <w:rPr>
                <w:rFonts w:eastAsia="Times New Roman"/>
                <w:color w:val="000000"/>
                <w:sz w:val="22"/>
              </w:rPr>
              <w:t>9</w:t>
            </w:r>
            <w:r w:rsidRPr="00546C91">
              <w:rPr>
                <w:rFonts w:eastAsia="Times New Roman"/>
                <w:color w:val="000000"/>
                <w:sz w:val="22"/>
              </w:rPr>
              <w:t>-2032</w:t>
            </w:r>
          </w:p>
        </w:tc>
        <w:tc>
          <w:tcPr>
            <w:tcW w:w="1580" w:type="pct"/>
            <w:shd w:val="clear" w:color="auto" w:fill="auto"/>
            <w:vAlign w:val="center"/>
          </w:tcPr>
          <w:p w14:paraId="5FE910B5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</w:tcPr>
          <w:p w14:paraId="0B32DC2E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0,37</w:t>
            </w:r>
          </w:p>
        </w:tc>
      </w:tr>
      <w:tr w:rsidR="000E4FC2" w:rsidRPr="00546C91" w14:paraId="1FA65E66" w14:textId="77777777" w:rsidTr="00263A09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14:paraId="5428A21A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35DF9DDB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2033-2039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5EB7AF4D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14:paraId="47CD0785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0,37</w:t>
            </w:r>
          </w:p>
        </w:tc>
      </w:tr>
      <w:tr w:rsidR="000E4FC2" w:rsidRPr="00546C91" w14:paraId="6AEA6AE1" w14:textId="77777777" w:rsidTr="00263A09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4C8023CE" w14:textId="77777777" w:rsidR="000E4FC2" w:rsidRPr="00546C91" w:rsidRDefault="000E4FC2" w:rsidP="00263A09">
            <w:pPr>
              <w:jc w:val="center"/>
              <w:rPr>
                <w:rFonts w:eastAsia="Times New Roman"/>
                <w:b/>
                <w:color w:val="000000"/>
                <w:sz w:val="22"/>
              </w:rPr>
            </w:pPr>
            <w:r w:rsidRPr="00546C91">
              <w:rPr>
                <w:rFonts w:eastAsia="Times New Roman"/>
                <w:b/>
                <w:color w:val="000000"/>
                <w:sz w:val="22"/>
              </w:rPr>
              <w:t>Котельная д. Емишево</w:t>
            </w:r>
          </w:p>
        </w:tc>
      </w:tr>
      <w:tr w:rsidR="000E4FC2" w:rsidRPr="00546C91" w14:paraId="440C0A4D" w14:textId="77777777" w:rsidTr="00263A09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14:paraId="3E1319CC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7DD17BDA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688944BE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14:paraId="751F1240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0,21</w:t>
            </w:r>
          </w:p>
        </w:tc>
      </w:tr>
      <w:tr w:rsidR="000E4FC2" w:rsidRPr="00546C91" w14:paraId="1FD30A0C" w14:textId="77777777" w:rsidTr="00263A09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14:paraId="1CF3F8ED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56A1647A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089887FF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14:paraId="5EA5F5C9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0,21</w:t>
            </w:r>
          </w:p>
        </w:tc>
      </w:tr>
      <w:tr w:rsidR="000E4FC2" w:rsidRPr="00546C91" w14:paraId="7741B35B" w14:textId="77777777" w:rsidTr="00263A09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14:paraId="7E3522A8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577F7EFE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5137A8C5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14:paraId="5F5266E1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0,21</w:t>
            </w:r>
          </w:p>
        </w:tc>
      </w:tr>
      <w:tr w:rsidR="000E4FC2" w:rsidRPr="00546C91" w14:paraId="30F300BA" w14:textId="77777777" w:rsidTr="00263A09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14:paraId="2E8AA04C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17344F5D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4CD56EC3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14:paraId="33070FB9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0,21</w:t>
            </w:r>
          </w:p>
        </w:tc>
      </w:tr>
      <w:tr w:rsidR="000E4FC2" w:rsidRPr="00546C91" w14:paraId="1721A38A" w14:textId="77777777" w:rsidTr="00263A09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14:paraId="756FB536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14:paraId="5987CA0F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</w:t>
            </w:r>
            <w:r>
              <w:rPr>
                <w:rFonts w:eastAsia="Times New Roman"/>
                <w:color w:val="000000"/>
                <w:sz w:val="22"/>
              </w:rPr>
              <w:t>9</w:t>
            </w:r>
            <w:r w:rsidRPr="00546C91">
              <w:rPr>
                <w:rFonts w:eastAsia="Times New Roman"/>
                <w:color w:val="000000"/>
                <w:sz w:val="22"/>
              </w:rPr>
              <w:t>-2032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14:paraId="495F7B96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14:paraId="6F151709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0,21</w:t>
            </w:r>
          </w:p>
        </w:tc>
      </w:tr>
      <w:tr w:rsidR="000E4FC2" w:rsidRPr="00546C91" w14:paraId="0969E7B1" w14:textId="77777777" w:rsidTr="00263A09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</w:tcPr>
          <w:p w14:paraId="008BB4F0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676" w:type="pct"/>
            <w:shd w:val="clear" w:color="auto" w:fill="auto"/>
            <w:vAlign w:val="center"/>
          </w:tcPr>
          <w:p w14:paraId="0AA8F976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2033-2039</w:t>
            </w:r>
          </w:p>
        </w:tc>
        <w:tc>
          <w:tcPr>
            <w:tcW w:w="1580" w:type="pct"/>
            <w:shd w:val="clear" w:color="auto" w:fill="auto"/>
            <w:vAlign w:val="center"/>
          </w:tcPr>
          <w:p w14:paraId="0F76E609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30</w:t>
            </w:r>
          </w:p>
        </w:tc>
        <w:tc>
          <w:tcPr>
            <w:tcW w:w="1935" w:type="pct"/>
            <w:shd w:val="clear" w:color="auto" w:fill="auto"/>
            <w:vAlign w:val="center"/>
          </w:tcPr>
          <w:p w14:paraId="5F638ECB" w14:textId="77777777" w:rsidR="000E4FC2" w:rsidRPr="00546C9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0,21</w:t>
            </w:r>
          </w:p>
        </w:tc>
      </w:tr>
    </w:tbl>
    <w:p w14:paraId="3EEA1651" w14:textId="77777777" w:rsidR="0039349F" w:rsidRPr="000E4FC2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  <w:highlight w:val="yellow"/>
        </w:rPr>
      </w:pPr>
    </w:p>
    <w:p w14:paraId="3566F0ED" w14:textId="77777777" w:rsidR="00E608CF" w:rsidRPr="000E4FC2" w:rsidRDefault="00E608C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14:paraId="49358339" w14:textId="77777777" w:rsidR="0039349F" w:rsidRPr="000E4FC2" w:rsidRDefault="00C170D4" w:rsidP="00C170D4">
      <w:pPr>
        <w:pStyle w:val="af8"/>
        <w:numPr>
          <w:ilvl w:val="0"/>
          <w:numId w:val="3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0" w:name="_Toc166499305"/>
      <w:r w:rsidRPr="000E4FC2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30"/>
    </w:p>
    <w:p w14:paraId="24F7F45B" w14:textId="77777777" w:rsidR="0039349F" w:rsidRPr="000E4FC2" w:rsidRDefault="0039349F" w:rsidP="00681356">
      <w:pPr>
        <w:spacing w:line="276" w:lineRule="auto"/>
        <w:ind w:firstLine="709"/>
        <w:jc w:val="both"/>
      </w:pPr>
      <w:r w:rsidRPr="000E4FC2"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отсутствуют.</w:t>
      </w:r>
    </w:p>
    <w:p w14:paraId="576607F2" w14:textId="77777777" w:rsidR="0039349F" w:rsidRPr="000E4FC2" w:rsidRDefault="0039349F" w:rsidP="0068135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</w:rPr>
      </w:pPr>
      <w:r w:rsidRPr="000E4FC2">
        <w:rPr>
          <w:rFonts w:eastAsia="Times New Roman"/>
          <w:color w:val="000000"/>
        </w:rPr>
        <w:t xml:space="preserve">В соответствии со СНИП 41-02-2003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 </w:t>
      </w:r>
      <w:r w:rsidRPr="000E4FC2">
        <w:rPr>
          <w:rFonts w:eastAsia="Times New Roman"/>
        </w:rPr>
        <w:t>систем теплоснабжения.</w:t>
      </w:r>
    </w:p>
    <w:p w14:paraId="004BB44C" w14:textId="77777777" w:rsidR="00BA2E5F" w:rsidRPr="000E4FC2" w:rsidRDefault="00BA2E5F" w:rsidP="00BA2E5F">
      <w:pPr>
        <w:autoSpaceDE w:val="0"/>
        <w:autoSpaceDN w:val="0"/>
        <w:adjustRightInd w:val="0"/>
      </w:pPr>
      <w:bookmarkStart w:id="31" w:name="_Toc384653982"/>
      <w:bookmarkStart w:id="32" w:name="_Toc421654922"/>
      <w:bookmarkStart w:id="33" w:name="_Toc474145862"/>
    </w:p>
    <w:p w14:paraId="735071DE" w14:textId="77777777" w:rsidR="00BA2E5F" w:rsidRPr="000E4FC2" w:rsidRDefault="00BA2E5F">
      <w:r w:rsidRPr="000E4FC2">
        <w:br w:type="page"/>
      </w:r>
    </w:p>
    <w:p w14:paraId="702D3C92" w14:textId="77777777" w:rsidR="00BA2E5F" w:rsidRPr="000E4FC2" w:rsidRDefault="00BA2E5F" w:rsidP="00492DD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4" w:name="_Toc166499306"/>
      <w:r w:rsidRPr="000E4FC2">
        <w:rPr>
          <w:rFonts w:ascii="Times New Roman" w:hAnsi="Times New Roman" w:cs="Times New Roman"/>
          <w:sz w:val="24"/>
          <w:szCs w:val="24"/>
        </w:rPr>
        <w:t xml:space="preserve">Раздел 4. </w:t>
      </w:r>
      <w:r w:rsidRPr="000E4FC2">
        <w:rPr>
          <w:rFonts w:ascii="Times New Roman" w:eastAsia="Times New Roman" w:hAnsi="Times New Roman" w:cs="Times New Roman"/>
          <w:sz w:val="24"/>
          <w:szCs w:val="24"/>
        </w:rPr>
        <w:t>Основные положения мастер-плана развития систем теплоснабжения поселения, городского округа, города федерального значения</w:t>
      </w:r>
      <w:bookmarkEnd w:id="34"/>
    </w:p>
    <w:p w14:paraId="12799D0F" w14:textId="77777777" w:rsidR="00BA2E5F" w:rsidRPr="000E4FC2" w:rsidRDefault="00BA2E5F" w:rsidP="00BA2E5F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14:paraId="5E8B1134" w14:textId="77777777" w:rsidR="00BA2E5F" w:rsidRPr="000E4FC2" w:rsidRDefault="00BA2E5F" w:rsidP="00BA2E5F">
      <w:pPr>
        <w:pStyle w:val="af8"/>
        <w:numPr>
          <w:ilvl w:val="0"/>
          <w:numId w:val="3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5" w:name="_Toc166499307"/>
      <w:r w:rsidRPr="000E4FC2">
        <w:rPr>
          <w:rFonts w:ascii="TimesNewRomanPSMT" w:hAnsi="TimesNewRomanPSMT" w:cs="TimesNewRomanPSMT"/>
          <w:b/>
          <w:sz w:val="24"/>
          <w:szCs w:val="24"/>
        </w:rPr>
        <w:t>описание сценариев развития теплоснабжения поселения, городского округа, города федерального значения</w:t>
      </w:r>
      <w:bookmarkEnd w:id="35"/>
    </w:p>
    <w:p w14:paraId="181FE00B" w14:textId="77777777" w:rsidR="007C7C1E" w:rsidRPr="000E4FC2" w:rsidRDefault="007C7C1E" w:rsidP="007C7C1E">
      <w:pPr>
        <w:spacing w:line="276" w:lineRule="auto"/>
        <w:ind w:firstLine="709"/>
      </w:pPr>
      <w:r w:rsidRPr="000E4FC2">
        <w:t>Прогнозы приростов объемов потребления тепловой энергии (мощности) представлены в двух вариантах.</w:t>
      </w:r>
    </w:p>
    <w:p w14:paraId="19E2CBE8" w14:textId="77777777" w:rsidR="007C7C1E" w:rsidRPr="000E4FC2" w:rsidRDefault="007C7C1E" w:rsidP="007C7C1E">
      <w:pPr>
        <w:spacing w:line="276" w:lineRule="auto"/>
        <w:ind w:firstLine="709"/>
      </w:pPr>
      <w:r w:rsidRPr="000E4FC2">
        <w:rPr>
          <w:b/>
        </w:rPr>
        <w:t>Первый вариант</w:t>
      </w:r>
      <w:r w:rsidRPr="000E4FC2">
        <w:t xml:space="preserve"> предусматривает рост тепловой нагрузки в соответствии с материалами Генерального плана.</w:t>
      </w:r>
    </w:p>
    <w:p w14:paraId="2CB548D1" w14:textId="77777777" w:rsidR="007C7C1E" w:rsidRPr="000E4FC2" w:rsidRDefault="007C7C1E" w:rsidP="007C7C1E">
      <w:pPr>
        <w:ind w:firstLine="709"/>
      </w:pPr>
      <w:r w:rsidRPr="000E4FC2">
        <w:rPr>
          <w:b/>
        </w:rPr>
        <w:t>Во втором варианте</w:t>
      </w:r>
      <w:r w:rsidRPr="000E4FC2">
        <w:t xml:space="preserve"> развития роста тепловой нагрузки не планируется на основании фактического положения.</w:t>
      </w:r>
    </w:p>
    <w:p w14:paraId="41B742FB" w14:textId="77777777" w:rsidR="007C7C1E" w:rsidRPr="000E4FC2" w:rsidRDefault="007C7C1E" w:rsidP="007C7C1E">
      <w:pPr>
        <w:spacing w:before="240" w:line="276" w:lineRule="auto"/>
        <w:ind w:firstLine="709"/>
      </w:pPr>
      <w:r w:rsidRPr="000E4FC2">
        <w:t>В 2024 году планируется:</w:t>
      </w:r>
    </w:p>
    <w:p w14:paraId="2E9174D8" w14:textId="77777777" w:rsidR="007C7C1E" w:rsidRPr="000E4FC2" w:rsidRDefault="007C7C1E" w:rsidP="007C7C1E">
      <w:pPr>
        <w:spacing w:before="240" w:line="276" w:lineRule="auto"/>
        <w:ind w:firstLine="709"/>
      </w:pPr>
      <w:r w:rsidRPr="000E4FC2">
        <w:t>Замена  котла  КВа 1,0 Гн «Факел-1Г»  в  котельной  дер. Емишево</w:t>
      </w:r>
    </w:p>
    <w:p w14:paraId="1D3C5E42" w14:textId="77777777" w:rsidR="007C7C1E" w:rsidRPr="000E4FC2" w:rsidRDefault="007C7C1E" w:rsidP="007C7C1E">
      <w:pPr>
        <w:spacing w:line="276" w:lineRule="auto"/>
        <w:ind w:firstLine="709"/>
      </w:pPr>
      <w:r w:rsidRPr="000E4FC2">
        <w:t>Капитальный  ремонт  кровли  здания  котельной  дер. Столбищи:</w:t>
      </w:r>
    </w:p>
    <w:p w14:paraId="2FF8D103" w14:textId="77777777" w:rsidR="007C7C1E" w:rsidRPr="000E4FC2" w:rsidRDefault="007C7C1E" w:rsidP="007C7C1E">
      <w:pPr>
        <w:spacing w:before="240" w:line="276" w:lineRule="auto"/>
        <w:ind w:firstLine="709"/>
      </w:pPr>
      <w:r w:rsidRPr="000E4FC2">
        <w:t>В 2026 году планируется:</w:t>
      </w:r>
    </w:p>
    <w:p w14:paraId="77771B0E" w14:textId="77777777" w:rsidR="007C7C1E" w:rsidRPr="000E4FC2" w:rsidRDefault="007C7C1E" w:rsidP="007C7C1E">
      <w:pPr>
        <w:spacing w:before="240" w:line="276" w:lineRule="auto"/>
        <w:ind w:firstLine="709"/>
      </w:pPr>
      <w:r w:rsidRPr="000E4FC2">
        <w:t>Установка  системы  химводоподготовки  (ХВП)  в  котельной  дер. Емишево</w:t>
      </w:r>
    </w:p>
    <w:p w14:paraId="2F55E66B" w14:textId="77777777" w:rsidR="00BB569E" w:rsidRPr="000E4FC2" w:rsidRDefault="00BB569E" w:rsidP="00BA2E5F">
      <w:pPr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14:paraId="0D7553F1" w14:textId="77777777" w:rsidR="00BA2E5F" w:rsidRPr="000E4FC2" w:rsidRDefault="00BA2E5F" w:rsidP="00BA2E5F">
      <w:pPr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14:paraId="6921F973" w14:textId="77777777" w:rsidR="00BA2E5F" w:rsidRPr="000E4FC2" w:rsidRDefault="00BA2E5F" w:rsidP="00BA2E5F">
      <w:pPr>
        <w:pStyle w:val="af8"/>
        <w:numPr>
          <w:ilvl w:val="0"/>
          <w:numId w:val="34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36" w:name="_Toc166499308"/>
      <w:r w:rsidRPr="000E4FC2">
        <w:rPr>
          <w:rFonts w:ascii="TimesNewRomanPSMT" w:hAnsi="TimesNewRomanPSMT" w:cs="TimesNewRomanPSMT"/>
          <w:b/>
          <w:sz w:val="24"/>
          <w:szCs w:val="24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36"/>
    </w:p>
    <w:p w14:paraId="576B93C2" w14:textId="77777777" w:rsidR="007C7C1E" w:rsidRPr="000E4FC2" w:rsidRDefault="007C7C1E" w:rsidP="007C7C1E">
      <w:pPr>
        <w:spacing w:before="240" w:line="276" w:lineRule="auto"/>
        <w:ind w:firstLine="709"/>
        <w:jc w:val="both"/>
      </w:pPr>
      <w:r w:rsidRPr="000E4FC2">
        <w:t xml:space="preserve">Схемой теплоснабжения предлагается к реализации </w:t>
      </w:r>
      <w:r w:rsidRPr="000E4FC2">
        <w:rPr>
          <w:b/>
        </w:rPr>
        <w:t>второй</w:t>
      </w:r>
      <w:r w:rsidRPr="000E4FC2">
        <w:t xml:space="preserve"> вариант развития. За последние 2 года увеличение тепловой нагрузки (из-за подключения новых объектов теплопотребления) не наблюдалось. На данный момент происходит строительство ИЖС, многоэтажная застройка не планируется. Учитывая нынешнее положение, строительство котельной нецелесообразно. Во-первых, фактические объемы строительства крайне малы. Во-вторых, на существующих котельных имеется резерв мощности, который позволит осуществить подключение новых потребителей, если такая необходимость проявится.</w:t>
      </w:r>
    </w:p>
    <w:p w14:paraId="5510514B" w14:textId="77777777" w:rsidR="00D15CB3" w:rsidRPr="000E4FC2" w:rsidRDefault="00D15CB3">
      <w:pPr>
        <w:rPr>
          <w:b/>
          <w:bCs/>
          <w:kern w:val="32"/>
        </w:rPr>
      </w:pPr>
      <w:r w:rsidRPr="000E4FC2">
        <w:br w:type="page"/>
      </w:r>
    </w:p>
    <w:p w14:paraId="6E0B7F96" w14:textId="77777777" w:rsidR="00FA672D" w:rsidRPr="000E4FC2" w:rsidRDefault="00AB2FB7" w:rsidP="00492DD3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Toc166499309"/>
      <w:r w:rsidRPr="000E4FC2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09388E" w:rsidRPr="000E4FC2">
        <w:rPr>
          <w:rFonts w:ascii="Times New Roman" w:hAnsi="Times New Roman" w:cs="Times New Roman"/>
          <w:sz w:val="24"/>
          <w:szCs w:val="24"/>
        </w:rPr>
        <w:t>5</w:t>
      </w:r>
      <w:r w:rsidRPr="000E4FC2">
        <w:rPr>
          <w:rFonts w:ascii="Times New Roman" w:hAnsi="Times New Roman" w:cs="Times New Roman"/>
          <w:sz w:val="24"/>
          <w:szCs w:val="24"/>
        </w:rPr>
        <w:t xml:space="preserve">. </w:t>
      </w:r>
      <w:bookmarkEnd w:id="31"/>
      <w:bookmarkEnd w:id="32"/>
      <w:bookmarkEnd w:id="33"/>
      <w:r w:rsidR="00492DD3" w:rsidRPr="000E4FC2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37"/>
    </w:p>
    <w:p w14:paraId="4A2A996C" w14:textId="77777777" w:rsidR="00B60C00" w:rsidRPr="000E4FC2" w:rsidRDefault="00492DD3" w:rsidP="00492DD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b/>
          <w:sz w:val="24"/>
          <w:szCs w:val="24"/>
        </w:rPr>
      </w:pPr>
      <w:bookmarkStart w:id="38" w:name="_Toc166499310"/>
      <w:r w:rsidRPr="000E4FC2">
        <w:rPr>
          <w:rFonts w:ascii="TimesNewRomanPSMT" w:hAnsi="TimesNewRomanPSMT" w:cs="TimesNewRomanPSMT"/>
          <w:b/>
          <w:sz w:val="24"/>
          <w:szCs w:val="24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38"/>
    </w:p>
    <w:p w14:paraId="5F4CAEDB" w14:textId="77777777" w:rsidR="0039349F" w:rsidRPr="000E4FC2" w:rsidRDefault="0039349F" w:rsidP="0039349F">
      <w:pPr>
        <w:pStyle w:val="aff1"/>
        <w:spacing w:before="0" w:beforeAutospacing="0" w:after="0" w:afterAutospacing="0"/>
        <w:ind w:firstLine="709"/>
        <w:jc w:val="both"/>
      </w:pPr>
    </w:p>
    <w:p w14:paraId="1BDCF39C" w14:textId="77777777" w:rsidR="0039349F" w:rsidRPr="000E4FC2" w:rsidRDefault="0039349F" w:rsidP="0039349F">
      <w:pPr>
        <w:pStyle w:val="aff1"/>
        <w:spacing w:before="0" w:beforeAutospacing="0" w:after="0" w:afterAutospacing="0"/>
        <w:ind w:firstLine="709"/>
        <w:jc w:val="both"/>
      </w:pPr>
      <w:r w:rsidRPr="000E4FC2">
        <w:t>В связи с отсутствием разрешений на новые подключения, строительство новых источников тепловой энергии, обеспечивающих перспективную нагрузку не целесообразно.</w:t>
      </w:r>
      <w:r w:rsidR="00492DD3" w:rsidRPr="000E4FC2">
        <w:t xml:space="preserve"> Существующие источники теплоснабжения полностью покрывают необходимую тепловую нагрузку</w:t>
      </w:r>
    </w:p>
    <w:p w14:paraId="067A584E" w14:textId="77777777" w:rsidR="0039349F" w:rsidRPr="000E4FC2" w:rsidRDefault="0039349F" w:rsidP="0039349F">
      <w:pPr>
        <w:pStyle w:val="aff1"/>
        <w:spacing w:before="0" w:beforeAutospacing="0" w:after="0" w:afterAutospacing="0"/>
        <w:ind w:firstLine="709"/>
        <w:jc w:val="both"/>
        <w:rPr>
          <w:b/>
        </w:rPr>
      </w:pPr>
    </w:p>
    <w:p w14:paraId="1E9A5765" w14:textId="77777777" w:rsidR="00492DD3" w:rsidRPr="000E4FC2" w:rsidRDefault="00492DD3" w:rsidP="00492DD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9" w:name="_Toc166499311"/>
      <w:r w:rsidRPr="000E4FC2">
        <w:rPr>
          <w:rFonts w:ascii="TimesNewRomanPSMT" w:hAnsi="TimesNewRomanPSMT" w:cs="TimesNewRomanPSMT"/>
          <w:b/>
          <w:sz w:val="24"/>
          <w:szCs w:val="24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9"/>
    </w:p>
    <w:p w14:paraId="221773DE" w14:textId="77777777" w:rsidR="007C7C1E" w:rsidRPr="000E4FC2" w:rsidRDefault="007C7C1E" w:rsidP="007C7C1E">
      <w:pPr>
        <w:pStyle w:val="aff1"/>
        <w:spacing w:before="240" w:beforeAutospacing="0" w:after="0" w:afterAutospacing="0"/>
        <w:ind w:firstLine="709"/>
        <w:jc w:val="both"/>
      </w:pPr>
      <w:r w:rsidRPr="000E4FC2">
        <w:t>Вывод в резерв и (или) вывод из эксплуатации котельных не предполагается.</w:t>
      </w:r>
    </w:p>
    <w:p w14:paraId="78C4CBA2" w14:textId="77777777" w:rsidR="007C7C1E" w:rsidRPr="000E4FC2" w:rsidRDefault="007C7C1E" w:rsidP="007C7C1E">
      <w:pPr>
        <w:pStyle w:val="aff1"/>
        <w:spacing w:before="0" w:beforeAutospacing="0" w:after="0" w:afterAutospacing="0"/>
        <w:ind w:firstLine="709"/>
        <w:jc w:val="both"/>
      </w:pPr>
      <w:r w:rsidRPr="000E4FC2">
        <w:t>Схемой предлагается:</w:t>
      </w:r>
    </w:p>
    <w:p w14:paraId="30C50AB3" w14:textId="77777777" w:rsidR="007C7C1E" w:rsidRPr="000E4FC2" w:rsidRDefault="007C7C1E" w:rsidP="007C7C1E">
      <w:pPr>
        <w:pStyle w:val="aff1"/>
        <w:spacing w:before="0" w:beforeAutospacing="0" w:after="0" w:afterAutospacing="0"/>
        <w:ind w:firstLine="709"/>
        <w:jc w:val="both"/>
      </w:pPr>
      <w:r w:rsidRPr="000E4FC2">
        <w:t>В 2024 году замена  котла  КВа 1,0 Гн «Факел-1Г»  в  котельной  дер. Емишево и</w:t>
      </w:r>
    </w:p>
    <w:p w14:paraId="123850D1" w14:textId="77777777" w:rsidR="007C7C1E" w:rsidRPr="000E4FC2" w:rsidRDefault="007C7C1E" w:rsidP="007C7C1E">
      <w:pPr>
        <w:pStyle w:val="aff1"/>
        <w:spacing w:before="0" w:beforeAutospacing="0" w:after="0" w:afterAutospacing="0"/>
        <w:ind w:firstLine="709"/>
        <w:jc w:val="both"/>
      </w:pPr>
      <w:r w:rsidRPr="000E4FC2">
        <w:t>капитальный  ремонт  кровли  здания  котельной  дер. Столбищи:</w:t>
      </w:r>
    </w:p>
    <w:p w14:paraId="158128F6" w14:textId="77777777" w:rsidR="007C7C1E" w:rsidRPr="000E4FC2" w:rsidRDefault="007C7C1E" w:rsidP="007C7C1E">
      <w:pPr>
        <w:pStyle w:val="aff1"/>
        <w:spacing w:before="0" w:beforeAutospacing="0" w:after="0" w:afterAutospacing="0"/>
        <w:ind w:firstLine="709"/>
        <w:jc w:val="both"/>
      </w:pPr>
      <w:r w:rsidRPr="000E4FC2">
        <w:t>В 2026 году установка  системы  химводоподготовки  (ХВП)  в  котельной  дер. Емишево</w:t>
      </w:r>
    </w:p>
    <w:p w14:paraId="170D2057" w14:textId="77777777" w:rsidR="00223F47" w:rsidRPr="000E4FC2" w:rsidRDefault="00223F47" w:rsidP="00487E12">
      <w:pPr>
        <w:pStyle w:val="aff1"/>
        <w:spacing w:before="0" w:beforeAutospacing="0" w:after="0" w:afterAutospacing="0"/>
        <w:ind w:firstLine="709"/>
        <w:jc w:val="both"/>
      </w:pPr>
      <w:r w:rsidRPr="000E4FC2">
        <w:t xml:space="preserve">Более подробно данные мероприятия описаны в </w:t>
      </w:r>
      <w:r w:rsidR="00AA5DC8" w:rsidRPr="000E4FC2">
        <w:t>разделе 9.</w:t>
      </w:r>
    </w:p>
    <w:p w14:paraId="6D9E5B35" w14:textId="77777777" w:rsidR="0039349F" w:rsidRPr="000E4FC2" w:rsidRDefault="0039349F" w:rsidP="0039349F">
      <w:pPr>
        <w:ind w:firstLine="709"/>
      </w:pPr>
    </w:p>
    <w:p w14:paraId="6F1DE388" w14:textId="77777777" w:rsidR="002F26CC" w:rsidRPr="000E4FC2" w:rsidRDefault="00492DD3" w:rsidP="00492DD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0" w:name="_Toc166499312"/>
      <w:r w:rsidRPr="000E4FC2">
        <w:rPr>
          <w:rFonts w:ascii="TimesNewRomanPSMT" w:hAnsi="TimesNewRomanPSMT" w:cs="TimesNewRomanPSMT"/>
          <w:b/>
          <w:sz w:val="24"/>
          <w:szCs w:val="24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40"/>
    </w:p>
    <w:p w14:paraId="68AECC2B" w14:textId="77777777" w:rsidR="0039349F" w:rsidRPr="000E4FC2" w:rsidRDefault="0039349F" w:rsidP="0039349F">
      <w:pPr>
        <w:ind w:firstLine="709"/>
      </w:pPr>
    </w:p>
    <w:p w14:paraId="14DB7FE4" w14:textId="77777777" w:rsidR="007C7C1E" w:rsidRPr="000E4FC2" w:rsidRDefault="007C7C1E" w:rsidP="007C7C1E">
      <w:pPr>
        <w:pStyle w:val="aff1"/>
        <w:spacing w:before="240" w:beforeAutospacing="0" w:after="0" w:afterAutospacing="0"/>
        <w:ind w:firstLine="709"/>
        <w:jc w:val="both"/>
      </w:pPr>
      <w:r w:rsidRPr="000E4FC2">
        <w:t>Вывод в резерв и (или) вывод из эксплуатации котельных не предполагается.</w:t>
      </w:r>
    </w:p>
    <w:p w14:paraId="43C60161" w14:textId="77777777" w:rsidR="007C7C1E" w:rsidRPr="000E4FC2" w:rsidRDefault="007C7C1E" w:rsidP="007C7C1E">
      <w:pPr>
        <w:pStyle w:val="aff1"/>
        <w:spacing w:before="0" w:beforeAutospacing="0" w:after="0" w:afterAutospacing="0"/>
        <w:ind w:firstLine="709"/>
        <w:jc w:val="both"/>
      </w:pPr>
      <w:r w:rsidRPr="000E4FC2">
        <w:t>Схемой предлагается:</w:t>
      </w:r>
    </w:p>
    <w:p w14:paraId="1E2FBEE1" w14:textId="77777777" w:rsidR="007C7C1E" w:rsidRPr="000E4FC2" w:rsidRDefault="007C7C1E" w:rsidP="007C7C1E">
      <w:pPr>
        <w:pStyle w:val="aff1"/>
        <w:spacing w:before="0" w:beforeAutospacing="0" w:after="0" w:afterAutospacing="0"/>
        <w:ind w:firstLine="709"/>
        <w:jc w:val="both"/>
      </w:pPr>
      <w:r w:rsidRPr="000E4FC2">
        <w:t>В 2024 году замена  котла  КВа 1,0 Гн «Факел-1Г»  в  котельной  дер. Емишево и</w:t>
      </w:r>
    </w:p>
    <w:p w14:paraId="28BA9302" w14:textId="77777777" w:rsidR="007C7C1E" w:rsidRPr="000E4FC2" w:rsidRDefault="007C7C1E" w:rsidP="007C7C1E">
      <w:pPr>
        <w:pStyle w:val="aff1"/>
        <w:spacing w:before="0" w:beforeAutospacing="0" w:after="0" w:afterAutospacing="0"/>
        <w:ind w:firstLine="709"/>
        <w:jc w:val="both"/>
      </w:pPr>
      <w:r w:rsidRPr="000E4FC2">
        <w:t>капитальный  ремонт  кровли  здания  котельной  дер. Столбищи:</w:t>
      </w:r>
    </w:p>
    <w:p w14:paraId="18A68254" w14:textId="77777777" w:rsidR="007C7C1E" w:rsidRPr="000E4FC2" w:rsidRDefault="007C7C1E" w:rsidP="007C7C1E">
      <w:pPr>
        <w:pStyle w:val="aff1"/>
        <w:spacing w:before="0" w:beforeAutospacing="0" w:after="0" w:afterAutospacing="0"/>
        <w:ind w:firstLine="709"/>
        <w:jc w:val="both"/>
      </w:pPr>
      <w:r w:rsidRPr="000E4FC2">
        <w:t>В 2026 году установка  системы  химводоподготовки  (ХВП)  в  котельной  дер. Емишево</w:t>
      </w:r>
    </w:p>
    <w:p w14:paraId="46E298BF" w14:textId="77777777" w:rsidR="00223F47" w:rsidRPr="000E4FC2" w:rsidRDefault="00223F47" w:rsidP="00487E12">
      <w:pPr>
        <w:pStyle w:val="aff1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14:paraId="7E0AB51E" w14:textId="77777777" w:rsidR="00502AED" w:rsidRPr="000E4FC2" w:rsidRDefault="00502AED" w:rsidP="00502AED">
      <w:pPr>
        <w:ind w:firstLine="709"/>
        <w:jc w:val="both"/>
      </w:pPr>
    </w:p>
    <w:p w14:paraId="7BD34904" w14:textId="77777777" w:rsidR="0043160F" w:rsidRPr="000E4FC2" w:rsidRDefault="00BC24B3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1" w:name="_Toc166499313"/>
      <w:r w:rsidRPr="000E4FC2">
        <w:rPr>
          <w:rFonts w:ascii="TimesNewRomanPSMT" w:hAnsi="TimesNewRomanPSMT" w:cs="TimesNewRomanPSMT"/>
          <w:b/>
          <w:sz w:val="24"/>
          <w:szCs w:val="24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41"/>
    </w:p>
    <w:p w14:paraId="73A507E0" w14:textId="77777777" w:rsidR="0039349F" w:rsidRPr="000E4FC2" w:rsidRDefault="0039349F" w:rsidP="00BC24B3">
      <w:pPr>
        <w:pStyle w:val="af8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14:paraId="1D2C0C18" w14:textId="77777777" w:rsidR="0039349F" w:rsidRPr="000E4FC2" w:rsidRDefault="0039349F" w:rsidP="00D15CB3">
      <w:pPr>
        <w:pStyle w:val="aff1"/>
        <w:spacing w:before="0" w:beforeAutospacing="0" w:after="0" w:afterAutospacing="0"/>
        <w:ind w:firstLine="709"/>
        <w:jc w:val="both"/>
      </w:pPr>
      <w:r w:rsidRPr="000E4FC2">
        <w:t xml:space="preserve">Источники теплоснабжения, функционирующие в режиме комбинированной выработки электрической и тепловой энергии на территории поселения отсутствуют. </w:t>
      </w:r>
    </w:p>
    <w:p w14:paraId="3DD8C7F7" w14:textId="77777777" w:rsidR="0039349F" w:rsidRPr="000E4FC2" w:rsidRDefault="0039349F" w:rsidP="0039349F">
      <w:pPr>
        <w:ind w:firstLine="709"/>
      </w:pPr>
    </w:p>
    <w:p w14:paraId="407C2101" w14:textId="77777777" w:rsidR="00BC24B3" w:rsidRPr="000E4FC2" w:rsidRDefault="00BC24B3" w:rsidP="0039349F">
      <w:pPr>
        <w:ind w:firstLine="709"/>
      </w:pPr>
    </w:p>
    <w:p w14:paraId="750AE7C5" w14:textId="77777777" w:rsidR="00BC24B3" w:rsidRPr="000E4FC2" w:rsidRDefault="00BC24B3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2" w:name="_Toc166499314"/>
      <w:r w:rsidRPr="000E4FC2">
        <w:rPr>
          <w:rFonts w:ascii="TimesNewRomanPSMT" w:hAnsi="TimesNewRomanPSMT" w:cs="TimesNewRomanPSMT"/>
          <w:b/>
          <w:sz w:val="24"/>
          <w:szCs w:val="24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42"/>
    </w:p>
    <w:p w14:paraId="3E6A6A8D" w14:textId="77777777" w:rsidR="00223F47" w:rsidRPr="000E4FC2" w:rsidRDefault="00223F47" w:rsidP="00223F47">
      <w:pPr>
        <w:pStyle w:val="aff1"/>
        <w:spacing w:before="240" w:beforeAutospacing="0" w:after="0" w:afterAutospacing="0"/>
        <w:ind w:firstLine="709"/>
        <w:jc w:val="both"/>
      </w:pPr>
      <w:r w:rsidRPr="000E4FC2">
        <w:t>Вывод в резерв и (или) вывод из эксплуатации котельных не предполагается.</w:t>
      </w:r>
    </w:p>
    <w:p w14:paraId="138671FA" w14:textId="77777777" w:rsidR="00D15CB3" w:rsidRPr="000E4FC2" w:rsidRDefault="00D15CB3" w:rsidP="00BC24B3">
      <w:pPr>
        <w:ind w:firstLine="709"/>
        <w:rPr>
          <w:rFonts w:ascii="TimesNewRomanPSMT" w:eastAsia="Times New Roman" w:hAnsi="TimesNewRomanPSMT" w:cs="TimesNewRomanPSMT"/>
        </w:rPr>
      </w:pPr>
    </w:p>
    <w:p w14:paraId="27CF33A0" w14:textId="77777777" w:rsidR="00BC24B3" w:rsidRPr="000E4FC2" w:rsidRDefault="00BC24B3" w:rsidP="00BC24B3">
      <w:pPr>
        <w:ind w:firstLine="709"/>
      </w:pPr>
    </w:p>
    <w:p w14:paraId="52FC569E" w14:textId="77777777" w:rsidR="0043160F" w:rsidRPr="000E4FC2" w:rsidRDefault="003D6E22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3" w:name="_Toc166499315"/>
      <w:r w:rsidRPr="000E4FC2">
        <w:rPr>
          <w:rFonts w:ascii="TimesNewRomanPSMT" w:hAnsi="TimesNewRomanPSMT" w:cs="TimesNewRomanPSMT"/>
          <w:b/>
          <w:sz w:val="24"/>
          <w:szCs w:val="24"/>
        </w:rPr>
        <w:t xml:space="preserve">меры </w:t>
      </w:r>
      <w:r w:rsidR="00BC24B3" w:rsidRPr="000E4FC2">
        <w:rPr>
          <w:rFonts w:ascii="TimesNewRomanPSMT" w:hAnsi="TimesNewRomanPSMT" w:cs="TimesNewRomanPSMT"/>
          <w:b/>
          <w:sz w:val="24"/>
          <w:szCs w:val="24"/>
        </w:rPr>
        <w:t>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43"/>
    </w:p>
    <w:p w14:paraId="3593CEE7" w14:textId="77777777" w:rsidR="0039349F" w:rsidRPr="000E4FC2" w:rsidRDefault="0039349F" w:rsidP="0039349F">
      <w:pPr>
        <w:ind w:firstLine="709"/>
        <w:jc w:val="both"/>
      </w:pPr>
    </w:p>
    <w:p w14:paraId="02755627" w14:textId="77777777" w:rsidR="0039349F" w:rsidRPr="000E4FC2" w:rsidRDefault="0039349F" w:rsidP="00D15CB3">
      <w:pPr>
        <w:pStyle w:val="aff1"/>
        <w:spacing w:before="0" w:beforeAutospacing="0" w:after="0" w:afterAutospacing="0"/>
        <w:ind w:firstLine="709"/>
        <w:jc w:val="both"/>
      </w:pPr>
      <w:r w:rsidRPr="000E4FC2">
        <w:t>Переоборудование котельных в источники комбинированной выработки электрической и тепловой энергии на территории поселения не предполагается.</w:t>
      </w:r>
    </w:p>
    <w:p w14:paraId="6A76CEA9" w14:textId="77777777" w:rsidR="0039349F" w:rsidRPr="000E4FC2" w:rsidRDefault="0039349F" w:rsidP="0039349F">
      <w:pPr>
        <w:ind w:firstLine="709"/>
      </w:pPr>
    </w:p>
    <w:p w14:paraId="6AE327F3" w14:textId="77777777" w:rsidR="0043160F" w:rsidRPr="000E4FC2" w:rsidRDefault="003D6E22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4" w:name="_Toc166499316"/>
      <w:r w:rsidRPr="000E4FC2">
        <w:rPr>
          <w:rFonts w:ascii="TimesNewRomanPSMT" w:hAnsi="TimesNewRomanPSMT" w:cs="TimesNewRomanPSMT"/>
          <w:b/>
          <w:sz w:val="24"/>
          <w:szCs w:val="24"/>
        </w:rPr>
        <w:t xml:space="preserve">меры </w:t>
      </w:r>
      <w:r w:rsidR="00BC24B3" w:rsidRPr="000E4FC2">
        <w:rPr>
          <w:rFonts w:ascii="TimesNewRomanPSMT" w:hAnsi="TimesNewRomanPSMT" w:cs="TimesNewRomanPSMT"/>
          <w:b/>
          <w:sz w:val="24"/>
          <w:szCs w:val="24"/>
        </w:rPr>
        <w:t>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44"/>
    </w:p>
    <w:p w14:paraId="27807E1B" w14:textId="77777777" w:rsidR="0039349F" w:rsidRPr="000E4FC2" w:rsidRDefault="0039349F" w:rsidP="0039349F">
      <w:pPr>
        <w:ind w:firstLine="709"/>
      </w:pPr>
    </w:p>
    <w:p w14:paraId="077289C9" w14:textId="77777777" w:rsidR="0039349F" w:rsidRPr="000E4FC2" w:rsidRDefault="0039349F" w:rsidP="00D15CB3">
      <w:pPr>
        <w:pStyle w:val="aff1"/>
        <w:spacing w:before="0" w:beforeAutospacing="0" w:after="0" w:afterAutospacing="0"/>
        <w:ind w:firstLine="709"/>
        <w:jc w:val="both"/>
      </w:pPr>
      <w:r w:rsidRPr="000E4FC2">
        <w:t>Источники комбинированной выработки электрической и тепловой энергии на территории поселения отсутствуют.</w:t>
      </w:r>
    </w:p>
    <w:p w14:paraId="501C8B6E" w14:textId="77777777" w:rsidR="00BC24B3" w:rsidRPr="000E4FC2" w:rsidRDefault="00BC24B3" w:rsidP="003055D2">
      <w:pPr>
        <w:spacing w:line="276" w:lineRule="auto"/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14:paraId="721DE9A1" w14:textId="77777777" w:rsidR="00BC24B3" w:rsidRPr="000E4FC2" w:rsidRDefault="00BC24B3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5" w:name="_Toc166499317"/>
      <w:r w:rsidRPr="000E4FC2">
        <w:rPr>
          <w:rFonts w:ascii="TimesNewRomanPSMT" w:hAnsi="TimesNewRomanPSMT" w:cs="TimesNewRomanPSMT"/>
          <w:b/>
          <w:sz w:val="24"/>
          <w:szCs w:val="24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45"/>
    </w:p>
    <w:p w14:paraId="0098AA32" w14:textId="77777777" w:rsidR="00BC24B3" w:rsidRPr="000E4FC2" w:rsidRDefault="00BC24B3" w:rsidP="00BC24B3">
      <w:pPr>
        <w:ind w:firstLine="709"/>
      </w:pPr>
    </w:p>
    <w:p w14:paraId="7BC5F86F" w14:textId="77777777" w:rsidR="00BC24B3" w:rsidRPr="000E4FC2" w:rsidRDefault="00BC24B3" w:rsidP="00BC24B3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Котельная дер. Емишево</w:t>
      </w:r>
    </w:p>
    <w:p w14:paraId="74D8A3F9" w14:textId="77777777" w:rsidR="00BC24B3" w:rsidRPr="000E4FC2" w:rsidRDefault="00BC24B3" w:rsidP="00BC24B3">
      <w:pPr>
        <w:autoSpaceDE w:val="0"/>
        <w:autoSpaceDN w:val="0"/>
        <w:adjustRightInd w:val="0"/>
        <w:spacing w:before="240"/>
        <w:ind w:firstLine="567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Температурный график 95/70°С; выбор температурного графика обусловлен наличием только отопительной нагрузки с непосредственным (отсутствие элеватора) присоединением абонентов к тепловым сетям, отсутствием центральных тепловых пунктов и установленного котельного оборудования с tmax=95°С.</w:t>
      </w:r>
    </w:p>
    <w:p w14:paraId="3617712F" w14:textId="77777777" w:rsidR="00BC24B3" w:rsidRPr="000E4FC2" w:rsidRDefault="00BC24B3" w:rsidP="00BC24B3">
      <w:pPr>
        <w:spacing w:before="240"/>
        <w:ind w:firstLine="567"/>
        <w:jc w:val="both"/>
        <w:rPr>
          <w:rFonts w:eastAsiaTheme="minorHAnsi" w:cstheme="minorBidi"/>
        </w:rPr>
      </w:pPr>
      <w:r w:rsidRPr="000E4FC2">
        <w:rPr>
          <w:rFonts w:eastAsiaTheme="minorHAnsi"/>
          <w:lang w:eastAsia="en-US"/>
        </w:rPr>
        <w:t>Котельная дер. Столбищи</w:t>
      </w:r>
    </w:p>
    <w:p w14:paraId="3C5DD6F1" w14:textId="77777777" w:rsidR="00BC24B3" w:rsidRPr="000E4FC2" w:rsidRDefault="00BC24B3" w:rsidP="00BC24B3">
      <w:pPr>
        <w:autoSpaceDE w:val="0"/>
        <w:autoSpaceDN w:val="0"/>
        <w:adjustRightInd w:val="0"/>
        <w:spacing w:before="240"/>
        <w:ind w:firstLine="567"/>
        <w:jc w:val="both"/>
        <w:rPr>
          <w:rFonts w:eastAsiaTheme="minorHAnsi" w:cstheme="minorBidi"/>
        </w:rPr>
      </w:pPr>
      <w:r w:rsidRPr="000E4FC2">
        <w:rPr>
          <w:rFonts w:eastAsiaTheme="minorHAnsi"/>
          <w:lang w:eastAsia="en-US"/>
        </w:rPr>
        <w:t>Температурный график 95/70°С; выбор температурного графика обусловлен наличием только отопительной нагрузки с непосредственным (отсутствие элеватора) присоединением абонентов к тепловым сетям, отсутствием центральных тепловых пунктов и установленного котельного оборудования с tmax=95°С.</w:t>
      </w:r>
    </w:p>
    <w:p w14:paraId="770B9E3C" w14:textId="77777777" w:rsidR="00BC24B3" w:rsidRPr="000E4FC2" w:rsidRDefault="00BC24B3" w:rsidP="00BC24B3">
      <w:pPr>
        <w:ind w:firstLine="709"/>
        <w:jc w:val="both"/>
        <w:rPr>
          <w:rFonts w:eastAsiaTheme="minorHAnsi" w:cstheme="minorBidi"/>
        </w:rPr>
      </w:pPr>
      <w:r w:rsidRPr="000E4FC2">
        <w:rPr>
          <w:rFonts w:eastAsiaTheme="minorHAnsi" w:cstheme="minorBidi"/>
        </w:rPr>
        <w:t>Данные температурные графики полностью обоснованы, т.к. отпуска теплоносителя с данной температурой в сеть достаточно для удовлетворения потребностей населения.</w:t>
      </w:r>
    </w:p>
    <w:p w14:paraId="13C256F7" w14:textId="77777777" w:rsidR="00BC24B3" w:rsidRPr="000E4FC2" w:rsidRDefault="00BC24B3" w:rsidP="00BC24B3">
      <w:pPr>
        <w:rPr>
          <w:color w:val="FF0000"/>
        </w:rPr>
      </w:pPr>
    </w:p>
    <w:p w14:paraId="218EFC40" w14:textId="77777777" w:rsidR="00BC24B3" w:rsidRPr="000E4FC2" w:rsidRDefault="00BC24B3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6" w:name="_Toc166499318"/>
      <w:r w:rsidRPr="000E4FC2">
        <w:rPr>
          <w:rFonts w:ascii="TimesNewRomanPSMT" w:hAnsi="TimesNewRomanPSMT" w:cs="TimesNewRomanPSMT"/>
          <w:b/>
          <w:sz w:val="24"/>
          <w:szCs w:val="24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46"/>
    </w:p>
    <w:p w14:paraId="056FF7C6" w14:textId="77777777" w:rsidR="00BC24B3" w:rsidRPr="000E4FC2" w:rsidRDefault="00BC24B3" w:rsidP="00BC24B3">
      <w:pPr>
        <w:pStyle w:val="af8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14:paraId="33811636" w14:textId="77777777" w:rsidR="00923574" w:rsidRPr="000E4FC2" w:rsidRDefault="00923574" w:rsidP="00923574">
      <w:pPr>
        <w:ind w:firstLine="709"/>
        <w:jc w:val="both"/>
        <w:rPr>
          <w:snapToGrid w:val="0"/>
        </w:rPr>
      </w:pPr>
      <w:r w:rsidRPr="000E4FC2">
        <w:rPr>
          <w:snapToGrid w:val="0"/>
        </w:rPr>
        <w:t xml:space="preserve">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образования, так как существующие резервы установленной мощности достаточны для покрытия перспективной тепловой нагрузки. </w:t>
      </w:r>
    </w:p>
    <w:p w14:paraId="7A3DE0B1" w14:textId="77777777" w:rsidR="00923574" w:rsidRPr="000E4FC2" w:rsidRDefault="00923574" w:rsidP="00BC24B3">
      <w:pPr>
        <w:pStyle w:val="af8"/>
        <w:autoSpaceDE w:val="0"/>
        <w:autoSpaceDN w:val="0"/>
        <w:adjustRightInd w:val="0"/>
        <w:spacing w:after="0"/>
        <w:ind w:left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14:paraId="32E1E6A7" w14:textId="77777777" w:rsidR="00BC24B3" w:rsidRPr="000E4FC2" w:rsidRDefault="00BC24B3" w:rsidP="00BC24B3">
      <w:pPr>
        <w:pStyle w:val="af8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7" w:name="_Toc166499319"/>
      <w:r w:rsidRPr="000E4FC2">
        <w:rPr>
          <w:rFonts w:ascii="TimesNewRomanPSMT" w:hAnsi="TimesNewRomanPSMT" w:cs="TimesNewRomanPSMT"/>
          <w:b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47"/>
    </w:p>
    <w:p w14:paraId="1F5A745B" w14:textId="77777777" w:rsidR="00BC24B3" w:rsidRPr="000E4FC2" w:rsidRDefault="00BC24B3" w:rsidP="0039349F">
      <w:pPr>
        <w:ind w:firstLine="709"/>
        <w:jc w:val="both"/>
      </w:pPr>
    </w:p>
    <w:p w14:paraId="6C2E78CF" w14:textId="77777777" w:rsidR="00923574" w:rsidRPr="000E4FC2" w:rsidRDefault="00923574" w:rsidP="00923574">
      <w:pPr>
        <w:ind w:firstLine="709"/>
        <w:jc w:val="both"/>
        <w:rPr>
          <w:snapToGrid w:val="0"/>
        </w:rPr>
      </w:pPr>
      <w:r w:rsidRPr="000E4FC2">
        <w:rPr>
          <w:snapToGrid w:val="0"/>
        </w:rPr>
        <w:t>Использование возобновляемых источников тепловой энергии не предусматривается.</w:t>
      </w:r>
    </w:p>
    <w:p w14:paraId="4DDD8E6A" w14:textId="77777777" w:rsidR="00BC24B3" w:rsidRPr="000E4FC2" w:rsidRDefault="00BC24B3" w:rsidP="0039349F">
      <w:pPr>
        <w:ind w:firstLine="709"/>
        <w:jc w:val="both"/>
      </w:pPr>
    </w:p>
    <w:p w14:paraId="47AD6408" w14:textId="77777777" w:rsidR="001B50A6" w:rsidRPr="000E4FC2" w:rsidRDefault="001B50A6" w:rsidP="0039349F">
      <w:pPr>
        <w:ind w:firstLine="709"/>
        <w:jc w:val="both"/>
      </w:pPr>
    </w:p>
    <w:p w14:paraId="61E3537B" w14:textId="77777777" w:rsidR="0039349F" w:rsidRPr="000E4FC2" w:rsidRDefault="0039349F" w:rsidP="0039349F">
      <w:pPr>
        <w:sectPr w:rsidR="0039349F" w:rsidRPr="000E4FC2" w:rsidSect="00BD5B61">
          <w:footerReference w:type="first" r:id="rId13"/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690687F2" w14:textId="77777777" w:rsidR="0043510F" w:rsidRPr="000E4FC2" w:rsidRDefault="00AB2FB7" w:rsidP="00923574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8" w:name="_Toc384653983"/>
      <w:bookmarkStart w:id="49" w:name="_Toc421654933"/>
      <w:bookmarkStart w:id="50" w:name="_Toc474145872"/>
      <w:bookmarkStart w:id="51" w:name="_Toc166499320"/>
      <w:r w:rsidRPr="000E4FC2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09388E" w:rsidRPr="000E4FC2">
        <w:rPr>
          <w:rFonts w:ascii="Times New Roman" w:hAnsi="Times New Roman" w:cs="Times New Roman"/>
          <w:sz w:val="24"/>
          <w:szCs w:val="24"/>
        </w:rPr>
        <w:t>6</w:t>
      </w:r>
      <w:r w:rsidRPr="000E4FC2">
        <w:rPr>
          <w:rFonts w:ascii="Times New Roman" w:hAnsi="Times New Roman" w:cs="Times New Roman"/>
          <w:sz w:val="24"/>
          <w:szCs w:val="24"/>
        </w:rPr>
        <w:t xml:space="preserve">. </w:t>
      </w:r>
      <w:bookmarkEnd w:id="48"/>
      <w:bookmarkEnd w:id="49"/>
      <w:bookmarkEnd w:id="50"/>
      <w:r w:rsidR="00923574" w:rsidRPr="000E4FC2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 и (или) модернизации тепловых сетей</w:t>
      </w:r>
      <w:bookmarkEnd w:id="51"/>
    </w:p>
    <w:p w14:paraId="3A9A4F31" w14:textId="77777777" w:rsidR="0043160F" w:rsidRPr="000E4FC2" w:rsidRDefault="00923574" w:rsidP="00923574">
      <w:pPr>
        <w:pStyle w:val="af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b/>
          <w:sz w:val="24"/>
          <w:szCs w:val="24"/>
        </w:rPr>
      </w:pPr>
      <w:bookmarkStart w:id="52" w:name="_Toc166499321"/>
      <w:r w:rsidRPr="000E4FC2">
        <w:rPr>
          <w:rFonts w:ascii="TimesNewRomanPSMT" w:hAnsi="TimesNewRomanPSMT" w:cs="TimesNewRomanPSMT"/>
          <w:b/>
          <w:sz w:val="24"/>
          <w:szCs w:val="24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52"/>
    </w:p>
    <w:p w14:paraId="4CDCE371" w14:textId="77777777" w:rsidR="003055D2" w:rsidRPr="000E4FC2" w:rsidRDefault="003055D2" w:rsidP="003055D2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 xml:space="preserve">Зоны с дефицитом располагаемой мощности источников тепловой мощности отсутствуют. Строительство и реконструкция </w:t>
      </w:r>
      <w:r w:rsidRPr="000E4FC2">
        <w:rPr>
          <w:rFonts w:eastAsiaTheme="minorHAnsi" w:cstheme="minorBidi"/>
          <w:lang w:eastAsia="en-US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предусматривается.</w:t>
      </w:r>
    </w:p>
    <w:p w14:paraId="510E3B52" w14:textId="77777777" w:rsidR="0039349F" w:rsidRPr="000E4FC2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14:paraId="2A068764" w14:textId="77777777" w:rsidR="00923574" w:rsidRPr="000E4FC2" w:rsidRDefault="00923574" w:rsidP="00923574">
      <w:pPr>
        <w:pStyle w:val="af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3" w:name="_Toc166499322"/>
      <w:r w:rsidRPr="000E4FC2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53"/>
    </w:p>
    <w:p w14:paraId="5784CF8F" w14:textId="77777777" w:rsidR="003055D2" w:rsidRPr="000E4FC2" w:rsidRDefault="003055D2" w:rsidP="00923574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Согласно выбранному варианту развития, строительство тепловых сетей для обеспечения перспективных приростов тепловых нагрузок не планируется.</w:t>
      </w:r>
    </w:p>
    <w:p w14:paraId="1D1B7EB0" w14:textId="77777777" w:rsidR="0039349F" w:rsidRPr="000E4FC2" w:rsidRDefault="0039349F" w:rsidP="00923574">
      <w:pPr>
        <w:pStyle w:val="af8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outlineLvl w:val="1"/>
        <w:rPr>
          <w:rFonts w:ascii="TimesNewRomanPSMT" w:hAnsi="TimesNewRomanPSMT" w:cs="TimesNewRomanPSMT"/>
          <w:b/>
          <w:sz w:val="24"/>
        </w:rPr>
      </w:pPr>
    </w:p>
    <w:p w14:paraId="42D7E254" w14:textId="77777777" w:rsidR="0043160F" w:rsidRPr="000E4FC2" w:rsidRDefault="00923574" w:rsidP="00923574">
      <w:pPr>
        <w:pStyle w:val="af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4" w:name="_Toc166499323"/>
      <w:r w:rsidRPr="000E4FC2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теплоснабжения;</w:t>
      </w:r>
      <w:bookmarkEnd w:id="54"/>
    </w:p>
    <w:p w14:paraId="6F1299CA" w14:textId="77777777" w:rsidR="003055D2" w:rsidRPr="000E4FC2" w:rsidRDefault="003055D2" w:rsidP="003055D2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 xml:space="preserve"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энергии, не предусматривается. </w:t>
      </w:r>
    </w:p>
    <w:p w14:paraId="37A2BC17" w14:textId="77777777" w:rsidR="0039349F" w:rsidRPr="000E4FC2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14:paraId="791692CC" w14:textId="77777777" w:rsidR="0039349F" w:rsidRPr="000E4FC2" w:rsidRDefault="003121DA" w:rsidP="003121DA">
      <w:pPr>
        <w:pStyle w:val="af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5" w:name="_Toc166499324"/>
      <w:r w:rsidRPr="000E4FC2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</w:r>
      <w:bookmarkEnd w:id="55"/>
    </w:p>
    <w:p w14:paraId="720A9125" w14:textId="77777777" w:rsidR="003121DA" w:rsidRPr="000E4FC2" w:rsidRDefault="003121DA" w:rsidP="003121DA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</w:p>
    <w:p w14:paraId="1A6F2E28" w14:textId="77777777" w:rsidR="003055D2" w:rsidRPr="000E4FC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Основными причинами, определяющими низкую эффективность функционирования системы теплоснабжения, являются:</w:t>
      </w:r>
    </w:p>
    <w:p w14:paraId="364A75CB" w14:textId="77777777" w:rsidR="003055D2" w:rsidRPr="000E4FC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- высокий износ тепловых сетей;</w:t>
      </w:r>
    </w:p>
    <w:p w14:paraId="6195CE9A" w14:textId="77777777" w:rsidR="003055D2" w:rsidRPr="000E4FC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- большие потери тепловой энергии при транспортировке;</w:t>
      </w:r>
    </w:p>
    <w:p w14:paraId="4B23CC53" w14:textId="77777777" w:rsidR="003055D2" w:rsidRPr="000E4FC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- отсутствие или низкое качество теплоизоляции трубопроводов;</w:t>
      </w:r>
    </w:p>
    <w:p w14:paraId="376278F3" w14:textId="77777777" w:rsidR="003055D2" w:rsidRPr="000E4FC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- утечки из тепловых сетей из-за изношенности трубопроводов.</w:t>
      </w:r>
    </w:p>
    <w:p w14:paraId="57C6D23A" w14:textId="77777777" w:rsidR="003055D2" w:rsidRPr="000E4FC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В системе теплоснабжения физический износ тепловых сетей уже в данный момент составляет 100%. Без осуществления замены трубопроводов к расчетному сроку реализации Схемы теплоснабжения все сети исчерпают свой эксплуатационный ресурс.</w:t>
      </w:r>
    </w:p>
    <w:p w14:paraId="017BCDA5" w14:textId="77777777" w:rsidR="003055D2" w:rsidRPr="000E4FC2" w:rsidRDefault="003055D2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 xml:space="preserve">Таким образом,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(трубы в ППУ изоляции с полиэтиленовой оболочкой). </w:t>
      </w:r>
      <w:r w:rsidR="00D16A1C" w:rsidRPr="000E4FC2">
        <w:rPr>
          <w:rFonts w:eastAsiaTheme="minorHAnsi"/>
          <w:lang w:eastAsia="en-US"/>
        </w:rPr>
        <w:t>Более подробная информация представлена в разделе 9.</w:t>
      </w:r>
    </w:p>
    <w:p w14:paraId="058CECDD" w14:textId="77777777" w:rsidR="004E0986" w:rsidRPr="000E4FC2" w:rsidRDefault="004E0986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14:paraId="0A679D6D" w14:textId="77777777" w:rsidR="0043160F" w:rsidRPr="000E4FC2" w:rsidRDefault="003121DA" w:rsidP="003121DA">
      <w:pPr>
        <w:pStyle w:val="af8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56" w:name="_Toc166499325"/>
      <w:r w:rsidRPr="000E4FC2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56"/>
    </w:p>
    <w:p w14:paraId="440F13FB" w14:textId="77777777" w:rsidR="0039349F" w:rsidRPr="000E4FC2" w:rsidRDefault="0039349F" w:rsidP="0039349F">
      <w:pPr>
        <w:pStyle w:val="ae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14:paraId="117E534B" w14:textId="77777777" w:rsidR="00D16A1C" w:rsidRPr="000E4FC2" w:rsidRDefault="0039349F" w:rsidP="00D16A1C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Предлагается реконструкция существующих тепловых сетей с заменой трубопроводов и тепловой изоляции на современные материалы с применением энергоэффективных технологий. Таким образом, при реализации мероприятия будет обеспечена надежная и безопасная эксплуатация тепловых сетей.</w:t>
      </w:r>
      <w:r w:rsidR="00D16A1C" w:rsidRPr="000E4FC2">
        <w:rPr>
          <w:rFonts w:eastAsiaTheme="minorHAnsi"/>
          <w:lang w:eastAsia="en-US"/>
        </w:rPr>
        <w:t xml:space="preserve"> Более подробная информация представлена в разделе 9.</w:t>
      </w:r>
    </w:p>
    <w:p w14:paraId="364E1866" w14:textId="77777777" w:rsidR="0039349F" w:rsidRPr="000E4FC2" w:rsidRDefault="0039349F" w:rsidP="003055D2">
      <w:pPr>
        <w:spacing w:line="276" w:lineRule="auto"/>
        <w:ind w:firstLine="709"/>
        <w:jc w:val="both"/>
        <w:rPr>
          <w:rFonts w:eastAsiaTheme="minorHAnsi"/>
          <w:lang w:eastAsia="en-US"/>
        </w:rPr>
      </w:pPr>
    </w:p>
    <w:p w14:paraId="6D0AC4B6" w14:textId="77777777" w:rsidR="0039349F" w:rsidRPr="000E4FC2" w:rsidRDefault="0039349F" w:rsidP="0039349F">
      <w:pPr>
        <w:pStyle w:val="ae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14:paraId="51297B25" w14:textId="77777777" w:rsidR="0039349F" w:rsidRPr="000E4FC2" w:rsidRDefault="0039349F" w:rsidP="0039349F">
      <w:pPr>
        <w:pStyle w:val="a1"/>
        <w:spacing w:before="0" w:line="240" w:lineRule="auto"/>
        <w:ind w:firstLine="709"/>
        <w:rPr>
          <w:sz w:val="24"/>
          <w:szCs w:val="24"/>
          <w:shd w:val="clear" w:color="auto" w:fill="FFFFFF"/>
        </w:rPr>
        <w:sectPr w:rsidR="0039349F" w:rsidRPr="000E4FC2" w:rsidSect="00BD5B61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bookmarkStart w:id="57" w:name="_Toc421654939"/>
      <w:bookmarkStart w:id="58" w:name="_Toc474145878"/>
      <w:r w:rsidRPr="000E4FC2">
        <w:rPr>
          <w:sz w:val="24"/>
          <w:szCs w:val="24"/>
          <w:shd w:val="clear" w:color="auto" w:fill="FFFFFF"/>
        </w:rPr>
        <w:t xml:space="preserve"> </w:t>
      </w:r>
    </w:p>
    <w:p w14:paraId="3F660C30" w14:textId="77777777" w:rsidR="0009388E" w:rsidRPr="000E4FC2" w:rsidRDefault="0009388E" w:rsidP="0009388E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9" w:name="_Toc166499326"/>
      <w:r w:rsidRPr="000E4FC2">
        <w:rPr>
          <w:rFonts w:ascii="Times New Roman" w:hAnsi="Times New Roman" w:cs="Times New Roman"/>
          <w:sz w:val="24"/>
          <w:szCs w:val="24"/>
        </w:rPr>
        <w:t xml:space="preserve">Раздел 7. </w:t>
      </w:r>
      <w:r w:rsidRPr="000E4FC2">
        <w:rPr>
          <w:rFonts w:ascii="Times New Roman" w:eastAsia="Times New Roman" w:hAnsi="Times New Roman" w:cs="Times New Roman"/>
          <w:sz w:val="24"/>
          <w:szCs w:val="24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59"/>
    </w:p>
    <w:p w14:paraId="48EE6DCC" w14:textId="77777777" w:rsidR="0009388E" w:rsidRPr="000E4FC2" w:rsidRDefault="0009388E" w:rsidP="0009388E"/>
    <w:p w14:paraId="7DF6F536" w14:textId="77777777" w:rsidR="0009388E" w:rsidRPr="000E4FC2" w:rsidRDefault="0009388E" w:rsidP="0009388E">
      <w:pPr>
        <w:pStyle w:val="af8"/>
        <w:numPr>
          <w:ilvl w:val="0"/>
          <w:numId w:val="3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0" w:name="_Toc166499327"/>
      <w:r w:rsidRPr="000E4FC2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60"/>
    </w:p>
    <w:p w14:paraId="062A0B1D" w14:textId="77777777" w:rsidR="00AA5DC8" w:rsidRPr="000E4FC2" w:rsidRDefault="00AA5DC8" w:rsidP="00AA5DC8">
      <w:pPr>
        <w:ind w:firstLine="709"/>
        <w:jc w:val="both"/>
      </w:pPr>
      <w:r w:rsidRPr="000E4FC2">
        <w:t>Система теплоснабжения в д. Столбищи закрытого типа.</w:t>
      </w:r>
    </w:p>
    <w:p w14:paraId="15F8F9A1" w14:textId="77777777" w:rsidR="00AA5DC8" w:rsidRPr="000E4FC2" w:rsidRDefault="00AA5DC8" w:rsidP="00AA5DC8">
      <w:pPr>
        <w:ind w:firstLine="709"/>
        <w:jc w:val="both"/>
      </w:pPr>
      <w:r w:rsidRPr="000E4FC2">
        <w:t>Система теплоснабжения д. Емишево двухтрубная, закрытая.</w:t>
      </w:r>
    </w:p>
    <w:p w14:paraId="0B8D61C5" w14:textId="77777777" w:rsidR="00AA5DC8" w:rsidRPr="000E4FC2" w:rsidRDefault="00AA5DC8" w:rsidP="00AA5DC8">
      <w:pPr>
        <w:ind w:firstLine="709"/>
        <w:jc w:val="both"/>
      </w:pPr>
      <w:r w:rsidRPr="000E4FC2">
        <w:t>В связи с этим, перевод в закрытую систему не требуется.</w:t>
      </w:r>
    </w:p>
    <w:p w14:paraId="49EC7298" w14:textId="77777777" w:rsidR="0009388E" w:rsidRPr="000E4FC2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0EF51B9F" w14:textId="77777777" w:rsidR="0009388E" w:rsidRPr="000E4FC2" w:rsidRDefault="0009388E" w:rsidP="0009388E">
      <w:pPr>
        <w:rPr>
          <w:rFonts w:ascii="TimesNewRomanPSMT" w:eastAsia="Times New Roman" w:hAnsi="TimesNewRomanPSMT" w:cs="TimesNewRomanPSMT"/>
        </w:rPr>
      </w:pPr>
    </w:p>
    <w:p w14:paraId="6C31538A" w14:textId="77777777" w:rsidR="0009388E" w:rsidRPr="000E4FC2" w:rsidRDefault="0009388E" w:rsidP="0009388E">
      <w:pPr>
        <w:pStyle w:val="af8"/>
        <w:numPr>
          <w:ilvl w:val="0"/>
          <w:numId w:val="3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1" w:name="_Toc166499328"/>
      <w:r w:rsidRPr="000E4FC2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61"/>
    </w:p>
    <w:p w14:paraId="3B5EB87D" w14:textId="77777777" w:rsidR="00AA5DC8" w:rsidRPr="000E4FC2" w:rsidRDefault="00AA5DC8" w:rsidP="00AA5DC8">
      <w:pPr>
        <w:ind w:firstLine="709"/>
        <w:jc w:val="both"/>
      </w:pPr>
      <w:r w:rsidRPr="000E4FC2">
        <w:t>Система теплоснабжения в д. Столбищи закрытого типа.</w:t>
      </w:r>
    </w:p>
    <w:p w14:paraId="3BD867DB" w14:textId="77777777" w:rsidR="00AA5DC8" w:rsidRPr="000E4FC2" w:rsidRDefault="00AA5DC8" w:rsidP="00AA5DC8">
      <w:pPr>
        <w:ind w:firstLine="709"/>
        <w:jc w:val="both"/>
      </w:pPr>
      <w:r w:rsidRPr="000E4FC2">
        <w:t>Система теплоснабжения д. Емишево двухтрубная, закрытая.</w:t>
      </w:r>
    </w:p>
    <w:p w14:paraId="78150B3B" w14:textId="77777777" w:rsidR="00AA5DC8" w:rsidRPr="000E4FC2" w:rsidRDefault="00AA5DC8" w:rsidP="00AA5DC8">
      <w:pPr>
        <w:ind w:firstLine="709"/>
        <w:jc w:val="both"/>
      </w:pPr>
      <w:r w:rsidRPr="000E4FC2">
        <w:t>В связи с этим, перевод в закрытую систему не требуется.</w:t>
      </w:r>
    </w:p>
    <w:p w14:paraId="5A5CCBFF" w14:textId="77777777" w:rsidR="00AA5DC8" w:rsidRPr="000E4FC2" w:rsidRDefault="00AA5DC8" w:rsidP="00AA5DC8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350ACF54" w14:textId="77777777" w:rsidR="00630EAB" w:rsidRPr="000E4FC2" w:rsidRDefault="00AB2FB7" w:rsidP="00A16CF2">
      <w:pPr>
        <w:pStyle w:val="ad"/>
        <w:spacing w:after="0" w:line="240" w:lineRule="auto"/>
        <w:ind w:left="0" w:firstLine="709"/>
        <w:rPr>
          <w:sz w:val="24"/>
          <w:szCs w:val="24"/>
        </w:rPr>
      </w:pPr>
      <w:bookmarkStart w:id="62" w:name="_Toc166499329"/>
      <w:r w:rsidRPr="000E4FC2">
        <w:rPr>
          <w:sz w:val="24"/>
          <w:szCs w:val="24"/>
        </w:rPr>
        <w:t xml:space="preserve">Раздел </w:t>
      </w:r>
      <w:r w:rsidR="0009388E" w:rsidRPr="000E4FC2">
        <w:rPr>
          <w:sz w:val="24"/>
          <w:szCs w:val="24"/>
        </w:rPr>
        <w:t xml:space="preserve">8. </w:t>
      </w:r>
      <w:r w:rsidR="005C2913" w:rsidRPr="000E4FC2">
        <w:rPr>
          <w:sz w:val="24"/>
          <w:szCs w:val="24"/>
        </w:rPr>
        <w:t>Перспективные топливные балансы</w:t>
      </w:r>
      <w:bookmarkEnd w:id="57"/>
      <w:bookmarkEnd w:id="58"/>
      <w:bookmarkEnd w:id="62"/>
    </w:p>
    <w:p w14:paraId="7AC08D3F" w14:textId="77777777" w:rsidR="0009388E" w:rsidRPr="000E4FC2" w:rsidRDefault="0009388E" w:rsidP="0039349F">
      <w:pPr>
        <w:ind w:firstLine="709"/>
        <w:rPr>
          <w:color w:val="FF0000"/>
        </w:rPr>
      </w:pPr>
      <w:bookmarkStart w:id="63" w:name="_Toc421654940"/>
      <w:bookmarkStart w:id="64" w:name="_Toc474145879"/>
    </w:p>
    <w:p w14:paraId="47F7B1E2" w14:textId="77777777" w:rsidR="0009388E" w:rsidRPr="000E4FC2" w:rsidRDefault="0009388E" w:rsidP="0009388E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5" w:name="_Toc166499330"/>
      <w:r w:rsidRPr="000E4FC2">
        <w:rPr>
          <w:rFonts w:ascii="TimesNewRomanPSMT" w:hAnsi="TimesNewRomanPSMT" w:cs="TimesNewRomanPSMT"/>
          <w:b/>
          <w:sz w:val="24"/>
          <w:szCs w:val="24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65"/>
      <w:r w:rsidRPr="000E4FC2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14:paraId="046FF8A8" w14:textId="77777777" w:rsidR="00D15CB3" w:rsidRPr="000E4FC2" w:rsidRDefault="00D15CB3" w:rsidP="00D15CB3">
      <w:pPr>
        <w:ind w:firstLine="709"/>
        <w:jc w:val="both"/>
        <w:rPr>
          <w:rFonts w:eastAsiaTheme="minorHAnsi" w:cstheme="minorBidi"/>
        </w:rPr>
      </w:pPr>
      <w:r w:rsidRPr="000E4FC2">
        <w:rPr>
          <w:rFonts w:eastAsiaTheme="minorHAnsi" w:cstheme="minorBidi"/>
        </w:rPr>
        <w:t>Перспективные расходы топлива по вариантам развития на источниках теплоснабжения  представлены в таблицах ниже.</w:t>
      </w:r>
    </w:p>
    <w:p w14:paraId="56A2F86E" w14:textId="77777777" w:rsidR="00D15CB3" w:rsidRPr="000E4FC2" w:rsidRDefault="00D15CB3" w:rsidP="00D15CB3">
      <w:pPr>
        <w:keepNext/>
        <w:spacing w:before="240" w:after="120"/>
        <w:jc w:val="both"/>
        <w:rPr>
          <w:b/>
          <w:bCs/>
          <w:sz w:val="20"/>
          <w:szCs w:val="20"/>
        </w:rPr>
        <w:sectPr w:rsidR="00D15CB3" w:rsidRPr="000E4FC2" w:rsidSect="00681356">
          <w:pgSz w:w="11906" w:h="16838"/>
          <w:pgMar w:top="851" w:right="1134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45218507" w14:textId="77777777" w:rsidR="00D15CB3" w:rsidRPr="000E4FC2" w:rsidRDefault="00D15CB3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13</w:t>
      </w:r>
      <w:r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Баланс потребления топлива (1 вариант развития)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90"/>
        <w:gridCol w:w="1615"/>
        <w:gridCol w:w="1342"/>
        <w:gridCol w:w="1561"/>
        <w:gridCol w:w="1134"/>
        <w:gridCol w:w="1134"/>
        <w:gridCol w:w="1134"/>
        <w:gridCol w:w="1395"/>
        <w:gridCol w:w="1538"/>
      </w:tblGrid>
      <w:tr w:rsidR="000E4FC2" w:rsidRPr="000E4FC2" w14:paraId="415B55F0" w14:textId="77777777" w:rsidTr="00263A09">
        <w:trPr>
          <w:trHeight w:val="300"/>
          <w:tblHeader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3B0E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Потребление топлива тыс.м3</w:t>
            </w:r>
          </w:p>
        </w:tc>
      </w:tr>
      <w:tr w:rsidR="000E4FC2" w:rsidRPr="000E4FC2" w14:paraId="7BFF1B43" w14:textId="77777777" w:rsidTr="00263A09">
        <w:trPr>
          <w:trHeight w:val="300"/>
          <w:tblHeader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CA776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Вид топлива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13A73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2CC9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F0127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D862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0FAE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4539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92B2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2029-2032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7B39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2033-2039</w:t>
            </w:r>
          </w:p>
        </w:tc>
      </w:tr>
      <w:tr w:rsidR="000E4FC2" w:rsidRPr="000E4FC2" w14:paraId="3251DC9C" w14:textId="77777777" w:rsidTr="00263A09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5C637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Котельная д. Столбищи</w:t>
            </w:r>
          </w:p>
        </w:tc>
      </w:tr>
      <w:tr w:rsidR="000E4FC2" w:rsidRPr="000E4FC2" w14:paraId="74BC8DE1" w14:textId="77777777" w:rsidTr="00263A09">
        <w:trPr>
          <w:trHeight w:val="600"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2218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Природный газ (основное топливо), тыс.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A8E4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480,979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192D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585,1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D858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659,94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91B1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734,79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1875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734,79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7FC3A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734,79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3E7A0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734,79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EBEB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734,79</w:t>
            </w:r>
          </w:p>
        </w:tc>
      </w:tr>
      <w:tr w:rsidR="000E4FC2" w:rsidRPr="000E4FC2" w14:paraId="7D89E7B4" w14:textId="77777777" w:rsidTr="00263A09">
        <w:trPr>
          <w:trHeight w:val="300"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E615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521F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96CB1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AA3B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E4A83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5C74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0B850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BBDAB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7EC1D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0E4FC2" w:rsidRPr="000E4FC2" w14:paraId="68010455" w14:textId="77777777" w:rsidTr="00263A09">
        <w:trPr>
          <w:trHeight w:val="300"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D60F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Всего: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C60F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480,979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E14C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585,1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1520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659,94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3169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734,79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593F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734,79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8007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734,79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8AF2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734,79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503D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734,79</w:t>
            </w:r>
          </w:p>
        </w:tc>
      </w:tr>
      <w:tr w:rsidR="000E4FC2" w:rsidRPr="000E4FC2" w14:paraId="26832EFB" w14:textId="77777777" w:rsidTr="00263A09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185C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Котельная д. Емишево</w:t>
            </w:r>
          </w:p>
        </w:tc>
      </w:tr>
      <w:tr w:rsidR="000E4FC2" w:rsidRPr="000E4FC2" w14:paraId="7402AF0E" w14:textId="77777777" w:rsidTr="00263A09">
        <w:trPr>
          <w:trHeight w:val="600"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E1772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Природный газ (основное топливо), тыс.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3619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217,794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3412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399,07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9251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493,27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3053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587,36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C694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587,36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30139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587,36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98F0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587,36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EF9F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587,36</w:t>
            </w:r>
          </w:p>
        </w:tc>
      </w:tr>
      <w:tr w:rsidR="000E4FC2" w:rsidRPr="000E4FC2" w14:paraId="099D5744" w14:textId="77777777" w:rsidTr="00263A09">
        <w:trPr>
          <w:trHeight w:val="300"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2AC71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E245F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28A2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7358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2BC0D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53633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FAE0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12DA1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6130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0E4FC2" w:rsidRPr="000E4FC2" w14:paraId="2B2B4B44" w14:textId="77777777" w:rsidTr="00263A09">
        <w:trPr>
          <w:trHeight w:val="300"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8399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Всего: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71C0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217,794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C59D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399,07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0368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493,27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91C8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587,36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A02B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587,36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446C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587,36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C2EB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587,36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897D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587,36</w:t>
            </w:r>
          </w:p>
        </w:tc>
      </w:tr>
    </w:tbl>
    <w:p w14:paraId="36F334CA" w14:textId="77777777" w:rsidR="00D15CB3" w:rsidRPr="000E4FC2" w:rsidRDefault="00D15CB3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14</w:t>
      </w:r>
      <w:r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Баланс потребления топлива котельных (2 вариант развития)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90"/>
        <w:gridCol w:w="1615"/>
        <w:gridCol w:w="1342"/>
        <w:gridCol w:w="1561"/>
        <w:gridCol w:w="1134"/>
        <w:gridCol w:w="1134"/>
        <w:gridCol w:w="1134"/>
        <w:gridCol w:w="1395"/>
        <w:gridCol w:w="1538"/>
      </w:tblGrid>
      <w:tr w:rsidR="000E4FC2" w:rsidRPr="000E4FC2" w14:paraId="5BA9564C" w14:textId="77777777" w:rsidTr="00263A09">
        <w:trPr>
          <w:trHeight w:val="300"/>
          <w:tblHeader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EEFE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Потребление топлива тыс.м3</w:t>
            </w:r>
          </w:p>
        </w:tc>
      </w:tr>
      <w:tr w:rsidR="000E4FC2" w:rsidRPr="000E4FC2" w14:paraId="70E780E5" w14:textId="77777777" w:rsidTr="00263A09">
        <w:trPr>
          <w:trHeight w:val="600"/>
          <w:tblHeader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7B27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Вид топлива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13CF8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B99A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3C0A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FF1C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7A6D8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9152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BE35B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2029-2032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21E7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2033-2039</w:t>
            </w:r>
          </w:p>
        </w:tc>
      </w:tr>
      <w:tr w:rsidR="000E4FC2" w:rsidRPr="000E4FC2" w14:paraId="0C0F757C" w14:textId="77777777" w:rsidTr="00263A09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B332" w14:textId="77777777" w:rsidR="000E4FC2" w:rsidRPr="000E4FC2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Котельная д. Столбищи</w:t>
            </w:r>
          </w:p>
        </w:tc>
      </w:tr>
      <w:tr w:rsidR="000E4FC2" w:rsidRPr="00417681" w14:paraId="1D31C804" w14:textId="77777777" w:rsidTr="00263A09">
        <w:trPr>
          <w:trHeight w:val="600"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AD450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Природный газ (основное топливо), тыс.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D8BA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480,979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4557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540,26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F86A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555,26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E43C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555,26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9097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555,26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AC93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555,26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5453" w14:textId="77777777" w:rsidR="000E4FC2" w:rsidRPr="000E4FC2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555,26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3EB96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555,26</w:t>
            </w:r>
          </w:p>
        </w:tc>
      </w:tr>
      <w:tr w:rsidR="000E4FC2" w:rsidRPr="00417681" w14:paraId="091799D1" w14:textId="77777777" w:rsidTr="00263A09">
        <w:trPr>
          <w:trHeight w:val="300"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F1DC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456F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9C3A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1BF0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88DF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AC62E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8D3B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E4F5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45C0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0E4FC2" w:rsidRPr="00417681" w14:paraId="51A85BE7" w14:textId="77777777" w:rsidTr="00263A09">
        <w:trPr>
          <w:trHeight w:val="300"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89D7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Всего: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EFAC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480,979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68E9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540,26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7ACD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555,26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E13E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555,26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C80A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555,26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EA2B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555,26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58D9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555,26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65E2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555,26</w:t>
            </w:r>
          </w:p>
        </w:tc>
      </w:tr>
      <w:tr w:rsidR="000E4FC2" w:rsidRPr="00417681" w14:paraId="557BE61F" w14:textId="77777777" w:rsidTr="00263A09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8DBA" w14:textId="77777777" w:rsidR="000E4FC2" w:rsidRPr="00417681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417681">
              <w:rPr>
                <w:rFonts w:eastAsia="Times New Roman"/>
                <w:b/>
                <w:bCs/>
                <w:color w:val="000000"/>
                <w:sz w:val="22"/>
              </w:rPr>
              <w:t>Котельная д. Емишево</w:t>
            </w:r>
          </w:p>
        </w:tc>
      </w:tr>
      <w:tr w:rsidR="000E4FC2" w:rsidRPr="00417681" w14:paraId="2AB5EA91" w14:textId="77777777" w:rsidTr="00263A09">
        <w:trPr>
          <w:trHeight w:val="600"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0D07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Природный газ (основное топливо), тыс.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8903F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217,794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9E65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330,18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7CE7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342,84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9FA2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355,5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CB09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355,5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1985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355,5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E9E5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355,5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9C34B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355,5</w:t>
            </w:r>
          </w:p>
        </w:tc>
      </w:tr>
      <w:tr w:rsidR="000E4FC2" w:rsidRPr="00417681" w14:paraId="0467BC2B" w14:textId="77777777" w:rsidTr="00263A09">
        <w:trPr>
          <w:trHeight w:val="300"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79BF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494A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B587F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FE51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4A4F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8D38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72FD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1EFD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9A9E7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0E4FC2" w:rsidRPr="00417681" w14:paraId="5CE7554B" w14:textId="77777777" w:rsidTr="00263A09">
        <w:trPr>
          <w:trHeight w:val="300"/>
        </w:trPr>
        <w:tc>
          <w:tcPr>
            <w:tcW w:w="1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A6868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Всего: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2CC2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217,794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D331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330,18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A191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342,84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1C4E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355,5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CB02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355,5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CA25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355,5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ACAE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355,5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74BD" w14:textId="77777777" w:rsidR="000E4FC2" w:rsidRPr="00417681" w:rsidRDefault="000E4FC2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417681">
              <w:rPr>
                <w:rFonts w:eastAsia="Times New Roman"/>
                <w:color w:val="000000"/>
                <w:sz w:val="22"/>
              </w:rPr>
              <w:t>355,5</w:t>
            </w:r>
          </w:p>
        </w:tc>
      </w:tr>
    </w:tbl>
    <w:p w14:paraId="31C007E5" w14:textId="77777777" w:rsidR="00D15CB3" w:rsidRPr="000E4FC2" w:rsidRDefault="00D15CB3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  <w:highlight w:val="yellow"/>
        </w:rPr>
        <w:sectPr w:rsidR="00D15CB3" w:rsidRPr="000E4FC2" w:rsidSect="00D15CB3">
          <w:pgSz w:w="16838" w:h="11906" w:orient="landscape"/>
          <w:pgMar w:top="1701" w:right="851" w:bottom="1134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2EFBBA61" w14:textId="77777777" w:rsidR="0009388E" w:rsidRPr="000E4FC2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  <w:highlight w:val="yellow"/>
        </w:rPr>
      </w:pPr>
    </w:p>
    <w:p w14:paraId="0A29DB15" w14:textId="77777777" w:rsidR="00D15CB3" w:rsidRPr="000E4FC2" w:rsidRDefault="00D15CB3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02C65ED1" w14:textId="77777777" w:rsidR="0009388E" w:rsidRPr="000E4FC2" w:rsidRDefault="0009388E" w:rsidP="0009388E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6" w:name="_Toc166499331"/>
      <w:r w:rsidRPr="000E4FC2">
        <w:rPr>
          <w:rFonts w:ascii="TimesNewRomanPSMT" w:hAnsi="TimesNewRomanPSMT" w:cs="TimesNewRomanPSMT"/>
          <w:b/>
          <w:sz w:val="24"/>
          <w:szCs w:val="24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66"/>
      <w:r w:rsidRPr="000E4FC2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14:paraId="0F303585" w14:textId="77777777" w:rsidR="00223F47" w:rsidRPr="000E4FC2" w:rsidRDefault="00223F47" w:rsidP="00223F47">
      <w:pPr>
        <w:autoSpaceDE w:val="0"/>
        <w:autoSpaceDN w:val="0"/>
        <w:adjustRightInd w:val="0"/>
        <w:ind w:firstLine="709"/>
        <w:jc w:val="both"/>
      </w:pPr>
      <w:r w:rsidRPr="000E4FC2">
        <w:t>Основным топливом котельных является природный газ, аварийное и резервное топливо не предусмотрено.</w:t>
      </w:r>
    </w:p>
    <w:p w14:paraId="4781EEA2" w14:textId="77777777" w:rsidR="00223F47" w:rsidRPr="000E4FC2" w:rsidRDefault="00223F47" w:rsidP="00223F47">
      <w:pPr>
        <w:pStyle w:val="a7"/>
        <w:keepNext/>
        <w:spacing w:before="240"/>
      </w:pPr>
      <w:r w:rsidRPr="000E4FC2">
        <w:t xml:space="preserve">Таблица </w:t>
      </w:r>
      <w:r w:rsidR="000A1644">
        <w:fldChar w:fldCharType="begin"/>
      </w:r>
      <w:r w:rsidR="000A1644">
        <w:instrText xml:space="preserve"> SEQ Таблица \* ARABIC </w:instrText>
      </w:r>
      <w:r w:rsidR="000A1644">
        <w:fldChar w:fldCharType="separate"/>
      </w:r>
      <w:r w:rsidR="00A5211C">
        <w:rPr>
          <w:noProof/>
        </w:rPr>
        <w:t>15</w:t>
      </w:r>
      <w:r w:rsidR="000A1644">
        <w:rPr>
          <w:noProof/>
        </w:rPr>
        <w:fldChar w:fldCharType="end"/>
      </w:r>
      <w:r w:rsidRPr="000E4FC2">
        <w:t xml:space="preserve"> Виды и количество потребляемого топлива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95"/>
        <w:gridCol w:w="3524"/>
        <w:gridCol w:w="1571"/>
        <w:gridCol w:w="1571"/>
      </w:tblGrid>
      <w:tr w:rsidR="000E4FC2" w:rsidRPr="000E4FC2" w14:paraId="46219070" w14:textId="77777777" w:rsidTr="00263A09">
        <w:trPr>
          <w:trHeight w:val="692"/>
        </w:trPr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C99FC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Наименование источника тепловой энергии</w:t>
            </w:r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5049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Вид топлива/назначение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0BE08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2022 год, т у.т.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73DFB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2023 год, т у.т.</w:t>
            </w:r>
          </w:p>
        </w:tc>
      </w:tr>
      <w:tr w:rsidR="000E4FC2" w:rsidRPr="000E4FC2" w14:paraId="72FF2617" w14:textId="77777777" w:rsidTr="00263A09">
        <w:trPr>
          <w:trHeight w:val="300"/>
        </w:trPr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F2C1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Котельная д.Столбищи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9654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Основное топливо - газ природный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E18A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594,623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B60D9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480,979</w:t>
            </w:r>
          </w:p>
        </w:tc>
      </w:tr>
      <w:tr w:rsidR="000E4FC2" w:rsidRPr="000E4FC2" w14:paraId="4E2A3168" w14:textId="77777777" w:rsidTr="00263A09">
        <w:trPr>
          <w:trHeight w:val="300"/>
        </w:trPr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54893" w14:textId="77777777" w:rsidR="000E4FC2" w:rsidRPr="000E4FC2" w:rsidRDefault="000E4FC2" w:rsidP="00263A09">
            <w:pPr>
              <w:spacing w:line="276" w:lineRule="auto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11EE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Резервное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D231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 xml:space="preserve"> отсутствует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68FDE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отсутствует </w:t>
            </w:r>
          </w:p>
        </w:tc>
      </w:tr>
      <w:tr w:rsidR="000E4FC2" w:rsidRPr="000E4FC2" w14:paraId="394747F2" w14:textId="77777777" w:rsidTr="00263A09">
        <w:trPr>
          <w:trHeight w:val="300"/>
        </w:trPr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642FD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Котельная д.Емишево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C671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Основное топливо - газ природный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B16B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246,259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C43F2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217,794</w:t>
            </w:r>
          </w:p>
        </w:tc>
      </w:tr>
      <w:tr w:rsidR="000E4FC2" w:rsidRPr="000E4FC2" w14:paraId="09D4E786" w14:textId="77777777" w:rsidTr="00263A09">
        <w:trPr>
          <w:trHeight w:val="300"/>
        </w:trPr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FEF1E" w14:textId="77777777" w:rsidR="000E4FC2" w:rsidRPr="000E4FC2" w:rsidRDefault="000E4FC2" w:rsidP="00263A09">
            <w:pPr>
              <w:spacing w:line="276" w:lineRule="auto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5ACB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Резервное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F230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отсутствует 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0107A" w14:textId="77777777" w:rsidR="000E4FC2" w:rsidRPr="000E4FC2" w:rsidRDefault="000E4FC2" w:rsidP="00263A09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отсутствует </w:t>
            </w:r>
          </w:p>
        </w:tc>
      </w:tr>
    </w:tbl>
    <w:p w14:paraId="47C2B2EE" w14:textId="77777777" w:rsidR="0009388E" w:rsidRPr="000E4FC2" w:rsidRDefault="0009388E" w:rsidP="0009388E">
      <w:pPr>
        <w:pStyle w:val="af8"/>
        <w:rPr>
          <w:rFonts w:ascii="TimesNewRomanPSMT" w:hAnsi="TimesNewRomanPSMT" w:cs="TimesNewRomanPSMT"/>
          <w:b/>
          <w:sz w:val="24"/>
          <w:szCs w:val="24"/>
        </w:rPr>
      </w:pPr>
    </w:p>
    <w:p w14:paraId="13573798" w14:textId="77777777" w:rsidR="0009388E" w:rsidRPr="000E4FC2" w:rsidRDefault="0009388E" w:rsidP="0009388E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7" w:name="_Toc166499332"/>
      <w:r w:rsidRPr="000E4FC2">
        <w:rPr>
          <w:rFonts w:ascii="TimesNewRomanPSMT" w:hAnsi="TimesNewRomanPSMT" w:cs="TimesNewRomanPSMT"/>
          <w:b/>
          <w:sz w:val="24"/>
          <w:szCs w:val="24"/>
        </w:rPr>
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67"/>
    </w:p>
    <w:p w14:paraId="13FC819C" w14:textId="77777777" w:rsidR="00FB58B8" w:rsidRPr="000E4FC2" w:rsidRDefault="00FB58B8" w:rsidP="00FB58B8">
      <w:pPr>
        <w:autoSpaceDE w:val="0"/>
        <w:autoSpaceDN w:val="0"/>
        <w:adjustRightInd w:val="0"/>
        <w:ind w:firstLine="709"/>
        <w:jc w:val="both"/>
      </w:pPr>
      <w:r w:rsidRPr="000E4FC2">
        <w:t>Основным топливом котельных является природный газ, аварийное и резервное топливо не предусмотрено.</w:t>
      </w:r>
    </w:p>
    <w:p w14:paraId="59050AC6" w14:textId="77777777" w:rsidR="00FB58B8" w:rsidRPr="000E4FC2" w:rsidRDefault="00FB58B8" w:rsidP="00FB58B8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317B2440" w14:textId="77777777" w:rsidR="0009388E" w:rsidRPr="000E4FC2" w:rsidRDefault="0009388E" w:rsidP="009D5BBE">
      <w:pPr>
        <w:rPr>
          <w:rFonts w:ascii="TimesNewRomanPSMT" w:eastAsia="Times New Roman" w:hAnsi="TimesNewRomanPSMT" w:cs="TimesNewRomanPSMT"/>
          <w:b/>
          <w:color w:val="FF0000"/>
        </w:rPr>
      </w:pPr>
    </w:p>
    <w:p w14:paraId="5C2A6851" w14:textId="77777777" w:rsidR="00FB58B8" w:rsidRPr="000E4FC2" w:rsidRDefault="00FB58B8" w:rsidP="000E4574">
      <w:pPr>
        <w:rPr>
          <w:rFonts w:ascii="TimesNewRomanPSMT" w:eastAsia="Times New Roman" w:hAnsi="TimesNewRomanPSMT" w:cs="TimesNewRomanPSMT"/>
          <w:b/>
          <w:color w:val="FF0000"/>
          <w:highlight w:val="yellow"/>
        </w:rPr>
      </w:pPr>
    </w:p>
    <w:p w14:paraId="61F0C6B0" w14:textId="54291BEA" w:rsidR="004936F2" w:rsidRDefault="0024471A" w:rsidP="000E4574">
      <w:pPr>
        <w:rPr>
          <w:noProof/>
          <w:highlight w:val="yellow"/>
        </w:rPr>
      </w:pPr>
      <w:r>
        <w:rPr>
          <w:noProof/>
          <w:highlight w:val="yellow"/>
        </w:rPr>
        <w:drawing>
          <wp:inline distT="0" distB="0" distL="0" distR="0" wp14:anchorId="61CD8C67" wp14:editId="41BB93FD">
            <wp:extent cx="5753100" cy="8277225"/>
            <wp:effectExtent l="0" t="0" r="0" b="9525"/>
            <wp:docPr id="145379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30EA" w14:textId="2908179A" w:rsidR="000E4FC2" w:rsidRPr="000E4FC2" w:rsidRDefault="0024471A" w:rsidP="000E4574">
      <w:pPr>
        <w:rPr>
          <w:rFonts w:ascii="TimesNewRomanPSMT" w:eastAsia="Times New Roman" w:hAnsi="TimesNewRomanPSMT" w:cs="TimesNewRomanPSMT"/>
          <w:b/>
          <w:color w:val="FF0000"/>
          <w:highlight w:val="yellow"/>
        </w:rPr>
      </w:pPr>
      <w:r>
        <w:rPr>
          <w:noProof/>
          <w:highlight w:val="yellow"/>
        </w:rPr>
        <w:drawing>
          <wp:inline distT="0" distB="0" distL="0" distR="0" wp14:anchorId="25903C69" wp14:editId="459CBCE9">
            <wp:extent cx="5762625" cy="8267700"/>
            <wp:effectExtent l="0" t="0" r="9525" b="0"/>
            <wp:docPr id="14312082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87F30" w14:textId="77777777" w:rsidR="00FB58B8" w:rsidRPr="000E4FC2" w:rsidRDefault="00FB58B8" w:rsidP="009D5BBE">
      <w:pPr>
        <w:rPr>
          <w:rFonts w:ascii="TimesNewRomanPSMT" w:eastAsia="Times New Roman" w:hAnsi="TimesNewRomanPSMT" w:cs="TimesNewRomanPSMT"/>
          <w:b/>
          <w:color w:val="FF0000"/>
          <w:highlight w:val="yellow"/>
        </w:rPr>
      </w:pPr>
    </w:p>
    <w:p w14:paraId="5FB429C7" w14:textId="77777777" w:rsidR="0009388E" w:rsidRPr="000E4FC2" w:rsidRDefault="0009388E" w:rsidP="0009388E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  <w:color w:val="FF0000"/>
          <w:highlight w:val="yellow"/>
        </w:rPr>
      </w:pPr>
    </w:p>
    <w:p w14:paraId="1DB3B33A" w14:textId="77777777" w:rsidR="0009388E" w:rsidRPr="000E4FC2" w:rsidRDefault="0009388E" w:rsidP="0009388E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8" w:name="_Toc166499333"/>
      <w:r w:rsidRPr="000E4FC2">
        <w:rPr>
          <w:rFonts w:ascii="TimesNewRomanPSMT" w:hAnsi="TimesNewRomanPSMT" w:cs="TimesNewRomanPSMT"/>
          <w:b/>
          <w:sz w:val="24"/>
          <w:szCs w:val="24"/>
        </w:rPr>
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68"/>
    </w:p>
    <w:p w14:paraId="11EF7C2F" w14:textId="77777777" w:rsidR="00223F47" w:rsidRPr="000E4FC2" w:rsidRDefault="00223F47" w:rsidP="00223F47">
      <w:pPr>
        <w:autoSpaceDE w:val="0"/>
        <w:autoSpaceDN w:val="0"/>
        <w:adjustRightInd w:val="0"/>
        <w:ind w:firstLine="709"/>
        <w:jc w:val="both"/>
      </w:pPr>
      <w:r w:rsidRPr="000E4FC2">
        <w:t>Основным топливом котельных является природный газ, аварийное и резервное топливо не предусмотрено.</w:t>
      </w:r>
    </w:p>
    <w:p w14:paraId="2B7BCED3" w14:textId="77777777" w:rsidR="00223F47" w:rsidRPr="000E4FC2" w:rsidRDefault="00223F47" w:rsidP="00223F47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47BA2D86" w14:textId="77777777" w:rsidR="0009388E" w:rsidRPr="000E4FC2" w:rsidRDefault="0009388E" w:rsidP="0009388E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14:paraId="4C714259" w14:textId="77777777" w:rsidR="0009388E" w:rsidRPr="000E4FC2" w:rsidRDefault="0009388E" w:rsidP="00FB58B8">
      <w:pPr>
        <w:pStyle w:val="af8"/>
        <w:numPr>
          <w:ilvl w:val="0"/>
          <w:numId w:val="38"/>
        </w:numPr>
        <w:jc w:val="both"/>
        <w:outlineLvl w:val="1"/>
        <w:rPr>
          <w:b/>
          <w:sz w:val="24"/>
          <w:szCs w:val="24"/>
        </w:rPr>
      </w:pPr>
      <w:bookmarkStart w:id="69" w:name="_Toc166499334"/>
      <w:r w:rsidRPr="000E4FC2">
        <w:rPr>
          <w:rFonts w:ascii="TimesNewRomanPSMT" w:hAnsi="TimesNewRomanPSMT" w:cs="TimesNewRomanPSMT"/>
          <w:b/>
          <w:sz w:val="24"/>
          <w:szCs w:val="24"/>
        </w:rPr>
        <w:t>приоритетное направление развития топливного баланса поселения, городского округа</w:t>
      </w:r>
      <w:bookmarkEnd w:id="69"/>
    </w:p>
    <w:p w14:paraId="300B33EA" w14:textId="77777777" w:rsidR="00FB58B8" w:rsidRPr="000E4FC2" w:rsidRDefault="00FB58B8" w:rsidP="00FB58B8">
      <w:pPr>
        <w:autoSpaceDE w:val="0"/>
        <w:autoSpaceDN w:val="0"/>
        <w:adjustRightInd w:val="0"/>
        <w:ind w:firstLine="709"/>
        <w:jc w:val="both"/>
      </w:pPr>
      <w:r w:rsidRPr="000E4FC2">
        <w:t>Ограничения, касающиеся поставок топлива на источники тепловой энергии в периоды расчетных температур наружного воздуха, отсутствуют.</w:t>
      </w:r>
    </w:p>
    <w:p w14:paraId="38D35AD8" w14:textId="77777777" w:rsidR="00FB58B8" w:rsidRPr="000E4FC2" w:rsidRDefault="00FB58B8" w:rsidP="00FB58B8">
      <w:pPr>
        <w:autoSpaceDE w:val="0"/>
        <w:autoSpaceDN w:val="0"/>
        <w:adjustRightInd w:val="0"/>
        <w:ind w:firstLine="709"/>
        <w:jc w:val="both"/>
      </w:pPr>
      <w:r w:rsidRPr="000E4FC2">
        <w:t>Система поставок топлива работает надежно.</w:t>
      </w:r>
    </w:p>
    <w:p w14:paraId="1F50EB36" w14:textId="77777777" w:rsidR="00FB58B8" w:rsidRPr="000E4FC2" w:rsidRDefault="00FB58B8" w:rsidP="00FB58B8">
      <w:pPr>
        <w:autoSpaceDE w:val="0"/>
        <w:autoSpaceDN w:val="0"/>
        <w:adjustRightInd w:val="0"/>
        <w:ind w:firstLine="709"/>
        <w:jc w:val="both"/>
        <w:sectPr w:rsidR="00FB58B8" w:rsidRPr="000E4FC2" w:rsidSect="00681356">
          <w:pgSz w:w="11906" w:h="16838"/>
          <w:pgMar w:top="851" w:right="1134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7E5C28D1" w14:textId="77777777" w:rsidR="00166D02" w:rsidRPr="000E4FC2" w:rsidRDefault="00AB2FB7" w:rsidP="0009388E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0" w:name="_Toc166499335"/>
      <w:r w:rsidRPr="000E4FC2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09388E" w:rsidRPr="000E4FC2">
        <w:rPr>
          <w:rFonts w:ascii="Times New Roman" w:hAnsi="Times New Roman" w:cs="Times New Roman"/>
          <w:sz w:val="24"/>
          <w:szCs w:val="24"/>
        </w:rPr>
        <w:t>9</w:t>
      </w:r>
      <w:r w:rsidRPr="000E4FC2">
        <w:rPr>
          <w:rFonts w:ascii="Times New Roman" w:hAnsi="Times New Roman" w:cs="Times New Roman"/>
          <w:sz w:val="24"/>
          <w:szCs w:val="24"/>
        </w:rPr>
        <w:t xml:space="preserve">. </w:t>
      </w:r>
      <w:bookmarkEnd w:id="63"/>
      <w:bookmarkEnd w:id="64"/>
      <w:r w:rsidR="0009388E" w:rsidRPr="000E4FC2">
        <w:rPr>
          <w:rFonts w:ascii="Times New Roman" w:eastAsia="Times New Roman" w:hAnsi="Times New Roman" w:cs="Times New Roman"/>
          <w:sz w:val="24"/>
          <w:szCs w:val="24"/>
        </w:rPr>
        <w:t>Инвестиции в строительство, реконструкцию, техническое перевооружение и (или) модернизацию</w:t>
      </w:r>
      <w:bookmarkEnd w:id="70"/>
    </w:p>
    <w:p w14:paraId="3096CE97" w14:textId="77777777" w:rsidR="0043160F" w:rsidRPr="000E4FC2" w:rsidRDefault="0009388E" w:rsidP="0009388E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1" w:name="_Toc166499336"/>
      <w:r w:rsidRPr="000E4FC2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71"/>
    </w:p>
    <w:p w14:paraId="248049A7" w14:textId="77777777" w:rsidR="007C7C1E" w:rsidRPr="000E4FC2" w:rsidRDefault="007C7C1E" w:rsidP="007C7C1E">
      <w:pPr>
        <w:spacing w:line="276" w:lineRule="auto"/>
        <w:ind w:firstLine="709"/>
      </w:pPr>
      <w:r w:rsidRPr="000E4FC2">
        <w:t>В 2024 году планируется:</w:t>
      </w:r>
    </w:p>
    <w:p w14:paraId="68965A7E" w14:textId="77777777" w:rsidR="007C7C1E" w:rsidRPr="000E4FC2" w:rsidRDefault="007C7C1E" w:rsidP="007C7C1E">
      <w:pPr>
        <w:spacing w:line="276" w:lineRule="auto"/>
        <w:ind w:firstLine="709"/>
      </w:pPr>
      <w:r w:rsidRPr="000E4FC2">
        <w:t>Замена  котла  КВа 1,0 Гн «Факел-1Г»  в  котельной  дер. Емишево</w:t>
      </w:r>
    </w:p>
    <w:p w14:paraId="6B1A70E8" w14:textId="77777777" w:rsidR="007C7C1E" w:rsidRPr="000E4FC2" w:rsidRDefault="007C7C1E" w:rsidP="007C7C1E">
      <w:pPr>
        <w:spacing w:line="276" w:lineRule="auto"/>
        <w:ind w:firstLine="709"/>
      </w:pPr>
      <w:r w:rsidRPr="000E4FC2">
        <w:t>Капитальный  ремонт  кровли  здания  котельной  дер. Столбищи:</w:t>
      </w:r>
    </w:p>
    <w:p w14:paraId="706A6C04" w14:textId="77777777" w:rsidR="007C7C1E" w:rsidRPr="000E4FC2" w:rsidRDefault="007C7C1E" w:rsidP="007C7C1E">
      <w:pPr>
        <w:spacing w:line="276" w:lineRule="auto"/>
        <w:ind w:firstLine="709"/>
      </w:pPr>
      <w:r w:rsidRPr="000E4FC2">
        <w:t>В 2026 году планируется:</w:t>
      </w:r>
    </w:p>
    <w:p w14:paraId="3DBEB97C" w14:textId="77777777" w:rsidR="007C7C1E" w:rsidRPr="000E4FC2" w:rsidRDefault="007C7C1E" w:rsidP="007C7C1E">
      <w:pPr>
        <w:spacing w:line="276" w:lineRule="auto"/>
        <w:ind w:firstLine="709"/>
      </w:pPr>
      <w:r w:rsidRPr="000E4FC2">
        <w:t>Установка  системы  химводоподготовки  (ХВП)  в  котельной  дер. Емишево</w:t>
      </w:r>
    </w:p>
    <w:p w14:paraId="58DE9067" w14:textId="77777777" w:rsidR="007C7C1E" w:rsidRPr="000E4FC2" w:rsidRDefault="007C7C1E" w:rsidP="007C7C1E">
      <w:pPr>
        <w:spacing w:line="276" w:lineRule="auto"/>
        <w:ind w:firstLine="709"/>
      </w:pPr>
      <w:r w:rsidRPr="000E4FC2">
        <w:t>Оценочная стоимость реконструкции котельных  приведена в таблице ниже.</w:t>
      </w:r>
    </w:p>
    <w:p w14:paraId="6D56AEC2" w14:textId="77777777" w:rsidR="007C7C1E" w:rsidRPr="000E4FC2" w:rsidRDefault="007C7C1E" w:rsidP="007C7C1E">
      <w:pPr>
        <w:pStyle w:val="a7"/>
        <w:keepNext/>
        <w:spacing w:before="120"/>
      </w:pPr>
      <w:r w:rsidRPr="000E4FC2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1741FB" w:rsidRPr="000E4FC2">
        <w:rPr>
          <w:noProof/>
        </w:rPr>
        <w:t>16</w:t>
      </w:r>
      <w:r w:rsidR="00000000">
        <w:rPr>
          <w:noProof/>
        </w:rPr>
        <w:fldChar w:fldCharType="end"/>
      </w:r>
      <w:r w:rsidRPr="000E4FC2">
        <w:t xml:space="preserve"> Оценочная стоимость реконструкции котельных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652"/>
        <w:gridCol w:w="4018"/>
        <w:gridCol w:w="1798"/>
        <w:gridCol w:w="2593"/>
      </w:tblGrid>
      <w:tr w:rsidR="007C7C1E" w:rsidRPr="000E4FC2" w14:paraId="49E1A175" w14:textId="77777777" w:rsidTr="00A35A5B">
        <w:trPr>
          <w:tblHeader/>
        </w:trPr>
        <w:tc>
          <w:tcPr>
            <w:tcW w:w="360" w:type="pct"/>
            <w:vAlign w:val="center"/>
          </w:tcPr>
          <w:p w14:paraId="317B4588" w14:textId="77777777" w:rsidR="007C7C1E" w:rsidRPr="000E4FC2" w:rsidRDefault="007C7C1E" w:rsidP="00A35A5B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№ п/п</w:t>
            </w:r>
          </w:p>
        </w:tc>
        <w:tc>
          <w:tcPr>
            <w:tcW w:w="2217" w:type="pct"/>
            <w:vAlign w:val="center"/>
          </w:tcPr>
          <w:p w14:paraId="61275263" w14:textId="77777777" w:rsidR="007C7C1E" w:rsidRPr="000E4FC2" w:rsidRDefault="007C7C1E" w:rsidP="00A35A5B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Наименование</w:t>
            </w:r>
          </w:p>
        </w:tc>
        <w:tc>
          <w:tcPr>
            <w:tcW w:w="992" w:type="pct"/>
            <w:vAlign w:val="center"/>
          </w:tcPr>
          <w:p w14:paraId="3C9093F4" w14:textId="77777777" w:rsidR="007C7C1E" w:rsidRPr="000E4FC2" w:rsidRDefault="007C7C1E" w:rsidP="00A35A5B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Год</w:t>
            </w:r>
          </w:p>
        </w:tc>
        <w:tc>
          <w:tcPr>
            <w:tcW w:w="1431" w:type="pct"/>
            <w:vAlign w:val="center"/>
          </w:tcPr>
          <w:p w14:paraId="1188D860" w14:textId="77777777" w:rsidR="007C7C1E" w:rsidRPr="000E4FC2" w:rsidRDefault="007C7C1E" w:rsidP="00A35A5B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Планируемая  стоимость по  прогнозным  ценам,  руб. (без  НДС)</w:t>
            </w:r>
          </w:p>
        </w:tc>
      </w:tr>
      <w:tr w:rsidR="007C7C1E" w:rsidRPr="000E4FC2" w14:paraId="20BF7B78" w14:textId="77777777" w:rsidTr="00A35A5B">
        <w:trPr>
          <w:trHeight w:val="454"/>
        </w:trPr>
        <w:tc>
          <w:tcPr>
            <w:tcW w:w="360" w:type="pct"/>
            <w:vAlign w:val="center"/>
          </w:tcPr>
          <w:p w14:paraId="6FFBE363" w14:textId="77777777" w:rsidR="007C7C1E" w:rsidRPr="000E4FC2" w:rsidRDefault="007C7C1E" w:rsidP="00A35A5B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1</w:t>
            </w:r>
          </w:p>
        </w:tc>
        <w:tc>
          <w:tcPr>
            <w:tcW w:w="2217" w:type="pct"/>
            <w:vAlign w:val="center"/>
          </w:tcPr>
          <w:p w14:paraId="2D4F3DA9" w14:textId="77777777" w:rsidR="007C7C1E" w:rsidRPr="000E4FC2" w:rsidRDefault="007C7C1E" w:rsidP="00A35A5B">
            <w:pPr>
              <w:tabs>
                <w:tab w:val="left" w:pos="5849"/>
              </w:tabs>
              <w:ind w:firstLine="20"/>
              <w:rPr>
                <w:sz w:val="22"/>
              </w:rPr>
            </w:pPr>
            <w:r w:rsidRPr="000E4FC2">
              <w:rPr>
                <w:sz w:val="22"/>
              </w:rPr>
              <w:t>Замена  котла  КВа 1,0 Гн «Факел-1Г»  в  котельной  дер. Емишево</w:t>
            </w:r>
          </w:p>
        </w:tc>
        <w:tc>
          <w:tcPr>
            <w:tcW w:w="992" w:type="pct"/>
            <w:vAlign w:val="center"/>
          </w:tcPr>
          <w:p w14:paraId="53FD3710" w14:textId="77777777" w:rsidR="007C7C1E" w:rsidRPr="000E4FC2" w:rsidRDefault="007C7C1E" w:rsidP="00A35A5B">
            <w:pPr>
              <w:tabs>
                <w:tab w:val="left" w:pos="5849"/>
              </w:tabs>
              <w:ind w:firstLine="20"/>
              <w:jc w:val="center"/>
              <w:rPr>
                <w:sz w:val="22"/>
              </w:rPr>
            </w:pPr>
            <w:r w:rsidRPr="000E4FC2">
              <w:rPr>
                <w:sz w:val="22"/>
              </w:rPr>
              <w:t>2024 г.</w:t>
            </w:r>
          </w:p>
        </w:tc>
        <w:tc>
          <w:tcPr>
            <w:tcW w:w="1431" w:type="pct"/>
            <w:vAlign w:val="center"/>
          </w:tcPr>
          <w:p w14:paraId="34364345" w14:textId="77777777" w:rsidR="007C7C1E" w:rsidRPr="000E4FC2" w:rsidRDefault="007C7C1E" w:rsidP="00A35A5B">
            <w:pPr>
              <w:tabs>
                <w:tab w:val="left" w:pos="5849"/>
              </w:tabs>
              <w:ind w:firstLine="20"/>
              <w:jc w:val="center"/>
              <w:rPr>
                <w:sz w:val="22"/>
              </w:rPr>
            </w:pPr>
            <w:r w:rsidRPr="000E4FC2">
              <w:rPr>
                <w:sz w:val="22"/>
              </w:rPr>
              <w:t>1 976 491,67</w:t>
            </w:r>
          </w:p>
        </w:tc>
      </w:tr>
      <w:tr w:rsidR="007C7C1E" w:rsidRPr="000E4FC2" w14:paraId="1A222E36" w14:textId="77777777" w:rsidTr="00A35A5B">
        <w:trPr>
          <w:trHeight w:val="454"/>
        </w:trPr>
        <w:tc>
          <w:tcPr>
            <w:tcW w:w="360" w:type="pct"/>
            <w:vAlign w:val="center"/>
          </w:tcPr>
          <w:p w14:paraId="6CF0766B" w14:textId="77777777" w:rsidR="007C7C1E" w:rsidRPr="000E4FC2" w:rsidRDefault="007C7C1E" w:rsidP="00A35A5B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2</w:t>
            </w:r>
          </w:p>
        </w:tc>
        <w:tc>
          <w:tcPr>
            <w:tcW w:w="2217" w:type="pct"/>
            <w:vAlign w:val="center"/>
          </w:tcPr>
          <w:p w14:paraId="5FFBE02E" w14:textId="77777777" w:rsidR="007C7C1E" w:rsidRPr="000E4FC2" w:rsidRDefault="007C7C1E" w:rsidP="00A35A5B">
            <w:pPr>
              <w:tabs>
                <w:tab w:val="left" w:pos="5849"/>
              </w:tabs>
              <w:ind w:firstLine="20"/>
              <w:rPr>
                <w:sz w:val="22"/>
              </w:rPr>
            </w:pPr>
            <w:r w:rsidRPr="000E4FC2">
              <w:rPr>
                <w:sz w:val="22"/>
              </w:rPr>
              <w:t>Капитальный  ремонт  кровли  здания  котельной  дер. Столбищи:</w:t>
            </w:r>
          </w:p>
        </w:tc>
        <w:tc>
          <w:tcPr>
            <w:tcW w:w="992" w:type="pct"/>
            <w:vAlign w:val="center"/>
          </w:tcPr>
          <w:p w14:paraId="5CD4218C" w14:textId="77777777" w:rsidR="007C7C1E" w:rsidRPr="000E4FC2" w:rsidRDefault="007C7C1E" w:rsidP="00A35A5B">
            <w:pPr>
              <w:tabs>
                <w:tab w:val="left" w:pos="5849"/>
              </w:tabs>
              <w:ind w:firstLine="20"/>
              <w:jc w:val="center"/>
              <w:rPr>
                <w:sz w:val="22"/>
              </w:rPr>
            </w:pPr>
            <w:r w:rsidRPr="000E4FC2">
              <w:rPr>
                <w:sz w:val="22"/>
              </w:rPr>
              <w:t>2024 г.</w:t>
            </w:r>
          </w:p>
        </w:tc>
        <w:tc>
          <w:tcPr>
            <w:tcW w:w="1431" w:type="pct"/>
            <w:vAlign w:val="center"/>
          </w:tcPr>
          <w:p w14:paraId="5117D3B9" w14:textId="77777777" w:rsidR="007C7C1E" w:rsidRPr="000E4FC2" w:rsidRDefault="007C7C1E" w:rsidP="00A35A5B">
            <w:pPr>
              <w:tabs>
                <w:tab w:val="left" w:pos="5849"/>
              </w:tabs>
              <w:ind w:firstLine="20"/>
              <w:jc w:val="center"/>
              <w:rPr>
                <w:sz w:val="22"/>
              </w:rPr>
            </w:pPr>
            <w:r w:rsidRPr="000E4FC2">
              <w:rPr>
                <w:sz w:val="22"/>
              </w:rPr>
              <w:t>407 502,00</w:t>
            </w:r>
          </w:p>
        </w:tc>
      </w:tr>
      <w:tr w:rsidR="007C7C1E" w:rsidRPr="000E4FC2" w14:paraId="02B736FA" w14:textId="77777777" w:rsidTr="00A35A5B">
        <w:trPr>
          <w:trHeight w:val="454"/>
        </w:trPr>
        <w:tc>
          <w:tcPr>
            <w:tcW w:w="360" w:type="pct"/>
            <w:vAlign w:val="center"/>
          </w:tcPr>
          <w:p w14:paraId="2C538477" w14:textId="77777777" w:rsidR="007C7C1E" w:rsidRPr="000E4FC2" w:rsidRDefault="007C7C1E" w:rsidP="00A35A5B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3</w:t>
            </w:r>
          </w:p>
        </w:tc>
        <w:tc>
          <w:tcPr>
            <w:tcW w:w="2217" w:type="pct"/>
            <w:vAlign w:val="center"/>
          </w:tcPr>
          <w:p w14:paraId="1B0DA193" w14:textId="77777777" w:rsidR="007C7C1E" w:rsidRPr="000E4FC2" w:rsidRDefault="007C7C1E" w:rsidP="00A35A5B">
            <w:pPr>
              <w:tabs>
                <w:tab w:val="left" w:pos="5849"/>
              </w:tabs>
              <w:ind w:firstLine="20"/>
              <w:rPr>
                <w:sz w:val="22"/>
              </w:rPr>
            </w:pPr>
            <w:r w:rsidRPr="000E4FC2">
              <w:rPr>
                <w:sz w:val="22"/>
              </w:rPr>
              <w:t>Установка  системы  химводоподготовки  (ХВП)  в  котельной  дер. Емишево</w:t>
            </w:r>
          </w:p>
        </w:tc>
        <w:tc>
          <w:tcPr>
            <w:tcW w:w="992" w:type="pct"/>
            <w:vAlign w:val="center"/>
          </w:tcPr>
          <w:p w14:paraId="74FC3DCB" w14:textId="77777777" w:rsidR="007C7C1E" w:rsidRPr="000E4FC2" w:rsidRDefault="007C7C1E" w:rsidP="00A35A5B">
            <w:pPr>
              <w:tabs>
                <w:tab w:val="left" w:pos="5849"/>
              </w:tabs>
              <w:ind w:firstLine="20"/>
              <w:jc w:val="center"/>
              <w:rPr>
                <w:sz w:val="22"/>
              </w:rPr>
            </w:pPr>
            <w:r w:rsidRPr="000E4FC2">
              <w:rPr>
                <w:sz w:val="22"/>
              </w:rPr>
              <w:t>2026 г.</w:t>
            </w:r>
          </w:p>
        </w:tc>
        <w:tc>
          <w:tcPr>
            <w:tcW w:w="1431" w:type="pct"/>
            <w:vAlign w:val="center"/>
          </w:tcPr>
          <w:p w14:paraId="0BDB9A32" w14:textId="77777777" w:rsidR="007C7C1E" w:rsidRPr="000E4FC2" w:rsidRDefault="007C7C1E" w:rsidP="00A35A5B">
            <w:pPr>
              <w:tabs>
                <w:tab w:val="left" w:pos="5849"/>
              </w:tabs>
              <w:ind w:firstLine="20"/>
              <w:jc w:val="center"/>
              <w:rPr>
                <w:sz w:val="22"/>
              </w:rPr>
            </w:pPr>
            <w:r w:rsidRPr="000E4FC2">
              <w:rPr>
                <w:sz w:val="22"/>
              </w:rPr>
              <w:t>1 350 000,00</w:t>
            </w:r>
          </w:p>
        </w:tc>
      </w:tr>
    </w:tbl>
    <w:p w14:paraId="49C4BAE2" w14:textId="77777777" w:rsidR="004E0986" w:rsidRPr="000E4FC2" w:rsidRDefault="004E0986" w:rsidP="00263E98">
      <w:pPr>
        <w:ind w:firstLine="709"/>
        <w:jc w:val="both"/>
      </w:pPr>
    </w:p>
    <w:p w14:paraId="1B42546F" w14:textId="77777777" w:rsidR="0009388E" w:rsidRPr="000E4FC2" w:rsidRDefault="0009388E" w:rsidP="0009388E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2" w:name="_Toc166499337"/>
      <w:r w:rsidRPr="000E4FC2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72"/>
      <w:r w:rsidRPr="000E4FC2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14:paraId="5AADF91E" w14:textId="77777777" w:rsidR="007C7C1E" w:rsidRPr="000E4FC2" w:rsidRDefault="007C7C1E" w:rsidP="007C7C1E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Износ тепловых сетей Артемьевского сельского поселения составляет 100%. К замене подлежат все участки тепловой сети общей протяженность 0,8 км и 2,904 км.</w:t>
      </w:r>
    </w:p>
    <w:p w14:paraId="5F3AE916" w14:textId="77777777" w:rsidR="007C7C1E" w:rsidRPr="000E4FC2" w:rsidRDefault="007C7C1E" w:rsidP="007C7C1E">
      <w:pPr>
        <w:spacing w:before="240" w:line="276" w:lineRule="auto"/>
        <w:ind w:firstLine="709"/>
        <w:jc w:val="both"/>
        <w:rPr>
          <w:rFonts w:eastAsiaTheme="minorHAnsi" w:cstheme="minorBidi"/>
          <w:lang w:eastAsia="en-US"/>
        </w:rPr>
      </w:pPr>
      <w:r w:rsidRPr="000E4FC2">
        <w:rPr>
          <w:rFonts w:eastAsiaTheme="minorHAnsi" w:cstheme="minorBidi"/>
          <w:lang w:eastAsia="en-US"/>
        </w:rPr>
        <w:t>Оценочная стоимость замены трубопроводов (в соответствии НЦС 81-02-13-2023. Сборник 13. Наружные тепловые сети) составляет 19687,6 тыс. рублей.</w:t>
      </w:r>
    </w:p>
    <w:p w14:paraId="720CCE20" w14:textId="77777777" w:rsidR="00FB58B8" w:rsidRPr="000E4FC2" w:rsidRDefault="00FB58B8" w:rsidP="003055D2">
      <w:pPr>
        <w:keepNext/>
        <w:spacing w:before="360" w:after="120" w:line="276" w:lineRule="auto"/>
        <w:jc w:val="both"/>
        <w:rPr>
          <w:rFonts w:eastAsia="Times New Roman"/>
          <w:b/>
          <w:bCs/>
          <w:sz w:val="20"/>
          <w:szCs w:val="20"/>
        </w:rPr>
        <w:sectPr w:rsidR="00FB58B8" w:rsidRPr="000E4FC2" w:rsidSect="0009388E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704C995C" w14:textId="77777777" w:rsidR="003055D2" w:rsidRPr="000E4FC2" w:rsidRDefault="003055D2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0E4FC2">
        <w:rPr>
          <w:rFonts w:eastAsia="Times New Roman"/>
          <w:b/>
          <w:bCs/>
          <w:sz w:val="20"/>
          <w:szCs w:val="20"/>
        </w:rPr>
        <w:t xml:space="preserve">Таблица </w:t>
      </w:r>
      <w:r w:rsidRPr="000E4FC2">
        <w:rPr>
          <w:rFonts w:eastAsia="Times New Roman"/>
          <w:b/>
          <w:bCs/>
          <w:sz w:val="20"/>
          <w:szCs w:val="20"/>
        </w:rPr>
        <w:fldChar w:fldCharType="begin"/>
      </w:r>
      <w:r w:rsidRPr="000E4FC2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Pr="000E4FC2">
        <w:rPr>
          <w:rFonts w:eastAsia="Times New Roman"/>
          <w:b/>
          <w:bCs/>
          <w:sz w:val="20"/>
          <w:szCs w:val="20"/>
        </w:rPr>
        <w:fldChar w:fldCharType="separate"/>
      </w:r>
      <w:r w:rsidR="00A5211C">
        <w:rPr>
          <w:rFonts w:eastAsia="Times New Roman"/>
          <w:b/>
          <w:bCs/>
          <w:noProof/>
          <w:sz w:val="20"/>
          <w:szCs w:val="20"/>
        </w:rPr>
        <w:t>17</w:t>
      </w:r>
      <w:r w:rsidRPr="000E4FC2">
        <w:rPr>
          <w:rFonts w:eastAsia="Times New Roman"/>
          <w:b/>
          <w:bCs/>
          <w:sz w:val="20"/>
          <w:szCs w:val="20"/>
        </w:rPr>
        <w:fldChar w:fldCharType="end"/>
      </w:r>
      <w:r w:rsidRPr="000E4FC2">
        <w:rPr>
          <w:rFonts w:eastAsia="Times New Roman"/>
          <w:b/>
          <w:bCs/>
          <w:sz w:val="20"/>
          <w:szCs w:val="20"/>
        </w:rPr>
        <w:t xml:space="preserve"> Стоимо</w:t>
      </w:r>
      <w:r w:rsidR="00F371DA" w:rsidRPr="000E4FC2">
        <w:rPr>
          <w:rFonts w:eastAsia="Times New Roman"/>
          <w:b/>
          <w:bCs/>
          <w:sz w:val="20"/>
          <w:szCs w:val="20"/>
        </w:rPr>
        <w:t>сть и источники финансирования, тыс. рублей.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58"/>
        <w:gridCol w:w="1041"/>
        <w:gridCol w:w="683"/>
        <w:gridCol w:w="1041"/>
        <w:gridCol w:w="1041"/>
        <w:gridCol w:w="1041"/>
        <w:gridCol w:w="1041"/>
        <w:gridCol w:w="1041"/>
        <w:gridCol w:w="1041"/>
        <w:gridCol w:w="1274"/>
        <w:gridCol w:w="1274"/>
      </w:tblGrid>
      <w:tr w:rsidR="00F371DA" w:rsidRPr="000E4FC2" w14:paraId="4A5E4A30" w14:textId="77777777" w:rsidTr="00A35A5B">
        <w:trPr>
          <w:trHeight w:val="300"/>
          <w:tblHeader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4273" w14:textId="77777777" w:rsidR="00F371DA" w:rsidRPr="000E4FC2" w:rsidRDefault="00F371DA" w:rsidP="00A35A5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Наименование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6227F" w14:textId="77777777" w:rsidR="00F371DA" w:rsidRPr="000E4FC2" w:rsidRDefault="00F371DA" w:rsidP="00A35A5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Всего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6517C" w14:textId="77777777" w:rsidR="00F371DA" w:rsidRPr="000E4FC2" w:rsidRDefault="00F371DA" w:rsidP="00A35A5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2023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B260" w14:textId="77777777" w:rsidR="00F371DA" w:rsidRPr="000E4FC2" w:rsidRDefault="00F371DA" w:rsidP="00A35A5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2024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ECC9" w14:textId="77777777" w:rsidR="00F371DA" w:rsidRPr="000E4FC2" w:rsidRDefault="00F371DA" w:rsidP="00A35A5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2025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A1AE" w14:textId="77777777" w:rsidR="00F371DA" w:rsidRPr="000E4FC2" w:rsidRDefault="00F371DA" w:rsidP="00A35A5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2026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4EB4" w14:textId="77777777" w:rsidR="00F371DA" w:rsidRPr="000E4FC2" w:rsidRDefault="00F371DA" w:rsidP="00A35A5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2027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1598" w14:textId="77777777" w:rsidR="00F371DA" w:rsidRPr="000E4FC2" w:rsidRDefault="00F371DA" w:rsidP="00A35A5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2028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6FFD" w14:textId="77777777" w:rsidR="00F371DA" w:rsidRPr="000E4FC2" w:rsidRDefault="00F371DA" w:rsidP="00A35A5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2029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81BD8" w14:textId="77777777" w:rsidR="00F371DA" w:rsidRPr="000E4FC2" w:rsidRDefault="00F371DA" w:rsidP="00A35A5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2030-2035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0CA1" w14:textId="77777777" w:rsidR="00F371DA" w:rsidRPr="000E4FC2" w:rsidRDefault="00F371DA" w:rsidP="00A35A5B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0E4FC2">
              <w:rPr>
                <w:rFonts w:eastAsia="Times New Roman"/>
                <w:b/>
                <w:bCs/>
                <w:color w:val="000000"/>
                <w:sz w:val="22"/>
              </w:rPr>
              <w:t>2036-2038</w:t>
            </w:r>
          </w:p>
        </w:tc>
      </w:tr>
      <w:tr w:rsidR="00F371DA" w:rsidRPr="000E4FC2" w14:paraId="7F07AEAC" w14:textId="77777777" w:rsidTr="00A35A5B">
        <w:trPr>
          <w:trHeight w:val="30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0FB24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Замена участков тепловых сетей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568B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19687,6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CA64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4B7F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1640,633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3A01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1640,633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FD5E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1640,633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0A84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1640,633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3E1A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1640,633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1E40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1640,633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3693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9843,8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6E27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F371DA" w:rsidRPr="000E4FC2" w14:paraId="0B1D9A94" w14:textId="77777777" w:rsidTr="00A35A5B">
        <w:trPr>
          <w:trHeight w:val="66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FAE3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Замена  котла  КВа 1,0 Гн «Факел-1Г»  в  котельной  дер. Емишево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C0C9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1976,491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D58F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9036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1976,491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4978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8956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951D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45073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4098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DC197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8471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F371DA" w:rsidRPr="000E4FC2" w14:paraId="25A194A4" w14:textId="77777777" w:rsidTr="00A35A5B">
        <w:trPr>
          <w:trHeight w:val="60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C3BC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Капитальный  ремонт  кровли  здания  котельной  дер. Столбищи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BDF8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407,502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8F30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F1D7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407,502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90EF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F3C6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A955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D069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1E45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F38B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D0FE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F371DA" w:rsidRPr="000E4FC2" w14:paraId="0B39B2F9" w14:textId="77777777" w:rsidTr="00A35A5B">
        <w:trPr>
          <w:trHeight w:val="60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00E80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Установка  системы  химводоподготовки  (ХВП)  в  котельной  дер. Емишево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23CF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1350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97D6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CC34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1350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6AA1A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87EAA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03B8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7A04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D2ED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C862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1BDC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F371DA" w:rsidRPr="000E4FC2" w14:paraId="4C2731D6" w14:textId="77777777" w:rsidTr="00A35A5B">
        <w:trPr>
          <w:trHeight w:val="30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AB16" w14:textId="77777777" w:rsidR="00F371DA" w:rsidRPr="000E4FC2" w:rsidRDefault="00F371DA" w:rsidP="00A35A5B">
            <w:pPr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 xml:space="preserve">ИТОГО 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406A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23421,59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D8AE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0,00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7191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5374,63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7FCD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1640,63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390D2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1640,63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AEB7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1640,63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87EF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1640,63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9B36A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1640,63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D04F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9843,80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48A1" w14:textId="77777777" w:rsidR="00F371DA" w:rsidRPr="000E4FC2" w:rsidRDefault="00F371DA" w:rsidP="00A35A5B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0E4FC2">
              <w:rPr>
                <w:rFonts w:eastAsia="Times New Roman"/>
                <w:color w:val="000000"/>
                <w:sz w:val="22"/>
              </w:rPr>
              <w:t>0,00</w:t>
            </w:r>
          </w:p>
        </w:tc>
      </w:tr>
    </w:tbl>
    <w:p w14:paraId="16AFC792" w14:textId="77777777" w:rsidR="00FB58B8" w:rsidRPr="000E4FC2" w:rsidRDefault="00FB58B8" w:rsidP="0039349F">
      <w:pPr>
        <w:ind w:firstLine="709"/>
        <w:sectPr w:rsidR="00FB58B8" w:rsidRPr="000E4FC2" w:rsidSect="00FB58B8">
          <w:pgSz w:w="16838" w:h="11906" w:orient="landscape"/>
          <w:pgMar w:top="1701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7087E3EF" w14:textId="77777777" w:rsidR="005504A5" w:rsidRPr="000E4FC2" w:rsidRDefault="005504A5" w:rsidP="0039349F">
      <w:pPr>
        <w:ind w:firstLine="709"/>
        <w:rPr>
          <w:highlight w:val="yellow"/>
        </w:rPr>
      </w:pPr>
    </w:p>
    <w:p w14:paraId="284034FF" w14:textId="77777777" w:rsidR="005504A5" w:rsidRPr="000E4FC2" w:rsidRDefault="005504A5" w:rsidP="0039349F">
      <w:pPr>
        <w:ind w:firstLine="709"/>
      </w:pPr>
    </w:p>
    <w:p w14:paraId="423DE724" w14:textId="77777777" w:rsidR="007E1513" w:rsidRPr="000E4FC2" w:rsidRDefault="0009388E" w:rsidP="0009388E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3" w:name="_Toc166499338"/>
      <w:r w:rsidRPr="000E4FC2">
        <w:rPr>
          <w:rFonts w:ascii="TimesNewRomanPSMT" w:hAnsi="TimesNewRomanPSMT" w:cs="TimesNewRomanPSMT"/>
          <w:b/>
          <w:sz w:val="24"/>
          <w:szCs w:val="24"/>
        </w:rPr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73"/>
    </w:p>
    <w:p w14:paraId="5BD91503" w14:textId="77777777" w:rsidR="005504A5" w:rsidRPr="000E4FC2" w:rsidRDefault="005504A5" w:rsidP="005504A5">
      <w:pPr>
        <w:ind w:firstLine="709"/>
        <w:jc w:val="both"/>
      </w:pPr>
      <w:r w:rsidRPr="000E4FC2">
        <w:t>Строительство новых, реконструкция и модернизация и техническое перевооружение существующих источников тепловой энергии в связи с изменением температурного графика не предполагается.</w:t>
      </w:r>
    </w:p>
    <w:p w14:paraId="3207F220" w14:textId="77777777" w:rsidR="0039349F" w:rsidRPr="000E4FC2" w:rsidRDefault="0039349F" w:rsidP="0039349F">
      <w:pPr>
        <w:ind w:firstLine="709"/>
      </w:pPr>
    </w:p>
    <w:p w14:paraId="75E08DE3" w14:textId="77777777" w:rsidR="0009388E" w:rsidRPr="000E4FC2" w:rsidRDefault="0009388E" w:rsidP="0009388E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4" w:name="_Toc166499339"/>
      <w:r w:rsidRPr="000E4FC2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74"/>
    </w:p>
    <w:p w14:paraId="42B03C9E" w14:textId="77777777" w:rsidR="00B13265" w:rsidRPr="000E4FC2" w:rsidRDefault="00B13265" w:rsidP="00B13265">
      <w:pPr>
        <w:ind w:firstLine="709"/>
        <w:jc w:val="both"/>
      </w:pPr>
      <w:r w:rsidRPr="000E4FC2">
        <w:t>Система теплоснабжения в д. Столбищи закрытого типа.</w:t>
      </w:r>
    </w:p>
    <w:p w14:paraId="7E125CAD" w14:textId="77777777" w:rsidR="00B13265" w:rsidRPr="000E4FC2" w:rsidRDefault="00B13265" w:rsidP="00B13265">
      <w:pPr>
        <w:ind w:firstLine="709"/>
        <w:jc w:val="both"/>
      </w:pPr>
      <w:r w:rsidRPr="000E4FC2">
        <w:t>Система теплоснабжения д. Емишево двухтрубная, закрытая.</w:t>
      </w:r>
    </w:p>
    <w:p w14:paraId="217A4C8A" w14:textId="77777777" w:rsidR="00B13265" w:rsidRPr="000E4FC2" w:rsidRDefault="00B13265" w:rsidP="00B13265">
      <w:pPr>
        <w:ind w:firstLine="709"/>
        <w:jc w:val="both"/>
      </w:pPr>
      <w:r w:rsidRPr="000E4FC2">
        <w:t>В связи с этим, перевод в закрытую систему не требуется.</w:t>
      </w:r>
    </w:p>
    <w:p w14:paraId="6BD70EFD" w14:textId="77777777" w:rsidR="00B13265" w:rsidRPr="000E4FC2" w:rsidRDefault="00B13265" w:rsidP="00B13265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3466FD57" w14:textId="77777777" w:rsidR="00B13265" w:rsidRPr="000E4FC2" w:rsidRDefault="00B13265" w:rsidP="00B13265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6E11CF24" w14:textId="77777777" w:rsidR="0009388E" w:rsidRPr="000E4FC2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3C447E6E" w14:textId="77777777" w:rsidR="0009388E" w:rsidRPr="000E4FC2" w:rsidRDefault="0009388E" w:rsidP="0009388E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5" w:name="_Toc166499340"/>
      <w:r w:rsidRPr="000E4FC2">
        <w:rPr>
          <w:rFonts w:ascii="TimesNewRomanPSMT" w:hAnsi="TimesNewRomanPSMT" w:cs="TimesNewRomanPSMT"/>
          <w:b/>
          <w:sz w:val="24"/>
          <w:szCs w:val="24"/>
        </w:rPr>
        <w:t>оценка эффективности инвестиций по отдельным предложениям</w:t>
      </w:r>
      <w:bookmarkEnd w:id="75"/>
    </w:p>
    <w:p w14:paraId="2AB32099" w14:textId="77777777" w:rsidR="0009388E" w:rsidRPr="000E4FC2" w:rsidRDefault="0009388E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34F650DE" w14:textId="77777777" w:rsidR="00693F25" w:rsidRPr="000E4FC2" w:rsidRDefault="00C3531E" w:rsidP="00693F25">
      <w:pPr>
        <w:ind w:firstLine="709"/>
        <w:jc w:val="both"/>
      </w:pPr>
      <w:r w:rsidRPr="000E4FC2">
        <w:t>О</w:t>
      </w:r>
      <w:r w:rsidR="00693F25" w:rsidRPr="000E4FC2">
        <w:t>ценка эффективности инвестиций по отдельным предложениям</w:t>
      </w:r>
      <w:r w:rsidRPr="000E4FC2">
        <w:t xml:space="preserve"> не проводится.</w:t>
      </w:r>
    </w:p>
    <w:p w14:paraId="688932D5" w14:textId="77777777" w:rsidR="00693F25" w:rsidRPr="000E4FC2" w:rsidRDefault="00693F25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726FFB94" w14:textId="77777777" w:rsidR="00693F25" w:rsidRPr="000E4FC2" w:rsidRDefault="00693F25" w:rsidP="0009388E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14:paraId="4D1353AD" w14:textId="77777777" w:rsidR="003E305D" w:rsidRPr="000E4FC2" w:rsidRDefault="0009388E" w:rsidP="0009388E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6" w:name="_Toc166499341"/>
      <w:r w:rsidRPr="000E4FC2">
        <w:rPr>
          <w:rFonts w:ascii="TimesNewRomanPSMT" w:hAnsi="TimesNewRomanPSMT" w:cs="TimesNewRomanPSMT"/>
          <w:b/>
          <w:sz w:val="24"/>
          <w:szCs w:val="24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76"/>
    </w:p>
    <w:p w14:paraId="797DF7E0" w14:textId="77777777" w:rsidR="00B13265" w:rsidRPr="000E4FC2" w:rsidRDefault="00B13265" w:rsidP="00B13265">
      <w:pPr>
        <w:ind w:firstLine="709"/>
        <w:jc w:val="both"/>
      </w:pPr>
      <w:r w:rsidRPr="000E4FC2">
        <w:t>Информация по фактически осуществленным инвестициям в строительство, реконструкцию, техническое перевооружение и (или) модернизацию объектов теплоснабжения отсутствует.</w:t>
      </w:r>
    </w:p>
    <w:p w14:paraId="709B3905" w14:textId="77777777" w:rsidR="00B13265" w:rsidRPr="000E4FC2" w:rsidRDefault="00B13265" w:rsidP="00B13265">
      <w:pPr>
        <w:ind w:firstLine="709"/>
        <w:jc w:val="both"/>
        <w:sectPr w:rsidR="00B13265" w:rsidRPr="000E4FC2" w:rsidSect="0009388E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14:paraId="0DE75D58" w14:textId="77777777" w:rsidR="0009388E" w:rsidRPr="000E4FC2" w:rsidRDefault="00882F84" w:rsidP="0009388E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7" w:name="_Toc421654944"/>
      <w:bookmarkStart w:id="78" w:name="_Toc474145883"/>
      <w:bookmarkStart w:id="79" w:name="_Toc166499342"/>
      <w:r w:rsidRPr="000E4FC2">
        <w:rPr>
          <w:rFonts w:ascii="Times New Roman" w:hAnsi="Times New Roman" w:cs="Times New Roman"/>
          <w:sz w:val="24"/>
          <w:szCs w:val="24"/>
        </w:rPr>
        <w:t>Раздел 10</w:t>
      </w:r>
      <w:r w:rsidR="00AB2FB7" w:rsidRPr="000E4FC2">
        <w:rPr>
          <w:rFonts w:ascii="Times New Roman" w:hAnsi="Times New Roman" w:cs="Times New Roman"/>
          <w:sz w:val="24"/>
          <w:szCs w:val="24"/>
        </w:rPr>
        <w:t xml:space="preserve">. </w:t>
      </w:r>
      <w:bookmarkEnd w:id="77"/>
      <w:bookmarkEnd w:id="78"/>
      <w:r w:rsidR="0009388E" w:rsidRPr="000E4FC2">
        <w:rPr>
          <w:rFonts w:ascii="Times New Roman" w:eastAsia="Times New Roman" w:hAnsi="Times New Roman" w:cs="Times New Roman"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79"/>
    </w:p>
    <w:p w14:paraId="7FF4BB6D" w14:textId="77777777" w:rsidR="0009388E" w:rsidRPr="000E4FC2" w:rsidRDefault="0009388E" w:rsidP="0009388E">
      <w:pPr>
        <w:pStyle w:val="af8"/>
        <w:numPr>
          <w:ilvl w:val="0"/>
          <w:numId w:val="4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0" w:name="_Toc166499343"/>
      <w:r w:rsidRPr="000E4FC2">
        <w:rPr>
          <w:rFonts w:ascii="TimesNewRomanPSMT" w:hAnsi="TimesNewRomanPSMT" w:cs="TimesNewRomanPSMT"/>
          <w:b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80"/>
    </w:p>
    <w:p w14:paraId="6AC74938" w14:textId="77777777" w:rsidR="000E4FC2" w:rsidRDefault="000E4FC2" w:rsidP="000E4FC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highlight w:val="yellow"/>
          <w:lang w:eastAsia="en-US"/>
        </w:rPr>
      </w:pPr>
      <w:r>
        <w:rPr>
          <w:noProof/>
        </w:rPr>
        <w:drawing>
          <wp:inline distT="0" distB="0" distL="0" distR="0" wp14:anchorId="296A5EB0" wp14:editId="70BF57E8">
            <wp:extent cx="5510150" cy="7779971"/>
            <wp:effectExtent l="0" t="0" r="0" b="0"/>
            <wp:docPr id="2" name="Рисунок 2" descr="968-п-лишение-АСП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68-п-лишение-АСП_page-0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01" cy="777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0D6A9" w14:textId="77777777" w:rsidR="000E4FC2" w:rsidRDefault="000E4FC2" w:rsidP="000E4FC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highlight w:val="yellow"/>
          <w:lang w:eastAsia="en-US"/>
        </w:rPr>
      </w:pPr>
      <w:r>
        <w:rPr>
          <w:noProof/>
        </w:rPr>
        <w:drawing>
          <wp:inline distT="0" distB="0" distL="0" distR="0" wp14:anchorId="779C548A" wp14:editId="43643CAD">
            <wp:extent cx="5937885" cy="8383905"/>
            <wp:effectExtent l="0" t="0" r="5715" b="0"/>
            <wp:docPr id="5" name="Рисунок 5" descr="968-п-лишение-АСП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68-п-лишение-АСП_page-00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1233" w14:textId="77777777" w:rsidR="000E4FC2" w:rsidRDefault="000E4FC2" w:rsidP="000E4FC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highlight w:val="yellow"/>
          <w:lang w:eastAsia="en-US"/>
        </w:rPr>
      </w:pPr>
      <w:r>
        <w:rPr>
          <w:noProof/>
        </w:rPr>
        <w:drawing>
          <wp:inline distT="0" distB="0" distL="0" distR="0" wp14:anchorId="77788D24" wp14:editId="66CB852D">
            <wp:extent cx="5937885" cy="8383905"/>
            <wp:effectExtent l="0" t="0" r="5715" b="0"/>
            <wp:docPr id="6" name="Рисунок 6" descr="969-п-присвоение-АСП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69-п-присвоение-АСП_page-0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EB4C" w14:textId="77777777" w:rsidR="000E4FC2" w:rsidRDefault="000E4FC2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highlight w:val="yellow"/>
          <w:lang w:eastAsia="en-US"/>
        </w:rPr>
      </w:pPr>
    </w:p>
    <w:p w14:paraId="2DC58200" w14:textId="77777777" w:rsidR="000E4FC2" w:rsidRDefault="000E4FC2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highlight w:val="yellow"/>
          <w:lang w:eastAsia="en-US"/>
        </w:rPr>
      </w:pPr>
    </w:p>
    <w:p w14:paraId="0D19071B" w14:textId="77777777" w:rsidR="000E4FC2" w:rsidRDefault="000E4FC2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highlight w:val="yellow"/>
          <w:lang w:eastAsia="en-US"/>
        </w:rPr>
      </w:pPr>
    </w:p>
    <w:p w14:paraId="143246C4" w14:textId="77777777" w:rsidR="000E4FC2" w:rsidRDefault="000E4FC2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highlight w:val="yellow"/>
          <w:lang w:eastAsia="en-US"/>
        </w:rPr>
      </w:pPr>
    </w:p>
    <w:p w14:paraId="67D18A45" w14:textId="77777777" w:rsidR="000E4FC2" w:rsidRPr="000E4FC2" w:rsidRDefault="000E4FC2" w:rsidP="000E4FC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 xml:space="preserve">ГП ЯО «Северный водоканал» </w:t>
      </w:r>
    </w:p>
    <w:p w14:paraId="6CB25454" w14:textId="77777777" w:rsidR="000E4FC2" w:rsidRPr="000E4FC2" w:rsidRDefault="000E4FC2" w:rsidP="000E4FC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 xml:space="preserve">ИНН 7610012391, </w:t>
      </w:r>
    </w:p>
    <w:p w14:paraId="1059FD80" w14:textId="77777777" w:rsidR="000E4FC2" w:rsidRPr="000E4FC2" w:rsidRDefault="000E4FC2" w:rsidP="000E4FC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ОГРН 1027601106268</w:t>
      </w:r>
    </w:p>
    <w:p w14:paraId="675EC907" w14:textId="77777777" w:rsidR="000E4FC2" w:rsidRPr="000E4FC2" w:rsidRDefault="000E4FC2" w:rsidP="000E4FC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Зарегистрировано 30.04.1992, 152901, Ярославская область, Рыбинский район, город Рыбинск, Волжская Набережная ул., д.10</w:t>
      </w:r>
    </w:p>
    <w:p w14:paraId="3A52EDDB" w14:textId="77777777" w:rsidR="000E4FC2" w:rsidRPr="000E4FC2" w:rsidRDefault="000E4FC2" w:rsidP="000E4FC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Зонами деятельности единой теплоснабжающей организацией ГП ЯО «Северный водоканал» в границах Артемьевского сельского поселения являются:</w:t>
      </w:r>
    </w:p>
    <w:p w14:paraId="1A7BBC02" w14:textId="77777777" w:rsidR="000E4FC2" w:rsidRPr="00AB411A" w:rsidRDefault="000E4FC2" w:rsidP="000E4FC2">
      <w:pPr>
        <w:pStyle w:val="a7"/>
        <w:keepNext/>
      </w:pPr>
      <w:r w:rsidRPr="00AB411A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A5211C">
        <w:rPr>
          <w:noProof/>
        </w:rPr>
        <w:t>18</w:t>
      </w:r>
      <w:r w:rsidR="00000000">
        <w:rPr>
          <w:noProof/>
        </w:rPr>
        <w:fldChar w:fldCharType="end"/>
      </w:r>
      <w:r w:rsidRPr="00AB411A">
        <w:t xml:space="preserve"> Зоны деятельности ЕТО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2106"/>
        <w:gridCol w:w="2925"/>
        <w:gridCol w:w="3418"/>
      </w:tblGrid>
      <w:tr w:rsidR="000E4FC2" w:rsidRPr="00AB411A" w14:paraId="69DCDC33" w14:textId="77777777" w:rsidTr="00263A09">
        <w:trPr>
          <w:trHeight w:val="600"/>
          <w:tblHeader/>
        </w:trPr>
        <w:tc>
          <w:tcPr>
            <w:tcW w:w="479" w:type="pct"/>
            <w:vAlign w:val="center"/>
            <w:hideMark/>
          </w:tcPr>
          <w:p w14:paraId="17E85D37" w14:textId="77777777" w:rsidR="000E4FC2" w:rsidRPr="00AB411A" w:rsidRDefault="000E4FC2" w:rsidP="00263A09">
            <w:pPr>
              <w:ind w:left="-142"/>
              <w:jc w:val="center"/>
              <w:rPr>
                <w:bCs/>
                <w:sz w:val="22"/>
              </w:rPr>
            </w:pPr>
            <w:r w:rsidRPr="00AB411A">
              <w:rPr>
                <w:bCs/>
                <w:sz w:val="22"/>
              </w:rPr>
              <w:t>№</w:t>
            </w:r>
          </w:p>
          <w:p w14:paraId="484CBB35" w14:textId="77777777" w:rsidR="000E4FC2" w:rsidRPr="00AB411A" w:rsidRDefault="000E4FC2" w:rsidP="00263A09">
            <w:pPr>
              <w:ind w:left="-142"/>
              <w:jc w:val="center"/>
              <w:rPr>
                <w:bCs/>
                <w:sz w:val="22"/>
              </w:rPr>
            </w:pPr>
            <w:r w:rsidRPr="00AB411A">
              <w:rPr>
                <w:bCs/>
                <w:sz w:val="22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14:paraId="42B6AAE2" w14:textId="77777777" w:rsidR="000E4FC2" w:rsidRPr="00AB411A" w:rsidRDefault="000E4FC2" w:rsidP="00263A09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AB411A">
              <w:rPr>
                <w:bCs/>
                <w:sz w:val="22"/>
              </w:rPr>
              <w:t>Наименование ЗОНЫ</w:t>
            </w:r>
          </w:p>
        </w:tc>
        <w:tc>
          <w:tcPr>
            <w:tcW w:w="1565" w:type="pct"/>
            <w:noWrap/>
            <w:vAlign w:val="center"/>
            <w:hideMark/>
          </w:tcPr>
          <w:p w14:paraId="74C676A4" w14:textId="77777777" w:rsidR="000E4FC2" w:rsidRPr="00AB411A" w:rsidRDefault="000E4FC2" w:rsidP="00263A09">
            <w:pPr>
              <w:tabs>
                <w:tab w:val="left" w:pos="2884"/>
              </w:tabs>
              <w:ind w:left="-142"/>
              <w:jc w:val="center"/>
              <w:rPr>
                <w:bCs/>
                <w:sz w:val="22"/>
              </w:rPr>
            </w:pPr>
            <w:r w:rsidRPr="00AB411A">
              <w:rPr>
                <w:bCs/>
                <w:sz w:val="22"/>
              </w:rPr>
              <w:t xml:space="preserve">Общая численность </w:t>
            </w:r>
          </w:p>
          <w:p w14:paraId="7CC269E9" w14:textId="77777777" w:rsidR="000E4FC2" w:rsidRPr="00AB411A" w:rsidRDefault="000E4FC2" w:rsidP="00263A09">
            <w:pPr>
              <w:tabs>
                <w:tab w:val="left" w:pos="2884"/>
              </w:tabs>
              <w:ind w:left="-142"/>
              <w:jc w:val="center"/>
              <w:rPr>
                <w:bCs/>
                <w:sz w:val="22"/>
              </w:rPr>
            </w:pPr>
            <w:r w:rsidRPr="00AB411A">
              <w:rPr>
                <w:bCs/>
                <w:sz w:val="22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14:paraId="4966050F" w14:textId="77777777" w:rsidR="000E4FC2" w:rsidRPr="00AB411A" w:rsidRDefault="000E4FC2" w:rsidP="00263A09">
            <w:pPr>
              <w:tabs>
                <w:tab w:val="left" w:pos="2038"/>
              </w:tabs>
              <w:jc w:val="center"/>
              <w:rPr>
                <w:bCs/>
                <w:sz w:val="22"/>
              </w:rPr>
            </w:pPr>
            <w:r w:rsidRPr="00AB411A">
              <w:rPr>
                <w:bCs/>
                <w:sz w:val="22"/>
              </w:rPr>
              <w:t xml:space="preserve">Численность населения, </w:t>
            </w:r>
            <w:r w:rsidRPr="00AB411A">
              <w:rPr>
                <w:b/>
                <w:bCs/>
                <w:sz w:val="22"/>
              </w:rPr>
              <w:t>подключенная</w:t>
            </w:r>
            <w:r w:rsidRPr="00AB411A">
              <w:rPr>
                <w:bCs/>
                <w:sz w:val="22"/>
              </w:rPr>
              <w:t xml:space="preserve"> к централизованной системе</w:t>
            </w:r>
          </w:p>
        </w:tc>
      </w:tr>
      <w:tr w:rsidR="000E4FC2" w:rsidRPr="00AB411A" w14:paraId="78221119" w14:textId="77777777" w:rsidTr="00263A09">
        <w:trPr>
          <w:trHeight w:val="300"/>
        </w:trPr>
        <w:tc>
          <w:tcPr>
            <w:tcW w:w="479" w:type="pct"/>
            <w:vAlign w:val="center"/>
            <w:hideMark/>
          </w:tcPr>
          <w:p w14:paraId="58F882DE" w14:textId="77777777" w:rsidR="000E4FC2" w:rsidRPr="00AB411A" w:rsidRDefault="000E4FC2" w:rsidP="00263A09">
            <w:pPr>
              <w:jc w:val="center"/>
              <w:rPr>
                <w:sz w:val="22"/>
              </w:rPr>
            </w:pPr>
            <w:r w:rsidRPr="00AB411A">
              <w:rPr>
                <w:sz w:val="22"/>
              </w:rPr>
              <w:t>1</w:t>
            </w:r>
          </w:p>
        </w:tc>
        <w:tc>
          <w:tcPr>
            <w:tcW w:w="1127" w:type="pct"/>
            <w:vAlign w:val="center"/>
          </w:tcPr>
          <w:p w14:paraId="50C15F88" w14:textId="77777777" w:rsidR="000E4FC2" w:rsidRPr="00AB411A" w:rsidRDefault="000E4FC2" w:rsidP="00263A09">
            <w:pPr>
              <w:ind w:left="-66"/>
              <w:jc w:val="center"/>
              <w:rPr>
                <w:sz w:val="22"/>
              </w:rPr>
            </w:pPr>
            <w:r w:rsidRPr="00AB411A">
              <w:rPr>
                <w:sz w:val="22"/>
              </w:rPr>
              <w:t>д. Столбищи</w:t>
            </w:r>
          </w:p>
        </w:tc>
        <w:tc>
          <w:tcPr>
            <w:tcW w:w="1565" w:type="pct"/>
            <w:noWrap/>
            <w:vAlign w:val="center"/>
          </w:tcPr>
          <w:p w14:paraId="257AB8ED" w14:textId="77777777" w:rsidR="000E4FC2" w:rsidRPr="00AB411A" w:rsidRDefault="000E4FC2" w:rsidP="00263A09">
            <w:pPr>
              <w:jc w:val="center"/>
              <w:rPr>
                <w:sz w:val="22"/>
              </w:rPr>
            </w:pPr>
            <w:r w:rsidRPr="00AB411A">
              <w:rPr>
                <w:sz w:val="22"/>
              </w:rPr>
              <w:t>410</w:t>
            </w:r>
          </w:p>
        </w:tc>
        <w:tc>
          <w:tcPr>
            <w:tcW w:w="1829" w:type="pct"/>
            <w:noWrap/>
            <w:vAlign w:val="center"/>
          </w:tcPr>
          <w:p w14:paraId="701531BD" w14:textId="77777777" w:rsidR="000E4FC2" w:rsidRPr="00AB411A" w:rsidRDefault="000E4FC2" w:rsidP="00263A09">
            <w:pPr>
              <w:jc w:val="center"/>
              <w:rPr>
                <w:sz w:val="22"/>
              </w:rPr>
            </w:pPr>
            <w:r w:rsidRPr="00AB411A">
              <w:rPr>
                <w:sz w:val="22"/>
              </w:rPr>
              <w:t>186</w:t>
            </w:r>
          </w:p>
        </w:tc>
      </w:tr>
      <w:tr w:rsidR="000E4FC2" w:rsidRPr="00AB411A" w14:paraId="436C42F9" w14:textId="77777777" w:rsidTr="00263A09">
        <w:trPr>
          <w:trHeight w:val="300"/>
        </w:trPr>
        <w:tc>
          <w:tcPr>
            <w:tcW w:w="479" w:type="pct"/>
            <w:vAlign w:val="center"/>
          </w:tcPr>
          <w:p w14:paraId="4DF6EC95" w14:textId="77777777" w:rsidR="000E4FC2" w:rsidRPr="00AB411A" w:rsidRDefault="000E4FC2" w:rsidP="00263A09">
            <w:pPr>
              <w:jc w:val="center"/>
              <w:rPr>
                <w:sz w:val="22"/>
              </w:rPr>
            </w:pPr>
            <w:r w:rsidRPr="00AB411A">
              <w:rPr>
                <w:sz w:val="22"/>
              </w:rPr>
              <w:t>2</w:t>
            </w:r>
          </w:p>
        </w:tc>
        <w:tc>
          <w:tcPr>
            <w:tcW w:w="1127" w:type="pct"/>
            <w:vAlign w:val="center"/>
          </w:tcPr>
          <w:p w14:paraId="14DEFDC1" w14:textId="77777777" w:rsidR="000E4FC2" w:rsidRPr="00AB411A" w:rsidRDefault="000E4FC2" w:rsidP="00263A09">
            <w:pPr>
              <w:ind w:left="-66"/>
              <w:jc w:val="center"/>
              <w:rPr>
                <w:sz w:val="22"/>
              </w:rPr>
            </w:pPr>
            <w:r w:rsidRPr="00AB411A">
              <w:rPr>
                <w:sz w:val="22"/>
              </w:rPr>
              <w:t>д. Емишево</w:t>
            </w:r>
          </w:p>
        </w:tc>
        <w:tc>
          <w:tcPr>
            <w:tcW w:w="1565" w:type="pct"/>
            <w:noWrap/>
            <w:vAlign w:val="center"/>
          </w:tcPr>
          <w:p w14:paraId="49B97EA0" w14:textId="77777777" w:rsidR="000E4FC2" w:rsidRPr="00AB411A" w:rsidRDefault="000E4FC2" w:rsidP="00263A09">
            <w:pPr>
              <w:jc w:val="center"/>
              <w:rPr>
                <w:sz w:val="22"/>
              </w:rPr>
            </w:pPr>
            <w:r w:rsidRPr="00AB411A">
              <w:rPr>
                <w:sz w:val="22"/>
              </w:rPr>
              <w:t>341</w:t>
            </w:r>
          </w:p>
        </w:tc>
        <w:tc>
          <w:tcPr>
            <w:tcW w:w="1829" w:type="pct"/>
            <w:noWrap/>
            <w:vAlign w:val="center"/>
          </w:tcPr>
          <w:p w14:paraId="6C3B8BBA" w14:textId="77777777" w:rsidR="000E4FC2" w:rsidRPr="00AB411A" w:rsidRDefault="000E4FC2" w:rsidP="00263A09">
            <w:pPr>
              <w:jc w:val="center"/>
              <w:rPr>
                <w:sz w:val="22"/>
              </w:rPr>
            </w:pPr>
            <w:r w:rsidRPr="00AB411A">
              <w:rPr>
                <w:sz w:val="22"/>
              </w:rPr>
              <w:t>71</w:t>
            </w:r>
          </w:p>
        </w:tc>
      </w:tr>
    </w:tbl>
    <w:p w14:paraId="2B523395" w14:textId="77777777" w:rsidR="000E4FC2" w:rsidRDefault="000E4FC2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highlight w:val="yellow"/>
          <w:lang w:eastAsia="en-US"/>
        </w:rPr>
      </w:pPr>
    </w:p>
    <w:p w14:paraId="0B91AEE7" w14:textId="77777777" w:rsidR="00AD2733" w:rsidRPr="000E4FC2" w:rsidRDefault="00AD2733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В настоящее время</w:t>
      </w:r>
      <w:r w:rsidR="000E4FC2" w:rsidRPr="000E4FC2">
        <w:rPr>
          <w:rFonts w:eastAsiaTheme="minorHAnsi"/>
          <w:lang w:eastAsia="en-US"/>
        </w:rPr>
        <w:t xml:space="preserve"> ГП ЯО «Северный водоканал» </w:t>
      </w:r>
      <w:r w:rsidRPr="000E4FC2">
        <w:rPr>
          <w:rFonts w:eastAsiaTheme="minorHAnsi"/>
          <w:lang w:eastAsia="en-US"/>
        </w:rPr>
        <w:t xml:space="preserve"> отвечает всем требованиям критериев по определению единой теплоснабжающей организации, а именно:</w:t>
      </w:r>
    </w:p>
    <w:p w14:paraId="6EEF8A3D" w14:textId="77777777" w:rsidR="00AD2733" w:rsidRPr="000E4FC2" w:rsidRDefault="00AD2733" w:rsidP="00AD273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 xml:space="preserve"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 </w:t>
      </w:r>
    </w:p>
    <w:p w14:paraId="76973A72" w14:textId="77777777" w:rsidR="00AD2733" w:rsidRPr="000E4FC2" w:rsidRDefault="00AD2733" w:rsidP="00AD273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Times New Roman" w:cstheme="minorBidi"/>
          <w:lang w:eastAsia="en-US"/>
        </w:rPr>
      </w:pPr>
      <w:r w:rsidRPr="000E4FC2">
        <w:rPr>
          <w:rFonts w:eastAsiaTheme="minorHAnsi"/>
          <w:lang w:eastAsia="en-US"/>
        </w:rPr>
        <w:t>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Способность обеспечить надежность теплоснабжения определяется наличием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14:paraId="22AA2406" w14:textId="77777777" w:rsidR="00AD2733" w:rsidRPr="000E4FC2" w:rsidRDefault="00AD2733" w:rsidP="00AD273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 w:cstheme="minorBidi"/>
          <w:b/>
          <w:lang w:eastAsia="en-US"/>
        </w:rPr>
        <w:t>С</w:t>
      </w:r>
      <w:r w:rsidRPr="000E4FC2">
        <w:rPr>
          <w:rFonts w:eastAsiaTheme="minorHAnsi"/>
          <w:lang w:eastAsia="en-US"/>
        </w:rPr>
        <w:t>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единой теплоснабжающей организации, а именно:</w:t>
      </w:r>
    </w:p>
    <w:p w14:paraId="7434B05A" w14:textId="77777777" w:rsidR="00AD2733" w:rsidRPr="000E4FC2" w:rsidRDefault="00AD2733" w:rsidP="00AD2733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14:paraId="245E530D" w14:textId="77777777" w:rsidR="00AD2733" w:rsidRPr="000E4FC2" w:rsidRDefault="00AD2733" w:rsidP="00AD273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14:paraId="51A4D1FE" w14:textId="77777777" w:rsidR="00AD2733" w:rsidRPr="000E4FC2" w:rsidRDefault="00AD2733" w:rsidP="00AD273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осуществляет контроль режимов потребления тепловой энергии в зоне своей деятельности.</w:t>
      </w:r>
    </w:p>
    <w:p w14:paraId="3B18E6EC" w14:textId="77777777" w:rsidR="00AD2733" w:rsidRPr="000E4FC2" w:rsidRDefault="00AD2733" w:rsidP="00AD273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>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14:paraId="455FC9EB" w14:textId="77777777" w:rsidR="0009388E" w:rsidRPr="000E4FC2" w:rsidRDefault="0009388E" w:rsidP="0009388E">
      <w:pPr>
        <w:pStyle w:val="1"/>
        <w:ind w:firstLine="709"/>
        <w:jc w:val="both"/>
        <w:rPr>
          <w:rFonts w:ascii="TimesNewRomanPSMT" w:eastAsia="Times New Roman" w:hAnsi="TimesNewRomanPSMT" w:cs="TimesNewRomanPSMT"/>
        </w:rPr>
      </w:pPr>
    </w:p>
    <w:p w14:paraId="06D22294" w14:textId="77777777" w:rsidR="0009388E" w:rsidRPr="000E4FC2" w:rsidRDefault="0009388E" w:rsidP="0009388E">
      <w:pPr>
        <w:pStyle w:val="af8"/>
        <w:numPr>
          <w:ilvl w:val="0"/>
          <w:numId w:val="4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1" w:name="_Toc166499344"/>
      <w:r w:rsidRPr="000E4FC2">
        <w:rPr>
          <w:rFonts w:ascii="TimesNewRomanPSMT" w:hAnsi="TimesNewRomanPSMT" w:cs="TimesNewRomanPSMT"/>
          <w:b/>
          <w:sz w:val="24"/>
          <w:szCs w:val="24"/>
        </w:rPr>
        <w:t>реестр зон деятельности единой теплоснабжающей организации (организаций)</w:t>
      </w:r>
      <w:bookmarkEnd w:id="81"/>
    </w:p>
    <w:p w14:paraId="468531F3" w14:textId="77777777" w:rsidR="00AD2733" w:rsidRPr="000E4FC2" w:rsidRDefault="00AD2733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0E4FC2">
        <w:rPr>
          <w:rFonts w:eastAsiaTheme="minorHAnsi"/>
          <w:lang w:eastAsia="en-US"/>
        </w:rPr>
        <w:t xml:space="preserve">Зонами деятельности единой теплоснабжающей организацией </w:t>
      </w:r>
      <w:r w:rsidR="000E4FC2" w:rsidRPr="000E4FC2">
        <w:rPr>
          <w:rFonts w:eastAsiaTheme="minorHAnsi"/>
          <w:lang w:eastAsia="en-US"/>
        </w:rPr>
        <w:t xml:space="preserve">ГП ЯО «Северный водоканал» </w:t>
      </w:r>
      <w:r w:rsidRPr="000E4FC2">
        <w:rPr>
          <w:rFonts w:eastAsiaTheme="minorHAnsi"/>
          <w:lang w:eastAsia="en-US"/>
        </w:rPr>
        <w:t xml:space="preserve"> в границах Артемьевского сельского поселения являются:</w:t>
      </w:r>
    </w:p>
    <w:p w14:paraId="7EDA1B3A" w14:textId="77777777" w:rsidR="005512A7" w:rsidRPr="000E4FC2" w:rsidRDefault="005512A7" w:rsidP="005512A7">
      <w:pPr>
        <w:pStyle w:val="a7"/>
        <w:keepNext/>
        <w:spacing w:before="240"/>
      </w:pPr>
      <w:r w:rsidRPr="000E4FC2">
        <w:t xml:space="preserve">Таблица </w:t>
      </w:r>
      <w:r w:rsidR="000A1644">
        <w:fldChar w:fldCharType="begin"/>
      </w:r>
      <w:r w:rsidR="000A1644">
        <w:instrText xml:space="preserve"> SEQ Таблица \* ARABIC </w:instrText>
      </w:r>
      <w:r w:rsidR="000A1644">
        <w:fldChar w:fldCharType="separate"/>
      </w:r>
      <w:r w:rsidR="00A5211C">
        <w:rPr>
          <w:noProof/>
        </w:rPr>
        <w:t>19</w:t>
      </w:r>
      <w:r w:rsidR="000A1644">
        <w:rPr>
          <w:noProof/>
        </w:rPr>
        <w:fldChar w:fldCharType="end"/>
      </w:r>
      <w:r w:rsidRPr="000E4FC2">
        <w:t xml:space="preserve"> Зоны деятельности ЕТО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2106"/>
        <w:gridCol w:w="2925"/>
        <w:gridCol w:w="3418"/>
      </w:tblGrid>
      <w:tr w:rsidR="000E4FC2" w:rsidRPr="000E4FC2" w14:paraId="360CB449" w14:textId="77777777" w:rsidTr="00263A09">
        <w:trPr>
          <w:trHeight w:val="600"/>
          <w:tblHeader/>
        </w:trPr>
        <w:tc>
          <w:tcPr>
            <w:tcW w:w="479" w:type="pct"/>
            <w:vAlign w:val="center"/>
            <w:hideMark/>
          </w:tcPr>
          <w:p w14:paraId="10538C1D" w14:textId="77777777" w:rsidR="000E4FC2" w:rsidRPr="000E4FC2" w:rsidRDefault="000E4FC2" w:rsidP="00263A09">
            <w:pPr>
              <w:ind w:left="-142"/>
              <w:jc w:val="center"/>
              <w:rPr>
                <w:bCs/>
                <w:sz w:val="22"/>
              </w:rPr>
            </w:pPr>
            <w:r w:rsidRPr="000E4FC2">
              <w:rPr>
                <w:bCs/>
                <w:sz w:val="22"/>
              </w:rPr>
              <w:t>№</w:t>
            </w:r>
          </w:p>
          <w:p w14:paraId="7032FABE" w14:textId="77777777" w:rsidR="000E4FC2" w:rsidRPr="000E4FC2" w:rsidRDefault="000E4FC2" w:rsidP="00263A09">
            <w:pPr>
              <w:ind w:left="-142"/>
              <w:jc w:val="center"/>
              <w:rPr>
                <w:bCs/>
                <w:sz w:val="22"/>
              </w:rPr>
            </w:pPr>
            <w:r w:rsidRPr="000E4FC2">
              <w:rPr>
                <w:bCs/>
                <w:sz w:val="22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14:paraId="6ECA2C6D" w14:textId="77777777" w:rsidR="000E4FC2" w:rsidRPr="000E4FC2" w:rsidRDefault="000E4FC2" w:rsidP="00263A09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0E4FC2">
              <w:rPr>
                <w:bCs/>
                <w:sz w:val="22"/>
              </w:rPr>
              <w:t>Наименование ЗОНЫ</w:t>
            </w:r>
          </w:p>
        </w:tc>
        <w:tc>
          <w:tcPr>
            <w:tcW w:w="1565" w:type="pct"/>
            <w:noWrap/>
            <w:vAlign w:val="center"/>
            <w:hideMark/>
          </w:tcPr>
          <w:p w14:paraId="5D1756E5" w14:textId="77777777" w:rsidR="000E4FC2" w:rsidRPr="000E4FC2" w:rsidRDefault="000E4FC2" w:rsidP="00263A09">
            <w:pPr>
              <w:tabs>
                <w:tab w:val="left" w:pos="2884"/>
              </w:tabs>
              <w:ind w:left="-142"/>
              <w:jc w:val="center"/>
              <w:rPr>
                <w:bCs/>
                <w:sz w:val="22"/>
              </w:rPr>
            </w:pPr>
            <w:r w:rsidRPr="000E4FC2">
              <w:rPr>
                <w:bCs/>
                <w:sz w:val="22"/>
              </w:rPr>
              <w:t xml:space="preserve">Общая численность </w:t>
            </w:r>
          </w:p>
          <w:p w14:paraId="636D6E6C" w14:textId="77777777" w:rsidR="000E4FC2" w:rsidRPr="000E4FC2" w:rsidRDefault="000E4FC2" w:rsidP="00263A09">
            <w:pPr>
              <w:tabs>
                <w:tab w:val="left" w:pos="2884"/>
              </w:tabs>
              <w:ind w:left="-142"/>
              <w:jc w:val="center"/>
              <w:rPr>
                <w:bCs/>
                <w:sz w:val="22"/>
              </w:rPr>
            </w:pPr>
            <w:r w:rsidRPr="000E4FC2">
              <w:rPr>
                <w:bCs/>
                <w:sz w:val="22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14:paraId="78322043" w14:textId="77777777" w:rsidR="000E4FC2" w:rsidRPr="000E4FC2" w:rsidRDefault="000E4FC2" w:rsidP="00263A09">
            <w:pPr>
              <w:tabs>
                <w:tab w:val="left" w:pos="2038"/>
              </w:tabs>
              <w:jc w:val="center"/>
              <w:rPr>
                <w:bCs/>
                <w:sz w:val="22"/>
              </w:rPr>
            </w:pPr>
            <w:r w:rsidRPr="000E4FC2">
              <w:rPr>
                <w:bCs/>
                <w:sz w:val="22"/>
              </w:rPr>
              <w:t xml:space="preserve">Численность населения, </w:t>
            </w:r>
            <w:r w:rsidRPr="000E4FC2">
              <w:rPr>
                <w:b/>
                <w:bCs/>
                <w:sz w:val="22"/>
              </w:rPr>
              <w:t>подключенная</w:t>
            </w:r>
            <w:r w:rsidRPr="000E4FC2">
              <w:rPr>
                <w:bCs/>
                <w:sz w:val="22"/>
              </w:rPr>
              <w:t xml:space="preserve"> к централизованной системе</w:t>
            </w:r>
          </w:p>
        </w:tc>
      </w:tr>
      <w:tr w:rsidR="000E4FC2" w:rsidRPr="000E4FC2" w14:paraId="345CBD0C" w14:textId="77777777" w:rsidTr="00263A09">
        <w:trPr>
          <w:trHeight w:val="300"/>
        </w:trPr>
        <w:tc>
          <w:tcPr>
            <w:tcW w:w="479" w:type="pct"/>
            <w:vAlign w:val="center"/>
            <w:hideMark/>
          </w:tcPr>
          <w:p w14:paraId="206D176F" w14:textId="77777777" w:rsidR="000E4FC2" w:rsidRPr="000E4FC2" w:rsidRDefault="000E4FC2" w:rsidP="00263A09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1</w:t>
            </w:r>
          </w:p>
        </w:tc>
        <w:tc>
          <w:tcPr>
            <w:tcW w:w="1127" w:type="pct"/>
            <w:vAlign w:val="center"/>
          </w:tcPr>
          <w:p w14:paraId="1428B8AC" w14:textId="77777777" w:rsidR="000E4FC2" w:rsidRPr="000E4FC2" w:rsidRDefault="000E4FC2" w:rsidP="00263A09">
            <w:pPr>
              <w:ind w:left="-66"/>
              <w:jc w:val="center"/>
              <w:rPr>
                <w:sz w:val="22"/>
              </w:rPr>
            </w:pPr>
            <w:r w:rsidRPr="000E4FC2">
              <w:rPr>
                <w:sz w:val="22"/>
              </w:rPr>
              <w:t>д. Столбищи</w:t>
            </w:r>
          </w:p>
        </w:tc>
        <w:tc>
          <w:tcPr>
            <w:tcW w:w="1565" w:type="pct"/>
            <w:noWrap/>
            <w:vAlign w:val="center"/>
          </w:tcPr>
          <w:p w14:paraId="79414C90" w14:textId="77777777" w:rsidR="000E4FC2" w:rsidRPr="000E4FC2" w:rsidRDefault="000E4FC2" w:rsidP="00263A09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410</w:t>
            </w:r>
          </w:p>
        </w:tc>
        <w:tc>
          <w:tcPr>
            <w:tcW w:w="1829" w:type="pct"/>
            <w:noWrap/>
            <w:vAlign w:val="center"/>
          </w:tcPr>
          <w:p w14:paraId="59232559" w14:textId="77777777" w:rsidR="000E4FC2" w:rsidRPr="000E4FC2" w:rsidRDefault="000E4FC2" w:rsidP="00263A09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186</w:t>
            </w:r>
          </w:p>
        </w:tc>
      </w:tr>
      <w:tr w:rsidR="000E4FC2" w:rsidRPr="000E4FC2" w14:paraId="49FAB402" w14:textId="77777777" w:rsidTr="00263A09">
        <w:trPr>
          <w:trHeight w:val="300"/>
        </w:trPr>
        <w:tc>
          <w:tcPr>
            <w:tcW w:w="479" w:type="pct"/>
            <w:vAlign w:val="center"/>
          </w:tcPr>
          <w:p w14:paraId="64CD368C" w14:textId="77777777" w:rsidR="000E4FC2" w:rsidRPr="000E4FC2" w:rsidRDefault="000E4FC2" w:rsidP="00263A09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2</w:t>
            </w:r>
          </w:p>
        </w:tc>
        <w:tc>
          <w:tcPr>
            <w:tcW w:w="1127" w:type="pct"/>
            <w:vAlign w:val="center"/>
          </w:tcPr>
          <w:p w14:paraId="2FB273C0" w14:textId="77777777" w:rsidR="000E4FC2" w:rsidRPr="000E4FC2" w:rsidRDefault="000E4FC2" w:rsidP="00263A09">
            <w:pPr>
              <w:ind w:left="-66"/>
              <w:jc w:val="center"/>
              <w:rPr>
                <w:sz w:val="22"/>
              </w:rPr>
            </w:pPr>
            <w:r w:rsidRPr="000E4FC2">
              <w:rPr>
                <w:sz w:val="22"/>
              </w:rPr>
              <w:t>д. Емишево</w:t>
            </w:r>
          </w:p>
        </w:tc>
        <w:tc>
          <w:tcPr>
            <w:tcW w:w="1565" w:type="pct"/>
            <w:noWrap/>
            <w:vAlign w:val="center"/>
          </w:tcPr>
          <w:p w14:paraId="6C0F4CE3" w14:textId="77777777" w:rsidR="000E4FC2" w:rsidRPr="000E4FC2" w:rsidRDefault="000E4FC2" w:rsidP="00263A09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341</w:t>
            </w:r>
          </w:p>
        </w:tc>
        <w:tc>
          <w:tcPr>
            <w:tcW w:w="1829" w:type="pct"/>
            <w:noWrap/>
            <w:vAlign w:val="center"/>
          </w:tcPr>
          <w:p w14:paraId="22058CE3" w14:textId="77777777" w:rsidR="000E4FC2" w:rsidRPr="000E4FC2" w:rsidRDefault="000E4FC2" w:rsidP="00263A09">
            <w:pPr>
              <w:jc w:val="center"/>
              <w:rPr>
                <w:sz w:val="22"/>
              </w:rPr>
            </w:pPr>
            <w:r w:rsidRPr="000E4FC2">
              <w:rPr>
                <w:sz w:val="22"/>
              </w:rPr>
              <w:t>71</w:t>
            </w:r>
          </w:p>
        </w:tc>
      </w:tr>
    </w:tbl>
    <w:p w14:paraId="31D89EDF" w14:textId="77777777" w:rsidR="00AD2733" w:rsidRPr="000E4FC2" w:rsidRDefault="00AD2733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</w:p>
    <w:p w14:paraId="5E53AB4C" w14:textId="77777777" w:rsidR="00AD2733" w:rsidRPr="000E4FC2" w:rsidRDefault="00AD2733" w:rsidP="00AD273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14:paraId="4ADF7E17" w14:textId="77777777" w:rsidR="0009388E" w:rsidRPr="000E4FC2" w:rsidRDefault="0009388E" w:rsidP="0009388E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14:paraId="7AF51F61" w14:textId="77777777" w:rsidR="0009388E" w:rsidRPr="000E4FC2" w:rsidRDefault="0009388E" w:rsidP="0009388E">
      <w:pPr>
        <w:pStyle w:val="af8"/>
        <w:numPr>
          <w:ilvl w:val="0"/>
          <w:numId w:val="4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2" w:name="_Toc166499345"/>
      <w:r w:rsidRPr="000E4FC2">
        <w:rPr>
          <w:rFonts w:ascii="TimesNewRomanPSMT" w:hAnsi="TimesNewRomanPSMT" w:cs="TimesNewRomanPSMT"/>
          <w:b/>
          <w:sz w:val="24"/>
          <w:szCs w:val="24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82"/>
    </w:p>
    <w:p w14:paraId="28C1C314" w14:textId="77777777" w:rsidR="00AD2733" w:rsidRPr="000E4FC2" w:rsidRDefault="00AD2733" w:rsidP="00AD2733">
      <w:pPr>
        <w:ind w:firstLine="709"/>
        <w:jc w:val="both"/>
        <w:rPr>
          <w:rFonts w:eastAsiaTheme="minorHAnsi"/>
        </w:rPr>
      </w:pPr>
      <w:r w:rsidRPr="000E4FC2">
        <w:rPr>
          <w:rFonts w:eastAsiaTheme="minorHAnsi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14:paraId="2C658D0A" w14:textId="77777777" w:rsidR="00AD2733" w:rsidRPr="000E4FC2" w:rsidRDefault="00AD2733" w:rsidP="00AD2733">
      <w:pPr>
        <w:ind w:firstLine="709"/>
        <w:jc w:val="both"/>
        <w:rPr>
          <w:rFonts w:eastAsiaTheme="minorHAnsi"/>
        </w:rPr>
      </w:pPr>
      <w:r w:rsidRPr="000E4FC2">
        <w:rPr>
          <w:rFonts w:eastAsiaTheme="minorHAnsi"/>
        </w:rPr>
        <w:t>В соответствии с пунктом 28 статьи 2 Федерального закона от 27 июля 2010 г. № 190-ФЗ «О теплоснабжении» 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14:paraId="4EE08A01" w14:textId="77777777" w:rsidR="00AD2733" w:rsidRPr="000E4FC2" w:rsidRDefault="00AD2733" w:rsidP="00AD2733">
      <w:pPr>
        <w:ind w:firstLine="709"/>
        <w:jc w:val="both"/>
        <w:rPr>
          <w:rFonts w:eastAsiaTheme="minorHAnsi"/>
        </w:rPr>
      </w:pPr>
      <w:r w:rsidRPr="000E4FC2">
        <w:rPr>
          <w:rFonts w:eastAsiaTheme="minorHAnsi"/>
        </w:rPr>
        <w:t>В соответствии со статьей 6 Федерального закона от 27 июля 2010 г. № 190-ФЗ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14:paraId="171B2C3F" w14:textId="77777777" w:rsidR="00AD2733" w:rsidRPr="000E4FC2" w:rsidRDefault="00AD2733" w:rsidP="00AD2733">
      <w:pPr>
        <w:ind w:firstLine="709"/>
        <w:jc w:val="both"/>
        <w:rPr>
          <w:rFonts w:eastAsiaTheme="minorHAnsi"/>
        </w:rPr>
      </w:pPr>
      <w:r w:rsidRPr="000E4FC2">
        <w:rPr>
          <w:rFonts w:eastAsiaTheme="minorHAnsi"/>
        </w:rPr>
        <w:t>В соответствии с Правилами организации теплоснабжения в Российской Федерации, утвержденными постановлением Правительства Российской Федерации от 8 августа 2012 г.  №  808, определены следующие критерии и порядок определения единой теплоснабжающей организации:</w:t>
      </w:r>
    </w:p>
    <w:p w14:paraId="087D253D" w14:textId="77777777" w:rsidR="00AD2733" w:rsidRPr="000E4FC2" w:rsidRDefault="00AD2733" w:rsidP="00AD2733">
      <w:pPr>
        <w:ind w:firstLine="709"/>
        <w:jc w:val="both"/>
        <w:rPr>
          <w:rFonts w:eastAsiaTheme="minorHAnsi"/>
        </w:rPr>
      </w:pPr>
      <w:r w:rsidRPr="000E4FC2">
        <w:rPr>
          <w:rFonts w:eastAsiaTheme="minorHAnsi"/>
        </w:rPr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отношении городов с населением 500 тысяч человек и более) или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14:paraId="440A390D" w14:textId="77777777" w:rsidR="00AD2733" w:rsidRPr="000E4FC2" w:rsidRDefault="00AD2733" w:rsidP="00AD2733">
      <w:pPr>
        <w:ind w:firstLine="709"/>
        <w:jc w:val="both"/>
        <w:rPr>
          <w:rFonts w:eastAsiaTheme="minorHAnsi"/>
        </w:rPr>
      </w:pPr>
      <w:r w:rsidRPr="000E4FC2">
        <w:rPr>
          <w:rFonts w:eastAsiaTheme="minorHAnsi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14:paraId="573B81C9" w14:textId="77777777" w:rsidR="00AD2733" w:rsidRPr="000E4FC2" w:rsidRDefault="00AD2733" w:rsidP="00AD2733">
      <w:pPr>
        <w:ind w:firstLine="709"/>
        <w:jc w:val="both"/>
        <w:rPr>
          <w:rFonts w:eastAsiaTheme="minorHAnsi"/>
        </w:rPr>
      </w:pPr>
      <w:r w:rsidRPr="000E4FC2">
        <w:rPr>
          <w:rFonts w:eastAsiaTheme="minorHAnsi"/>
        </w:rPr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14:paraId="20EEE299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0E4FC2">
        <w:rPr>
          <w:rFonts w:eastAsiaTheme="minorHAnsi"/>
        </w:rPr>
        <w:t xml:space="preserve">• </w:t>
      </w:r>
      <w:r w:rsidRPr="00A5211C">
        <w:rPr>
          <w:rFonts w:eastAsiaTheme="minorHAnsi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14:paraId="0777D49D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>• определить на несколько систем теплоснабжения единую теплоснабжающую организацию.</w:t>
      </w:r>
    </w:p>
    <w:p w14:paraId="1B243406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заявку на присвоение организации статуса единой теплоснабжающей организации с указанием зоны ее деятельности.</w:t>
      </w:r>
    </w:p>
    <w:p w14:paraId="56EC8B5E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 xml:space="preserve">Критериями определения единой теплоснабжающей организации являются: </w:t>
      </w:r>
    </w:p>
    <w:p w14:paraId="4BAB7009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>• владение на праве собственности или ином законном основании источниками тепловой энергии с наибольшей рабочей тепловой мощностью и (или)  тепловыми сетями с наибольшей емкостью в границах зоны деятельности единой теплоснабжающей организации;</w:t>
      </w:r>
    </w:p>
    <w:p w14:paraId="0AF5EFC6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>• размер собственного капитала;</w:t>
      </w:r>
    </w:p>
    <w:p w14:paraId="17FC44FE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 xml:space="preserve">• способность в лучшей мере обеспечить надежность теплоснабжения в соответствующей системе теплоснабжения. </w:t>
      </w:r>
    </w:p>
    <w:p w14:paraId="43EF7161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14:paraId="53DD7D6A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14:paraId="732129EA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>Единая теплоснабжающая организация при осуществлении своей деятельности обязана:</w:t>
      </w:r>
    </w:p>
    <w:p w14:paraId="5A51F11D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 xml:space="preserve"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14:paraId="149BD029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>•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388D7A94" w14:textId="77777777" w:rsidR="00AD2733" w:rsidRPr="00A5211C" w:rsidRDefault="00AD2733" w:rsidP="00AD2733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>•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26A456C2" w14:textId="77777777" w:rsidR="0011540F" w:rsidRPr="00A5211C" w:rsidRDefault="0011540F" w:rsidP="0009388E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14:paraId="09A125E6" w14:textId="77777777" w:rsidR="0009388E" w:rsidRPr="00A5211C" w:rsidRDefault="0009388E" w:rsidP="0009388E">
      <w:pPr>
        <w:pStyle w:val="af8"/>
        <w:numPr>
          <w:ilvl w:val="0"/>
          <w:numId w:val="42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3" w:name="_Toc166499346"/>
      <w:r w:rsidRPr="00A5211C">
        <w:rPr>
          <w:rFonts w:ascii="TimesNewRomanPSMT" w:hAnsi="TimesNewRomanPSMT" w:cs="TimesNewRomanPSMT"/>
          <w:b/>
          <w:sz w:val="24"/>
          <w:szCs w:val="24"/>
        </w:rP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83"/>
      <w:r w:rsidRPr="00A5211C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14:paraId="06379EBB" w14:textId="77777777" w:rsidR="0009388E" w:rsidRPr="00A5211C" w:rsidRDefault="00AD2733" w:rsidP="00AD273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A5211C">
        <w:rPr>
          <w:rFonts w:eastAsiaTheme="minorHAnsi"/>
          <w:lang w:eastAsia="en-US"/>
        </w:rPr>
        <w:t>Информация отсутствует.</w:t>
      </w:r>
    </w:p>
    <w:p w14:paraId="1ED12BED" w14:textId="77777777" w:rsidR="00AD2733" w:rsidRPr="00A5211C" w:rsidRDefault="00AD2733" w:rsidP="0009388E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14:paraId="598EDB38" w14:textId="77777777" w:rsidR="00166506" w:rsidRPr="00A5211C" w:rsidRDefault="0009388E" w:rsidP="0009388E">
      <w:pPr>
        <w:pStyle w:val="af8"/>
        <w:numPr>
          <w:ilvl w:val="0"/>
          <w:numId w:val="42"/>
        </w:numPr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bookmarkStart w:id="84" w:name="_Toc166499347"/>
      <w:r w:rsidRPr="00A5211C">
        <w:rPr>
          <w:rFonts w:ascii="TimesNewRomanPSMT" w:hAnsi="TimesNewRomanPSMT" w:cs="TimesNewRomanPSMT"/>
          <w:b/>
          <w:sz w:val="24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84"/>
    </w:p>
    <w:p w14:paraId="587CCF0E" w14:textId="77777777" w:rsidR="000E4FC2" w:rsidRPr="00A5211C" w:rsidRDefault="000E4FC2" w:rsidP="000E4FC2">
      <w:pPr>
        <w:ind w:firstLine="709"/>
        <w:jc w:val="both"/>
        <w:rPr>
          <w:rFonts w:eastAsiaTheme="minorHAnsi"/>
        </w:rPr>
      </w:pPr>
      <w:r w:rsidRPr="00A5211C">
        <w:rPr>
          <w:rFonts w:eastAsiaTheme="minorHAnsi"/>
        </w:rPr>
        <w:t>Зонами деятельности единой теплоснабжающей организацией ГП ЯО «Северный водоканал» в границах Артемьевского сельского поселения являются:</w:t>
      </w:r>
    </w:p>
    <w:p w14:paraId="47203283" w14:textId="77777777" w:rsidR="000E4FC2" w:rsidRPr="00A5211C" w:rsidRDefault="000E4FC2" w:rsidP="00AD2733">
      <w:pPr>
        <w:ind w:firstLine="709"/>
        <w:jc w:val="both"/>
        <w:rPr>
          <w:rFonts w:eastAsiaTheme="minorHAnsi"/>
        </w:rPr>
      </w:pPr>
    </w:p>
    <w:p w14:paraId="393EB10B" w14:textId="77777777" w:rsidR="000E4FC2" w:rsidRPr="00A5211C" w:rsidRDefault="000E4FC2" w:rsidP="000E4FC2">
      <w:pPr>
        <w:pStyle w:val="a7"/>
        <w:keepNext/>
      </w:pPr>
      <w:r w:rsidRPr="00A5211C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A5211C" w:rsidRPr="00A5211C">
        <w:rPr>
          <w:noProof/>
        </w:rPr>
        <w:t>20</w:t>
      </w:r>
      <w:r w:rsidR="00000000">
        <w:rPr>
          <w:noProof/>
        </w:rPr>
        <w:fldChar w:fldCharType="end"/>
      </w:r>
      <w:r w:rsidRPr="00A5211C">
        <w:t xml:space="preserve"> Зоны деятельности ЕТО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2106"/>
        <w:gridCol w:w="2925"/>
        <w:gridCol w:w="3418"/>
      </w:tblGrid>
      <w:tr w:rsidR="00AD2733" w:rsidRPr="00A5211C" w14:paraId="289E6483" w14:textId="77777777" w:rsidTr="009D5BBE">
        <w:trPr>
          <w:trHeight w:val="600"/>
          <w:tblHeader/>
        </w:trPr>
        <w:tc>
          <w:tcPr>
            <w:tcW w:w="479" w:type="pct"/>
            <w:vAlign w:val="center"/>
            <w:hideMark/>
          </w:tcPr>
          <w:p w14:paraId="351ACA97" w14:textId="77777777" w:rsidR="00AD2733" w:rsidRPr="00A5211C" w:rsidRDefault="00AD2733" w:rsidP="009D5BBE">
            <w:pPr>
              <w:ind w:left="-142"/>
              <w:jc w:val="center"/>
              <w:rPr>
                <w:bCs/>
                <w:sz w:val="22"/>
              </w:rPr>
            </w:pPr>
            <w:r w:rsidRPr="00A5211C">
              <w:rPr>
                <w:bCs/>
                <w:sz w:val="22"/>
              </w:rPr>
              <w:t>№</w:t>
            </w:r>
          </w:p>
          <w:p w14:paraId="5FDAC34B" w14:textId="77777777" w:rsidR="00AD2733" w:rsidRPr="00A5211C" w:rsidRDefault="00AD2733" w:rsidP="009D5BBE">
            <w:pPr>
              <w:ind w:left="-142"/>
              <w:jc w:val="center"/>
              <w:rPr>
                <w:bCs/>
                <w:sz w:val="22"/>
              </w:rPr>
            </w:pPr>
            <w:r w:rsidRPr="00A5211C">
              <w:rPr>
                <w:bCs/>
                <w:sz w:val="22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14:paraId="6682F62D" w14:textId="77777777" w:rsidR="00AD2733" w:rsidRPr="00A5211C" w:rsidRDefault="00AD2733" w:rsidP="009D5BBE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A5211C">
              <w:rPr>
                <w:bCs/>
                <w:sz w:val="22"/>
              </w:rPr>
              <w:t>Наименование ЗОНЫ</w:t>
            </w:r>
          </w:p>
        </w:tc>
        <w:tc>
          <w:tcPr>
            <w:tcW w:w="1565" w:type="pct"/>
            <w:noWrap/>
            <w:vAlign w:val="center"/>
            <w:hideMark/>
          </w:tcPr>
          <w:p w14:paraId="492B05B2" w14:textId="77777777" w:rsidR="00AD2733" w:rsidRPr="00A5211C" w:rsidRDefault="00AD2733" w:rsidP="009D5BBE">
            <w:pPr>
              <w:tabs>
                <w:tab w:val="left" w:pos="2884"/>
              </w:tabs>
              <w:ind w:left="-142"/>
              <w:jc w:val="center"/>
              <w:rPr>
                <w:bCs/>
                <w:sz w:val="22"/>
              </w:rPr>
            </w:pPr>
            <w:r w:rsidRPr="00A5211C">
              <w:rPr>
                <w:bCs/>
                <w:sz w:val="22"/>
              </w:rPr>
              <w:t xml:space="preserve">Общая численность </w:t>
            </w:r>
          </w:p>
          <w:p w14:paraId="12866658" w14:textId="77777777" w:rsidR="00AD2733" w:rsidRPr="00A5211C" w:rsidRDefault="00AD2733" w:rsidP="009D5BBE">
            <w:pPr>
              <w:tabs>
                <w:tab w:val="left" w:pos="2884"/>
              </w:tabs>
              <w:ind w:left="-142"/>
              <w:jc w:val="center"/>
              <w:rPr>
                <w:bCs/>
                <w:sz w:val="22"/>
              </w:rPr>
            </w:pPr>
            <w:r w:rsidRPr="00A5211C">
              <w:rPr>
                <w:bCs/>
                <w:sz w:val="22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14:paraId="4910E7EE" w14:textId="77777777" w:rsidR="00AD2733" w:rsidRPr="00A5211C" w:rsidRDefault="00AD2733" w:rsidP="009D5BBE">
            <w:pPr>
              <w:tabs>
                <w:tab w:val="left" w:pos="2038"/>
              </w:tabs>
              <w:jc w:val="center"/>
              <w:rPr>
                <w:bCs/>
                <w:sz w:val="22"/>
              </w:rPr>
            </w:pPr>
            <w:r w:rsidRPr="00A5211C">
              <w:rPr>
                <w:bCs/>
                <w:sz w:val="22"/>
              </w:rPr>
              <w:t xml:space="preserve">Численность населения, </w:t>
            </w:r>
            <w:r w:rsidRPr="00A5211C">
              <w:rPr>
                <w:b/>
                <w:bCs/>
                <w:sz w:val="22"/>
              </w:rPr>
              <w:t>подключенная</w:t>
            </w:r>
            <w:r w:rsidRPr="00A5211C">
              <w:rPr>
                <w:bCs/>
                <w:sz w:val="22"/>
              </w:rPr>
              <w:t xml:space="preserve"> к централизованной системе</w:t>
            </w:r>
          </w:p>
        </w:tc>
      </w:tr>
      <w:tr w:rsidR="00AD2733" w:rsidRPr="00A5211C" w14:paraId="4B95E8C3" w14:textId="77777777" w:rsidTr="009D5BBE">
        <w:trPr>
          <w:trHeight w:val="300"/>
        </w:trPr>
        <w:tc>
          <w:tcPr>
            <w:tcW w:w="479" w:type="pct"/>
            <w:vAlign w:val="center"/>
            <w:hideMark/>
          </w:tcPr>
          <w:p w14:paraId="5F82C144" w14:textId="77777777" w:rsidR="00AD2733" w:rsidRPr="00A5211C" w:rsidRDefault="00AD2733" w:rsidP="009D5BBE">
            <w:pPr>
              <w:jc w:val="center"/>
              <w:rPr>
                <w:sz w:val="22"/>
              </w:rPr>
            </w:pPr>
            <w:r w:rsidRPr="00A5211C">
              <w:rPr>
                <w:sz w:val="22"/>
              </w:rPr>
              <w:t>1</w:t>
            </w:r>
          </w:p>
        </w:tc>
        <w:tc>
          <w:tcPr>
            <w:tcW w:w="1127" w:type="pct"/>
            <w:vAlign w:val="center"/>
          </w:tcPr>
          <w:p w14:paraId="363D3914" w14:textId="77777777" w:rsidR="00AD2733" w:rsidRPr="00A5211C" w:rsidRDefault="00AD2733" w:rsidP="009D5BBE">
            <w:pPr>
              <w:ind w:left="-66"/>
              <w:jc w:val="center"/>
              <w:rPr>
                <w:sz w:val="22"/>
              </w:rPr>
            </w:pPr>
            <w:r w:rsidRPr="00A5211C">
              <w:rPr>
                <w:sz w:val="22"/>
              </w:rPr>
              <w:t>д. Столбищи</w:t>
            </w:r>
          </w:p>
        </w:tc>
        <w:tc>
          <w:tcPr>
            <w:tcW w:w="1565" w:type="pct"/>
            <w:noWrap/>
            <w:vAlign w:val="center"/>
          </w:tcPr>
          <w:p w14:paraId="65C372E7" w14:textId="77777777" w:rsidR="00AD2733" w:rsidRPr="00A5211C" w:rsidRDefault="00AD2733" w:rsidP="009D5BBE">
            <w:pPr>
              <w:jc w:val="center"/>
              <w:rPr>
                <w:sz w:val="22"/>
              </w:rPr>
            </w:pPr>
            <w:r w:rsidRPr="00A5211C">
              <w:rPr>
                <w:sz w:val="22"/>
              </w:rPr>
              <w:t>410</w:t>
            </w:r>
          </w:p>
        </w:tc>
        <w:tc>
          <w:tcPr>
            <w:tcW w:w="1829" w:type="pct"/>
            <w:noWrap/>
            <w:vAlign w:val="center"/>
          </w:tcPr>
          <w:p w14:paraId="161C026E" w14:textId="77777777" w:rsidR="00AD2733" w:rsidRPr="00A5211C" w:rsidRDefault="00AD2733" w:rsidP="009D5BBE">
            <w:pPr>
              <w:jc w:val="center"/>
              <w:rPr>
                <w:sz w:val="22"/>
              </w:rPr>
            </w:pPr>
            <w:r w:rsidRPr="00A5211C">
              <w:rPr>
                <w:sz w:val="22"/>
              </w:rPr>
              <w:t>186</w:t>
            </w:r>
          </w:p>
        </w:tc>
      </w:tr>
      <w:tr w:rsidR="00AD2733" w:rsidRPr="00A5211C" w14:paraId="7D1AF7AE" w14:textId="77777777" w:rsidTr="009D5BBE">
        <w:trPr>
          <w:trHeight w:val="300"/>
        </w:trPr>
        <w:tc>
          <w:tcPr>
            <w:tcW w:w="479" w:type="pct"/>
            <w:vAlign w:val="center"/>
          </w:tcPr>
          <w:p w14:paraId="510F6086" w14:textId="77777777" w:rsidR="00AD2733" w:rsidRPr="00A5211C" w:rsidRDefault="00AD2733" w:rsidP="009D5BBE">
            <w:pPr>
              <w:jc w:val="center"/>
              <w:rPr>
                <w:sz w:val="22"/>
              </w:rPr>
            </w:pPr>
            <w:r w:rsidRPr="00A5211C">
              <w:rPr>
                <w:sz w:val="22"/>
              </w:rPr>
              <w:t>2</w:t>
            </w:r>
          </w:p>
        </w:tc>
        <w:tc>
          <w:tcPr>
            <w:tcW w:w="1127" w:type="pct"/>
            <w:vAlign w:val="center"/>
          </w:tcPr>
          <w:p w14:paraId="55F6CCCB" w14:textId="77777777" w:rsidR="00AD2733" w:rsidRPr="00A5211C" w:rsidRDefault="00AD2733" w:rsidP="009D5BBE">
            <w:pPr>
              <w:ind w:left="-66"/>
              <w:jc w:val="center"/>
              <w:rPr>
                <w:sz w:val="22"/>
              </w:rPr>
            </w:pPr>
            <w:r w:rsidRPr="00A5211C">
              <w:rPr>
                <w:sz w:val="22"/>
              </w:rPr>
              <w:t>д. Емишево</w:t>
            </w:r>
          </w:p>
        </w:tc>
        <w:tc>
          <w:tcPr>
            <w:tcW w:w="1565" w:type="pct"/>
            <w:noWrap/>
            <w:vAlign w:val="center"/>
          </w:tcPr>
          <w:p w14:paraId="781B78F6" w14:textId="77777777" w:rsidR="00AD2733" w:rsidRPr="00A5211C" w:rsidRDefault="00AD2733" w:rsidP="009D5BBE">
            <w:pPr>
              <w:jc w:val="center"/>
              <w:rPr>
                <w:sz w:val="22"/>
              </w:rPr>
            </w:pPr>
            <w:r w:rsidRPr="00A5211C">
              <w:rPr>
                <w:sz w:val="22"/>
              </w:rPr>
              <w:t>341</w:t>
            </w:r>
          </w:p>
        </w:tc>
        <w:tc>
          <w:tcPr>
            <w:tcW w:w="1829" w:type="pct"/>
            <w:noWrap/>
            <w:vAlign w:val="center"/>
          </w:tcPr>
          <w:p w14:paraId="50FC60D0" w14:textId="77777777" w:rsidR="00AD2733" w:rsidRPr="00A5211C" w:rsidRDefault="00AD2733" w:rsidP="009D5BBE">
            <w:pPr>
              <w:jc w:val="center"/>
              <w:rPr>
                <w:sz w:val="22"/>
              </w:rPr>
            </w:pPr>
            <w:r w:rsidRPr="00A5211C">
              <w:rPr>
                <w:sz w:val="22"/>
              </w:rPr>
              <w:t>71</w:t>
            </w:r>
          </w:p>
        </w:tc>
      </w:tr>
    </w:tbl>
    <w:p w14:paraId="0E9CD28A" w14:textId="77777777" w:rsidR="00166506" w:rsidRPr="00A5211C" w:rsidRDefault="00166506" w:rsidP="00166506">
      <w:pPr>
        <w:pStyle w:val="af8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14:paraId="3145A338" w14:textId="77777777" w:rsidR="00DC7B08" w:rsidRPr="00A5211C" w:rsidRDefault="00750FF3" w:rsidP="00A16CF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5" w:name="_Toc166499348"/>
      <w:r w:rsidRPr="00A5211C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11540F" w:rsidRPr="00A5211C">
        <w:rPr>
          <w:rFonts w:ascii="Times New Roman" w:hAnsi="Times New Roman" w:cs="Times New Roman"/>
          <w:sz w:val="24"/>
          <w:szCs w:val="24"/>
        </w:rPr>
        <w:t>11</w:t>
      </w:r>
      <w:r w:rsidRPr="00A5211C">
        <w:rPr>
          <w:rFonts w:ascii="Times New Roman" w:hAnsi="Times New Roman" w:cs="Times New Roman"/>
          <w:sz w:val="24"/>
          <w:szCs w:val="24"/>
        </w:rPr>
        <w:t>. Решения о распределении тепловой нагрузки между источниками тепловой энергии</w:t>
      </w:r>
      <w:bookmarkEnd w:id="85"/>
    </w:p>
    <w:p w14:paraId="57935FD4" w14:textId="77777777" w:rsidR="006415BA" w:rsidRPr="00A5211C" w:rsidRDefault="000C6CC6" w:rsidP="00BB569E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A5211C">
        <w:rPr>
          <w:rFonts w:eastAsiaTheme="minorHAnsi"/>
          <w:lang w:eastAsia="en-US"/>
        </w:rPr>
        <w:t xml:space="preserve">Зоны с дефицитом располагаемой мощности источников тепловой мощности отсутствуют. Строительство и реконструкция </w:t>
      </w:r>
      <w:r w:rsidRPr="00A5211C">
        <w:rPr>
          <w:rFonts w:eastAsiaTheme="minorHAnsi" w:cstheme="minorBidi"/>
          <w:lang w:eastAsia="en-US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предусматривается.</w:t>
      </w:r>
    </w:p>
    <w:p w14:paraId="4BD0229B" w14:textId="77777777" w:rsidR="00BB569E" w:rsidRPr="00A5211C" w:rsidRDefault="00BB569E" w:rsidP="00BB569E">
      <w:pPr>
        <w:spacing w:before="240" w:line="276" w:lineRule="auto"/>
        <w:ind w:firstLine="709"/>
        <w:jc w:val="both"/>
        <w:rPr>
          <w:rFonts w:eastAsiaTheme="minorHAnsi"/>
          <w:lang w:eastAsia="en-US"/>
        </w:rPr>
        <w:sectPr w:rsidR="00BB569E" w:rsidRPr="00A5211C" w:rsidSect="001D0CCC">
          <w:footerReference w:type="first" r:id="rId19"/>
          <w:pgSz w:w="11906" w:h="16838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0ACC5EF1" w14:textId="77777777" w:rsidR="00750FF3" w:rsidRPr="00A5211C" w:rsidRDefault="0011540F" w:rsidP="00A16CF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6" w:name="_Toc166499349"/>
      <w:r w:rsidRPr="00A5211C">
        <w:rPr>
          <w:rFonts w:ascii="Times New Roman" w:hAnsi="Times New Roman" w:cs="Times New Roman"/>
          <w:sz w:val="24"/>
          <w:szCs w:val="24"/>
        </w:rPr>
        <w:t>Раздел 12</w:t>
      </w:r>
      <w:r w:rsidR="00230431" w:rsidRPr="00A5211C">
        <w:rPr>
          <w:rFonts w:ascii="Times New Roman" w:hAnsi="Times New Roman" w:cs="Times New Roman"/>
          <w:sz w:val="24"/>
          <w:szCs w:val="24"/>
        </w:rPr>
        <w:t>. Решения по бесхозяйным тепловым сетям</w:t>
      </w:r>
      <w:bookmarkEnd w:id="86"/>
    </w:p>
    <w:p w14:paraId="5D62F3BA" w14:textId="77777777" w:rsidR="006415BA" w:rsidRPr="00A5211C" w:rsidRDefault="006415BA" w:rsidP="006415BA"/>
    <w:p w14:paraId="382D1EE8" w14:textId="77777777" w:rsidR="00E608CF" w:rsidRPr="00A5211C" w:rsidRDefault="00E608CF" w:rsidP="00C86621">
      <w:pPr>
        <w:ind w:firstLine="709"/>
        <w:rPr>
          <w:rFonts w:eastAsia="Times New Roman"/>
        </w:rPr>
      </w:pPr>
      <w:bookmarkStart w:id="87" w:name="_Toc508968551"/>
      <w:r w:rsidRPr="00A5211C">
        <w:rPr>
          <w:rFonts w:eastAsia="Times New Roman"/>
        </w:rPr>
        <w:t>Бесхозяй</w:t>
      </w:r>
      <w:r w:rsidR="000739EC" w:rsidRPr="00A5211C">
        <w:rPr>
          <w:rFonts w:eastAsia="Times New Roman"/>
        </w:rPr>
        <w:t>н</w:t>
      </w:r>
      <w:r w:rsidRPr="00A5211C">
        <w:rPr>
          <w:rFonts w:eastAsia="Times New Roman"/>
        </w:rPr>
        <w:t xml:space="preserve">ые тепловые сети </w:t>
      </w:r>
      <w:r w:rsidR="000739EC" w:rsidRPr="00A5211C">
        <w:rPr>
          <w:rFonts w:eastAsia="Times New Roman"/>
        </w:rPr>
        <w:t>отсутствуют</w:t>
      </w:r>
      <w:r w:rsidRPr="00A5211C">
        <w:rPr>
          <w:rFonts w:eastAsia="Times New Roman"/>
        </w:rPr>
        <w:t>.</w:t>
      </w:r>
      <w:bookmarkEnd w:id="87"/>
    </w:p>
    <w:p w14:paraId="3607792F" w14:textId="77777777" w:rsidR="0011540F" w:rsidRPr="00A5211C" w:rsidRDefault="0011540F" w:rsidP="00C86621">
      <w:pPr>
        <w:ind w:firstLine="709"/>
        <w:rPr>
          <w:rFonts w:eastAsia="Times New Roman"/>
          <w:sz w:val="26"/>
          <w:szCs w:val="26"/>
        </w:rPr>
      </w:pPr>
    </w:p>
    <w:p w14:paraId="57C0BDD0" w14:textId="77777777" w:rsidR="0011540F" w:rsidRPr="00A5211C" w:rsidRDefault="0011540F" w:rsidP="00C86621">
      <w:pPr>
        <w:ind w:firstLine="709"/>
        <w:rPr>
          <w:rFonts w:eastAsia="Times New Roman"/>
          <w:sz w:val="26"/>
          <w:szCs w:val="26"/>
        </w:rPr>
      </w:pPr>
    </w:p>
    <w:p w14:paraId="183EC82E" w14:textId="77777777" w:rsidR="0011540F" w:rsidRPr="00A5211C" w:rsidRDefault="0011540F" w:rsidP="0011540F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8" w:name="_Toc166499350"/>
      <w:r w:rsidRPr="00A5211C">
        <w:rPr>
          <w:rFonts w:ascii="Times New Roman" w:hAnsi="Times New Roman" w:cs="Times New Roman"/>
          <w:sz w:val="24"/>
          <w:szCs w:val="24"/>
        </w:rPr>
        <w:t xml:space="preserve">Раздел 13. </w:t>
      </w:r>
      <w:r w:rsidRPr="00A5211C">
        <w:rPr>
          <w:rFonts w:ascii="Times New Roman" w:eastAsia="Times New Roman" w:hAnsi="Times New Roman" w:cs="Times New Roman"/>
          <w:sz w:val="24"/>
          <w:szCs w:val="24"/>
        </w:rP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88"/>
    </w:p>
    <w:p w14:paraId="3B924A9A" w14:textId="77777777" w:rsidR="0011540F" w:rsidRPr="00A5211C" w:rsidRDefault="0011540F" w:rsidP="0011540F"/>
    <w:p w14:paraId="7644D121" w14:textId="77777777" w:rsidR="0011540F" w:rsidRPr="00A5211C" w:rsidRDefault="0011540F" w:rsidP="0011540F"/>
    <w:p w14:paraId="4917E15D" w14:textId="77777777" w:rsidR="0011540F" w:rsidRPr="00A5211C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89" w:name="_Toc166499351"/>
      <w:r w:rsidRPr="00A5211C">
        <w:rPr>
          <w:rFonts w:ascii="TimesNewRomanPSMT" w:hAnsi="TimesNewRomanPSMT" w:cs="TimesNewRomanPSMT"/>
          <w:b/>
          <w:sz w:val="24"/>
          <w:szCs w:val="24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89"/>
    </w:p>
    <w:p w14:paraId="342D88B9" w14:textId="77777777" w:rsidR="00D16A1C" w:rsidRPr="00A5211C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A5211C">
        <w:rPr>
          <w:rFonts w:eastAsiaTheme="minorHAnsi"/>
          <w:lang w:eastAsia="en-US"/>
        </w:rPr>
        <w:t>Основным топливом котельных является природный газ, аварийное и резервное топливо не предусмотрено. Предложений о развитии системы газоснабжения нет.</w:t>
      </w:r>
    </w:p>
    <w:p w14:paraId="51E2F62D" w14:textId="77777777" w:rsidR="0011540F" w:rsidRPr="00A5211C" w:rsidRDefault="0011540F" w:rsidP="0011540F">
      <w:pPr>
        <w:rPr>
          <w:rFonts w:ascii="TimesNewRomanPSMT" w:eastAsia="Times New Roman" w:hAnsi="TimesNewRomanPSMT" w:cs="TimesNewRomanPSMT"/>
        </w:rPr>
      </w:pPr>
    </w:p>
    <w:p w14:paraId="0B0AF571" w14:textId="77777777" w:rsidR="00D16A1C" w:rsidRPr="00A5211C" w:rsidRDefault="00D16A1C" w:rsidP="0011540F">
      <w:pPr>
        <w:rPr>
          <w:rFonts w:ascii="TimesNewRomanPSMT" w:eastAsia="Times New Roman" w:hAnsi="TimesNewRomanPSMT" w:cs="TimesNewRomanPSMT"/>
        </w:rPr>
      </w:pPr>
    </w:p>
    <w:p w14:paraId="3E76A267" w14:textId="77777777" w:rsidR="0011540F" w:rsidRPr="00A5211C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0" w:name="_Toc166499352"/>
      <w:r w:rsidRPr="00A5211C">
        <w:rPr>
          <w:rFonts w:ascii="TimesNewRomanPSMT" w:hAnsi="TimesNewRomanPSMT" w:cs="TimesNewRomanPSMT"/>
          <w:b/>
          <w:sz w:val="24"/>
          <w:szCs w:val="24"/>
        </w:rPr>
        <w:t>описание проблем организации газоснабжения источников тепловой энергии</w:t>
      </w:r>
      <w:bookmarkEnd w:id="90"/>
    </w:p>
    <w:p w14:paraId="684125A7" w14:textId="77777777" w:rsidR="0011540F" w:rsidRPr="00A5211C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A5211C">
        <w:rPr>
          <w:rFonts w:eastAsiaTheme="minorHAnsi"/>
          <w:lang w:eastAsia="en-US"/>
        </w:rPr>
        <w:t>Проблемы в газоснабжении источников теплоснабжения отсутствуют.</w:t>
      </w:r>
    </w:p>
    <w:p w14:paraId="264E6883" w14:textId="77777777" w:rsidR="00D16A1C" w:rsidRPr="00A5211C" w:rsidRDefault="00D16A1C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14:paraId="290C3232" w14:textId="77777777" w:rsidR="0011540F" w:rsidRPr="00A5211C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1" w:name="_Toc166499353"/>
      <w:r w:rsidRPr="00A5211C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91"/>
    </w:p>
    <w:p w14:paraId="53EE8260" w14:textId="77777777" w:rsidR="00D16A1C" w:rsidRPr="00A5211C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A5211C">
        <w:rPr>
          <w:rFonts w:eastAsiaTheme="minorHAnsi"/>
          <w:lang w:eastAsia="en-US"/>
        </w:rPr>
        <w:t>Предложения отсутствуют.</w:t>
      </w:r>
    </w:p>
    <w:p w14:paraId="000C9165" w14:textId="77777777" w:rsidR="0011540F" w:rsidRPr="00A5211C" w:rsidRDefault="0011540F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14:paraId="7D326E1C" w14:textId="77777777" w:rsidR="0011540F" w:rsidRPr="00A5211C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2" w:name="_Toc166499354"/>
      <w:r w:rsidRPr="00A5211C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92"/>
      <w:r w:rsidRPr="00A5211C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14:paraId="12B71EA3" w14:textId="77777777" w:rsidR="00D16A1C" w:rsidRPr="00A5211C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A5211C">
        <w:rPr>
          <w:rFonts w:eastAsiaTheme="minorHAnsi"/>
          <w:lang w:eastAsia="en-US"/>
        </w:rPr>
        <w:t>Строительство генерирующих объектов, функционирующих в режиме комбинированной выработки электрической и тепловой энергии, не планируется.</w:t>
      </w:r>
    </w:p>
    <w:p w14:paraId="161F1B13" w14:textId="77777777" w:rsidR="0011540F" w:rsidRPr="00A5211C" w:rsidRDefault="0011540F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14:paraId="425E62CC" w14:textId="77777777" w:rsidR="0011540F" w:rsidRPr="00A5211C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3" w:name="_Toc166499355"/>
      <w:r w:rsidRPr="00A5211C">
        <w:rPr>
          <w:rFonts w:ascii="TimesNewRomanPSMT" w:hAnsi="TimesNewRomanPSMT" w:cs="TimesNewRomanPSMT"/>
          <w:b/>
          <w:sz w:val="24"/>
          <w:szCs w:val="24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93"/>
    </w:p>
    <w:p w14:paraId="3A00FD1C" w14:textId="77777777" w:rsidR="0011540F" w:rsidRPr="00A5211C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A5211C">
        <w:rPr>
          <w:rFonts w:eastAsiaTheme="minorHAnsi"/>
          <w:lang w:eastAsia="en-US"/>
        </w:rPr>
        <w:t>Строительство генерирующих объектов, функционирующих в режиме комбинированной выработки электрической и тепловой энергии, не планируется.</w:t>
      </w:r>
    </w:p>
    <w:p w14:paraId="52FADC35" w14:textId="77777777" w:rsidR="00D16A1C" w:rsidRPr="00A5211C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14:paraId="7CDED091" w14:textId="77777777" w:rsidR="0011540F" w:rsidRPr="00A5211C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4" w:name="_Toc166499356"/>
      <w:r w:rsidRPr="00A5211C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94"/>
    </w:p>
    <w:p w14:paraId="0AF4396C" w14:textId="77777777" w:rsidR="0011540F" w:rsidRPr="00A5211C" w:rsidRDefault="00D16A1C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eastAsiaTheme="minorHAnsi"/>
          <w:sz w:val="24"/>
          <w:szCs w:val="24"/>
        </w:rPr>
      </w:pPr>
      <w:bookmarkStart w:id="95" w:name="_Toc166499357"/>
      <w:r w:rsidRPr="00A5211C">
        <w:rPr>
          <w:rFonts w:eastAsiaTheme="minorHAnsi"/>
          <w:sz w:val="24"/>
          <w:szCs w:val="24"/>
        </w:rPr>
        <w:t>Предложений о развитии системы водоснабжения нет.</w:t>
      </w:r>
      <w:bookmarkEnd w:id="95"/>
    </w:p>
    <w:p w14:paraId="564BA9B1" w14:textId="77777777" w:rsidR="00D16A1C" w:rsidRPr="00A5211C" w:rsidRDefault="00D16A1C" w:rsidP="0011540F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14:paraId="2FB9D3C1" w14:textId="77777777" w:rsidR="0011540F" w:rsidRPr="00A5211C" w:rsidRDefault="0011540F" w:rsidP="0011540F">
      <w:pPr>
        <w:pStyle w:val="af8"/>
        <w:numPr>
          <w:ilvl w:val="0"/>
          <w:numId w:val="44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6" w:name="_Toc166499358"/>
      <w:r w:rsidRPr="00A5211C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96"/>
    </w:p>
    <w:p w14:paraId="06FD4E89" w14:textId="77777777" w:rsidR="00D16A1C" w:rsidRPr="00A5211C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A5211C">
        <w:rPr>
          <w:rFonts w:eastAsiaTheme="minorHAnsi"/>
          <w:lang w:eastAsia="en-US"/>
        </w:rPr>
        <w:t>Предложения отсутствуют.</w:t>
      </w:r>
    </w:p>
    <w:p w14:paraId="3EBA92D2" w14:textId="77777777" w:rsidR="00D16A1C" w:rsidRPr="00A5211C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14:paraId="169F4CD8" w14:textId="77777777" w:rsidR="00D16A1C" w:rsidRPr="00A5211C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14:paraId="7853CA0A" w14:textId="77777777" w:rsidR="00D16A1C" w:rsidRPr="00A5211C" w:rsidRDefault="00D16A1C" w:rsidP="00D16A1C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14:paraId="417ADE17" w14:textId="77777777" w:rsidR="00B21C83" w:rsidRPr="00A5211C" w:rsidRDefault="00B21C83" w:rsidP="00B21C8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14:paraId="21A6E6F5" w14:textId="77777777" w:rsidR="00B21C83" w:rsidRPr="00A5211C" w:rsidRDefault="00B21C83" w:rsidP="00B21C8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7" w:name="_Toc166499359"/>
      <w:r w:rsidRPr="00A5211C">
        <w:rPr>
          <w:rFonts w:ascii="Times New Roman" w:eastAsia="Times New Roman" w:hAnsi="Times New Roman" w:cs="Times New Roman"/>
          <w:sz w:val="24"/>
          <w:szCs w:val="24"/>
        </w:rPr>
        <w:t>Раздел 14. Индикаторы развития систем теплоснабжения поселения, городского округа, города федерального значения</w:t>
      </w:r>
      <w:bookmarkEnd w:id="97"/>
    </w:p>
    <w:p w14:paraId="1AF70D3D" w14:textId="77777777" w:rsidR="00B21C83" w:rsidRPr="00A5211C" w:rsidRDefault="00B21C83" w:rsidP="00B21C8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C39489" w14:textId="77777777" w:rsidR="00D16A1C" w:rsidRPr="00A5211C" w:rsidRDefault="00D16A1C" w:rsidP="00D16A1C">
      <w:pPr>
        <w:pStyle w:val="a7"/>
        <w:keepNext/>
        <w:sectPr w:rsidR="00D16A1C" w:rsidRPr="00A5211C" w:rsidSect="00E608CF">
          <w:pgSz w:w="11906" w:h="16838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4260829" w14:textId="77777777" w:rsidR="00BB569E" w:rsidRPr="00A5211C" w:rsidRDefault="00BB569E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A5211C">
        <w:rPr>
          <w:rFonts w:eastAsia="Times New Roman"/>
          <w:b/>
          <w:bCs/>
          <w:sz w:val="20"/>
          <w:szCs w:val="20"/>
        </w:rPr>
        <w:t xml:space="preserve">Таблица </w:t>
      </w:r>
      <w:r w:rsidR="00F13952" w:rsidRPr="00A5211C">
        <w:rPr>
          <w:rFonts w:eastAsia="Times New Roman"/>
          <w:b/>
          <w:bCs/>
          <w:sz w:val="20"/>
          <w:szCs w:val="20"/>
        </w:rPr>
        <w:fldChar w:fldCharType="begin"/>
      </w:r>
      <w:r w:rsidR="00F13952" w:rsidRPr="00A5211C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13952" w:rsidRPr="00A5211C">
        <w:rPr>
          <w:rFonts w:eastAsia="Times New Roman"/>
          <w:b/>
          <w:bCs/>
          <w:sz w:val="20"/>
          <w:szCs w:val="20"/>
        </w:rPr>
        <w:fldChar w:fldCharType="separate"/>
      </w:r>
      <w:r w:rsidR="00A5211C" w:rsidRPr="00A5211C">
        <w:rPr>
          <w:rFonts w:eastAsia="Times New Roman"/>
          <w:b/>
          <w:bCs/>
          <w:noProof/>
          <w:sz w:val="20"/>
          <w:szCs w:val="20"/>
        </w:rPr>
        <w:t>21</w:t>
      </w:r>
      <w:r w:rsidR="00F13952" w:rsidRPr="00A5211C">
        <w:rPr>
          <w:rFonts w:eastAsia="Times New Roman"/>
          <w:b/>
          <w:bCs/>
          <w:sz w:val="20"/>
          <w:szCs w:val="20"/>
        </w:rPr>
        <w:fldChar w:fldCharType="end"/>
      </w:r>
      <w:r w:rsidRPr="00A5211C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(1 вариант) в актуализированной Схеме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68"/>
        <w:gridCol w:w="1121"/>
        <w:gridCol w:w="1121"/>
        <w:gridCol w:w="1121"/>
        <w:gridCol w:w="1121"/>
        <w:gridCol w:w="1121"/>
        <w:gridCol w:w="1121"/>
        <w:gridCol w:w="1121"/>
        <w:gridCol w:w="1121"/>
        <w:gridCol w:w="1124"/>
      </w:tblGrid>
      <w:tr w:rsidR="000E4FC2" w:rsidRPr="00A5211C" w14:paraId="4FE3E2A5" w14:textId="77777777" w:rsidTr="00263A09">
        <w:trPr>
          <w:trHeight w:val="300"/>
          <w:tblHeader/>
        </w:trPr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F62B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B168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97E8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970CF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714A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17A5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0722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764B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1E5F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2031-2035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6F78F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2036-2039</w:t>
            </w:r>
          </w:p>
        </w:tc>
      </w:tr>
      <w:tr w:rsidR="000E4FC2" w:rsidRPr="00A5211C" w14:paraId="20A06C62" w14:textId="77777777" w:rsidTr="00263A09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A888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Столбищи</w:t>
            </w:r>
          </w:p>
        </w:tc>
      </w:tr>
      <w:tr w:rsidR="000E4FC2" w:rsidRPr="00A5211C" w14:paraId="1A67CB83" w14:textId="77777777" w:rsidTr="00263A09">
        <w:trPr>
          <w:trHeight w:val="54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B28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F25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C32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6BB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F5F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DE3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3F95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2060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F137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8D1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</w:tr>
      <w:tr w:rsidR="000E4FC2" w:rsidRPr="00A5211C" w14:paraId="59DEC248" w14:textId="77777777" w:rsidTr="00263A09">
        <w:trPr>
          <w:trHeight w:val="81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0DA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6CF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B48A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F67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62DD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8AC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E40A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1FA6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888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881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</w:tr>
      <w:tr w:rsidR="000E4FC2" w:rsidRPr="00A5211C" w14:paraId="08E5E378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1B8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B59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B6B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B2E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2A1B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25E2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3612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E9B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0945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56C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</w:tr>
      <w:tr w:rsidR="000E4FC2" w:rsidRPr="00A5211C" w14:paraId="659D5ECF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178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AB4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37C3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0,4084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429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0,4884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56BD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0,5684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B7D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0,6484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C20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0,7284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5CFC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0,8084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C11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0,8884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A66F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0,8884</w:t>
            </w:r>
          </w:p>
        </w:tc>
      </w:tr>
      <w:tr w:rsidR="000E4FC2" w:rsidRPr="00A5211C" w14:paraId="582C3B53" w14:textId="77777777" w:rsidTr="00263A09">
        <w:trPr>
          <w:trHeight w:val="6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B0AE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583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273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949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C10A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5A0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122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C71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B42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DF0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1,7</w:t>
            </w:r>
          </w:p>
        </w:tc>
      </w:tr>
      <w:tr w:rsidR="000E4FC2" w:rsidRPr="00A5211C" w14:paraId="684B1080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B2B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44D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C937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77,92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2F78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75,01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EDD1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72,10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CC0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69,19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6C1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66,28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FEB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63,37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052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60,47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660C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60,47</w:t>
            </w:r>
          </w:p>
        </w:tc>
      </w:tr>
      <w:tr w:rsidR="000E4FC2" w:rsidRPr="00A5211C" w14:paraId="75222DF9" w14:textId="77777777" w:rsidTr="00263A09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DB6A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Емишево</w:t>
            </w:r>
          </w:p>
        </w:tc>
      </w:tr>
      <w:tr w:rsidR="000E4FC2" w:rsidRPr="00A5211C" w14:paraId="4945AE2A" w14:textId="77777777" w:rsidTr="00263A09">
        <w:trPr>
          <w:trHeight w:val="54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99B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45C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2C9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AC7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3F7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262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8EB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BED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A08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7EB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</w:tr>
      <w:tr w:rsidR="000E4FC2" w:rsidRPr="00A5211C" w14:paraId="67DA0686" w14:textId="77777777" w:rsidTr="00263A09">
        <w:trPr>
          <w:trHeight w:val="81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603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16F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A91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D8E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F23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6CC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485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70C0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E50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028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4FC2" w:rsidRPr="00A5211C" w14:paraId="4CF51193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91F9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C6A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C17D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0,054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8A8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987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9F2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117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915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914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FBC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0,044</w:t>
            </w:r>
          </w:p>
        </w:tc>
      </w:tr>
      <w:tr w:rsidR="000E4FC2" w:rsidRPr="00A5211C" w14:paraId="288E53EC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14E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06B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51E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B4B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2B3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FF0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453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87BF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5C5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620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0,21</w:t>
            </w:r>
          </w:p>
        </w:tc>
      </w:tr>
      <w:tr w:rsidR="000E4FC2" w:rsidRPr="00A5211C" w14:paraId="12B89826" w14:textId="77777777" w:rsidTr="00263A09">
        <w:trPr>
          <w:trHeight w:val="6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47D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064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2,458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007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8DEF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F0AB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E06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CD74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0B3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B248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766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2,49</w:t>
            </w:r>
          </w:p>
        </w:tc>
      </w:tr>
      <w:tr w:rsidR="000E4FC2" w:rsidRPr="00A5211C" w14:paraId="63798AC3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197A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258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89,4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A4E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90,29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0B3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90,47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C40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1D0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EB4D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7C6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CCB7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6647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90,65</w:t>
            </w:r>
          </w:p>
        </w:tc>
      </w:tr>
    </w:tbl>
    <w:p w14:paraId="48CD5100" w14:textId="77777777" w:rsidR="00BB569E" w:rsidRPr="00A5211C" w:rsidRDefault="00BB569E" w:rsidP="00BB569E"/>
    <w:p w14:paraId="07A95800" w14:textId="77777777" w:rsidR="00BB569E" w:rsidRPr="00A5211C" w:rsidRDefault="00BB569E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A5211C">
        <w:rPr>
          <w:rFonts w:eastAsia="Times New Roman"/>
          <w:b/>
          <w:bCs/>
          <w:sz w:val="20"/>
          <w:szCs w:val="20"/>
        </w:rPr>
        <w:t xml:space="preserve">Таблица </w:t>
      </w:r>
      <w:r w:rsidR="00F13952" w:rsidRPr="00A5211C">
        <w:rPr>
          <w:rFonts w:eastAsia="Times New Roman"/>
          <w:b/>
          <w:bCs/>
          <w:sz w:val="20"/>
          <w:szCs w:val="20"/>
        </w:rPr>
        <w:fldChar w:fldCharType="begin"/>
      </w:r>
      <w:r w:rsidR="00F13952" w:rsidRPr="00A5211C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13952" w:rsidRPr="00A5211C">
        <w:rPr>
          <w:rFonts w:eastAsia="Times New Roman"/>
          <w:b/>
          <w:bCs/>
          <w:sz w:val="20"/>
          <w:szCs w:val="20"/>
        </w:rPr>
        <w:fldChar w:fldCharType="separate"/>
      </w:r>
      <w:r w:rsidR="00A5211C" w:rsidRPr="00A5211C">
        <w:rPr>
          <w:rFonts w:eastAsia="Times New Roman"/>
          <w:b/>
          <w:bCs/>
          <w:noProof/>
          <w:sz w:val="20"/>
          <w:szCs w:val="20"/>
        </w:rPr>
        <w:t>22</w:t>
      </w:r>
      <w:r w:rsidR="00F13952" w:rsidRPr="00A5211C">
        <w:rPr>
          <w:rFonts w:eastAsia="Times New Roman"/>
          <w:b/>
          <w:bCs/>
          <w:sz w:val="20"/>
          <w:szCs w:val="20"/>
        </w:rPr>
        <w:fldChar w:fldCharType="end"/>
      </w:r>
      <w:r w:rsidRPr="00A5211C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(2 вариант) актуализированной Схеме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68"/>
        <w:gridCol w:w="1121"/>
        <w:gridCol w:w="1121"/>
        <w:gridCol w:w="1121"/>
        <w:gridCol w:w="1121"/>
        <w:gridCol w:w="1121"/>
        <w:gridCol w:w="1121"/>
        <w:gridCol w:w="1121"/>
        <w:gridCol w:w="1121"/>
        <w:gridCol w:w="1124"/>
      </w:tblGrid>
      <w:tr w:rsidR="000E4FC2" w:rsidRPr="00A5211C" w14:paraId="14779315" w14:textId="77777777" w:rsidTr="00263A09">
        <w:trPr>
          <w:trHeight w:val="300"/>
          <w:tblHeader/>
        </w:trPr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BA2A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9FA6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543C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84CB9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4479F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C869D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056F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E4958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07C87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2031-2035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0C6E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2036-2039</w:t>
            </w:r>
          </w:p>
        </w:tc>
      </w:tr>
      <w:tr w:rsidR="000E4FC2" w:rsidRPr="00A5211C" w14:paraId="5240F429" w14:textId="77777777" w:rsidTr="00263A09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4C2B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Столбищи</w:t>
            </w:r>
          </w:p>
        </w:tc>
      </w:tr>
      <w:tr w:rsidR="000E4FC2" w:rsidRPr="00A5211C" w14:paraId="58327713" w14:textId="77777777" w:rsidTr="00263A09">
        <w:trPr>
          <w:trHeight w:val="54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A5A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F2E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403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812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9D9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7DE6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F2A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E2D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BED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70E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</w:tr>
      <w:tr w:rsidR="000E4FC2" w:rsidRPr="00A5211C" w14:paraId="24D31512" w14:textId="77777777" w:rsidTr="00263A09">
        <w:trPr>
          <w:trHeight w:val="81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001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3A40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D44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11F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F63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B4F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FE1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8A5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D879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915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0,0008</w:t>
            </w:r>
          </w:p>
        </w:tc>
      </w:tr>
      <w:tr w:rsidR="000E4FC2" w:rsidRPr="00A5211C" w14:paraId="38CDC565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122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42D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A4B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B2CE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FEF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54C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CEA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6A24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4DD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247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0,198</w:t>
            </w:r>
          </w:p>
        </w:tc>
      </w:tr>
      <w:tr w:rsidR="000E4FC2" w:rsidRPr="00A5211C" w14:paraId="2F2623FE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A773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BD29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BD13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E2D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DEC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F9C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AC8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768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FE71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0944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0,39</w:t>
            </w:r>
          </w:p>
        </w:tc>
      </w:tr>
      <w:tr w:rsidR="000E4FC2" w:rsidRPr="00A5211C" w14:paraId="5E369FEA" w14:textId="77777777" w:rsidTr="00263A09">
        <w:trPr>
          <w:trHeight w:val="6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8ED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46C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885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97B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C3C5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3A3A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B2E8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464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5CC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F45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2,2</w:t>
            </w:r>
          </w:p>
        </w:tc>
      </w:tr>
      <w:tr w:rsidR="000E4FC2" w:rsidRPr="00A5211C" w14:paraId="1A2B0F7A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C1C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CD1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482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7EC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540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C80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FB8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14C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FF81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E861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78,59</w:t>
            </w:r>
          </w:p>
        </w:tc>
      </w:tr>
      <w:tr w:rsidR="000E4FC2" w:rsidRPr="00A5211C" w14:paraId="17B56115" w14:textId="77777777" w:rsidTr="00263A09">
        <w:trPr>
          <w:trHeight w:val="30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7D1D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Емишево</w:t>
            </w:r>
          </w:p>
        </w:tc>
      </w:tr>
      <w:tr w:rsidR="000E4FC2" w:rsidRPr="00A5211C" w14:paraId="1AC64285" w14:textId="77777777" w:rsidTr="00263A09">
        <w:trPr>
          <w:trHeight w:val="54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282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A7D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C2D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C13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0ED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CF8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593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7CE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640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91D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2,75</w:t>
            </w:r>
          </w:p>
        </w:tc>
      </w:tr>
      <w:tr w:rsidR="000E4FC2" w:rsidRPr="00A5211C" w14:paraId="583CB1C9" w14:textId="77777777" w:rsidTr="00263A09">
        <w:trPr>
          <w:trHeight w:val="81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B89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F5AC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9944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2C8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19F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09E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BA9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ED40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BC1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394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0,003</w:t>
            </w:r>
          </w:p>
        </w:tc>
      </w:tr>
      <w:tr w:rsidR="000E4FC2" w:rsidRPr="00A5211C" w14:paraId="2106C408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470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D88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0,059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70D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0,0545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C7C2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5F9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475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083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C23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174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70A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0,041</w:t>
            </w:r>
          </w:p>
        </w:tc>
      </w:tr>
      <w:tr w:rsidR="000E4FC2" w:rsidRPr="00A5211C" w14:paraId="71E6BBE5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1DD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2D5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A4C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DB8D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F9D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1F3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76A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921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BF9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D1C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0,15</w:t>
            </w:r>
          </w:p>
        </w:tc>
      </w:tr>
      <w:tr w:rsidR="000E4FC2" w:rsidRPr="00A5211C" w14:paraId="61CB078F" w14:textId="77777777" w:rsidTr="00263A09">
        <w:trPr>
          <w:trHeight w:val="6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430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CFF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2,458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DE71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7307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967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B9E7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697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A439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C7D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5B63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2,56</w:t>
            </w:r>
          </w:p>
        </w:tc>
      </w:tr>
      <w:tr w:rsidR="000E4FC2" w:rsidRPr="00A5211C" w14:paraId="4C39CEF8" w14:textId="77777777" w:rsidTr="00263A09">
        <w:trPr>
          <w:trHeight w:val="300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D4A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3DD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89,4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86B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92,45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FEC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92,62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7739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92,78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CE7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393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D81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B8A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D7C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92,95</w:t>
            </w:r>
          </w:p>
        </w:tc>
      </w:tr>
    </w:tbl>
    <w:p w14:paraId="60C5E159" w14:textId="77777777" w:rsidR="00BB569E" w:rsidRPr="00A5211C" w:rsidRDefault="00BB569E" w:rsidP="007C7C1E">
      <w:pPr>
        <w:keepNext/>
        <w:spacing w:before="240"/>
        <w:jc w:val="both"/>
        <w:rPr>
          <w:rFonts w:eastAsia="Times New Roman"/>
          <w:b/>
          <w:bCs/>
          <w:sz w:val="20"/>
          <w:szCs w:val="20"/>
        </w:rPr>
      </w:pPr>
      <w:r w:rsidRPr="00A5211C">
        <w:rPr>
          <w:rFonts w:eastAsia="Times New Roman"/>
          <w:b/>
          <w:bCs/>
          <w:sz w:val="20"/>
          <w:szCs w:val="20"/>
        </w:rPr>
        <w:t xml:space="preserve">Таблица </w:t>
      </w:r>
      <w:r w:rsidR="00F13952" w:rsidRPr="00A5211C">
        <w:rPr>
          <w:rFonts w:eastAsia="Times New Roman"/>
          <w:b/>
          <w:bCs/>
          <w:sz w:val="20"/>
          <w:szCs w:val="20"/>
        </w:rPr>
        <w:fldChar w:fldCharType="begin"/>
      </w:r>
      <w:r w:rsidR="00F13952" w:rsidRPr="00A5211C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13952" w:rsidRPr="00A5211C">
        <w:rPr>
          <w:rFonts w:eastAsia="Times New Roman"/>
          <w:b/>
          <w:bCs/>
          <w:sz w:val="20"/>
          <w:szCs w:val="20"/>
        </w:rPr>
        <w:fldChar w:fldCharType="separate"/>
      </w:r>
      <w:r w:rsidR="00A5211C" w:rsidRPr="00A5211C">
        <w:rPr>
          <w:rFonts w:eastAsia="Times New Roman"/>
          <w:b/>
          <w:bCs/>
          <w:noProof/>
          <w:sz w:val="20"/>
          <w:szCs w:val="20"/>
        </w:rPr>
        <w:t>23</w:t>
      </w:r>
      <w:r w:rsidR="00F13952" w:rsidRPr="00A5211C">
        <w:rPr>
          <w:rFonts w:eastAsia="Times New Roman"/>
          <w:b/>
          <w:bCs/>
          <w:sz w:val="20"/>
          <w:szCs w:val="20"/>
        </w:rPr>
        <w:fldChar w:fldCharType="end"/>
      </w:r>
      <w:r w:rsidRPr="00A5211C">
        <w:rPr>
          <w:rFonts w:eastAsia="Times New Roman"/>
          <w:b/>
          <w:bCs/>
          <w:sz w:val="20"/>
          <w:szCs w:val="20"/>
        </w:rPr>
        <w:t xml:space="preserve"> Перспективный баланс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77"/>
        <w:gridCol w:w="2815"/>
        <w:gridCol w:w="1257"/>
        <w:gridCol w:w="970"/>
        <w:gridCol w:w="970"/>
        <w:gridCol w:w="970"/>
        <w:gridCol w:w="970"/>
        <w:gridCol w:w="970"/>
        <w:gridCol w:w="970"/>
        <w:gridCol w:w="970"/>
        <w:gridCol w:w="970"/>
        <w:gridCol w:w="970"/>
        <w:gridCol w:w="981"/>
      </w:tblGrid>
      <w:tr w:rsidR="000E4FC2" w:rsidRPr="00A5211C" w14:paraId="3526C820" w14:textId="77777777" w:rsidTr="00263A09">
        <w:trPr>
          <w:trHeight w:val="540"/>
          <w:tblHeader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0AB2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№                 пп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0FB4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3957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Ед. измер.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AD59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1B02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CFE1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AE67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59B7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4B971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F679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E524D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45B6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2031-2035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4D21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2036-2039</w:t>
            </w:r>
          </w:p>
        </w:tc>
      </w:tr>
      <w:tr w:rsidR="000E4FC2" w:rsidRPr="00A5211C" w14:paraId="22DBCE85" w14:textId="77777777" w:rsidTr="00263A0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84500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Столбищи</w:t>
            </w:r>
          </w:p>
        </w:tc>
      </w:tr>
      <w:tr w:rsidR="000E4FC2" w:rsidRPr="00A5211C" w14:paraId="41FC2C5E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7CA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5003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75D2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D87B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776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ECD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D753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56DE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725D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95E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8ED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AD3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1DC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2 147,28</w:t>
            </w:r>
          </w:p>
        </w:tc>
      </w:tr>
      <w:tr w:rsidR="000E4FC2" w:rsidRPr="00A5211C" w14:paraId="6FFBCF31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DA4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B91A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на собственные нужды котельной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015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2A6B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B07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B88B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ADC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789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E0A8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B66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18E9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62D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E6A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2 127,52</w:t>
            </w:r>
          </w:p>
        </w:tc>
      </w:tr>
      <w:tr w:rsidR="000E4FC2" w:rsidRPr="00A5211C" w14:paraId="0BD0E878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825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C061D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523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5CCF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EAE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E72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9C5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489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946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0AD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B91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4D9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EA5F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19,76</w:t>
            </w:r>
          </w:p>
        </w:tc>
      </w:tr>
      <w:tr w:rsidR="000E4FC2" w:rsidRPr="00A5211C" w14:paraId="2FF075B9" w14:textId="77777777" w:rsidTr="00263A09">
        <w:trPr>
          <w:trHeight w:val="300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2F5D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F4148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35C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1BB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CC7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BA3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CA66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89B2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509E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8C0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0A6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F18C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0C3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761,82</w:t>
            </w:r>
          </w:p>
        </w:tc>
      </w:tr>
      <w:tr w:rsidR="000E4FC2" w:rsidRPr="00A5211C" w14:paraId="5C51EB41" w14:textId="77777777" w:rsidTr="00263A09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113D2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2426B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AE89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B0F6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BA3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93F0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874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7E8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2BC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9C6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D69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E0B8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C16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35,48</w:t>
            </w:r>
          </w:p>
        </w:tc>
      </w:tr>
      <w:tr w:rsidR="000E4FC2" w:rsidRPr="00A5211C" w14:paraId="7B7AAAC9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FE1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2C4A0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DE2C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A08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5FF3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B69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8BD1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B78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C15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FF38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DC38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E5B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F9F9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1 365,70</w:t>
            </w:r>
          </w:p>
        </w:tc>
      </w:tr>
      <w:tr w:rsidR="000E4FC2" w:rsidRPr="00A5211C" w14:paraId="35408E55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6EB1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8862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Расходы на топливо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AF11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кг у.т./Гкал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EE6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B7A2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A9C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B99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F44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2F4C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5691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D2EF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F4F2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CAFC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159,55</w:t>
            </w:r>
          </w:p>
        </w:tc>
      </w:tr>
      <w:tr w:rsidR="000E4FC2" w:rsidRPr="00A5211C" w14:paraId="28FB6F00" w14:textId="77777777" w:rsidTr="00263A09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2454" w14:textId="77777777" w:rsidR="000E4FC2" w:rsidRPr="00A5211C" w:rsidRDefault="000E4FC2" w:rsidP="00263A0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д. Емишево</w:t>
            </w:r>
          </w:p>
        </w:tc>
      </w:tr>
      <w:tr w:rsidR="000E4FC2" w:rsidRPr="00A5211C" w14:paraId="154C1322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2D9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C47B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Производство тепловой энергии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99F9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C35E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1072,197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B4C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630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EB1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0AC8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066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EEC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C26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6A94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D34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1 072,20</w:t>
            </w:r>
          </w:p>
        </w:tc>
      </w:tr>
      <w:tr w:rsidR="000E4FC2" w:rsidRPr="00A5211C" w14:paraId="69139BFF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B0E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840D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на собственные нужды котельной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2B82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0347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1051,500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BA2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67B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3AE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B4C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C50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C1E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B58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CFA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556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1 051,50</w:t>
            </w:r>
          </w:p>
        </w:tc>
      </w:tr>
      <w:tr w:rsidR="000E4FC2" w:rsidRPr="00A5211C" w14:paraId="00A80EA4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4736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C3A98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09C9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BEEC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20,697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01F7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3761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243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55F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865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D9B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BD8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0C6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FC22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20,70</w:t>
            </w:r>
          </w:p>
        </w:tc>
      </w:tr>
      <w:tr w:rsidR="000E4FC2" w:rsidRPr="00A5211C" w14:paraId="492A6657" w14:textId="77777777" w:rsidTr="00263A09">
        <w:trPr>
          <w:trHeight w:val="300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4D2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4F2E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94D8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F5E19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229,191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D83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C9B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B7F3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C3AB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67C16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5BD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8217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9FAC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65EA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229,19</w:t>
            </w:r>
          </w:p>
        </w:tc>
      </w:tr>
      <w:tr w:rsidR="000E4FC2" w:rsidRPr="00A5211C" w14:paraId="048D2F5D" w14:textId="77777777" w:rsidTr="00263A09">
        <w:trPr>
          <w:trHeight w:val="300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4F57D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9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AAD1B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F9F7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5EDC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21,376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B8B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D507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5C4B8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8A39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94634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0B0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E4EED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B5F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6C5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21,38</w:t>
            </w:r>
          </w:p>
        </w:tc>
      </w:tr>
      <w:tr w:rsidR="000E4FC2" w:rsidRPr="00A5211C" w14:paraId="5C92622B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EB4C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7C99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DD8A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DED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822,309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B3D0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AAE7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941B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A4B7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CF89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A21E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B133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499B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DC91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822,31</w:t>
            </w:r>
          </w:p>
        </w:tc>
      </w:tr>
      <w:tr w:rsidR="000E4FC2" w:rsidRPr="00A5211C" w14:paraId="39FA4D8B" w14:textId="77777777" w:rsidTr="00263A09">
        <w:trPr>
          <w:trHeight w:val="300"/>
        </w:trPr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EE0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62CC" w14:textId="77777777" w:rsidR="000E4FC2" w:rsidRPr="00A5211C" w:rsidRDefault="000E4FC2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Расходы на топливо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FC0E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кг у.т./Гкал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9E05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E063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965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B64F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CB8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5AF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70D9A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8C30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BCC9B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50E82" w14:textId="77777777" w:rsidR="000E4FC2" w:rsidRPr="00A5211C" w:rsidRDefault="000E4FC2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161,24</w:t>
            </w:r>
          </w:p>
        </w:tc>
      </w:tr>
    </w:tbl>
    <w:p w14:paraId="527DAFCD" w14:textId="77777777" w:rsidR="00BB569E" w:rsidRPr="00A5211C" w:rsidRDefault="00BB569E" w:rsidP="00D16A1C">
      <w:pPr>
        <w:pStyle w:val="a7"/>
        <w:keepNext/>
      </w:pPr>
    </w:p>
    <w:p w14:paraId="3ACE314D" w14:textId="77777777" w:rsidR="00D16A1C" w:rsidRPr="00A5211C" w:rsidRDefault="00D16A1C" w:rsidP="00B21C8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16A1C" w:rsidRPr="00A5211C" w:rsidSect="00D16A1C">
          <w:pgSz w:w="16838" w:h="11906" w:orient="landscape"/>
          <w:pgMar w:top="170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13462B0C" w14:textId="77777777" w:rsidR="00B21C83" w:rsidRPr="00A5211C" w:rsidRDefault="00B21C83" w:rsidP="00B21C8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8" w:name="_Toc166499360"/>
      <w:r w:rsidRPr="00A5211C">
        <w:rPr>
          <w:rFonts w:ascii="Times New Roman" w:eastAsia="Times New Roman" w:hAnsi="Times New Roman" w:cs="Times New Roman"/>
          <w:sz w:val="24"/>
          <w:szCs w:val="24"/>
        </w:rPr>
        <w:t>Раздел 1</w:t>
      </w:r>
      <w:r w:rsidR="00882F84" w:rsidRPr="00A5211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5211C">
        <w:rPr>
          <w:rFonts w:ascii="Times New Roman" w:eastAsia="Times New Roman" w:hAnsi="Times New Roman" w:cs="Times New Roman"/>
          <w:sz w:val="24"/>
          <w:szCs w:val="24"/>
        </w:rPr>
        <w:t>. Ценовые (тарифные) последствия</w:t>
      </w:r>
      <w:bookmarkEnd w:id="98"/>
    </w:p>
    <w:p w14:paraId="05EE1732" w14:textId="77777777" w:rsidR="00075DF1" w:rsidRPr="00A5211C" w:rsidRDefault="00075DF1" w:rsidP="00075DF1">
      <w:pPr>
        <w:spacing w:before="240" w:line="276" w:lineRule="auto"/>
        <w:ind w:firstLine="709"/>
        <w:jc w:val="both"/>
      </w:pPr>
      <w:r w:rsidRPr="00A5211C">
        <w:t>Тарифы на тепловую энергию, поставляемую ГП ЯО «Северный водоканал» (до 28.12.2023 - МУП ТМР «ТутаевТеплоЭнерго») потребителям Артемьевского сельского поселения представлены в таблице ниже.</w:t>
      </w:r>
    </w:p>
    <w:p w14:paraId="19FC969C" w14:textId="77777777" w:rsidR="00075DF1" w:rsidRPr="00A5211C" w:rsidRDefault="00075DF1" w:rsidP="00075DF1">
      <w:pPr>
        <w:pStyle w:val="a7"/>
        <w:keepNext/>
      </w:pPr>
      <w:r w:rsidRPr="00A5211C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A5211C" w:rsidRPr="00A5211C">
        <w:rPr>
          <w:noProof/>
        </w:rPr>
        <w:t>24</w:t>
      </w:r>
      <w:r w:rsidR="00000000">
        <w:rPr>
          <w:noProof/>
        </w:rPr>
        <w:fldChar w:fldCharType="end"/>
      </w:r>
      <w:r w:rsidRPr="00A5211C">
        <w:t xml:space="preserve"> Тарифы на тепловую энергию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986"/>
        <w:gridCol w:w="1329"/>
        <w:gridCol w:w="1334"/>
        <w:gridCol w:w="1153"/>
        <w:gridCol w:w="1059"/>
        <w:gridCol w:w="1044"/>
        <w:gridCol w:w="903"/>
      </w:tblGrid>
      <w:tr w:rsidR="00075DF1" w:rsidRPr="00A5211C" w14:paraId="1ABDD8CE" w14:textId="77777777" w:rsidTr="00263A09">
        <w:trPr>
          <w:trHeight w:val="1020"/>
        </w:trPr>
        <w:tc>
          <w:tcPr>
            <w:tcW w:w="281" w:type="pct"/>
            <w:vMerge w:val="restart"/>
            <w:shd w:val="clear" w:color="auto" w:fill="auto"/>
            <w:vAlign w:val="center"/>
            <w:hideMark/>
          </w:tcPr>
          <w:p w14:paraId="0A2A900E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№ п/п.</w:t>
            </w:r>
          </w:p>
        </w:tc>
        <w:tc>
          <w:tcPr>
            <w:tcW w:w="1064" w:type="pct"/>
            <w:vMerge w:val="restart"/>
            <w:shd w:val="clear" w:color="auto" w:fill="auto"/>
            <w:vAlign w:val="center"/>
            <w:hideMark/>
          </w:tcPr>
          <w:p w14:paraId="1DE5111A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Наименование  коммунальных  услуг</w:t>
            </w:r>
          </w:p>
        </w:tc>
        <w:tc>
          <w:tcPr>
            <w:tcW w:w="1427" w:type="pct"/>
            <w:gridSpan w:val="2"/>
            <w:shd w:val="clear" w:color="auto" w:fill="auto"/>
            <w:vAlign w:val="center"/>
            <w:hideMark/>
          </w:tcPr>
          <w:p w14:paraId="77CDC5C5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Тарифы  для  населения  (с  НДС)</w:t>
            </w:r>
          </w:p>
        </w:tc>
        <w:tc>
          <w:tcPr>
            <w:tcW w:w="1185" w:type="pct"/>
            <w:gridSpan w:val="2"/>
            <w:shd w:val="clear" w:color="auto" w:fill="auto"/>
            <w:vAlign w:val="center"/>
            <w:hideMark/>
          </w:tcPr>
          <w:p w14:paraId="2C2900AB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Экономически  обоснованные  тарифы  на  период  01.12. 2022 г. –  30.06. 2023 г.</w:t>
            </w:r>
          </w:p>
        </w:tc>
        <w:tc>
          <w:tcPr>
            <w:tcW w:w="1043" w:type="pct"/>
            <w:gridSpan w:val="2"/>
            <w:shd w:val="clear" w:color="auto" w:fill="auto"/>
            <w:vAlign w:val="center"/>
            <w:hideMark/>
          </w:tcPr>
          <w:p w14:paraId="3C0B5B64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Экономически  обоснованные  тарифы  на  период  01.07. – 31.12. 2023 г.</w:t>
            </w:r>
          </w:p>
        </w:tc>
      </w:tr>
      <w:tr w:rsidR="00075DF1" w:rsidRPr="00A5211C" w14:paraId="064AD502" w14:textId="77777777" w:rsidTr="00263A09">
        <w:trPr>
          <w:trHeight w:val="765"/>
        </w:trPr>
        <w:tc>
          <w:tcPr>
            <w:tcW w:w="281" w:type="pct"/>
            <w:vMerge/>
            <w:vAlign w:val="center"/>
            <w:hideMark/>
          </w:tcPr>
          <w:p w14:paraId="003329A3" w14:textId="77777777" w:rsidR="00075DF1" w:rsidRPr="00A5211C" w:rsidRDefault="00075DF1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64" w:type="pct"/>
            <w:vMerge/>
            <w:vAlign w:val="center"/>
            <w:hideMark/>
          </w:tcPr>
          <w:p w14:paraId="45D0FAAD" w14:textId="77777777" w:rsidR="00075DF1" w:rsidRPr="00A5211C" w:rsidRDefault="00075DF1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2" w:type="pct"/>
            <w:shd w:val="clear" w:color="auto" w:fill="auto"/>
            <w:vAlign w:val="center"/>
            <w:hideMark/>
          </w:tcPr>
          <w:p w14:paraId="7D2D9BFB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первое  полугодие</w:t>
            </w:r>
          </w:p>
        </w:tc>
        <w:tc>
          <w:tcPr>
            <w:tcW w:w="715" w:type="pct"/>
            <w:shd w:val="clear" w:color="auto" w:fill="auto"/>
            <w:vAlign w:val="center"/>
            <w:hideMark/>
          </w:tcPr>
          <w:p w14:paraId="59C5F24E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 xml:space="preserve">второе  полугодие  </w:t>
            </w:r>
          </w:p>
        </w:tc>
        <w:tc>
          <w:tcPr>
            <w:tcW w:w="618" w:type="pct"/>
            <w:shd w:val="clear" w:color="auto" w:fill="auto"/>
            <w:vAlign w:val="center"/>
            <w:hideMark/>
          </w:tcPr>
          <w:p w14:paraId="19ED7993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без  НДС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465DAAB5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с  НДС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14:paraId="126AC556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без  НДС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25213715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с  НДС</w:t>
            </w:r>
          </w:p>
        </w:tc>
      </w:tr>
      <w:tr w:rsidR="00075DF1" w:rsidRPr="00A5211C" w14:paraId="43100785" w14:textId="77777777" w:rsidTr="00263A09">
        <w:trPr>
          <w:trHeight w:val="1020"/>
        </w:trPr>
        <w:tc>
          <w:tcPr>
            <w:tcW w:w="281" w:type="pct"/>
            <w:shd w:val="clear" w:color="auto" w:fill="auto"/>
            <w:vAlign w:val="center"/>
            <w:hideMark/>
          </w:tcPr>
          <w:p w14:paraId="7FDA5FED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4" w:type="pct"/>
            <w:shd w:val="clear" w:color="auto" w:fill="auto"/>
            <w:vAlign w:val="center"/>
            <w:hideMark/>
          </w:tcPr>
          <w:p w14:paraId="779EFBC2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Теплоснабжение  по  Артемьевскому  сельскому  поселению  (дер. Столбищи, дер. Емишево)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14:paraId="292D3AA3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2050,00</w:t>
            </w:r>
          </w:p>
        </w:tc>
        <w:tc>
          <w:tcPr>
            <w:tcW w:w="715" w:type="pct"/>
            <w:shd w:val="clear" w:color="auto" w:fill="auto"/>
            <w:vAlign w:val="center"/>
            <w:hideMark/>
          </w:tcPr>
          <w:p w14:paraId="472F4E1D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2050,00</w:t>
            </w:r>
          </w:p>
        </w:tc>
        <w:tc>
          <w:tcPr>
            <w:tcW w:w="618" w:type="pct"/>
            <w:shd w:val="clear" w:color="auto" w:fill="auto"/>
            <w:vAlign w:val="center"/>
            <w:hideMark/>
          </w:tcPr>
          <w:p w14:paraId="7CD492A3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2441,71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020A6AD5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2930,05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14:paraId="64B12B58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2441,71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7BD8B120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2930,05</w:t>
            </w:r>
          </w:p>
        </w:tc>
      </w:tr>
    </w:tbl>
    <w:p w14:paraId="58FD4C8F" w14:textId="77777777" w:rsidR="00075DF1" w:rsidRPr="00A5211C" w:rsidRDefault="00075DF1" w:rsidP="00075DF1">
      <w:pPr>
        <w:pStyle w:val="a7"/>
        <w:keepNext/>
      </w:pPr>
      <w:r w:rsidRPr="00A5211C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A5211C" w:rsidRPr="00A5211C">
        <w:rPr>
          <w:noProof/>
        </w:rPr>
        <w:t>25</w:t>
      </w:r>
      <w:r w:rsidR="00000000">
        <w:rPr>
          <w:noProof/>
        </w:rPr>
        <w:fldChar w:fldCharType="end"/>
      </w:r>
      <w:r w:rsidRPr="00A5211C">
        <w:t xml:space="preserve"> Тарифы на тепловую энергию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986"/>
        <w:gridCol w:w="1329"/>
        <w:gridCol w:w="1334"/>
        <w:gridCol w:w="1153"/>
        <w:gridCol w:w="1059"/>
        <w:gridCol w:w="1044"/>
        <w:gridCol w:w="903"/>
      </w:tblGrid>
      <w:tr w:rsidR="00075DF1" w:rsidRPr="00A5211C" w14:paraId="74C6998F" w14:textId="77777777" w:rsidTr="00263A09">
        <w:trPr>
          <w:trHeight w:val="1020"/>
        </w:trPr>
        <w:tc>
          <w:tcPr>
            <w:tcW w:w="281" w:type="pct"/>
            <w:vMerge w:val="restart"/>
            <w:shd w:val="clear" w:color="auto" w:fill="auto"/>
            <w:vAlign w:val="center"/>
            <w:hideMark/>
          </w:tcPr>
          <w:p w14:paraId="086F0296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№ п/п.</w:t>
            </w:r>
          </w:p>
        </w:tc>
        <w:tc>
          <w:tcPr>
            <w:tcW w:w="1064" w:type="pct"/>
            <w:vMerge w:val="restart"/>
            <w:shd w:val="clear" w:color="auto" w:fill="auto"/>
            <w:vAlign w:val="center"/>
            <w:hideMark/>
          </w:tcPr>
          <w:p w14:paraId="25C2F8E7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Наименование  коммунальных  услуг</w:t>
            </w:r>
          </w:p>
        </w:tc>
        <w:tc>
          <w:tcPr>
            <w:tcW w:w="1427" w:type="pct"/>
            <w:gridSpan w:val="2"/>
            <w:shd w:val="clear" w:color="auto" w:fill="auto"/>
            <w:vAlign w:val="center"/>
            <w:hideMark/>
          </w:tcPr>
          <w:p w14:paraId="43D3898A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Тарифы  для  населения  (с  НДС)</w:t>
            </w:r>
          </w:p>
        </w:tc>
        <w:tc>
          <w:tcPr>
            <w:tcW w:w="1185" w:type="pct"/>
            <w:gridSpan w:val="2"/>
            <w:shd w:val="clear" w:color="auto" w:fill="auto"/>
            <w:vAlign w:val="center"/>
            <w:hideMark/>
          </w:tcPr>
          <w:p w14:paraId="255041E2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Экономически  обоснованные  тарифы  на  период  20.03-30.06.2024 г.</w:t>
            </w:r>
          </w:p>
        </w:tc>
        <w:tc>
          <w:tcPr>
            <w:tcW w:w="1043" w:type="pct"/>
            <w:gridSpan w:val="2"/>
            <w:shd w:val="clear" w:color="auto" w:fill="auto"/>
            <w:vAlign w:val="center"/>
            <w:hideMark/>
          </w:tcPr>
          <w:p w14:paraId="12FC5146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Экономически  обоснованные  тарифы  на  период  01.07-31.12.2024 г.</w:t>
            </w:r>
          </w:p>
        </w:tc>
      </w:tr>
      <w:tr w:rsidR="00075DF1" w:rsidRPr="00A5211C" w14:paraId="28CA421E" w14:textId="77777777" w:rsidTr="00263A09">
        <w:trPr>
          <w:trHeight w:val="765"/>
        </w:trPr>
        <w:tc>
          <w:tcPr>
            <w:tcW w:w="281" w:type="pct"/>
            <w:vMerge/>
            <w:vAlign w:val="center"/>
            <w:hideMark/>
          </w:tcPr>
          <w:p w14:paraId="01FDE675" w14:textId="77777777" w:rsidR="00075DF1" w:rsidRPr="00A5211C" w:rsidRDefault="00075DF1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64" w:type="pct"/>
            <w:vMerge/>
            <w:vAlign w:val="center"/>
            <w:hideMark/>
          </w:tcPr>
          <w:p w14:paraId="047ED260" w14:textId="77777777" w:rsidR="00075DF1" w:rsidRPr="00A5211C" w:rsidRDefault="00075DF1" w:rsidP="00263A09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12" w:type="pct"/>
            <w:shd w:val="clear" w:color="auto" w:fill="auto"/>
            <w:vAlign w:val="center"/>
            <w:hideMark/>
          </w:tcPr>
          <w:p w14:paraId="10596560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первое  полугодие</w:t>
            </w:r>
          </w:p>
        </w:tc>
        <w:tc>
          <w:tcPr>
            <w:tcW w:w="715" w:type="pct"/>
            <w:shd w:val="clear" w:color="auto" w:fill="auto"/>
            <w:vAlign w:val="center"/>
            <w:hideMark/>
          </w:tcPr>
          <w:p w14:paraId="5092DCB2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 xml:space="preserve">второе  полугодие  </w:t>
            </w:r>
          </w:p>
        </w:tc>
        <w:tc>
          <w:tcPr>
            <w:tcW w:w="618" w:type="pct"/>
            <w:shd w:val="clear" w:color="auto" w:fill="auto"/>
            <w:vAlign w:val="center"/>
            <w:hideMark/>
          </w:tcPr>
          <w:p w14:paraId="2D297889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без  НДС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14:paraId="2B01F617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с  НДС</w:t>
            </w:r>
          </w:p>
        </w:tc>
        <w:tc>
          <w:tcPr>
            <w:tcW w:w="559" w:type="pct"/>
            <w:shd w:val="clear" w:color="auto" w:fill="auto"/>
            <w:vAlign w:val="center"/>
            <w:hideMark/>
          </w:tcPr>
          <w:p w14:paraId="054A8D6D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без  НДС</w:t>
            </w:r>
          </w:p>
        </w:tc>
        <w:tc>
          <w:tcPr>
            <w:tcW w:w="484" w:type="pct"/>
            <w:shd w:val="clear" w:color="auto" w:fill="auto"/>
            <w:vAlign w:val="center"/>
            <w:hideMark/>
          </w:tcPr>
          <w:p w14:paraId="18204380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с  НДС</w:t>
            </w:r>
          </w:p>
        </w:tc>
      </w:tr>
      <w:tr w:rsidR="00075DF1" w:rsidRPr="00B930D8" w14:paraId="180F192E" w14:textId="77777777" w:rsidTr="00263A09">
        <w:trPr>
          <w:trHeight w:val="1020"/>
        </w:trPr>
        <w:tc>
          <w:tcPr>
            <w:tcW w:w="281" w:type="pct"/>
            <w:shd w:val="clear" w:color="auto" w:fill="auto"/>
            <w:vAlign w:val="center"/>
            <w:hideMark/>
          </w:tcPr>
          <w:p w14:paraId="725750B6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4" w:type="pct"/>
            <w:shd w:val="clear" w:color="auto" w:fill="auto"/>
            <w:vAlign w:val="center"/>
            <w:hideMark/>
          </w:tcPr>
          <w:p w14:paraId="1AC051D4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Теплоснабжение  по  Артемьевскому  сельскому  поселению  (дер. Столбищи, дер. Емишево)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14:paraId="5F0FE14B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2050,00</w:t>
            </w:r>
          </w:p>
        </w:tc>
        <w:tc>
          <w:tcPr>
            <w:tcW w:w="715" w:type="pct"/>
            <w:shd w:val="clear" w:color="auto" w:fill="auto"/>
            <w:vAlign w:val="center"/>
            <w:hideMark/>
          </w:tcPr>
          <w:p w14:paraId="7F42EBAF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2050,00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455898ED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2745,24</w:t>
            </w:r>
          </w:p>
        </w:tc>
        <w:tc>
          <w:tcPr>
            <w:tcW w:w="567" w:type="pct"/>
            <w:shd w:val="clear" w:color="auto" w:fill="auto"/>
            <w:vAlign w:val="center"/>
          </w:tcPr>
          <w:p w14:paraId="72EF9BC7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3294,29</w:t>
            </w:r>
          </w:p>
        </w:tc>
        <w:tc>
          <w:tcPr>
            <w:tcW w:w="559" w:type="pct"/>
            <w:shd w:val="clear" w:color="auto" w:fill="auto"/>
            <w:vAlign w:val="center"/>
          </w:tcPr>
          <w:p w14:paraId="6D381FC5" w14:textId="77777777" w:rsidR="00075DF1" w:rsidRPr="00A5211C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2745,24</w:t>
            </w:r>
          </w:p>
        </w:tc>
        <w:tc>
          <w:tcPr>
            <w:tcW w:w="484" w:type="pct"/>
            <w:shd w:val="clear" w:color="auto" w:fill="auto"/>
            <w:vAlign w:val="center"/>
          </w:tcPr>
          <w:p w14:paraId="1D27B9C9" w14:textId="77777777" w:rsidR="00075DF1" w:rsidRPr="00B930D8" w:rsidRDefault="00075DF1" w:rsidP="00263A09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5211C">
              <w:rPr>
                <w:rFonts w:eastAsia="Times New Roman"/>
                <w:color w:val="000000"/>
                <w:sz w:val="20"/>
                <w:szCs w:val="20"/>
              </w:rPr>
              <w:t>3294,29</w:t>
            </w:r>
          </w:p>
        </w:tc>
      </w:tr>
    </w:tbl>
    <w:p w14:paraId="1645C64A" w14:textId="77777777" w:rsidR="00075DF1" w:rsidRDefault="00075DF1" w:rsidP="00075DF1">
      <w:pPr>
        <w:spacing w:line="276" w:lineRule="auto"/>
        <w:ind w:firstLine="709"/>
        <w:jc w:val="both"/>
        <w:rPr>
          <w:highlight w:val="yellow"/>
        </w:rPr>
      </w:pPr>
    </w:p>
    <w:p w14:paraId="0DD4D0CA" w14:textId="77777777" w:rsidR="00075DF1" w:rsidRPr="00546C91" w:rsidRDefault="00075DF1" w:rsidP="00075DF1">
      <w:pPr>
        <w:ind w:firstLine="709"/>
        <w:jc w:val="both"/>
      </w:pPr>
      <w:r w:rsidRPr="00546C91">
        <w:t>Согласно Прогнозу долгосрочного социально – экономического развития Российской Федерации на период до 2030 года, разработанного Минэкономразвития России рост тарифов на товары (услуги) инфраструктурных компаний для населения и тарифов на услуги организаций ЖКХ в 2016-2030 гг. может происходить по трем вариантам:</w:t>
      </w:r>
    </w:p>
    <w:p w14:paraId="385A88EF" w14:textId="77777777" w:rsidR="00075DF1" w:rsidRPr="00546C91" w:rsidRDefault="00075DF1" w:rsidP="00075DF1">
      <w:pPr>
        <w:pStyle w:val="a7"/>
        <w:keepNext/>
      </w:pPr>
      <w:r w:rsidRPr="00546C91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A5211C">
        <w:rPr>
          <w:noProof/>
        </w:rPr>
        <w:t>26</w:t>
      </w:r>
      <w:r w:rsidR="00000000">
        <w:rPr>
          <w:noProof/>
        </w:rPr>
        <w:fldChar w:fldCharType="end"/>
      </w:r>
      <w:r w:rsidRPr="00546C91">
        <w:t xml:space="preserve"> Прогноз тарифов в %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2246"/>
        <w:gridCol w:w="1796"/>
        <w:gridCol w:w="1768"/>
        <w:gridCol w:w="1768"/>
        <w:gridCol w:w="1766"/>
      </w:tblGrid>
      <w:tr w:rsidR="00075DF1" w:rsidRPr="00546C91" w14:paraId="213DE5E3" w14:textId="77777777" w:rsidTr="00263A09">
        <w:trPr>
          <w:tblHeader/>
        </w:trPr>
        <w:tc>
          <w:tcPr>
            <w:tcW w:w="1202" w:type="pct"/>
            <w:vAlign w:val="center"/>
          </w:tcPr>
          <w:p w14:paraId="04441178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Наименование</w:t>
            </w:r>
          </w:p>
        </w:tc>
        <w:tc>
          <w:tcPr>
            <w:tcW w:w="961" w:type="pct"/>
            <w:vAlign w:val="center"/>
          </w:tcPr>
          <w:p w14:paraId="425ED780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Вариант</w:t>
            </w:r>
          </w:p>
        </w:tc>
        <w:tc>
          <w:tcPr>
            <w:tcW w:w="946" w:type="pct"/>
            <w:vAlign w:val="center"/>
          </w:tcPr>
          <w:p w14:paraId="4B7E1819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2016-2020 гг.</w:t>
            </w:r>
          </w:p>
        </w:tc>
        <w:tc>
          <w:tcPr>
            <w:tcW w:w="946" w:type="pct"/>
            <w:vAlign w:val="center"/>
          </w:tcPr>
          <w:p w14:paraId="3F6F65AD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2021-2025 гг.</w:t>
            </w:r>
          </w:p>
        </w:tc>
        <w:tc>
          <w:tcPr>
            <w:tcW w:w="945" w:type="pct"/>
            <w:vAlign w:val="center"/>
          </w:tcPr>
          <w:p w14:paraId="2F9C7B96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2026-2030 гг.</w:t>
            </w:r>
          </w:p>
        </w:tc>
      </w:tr>
      <w:tr w:rsidR="00075DF1" w:rsidRPr="00546C91" w14:paraId="51E46ED8" w14:textId="77777777" w:rsidTr="00263A09">
        <w:tc>
          <w:tcPr>
            <w:tcW w:w="1202" w:type="pct"/>
            <w:vMerge w:val="restart"/>
            <w:vAlign w:val="center"/>
          </w:tcPr>
          <w:p w14:paraId="5EA8F860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Тепловая энергия, рост тарифов (%)</w:t>
            </w:r>
          </w:p>
        </w:tc>
        <w:tc>
          <w:tcPr>
            <w:tcW w:w="961" w:type="pct"/>
            <w:vAlign w:val="center"/>
          </w:tcPr>
          <w:p w14:paraId="134D5C96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1</w:t>
            </w:r>
          </w:p>
        </w:tc>
        <w:tc>
          <w:tcPr>
            <w:tcW w:w="946" w:type="pct"/>
            <w:vAlign w:val="center"/>
          </w:tcPr>
          <w:p w14:paraId="19E59493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140</w:t>
            </w:r>
          </w:p>
        </w:tc>
        <w:tc>
          <w:tcPr>
            <w:tcW w:w="946" w:type="pct"/>
            <w:vAlign w:val="center"/>
          </w:tcPr>
          <w:p w14:paraId="17819A14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130</w:t>
            </w:r>
          </w:p>
        </w:tc>
        <w:tc>
          <w:tcPr>
            <w:tcW w:w="945" w:type="pct"/>
            <w:vAlign w:val="center"/>
          </w:tcPr>
          <w:p w14:paraId="6200C077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115</w:t>
            </w:r>
          </w:p>
        </w:tc>
      </w:tr>
      <w:tr w:rsidR="00075DF1" w:rsidRPr="00546C91" w14:paraId="607C409D" w14:textId="77777777" w:rsidTr="00263A09">
        <w:tc>
          <w:tcPr>
            <w:tcW w:w="1202" w:type="pct"/>
            <w:vMerge/>
            <w:vAlign w:val="center"/>
          </w:tcPr>
          <w:p w14:paraId="437D3799" w14:textId="77777777" w:rsidR="00075DF1" w:rsidRPr="00546C91" w:rsidRDefault="00075DF1" w:rsidP="00263A09">
            <w:pPr>
              <w:jc w:val="center"/>
              <w:rPr>
                <w:sz w:val="22"/>
              </w:rPr>
            </w:pPr>
          </w:p>
        </w:tc>
        <w:tc>
          <w:tcPr>
            <w:tcW w:w="961" w:type="pct"/>
            <w:vAlign w:val="center"/>
          </w:tcPr>
          <w:p w14:paraId="35CACE56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2</w:t>
            </w:r>
          </w:p>
        </w:tc>
        <w:tc>
          <w:tcPr>
            <w:tcW w:w="946" w:type="pct"/>
            <w:vAlign w:val="center"/>
          </w:tcPr>
          <w:p w14:paraId="405A8658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134</w:t>
            </w:r>
          </w:p>
        </w:tc>
        <w:tc>
          <w:tcPr>
            <w:tcW w:w="946" w:type="pct"/>
            <w:vAlign w:val="center"/>
          </w:tcPr>
          <w:p w14:paraId="6BE0B449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127</w:t>
            </w:r>
          </w:p>
        </w:tc>
        <w:tc>
          <w:tcPr>
            <w:tcW w:w="945" w:type="pct"/>
            <w:vAlign w:val="center"/>
          </w:tcPr>
          <w:p w14:paraId="267137F4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115</w:t>
            </w:r>
          </w:p>
        </w:tc>
      </w:tr>
      <w:tr w:rsidR="00075DF1" w:rsidRPr="00546C91" w14:paraId="5B757522" w14:textId="77777777" w:rsidTr="00263A09">
        <w:tc>
          <w:tcPr>
            <w:tcW w:w="1202" w:type="pct"/>
            <w:vMerge/>
            <w:vAlign w:val="center"/>
          </w:tcPr>
          <w:p w14:paraId="19C7B0FD" w14:textId="77777777" w:rsidR="00075DF1" w:rsidRPr="00546C91" w:rsidRDefault="00075DF1" w:rsidP="00263A09">
            <w:pPr>
              <w:jc w:val="center"/>
              <w:rPr>
                <w:sz w:val="22"/>
              </w:rPr>
            </w:pPr>
          </w:p>
        </w:tc>
        <w:tc>
          <w:tcPr>
            <w:tcW w:w="961" w:type="pct"/>
            <w:vAlign w:val="center"/>
          </w:tcPr>
          <w:p w14:paraId="1CDD873F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3</w:t>
            </w:r>
          </w:p>
        </w:tc>
        <w:tc>
          <w:tcPr>
            <w:tcW w:w="946" w:type="pct"/>
            <w:vAlign w:val="center"/>
          </w:tcPr>
          <w:p w14:paraId="799A2B3D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131</w:t>
            </w:r>
          </w:p>
        </w:tc>
        <w:tc>
          <w:tcPr>
            <w:tcW w:w="946" w:type="pct"/>
            <w:vAlign w:val="center"/>
          </w:tcPr>
          <w:p w14:paraId="2A79BB92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126</w:t>
            </w:r>
          </w:p>
        </w:tc>
        <w:tc>
          <w:tcPr>
            <w:tcW w:w="945" w:type="pct"/>
            <w:vAlign w:val="center"/>
          </w:tcPr>
          <w:p w14:paraId="1B1DA5FC" w14:textId="77777777" w:rsidR="00075DF1" w:rsidRPr="00546C91" w:rsidRDefault="00075DF1" w:rsidP="00263A09">
            <w:pPr>
              <w:jc w:val="center"/>
              <w:rPr>
                <w:sz w:val="22"/>
              </w:rPr>
            </w:pPr>
            <w:r w:rsidRPr="00546C91">
              <w:rPr>
                <w:sz w:val="22"/>
              </w:rPr>
              <w:t>117</w:t>
            </w:r>
          </w:p>
        </w:tc>
      </w:tr>
    </w:tbl>
    <w:p w14:paraId="441B8938" w14:textId="77777777" w:rsidR="00075DF1" w:rsidRPr="00546C91" w:rsidRDefault="00075DF1" w:rsidP="00075DF1">
      <w:pPr>
        <w:keepNext/>
        <w:jc w:val="center"/>
      </w:pPr>
    </w:p>
    <w:p w14:paraId="6F6C0A73" w14:textId="77777777" w:rsidR="00075DF1" w:rsidRPr="00546C91" w:rsidRDefault="00075DF1" w:rsidP="00075DF1">
      <w:pPr>
        <w:ind w:firstLine="709"/>
        <w:jc w:val="both"/>
      </w:pPr>
      <w:r w:rsidRPr="00546C91">
        <w:t>Прогноз тарифов на тепловую энергию, поставляемую ГП ЯО «Северный водоканал» представлен в таблице ниже.</w:t>
      </w:r>
    </w:p>
    <w:p w14:paraId="1ED9C734" w14:textId="77777777" w:rsidR="00075DF1" w:rsidRPr="00546C91" w:rsidRDefault="00075DF1" w:rsidP="00075DF1">
      <w:pPr>
        <w:pStyle w:val="a7"/>
        <w:keepNext/>
      </w:pPr>
      <w:r w:rsidRPr="00546C91">
        <w:t xml:space="preserve">Таблица </w:t>
      </w:r>
      <w:r w:rsidR="00000000">
        <w:fldChar w:fldCharType="begin"/>
      </w:r>
      <w:r w:rsidR="00000000">
        <w:instrText xml:space="preserve"> SEQ Таблица \* ARABIC </w:instrText>
      </w:r>
      <w:r w:rsidR="00000000">
        <w:fldChar w:fldCharType="separate"/>
      </w:r>
      <w:r w:rsidR="00A5211C">
        <w:rPr>
          <w:noProof/>
        </w:rPr>
        <w:t>27</w:t>
      </w:r>
      <w:r w:rsidR="00000000">
        <w:rPr>
          <w:noProof/>
        </w:rPr>
        <w:fldChar w:fldCharType="end"/>
      </w:r>
      <w:r w:rsidRPr="00546C91">
        <w:t xml:space="preserve"> Прогноз тарифов на тепловую энергию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50"/>
        <w:gridCol w:w="1067"/>
        <w:gridCol w:w="933"/>
        <w:gridCol w:w="933"/>
        <w:gridCol w:w="933"/>
        <w:gridCol w:w="933"/>
        <w:gridCol w:w="841"/>
        <w:gridCol w:w="933"/>
        <w:gridCol w:w="821"/>
      </w:tblGrid>
      <w:tr w:rsidR="00075DF1" w:rsidRPr="00546C91" w14:paraId="1DB3728D" w14:textId="77777777" w:rsidTr="00075DF1">
        <w:trPr>
          <w:trHeight w:val="600"/>
          <w:tblHeader/>
        </w:trPr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BDF3F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Наименование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470E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Вариант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D5C0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15B8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10E0F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5239A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8FBB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DC909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2029-2034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6186A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2035-2039</w:t>
            </w:r>
          </w:p>
        </w:tc>
      </w:tr>
      <w:tr w:rsidR="00075DF1" w:rsidRPr="00546C91" w14:paraId="69B62657" w14:textId="77777777" w:rsidTr="00263A09">
        <w:trPr>
          <w:trHeight w:val="375"/>
        </w:trPr>
        <w:tc>
          <w:tcPr>
            <w:tcW w:w="10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4F1D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Тарифы на тепловую энергию (руб.</w:t>
            </w:r>
            <w:r>
              <w:rPr>
                <w:rFonts w:eastAsia="Times New Roman"/>
                <w:color w:val="000000"/>
                <w:sz w:val="22"/>
              </w:rPr>
              <w:t xml:space="preserve"> </w:t>
            </w:r>
            <w:r w:rsidRPr="00546C91">
              <w:rPr>
                <w:rFonts w:eastAsia="Times New Roman"/>
                <w:color w:val="000000"/>
                <w:sz w:val="22"/>
              </w:rPr>
              <w:t>с НДС)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AE60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8478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3294,3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E982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3388,2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C1A6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3482,1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B13B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3576,1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F98E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3670,0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7D3F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3763,9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D0B8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3857,8</w:t>
            </w:r>
          </w:p>
        </w:tc>
      </w:tr>
      <w:tr w:rsidR="00075DF1" w:rsidRPr="00546C91" w14:paraId="5F6B2781" w14:textId="77777777" w:rsidTr="00263A09">
        <w:trPr>
          <w:trHeight w:val="300"/>
        </w:trPr>
        <w:tc>
          <w:tcPr>
            <w:tcW w:w="10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9CF6B" w14:textId="77777777" w:rsidR="00075DF1" w:rsidRPr="00546C91" w:rsidRDefault="00075DF1" w:rsidP="00263A09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005C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57DA6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3294,3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213EE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3382,1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8E5E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3469,9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7E1F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3557,8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3A2A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3645,6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1B00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3733,4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9C41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3821,2</w:t>
            </w:r>
          </w:p>
        </w:tc>
      </w:tr>
      <w:tr w:rsidR="00075DF1" w:rsidRPr="00546C91" w14:paraId="2BB86233" w14:textId="77777777" w:rsidTr="00263A09">
        <w:trPr>
          <w:trHeight w:val="300"/>
        </w:trPr>
        <w:tc>
          <w:tcPr>
            <w:tcW w:w="10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75B0D" w14:textId="77777777" w:rsidR="00075DF1" w:rsidRPr="00546C91" w:rsidRDefault="00075DF1" w:rsidP="00263A09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CDDBC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3513C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3294,3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3FC5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3390,8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1B4B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3487,4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E4F6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3583,9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8D9B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3680,4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3DC9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3776,9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636FE" w14:textId="77777777" w:rsidR="00075DF1" w:rsidRPr="00546C91" w:rsidRDefault="00075DF1" w:rsidP="00263A0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546C91">
              <w:rPr>
                <w:rFonts w:eastAsia="Times New Roman"/>
                <w:color w:val="000000"/>
                <w:sz w:val="22"/>
              </w:rPr>
              <w:t>3873,5</w:t>
            </w:r>
          </w:p>
        </w:tc>
      </w:tr>
    </w:tbl>
    <w:p w14:paraId="5B9C13A5" w14:textId="77777777" w:rsidR="00D16A1C" w:rsidRPr="006415BA" w:rsidRDefault="00D16A1C" w:rsidP="003501CA"/>
    <w:sectPr w:rsidR="00D16A1C" w:rsidRPr="006415BA" w:rsidSect="00D16A1C">
      <w:pgSz w:w="11906" w:h="16838"/>
      <w:pgMar w:top="1134" w:right="851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092BC" w14:textId="77777777" w:rsidR="00BF5E28" w:rsidRDefault="00BF5E28">
      <w:r>
        <w:separator/>
      </w:r>
    </w:p>
  </w:endnote>
  <w:endnote w:type="continuationSeparator" w:id="0">
    <w:p w14:paraId="4396C033" w14:textId="77777777" w:rsidR="00BF5E28" w:rsidRDefault="00BF5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MT">
    <w:altName w:val="MS Minch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12126973"/>
      <w:docPartObj>
        <w:docPartGallery w:val="Page Numbers (Bottom of Page)"/>
        <w:docPartUnique/>
      </w:docPartObj>
    </w:sdtPr>
    <w:sdtContent>
      <w:p w14:paraId="7A94ECAD" w14:textId="77777777" w:rsidR="00810F7F" w:rsidRDefault="00810F7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1644">
          <w:rPr>
            <w:noProof/>
          </w:rPr>
          <w:t>6</w:t>
        </w:r>
        <w:r>
          <w:fldChar w:fldCharType="end"/>
        </w:r>
      </w:p>
    </w:sdtContent>
  </w:sdt>
  <w:p w14:paraId="3E48A561" w14:textId="77777777" w:rsidR="00810F7F" w:rsidRDefault="00810F7F">
    <w:pPr>
      <w:pStyle w:val="ab"/>
    </w:pPr>
  </w:p>
  <w:p w14:paraId="03FD4FE3" w14:textId="77777777" w:rsidR="00810F7F" w:rsidRDefault="00810F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4792191"/>
      <w:docPartObj>
        <w:docPartGallery w:val="Page Numbers (Bottom of Page)"/>
        <w:docPartUnique/>
      </w:docPartObj>
    </w:sdtPr>
    <w:sdtContent>
      <w:p w14:paraId="7E532AB2" w14:textId="77777777" w:rsidR="00810F7F" w:rsidRDefault="00810F7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14:paraId="5799F4A2" w14:textId="77777777" w:rsidR="00810F7F" w:rsidRDefault="00810F7F" w:rsidP="00A55104">
    <w:pPr>
      <w:pStyle w:val="ab"/>
      <w:tabs>
        <w:tab w:val="left" w:pos="220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AD8C2" w14:textId="77777777" w:rsidR="00810F7F" w:rsidRDefault="00810F7F">
    <w:pPr>
      <w:pStyle w:val="ab"/>
      <w:jc w:val="right"/>
    </w:pPr>
    <w:r>
      <w:t>60</w:t>
    </w:r>
  </w:p>
  <w:p w14:paraId="15BA758D" w14:textId="77777777" w:rsidR="00810F7F" w:rsidRDefault="00810F7F" w:rsidP="00A55104">
    <w:pPr>
      <w:pStyle w:val="ab"/>
      <w:tabs>
        <w:tab w:val="left" w:pos="220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D86C15" w14:textId="77777777" w:rsidR="00BF5E28" w:rsidRDefault="00BF5E28">
      <w:r>
        <w:separator/>
      </w:r>
    </w:p>
  </w:footnote>
  <w:footnote w:type="continuationSeparator" w:id="0">
    <w:p w14:paraId="5D6A4BF4" w14:textId="77777777" w:rsidR="00BF5E28" w:rsidRDefault="00BF5E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B2CB0"/>
    <w:multiLevelType w:val="hybridMultilevel"/>
    <w:tmpl w:val="54860898"/>
    <w:lvl w:ilvl="0" w:tplc="7DF21716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62063"/>
    <w:multiLevelType w:val="hybridMultilevel"/>
    <w:tmpl w:val="46E067DA"/>
    <w:lvl w:ilvl="0" w:tplc="8620FC80">
      <w:numFmt w:val="bullet"/>
      <w:lvlText w:val=""/>
      <w:lvlJc w:val="left"/>
      <w:pPr>
        <w:ind w:left="1572" w:hanging="360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" w15:restartNumberingAfterBreak="0">
    <w:nsid w:val="045E381B"/>
    <w:multiLevelType w:val="hybridMultilevel"/>
    <w:tmpl w:val="35A8BA2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964DB"/>
    <w:multiLevelType w:val="hybridMultilevel"/>
    <w:tmpl w:val="E8188CB8"/>
    <w:lvl w:ilvl="0" w:tplc="33A830EE">
      <w:start w:val="1"/>
      <w:numFmt w:val="bullet"/>
      <w:lvlText w:val="­"/>
      <w:lvlJc w:val="left"/>
      <w:pPr>
        <w:ind w:left="1572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" w15:restartNumberingAfterBreak="0">
    <w:nsid w:val="0D9E0AF1"/>
    <w:multiLevelType w:val="hybridMultilevel"/>
    <w:tmpl w:val="F58CBB68"/>
    <w:lvl w:ilvl="0" w:tplc="8620FC80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DFC367A"/>
    <w:multiLevelType w:val="hybridMultilevel"/>
    <w:tmpl w:val="3C7489AE"/>
    <w:lvl w:ilvl="0" w:tplc="D172A4E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C96AB2"/>
    <w:multiLevelType w:val="hybridMultilevel"/>
    <w:tmpl w:val="E69EC672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627A7E"/>
    <w:multiLevelType w:val="hybridMultilevel"/>
    <w:tmpl w:val="2D30ECD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A1436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BDF524C"/>
    <w:multiLevelType w:val="multilevel"/>
    <w:tmpl w:val="EAB4973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0" w15:restartNumberingAfterBreak="0">
    <w:nsid w:val="2FD66BF4"/>
    <w:multiLevelType w:val="multilevel"/>
    <w:tmpl w:val="45C8866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2536708"/>
    <w:multiLevelType w:val="hybridMultilevel"/>
    <w:tmpl w:val="F372247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C6D57"/>
    <w:multiLevelType w:val="hybridMultilevel"/>
    <w:tmpl w:val="ED78D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4AA0E43"/>
    <w:multiLevelType w:val="hybridMultilevel"/>
    <w:tmpl w:val="3FD2DDF2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4" w15:restartNumberingAfterBreak="0">
    <w:nsid w:val="351C2E37"/>
    <w:multiLevelType w:val="multilevel"/>
    <w:tmpl w:val="678E1D14"/>
    <w:lvl w:ilvl="0">
      <w:start w:val="1"/>
      <w:numFmt w:val="decimal"/>
      <w:lvlText w:val="%1.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60" w:hanging="121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39A76D1A"/>
    <w:multiLevelType w:val="hybridMultilevel"/>
    <w:tmpl w:val="7D54A7B8"/>
    <w:lvl w:ilvl="0" w:tplc="39E2157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C2967"/>
    <w:multiLevelType w:val="hybridMultilevel"/>
    <w:tmpl w:val="35CAD0A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A76C4"/>
    <w:multiLevelType w:val="hybridMultilevel"/>
    <w:tmpl w:val="0122E51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8B22D9"/>
    <w:multiLevelType w:val="hybridMultilevel"/>
    <w:tmpl w:val="1A708CFC"/>
    <w:lvl w:ilvl="0" w:tplc="7D8E1D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3BA7DCF"/>
    <w:multiLevelType w:val="hybridMultilevel"/>
    <w:tmpl w:val="7B10A52C"/>
    <w:lvl w:ilvl="0" w:tplc="AED002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3BB218C"/>
    <w:multiLevelType w:val="hybridMultilevel"/>
    <w:tmpl w:val="2D30ECD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0F110B"/>
    <w:multiLevelType w:val="hybridMultilevel"/>
    <w:tmpl w:val="1278DF72"/>
    <w:lvl w:ilvl="0" w:tplc="AED002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93122B2"/>
    <w:multiLevelType w:val="hybridMultilevel"/>
    <w:tmpl w:val="6BEA681E"/>
    <w:lvl w:ilvl="0" w:tplc="1454322E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0E7A05"/>
    <w:multiLevelType w:val="hybridMultilevel"/>
    <w:tmpl w:val="B0CE7A7C"/>
    <w:lvl w:ilvl="0" w:tplc="3420F87A">
      <w:start w:val="1"/>
      <w:numFmt w:val="russianLower"/>
      <w:lvlText w:val="%1"/>
      <w:lvlJc w:val="left"/>
      <w:pPr>
        <w:ind w:left="1429" w:hanging="360"/>
      </w:pPr>
      <w:rPr>
        <w:rFonts w:hint="default"/>
      </w:rPr>
    </w:lvl>
    <w:lvl w:ilvl="1" w:tplc="3420F87A">
      <w:start w:val="1"/>
      <w:numFmt w:val="russianLower"/>
      <w:lvlText w:val="%2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D6F5B49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0CB4C1A"/>
    <w:multiLevelType w:val="hybridMultilevel"/>
    <w:tmpl w:val="B1F8ED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7D13B43"/>
    <w:multiLevelType w:val="hybridMultilevel"/>
    <w:tmpl w:val="4F6A23EE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F50B3C"/>
    <w:multiLevelType w:val="hybridMultilevel"/>
    <w:tmpl w:val="E610B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8795CC3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B2A29AD"/>
    <w:multiLevelType w:val="hybridMultilevel"/>
    <w:tmpl w:val="06D451E6"/>
    <w:lvl w:ilvl="0" w:tplc="C2C22B80">
      <w:numFmt w:val="bullet"/>
      <w:lvlText w:val="–"/>
      <w:lvlJc w:val="left"/>
      <w:pPr>
        <w:ind w:left="862" w:hanging="360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5D611B00"/>
    <w:multiLevelType w:val="hybridMultilevel"/>
    <w:tmpl w:val="F6AE36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FCA04B8"/>
    <w:multiLevelType w:val="hybridMultilevel"/>
    <w:tmpl w:val="3830F3F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2642A9"/>
    <w:multiLevelType w:val="hybridMultilevel"/>
    <w:tmpl w:val="DC8A56E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0A7737"/>
    <w:multiLevelType w:val="hybridMultilevel"/>
    <w:tmpl w:val="098E0D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56800C0"/>
    <w:multiLevelType w:val="hybridMultilevel"/>
    <w:tmpl w:val="D6AE4B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68A181C"/>
    <w:multiLevelType w:val="multilevel"/>
    <w:tmpl w:val="DFA2FC5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7C54085"/>
    <w:multiLevelType w:val="hybridMultilevel"/>
    <w:tmpl w:val="E696848A"/>
    <w:name w:val="WW8Num85"/>
    <w:lvl w:ilvl="0" w:tplc="38C8A58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7" w15:restartNumberingAfterBreak="0">
    <w:nsid w:val="680846DB"/>
    <w:multiLevelType w:val="hybridMultilevel"/>
    <w:tmpl w:val="2794AE00"/>
    <w:lvl w:ilvl="0" w:tplc="CF4AEC8C">
      <w:numFmt w:val="bullet"/>
      <w:lvlText w:val=""/>
      <w:lvlJc w:val="left"/>
      <w:pPr>
        <w:ind w:left="102" w:hanging="425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47CCE0F4">
      <w:numFmt w:val="bullet"/>
      <w:lvlText w:val="•"/>
      <w:lvlJc w:val="left"/>
      <w:pPr>
        <w:ind w:left="1074" w:hanging="425"/>
      </w:pPr>
      <w:rPr>
        <w:rFonts w:hint="default"/>
      </w:rPr>
    </w:lvl>
    <w:lvl w:ilvl="2" w:tplc="AA70FBEC">
      <w:numFmt w:val="bullet"/>
      <w:lvlText w:val="•"/>
      <w:lvlJc w:val="left"/>
      <w:pPr>
        <w:ind w:left="2048" w:hanging="425"/>
      </w:pPr>
      <w:rPr>
        <w:rFonts w:hint="default"/>
      </w:rPr>
    </w:lvl>
    <w:lvl w:ilvl="3" w:tplc="26EA3F88">
      <w:numFmt w:val="bullet"/>
      <w:lvlText w:val="•"/>
      <w:lvlJc w:val="left"/>
      <w:pPr>
        <w:ind w:left="3022" w:hanging="425"/>
      </w:pPr>
      <w:rPr>
        <w:rFonts w:hint="default"/>
      </w:rPr>
    </w:lvl>
    <w:lvl w:ilvl="4" w:tplc="A36E5F06">
      <w:numFmt w:val="bullet"/>
      <w:lvlText w:val="•"/>
      <w:lvlJc w:val="left"/>
      <w:pPr>
        <w:ind w:left="3996" w:hanging="425"/>
      </w:pPr>
      <w:rPr>
        <w:rFonts w:hint="default"/>
      </w:rPr>
    </w:lvl>
    <w:lvl w:ilvl="5" w:tplc="DE3E7E52">
      <w:numFmt w:val="bullet"/>
      <w:lvlText w:val="•"/>
      <w:lvlJc w:val="left"/>
      <w:pPr>
        <w:ind w:left="4970" w:hanging="425"/>
      </w:pPr>
      <w:rPr>
        <w:rFonts w:hint="default"/>
      </w:rPr>
    </w:lvl>
    <w:lvl w:ilvl="6" w:tplc="A364A014">
      <w:numFmt w:val="bullet"/>
      <w:lvlText w:val="•"/>
      <w:lvlJc w:val="left"/>
      <w:pPr>
        <w:ind w:left="5944" w:hanging="425"/>
      </w:pPr>
      <w:rPr>
        <w:rFonts w:hint="default"/>
      </w:rPr>
    </w:lvl>
    <w:lvl w:ilvl="7" w:tplc="88E2B51A">
      <w:numFmt w:val="bullet"/>
      <w:lvlText w:val="•"/>
      <w:lvlJc w:val="left"/>
      <w:pPr>
        <w:ind w:left="6918" w:hanging="425"/>
      </w:pPr>
      <w:rPr>
        <w:rFonts w:hint="default"/>
      </w:rPr>
    </w:lvl>
    <w:lvl w:ilvl="8" w:tplc="1F44FB5A">
      <w:numFmt w:val="bullet"/>
      <w:lvlText w:val="•"/>
      <w:lvlJc w:val="left"/>
      <w:pPr>
        <w:ind w:left="7892" w:hanging="425"/>
      </w:pPr>
      <w:rPr>
        <w:rFonts w:hint="default"/>
      </w:rPr>
    </w:lvl>
  </w:abstractNum>
  <w:abstractNum w:abstractNumId="38" w15:restartNumberingAfterBreak="0">
    <w:nsid w:val="6DBF139D"/>
    <w:multiLevelType w:val="hybridMultilevel"/>
    <w:tmpl w:val="679A1042"/>
    <w:lvl w:ilvl="0" w:tplc="C2C22B80">
      <w:numFmt w:val="bullet"/>
      <w:lvlText w:val="–"/>
      <w:lvlJc w:val="left"/>
      <w:pPr>
        <w:ind w:left="1572" w:hanging="360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9" w15:restartNumberingAfterBreak="0">
    <w:nsid w:val="72FF66D5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6284023"/>
    <w:multiLevelType w:val="hybridMultilevel"/>
    <w:tmpl w:val="6FAEFC06"/>
    <w:lvl w:ilvl="0" w:tplc="3034AB6A">
      <w:numFmt w:val="bullet"/>
      <w:lvlText w:val=""/>
      <w:lvlJc w:val="left"/>
      <w:pPr>
        <w:ind w:left="423" w:hanging="425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7F22BF00">
      <w:numFmt w:val="bullet"/>
      <w:lvlText w:val=""/>
      <w:lvlJc w:val="left"/>
      <w:pPr>
        <w:ind w:left="102" w:hanging="425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2" w:tplc="E64A4626">
      <w:numFmt w:val="bullet"/>
      <w:lvlText w:val="•"/>
      <w:lvlJc w:val="left"/>
      <w:pPr>
        <w:ind w:left="1376" w:hanging="425"/>
      </w:pPr>
      <w:rPr>
        <w:rFonts w:hint="default"/>
      </w:rPr>
    </w:lvl>
    <w:lvl w:ilvl="3" w:tplc="8EEEDE52">
      <w:numFmt w:val="bullet"/>
      <w:lvlText w:val="•"/>
      <w:lvlJc w:val="left"/>
      <w:pPr>
        <w:ind w:left="2333" w:hanging="425"/>
      </w:pPr>
      <w:rPr>
        <w:rFonts w:hint="default"/>
      </w:rPr>
    </w:lvl>
    <w:lvl w:ilvl="4" w:tplc="84EE2D40">
      <w:numFmt w:val="bullet"/>
      <w:lvlText w:val="•"/>
      <w:lvlJc w:val="left"/>
      <w:pPr>
        <w:ind w:left="3289" w:hanging="425"/>
      </w:pPr>
      <w:rPr>
        <w:rFonts w:hint="default"/>
      </w:rPr>
    </w:lvl>
    <w:lvl w:ilvl="5" w:tplc="57109834">
      <w:numFmt w:val="bullet"/>
      <w:lvlText w:val="•"/>
      <w:lvlJc w:val="left"/>
      <w:pPr>
        <w:ind w:left="4246" w:hanging="425"/>
      </w:pPr>
      <w:rPr>
        <w:rFonts w:hint="default"/>
      </w:rPr>
    </w:lvl>
    <w:lvl w:ilvl="6" w:tplc="701C42B8">
      <w:numFmt w:val="bullet"/>
      <w:lvlText w:val="•"/>
      <w:lvlJc w:val="left"/>
      <w:pPr>
        <w:ind w:left="5202" w:hanging="425"/>
      </w:pPr>
      <w:rPr>
        <w:rFonts w:hint="default"/>
      </w:rPr>
    </w:lvl>
    <w:lvl w:ilvl="7" w:tplc="E08E4656">
      <w:numFmt w:val="bullet"/>
      <w:lvlText w:val="•"/>
      <w:lvlJc w:val="left"/>
      <w:pPr>
        <w:ind w:left="6159" w:hanging="425"/>
      </w:pPr>
      <w:rPr>
        <w:rFonts w:hint="default"/>
      </w:rPr>
    </w:lvl>
    <w:lvl w:ilvl="8" w:tplc="DC9AA830">
      <w:numFmt w:val="bullet"/>
      <w:lvlText w:val="•"/>
      <w:lvlJc w:val="left"/>
      <w:pPr>
        <w:ind w:left="7115" w:hanging="425"/>
      </w:pPr>
      <w:rPr>
        <w:rFonts w:hint="default"/>
      </w:rPr>
    </w:lvl>
  </w:abstractNum>
  <w:abstractNum w:abstractNumId="41" w15:restartNumberingAfterBreak="0">
    <w:nsid w:val="765622C8"/>
    <w:multiLevelType w:val="hybridMultilevel"/>
    <w:tmpl w:val="34A4D59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F2C33"/>
    <w:multiLevelType w:val="hybridMultilevel"/>
    <w:tmpl w:val="C5F4B9FE"/>
    <w:lvl w:ilvl="0" w:tplc="7DF21716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55176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95D28B9"/>
    <w:multiLevelType w:val="hybridMultilevel"/>
    <w:tmpl w:val="F3A213C2"/>
    <w:lvl w:ilvl="0" w:tplc="8B98DE40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74514"/>
    <w:multiLevelType w:val="hybridMultilevel"/>
    <w:tmpl w:val="C868E148"/>
    <w:lvl w:ilvl="0" w:tplc="8AC0780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1A0690"/>
    <w:multiLevelType w:val="hybridMultilevel"/>
    <w:tmpl w:val="FA7AD704"/>
    <w:lvl w:ilvl="0" w:tplc="3420F87A">
      <w:start w:val="1"/>
      <w:numFmt w:val="russianLower"/>
      <w:lvlText w:val="%1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529640330">
    <w:abstractNumId w:val="43"/>
  </w:num>
  <w:num w:numId="2" w16cid:durableId="916475925">
    <w:abstractNumId w:val="34"/>
  </w:num>
  <w:num w:numId="3" w16cid:durableId="735712221">
    <w:abstractNumId w:val="10"/>
  </w:num>
  <w:num w:numId="4" w16cid:durableId="195969931">
    <w:abstractNumId w:val="30"/>
  </w:num>
  <w:num w:numId="5" w16cid:durableId="992295918">
    <w:abstractNumId w:val="27"/>
  </w:num>
  <w:num w:numId="6" w16cid:durableId="565382796">
    <w:abstractNumId w:val="33"/>
  </w:num>
  <w:num w:numId="7" w16cid:durableId="550112391">
    <w:abstractNumId w:val="8"/>
  </w:num>
  <w:num w:numId="8" w16cid:durableId="2017607571">
    <w:abstractNumId w:val="39"/>
  </w:num>
  <w:num w:numId="9" w16cid:durableId="1551500278">
    <w:abstractNumId w:val="28"/>
  </w:num>
  <w:num w:numId="10" w16cid:durableId="1119644860">
    <w:abstractNumId w:val="24"/>
  </w:num>
  <w:num w:numId="11" w16cid:durableId="180750415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6059810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22973300">
    <w:abstractNumId w:val="3"/>
  </w:num>
  <w:num w:numId="14" w16cid:durableId="1053654764">
    <w:abstractNumId w:val="9"/>
  </w:num>
  <w:num w:numId="15" w16cid:durableId="757336894">
    <w:abstractNumId w:val="18"/>
  </w:num>
  <w:num w:numId="16" w16cid:durableId="558396315">
    <w:abstractNumId w:val="25"/>
  </w:num>
  <w:num w:numId="17" w16cid:durableId="962687713">
    <w:abstractNumId w:val="13"/>
  </w:num>
  <w:num w:numId="18" w16cid:durableId="1733849239">
    <w:abstractNumId w:val="35"/>
  </w:num>
  <w:num w:numId="19" w16cid:durableId="573902538">
    <w:abstractNumId w:val="37"/>
  </w:num>
  <w:num w:numId="20" w16cid:durableId="2018143974">
    <w:abstractNumId w:val="4"/>
  </w:num>
  <w:num w:numId="21" w16cid:durableId="699627268">
    <w:abstractNumId w:val="1"/>
  </w:num>
  <w:num w:numId="22" w16cid:durableId="1476292005">
    <w:abstractNumId w:val="38"/>
  </w:num>
  <w:num w:numId="23" w16cid:durableId="1304773425">
    <w:abstractNumId w:val="29"/>
  </w:num>
  <w:num w:numId="24" w16cid:durableId="1539246270">
    <w:abstractNumId w:val="40"/>
  </w:num>
  <w:num w:numId="25" w16cid:durableId="428820419">
    <w:abstractNumId w:val="19"/>
  </w:num>
  <w:num w:numId="26" w16cid:durableId="676542475">
    <w:abstractNumId w:val="21"/>
  </w:num>
  <w:num w:numId="27" w16cid:durableId="1429885698">
    <w:abstractNumId w:val="5"/>
  </w:num>
  <w:num w:numId="28" w16cid:durableId="1913615809">
    <w:abstractNumId w:val="7"/>
  </w:num>
  <w:num w:numId="29" w16cid:durableId="103498150">
    <w:abstractNumId w:val="46"/>
  </w:num>
  <w:num w:numId="30" w16cid:durableId="1795978991">
    <w:abstractNumId w:val="14"/>
  </w:num>
  <w:num w:numId="31" w16cid:durableId="745104241">
    <w:abstractNumId w:val="23"/>
  </w:num>
  <w:num w:numId="32" w16cid:durableId="1184636411">
    <w:abstractNumId w:val="15"/>
  </w:num>
  <w:num w:numId="33" w16cid:durableId="1894196579">
    <w:abstractNumId w:val="41"/>
  </w:num>
  <w:num w:numId="34" w16cid:durableId="457454427">
    <w:abstractNumId w:val="2"/>
  </w:num>
  <w:num w:numId="35" w16cid:durableId="1130588693">
    <w:abstractNumId w:val="11"/>
  </w:num>
  <w:num w:numId="36" w16cid:durableId="1894999197">
    <w:abstractNumId w:val="32"/>
  </w:num>
  <w:num w:numId="37" w16cid:durableId="1484086352">
    <w:abstractNumId w:val="45"/>
  </w:num>
  <w:num w:numId="38" w16cid:durableId="954405272">
    <w:abstractNumId w:val="17"/>
  </w:num>
  <w:num w:numId="39" w16cid:durableId="1353991590">
    <w:abstractNumId w:val="26"/>
  </w:num>
  <w:num w:numId="40" w16cid:durableId="2045249531">
    <w:abstractNumId w:val="22"/>
  </w:num>
  <w:num w:numId="41" w16cid:durableId="1432237841">
    <w:abstractNumId w:val="16"/>
  </w:num>
  <w:num w:numId="42" w16cid:durableId="836963389">
    <w:abstractNumId w:val="42"/>
  </w:num>
  <w:num w:numId="43" w16cid:durableId="930879">
    <w:abstractNumId w:val="0"/>
  </w:num>
  <w:num w:numId="44" w16cid:durableId="1824350422">
    <w:abstractNumId w:val="44"/>
  </w:num>
  <w:num w:numId="45" w16cid:durableId="406535433">
    <w:abstractNumId w:val="20"/>
  </w:num>
  <w:num w:numId="46" w16cid:durableId="1137339251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8A2"/>
    <w:rsid w:val="0000336E"/>
    <w:rsid w:val="00007346"/>
    <w:rsid w:val="000101A1"/>
    <w:rsid w:val="0001346D"/>
    <w:rsid w:val="00013A5C"/>
    <w:rsid w:val="000168F2"/>
    <w:rsid w:val="0002232F"/>
    <w:rsid w:val="00025CA5"/>
    <w:rsid w:val="000306D6"/>
    <w:rsid w:val="00030B85"/>
    <w:rsid w:val="00030D5E"/>
    <w:rsid w:val="00041B23"/>
    <w:rsid w:val="00041B54"/>
    <w:rsid w:val="00041F11"/>
    <w:rsid w:val="0004610B"/>
    <w:rsid w:val="000529C8"/>
    <w:rsid w:val="000530E2"/>
    <w:rsid w:val="000579AA"/>
    <w:rsid w:val="00062E4C"/>
    <w:rsid w:val="000648D8"/>
    <w:rsid w:val="000652A8"/>
    <w:rsid w:val="0006557A"/>
    <w:rsid w:val="0007138F"/>
    <w:rsid w:val="00071E71"/>
    <w:rsid w:val="0007210E"/>
    <w:rsid w:val="000739EC"/>
    <w:rsid w:val="00075DF1"/>
    <w:rsid w:val="00082991"/>
    <w:rsid w:val="00083416"/>
    <w:rsid w:val="00083E68"/>
    <w:rsid w:val="00084EEF"/>
    <w:rsid w:val="00091CD3"/>
    <w:rsid w:val="0009388E"/>
    <w:rsid w:val="000975C9"/>
    <w:rsid w:val="000A1644"/>
    <w:rsid w:val="000A271C"/>
    <w:rsid w:val="000A4F79"/>
    <w:rsid w:val="000B361E"/>
    <w:rsid w:val="000B395D"/>
    <w:rsid w:val="000C04D7"/>
    <w:rsid w:val="000C5017"/>
    <w:rsid w:val="000C6CC6"/>
    <w:rsid w:val="000C7A5E"/>
    <w:rsid w:val="000D2492"/>
    <w:rsid w:val="000D265C"/>
    <w:rsid w:val="000D29FB"/>
    <w:rsid w:val="000E26C8"/>
    <w:rsid w:val="000E2A9C"/>
    <w:rsid w:val="000E4574"/>
    <w:rsid w:val="000E4FC2"/>
    <w:rsid w:val="000E551B"/>
    <w:rsid w:val="000E5642"/>
    <w:rsid w:val="000F2F42"/>
    <w:rsid w:val="000F516B"/>
    <w:rsid w:val="000F613B"/>
    <w:rsid w:val="00100D8F"/>
    <w:rsid w:val="001027D4"/>
    <w:rsid w:val="001054C4"/>
    <w:rsid w:val="001058A9"/>
    <w:rsid w:val="0011540F"/>
    <w:rsid w:val="0011760C"/>
    <w:rsid w:val="00122515"/>
    <w:rsid w:val="00125ED3"/>
    <w:rsid w:val="0014151F"/>
    <w:rsid w:val="0014288F"/>
    <w:rsid w:val="00150CC7"/>
    <w:rsid w:val="0015240F"/>
    <w:rsid w:val="00154BB1"/>
    <w:rsid w:val="001566DE"/>
    <w:rsid w:val="00162069"/>
    <w:rsid w:val="0016483C"/>
    <w:rsid w:val="001653C6"/>
    <w:rsid w:val="00166506"/>
    <w:rsid w:val="00166994"/>
    <w:rsid w:val="00166D02"/>
    <w:rsid w:val="00170775"/>
    <w:rsid w:val="00170D11"/>
    <w:rsid w:val="0017253B"/>
    <w:rsid w:val="001741FB"/>
    <w:rsid w:val="00174275"/>
    <w:rsid w:val="001768A8"/>
    <w:rsid w:val="001838E6"/>
    <w:rsid w:val="0018688C"/>
    <w:rsid w:val="0019542F"/>
    <w:rsid w:val="00195B5E"/>
    <w:rsid w:val="00197D8F"/>
    <w:rsid w:val="001B50A6"/>
    <w:rsid w:val="001B51ED"/>
    <w:rsid w:val="001B7B94"/>
    <w:rsid w:val="001C2BF1"/>
    <w:rsid w:val="001D0AA3"/>
    <w:rsid w:val="001D0CCC"/>
    <w:rsid w:val="001D1C0A"/>
    <w:rsid w:val="001D366D"/>
    <w:rsid w:val="001E162D"/>
    <w:rsid w:val="001E1779"/>
    <w:rsid w:val="001E5AED"/>
    <w:rsid w:val="001E6FDC"/>
    <w:rsid w:val="001F4965"/>
    <w:rsid w:val="002074B7"/>
    <w:rsid w:val="002126A2"/>
    <w:rsid w:val="00212807"/>
    <w:rsid w:val="0022125D"/>
    <w:rsid w:val="002219D7"/>
    <w:rsid w:val="002239E6"/>
    <w:rsid w:val="00223F47"/>
    <w:rsid w:val="00230431"/>
    <w:rsid w:val="002305C4"/>
    <w:rsid w:val="00234106"/>
    <w:rsid w:val="002413AA"/>
    <w:rsid w:val="0024317B"/>
    <w:rsid w:val="0024471A"/>
    <w:rsid w:val="00247459"/>
    <w:rsid w:val="00251D96"/>
    <w:rsid w:val="002556B8"/>
    <w:rsid w:val="0025785B"/>
    <w:rsid w:val="00262071"/>
    <w:rsid w:val="00262C3E"/>
    <w:rsid w:val="00263E98"/>
    <w:rsid w:val="00267AE0"/>
    <w:rsid w:val="00274554"/>
    <w:rsid w:val="0028072E"/>
    <w:rsid w:val="00293E43"/>
    <w:rsid w:val="002975E8"/>
    <w:rsid w:val="002A0CE4"/>
    <w:rsid w:val="002A1A9A"/>
    <w:rsid w:val="002A273F"/>
    <w:rsid w:val="002A2A23"/>
    <w:rsid w:val="002B30E1"/>
    <w:rsid w:val="002C379D"/>
    <w:rsid w:val="002C5CF4"/>
    <w:rsid w:val="002C5ECE"/>
    <w:rsid w:val="002C73B8"/>
    <w:rsid w:val="002C7AEF"/>
    <w:rsid w:val="002C7C67"/>
    <w:rsid w:val="002C7E34"/>
    <w:rsid w:val="002D1494"/>
    <w:rsid w:val="002D1A58"/>
    <w:rsid w:val="002D2093"/>
    <w:rsid w:val="002D302A"/>
    <w:rsid w:val="002D7400"/>
    <w:rsid w:val="002E25FA"/>
    <w:rsid w:val="002F26CC"/>
    <w:rsid w:val="002F3A75"/>
    <w:rsid w:val="0030183D"/>
    <w:rsid w:val="00304DDC"/>
    <w:rsid w:val="003055D2"/>
    <w:rsid w:val="00305C5F"/>
    <w:rsid w:val="00305CBC"/>
    <w:rsid w:val="00307A1B"/>
    <w:rsid w:val="003110B2"/>
    <w:rsid w:val="003121DA"/>
    <w:rsid w:val="00315907"/>
    <w:rsid w:val="003240B1"/>
    <w:rsid w:val="003257DD"/>
    <w:rsid w:val="003305E7"/>
    <w:rsid w:val="003426A0"/>
    <w:rsid w:val="00343B30"/>
    <w:rsid w:val="00344650"/>
    <w:rsid w:val="003474C4"/>
    <w:rsid w:val="003501CA"/>
    <w:rsid w:val="003515BC"/>
    <w:rsid w:val="00352D55"/>
    <w:rsid w:val="00354C4E"/>
    <w:rsid w:val="0035571D"/>
    <w:rsid w:val="00357DC7"/>
    <w:rsid w:val="00361FBE"/>
    <w:rsid w:val="00370475"/>
    <w:rsid w:val="003718B1"/>
    <w:rsid w:val="00374ED5"/>
    <w:rsid w:val="00381242"/>
    <w:rsid w:val="00383A41"/>
    <w:rsid w:val="00383F58"/>
    <w:rsid w:val="0038619E"/>
    <w:rsid w:val="00386E9D"/>
    <w:rsid w:val="0039095B"/>
    <w:rsid w:val="00391367"/>
    <w:rsid w:val="0039349F"/>
    <w:rsid w:val="003958A2"/>
    <w:rsid w:val="003A235F"/>
    <w:rsid w:val="003A3412"/>
    <w:rsid w:val="003B11B4"/>
    <w:rsid w:val="003B5A3B"/>
    <w:rsid w:val="003B5FD1"/>
    <w:rsid w:val="003B6C31"/>
    <w:rsid w:val="003B7205"/>
    <w:rsid w:val="003B7AF3"/>
    <w:rsid w:val="003C12DA"/>
    <w:rsid w:val="003C3400"/>
    <w:rsid w:val="003D5595"/>
    <w:rsid w:val="003D6E22"/>
    <w:rsid w:val="003E1196"/>
    <w:rsid w:val="003E237D"/>
    <w:rsid w:val="003E305D"/>
    <w:rsid w:val="003E6FDE"/>
    <w:rsid w:val="003F19A3"/>
    <w:rsid w:val="003F6F22"/>
    <w:rsid w:val="004007A4"/>
    <w:rsid w:val="00407DBD"/>
    <w:rsid w:val="00413F38"/>
    <w:rsid w:val="004263A5"/>
    <w:rsid w:val="0043160F"/>
    <w:rsid w:val="00432D41"/>
    <w:rsid w:val="0043510F"/>
    <w:rsid w:val="004430D4"/>
    <w:rsid w:val="00446737"/>
    <w:rsid w:val="004467EF"/>
    <w:rsid w:val="004510CF"/>
    <w:rsid w:val="00453981"/>
    <w:rsid w:val="0046341C"/>
    <w:rsid w:val="00464F37"/>
    <w:rsid w:val="00471D00"/>
    <w:rsid w:val="00471DAD"/>
    <w:rsid w:val="00475B2B"/>
    <w:rsid w:val="004765A1"/>
    <w:rsid w:val="00480ED4"/>
    <w:rsid w:val="00487E12"/>
    <w:rsid w:val="0049061B"/>
    <w:rsid w:val="0049215C"/>
    <w:rsid w:val="00492DD3"/>
    <w:rsid w:val="004930D2"/>
    <w:rsid w:val="004936F2"/>
    <w:rsid w:val="00497310"/>
    <w:rsid w:val="00497831"/>
    <w:rsid w:val="004A03D3"/>
    <w:rsid w:val="004B664C"/>
    <w:rsid w:val="004B7175"/>
    <w:rsid w:val="004C2485"/>
    <w:rsid w:val="004C282B"/>
    <w:rsid w:val="004C2B43"/>
    <w:rsid w:val="004C2BD6"/>
    <w:rsid w:val="004C2D26"/>
    <w:rsid w:val="004C3A1A"/>
    <w:rsid w:val="004C700C"/>
    <w:rsid w:val="004D006A"/>
    <w:rsid w:val="004D2E97"/>
    <w:rsid w:val="004D5C80"/>
    <w:rsid w:val="004E0986"/>
    <w:rsid w:val="004F3526"/>
    <w:rsid w:val="004F3F5C"/>
    <w:rsid w:val="005005DE"/>
    <w:rsid w:val="00502AED"/>
    <w:rsid w:val="005062DC"/>
    <w:rsid w:val="00512E76"/>
    <w:rsid w:val="00515630"/>
    <w:rsid w:val="00516561"/>
    <w:rsid w:val="0051664F"/>
    <w:rsid w:val="00525D6A"/>
    <w:rsid w:val="0053401E"/>
    <w:rsid w:val="005504A5"/>
    <w:rsid w:val="005512A7"/>
    <w:rsid w:val="00554906"/>
    <w:rsid w:val="00560018"/>
    <w:rsid w:val="00562702"/>
    <w:rsid w:val="00564DDF"/>
    <w:rsid w:val="00565628"/>
    <w:rsid w:val="00570EC0"/>
    <w:rsid w:val="00571572"/>
    <w:rsid w:val="00572490"/>
    <w:rsid w:val="00574A26"/>
    <w:rsid w:val="00587AFC"/>
    <w:rsid w:val="005958F7"/>
    <w:rsid w:val="00597581"/>
    <w:rsid w:val="005A15E8"/>
    <w:rsid w:val="005B0CF1"/>
    <w:rsid w:val="005B0DE1"/>
    <w:rsid w:val="005B5042"/>
    <w:rsid w:val="005C0837"/>
    <w:rsid w:val="005C231F"/>
    <w:rsid w:val="005C2913"/>
    <w:rsid w:val="005C4AA1"/>
    <w:rsid w:val="005C4FEE"/>
    <w:rsid w:val="005C79EC"/>
    <w:rsid w:val="005D4072"/>
    <w:rsid w:val="005D432F"/>
    <w:rsid w:val="005D6C66"/>
    <w:rsid w:val="005D7D97"/>
    <w:rsid w:val="005E0975"/>
    <w:rsid w:val="005E0DA0"/>
    <w:rsid w:val="005E5AA5"/>
    <w:rsid w:val="005F1465"/>
    <w:rsid w:val="00601706"/>
    <w:rsid w:val="00604C39"/>
    <w:rsid w:val="00605420"/>
    <w:rsid w:val="00610078"/>
    <w:rsid w:val="0061103F"/>
    <w:rsid w:val="00611796"/>
    <w:rsid w:val="0061398D"/>
    <w:rsid w:val="006154E4"/>
    <w:rsid w:val="00623113"/>
    <w:rsid w:val="00627883"/>
    <w:rsid w:val="006279EA"/>
    <w:rsid w:val="00630EAB"/>
    <w:rsid w:val="00641218"/>
    <w:rsid w:val="006415BA"/>
    <w:rsid w:val="006504C3"/>
    <w:rsid w:val="00653737"/>
    <w:rsid w:val="006643F6"/>
    <w:rsid w:val="00674846"/>
    <w:rsid w:val="00674D0B"/>
    <w:rsid w:val="00675516"/>
    <w:rsid w:val="00675858"/>
    <w:rsid w:val="00681356"/>
    <w:rsid w:val="0068630B"/>
    <w:rsid w:val="00693F25"/>
    <w:rsid w:val="006A0E13"/>
    <w:rsid w:val="006A4503"/>
    <w:rsid w:val="006A5104"/>
    <w:rsid w:val="006A6642"/>
    <w:rsid w:val="006B1FEF"/>
    <w:rsid w:val="006B3746"/>
    <w:rsid w:val="006C27ED"/>
    <w:rsid w:val="006C2827"/>
    <w:rsid w:val="006C2AE7"/>
    <w:rsid w:val="006C35A5"/>
    <w:rsid w:val="006C41EE"/>
    <w:rsid w:val="006C487B"/>
    <w:rsid w:val="006C61DB"/>
    <w:rsid w:val="006D10FC"/>
    <w:rsid w:val="006D7DD6"/>
    <w:rsid w:val="006E2521"/>
    <w:rsid w:val="006E55CE"/>
    <w:rsid w:val="006F3C1A"/>
    <w:rsid w:val="006F532A"/>
    <w:rsid w:val="00704074"/>
    <w:rsid w:val="007103F7"/>
    <w:rsid w:val="00710993"/>
    <w:rsid w:val="007109A4"/>
    <w:rsid w:val="007162DE"/>
    <w:rsid w:val="00721EBC"/>
    <w:rsid w:val="0072431A"/>
    <w:rsid w:val="007262ED"/>
    <w:rsid w:val="00726683"/>
    <w:rsid w:val="00733F1B"/>
    <w:rsid w:val="00742B98"/>
    <w:rsid w:val="00744020"/>
    <w:rsid w:val="00747FAB"/>
    <w:rsid w:val="00750FF3"/>
    <w:rsid w:val="00751318"/>
    <w:rsid w:val="00754B8C"/>
    <w:rsid w:val="0075619A"/>
    <w:rsid w:val="00763855"/>
    <w:rsid w:val="00763F66"/>
    <w:rsid w:val="00772D30"/>
    <w:rsid w:val="00775B0F"/>
    <w:rsid w:val="00776399"/>
    <w:rsid w:val="00777818"/>
    <w:rsid w:val="00784A01"/>
    <w:rsid w:val="007852B3"/>
    <w:rsid w:val="0078541B"/>
    <w:rsid w:val="00790599"/>
    <w:rsid w:val="00792882"/>
    <w:rsid w:val="00793908"/>
    <w:rsid w:val="00793BBE"/>
    <w:rsid w:val="007963C4"/>
    <w:rsid w:val="007A1C18"/>
    <w:rsid w:val="007A28F4"/>
    <w:rsid w:val="007A2FD9"/>
    <w:rsid w:val="007A5051"/>
    <w:rsid w:val="007A53F2"/>
    <w:rsid w:val="007B1184"/>
    <w:rsid w:val="007B22D4"/>
    <w:rsid w:val="007B3437"/>
    <w:rsid w:val="007B483B"/>
    <w:rsid w:val="007B59BD"/>
    <w:rsid w:val="007B5A48"/>
    <w:rsid w:val="007B67E8"/>
    <w:rsid w:val="007B7AB1"/>
    <w:rsid w:val="007C5A31"/>
    <w:rsid w:val="007C7AF9"/>
    <w:rsid w:val="007C7C1E"/>
    <w:rsid w:val="007D112B"/>
    <w:rsid w:val="007D44E8"/>
    <w:rsid w:val="007E031C"/>
    <w:rsid w:val="007E1513"/>
    <w:rsid w:val="007E2B2A"/>
    <w:rsid w:val="007E51DB"/>
    <w:rsid w:val="007E6BE2"/>
    <w:rsid w:val="007F3FB8"/>
    <w:rsid w:val="00810F7F"/>
    <w:rsid w:val="00812426"/>
    <w:rsid w:val="008170EA"/>
    <w:rsid w:val="00820A4F"/>
    <w:rsid w:val="00830310"/>
    <w:rsid w:val="00831536"/>
    <w:rsid w:val="00833FFB"/>
    <w:rsid w:val="00840559"/>
    <w:rsid w:val="008408AB"/>
    <w:rsid w:val="008416F3"/>
    <w:rsid w:val="00852153"/>
    <w:rsid w:val="00854107"/>
    <w:rsid w:val="0085411F"/>
    <w:rsid w:val="00855162"/>
    <w:rsid w:val="00864873"/>
    <w:rsid w:val="0086687E"/>
    <w:rsid w:val="00866B42"/>
    <w:rsid w:val="0086730A"/>
    <w:rsid w:val="008723BD"/>
    <w:rsid w:val="0087381B"/>
    <w:rsid w:val="008742D7"/>
    <w:rsid w:val="00874E6E"/>
    <w:rsid w:val="008752EF"/>
    <w:rsid w:val="008761FA"/>
    <w:rsid w:val="00882A67"/>
    <w:rsid w:val="00882F84"/>
    <w:rsid w:val="00884648"/>
    <w:rsid w:val="00887AC4"/>
    <w:rsid w:val="00897E53"/>
    <w:rsid w:val="008A1F01"/>
    <w:rsid w:val="008A4EF2"/>
    <w:rsid w:val="008B5C20"/>
    <w:rsid w:val="008B7DA3"/>
    <w:rsid w:val="008D00DE"/>
    <w:rsid w:val="008F1D62"/>
    <w:rsid w:val="008F71D0"/>
    <w:rsid w:val="00903EAC"/>
    <w:rsid w:val="00923574"/>
    <w:rsid w:val="00925F1A"/>
    <w:rsid w:val="00931810"/>
    <w:rsid w:val="0093377B"/>
    <w:rsid w:val="00934331"/>
    <w:rsid w:val="00941C15"/>
    <w:rsid w:val="0094256E"/>
    <w:rsid w:val="00947286"/>
    <w:rsid w:val="00947A88"/>
    <w:rsid w:val="00953AE1"/>
    <w:rsid w:val="00953B6B"/>
    <w:rsid w:val="00957CCC"/>
    <w:rsid w:val="009669E7"/>
    <w:rsid w:val="00971E1E"/>
    <w:rsid w:val="00973B7B"/>
    <w:rsid w:val="009778E9"/>
    <w:rsid w:val="00980D47"/>
    <w:rsid w:val="009810E1"/>
    <w:rsid w:val="00986010"/>
    <w:rsid w:val="00993AF5"/>
    <w:rsid w:val="00993FC6"/>
    <w:rsid w:val="009A55F8"/>
    <w:rsid w:val="009B457E"/>
    <w:rsid w:val="009B79E7"/>
    <w:rsid w:val="009C0B87"/>
    <w:rsid w:val="009C1AF2"/>
    <w:rsid w:val="009C2319"/>
    <w:rsid w:val="009C5C5C"/>
    <w:rsid w:val="009C5E7E"/>
    <w:rsid w:val="009D1931"/>
    <w:rsid w:val="009D3747"/>
    <w:rsid w:val="009D3EF0"/>
    <w:rsid w:val="009D5BBE"/>
    <w:rsid w:val="009D6BB0"/>
    <w:rsid w:val="009F21AA"/>
    <w:rsid w:val="009F3FB9"/>
    <w:rsid w:val="009F6E9D"/>
    <w:rsid w:val="00A0492E"/>
    <w:rsid w:val="00A04C94"/>
    <w:rsid w:val="00A05E26"/>
    <w:rsid w:val="00A141A5"/>
    <w:rsid w:val="00A15D7B"/>
    <w:rsid w:val="00A16CF2"/>
    <w:rsid w:val="00A30746"/>
    <w:rsid w:val="00A364E4"/>
    <w:rsid w:val="00A4168A"/>
    <w:rsid w:val="00A4313D"/>
    <w:rsid w:val="00A43301"/>
    <w:rsid w:val="00A44FC6"/>
    <w:rsid w:val="00A50298"/>
    <w:rsid w:val="00A5211C"/>
    <w:rsid w:val="00A53F86"/>
    <w:rsid w:val="00A55104"/>
    <w:rsid w:val="00A67167"/>
    <w:rsid w:val="00A71939"/>
    <w:rsid w:val="00A730B5"/>
    <w:rsid w:val="00A77226"/>
    <w:rsid w:val="00A86BB3"/>
    <w:rsid w:val="00A9004F"/>
    <w:rsid w:val="00A908DA"/>
    <w:rsid w:val="00A9634C"/>
    <w:rsid w:val="00AA571D"/>
    <w:rsid w:val="00AA5DC8"/>
    <w:rsid w:val="00AA6805"/>
    <w:rsid w:val="00AB0076"/>
    <w:rsid w:val="00AB2FB7"/>
    <w:rsid w:val="00AB3094"/>
    <w:rsid w:val="00AB66D8"/>
    <w:rsid w:val="00AB7C00"/>
    <w:rsid w:val="00AD0641"/>
    <w:rsid w:val="00AD121A"/>
    <w:rsid w:val="00AD2733"/>
    <w:rsid w:val="00AD3CED"/>
    <w:rsid w:val="00AD5D34"/>
    <w:rsid w:val="00AE07CA"/>
    <w:rsid w:val="00AE1570"/>
    <w:rsid w:val="00AE293D"/>
    <w:rsid w:val="00AE68FF"/>
    <w:rsid w:val="00B03EA3"/>
    <w:rsid w:val="00B13265"/>
    <w:rsid w:val="00B133C9"/>
    <w:rsid w:val="00B1426C"/>
    <w:rsid w:val="00B21C83"/>
    <w:rsid w:val="00B2348C"/>
    <w:rsid w:val="00B24F13"/>
    <w:rsid w:val="00B26325"/>
    <w:rsid w:val="00B2665B"/>
    <w:rsid w:val="00B30750"/>
    <w:rsid w:val="00B31565"/>
    <w:rsid w:val="00B31B02"/>
    <w:rsid w:val="00B35ADD"/>
    <w:rsid w:val="00B40688"/>
    <w:rsid w:val="00B43F34"/>
    <w:rsid w:val="00B53E25"/>
    <w:rsid w:val="00B541C7"/>
    <w:rsid w:val="00B5696E"/>
    <w:rsid w:val="00B60C00"/>
    <w:rsid w:val="00B63BAE"/>
    <w:rsid w:val="00B63FB8"/>
    <w:rsid w:val="00B70045"/>
    <w:rsid w:val="00B72718"/>
    <w:rsid w:val="00B859ED"/>
    <w:rsid w:val="00B91C21"/>
    <w:rsid w:val="00B960CC"/>
    <w:rsid w:val="00BA1FE6"/>
    <w:rsid w:val="00BA28DD"/>
    <w:rsid w:val="00BA2E5F"/>
    <w:rsid w:val="00BA654D"/>
    <w:rsid w:val="00BB569E"/>
    <w:rsid w:val="00BC24B3"/>
    <w:rsid w:val="00BC68F7"/>
    <w:rsid w:val="00BD18AC"/>
    <w:rsid w:val="00BD52BD"/>
    <w:rsid w:val="00BD5B61"/>
    <w:rsid w:val="00BD5C34"/>
    <w:rsid w:val="00BE590A"/>
    <w:rsid w:val="00BE7BD8"/>
    <w:rsid w:val="00BF3E61"/>
    <w:rsid w:val="00BF5E28"/>
    <w:rsid w:val="00BF6F96"/>
    <w:rsid w:val="00C05C73"/>
    <w:rsid w:val="00C05F14"/>
    <w:rsid w:val="00C14C04"/>
    <w:rsid w:val="00C170D4"/>
    <w:rsid w:val="00C2082D"/>
    <w:rsid w:val="00C26861"/>
    <w:rsid w:val="00C3531E"/>
    <w:rsid w:val="00C36DA1"/>
    <w:rsid w:val="00C41BDF"/>
    <w:rsid w:val="00C500D6"/>
    <w:rsid w:val="00C5421C"/>
    <w:rsid w:val="00C618AC"/>
    <w:rsid w:val="00C6729C"/>
    <w:rsid w:val="00C6786A"/>
    <w:rsid w:val="00C74328"/>
    <w:rsid w:val="00C774F2"/>
    <w:rsid w:val="00C86621"/>
    <w:rsid w:val="00C874FC"/>
    <w:rsid w:val="00C92359"/>
    <w:rsid w:val="00CA3886"/>
    <w:rsid w:val="00CA42E9"/>
    <w:rsid w:val="00CA4656"/>
    <w:rsid w:val="00CA49C3"/>
    <w:rsid w:val="00CB7297"/>
    <w:rsid w:val="00CC62A1"/>
    <w:rsid w:val="00CD1925"/>
    <w:rsid w:val="00CE3C1A"/>
    <w:rsid w:val="00CE7107"/>
    <w:rsid w:val="00CF4B6E"/>
    <w:rsid w:val="00CF598E"/>
    <w:rsid w:val="00CF5DB4"/>
    <w:rsid w:val="00CF7678"/>
    <w:rsid w:val="00D029D2"/>
    <w:rsid w:val="00D03EC1"/>
    <w:rsid w:val="00D15CB3"/>
    <w:rsid w:val="00D16A1C"/>
    <w:rsid w:val="00D2097E"/>
    <w:rsid w:val="00D33184"/>
    <w:rsid w:val="00D432B8"/>
    <w:rsid w:val="00D45D52"/>
    <w:rsid w:val="00D627A3"/>
    <w:rsid w:val="00D6308F"/>
    <w:rsid w:val="00D72ED4"/>
    <w:rsid w:val="00D76A09"/>
    <w:rsid w:val="00D7767A"/>
    <w:rsid w:val="00D779B1"/>
    <w:rsid w:val="00D77F38"/>
    <w:rsid w:val="00D8314B"/>
    <w:rsid w:val="00D96B84"/>
    <w:rsid w:val="00D979AD"/>
    <w:rsid w:val="00DA6BE2"/>
    <w:rsid w:val="00DB2DDF"/>
    <w:rsid w:val="00DB65D3"/>
    <w:rsid w:val="00DB67A7"/>
    <w:rsid w:val="00DC1860"/>
    <w:rsid w:val="00DC3900"/>
    <w:rsid w:val="00DC6532"/>
    <w:rsid w:val="00DC7B08"/>
    <w:rsid w:val="00DD6BF2"/>
    <w:rsid w:val="00DE23FE"/>
    <w:rsid w:val="00DE637B"/>
    <w:rsid w:val="00DF29DD"/>
    <w:rsid w:val="00DF3CC8"/>
    <w:rsid w:val="00DF6D30"/>
    <w:rsid w:val="00E01792"/>
    <w:rsid w:val="00E06E8C"/>
    <w:rsid w:val="00E06FBD"/>
    <w:rsid w:val="00E13CBB"/>
    <w:rsid w:val="00E141F0"/>
    <w:rsid w:val="00E1437E"/>
    <w:rsid w:val="00E14DB3"/>
    <w:rsid w:val="00E160BF"/>
    <w:rsid w:val="00E179E0"/>
    <w:rsid w:val="00E213B7"/>
    <w:rsid w:val="00E24494"/>
    <w:rsid w:val="00E44953"/>
    <w:rsid w:val="00E558BD"/>
    <w:rsid w:val="00E608CF"/>
    <w:rsid w:val="00E609DB"/>
    <w:rsid w:val="00E6129B"/>
    <w:rsid w:val="00E62EDB"/>
    <w:rsid w:val="00E7367F"/>
    <w:rsid w:val="00E73FEE"/>
    <w:rsid w:val="00E82875"/>
    <w:rsid w:val="00E83DE6"/>
    <w:rsid w:val="00E8621A"/>
    <w:rsid w:val="00E867A9"/>
    <w:rsid w:val="00E94243"/>
    <w:rsid w:val="00E95367"/>
    <w:rsid w:val="00E973CD"/>
    <w:rsid w:val="00EA1FDF"/>
    <w:rsid w:val="00EB10CD"/>
    <w:rsid w:val="00EB4D71"/>
    <w:rsid w:val="00EC066F"/>
    <w:rsid w:val="00EC4A20"/>
    <w:rsid w:val="00ED0727"/>
    <w:rsid w:val="00EE030A"/>
    <w:rsid w:val="00EE25C0"/>
    <w:rsid w:val="00EF3404"/>
    <w:rsid w:val="00EF5DCC"/>
    <w:rsid w:val="00F0080D"/>
    <w:rsid w:val="00F0124F"/>
    <w:rsid w:val="00F0247D"/>
    <w:rsid w:val="00F02895"/>
    <w:rsid w:val="00F0509C"/>
    <w:rsid w:val="00F1169C"/>
    <w:rsid w:val="00F117D5"/>
    <w:rsid w:val="00F13952"/>
    <w:rsid w:val="00F163E3"/>
    <w:rsid w:val="00F175FB"/>
    <w:rsid w:val="00F2577B"/>
    <w:rsid w:val="00F31C4B"/>
    <w:rsid w:val="00F33869"/>
    <w:rsid w:val="00F36B00"/>
    <w:rsid w:val="00F371DA"/>
    <w:rsid w:val="00F4087E"/>
    <w:rsid w:val="00F46707"/>
    <w:rsid w:val="00F54EEB"/>
    <w:rsid w:val="00F62404"/>
    <w:rsid w:val="00F6272F"/>
    <w:rsid w:val="00F71191"/>
    <w:rsid w:val="00F72E4C"/>
    <w:rsid w:val="00F732CC"/>
    <w:rsid w:val="00F83C4F"/>
    <w:rsid w:val="00F92C23"/>
    <w:rsid w:val="00F978EA"/>
    <w:rsid w:val="00FA18F4"/>
    <w:rsid w:val="00FA1AF7"/>
    <w:rsid w:val="00FA4A04"/>
    <w:rsid w:val="00FA4F60"/>
    <w:rsid w:val="00FA672D"/>
    <w:rsid w:val="00FB58B8"/>
    <w:rsid w:val="00FC14DD"/>
    <w:rsid w:val="00FC171B"/>
    <w:rsid w:val="00FD43BD"/>
    <w:rsid w:val="00FD6CDF"/>
    <w:rsid w:val="00FE2C08"/>
    <w:rsid w:val="00FE3F2A"/>
    <w:rsid w:val="00FE5493"/>
    <w:rsid w:val="00FE6860"/>
    <w:rsid w:val="00FE728E"/>
    <w:rsid w:val="00FF172C"/>
    <w:rsid w:val="00FF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4A9AE7"/>
  <w15:docId w15:val="{902D2F80-D398-49C1-842A-2D039CA4A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Title" w:uiPriority="10" w:qFormat="1"/>
    <w:lsdException w:name="Body Text" w:uiPriority="99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C379D"/>
    <w:rPr>
      <w:rFonts w:eastAsia="SimSun"/>
      <w:sz w:val="24"/>
      <w:szCs w:val="24"/>
    </w:rPr>
  </w:style>
  <w:style w:type="paragraph" w:styleId="1">
    <w:name w:val="heading 1"/>
    <w:aliases w:val="Глава"/>
    <w:basedOn w:val="a"/>
    <w:next w:val="a"/>
    <w:link w:val="10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"/>
    <w:basedOn w:val="a"/>
    <w:next w:val="a"/>
    <w:link w:val="20"/>
    <w:qFormat/>
    <w:rsid w:val="00AE07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0"/>
    <w:next w:val="a1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"/>
    <w:next w:val="a"/>
    <w:link w:val="50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"/>
    <w:next w:val="a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1"/>
    <w:basedOn w:val="a"/>
    <w:link w:val="12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1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5">
    <w:name w:val="Текст таблиц"/>
    <w:link w:val="a6"/>
    <w:rsid w:val="003958A2"/>
    <w:rPr>
      <w:rFonts w:eastAsia="SimSun"/>
      <w:sz w:val="22"/>
      <w:szCs w:val="22"/>
    </w:rPr>
  </w:style>
  <w:style w:type="character" w:customStyle="1" w:styleId="a6">
    <w:name w:val="Текст таблиц Знак"/>
    <w:link w:val="a5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3">
    <w:name w:val="Текст1"/>
    <w:basedOn w:val="a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2">
    <w:name w:val="Body Text 2"/>
    <w:basedOn w:val="a"/>
    <w:link w:val="23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link w:val="22"/>
    <w:semiHidden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7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7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"/>
    <w:next w:val="a"/>
    <w:link w:val="a8"/>
    <w:uiPriority w:val="35"/>
    <w:qFormat/>
    <w:rsid w:val="003958A2"/>
    <w:rPr>
      <w:b/>
      <w:bCs/>
      <w:sz w:val="20"/>
      <w:szCs w:val="20"/>
    </w:rPr>
  </w:style>
  <w:style w:type="paragraph" w:styleId="a9">
    <w:name w:val="header"/>
    <w:basedOn w:val="a"/>
    <w:link w:val="aa"/>
    <w:uiPriority w:val="99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a">
    <w:name w:val="Верхний колонтитул Знак"/>
    <w:link w:val="a9"/>
    <w:uiPriority w:val="99"/>
    <w:locked/>
    <w:rsid w:val="00DB65D3"/>
    <w:rPr>
      <w:rFonts w:eastAsia="SimSun"/>
      <w:i/>
      <w:sz w:val="22"/>
      <w:lang w:val="ru-RU" w:eastAsia="ru-RU" w:bidi="ar-SA"/>
    </w:rPr>
  </w:style>
  <w:style w:type="paragraph" w:styleId="ab">
    <w:name w:val="footer"/>
    <w:basedOn w:val="a"/>
    <w:link w:val="ac"/>
    <w:uiPriority w:val="99"/>
    <w:rsid w:val="00DB65D3"/>
    <w:pPr>
      <w:ind w:right="113"/>
    </w:pPr>
    <w:rPr>
      <w:szCs w:val="20"/>
    </w:rPr>
  </w:style>
  <w:style w:type="character" w:customStyle="1" w:styleId="ac">
    <w:name w:val="Нижний колонтитул Знак"/>
    <w:link w:val="ab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2">
    <w:name w:val="1 Знак"/>
    <w:link w:val="11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d">
    <w:name w:val="ГЛАВА"/>
    <w:basedOn w:val="1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e">
    <w:name w:val="ПОДЧАСТЬ"/>
    <w:basedOn w:val="3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1">
    <w:name w:val="Plain Text"/>
    <w:aliases w:val="Знак7, Знак7"/>
    <w:basedOn w:val="a"/>
    <w:link w:val="af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">
    <w:name w:val="Текст Знак"/>
    <w:aliases w:val="Знак7 Знак, Знак7 Знак"/>
    <w:basedOn w:val="a2"/>
    <w:link w:val="a1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8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7"/>
    <w:uiPriority w:val="35"/>
    <w:locked/>
    <w:rsid w:val="006D7DD6"/>
    <w:rPr>
      <w:rFonts w:eastAsia="SimSun"/>
      <w:b/>
      <w:bCs/>
      <w:lang w:val="ru-RU" w:eastAsia="ru-RU" w:bidi="ar-SA"/>
    </w:rPr>
  </w:style>
  <w:style w:type="character" w:customStyle="1" w:styleId="24">
    <w:name w:val="Основной текст (2)"/>
    <w:basedOn w:val="a2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4">
    <w:name w:val="toc 1"/>
    <w:basedOn w:val="a"/>
    <w:next w:val="a"/>
    <w:autoRedefine/>
    <w:uiPriority w:val="39"/>
    <w:qFormat/>
    <w:rsid w:val="00E83DE6"/>
    <w:pPr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04610B"/>
    <w:pPr>
      <w:tabs>
        <w:tab w:val="right" w:leader="dot" w:pos="9344"/>
      </w:tabs>
      <w:ind w:left="240"/>
    </w:pPr>
    <w:rPr>
      <w:b/>
      <w:smallCaps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E83DE6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83DE6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83DE6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83DE6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83DE6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83DE6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rsid w:val="00E83DE6"/>
    <w:pPr>
      <w:ind w:left="1920"/>
    </w:pPr>
    <w:rPr>
      <w:sz w:val="18"/>
      <w:szCs w:val="18"/>
    </w:rPr>
  </w:style>
  <w:style w:type="character" w:styleId="af0">
    <w:name w:val="Hyperlink"/>
    <w:basedOn w:val="a2"/>
    <w:uiPriority w:val="99"/>
    <w:rsid w:val="00E83DE6"/>
    <w:rPr>
      <w:color w:val="0000FF"/>
      <w:u w:val="single"/>
    </w:rPr>
  </w:style>
  <w:style w:type="character" w:styleId="af1">
    <w:name w:val="FollowedHyperlink"/>
    <w:basedOn w:val="a2"/>
    <w:uiPriority w:val="99"/>
    <w:rsid w:val="00611796"/>
    <w:rPr>
      <w:color w:val="800080"/>
      <w:u w:val="single"/>
    </w:rPr>
  </w:style>
  <w:style w:type="character" w:styleId="af2">
    <w:name w:val="page number"/>
    <w:basedOn w:val="a2"/>
    <w:rsid w:val="00AA6805"/>
  </w:style>
  <w:style w:type="paragraph" w:styleId="af3">
    <w:name w:val="Document Map"/>
    <w:basedOn w:val="a"/>
    <w:link w:val="af4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5">
    <w:name w:val="Balloon Text"/>
    <w:basedOn w:val="a"/>
    <w:link w:val="af6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7">
    <w:name w:val="Table Grid"/>
    <w:aliases w:val="Table Grid Report"/>
    <w:basedOn w:val="a3"/>
    <w:uiPriority w:val="39"/>
    <w:rsid w:val="00FC14DD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aliases w:val="Таблицы нейминг,Введение"/>
    <w:basedOn w:val="a"/>
    <w:link w:val="af9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a">
    <w:name w:val="Placeholder Text"/>
    <w:basedOn w:val="a2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2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basedOn w:val="a2"/>
    <w:link w:val="5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2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2"/>
    <w:link w:val="7"/>
    <w:uiPriority w:val="9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2"/>
    <w:link w:val="8"/>
    <w:rsid w:val="00374ED5"/>
    <w:rPr>
      <w:i/>
      <w:iCs/>
      <w:sz w:val="24"/>
      <w:szCs w:val="24"/>
    </w:rPr>
  </w:style>
  <w:style w:type="character" w:customStyle="1" w:styleId="10">
    <w:name w:val="Заголовок 1 Знак"/>
    <w:aliases w:val="Глава Знак"/>
    <w:link w:val="1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Char Знак"/>
    <w:link w:val="2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0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b">
    <w:name w:val="Body Text"/>
    <w:basedOn w:val="a"/>
    <w:link w:val="afc"/>
    <w:uiPriority w:val="99"/>
    <w:qFormat/>
    <w:rsid w:val="00374ED5"/>
    <w:rPr>
      <w:sz w:val="20"/>
      <w:szCs w:val="20"/>
    </w:rPr>
  </w:style>
  <w:style w:type="character" w:customStyle="1" w:styleId="afc">
    <w:name w:val="Основной текст Знак"/>
    <w:basedOn w:val="a2"/>
    <w:link w:val="afb"/>
    <w:uiPriority w:val="99"/>
    <w:rsid w:val="00374ED5"/>
    <w:rPr>
      <w:rFonts w:eastAsia="SimSun"/>
    </w:rPr>
  </w:style>
  <w:style w:type="paragraph" w:customStyle="1" w:styleId="15">
    <w:name w:val="Абзац списка1"/>
    <w:basedOn w:val="a"/>
    <w:rsid w:val="00374ED5"/>
    <w:pPr>
      <w:ind w:left="720"/>
      <w:contextualSpacing/>
    </w:pPr>
  </w:style>
  <w:style w:type="paragraph" w:styleId="afd">
    <w:name w:val="Title"/>
    <w:aliases w:val="Рис."/>
    <w:basedOn w:val="a0"/>
    <w:link w:val="afe"/>
    <w:uiPriority w:val="10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e">
    <w:name w:val="Заголовок Знак"/>
    <w:aliases w:val="Рис. Знак"/>
    <w:basedOn w:val="a2"/>
    <w:link w:val="afd"/>
    <w:uiPriority w:val="10"/>
    <w:rsid w:val="00374ED5"/>
    <w:rPr>
      <w:rFonts w:eastAsia="SimSun"/>
      <w:caps/>
      <w:sz w:val="32"/>
    </w:rPr>
  </w:style>
  <w:style w:type="paragraph" w:styleId="aff">
    <w:name w:val="Body Text Indent"/>
    <w:basedOn w:val="a"/>
    <w:link w:val="aff0"/>
    <w:rsid w:val="00374ED5"/>
    <w:pPr>
      <w:spacing w:after="120"/>
      <w:ind w:left="283"/>
    </w:pPr>
    <w:rPr>
      <w:sz w:val="20"/>
      <w:szCs w:val="20"/>
    </w:rPr>
  </w:style>
  <w:style w:type="character" w:customStyle="1" w:styleId="aff0">
    <w:name w:val="Основной текст с отступом Знак"/>
    <w:basedOn w:val="a2"/>
    <w:link w:val="aff"/>
    <w:rsid w:val="00374ED5"/>
    <w:rPr>
      <w:rFonts w:eastAsia="SimSun"/>
    </w:rPr>
  </w:style>
  <w:style w:type="paragraph" w:styleId="aff1">
    <w:name w:val="Normal (Web)"/>
    <w:aliases w:val=" Знак2,Обычный (Web)"/>
    <w:basedOn w:val="a"/>
    <w:link w:val="aff2"/>
    <w:uiPriority w:val="99"/>
    <w:rsid w:val="00374ED5"/>
    <w:pPr>
      <w:spacing w:before="100" w:beforeAutospacing="1" w:after="100" w:afterAutospacing="1"/>
    </w:pPr>
  </w:style>
  <w:style w:type="character" w:customStyle="1" w:styleId="16">
    <w:name w:val="Замещающий текст1"/>
    <w:semiHidden/>
    <w:rsid w:val="00374ED5"/>
    <w:rPr>
      <w:color w:val="808080"/>
    </w:rPr>
  </w:style>
  <w:style w:type="character" w:styleId="aff3">
    <w:name w:val="line number"/>
    <w:rsid w:val="00374ED5"/>
    <w:rPr>
      <w:rFonts w:cs="Times New Roman"/>
    </w:rPr>
  </w:style>
  <w:style w:type="paragraph" w:customStyle="1" w:styleId="17">
    <w:name w:val="Маркированный1"/>
    <w:link w:val="18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8">
    <w:name w:val="Маркированный1 Знак"/>
    <w:link w:val="17"/>
    <w:locked/>
    <w:rsid w:val="00374ED5"/>
    <w:rPr>
      <w:rFonts w:eastAsia="SimSun"/>
      <w:sz w:val="22"/>
    </w:rPr>
  </w:style>
  <w:style w:type="character" w:customStyle="1" w:styleId="19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4">
    <w:name w:val="Strong"/>
    <w:uiPriority w:val="22"/>
    <w:qFormat/>
    <w:rsid w:val="00374ED5"/>
    <w:rPr>
      <w:rFonts w:cs="Times New Roman"/>
      <w:b/>
    </w:rPr>
  </w:style>
  <w:style w:type="paragraph" w:customStyle="1" w:styleId="32">
    <w:name w:val="Текст3"/>
    <w:basedOn w:val="3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5">
    <w:name w:val="Emphasis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a">
    <w:name w:val="Заголовок оглавления1"/>
    <w:basedOn w:val="1"/>
    <w:next w:val="a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6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1"/>
    <w:rsid w:val="00374ED5"/>
    <w:pPr>
      <w:ind w:left="3521" w:hanging="1253"/>
    </w:pPr>
  </w:style>
  <w:style w:type="paragraph" w:customStyle="1" w:styleId="26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1"/>
    <w:rsid w:val="00374ED5"/>
    <w:pPr>
      <w:ind w:left="2410" w:hanging="1843"/>
    </w:pPr>
  </w:style>
  <w:style w:type="paragraph" w:customStyle="1" w:styleId="aff7">
    <w:name w:val="Приложение"/>
    <w:basedOn w:val="a0"/>
    <w:next w:val="a1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8">
    <w:name w:val="Наименование"/>
    <w:basedOn w:val="a0"/>
    <w:next w:val="a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9">
    <w:name w:val="МаркированныйА"/>
    <w:basedOn w:val="a0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7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a">
    <w:name w:val="Глава Прил"/>
    <w:basedOn w:val="a0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b">
    <w:name w:val="annotation reference"/>
    <w:uiPriority w:val="99"/>
    <w:rsid w:val="00374ED5"/>
    <w:rPr>
      <w:rFonts w:cs="Times New Roman"/>
      <w:sz w:val="16"/>
    </w:rPr>
  </w:style>
  <w:style w:type="paragraph" w:styleId="affc">
    <w:name w:val="annotation text"/>
    <w:basedOn w:val="a"/>
    <w:link w:val="affd"/>
    <w:uiPriority w:val="99"/>
    <w:rsid w:val="00374ED5"/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uiPriority w:val="99"/>
    <w:rsid w:val="00374ED5"/>
    <w:rPr>
      <w:rFonts w:eastAsia="SimSun"/>
    </w:rPr>
  </w:style>
  <w:style w:type="paragraph" w:customStyle="1" w:styleId="affe">
    <w:name w:val="Стиль Текст таблиц + по центру"/>
    <w:basedOn w:val="a5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">
    <w:name w:val="List Bullet"/>
    <w:basedOn w:val="a"/>
    <w:rsid w:val="00374ED5"/>
    <w:pPr>
      <w:tabs>
        <w:tab w:val="num" w:pos="567"/>
      </w:tabs>
      <w:ind w:left="360" w:hanging="360"/>
    </w:pPr>
  </w:style>
  <w:style w:type="character" w:customStyle="1" w:styleId="28">
    <w:name w:val="Замещающий текст2"/>
    <w:semiHidden/>
    <w:rsid w:val="00374ED5"/>
    <w:rPr>
      <w:color w:val="808080"/>
    </w:rPr>
  </w:style>
  <w:style w:type="paragraph" w:customStyle="1" w:styleId="29">
    <w:name w:val="Заголовок оглавления2"/>
    <w:basedOn w:val="1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a">
    <w:name w:val="Абзац списка2"/>
    <w:basedOn w:val="a"/>
    <w:rsid w:val="00374ED5"/>
    <w:pPr>
      <w:ind w:left="720"/>
      <w:contextualSpacing/>
    </w:pPr>
  </w:style>
  <w:style w:type="paragraph" w:styleId="afff0">
    <w:name w:val="footnote text"/>
    <w:aliases w:val="Table_Footnote_last Знак,Table_Footnote_last Знак Знак,Table_Footnote_last"/>
    <w:basedOn w:val="a"/>
    <w:link w:val="afff1"/>
    <w:rsid w:val="00374ED5"/>
    <w:rPr>
      <w:sz w:val="20"/>
      <w:szCs w:val="20"/>
    </w:rPr>
  </w:style>
  <w:style w:type="character" w:customStyle="1" w:styleId="afff1">
    <w:name w:val="Текст сноски Знак"/>
    <w:aliases w:val="Table_Footnote_last Знак Знак1,Table_Footnote_last Знак Знак Знак,Table_Footnote_last Знак1"/>
    <w:basedOn w:val="a2"/>
    <w:link w:val="afff0"/>
    <w:rsid w:val="00374ED5"/>
    <w:rPr>
      <w:rFonts w:eastAsia="SimSun"/>
    </w:rPr>
  </w:style>
  <w:style w:type="character" w:styleId="afff2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b">
    <w:name w:val="List Bullet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afff3">
    <w:name w:val="List Number"/>
    <w:basedOn w:val="a"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4">
    <w:name w:val="annotation subject"/>
    <w:basedOn w:val="affc"/>
    <w:next w:val="affc"/>
    <w:link w:val="afff5"/>
    <w:uiPriority w:val="99"/>
    <w:rsid w:val="00374ED5"/>
    <w:rPr>
      <w:b/>
      <w:bCs/>
    </w:rPr>
  </w:style>
  <w:style w:type="character" w:customStyle="1" w:styleId="afff5">
    <w:name w:val="Тема примечания Знак"/>
    <w:basedOn w:val="affd"/>
    <w:link w:val="afff4"/>
    <w:uiPriority w:val="99"/>
    <w:rsid w:val="00374ED5"/>
    <w:rPr>
      <w:rFonts w:eastAsia="SimSun"/>
      <w:b/>
      <w:bCs/>
    </w:rPr>
  </w:style>
  <w:style w:type="paragraph" w:styleId="2c">
    <w:name w:val="List Number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6">
    <w:name w:val="заголовок табл"/>
    <w:basedOn w:val="a"/>
    <w:link w:val="afff7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7">
    <w:name w:val="заголовок табл Знак"/>
    <w:link w:val="afff6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"/>
    <w:link w:val="35"/>
    <w:rsid w:val="00374ED5"/>
    <w:pPr>
      <w:jc w:val="center"/>
    </w:pPr>
    <w:rPr>
      <w:rFonts w:eastAsia="Times New Roman"/>
      <w:b/>
      <w:bCs/>
    </w:rPr>
  </w:style>
  <w:style w:type="character" w:customStyle="1" w:styleId="35">
    <w:name w:val="Основной текст 3 Знак"/>
    <w:basedOn w:val="a2"/>
    <w:link w:val="34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"/>
    <w:rsid w:val="00374ED5"/>
    <w:pPr>
      <w:spacing w:before="100" w:beforeAutospacing="1" w:after="100" w:afterAutospacing="1"/>
    </w:pPr>
  </w:style>
  <w:style w:type="paragraph" w:customStyle="1" w:styleId="afff8">
    <w:name w:val="Знак Знак Знак Знак"/>
    <w:basedOn w:val="a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Абзац списка3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374ED5"/>
    <w:pPr>
      <w:spacing w:before="100" w:beforeAutospacing="1" w:after="100" w:afterAutospacing="1"/>
    </w:pPr>
  </w:style>
  <w:style w:type="paragraph" w:customStyle="1" w:styleId="1b">
    <w:name w:val="Без интервала1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7">
    <w:name w:val="Заголовок оглавления3"/>
    <w:basedOn w:val="1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9">
    <w:name w:val="ТЕКСТ"/>
    <w:basedOn w:val="a"/>
    <w:link w:val="afffa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a">
    <w:name w:val="ТЕКСТ Знак"/>
    <w:link w:val="afff9"/>
    <w:locked/>
    <w:rsid w:val="00374ED5"/>
    <w:rPr>
      <w:sz w:val="26"/>
    </w:rPr>
  </w:style>
  <w:style w:type="paragraph" w:customStyle="1" w:styleId="sel3">
    <w:name w:val="sel3"/>
    <w:basedOn w:val="a"/>
    <w:rsid w:val="00374ED5"/>
    <w:pPr>
      <w:spacing w:before="100" w:beforeAutospacing="1" w:after="100" w:afterAutospacing="1"/>
    </w:pPr>
  </w:style>
  <w:style w:type="paragraph" w:styleId="afffb">
    <w:name w:val="Date"/>
    <w:basedOn w:val="a"/>
    <w:next w:val="a"/>
    <w:link w:val="afffc"/>
    <w:rsid w:val="00374ED5"/>
  </w:style>
  <w:style w:type="character" w:customStyle="1" w:styleId="afffc">
    <w:name w:val="Дата Знак"/>
    <w:basedOn w:val="a2"/>
    <w:link w:val="afffb"/>
    <w:rsid w:val="00374ED5"/>
    <w:rPr>
      <w:rFonts w:eastAsia="SimSun"/>
      <w:sz w:val="24"/>
      <w:szCs w:val="24"/>
    </w:rPr>
  </w:style>
  <w:style w:type="paragraph" w:styleId="afffd">
    <w:name w:val="endnote text"/>
    <w:basedOn w:val="a"/>
    <w:link w:val="afffe"/>
    <w:rsid w:val="00374ED5"/>
    <w:rPr>
      <w:sz w:val="20"/>
      <w:szCs w:val="20"/>
    </w:rPr>
  </w:style>
  <w:style w:type="character" w:customStyle="1" w:styleId="afffe">
    <w:name w:val="Текст концевой сноски Знак"/>
    <w:basedOn w:val="a2"/>
    <w:link w:val="afffd"/>
    <w:rsid w:val="00374ED5"/>
    <w:rPr>
      <w:rFonts w:eastAsia="SimSun"/>
    </w:rPr>
  </w:style>
  <w:style w:type="paragraph" w:styleId="affff">
    <w:name w:val="macro"/>
    <w:link w:val="affff0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0">
    <w:name w:val="Текст макроса Знак"/>
    <w:basedOn w:val="a2"/>
    <w:link w:val="affff"/>
    <w:rsid w:val="00374ED5"/>
    <w:rPr>
      <w:rFonts w:ascii="Consolas" w:eastAsia="SimSun" w:hAnsi="Consolas"/>
    </w:rPr>
  </w:style>
  <w:style w:type="character" w:customStyle="1" w:styleId="af4">
    <w:name w:val="Схема документа Знак"/>
    <w:link w:val="af3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8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d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"/>
    <w:link w:val="2d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9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"/>
    <w:link w:val="39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a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b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c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1">
    <w:name w:val="заголовок таблицы"/>
    <w:basedOn w:val="a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0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d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4"/>
    <w:rsid w:val="00374ED5"/>
    <w:pPr>
      <w:numPr>
        <w:numId w:val="1"/>
      </w:numPr>
    </w:pPr>
  </w:style>
  <w:style w:type="paragraph" w:customStyle="1" w:styleId="xl24">
    <w:name w:val="xl24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2">
    <w:name w:val="ЧАСТЬ"/>
    <w:basedOn w:val="214"/>
    <w:link w:val="affff3"/>
    <w:rsid w:val="00374ED5"/>
  </w:style>
  <w:style w:type="paragraph" w:styleId="affff4">
    <w:name w:val="Signature"/>
    <w:basedOn w:val="a"/>
    <w:link w:val="affff5"/>
    <w:rsid w:val="00374ED5"/>
    <w:pPr>
      <w:ind w:left="4252"/>
    </w:pPr>
  </w:style>
  <w:style w:type="character" w:customStyle="1" w:styleId="affff5">
    <w:name w:val="Подпись Знак"/>
    <w:basedOn w:val="a2"/>
    <w:link w:val="affff4"/>
    <w:rsid w:val="00374ED5"/>
    <w:rPr>
      <w:rFonts w:eastAsia="SimSun"/>
      <w:sz w:val="24"/>
      <w:szCs w:val="24"/>
    </w:rPr>
  </w:style>
  <w:style w:type="character" w:customStyle="1" w:styleId="affff3">
    <w:name w:val="ЧАСТЬ Знак"/>
    <w:basedOn w:val="2140"/>
    <w:link w:val="affff2"/>
    <w:rsid w:val="00374ED5"/>
    <w:rPr>
      <w:rFonts w:eastAsia="SimSun"/>
      <w:b/>
      <w:bCs/>
      <w:iCs/>
      <w:sz w:val="28"/>
      <w:szCs w:val="28"/>
    </w:rPr>
  </w:style>
  <w:style w:type="paragraph" w:styleId="affff6">
    <w:name w:val="table of figures"/>
    <w:basedOn w:val="a"/>
    <w:next w:val="a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7">
    <w:name w:val="TOC Heading"/>
    <w:basedOn w:val="1"/>
    <w:next w:val="a"/>
    <w:uiPriority w:val="3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2">
    <w:name w:val="Обычный (Интернет) Знак"/>
    <w:aliases w:val=" Знак2 Знак,Обычный (Web) Знак"/>
    <w:link w:val="aff1"/>
    <w:uiPriority w:val="99"/>
    <w:locked/>
    <w:rsid w:val="008723BD"/>
    <w:rPr>
      <w:rFonts w:eastAsia="SimSun"/>
      <w:sz w:val="24"/>
      <w:szCs w:val="24"/>
    </w:rPr>
  </w:style>
  <w:style w:type="character" w:customStyle="1" w:styleId="af9">
    <w:name w:val="Абзац списка Знак"/>
    <w:aliases w:val="Таблицы нейминг Знак,Введение Знак"/>
    <w:basedOn w:val="a2"/>
    <w:link w:val="af8"/>
    <w:uiPriority w:val="34"/>
    <w:locked/>
    <w:rsid w:val="00122515"/>
    <w:rPr>
      <w:sz w:val="22"/>
      <w:szCs w:val="22"/>
      <w:lang w:eastAsia="en-US"/>
    </w:rPr>
  </w:style>
  <w:style w:type="paragraph" w:styleId="affff8">
    <w:name w:val="No Spacing"/>
    <w:link w:val="affff9"/>
    <w:uiPriority w:val="1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9">
    <w:name w:val="Без интервала Знак"/>
    <w:basedOn w:val="a2"/>
    <w:link w:val="affff8"/>
    <w:uiPriority w:val="1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a">
    <w:name w:val="Subtle Reference"/>
    <w:basedOn w:val="a2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b">
    <w:name w:val="Абзац"/>
    <w:link w:val="affffc"/>
    <w:uiPriority w:val="99"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c">
    <w:name w:val="Абзац Знак"/>
    <w:basedOn w:val="a2"/>
    <w:link w:val="affffb"/>
    <w:uiPriority w:val="99"/>
    <w:locked/>
    <w:rsid w:val="002239E6"/>
    <w:rPr>
      <w:sz w:val="24"/>
      <w:szCs w:val="24"/>
    </w:rPr>
  </w:style>
  <w:style w:type="paragraph" w:customStyle="1" w:styleId="ConsPlusNormal">
    <w:name w:val="ConsPlusNormal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e">
    <w:name w:val="Body Text Indent 2"/>
    <w:basedOn w:val="a"/>
    <w:link w:val="2f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">
    <w:name w:val="Основной текст с отступом 2 Знак"/>
    <w:basedOn w:val="a2"/>
    <w:link w:val="2e"/>
    <w:rsid w:val="002239E6"/>
    <w:rPr>
      <w:sz w:val="26"/>
      <w:szCs w:val="24"/>
    </w:rPr>
  </w:style>
  <w:style w:type="paragraph" w:styleId="affffd">
    <w:name w:val="Subtitle"/>
    <w:aliases w:val="Таб. нал."/>
    <w:basedOn w:val="a"/>
    <w:next w:val="a"/>
    <w:link w:val="affffe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e">
    <w:name w:val="Подзаголовок Знак"/>
    <w:aliases w:val="Таб. нал. Знак"/>
    <w:basedOn w:val="a2"/>
    <w:link w:val="affffd"/>
    <w:uiPriority w:val="11"/>
    <w:rsid w:val="002239E6"/>
    <w:rPr>
      <w:sz w:val="26"/>
      <w:szCs w:val="24"/>
    </w:rPr>
  </w:style>
  <w:style w:type="paragraph" w:customStyle="1" w:styleId="PzOglav">
    <w:name w:val="PzOglav"/>
    <w:basedOn w:val="a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"/>
    <w:basedOn w:val="a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">
    <w:name w:val="текст табл"/>
    <w:basedOn w:val="a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45">
    <w:name w:val="Заголовок №4_"/>
    <w:link w:val="410"/>
    <w:locked/>
    <w:rsid w:val="0039349F"/>
    <w:rPr>
      <w:sz w:val="28"/>
      <w:szCs w:val="28"/>
      <w:shd w:val="clear" w:color="auto" w:fill="FFFFFF"/>
    </w:rPr>
  </w:style>
  <w:style w:type="paragraph" w:customStyle="1" w:styleId="410">
    <w:name w:val="Заголовок №41"/>
    <w:basedOn w:val="a"/>
    <w:link w:val="45"/>
    <w:rsid w:val="0039349F"/>
    <w:pPr>
      <w:shd w:val="clear" w:color="auto" w:fill="FFFFFF"/>
      <w:spacing w:line="320" w:lineRule="exact"/>
      <w:ind w:firstLine="540"/>
      <w:jc w:val="both"/>
      <w:outlineLvl w:val="3"/>
    </w:pPr>
    <w:rPr>
      <w:rFonts w:eastAsia="Times New Roman"/>
      <w:sz w:val="28"/>
      <w:szCs w:val="28"/>
    </w:rPr>
  </w:style>
  <w:style w:type="table" w:customStyle="1" w:styleId="TableGridReport1">
    <w:name w:val="Table Grid Report1"/>
    <w:basedOn w:val="a3"/>
    <w:next w:val="af7"/>
    <w:rsid w:val="003055D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Report2">
    <w:name w:val="Table Grid Report2"/>
    <w:basedOn w:val="a3"/>
    <w:next w:val="af7"/>
    <w:uiPriority w:val="39"/>
    <w:rsid w:val="00487E1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FC932A-F981-478E-A347-95EDCBD0F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12232</Words>
  <Characters>69726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</vt:lpstr>
    </vt:vector>
  </TitlesOfParts>
  <Company>RePack by SPecialiST</Company>
  <LinksUpToDate>false</LinksUpToDate>
  <CharactersWithSpaces>81795</CharactersWithSpaces>
  <SharedDoc>false</SharedDoc>
  <HLinks>
    <vt:vector size="120" baseType="variant">
      <vt:variant>
        <vt:i4>2031673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_Toc411940806</vt:lpwstr>
      </vt:variant>
      <vt:variant>
        <vt:i4>2031673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_Toc411940805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_Toc411940804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_Toc411940803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_Toc411940802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_Toc411940801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_Toc411940800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_Toc411940799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_Toc411940798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_Toc411940797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_Toc411940796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_Toc411940795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_Toc411940794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_Toc411940793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_Toc411940792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_Toc411940791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_Toc411940790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_Toc411940789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_Toc411940788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_Toc411940787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</dc:title>
  <dc:creator>GYPNORION</dc:creator>
  <cp:lastModifiedBy>user</cp:lastModifiedBy>
  <cp:revision>2</cp:revision>
  <cp:lastPrinted>2023-06-27T11:18:00Z</cp:lastPrinted>
  <dcterms:created xsi:type="dcterms:W3CDTF">2024-05-13T11:33:00Z</dcterms:created>
  <dcterms:modified xsi:type="dcterms:W3CDTF">2024-05-13T11:33:00Z</dcterms:modified>
</cp:coreProperties>
</file>