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B54" w:rsidRPr="002F4174" w:rsidRDefault="005D1B54" w:rsidP="005D1B54">
      <w:pPr>
        <w:keepNext/>
        <w:spacing w:after="0" w:line="240" w:lineRule="auto"/>
        <w:jc w:val="center"/>
        <w:outlineLvl w:val="0"/>
        <w:rPr>
          <w:rFonts w:ascii="Times New Roman" w:eastAsia="Times New Roman" w:hAnsi="Times New Roman" w:cs="Times New Roman"/>
          <w:sz w:val="32"/>
          <w:szCs w:val="32"/>
          <w:lang w:eastAsia="ru-RU"/>
        </w:rPr>
      </w:pPr>
      <w:r w:rsidRPr="002F4174">
        <w:rPr>
          <w:rFonts w:ascii="Times New Roman" w:eastAsia="Times New Roman" w:hAnsi="Times New Roman" w:cs="Times New Roman"/>
          <w:sz w:val="32"/>
          <w:szCs w:val="32"/>
          <w:lang w:eastAsia="ru-RU"/>
        </w:rPr>
        <w:t>Муниципальный Совет</w:t>
      </w:r>
    </w:p>
    <w:p w:rsidR="005D1B54" w:rsidRPr="002F4174" w:rsidRDefault="005D1B54" w:rsidP="005D1B54">
      <w:pPr>
        <w:keepNext/>
        <w:spacing w:after="0" w:line="240" w:lineRule="auto"/>
        <w:jc w:val="center"/>
        <w:outlineLvl w:val="0"/>
        <w:rPr>
          <w:rFonts w:ascii="Times New Roman" w:eastAsia="Times New Roman" w:hAnsi="Times New Roman" w:cs="Times New Roman"/>
          <w:sz w:val="32"/>
          <w:szCs w:val="32"/>
          <w:lang w:eastAsia="ru-RU"/>
        </w:rPr>
      </w:pPr>
      <w:r w:rsidRPr="002F4174">
        <w:rPr>
          <w:rFonts w:ascii="Times New Roman" w:eastAsia="Times New Roman" w:hAnsi="Times New Roman" w:cs="Times New Roman"/>
          <w:sz w:val="32"/>
          <w:szCs w:val="32"/>
          <w:lang w:eastAsia="ru-RU"/>
        </w:rPr>
        <w:t xml:space="preserve">Тутаевского муниципального </w:t>
      </w:r>
      <w:r w:rsidR="009015B5" w:rsidRPr="002F4174">
        <w:rPr>
          <w:rFonts w:ascii="Times New Roman" w:eastAsia="Times New Roman" w:hAnsi="Times New Roman" w:cs="Times New Roman"/>
          <w:sz w:val="32"/>
          <w:szCs w:val="32"/>
          <w:lang w:eastAsia="ru-RU"/>
        </w:rPr>
        <w:t>округа</w:t>
      </w:r>
    </w:p>
    <w:p w:rsidR="005D1B54" w:rsidRPr="005D1B54" w:rsidRDefault="005D1B54" w:rsidP="005D1B54">
      <w:pPr>
        <w:spacing w:after="0" w:line="240" w:lineRule="auto"/>
        <w:jc w:val="center"/>
        <w:rPr>
          <w:rFonts w:ascii="Times New Roman" w:eastAsia="Times New Roman" w:hAnsi="Times New Roman" w:cs="Times New Roman"/>
          <w:sz w:val="24"/>
          <w:szCs w:val="24"/>
          <w:lang w:eastAsia="ru-RU"/>
        </w:rPr>
      </w:pPr>
    </w:p>
    <w:p w:rsidR="005D1B54" w:rsidRPr="005D1B54" w:rsidRDefault="005D1B54" w:rsidP="005D1B54">
      <w:pPr>
        <w:keepNext/>
        <w:spacing w:after="0" w:line="240" w:lineRule="auto"/>
        <w:jc w:val="center"/>
        <w:outlineLvl w:val="0"/>
        <w:rPr>
          <w:rFonts w:ascii="Times New Roman" w:eastAsia="Times New Roman" w:hAnsi="Times New Roman" w:cs="Times New Roman"/>
          <w:b/>
          <w:bCs/>
          <w:sz w:val="48"/>
          <w:szCs w:val="24"/>
          <w:lang w:eastAsia="ru-RU"/>
        </w:rPr>
      </w:pPr>
      <w:r w:rsidRPr="005D1B54">
        <w:rPr>
          <w:rFonts w:ascii="Times New Roman" w:eastAsia="Times New Roman" w:hAnsi="Times New Roman" w:cs="Times New Roman"/>
          <w:b/>
          <w:bCs/>
          <w:sz w:val="48"/>
          <w:szCs w:val="24"/>
          <w:lang w:eastAsia="ru-RU"/>
        </w:rPr>
        <w:t>РЕШЕНИЕ</w:t>
      </w:r>
    </w:p>
    <w:p w:rsidR="005D1B54" w:rsidRPr="005D1B54" w:rsidRDefault="005D1B54" w:rsidP="005D1B54">
      <w:pPr>
        <w:spacing w:after="0" w:line="240" w:lineRule="auto"/>
        <w:rPr>
          <w:rFonts w:ascii="Times New Roman" w:eastAsia="Times New Roman" w:hAnsi="Times New Roman" w:cs="Times New Roman"/>
          <w:b/>
          <w:sz w:val="24"/>
          <w:szCs w:val="24"/>
          <w:lang w:eastAsia="ru-RU"/>
        </w:rPr>
      </w:pPr>
    </w:p>
    <w:p w:rsidR="005D1B54" w:rsidRPr="00B76979" w:rsidRDefault="005D1B54" w:rsidP="005D1B54">
      <w:pPr>
        <w:spacing w:after="0" w:line="240" w:lineRule="auto"/>
        <w:rPr>
          <w:rFonts w:ascii="Times New Roman" w:eastAsia="Times New Roman" w:hAnsi="Times New Roman" w:cs="Times New Roman"/>
          <w:b/>
          <w:color w:val="FF0000"/>
          <w:sz w:val="32"/>
          <w:szCs w:val="32"/>
          <w:lang w:eastAsia="ru-RU"/>
        </w:rPr>
      </w:pPr>
      <w:r w:rsidRPr="00B76979">
        <w:rPr>
          <w:rFonts w:ascii="Times New Roman" w:eastAsia="Times New Roman" w:hAnsi="Times New Roman" w:cs="Times New Roman"/>
          <w:b/>
          <w:sz w:val="32"/>
          <w:szCs w:val="32"/>
          <w:lang w:eastAsia="ru-RU"/>
        </w:rPr>
        <w:t xml:space="preserve">от </w:t>
      </w:r>
      <w:r w:rsidR="002F4174">
        <w:rPr>
          <w:rFonts w:ascii="Times New Roman" w:eastAsia="Times New Roman" w:hAnsi="Times New Roman" w:cs="Times New Roman"/>
          <w:b/>
          <w:sz w:val="32"/>
          <w:szCs w:val="32"/>
          <w:lang w:eastAsia="ru-RU"/>
        </w:rPr>
        <w:t>24.04.2025</w:t>
      </w:r>
      <w:r w:rsidR="00B76979" w:rsidRPr="00B76979">
        <w:rPr>
          <w:rFonts w:ascii="Times New Roman" w:eastAsia="Times New Roman" w:hAnsi="Times New Roman" w:cs="Times New Roman"/>
          <w:b/>
          <w:sz w:val="32"/>
          <w:szCs w:val="32"/>
          <w:lang w:eastAsia="ru-RU"/>
        </w:rPr>
        <w:t xml:space="preserve"> </w:t>
      </w:r>
      <w:r w:rsidR="002F4174">
        <w:rPr>
          <w:rFonts w:ascii="Times New Roman" w:eastAsia="Times New Roman" w:hAnsi="Times New Roman" w:cs="Times New Roman"/>
          <w:b/>
          <w:sz w:val="32"/>
          <w:szCs w:val="32"/>
          <w:lang w:eastAsia="ru-RU"/>
        </w:rPr>
        <w:t>№</w:t>
      </w:r>
      <w:r w:rsidRPr="00B76979">
        <w:rPr>
          <w:rFonts w:ascii="Times New Roman" w:eastAsia="Times New Roman" w:hAnsi="Times New Roman" w:cs="Times New Roman"/>
          <w:b/>
          <w:sz w:val="32"/>
          <w:szCs w:val="32"/>
          <w:lang w:eastAsia="ru-RU"/>
        </w:rPr>
        <w:t xml:space="preserve"> </w:t>
      </w:r>
      <w:r w:rsidR="002F4174">
        <w:rPr>
          <w:rFonts w:ascii="Times New Roman" w:eastAsia="Times New Roman" w:hAnsi="Times New Roman" w:cs="Times New Roman"/>
          <w:b/>
          <w:sz w:val="32"/>
          <w:szCs w:val="32"/>
          <w:lang w:eastAsia="ru-RU"/>
        </w:rPr>
        <w:t>14</w:t>
      </w:r>
    </w:p>
    <w:p w:rsidR="005D1B54" w:rsidRPr="005D1B54" w:rsidRDefault="005D1B54" w:rsidP="005D1B54">
      <w:pPr>
        <w:spacing w:after="0" w:line="240" w:lineRule="auto"/>
        <w:rPr>
          <w:rFonts w:ascii="Times New Roman" w:eastAsia="Times New Roman" w:hAnsi="Times New Roman" w:cs="Times New Roman"/>
          <w:b/>
          <w:sz w:val="24"/>
          <w:szCs w:val="24"/>
          <w:lang w:eastAsia="ru-RU"/>
        </w:rPr>
      </w:pPr>
      <w:r w:rsidRPr="005D1B54">
        <w:rPr>
          <w:rFonts w:ascii="Times New Roman" w:eastAsia="Times New Roman" w:hAnsi="Times New Roman" w:cs="Times New Roman"/>
          <w:b/>
          <w:sz w:val="24"/>
          <w:szCs w:val="24"/>
          <w:lang w:eastAsia="ru-RU"/>
        </w:rPr>
        <w:t>г. Тутаев</w:t>
      </w:r>
    </w:p>
    <w:p w:rsidR="005D1B54" w:rsidRPr="005D1B54" w:rsidRDefault="005D1B54" w:rsidP="005D1B54">
      <w:pPr>
        <w:spacing w:after="0" w:line="240" w:lineRule="auto"/>
        <w:rPr>
          <w:rFonts w:ascii="Times New Roman" w:eastAsia="Times New Roman" w:hAnsi="Times New Roman" w:cs="Times New Roman"/>
          <w:b/>
          <w:sz w:val="24"/>
          <w:szCs w:val="24"/>
          <w:lang w:eastAsia="ru-RU"/>
        </w:rPr>
      </w:pPr>
    </w:p>
    <w:p w:rsidR="00B76979" w:rsidRDefault="00B76979" w:rsidP="005D1B54">
      <w:pPr>
        <w:shd w:val="clear" w:color="auto" w:fill="FFFFFF"/>
        <w:spacing w:after="0" w:line="240" w:lineRule="auto"/>
        <w:ind w:right="4677"/>
        <w:jc w:val="both"/>
        <w:rPr>
          <w:rFonts w:ascii="Times New Roman" w:eastAsia="Times New Roman" w:hAnsi="Times New Roman" w:cs="Times New Roman"/>
          <w:sz w:val="26"/>
          <w:szCs w:val="26"/>
          <w:lang w:eastAsia="ru-RU"/>
        </w:rPr>
      </w:pPr>
    </w:p>
    <w:p w:rsidR="006661F2" w:rsidRDefault="005D1B54" w:rsidP="0028042B">
      <w:pPr>
        <w:shd w:val="clear" w:color="auto" w:fill="FFFFFF"/>
        <w:spacing w:after="0" w:line="240" w:lineRule="auto"/>
        <w:ind w:right="4677"/>
        <w:rPr>
          <w:rFonts w:ascii="Times New Roman" w:eastAsia="Times New Roman" w:hAnsi="Times New Roman" w:cs="Times New Roman"/>
          <w:sz w:val="26"/>
          <w:szCs w:val="26"/>
          <w:lang w:eastAsia="ru-RU"/>
        </w:rPr>
      </w:pPr>
      <w:r w:rsidRPr="006C2F45">
        <w:rPr>
          <w:rFonts w:ascii="Times New Roman" w:eastAsia="Times New Roman" w:hAnsi="Times New Roman" w:cs="Times New Roman"/>
          <w:sz w:val="26"/>
          <w:szCs w:val="26"/>
          <w:lang w:eastAsia="ru-RU"/>
        </w:rPr>
        <w:t>О</w:t>
      </w:r>
      <w:r w:rsidR="0028042B">
        <w:rPr>
          <w:rFonts w:ascii="Times New Roman" w:eastAsia="Times New Roman" w:hAnsi="Times New Roman" w:cs="Times New Roman"/>
          <w:sz w:val="26"/>
          <w:szCs w:val="26"/>
          <w:lang w:eastAsia="ru-RU"/>
        </w:rPr>
        <w:t xml:space="preserve"> замене сторон и </w:t>
      </w:r>
      <w:r w:rsidR="001B406B" w:rsidRPr="006C2F45">
        <w:rPr>
          <w:rFonts w:ascii="Times New Roman" w:eastAsia="Times New Roman" w:hAnsi="Times New Roman" w:cs="Times New Roman"/>
          <w:sz w:val="26"/>
          <w:szCs w:val="26"/>
          <w:lang w:eastAsia="ru-RU"/>
        </w:rPr>
        <w:t xml:space="preserve">утверждении дополнительного </w:t>
      </w:r>
      <w:r w:rsidR="0028042B">
        <w:rPr>
          <w:rFonts w:ascii="Times New Roman" w:eastAsia="Times New Roman" w:hAnsi="Times New Roman" w:cs="Times New Roman"/>
          <w:sz w:val="26"/>
          <w:szCs w:val="26"/>
          <w:lang w:eastAsia="ru-RU"/>
        </w:rPr>
        <w:t>с</w:t>
      </w:r>
      <w:r w:rsidR="001B406B" w:rsidRPr="006C2F45">
        <w:rPr>
          <w:rFonts w:ascii="Times New Roman" w:eastAsia="Times New Roman" w:hAnsi="Times New Roman" w:cs="Times New Roman"/>
          <w:sz w:val="26"/>
          <w:szCs w:val="26"/>
          <w:lang w:eastAsia="ru-RU"/>
        </w:rPr>
        <w:t xml:space="preserve">оглашения № 1 </w:t>
      </w:r>
    </w:p>
    <w:p w:rsidR="006661F2" w:rsidRDefault="009015B5" w:rsidP="006661F2">
      <w:pPr>
        <w:shd w:val="clear" w:color="auto" w:fill="FFFFFF"/>
        <w:spacing w:after="0" w:line="240" w:lineRule="auto"/>
        <w:ind w:right="2833"/>
        <w:rPr>
          <w:rFonts w:ascii="Times New Roman" w:eastAsia="Times New Roman" w:hAnsi="Times New Roman" w:cs="Times New Roman"/>
          <w:sz w:val="26"/>
          <w:szCs w:val="26"/>
          <w:lang w:eastAsia="ru-RU"/>
        </w:rPr>
      </w:pPr>
      <w:r w:rsidRPr="006C2F45">
        <w:rPr>
          <w:rFonts w:ascii="Times New Roman" w:eastAsia="Times New Roman" w:hAnsi="Times New Roman" w:cs="Times New Roman"/>
          <w:sz w:val="26"/>
          <w:szCs w:val="26"/>
          <w:lang w:eastAsia="ru-RU"/>
        </w:rPr>
        <w:t xml:space="preserve">к </w:t>
      </w:r>
      <w:r w:rsidR="00A83F10">
        <w:rPr>
          <w:rFonts w:ascii="Times New Roman" w:eastAsia="Times New Roman" w:hAnsi="Times New Roman" w:cs="Times New Roman"/>
          <w:sz w:val="26"/>
          <w:szCs w:val="26"/>
          <w:lang w:eastAsia="ru-RU"/>
        </w:rPr>
        <w:t>С</w:t>
      </w:r>
      <w:r w:rsidR="001B406B" w:rsidRPr="006C2F45">
        <w:rPr>
          <w:rFonts w:ascii="Times New Roman" w:eastAsia="Times New Roman" w:hAnsi="Times New Roman" w:cs="Times New Roman"/>
          <w:sz w:val="26"/>
          <w:szCs w:val="26"/>
          <w:lang w:eastAsia="ru-RU"/>
        </w:rPr>
        <w:t>оглашени</w:t>
      </w:r>
      <w:r w:rsidRPr="006C2F45">
        <w:rPr>
          <w:rFonts w:ascii="Times New Roman" w:eastAsia="Times New Roman" w:hAnsi="Times New Roman" w:cs="Times New Roman"/>
          <w:sz w:val="26"/>
          <w:szCs w:val="26"/>
          <w:lang w:eastAsia="ru-RU"/>
        </w:rPr>
        <w:t>ю</w:t>
      </w:r>
      <w:r w:rsidR="005D1B54" w:rsidRPr="006C2F45">
        <w:rPr>
          <w:rFonts w:ascii="Times New Roman" w:eastAsia="Times New Roman" w:hAnsi="Times New Roman" w:cs="Times New Roman"/>
          <w:sz w:val="26"/>
          <w:szCs w:val="26"/>
          <w:lang w:eastAsia="ru-RU"/>
        </w:rPr>
        <w:t xml:space="preserve"> </w:t>
      </w:r>
      <w:r w:rsidR="001B406B" w:rsidRPr="006C2F45">
        <w:rPr>
          <w:rFonts w:ascii="Times New Roman" w:eastAsia="Times New Roman" w:hAnsi="Times New Roman" w:cs="Times New Roman"/>
          <w:sz w:val="26"/>
          <w:szCs w:val="26"/>
          <w:lang w:eastAsia="ru-RU"/>
        </w:rPr>
        <w:t xml:space="preserve">о передаче части полномочий </w:t>
      </w:r>
    </w:p>
    <w:p w:rsidR="006661F2" w:rsidRDefault="001B406B" w:rsidP="006661F2">
      <w:pPr>
        <w:shd w:val="clear" w:color="auto" w:fill="FFFFFF"/>
        <w:spacing w:after="0" w:line="240" w:lineRule="auto"/>
        <w:ind w:right="2833"/>
        <w:rPr>
          <w:rFonts w:ascii="Times New Roman" w:eastAsia="Times New Roman" w:hAnsi="Times New Roman" w:cs="Times New Roman"/>
          <w:sz w:val="26"/>
          <w:szCs w:val="26"/>
          <w:lang w:eastAsia="ru-RU"/>
        </w:rPr>
      </w:pPr>
      <w:r w:rsidRPr="006C2F45">
        <w:rPr>
          <w:rFonts w:ascii="Times New Roman" w:eastAsia="Times New Roman" w:hAnsi="Times New Roman" w:cs="Times New Roman"/>
          <w:sz w:val="26"/>
          <w:szCs w:val="26"/>
          <w:lang w:eastAsia="ru-RU"/>
        </w:rPr>
        <w:t xml:space="preserve">по осуществлению внешнего муниципального финансового контроля бюджета </w:t>
      </w:r>
    </w:p>
    <w:p w:rsidR="006C2F45" w:rsidRPr="006C2F45" w:rsidRDefault="001B406B" w:rsidP="006661F2">
      <w:pPr>
        <w:shd w:val="clear" w:color="auto" w:fill="FFFFFF"/>
        <w:spacing w:after="0" w:line="240" w:lineRule="auto"/>
        <w:ind w:right="2833"/>
        <w:rPr>
          <w:rFonts w:ascii="Times New Roman" w:eastAsia="Times New Roman" w:hAnsi="Times New Roman" w:cs="Times New Roman"/>
          <w:sz w:val="26"/>
          <w:szCs w:val="26"/>
          <w:lang w:eastAsia="ru-RU"/>
        </w:rPr>
      </w:pPr>
      <w:r w:rsidRPr="006C2F45">
        <w:rPr>
          <w:rFonts w:ascii="Times New Roman" w:eastAsia="Times New Roman" w:hAnsi="Times New Roman" w:cs="Times New Roman"/>
          <w:sz w:val="26"/>
          <w:szCs w:val="26"/>
          <w:lang w:eastAsia="ru-RU"/>
        </w:rPr>
        <w:t>городского поселения Тутаев</w:t>
      </w:r>
      <w:r w:rsidR="006C2F45">
        <w:rPr>
          <w:rFonts w:ascii="Times New Roman" w:eastAsia="Times New Roman" w:hAnsi="Times New Roman" w:cs="Times New Roman"/>
          <w:sz w:val="26"/>
          <w:szCs w:val="26"/>
          <w:lang w:eastAsia="ru-RU"/>
        </w:rPr>
        <w:t xml:space="preserve"> </w:t>
      </w:r>
      <w:r w:rsidR="00A83F10">
        <w:rPr>
          <w:rFonts w:ascii="Times New Roman" w:eastAsia="Times New Roman" w:hAnsi="Times New Roman" w:cs="Times New Roman"/>
          <w:sz w:val="26"/>
          <w:szCs w:val="26"/>
          <w:lang w:eastAsia="ru-RU"/>
        </w:rPr>
        <w:t>от 20</w:t>
      </w:r>
      <w:r w:rsidR="006C2F45" w:rsidRPr="006C2F45">
        <w:rPr>
          <w:rFonts w:ascii="Times New Roman" w:eastAsia="Times New Roman" w:hAnsi="Times New Roman" w:cs="Times New Roman"/>
          <w:sz w:val="26"/>
          <w:szCs w:val="26"/>
          <w:lang w:eastAsia="ru-RU"/>
        </w:rPr>
        <w:t>.02.2025</w:t>
      </w:r>
    </w:p>
    <w:p w:rsidR="001B406B" w:rsidRDefault="001B406B" w:rsidP="0062788F">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5D1B54" w:rsidRPr="006661F2" w:rsidRDefault="005D1B54" w:rsidP="001B406B">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gramStart"/>
      <w:r w:rsidRPr="006661F2">
        <w:rPr>
          <w:rFonts w:ascii="Times New Roman" w:eastAsia="Times New Roman" w:hAnsi="Times New Roman" w:cs="Times New Roman"/>
          <w:sz w:val="28"/>
          <w:szCs w:val="28"/>
          <w:lang w:eastAsia="ru-RU"/>
        </w:rPr>
        <w:t xml:space="preserve">Рассмотрев </w:t>
      </w:r>
      <w:r w:rsidR="0028042B" w:rsidRPr="006661F2">
        <w:rPr>
          <w:rFonts w:ascii="Times New Roman" w:eastAsia="Times New Roman" w:hAnsi="Times New Roman" w:cs="Times New Roman"/>
          <w:sz w:val="28"/>
          <w:szCs w:val="28"/>
          <w:lang w:eastAsia="ru-RU"/>
        </w:rPr>
        <w:t>соглашение</w:t>
      </w:r>
      <w:r w:rsidR="001B406B" w:rsidRPr="006661F2">
        <w:rPr>
          <w:rFonts w:ascii="Times New Roman" w:eastAsia="Times New Roman" w:hAnsi="Times New Roman" w:cs="Times New Roman"/>
          <w:sz w:val="28"/>
          <w:szCs w:val="28"/>
          <w:lang w:eastAsia="ru-RU"/>
        </w:rPr>
        <w:t xml:space="preserve"> </w:t>
      </w:r>
      <w:r w:rsidRPr="006661F2">
        <w:rPr>
          <w:rFonts w:ascii="Times New Roman" w:eastAsia="Times New Roman" w:hAnsi="Times New Roman" w:cs="Times New Roman"/>
          <w:sz w:val="28"/>
          <w:szCs w:val="28"/>
          <w:lang w:eastAsia="ru-RU"/>
        </w:rPr>
        <w:t xml:space="preserve">о передаче части полномочий по осуществлению внешнего муниципального </w:t>
      </w:r>
      <w:r w:rsidR="00363DFB" w:rsidRPr="006661F2">
        <w:rPr>
          <w:rFonts w:ascii="Times New Roman" w:eastAsia="Times New Roman" w:hAnsi="Times New Roman" w:cs="Times New Roman"/>
          <w:sz w:val="28"/>
          <w:szCs w:val="28"/>
          <w:lang w:eastAsia="ru-RU"/>
        </w:rPr>
        <w:t xml:space="preserve">финансового </w:t>
      </w:r>
      <w:r w:rsidRPr="006661F2">
        <w:rPr>
          <w:rFonts w:ascii="Times New Roman" w:eastAsia="Times New Roman" w:hAnsi="Times New Roman" w:cs="Times New Roman"/>
          <w:sz w:val="28"/>
          <w:szCs w:val="28"/>
          <w:lang w:eastAsia="ru-RU"/>
        </w:rPr>
        <w:t>контроля</w:t>
      </w:r>
      <w:r w:rsidR="00C4014A" w:rsidRPr="006661F2">
        <w:rPr>
          <w:sz w:val="28"/>
          <w:szCs w:val="28"/>
        </w:rPr>
        <w:t xml:space="preserve"> </w:t>
      </w:r>
      <w:r w:rsidR="00C4014A" w:rsidRPr="006661F2">
        <w:rPr>
          <w:rFonts w:ascii="Times New Roman" w:eastAsia="Times New Roman" w:hAnsi="Times New Roman" w:cs="Times New Roman"/>
          <w:sz w:val="28"/>
          <w:szCs w:val="28"/>
          <w:lang w:eastAsia="ru-RU"/>
        </w:rPr>
        <w:t>бюджета городского поселения Тутаев</w:t>
      </w:r>
      <w:r w:rsidR="00A83F10" w:rsidRPr="006661F2">
        <w:rPr>
          <w:rFonts w:ascii="Times New Roman" w:eastAsia="Times New Roman" w:hAnsi="Times New Roman" w:cs="Times New Roman"/>
          <w:sz w:val="28"/>
          <w:szCs w:val="28"/>
          <w:lang w:eastAsia="ru-RU"/>
        </w:rPr>
        <w:t xml:space="preserve"> от 20</w:t>
      </w:r>
      <w:r w:rsidR="001B406B" w:rsidRPr="006661F2">
        <w:rPr>
          <w:rFonts w:ascii="Times New Roman" w:eastAsia="Times New Roman" w:hAnsi="Times New Roman" w:cs="Times New Roman"/>
          <w:sz w:val="28"/>
          <w:szCs w:val="28"/>
          <w:lang w:eastAsia="ru-RU"/>
        </w:rPr>
        <w:t>.02.2025</w:t>
      </w:r>
      <w:r w:rsidRPr="006661F2">
        <w:rPr>
          <w:rFonts w:ascii="Times New Roman" w:eastAsia="Times New Roman" w:hAnsi="Times New Roman" w:cs="Times New Roman"/>
          <w:sz w:val="28"/>
          <w:szCs w:val="28"/>
          <w:lang w:eastAsia="ru-RU"/>
        </w:rPr>
        <w:t>,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07.02.2011 № 6-ФЗ «</w:t>
      </w:r>
      <w:r w:rsidR="0048135B" w:rsidRPr="006661F2">
        <w:rPr>
          <w:rFonts w:ascii="Times New Roman" w:eastAsia="Times New Roman" w:hAnsi="Times New Roman" w:cs="Times New Roman"/>
          <w:sz w:val="28"/>
          <w:szCs w:val="28"/>
          <w:lang w:eastAsia="ru-RU"/>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6661F2">
        <w:rPr>
          <w:rFonts w:ascii="Times New Roman" w:eastAsia="Times New Roman" w:hAnsi="Times New Roman" w:cs="Times New Roman"/>
          <w:sz w:val="28"/>
          <w:szCs w:val="28"/>
          <w:lang w:eastAsia="ru-RU"/>
        </w:rPr>
        <w:t>»</w:t>
      </w:r>
      <w:r w:rsidR="001B406B" w:rsidRPr="006661F2">
        <w:rPr>
          <w:rFonts w:ascii="Times New Roman" w:eastAsia="Times New Roman" w:hAnsi="Times New Roman" w:cs="Times New Roman"/>
          <w:sz w:val="28"/>
          <w:szCs w:val="28"/>
          <w:lang w:eastAsia="ru-RU"/>
        </w:rPr>
        <w:t>, Постановление</w:t>
      </w:r>
      <w:r w:rsidR="003815D7" w:rsidRPr="006661F2">
        <w:rPr>
          <w:rFonts w:ascii="Times New Roman" w:eastAsia="Times New Roman" w:hAnsi="Times New Roman" w:cs="Times New Roman"/>
          <w:sz w:val="28"/>
          <w:szCs w:val="28"/>
          <w:lang w:eastAsia="ru-RU"/>
        </w:rPr>
        <w:t>м</w:t>
      </w:r>
      <w:r w:rsidR="001B406B" w:rsidRPr="006661F2">
        <w:rPr>
          <w:rFonts w:ascii="Times New Roman" w:eastAsia="Times New Roman" w:hAnsi="Times New Roman" w:cs="Times New Roman"/>
          <w:sz w:val="28"/>
          <w:szCs w:val="28"/>
          <w:lang w:eastAsia="ru-RU"/>
        </w:rPr>
        <w:t xml:space="preserve"> Правительства ЯО от 24.09.2008 </w:t>
      </w:r>
      <w:r w:rsidR="006C2F45" w:rsidRPr="006661F2">
        <w:rPr>
          <w:rFonts w:ascii="Times New Roman" w:eastAsia="Times New Roman" w:hAnsi="Times New Roman" w:cs="Times New Roman"/>
          <w:sz w:val="28"/>
          <w:szCs w:val="28"/>
          <w:lang w:eastAsia="ru-RU"/>
        </w:rPr>
        <w:t>№</w:t>
      </w:r>
      <w:r w:rsidR="001B406B" w:rsidRPr="006661F2">
        <w:rPr>
          <w:rFonts w:ascii="Times New Roman" w:eastAsia="Times New Roman" w:hAnsi="Times New Roman" w:cs="Times New Roman"/>
          <w:sz w:val="28"/>
          <w:szCs w:val="28"/>
          <w:lang w:eastAsia="ru-RU"/>
        </w:rPr>
        <w:t xml:space="preserve"> 512-п</w:t>
      </w:r>
      <w:proofErr w:type="gramEnd"/>
      <w:r w:rsidR="001B406B" w:rsidRPr="006661F2">
        <w:rPr>
          <w:rFonts w:ascii="Times New Roman" w:eastAsia="Times New Roman" w:hAnsi="Times New Roman" w:cs="Times New Roman"/>
          <w:sz w:val="28"/>
          <w:szCs w:val="28"/>
          <w:lang w:eastAsia="ru-RU"/>
        </w:rPr>
        <w:t xml:space="preserve"> (</w:t>
      </w:r>
      <w:proofErr w:type="gramStart"/>
      <w:r w:rsidR="001B406B" w:rsidRPr="006661F2">
        <w:rPr>
          <w:rFonts w:ascii="Times New Roman" w:eastAsia="Times New Roman" w:hAnsi="Times New Roman" w:cs="Times New Roman"/>
          <w:sz w:val="28"/>
          <w:szCs w:val="28"/>
          <w:lang w:eastAsia="ru-RU"/>
        </w:rPr>
        <w:t>ред. от 14.03.2025) «О формировании нормативов расходов на содержание органов местного самоуправления муниципальных образований Ярославской области и оплату труда депутатов, выборных должностных лиц местного самоуправления, осуществляющих свои полномочия на постоянной основе, иных лиц, замещающих муниципальные должности, муниципальных служащих Ярославской области»</w:t>
      </w:r>
      <w:r w:rsidR="006C2F45" w:rsidRPr="006661F2">
        <w:rPr>
          <w:rFonts w:ascii="Times New Roman" w:eastAsia="Times New Roman" w:hAnsi="Times New Roman" w:cs="Times New Roman"/>
          <w:sz w:val="28"/>
          <w:szCs w:val="28"/>
          <w:lang w:eastAsia="ru-RU"/>
        </w:rPr>
        <w:t xml:space="preserve">, </w:t>
      </w:r>
      <w:r w:rsidR="00984F9E" w:rsidRPr="006661F2">
        <w:rPr>
          <w:rFonts w:ascii="Times New Roman" w:eastAsia="Times New Roman" w:hAnsi="Times New Roman" w:cs="Times New Roman"/>
          <w:sz w:val="28"/>
          <w:szCs w:val="28"/>
          <w:lang w:eastAsia="ru-RU"/>
        </w:rPr>
        <w:t>Законом Ярославской области от 02.10.2024 № 65-з «О преобразовании муниципальных образований, входящих в состав Тутаевского муниципального района Ярославской области»</w:t>
      </w:r>
      <w:r w:rsidRPr="006661F2">
        <w:rPr>
          <w:rFonts w:ascii="Times New Roman" w:eastAsia="Times New Roman" w:hAnsi="Times New Roman" w:cs="Times New Roman"/>
          <w:sz w:val="28"/>
          <w:szCs w:val="28"/>
          <w:lang w:eastAsia="ru-RU"/>
        </w:rPr>
        <w:t>, Муниципальный Совет</w:t>
      </w:r>
      <w:proofErr w:type="gramEnd"/>
      <w:r w:rsidRPr="006661F2">
        <w:rPr>
          <w:rFonts w:ascii="Times New Roman" w:eastAsia="Times New Roman" w:hAnsi="Times New Roman" w:cs="Times New Roman"/>
          <w:sz w:val="28"/>
          <w:szCs w:val="28"/>
          <w:lang w:eastAsia="ru-RU"/>
        </w:rPr>
        <w:t xml:space="preserve"> Тутаевского муниципального </w:t>
      </w:r>
      <w:r w:rsidR="00984F9E" w:rsidRPr="006661F2">
        <w:rPr>
          <w:rFonts w:ascii="Times New Roman" w:eastAsia="Times New Roman" w:hAnsi="Times New Roman" w:cs="Times New Roman"/>
          <w:sz w:val="28"/>
          <w:szCs w:val="28"/>
          <w:lang w:eastAsia="ru-RU"/>
        </w:rPr>
        <w:t>округа</w:t>
      </w:r>
    </w:p>
    <w:p w:rsidR="005D1B54" w:rsidRPr="006661F2" w:rsidRDefault="005D1B54" w:rsidP="0062788F">
      <w:pPr>
        <w:shd w:val="clear" w:color="auto" w:fill="FFFFFF"/>
        <w:spacing w:after="0" w:line="240" w:lineRule="auto"/>
        <w:jc w:val="both"/>
        <w:rPr>
          <w:rFonts w:ascii="Times New Roman" w:eastAsia="Times New Roman" w:hAnsi="Times New Roman" w:cs="Times New Roman"/>
          <w:sz w:val="28"/>
          <w:szCs w:val="28"/>
          <w:lang w:eastAsia="ru-RU"/>
        </w:rPr>
      </w:pPr>
    </w:p>
    <w:p w:rsidR="005D1B54" w:rsidRDefault="005D1B54" w:rsidP="0062788F">
      <w:pPr>
        <w:shd w:val="clear" w:color="auto" w:fill="FFFFFF"/>
        <w:spacing w:after="0" w:line="240" w:lineRule="auto"/>
        <w:jc w:val="both"/>
        <w:rPr>
          <w:rFonts w:ascii="Times New Roman" w:eastAsia="Times New Roman" w:hAnsi="Times New Roman" w:cs="Times New Roman"/>
          <w:bCs/>
          <w:sz w:val="28"/>
          <w:szCs w:val="28"/>
          <w:lang w:eastAsia="ru-RU"/>
        </w:rPr>
      </w:pPr>
      <w:r w:rsidRPr="006661F2">
        <w:rPr>
          <w:rFonts w:ascii="Times New Roman" w:eastAsia="Times New Roman" w:hAnsi="Times New Roman" w:cs="Times New Roman"/>
          <w:bCs/>
          <w:sz w:val="28"/>
          <w:szCs w:val="28"/>
          <w:lang w:eastAsia="ru-RU"/>
        </w:rPr>
        <w:t>РЕШИЛ:</w:t>
      </w:r>
    </w:p>
    <w:p w:rsidR="006661F2" w:rsidRPr="006661F2" w:rsidRDefault="006661F2" w:rsidP="0062788F">
      <w:pPr>
        <w:shd w:val="clear" w:color="auto" w:fill="FFFFFF"/>
        <w:spacing w:after="0" w:line="240" w:lineRule="auto"/>
        <w:jc w:val="both"/>
        <w:rPr>
          <w:rFonts w:ascii="Times New Roman" w:eastAsia="Times New Roman" w:hAnsi="Times New Roman" w:cs="Times New Roman"/>
          <w:b/>
          <w:sz w:val="28"/>
          <w:szCs w:val="28"/>
          <w:lang w:eastAsia="ru-RU"/>
        </w:rPr>
      </w:pPr>
    </w:p>
    <w:p w:rsidR="0028042B" w:rsidRPr="006661F2" w:rsidRDefault="0028042B" w:rsidP="0062788F">
      <w:pPr>
        <w:numPr>
          <w:ilvl w:val="0"/>
          <w:numId w:val="1"/>
        </w:numPr>
        <w:shd w:val="clear" w:color="auto" w:fill="FEFFFE"/>
        <w:spacing w:after="0" w:line="240" w:lineRule="auto"/>
        <w:ind w:left="0" w:firstLine="709"/>
        <w:jc w:val="both"/>
        <w:rPr>
          <w:rFonts w:ascii="Times New Roman" w:eastAsia="Times New Roman" w:hAnsi="Times New Roman" w:cs="Times New Roman"/>
          <w:sz w:val="28"/>
          <w:szCs w:val="28"/>
          <w:lang w:eastAsia="ru-RU"/>
        </w:rPr>
      </w:pPr>
      <w:r w:rsidRPr="006661F2">
        <w:rPr>
          <w:rFonts w:ascii="Times New Roman" w:eastAsia="Times New Roman" w:hAnsi="Times New Roman" w:cs="Times New Roman"/>
          <w:sz w:val="28"/>
          <w:szCs w:val="28"/>
          <w:lang w:eastAsia="ru-RU"/>
        </w:rPr>
        <w:t xml:space="preserve">Провести замену сторон в </w:t>
      </w:r>
      <w:r w:rsidR="00A83F10" w:rsidRPr="006661F2">
        <w:rPr>
          <w:rFonts w:ascii="Times New Roman" w:eastAsia="Times New Roman" w:hAnsi="Times New Roman" w:cs="Times New Roman"/>
          <w:sz w:val="28"/>
          <w:szCs w:val="28"/>
          <w:lang w:eastAsia="ru-RU"/>
        </w:rPr>
        <w:t>С</w:t>
      </w:r>
      <w:r w:rsidRPr="006661F2">
        <w:rPr>
          <w:rFonts w:ascii="Times New Roman" w:eastAsia="Times New Roman" w:hAnsi="Times New Roman" w:cs="Times New Roman"/>
          <w:sz w:val="28"/>
          <w:szCs w:val="28"/>
          <w:lang w:eastAsia="ru-RU"/>
        </w:rPr>
        <w:t>оглашении о передаче части полномочий по осуществлению внешнего муниципального финансового контроля</w:t>
      </w:r>
      <w:r w:rsidRPr="006661F2">
        <w:rPr>
          <w:sz w:val="28"/>
          <w:szCs w:val="28"/>
        </w:rPr>
        <w:t xml:space="preserve"> </w:t>
      </w:r>
      <w:r w:rsidRPr="006661F2">
        <w:rPr>
          <w:rFonts w:ascii="Times New Roman" w:eastAsia="Times New Roman" w:hAnsi="Times New Roman" w:cs="Times New Roman"/>
          <w:sz w:val="28"/>
          <w:szCs w:val="28"/>
          <w:lang w:eastAsia="ru-RU"/>
        </w:rPr>
        <w:t>бюджета городского поселения Тутаев</w:t>
      </w:r>
      <w:r w:rsidR="00A83F10" w:rsidRPr="006661F2">
        <w:rPr>
          <w:rFonts w:ascii="Times New Roman" w:eastAsia="Times New Roman" w:hAnsi="Times New Roman" w:cs="Times New Roman"/>
          <w:sz w:val="28"/>
          <w:szCs w:val="28"/>
          <w:lang w:eastAsia="ru-RU"/>
        </w:rPr>
        <w:t xml:space="preserve"> от 20</w:t>
      </w:r>
      <w:r w:rsidRPr="006661F2">
        <w:rPr>
          <w:rFonts w:ascii="Times New Roman" w:eastAsia="Times New Roman" w:hAnsi="Times New Roman" w:cs="Times New Roman"/>
          <w:sz w:val="28"/>
          <w:szCs w:val="28"/>
          <w:lang w:eastAsia="ru-RU"/>
        </w:rPr>
        <w:t xml:space="preserve">.02.2025, заменив </w:t>
      </w:r>
      <w:r w:rsidR="00BC2075" w:rsidRPr="006661F2">
        <w:rPr>
          <w:rFonts w:ascii="Times New Roman" w:eastAsia="Times New Roman" w:hAnsi="Times New Roman" w:cs="Times New Roman"/>
          <w:sz w:val="28"/>
          <w:szCs w:val="28"/>
          <w:lang w:eastAsia="ru-RU"/>
        </w:rPr>
        <w:t>стороны</w:t>
      </w:r>
      <w:r w:rsidRPr="006661F2">
        <w:rPr>
          <w:rFonts w:ascii="Times New Roman" w:hAnsi="Times New Roman" w:cs="Times New Roman"/>
          <w:sz w:val="28"/>
          <w:szCs w:val="28"/>
        </w:rPr>
        <w:t xml:space="preserve"> «Муниципальный Совет городского поселения Тутаев»</w:t>
      </w:r>
      <w:r w:rsidR="00BC2075" w:rsidRPr="006661F2">
        <w:rPr>
          <w:rFonts w:ascii="Times New Roman" w:hAnsi="Times New Roman" w:cs="Times New Roman"/>
          <w:sz w:val="28"/>
          <w:szCs w:val="28"/>
        </w:rPr>
        <w:t xml:space="preserve"> и</w:t>
      </w:r>
      <w:r w:rsidRPr="006661F2">
        <w:rPr>
          <w:rFonts w:ascii="Times New Roman" w:hAnsi="Times New Roman" w:cs="Times New Roman"/>
          <w:sz w:val="28"/>
          <w:szCs w:val="28"/>
        </w:rPr>
        <w:t xml:space="preserve"> «Муниципальный Совет Тутаевского муниципального </w:t>
      </w:r>
      <w:r w:rsidR="00BC2075" w:rsidRPr="006661F2">
        <w:rPr>
          <w:rFonts w:ascii="Times New Roman" w:hAnsi="Times New Roman" w:cs="Times New Roman"/>
          <w:sz w:val="28"/>
          <w:szCs w:val="28"/>
        </w:rPr>
        <w:t>района</w:t>
      </w:r>
      <w:r w:rsidRPr="006661F2">
        <w:rPr>
          <w:rFonts w:ascii="Times New Roman" w:hAnsi="Times New Roman" w:cs="Times New Roman"/>
          <w:sz w:val="28"/>
          <w:szCs w:val="28"/>
        </w:rPr>
        <w:t xml:space="preserve">» на </w:t>
      </w:r>
      <w:r w:rsidR="00CF04A4" w:rsidRPr="006661F2">
        <w:rPr>
          <w:rFonts w:ascii="Times New Roman" w:hAnsi="Times New Roman" w:cs="Times New Roman"/>
          <w:sz w:val="28"/>
          <w:szCs w:val="28"/>
        </w:rPr>
        <w:t>«Муниципальный Совет Тутаевского муниципального округа»</w:t>
      </w:r>
      <w:r w:rsidR="00A83F10" w:rsidRPr="006661F2">
        <w:rPr>
          <w:rFonts w:ascii="Times New Roman" w:hAnsi="Times New Roman" w:cs="Times New Roman"/>
          <w:sz w:val="28"/>
          <w:szCs w:val="28"/>
        </w:rPr>
        <w:t>.</w:t>
      </w:r>
    </w:p>
    <w:p w:rsidR="005D1B54" w:rsidRPr="006661F2" w:rsidRDefault="005D1B54" w:rsidP="0062788F">
      <w:pPr>
        <w:numPr>
          <w:ilvl w:val="0"/>
          <w:numId w:val="1"/>
        </w:numPr>
        <w:shd w:val="clear" w:color="auto" w:fill="FEFFFE"/>
        <w:spacing w:after="0" w:line="240" w:lineRule="auto"/>
        <w:ind w:left="0" w:firstLine="709"/>
        <w:jc w:val="both"/>
        <w:rPr>
          <w:rFonts w:ascii="Times New Roman" w:eastAsia="Times New Roman" w:hAnsi="Times New Roman" w:cs="Times New Roman"/>
          <w:sz w:val="28"/>
          <w:szCs w:val="28"/>
          <w:lang w:eastAsia="ru-RU"/>
        </w:rPr>
      </w:pPr>
      <w:r w:rsidRPr="006661F2">
        <w:rPr>
          <w:rFonts w:ascii="Times New Roman" w:eastAsia="Times New Roman" w:hAnsi="Times New Roman" w:cs="Times New Roman"/>
          <w:sz w:val="28"/>
          <w:szCs w:val="28"/>
          <w:lang w:eastAsia="ru-RU"/>
        </w:rPr>
        <w:t xml:space="preserve">Утвердить прилагаемое </w:t>
      </w:r>
      <w:r w:rsidR="001B406B" w:rsidRPr="006661F2">
        <w:rPr>
          <w:rFonts w:ascii="Times New Roman" w:eastAsia="Times New Roman" w:hAnsi="Times New Roman" w:cs="Times New Roman"/>
          <w:sz w:val="28"/>
          <w:szCs w:val="28"/>
          <w:lang w:eastAsia="ru-RU"/>
        </w:rPr>
        <w:t>д</w:t>
      </w:r>
      <w:r w:rsidR="00A83F10" w:rsidRPr="006661F2">
        <w:rPr>
          <w:rFonts w:ascii="Times New Roman" w:eastAsia="Times New Roman" w:hAnsi="Times New Roman" w:cs="Times New Roman"/>
          <w:sz w:val="28"/>
          <w:szCs w:val="28"/>
          <w:lang w:eastAsia="ru-RU"/>
        </w:rPr>
        <w:t>ополнительное соглашение № 1 к С</w:t>
      </w:r>
      <w:r w:rsidR="001B406B" w:rsidRPr="006661F2">
        <w:rPr>
          <w:rFonts w:ascii="Times New Roman" w:eastAsia="Times New Roman" w:hAnsi="Times New Roman" w:cs="Times New Roman"/>
          <w:sz w:val="28"/>
          <w:szCs w:val="28"/>
          <w:lang w:eastAsia="ru-RU"/>
        </w:rPr>
        <w:t>оглашению</w:t>
      </w:r>
      <w:r w:rsidRPr="006661F2">
        <w:rPr>
          <w:rFonts w:ascii="Times New Roman" w:eastAsia="Times New Roman" w:hAnsi="Times New Roman" w:cs="Times New Roman"/>
          <w:sz w:val="28"/>
          <w:szCs w:val="28"/>
          <w:lang w:eastAsia="ru-RU"/>
        </w:rPr>
        <w:t xml:space="preserve"> о передаче части полномочий по осуществлению внешнего </w:t>
      </w:r>
      <w:r w:rsidRPr="006661F2">
        <w:rPr>
          <w:rFonts w:ascii="Times New Roman" w:eastAsia="Times New Roman" w:hAnsi="Times New Roman" w:cs="Times New Roman"/>
          <w:sz w:val="28"/>
          <w:szCs w:val="28"/>
          <w:lang w:eastAsia="ru-RU"/>
        </w:rPr>
        <w:lastRenderedPageBreak/>
        <w:t xml:space="preserve">муниципального финансового контроля бюджета городского поселения Тутаев </w:t>
      </w:r>
      <w:r w:rsidR="00A83F10" w:rsidRPr="006661F2">
        <w:rPr>
          <w:rFonts w:ascii="Times New Roman" w:eastAsia="Times New Roman" w:hAnsi="Times New Roman" w:cs="Times New Roman"/>
          <w:sz w:val="28"/>
          <w:szCs w:val="28"/>
          <w:lang w:eastAsia="ru-RU"/>
        </w:rPr>
        <w:t>от 20</w:t>
      </w:r>
      <w:r w:rsidR="001B406B" w:rsidRPr="006661F2">
        <w:rPr>
          <w:rFonts w:ascii="Times New Roman" w:eastAsia="Times New Roman" w:hAnsi="Times New Roman" w:cs="Times New Roman"/>
          <w:sz w:val="28"/>
          <w:szCs w:val="28"/>
          <w:lang w:eastAsia="ru-RU"/>
        </w:rPr>
        <w:t>.02.2025</w:t>
      </w:r>
      <w:r w:rsidRPr="006661F2">
        <w:rPr>
          <w:rFonts w:ascii="Times New Roman" w:eastAsia="Times New Roman" w:hAnsi="Times New Roman" w:cs="Times New Roman"/>
          <w:sz w:val="28"/>
          <w:szCs w:val="28"/>
          <w:lang w:eastAsia="ru-RU"/>
        </w:rPr>
        <w:t>.</w:t>
      </w:r>
    </w:p>
    <w:p w:rsidR="005D1B54" w:rsidRPr="006661F2" w:rsidRDefault="002857C5" w:rsidP="0062788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661F2">
        <w:rPr>
          <w:rFonts w:ascii="Times New Roman" w:eastAsia="Times New Roman" w:hAnsi="Times New Roman" w:cs="Times New Roman"/>
          <w:sz w:val="28"/>
          <w:szCs w:val="28"/>
          <w:lang w:eastAsia="ru-RU"/>
        </w:rPr>
        <w:t>Опубликовать настоящее решение на официальном сайте Администрации Тутаевского муниципального района</w:t>
      </w:r>
      <w:r w:rsidR="0062788F" w:rsidRPr="006661F2">
        <w:rPr>
          <w:rFonts w:ascii="Times New Roman" w:eastAsia="Times New Roman" w:hAnsi="Times New Roman" w:cs="Times New Roman"/>
          <w:sz w:val="28"/>
          <w:szCs w:val="28"/>
          <w:lang w:eastAsia="ru-RU"/>
        </w:rPr>
        <w:t>.</w:t>
      </w:r>
    </w:p>
    <w:p w:rsidR="005D1B54" w:rsidRPr="006661F2" w:rsidRDefault="005D1B54" w:rsidP="0062788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proofErr w:type="gramStart"/>
      <w:r w:rsidRPr="006661F2">
        <w:rPr>
          <w:rFonts w:ascii="Times New Roman" w:eastAsia="Times New Roman" w:hAnsi="Times New Roman" w:cs="Times New Roman"/>
          <w:sz w:val="28"/>
          <w:szCs w:val="28"/>
          <w:shd w:val="clear" w:color="auto" w:fill="FFFFFF"/>
          <w:lang w:eastAsia="ru-RU"/>
        </w:rPr>
        <w:t>Контроль за</w:t>
      </w:r>
      <w:proofErr w:type="gramEnd"/>
      <w:r w:rsidRPr="006661F2">
        <w:rPr>
          <w:rFonts w:ascii="Times New Roman" w:eastAsia="Times New Roman" w:hAnsi="Times New Roman" w:cs="Times New Roman"/>
          <w:sz w:val="28"/>
          <w:szCs w:val="28"/>
          <w:shd w:val="clear" w:color="auto" w:fill="FFFFFF"/>
          <w:lang w:eastAsia="ru-RU"/>
        </w:rPr>
        <w:t xml:space="preserve"> исполнением настоящего решения возложить на постоянную комиссию Муниципального Совета Тутаевского муниципального </w:t>
      </w:r>
      <w:r w:rsidR="00984F9E" w:rsidRPr="006661F2">
        <w:rPr>
          <w:rFonts w:ascii="Times New Roman" w:eastAsia="Times New Roman" w:hAnsi="Times New Roman" w:cs="Times New Roman"/>
          <w:sz w:val="28"/>
          <w:szCs w:val="28"/>
          <w:shd w:val="clear" w:color="auto" w:fill="FFFFFF"/>
          <w:lang w:eastAsia="ru-RU"/>
        </w:rPr>
        <w:t>округа</w:t>
      </w:r>
      <w:r w:rsidRPr="006661F2">
        <w:rPr>
          <w:rFonts w:ascii="Times New Roman" w:eastAsia="Times New Roman" w:hAnsi="Times New Roman" w:cs="Times New Roman"/>
          <w:sz w:val="28"/>
          <w:szCs w:val="28"/>
          <w:shd w:val="clear" w:color="auto" w:fill="FFFFFF"/>
          <w:lang w:eastAsia="ru-RU"/>
        </w:rPr>
        <w:t xml:space="preserve"> по бюджету, финансам и налоговой политике.</w:t>
      </w:r>
    </w:p>
    <w:p w:rsidR="00C4014A" w:rsidRPr="006661F2" w:rsidRDefault="00C4014A" w:rsidP="0062788F">
      <w:pPr>
        <w:pStyle w:val="a5"/>
        <w:numPr>
          <w:ilvl w:val="0"/>
          <w:numId w:val="1"/>
        </w:numPr>
        <w:spacing w:line="240" w:lineRule="auto"/>
        <w:ind w:left="0" w:firstLine="709"/>
        <w:jc w:val="both"/>
        <w:rPr>
          <w:rFonts w:ascii="Times New Roman" w:eastAsia="Times New Roman" w:hAnsi="Times New Roman" w:cs="Times New Roman"/>
          <w:sz w:val="28"/>
          <w:szCs w:val="28"/>
          <w:lang w:eastAsia="ru-RU"/>
        </w:rPr>
      </w:pPr>
      <w:r w:rsidRPr="006661F2">
        <w:rPr>
          <w:rFonts w:ascii="Times New Roman" w:eastAsia="Times New Roman" w:hAnsi="Times New Roman" w:cs="Times New Roman"/>
          <w:sz w:val="28"/>
          <w:szCs w:val="28"/>
          <w:lang w:eastAsia="ru-RU"/>
        </w:rPr>
        <w:t xml:space="preserve">Настоящее решение </w:t>
      </w:r>
      <w:proofErr w:type="gramStart"/>
      <w:r w:rsidRPr="006661F2">
        <w:rPr>
          <w:rFonts w:ascii="Times New Roman" w:eastAsia="Times New Roman" w:hAnsi="Times New Roman" w:cs="Times New Roman"/>
          <w:sz w:val="28"/>
          <w:szCs w:val="28"/>
          <w:lang w:eastAsia="ru-RU"/>
        </w:rPr>
        <w:t>вступает в силу после его официального опубликования</w:t>
      </w:r>
      <w:r w:rsidR="0089361F" w:rsidRPr="006661F2">
        <w:rPr>
          <w:rFonts w:ascii="Times New Roman" w:eastAsia="Times New Roman" w:hAnsi="Times New Roman" w:cs="Times New Roman"/>
          <w:sz w:val="28"/>
          <w:szCs w:val="28"/>
          <w:lang w:eastAsia="ru-RU"/>
        </w:rPr>
        <w:t xml:space="preserve"> и распространяет</w:t>
      </w:r>
      <w:proofErr w:type="gramEnd"/>
      <w:r w:rsidR="0089361F" w:rsidRPr="006661F2">
        <w:rPr>
          <w:rFonts w:ascii="Times New Roman" w:eastAsia="Times New Roman" w:hAnsi="Times New Roman" w:cs="Times New Roman"/>
          <w:sz w:val="28"/>
          <w:szCs w:val="28"/>
          <w:lang w:eastAsia="ru-RU"/>
        </w:rPr>
        <w:t xml:space="preserve"> свое действие на правоотношения, возникшие с 01.01.2025</w:t>
      </w:r>
      <w:r w:rsidR="00DE1BD1" w:rsidRPr="006661F2">
        <w:rPr>
          <w:rFonts w:ascii="Times New Roman" w:eastAsia="Times New Roman" w:hAnsi="Times New Roman" w:cs="Times New Roman"/>
          <w:sz w:val="28"/>
          <w:szCs w:val="28"/>
          <w:lang w:eastAsia="ru-RU"/>
        </w:rPr>
        <w:t xml:space="preserve"> года</w:t>
      </w:r>
      <w:r w:rsidRPr="006661F2">
        <w:rPr>
          <w:rFonts w:ascii="Times New Roman" w:eastAsia="Times New Roman" w:hAnsi="Times New Roman" w:cs="Times New Roman"/>
          <w:sz w:val="28"/>
          <w:szCs w:val="28"/>
          <w:lang w:eastAsia="ru-RU"/>
        </w:rPr>
        <w:t>.</w:t>
      </w:r>
    </w:p>
    <w:p w:rsidR="005D1B54" w:rsidRDefault="005D1B54" w:rsidP="005D1B54">
      <w:pPr>
        <w:spacing w:after="0" w:line="240" w:lineRule="auto"/>
        <w:jc w:val="both"/>
        <w:rPr>
          <w:rFonts w:ascii="Times New Roman" w:eastAsia="MS Mincho" w:hAnsi="Times New Roman" w:cs="Times New Roman"/>
          <w:sz w:val="28"/>
          <w:szCs w:val="28"/>
          <w:lang w:eastAsia="ru-RU"/>
        </w:rPr>
      </w:pPr>
    </w:p>
    <w:p w:rsidR="002F4174" w:rsidRPr="00B76979" w:rsidRDefault="002F4174" w:rsidP="005D1B54">
      <w:pPr>
        <w:spacing w:after="0" w:line="240" w:lineRule="auto"/>
        <w:jc w:val="both"/>
        <w:rPr>
          <w:rFonts w:ascii="Times New Roman" w:eastAsia="MS Mincho" w:hAnsi="Times New Roman" w:cs="Times New Roman"/>
          <w:sz w:val="28"/>
          <w:szCs w:val="28"/>
          <w:lang w:eastAsia="ru-RU"/>
        </w:rPr>
      </w:pPr>
    </w:p>
    <w:p w:rsidR="006661F2" w:rsidRDefault="006661F2" w:rsidP="005D1B54">
      <w:pPr>
        <w:spacing w:after="0" w:line="240" w:lineRule="auto"/>
        <w:jc w:val="both"/>
        <w:rPr>
          <w:rFonts w:ascii="Times New Roman" w:eastAsia="MS Mincho" w:hAnsi="Times New Roman" w:cs="Times New Roman"/>
          <w:sz w:val="28"/>
          <w:szCs w:val="28"/>
          <w:lang w:eastAsia="ru-RU"/>
        </w:rPr>
      </w:pPr>
    </w:p>
    <w:p w:rsidR="005D1B54" w:rsidRPr="00B76979" w:rsidRDefault="005D1B54" w:rsidP="005D1B54">
      <w:pPr>
        <w:spacing w:after="0" w:line="240" w:lineRule="auto"/>
        <w:jc w:val="both"/>
        <w:rPr>
          <w:rFonts w:ascii="Times New Roman" w:eastAsia="MS Mincho" w:hAnsi="Times New Roman" w:cs="Times New Roman"/>
          <w:sz w:val="28"/>
          <w:szCs w:val="28"/>
          <w:lang w:eastAsia="ru-RU"/>
        </w:rPr>
      </w:pPr>
      <w:r w:rsidRPr="00B76979">
        <w:rPr>
          <w:rFonts w:ascii="Times New Roman" w:eastAsia="MS Mincho" w:hAnsi="Times New Roman" w:cs="Times New Roman"/>
          <w:sz w:val="28"/>
          <w:szCs w:val="28"/>
          <w:lang w:eastAsia="ru-RU"/>
        </w:rPr>
        <w:t>Председатель Муниципального Совета</w:t>
      </w:r>
    </w:p>
    <w:p w:rsidR="002629AD" w:rsidRDefault="005D1B54" w:rsidP="009E25B3">
      <w:pPr>
        <w:spacing w:after="0" w:line="240" w:lineRule="auto"/>
        <w:jc w:val="both"/>
        <w:rPr>
          <w:rFonts w:ascii="Times New Roman" w:eastAsia="MS Mincho" w:hAnsi="Times New Roman" w:cs="Times New Roman"/>
          <w:sz w:val="28"/>
          <w:szCs w:val="28"/>
          <w:lang w:eastAsia="ru-RU"/>
        </w:rPr>
      </w:pPr>
      <w:r w:rsidRPr="00B76979">
        <w:rPr>
          <w:rFonts w:ascii="Times New Roman" w:eastAsia="MS Mincho" w:hAnsi="Times New Roman" w:cs="Times New Roman"/>
          <w:sz w:val="28"/>
          <w:szCs w:val="28"/>
          <w:lang w:eastAsia="ru-RU"/>
        </w:rPr>
        <w:t xml:space="preserve">Тутаевского муниципального </w:t>
      </w:r>
      <w:r w:rsidR="002857C5">
        <w:rPr>
          <w:rFonts w:ascii="Times New Roman" w:eastAsia="MS Mincho" w:hAnsi="Times New Roman" w:cs="Times New Roman"/>
          <w:sz w:val="28"/>
          <w:szCs w:val="28"/>
          <w:lang w:eastAsia="ru-RU"/>
        </w:rPr>
        <w:t>округа</w:t>
      </w:r>
      <w:r w:rsidRPr="00B76979">
        <w:rPr>
          <w:rFonts w:ascii="Times New Roman" w:eastAsia="MS Mincho" w:hAnsi="Times New Roman" w:cs="Times New Roman"/>
          <w:sz w:val="28"/>
          <w:szCs w:val="28"/>
          <w:lang w:eastAsia="ru-RU"/>
        </w:rPr>
        <w:tab/>
      </w:r>
      <w:r w:rsidRPr="00B76979">
        <w:rPr>
          <w:rFonts w:ascii="Times New Roman" w:eastAsia="MS Mincho" w:hAnsi="Times New Roman" w:cs="Times New Roman"/>
          <w:sz w:val="28"/>
          <w:szCs w:val="28"/>
          <w:lang w:eastAsia="ru-RU"/>
        </w:rPr>
        <w:tab/>
      </w:r>
      <w:r w:rsidRPr="00B76979">
        <w:rPr>
          <w:rFonts w:ascii="Times New Roman" w:eastAsia="MS Mincho" w:hAnsi="Times New Roman" w:cs="Times New Roman"/>
          <w:sz w:val="28"/>
          <w:szCs w:val="28"/>
          <w:lang w:eastAsia="ru-RU"/>
        </w:rPr>
        <w:tab/>
        <w:t xml:space="preserve">              </w:t>
      </w:r>
      <w:r w:rsidR="002F4174">
        <w:rPr>
          <w:rFonts w:ascii="Times New Roman" w:eastAsia="MS Mincho" w:hAnsi="Times New Roman" w:cs="Times New Roman"/>
          <w:sz w:val="28"/>
          <w:szCs w:val="28"/>
          <w:lang w:eastAsia="ru-RU"/>
        </w:rPr>
        <w:t xml:space="preserve">    </w:t>
      </w:r>
      <w:proofErr w:type="spellStart"/>
      <w:r w:rsidR="002F4174">
        <w:rPr>
          <w:rFonts w:ascii="Times New Roman" w:eastAsia="MS Mincho" w:hAnsi="Times New Roman" w:cs="Times New Roman"/>
          <w:sz w:val="28"/>
          <w:szCs w:val="28"/>
          <w:lang w:eastAsia="ru-RU"/>
        </w:rPr>
        <w:t>С.Ю.Ершов</w:t>
      </w:r>
      <w:proofErr w:type="spellEnd"/>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984F9E" w:rsidRDefault="00984F9E" w:rsidP="009E25B3">
      <w:pPr>
        <w:spacing w:after="0" w:line="240" w:lineRule="auto"/>
        <w:jc w:val="both"/>
        <w:rPr>
          <w:rFonts w:ascii="Times New Roman" w:eastAsia="MS Mincho" w:hAnsi="Times New Roman" w:cs="Times New Roman"/>
          <w:sz w:val="28"/>
          <w:szCs w:val="28"/>
          <w:lang w:eastAsia="ru-RU"/>
        </w:rPr>
      </w:pPr>
    </w:p>
    <w:p w:rsidR="00984F9E" w:rsidRDefault="00984F9E" w:rsidP="009E25B3">
      <w:pPr>
        <w:spacing w:after="0" w:line="240" w:lineRule="auto"/>
        <w:jc w:val="both"/>
        <w:rPr>
          <w:rFonts w:ascii="Times New Roman" w:eastAsia="MS Mincho" w:hAnsi="Times New Roman" w:cs="Times New Roman"/>
          <w:sz w:val="28"/>
          <w:szCs w:val="28"/>
          <w:lang w:eastAsia="ru-RU"/>
        </w:rPr>
      </w:pPr>
    </w:p>
    <w:p w:rsidR="00984F9E" w:rsidRDefault="00984F9E" w:rsidP="009E25B3">
      <w:pPr>
        <w:spacing w:after="0" w:line="240" w:lineRule="auto"/>
        <w:jc w:val="both"/>
        <w:rPr>
          <w:rFonts w:ascii="Times New Roman" w:eastAsia="MS Mincho" w:hAnsi="Times New Roman" w:cs="Times New Roman"/>
          <w:sz w:val="28"/>
          <w:szCs w:val="28"/>
          <w:lang w:eastAsia="ru-RU"/>
        </w:rPr>
      </w:pPr>
    </w:p>
    <w:p w:rsidR="00984F9E" w:rsidRDefault="00984F9E" w:rsidP="009E25B3">
      <w:pPr>
        <w:spacing w:after="0" w:line="240" w:lineRule="auto"/>
        <w:jc w:val="both"/>
        <w:rPr>
          <w:rFonts w:ascii="Times New Roman" w:eastAsia="MS Mincho" w:hAnsi="Times New Roman" w:cs="Times New Roman"/>
          <w:sz w:val="28"/>
          <w:szCs w:val="28"/>
          <w:lang w:eastAsia="ru-RU"/>
        </w:rPr>
      </w:pPr>
    </w:p>
    <w:p w:rsidR="00984F9E" w:rsidRDefault="00984F9E" w:rsidP="009E25B3">
      <w:pPr>
        <w:spacing w:after="0" w:line="240" w:lineRule="auto"/>
        <w:jc w:val="both"/>
        <w:rPr>
          <w:rFonts w:ascii="Times New Roman" w:eastAsia="MS Mincho" w:hAnsi="Times New Roman" w:cs="Times New Roman"/>
          <w:sz w:val="28"/>
          <w:szCs w:val="28"/>
          <w:lang w:eastAsia="ru-RU"/>
        </w:rPr>
      </w:pPr>
    </w:p>
    <w:p w:rsidR="00984F9E" w:rsidRDefault="00984F9E" w:rsidP="009E25B3">
      <w:pPr>
        <w:spacing w:after="0" w:line="240" w:lineRule="auto"/>
        <w:jc w:val="both"/>
        <w:rPr>
          <w:rFonts w:ascii="Times New Roman" w:eastAsia="MS Mincho" w:hAnsi="Times New Roman" w:cs="Times New Roman"/>
          <w:sz w:val="28"/>
          <w:szCs w:val="28"/>
          <w:lang w:eastAsia="ru-RU"/>
        </w:rPr>
      </w:pPr>
    </w:p>
    <w:p w:rsidR="00984F9E" w:rsidRDefault="00984F9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B76979" w:rsidRDefault="00B76979" w:rsidP="007F70D2">
      <w:pPr>
        <w:shd w:val="clear" w:color="auto" w:fill="FFFFFF"/>
        <w:spacing w:after="0" w:line="240" w:lineRule="auto"/>
        <w:jc w:val="both"/>
        <w:rPr>
          <w:rFonts w:ascii="Times New Roman" w:eastAsia="Times New Roman" w:hAnsi="Times New Roman" w:cs="Times New Roman"/>
          <w:sz w:val="24"/>
          <w:szCs w:val="24"/>
          <w:lang w:eastAsia="ru-RU"/>
        </w:rPr>
      </w:pPr>
    </w:p>
    <w:p w:rsidR="001B406B" w:rsidRDefault="001B406B" w:rsidP="007F70D2">
      <w:pPr>
        <w:shd w:val="clear" w:color="auto" w:fill="FFFFFF"/>
        <w:spacing w:after="0" w:line="240" w:lineRule="auto"/>
        <w:jc w:val="both"/>
        <w:rPr>
          <w:rFonts w:ascii="Times New Roman" w:eastAsia="Times New Roman" w:hAnsi="Times New Roman" w:cs="Times New Roman"/>
          <w:sz w:val="24"/>
          <w:szCs w:val="24"/>
          <w:lang w:eastAsia="ru-RU"/>
        </w:rPr>
        <w:sectPr w:rsidR="001B406B" w:rsidSect="001B406B">
          <w:pgSz w:w="11906" w:h="16838"/>
          <w:pgMar w:top="1276" w:right="851" w:bottom="851" w:left="1701" w:header="0" w:footer="0" w:gutter="0"/>
          <w:cols w:space="708"/>
          <w:docGrid w:linePitch="360"/>
        </w:sectPr>
      </w:pPr>
    </w:p>
    <w:p w:rsidR="006661F2" w:rsidRDefault="00127C69" w:rsidP="00984F9E">
      <w:pPr>
        <w:shd w:val="clear" w:color="auto" w:fill="FFFFFF"/>
        <w:spacing w:after="0" w:line="240" w:lineRule="auto"/>
        <w:jc w:val="right"/>
        <w:rPr>
          <w:rFonts w:ascii="Times New Roman" w:eastAsia="Times New Roman" w:hAnsi="Times New Roman" w:cs="Times New Roman"/>
          <w:sz w:val="20"/>
          <w:szCs w:val="20"/>
          <w:lang w:eastAsia="ru-RU"/>
        </w:rPr>
      </w:pPr>
      <w:r w:rsidRPr="00127C69">
        <w:rPr>
          <w:rFonts w:ascii="Times New Roman" w:eastAsia="Times New Roman" w:hAnsi="Times New Roman" w:cs="Times New Roman"/>
          <w:sz w:val="20"/>
          <w:szCs w:val="20"/>
          <w:lang w:eastAsia="ru-RU"/>
        </w:rPr>
        <w:lastRenderedPageBreak/>
        <w:t xml:space="preserve">                                                                                                    </w:t>
      </w:r>
    </w:p>
    <w:p w:rsidR="00127C69" w:rsidRPr="002F4174" w:rsidRDefault="00127C69" w:rsidP="00984F9E">
      <w:pPr>
        <w:shd w:val="clear" w:color="auto" w:fill="FFFFFF"/>
        <w:spacing w:after="0" w:line="240" w:lineRule="auto"/>
        <w:jc w:val="right"/>
        <w:rPr>
          <w:rFonts w:ascii="Times New Roman" w:eastAsia="Times New Roman" w:hAnsi="Times New Roman" w:cs="Times New Roman"/>
          <w:sz w:val="24"/>
          <w:szCs w:val="24"/>
          <w:lang w:eastAsia="ru-RU"/>
        </w:rPr>
      </w:pPr>
      <w:r w:rsidRPr="002F4174">
        <w:rPr>
          <w:rFonts w:ascii="Times New Roman" w:eastAsia="Times New Roman" w:hAnsi="Times New Roman" w:cs="Times New Roman"/>
          <w:sz w:val="24"/>
          <w:szCs w:val="24"/>
          <w:lang w:eastAsia="ru-RU"/>
        </w:rPr>
        <w:lastRenderedPageBreak/>
        <w:t xml:space="preserve"> Утверждено</w:t>
      </w:r>
    </w:p>
    <w:p w:rsidR="00127C69" w:rsidRPr="002F4174" w:rsidRDefault="00127C69" w:rsidP="00984F9E">
      <w:pPr>
        <w:shd w:val="clear" w:color="auto" w:fill="FFFFFF"/>
        <w:spacing w:after="0" w:line="240" w:lineRule="auto"/>
        <w:jc w:val="right"/>
        <w:rPr>
          <w:rFonts w:ascii="Times New Roman" w:eastAsia="Times New Roman" w:hAnsi="Times New Roman" w:cs="Times New Roman"/>
          <w:sz w:val="24"/>
          <w:szCs w:val="24"/>
          <w:lang w:eastAsia="ru-RU"/>
        </w:rPr>
      </w:pPr>
      <w:r w:rsidRPr="002F4174">
        <w:rPr>
          <w:rFonts w:ascii="Times New Roman" w:eastAsia="Times New Roman" w:hAnsi="Times New Roman" w:cs="Times New Roman"/>
          <w:sz w:val="24"/>
          <w:szCs w:val="24"/>
          <w:lang w:eastAsia="ru-RU"/>
        </w:rPr>
        <w:t xml:space="preserve">                                                              </w:t>
      </w:r>
      <w:r w:rsidR="006661F2" w:rsidRPr="002F4174">
        <w:rPr>
          <w:rFonts w:ascii="Times New Roman" w:eastAsia="Times New Roman" w:hAnsi="Times New Roman" w:cs="Times New Roman"/>
          <w:sz w:val="24"/>
          <w:szCs w:val="24"/>
          <w:lang w:eastAsia="ru-RU"/>
        </w:rPr>
        <w:t>Р</w:t>
      </w:r>
      <w:r w:rsidRPr="002F4174">
        <w:rPr>
          <w:rFonts w:ascii="Times New Roman" w:eastAsia="Times New Roman" w:hAnsi="Times New Roman" w:cs="Times New Roman"/>
          <w:sz w:val="24"/>
          <w:szCs w:val="24"/>
          <w:lang w:eastAsia="ru-RU"/>
        </w:rPr>
        <w:t xml:space="preserve">ешением Муниципального Совета </w:t>
      </w:r>
    </w:p>
    <w:p w:rsidR="00127C69" w:rsidRPr="002F4174" w:rsidRDefault="00127C69" w:rsidP="00984F9E">
      <w:pPr>
        <w:shd w:val="clear" w:color="auto" w:fill="FFFFFF"/>
        <w:spacing w:after="0" w:line="240" w:lineRule="auto"/>
        <w:jc w:val="right"/>
        <w:rPr>
          <w:rFonts w:ascii="Times New Roman" w:eastAsia="Times New Roman" w:hAnsi="Times New Roman" w:cs="Times New Roman"/>
          <w:sz w:val="24"/>
          <w:szCs w:val="24"/>
          <w:lang w:eastAsia="ru-RU"/>
        </w:rPr>
      </w:pPr>
      <w:r w:rsidRPr="002F4174">
        <w:rPr>
          <w:rFonts w:ascii="Times New Roman" w:eastAsia="Times New Roman" w:hAnsi="Times New Roman" w:cs="Times New Roman"/>
          <w:sz w:val="24"/>
          <w:szCs w:val="24"/>
          <w:lang w:eastAsia="ru-RU"/>
        </w:rPr>
        <w:t xml:space="preserve">                                                                        Тутаевского муниципального </w:t>
      </w:r>
      <w:r w:rsidR="00984F9E" w:rsidRPr="002F4174">
        <w:rPr>
          <w:rFonts w:ascii="Times New Roman" w:eastAsia="Times New Roman" w:hAnsi="Times New Roman" w:cs="Times New Roman"/>
          <w:sz w:val="24"/>
          <w:szCs w:val="24"/>
          <w:lang w:eastAsia="ru-RU"/>
        </w:rPr>
        <w:t>округа</w:t>
      </w:r>
    </w:p>
    <w:p w:rsidR="00127C69" w:rsidRPr="002F4174" w:rsidRDefault="00127C69" w:rsidP="00984F9E">
      <w:pPr>
        <w:shd w:val="clear" w:color="auto" w:fill="FFFFFF"/>
        <w:spacing w:after="0" w:line="240" w:lineRule="auto"/>
        <w:jc w:val="right"/>
        <w:rPr>
          <w:rFonts w:ascii="Times New Roman" w:eastAsia="Times New Roman" w:hAnsi="Times New Roman" w:cs="Times New Roman"/>
          <w:sz w:val="24"/>
          <w:szCs w:val="24"/>
          <w:lang w:eastAsia="ru-RU"/>
        </w:rPr>
      </w:pPr>
      <w:r w:rsidRPr="002F4174">
        <w:rPr>
          <w:rFonts w:ascii="Times New Roman" w:eastAsia="Times New Roman" w:hAnsi="Times New Roman" w:cs="Times New Roman"/>
          <w:sz w:val="24"/>
          <w:szCs w:val="24"/>
          <w:lang w:eastAsia="ru-RU"/>
        </w:rPr>
        <w:t xml:space="preserve">                                                                         от </w:t>
      </w:r>
      <w:r w:rsidR="002F4174" w:rsidRPr="002F4174">
        <w:rPr>
          <w:rFonts w:ascii="Times New Roman" w:eastAsia="Times New Roman" w:hAnsi="Times New Roman" w:cs="Times New Roman"/>
          <w:sz w:val="24"/>
          <w:szCs w:val="24"/>
          <w:lang w:eastAsia="ru-RU"/>
        </w:rPr>
        <w:t xml:space="preserve">24.04.2025 </w:t>
      </w:r>
      <w:r w:rsidRPr="002F4174">
        <w:rPr>
          <w:rFonts w:ascii="Times New Roman" w:eastAsia="Times New Roman" w:hAnsi="Times New Roman" w:cs="Times New Roman"/>
          <w:sz w:val="24"/>
          <w:szCs w:val="24"/>
          <w:lang w:eastAsia="ru-RU"/>
        </w:rPr>
        <w:t>№</w:t>
      </w:r>
      <w:r w:rsidR="002F4174" w:rsidRPr="002F4174">
        <w:rPr>
          <w:rFonts w:ascii="Times New Roman" w:eastAsia="Times New Roman" w:hAnsi="Times New Roman" w:cs="Times New Roman"/>
          <w:sz w:val="24"/>
          <w:szCs w:val="24"/>
          <w:lang w:eastAsia="ru-RU"/>
        </w:rPr>
        <w:t xml:space="preserve"> 14</w:t>
      </w:r>
    </w:p>
    <w:p w:rsidR="00127C69" w:rsidRPr="00127C69" w:rsidRDefault="00127C69" w:rsidP="00127C69">
      <w:pPr>
        <w:shd w:val="clear" w:color="auto" w:fill="FFFFFF"/>
        <w:spacing w:after="0" w:line="240" w:lineRule="auto"/>
        <w:ind w:left="709"/>
        <w:jc w:val="right"/>
        <w:rPr>
          <w:rFonts w:ascii="Times New Roman" w:eastAsia="Times New Roman" w:hAnsi="Times New Roman" w:cs="Times New Roman"/>
          <w:sz w:val="20"/>
          <w:szCs w:val="20"/>
          <w:shd w:val="clear" w:color="auto" w:fill="FFFFFF"/>
          <w:lang w:eastAsia="ru-RU"/>
        </w:rPr>
      </w:pPr>
    </w:p>
    <w:p w:rsidR="001B406B" w:rsidRPr="00D73A1E" w:rsidRDefault="001B406B" w:rsidP="001B406B">
      <w:pPr>
        <w:spacing w:after="0" w:line="240" w:lineRule="auto"/>
        <w:jc w:val="center"/>
        <w:rPr>
          <w:rFonts w:ascii="Times New Roman" w:eastAsia="Times New Roman" w:hAnsi="Times New Roman" w:cs="Times New Roman"/>
          <w:b/>
          <w:sz w:val="26"/>
          <w:szCs w:val="26"/>
          <w:lang w:eastAsia="ru-RU"/>
        </w:rPr>
      </w:pPr>
      <w:r w:rsidRPr="00D73A1E">
        <w:rPr>
          <w:rFonts w:ascii="Times New Roman" w:eastAsia="Times New Roman" w:hAnsi="Times New Roman" w:cs="Times New Roman"/>
          <w:b/>
          <w:sz w:val="26"/>
          <w:szCs w:val="26"/>
          <w:lang w:eastAsia="ru-RU"/>
        </w:rPr>
        <w:t>Дополнительное Соглашение №1</w:t>
      </w:r>
    </w:p>
    <w:p w:rsidR="00D73A1E" w:rsidRDefault="00F63C3D" w:rsidP="001B406B">
      <w:pPr>
        <w:spacing w:after="0" w:line="240" w:lineRule="auto"/>
        <w:jc w:val="center"/>
        <w:rPr>
          <w:rFonts w:ascii="Times New Roman" w:hAnsi="Times New Roman" w:cs="Times New Roman"/>
          <w:b/>
          <w:sz w:val="26"/>
          <w:szCs w:val="26"/>
        </w:rPr>
      </w:pPr>
      <w:r w:rsidRPr="00D73A1E">
        <w:rPr>
          <w:rFonts w:ascii="Times New Roman" w:eastAsia="Times New Roman" w:hAnsi="Times New Roman" w:cs="Times New Roman"/>
          <w:b/>
          <w:sz w:val="26"/>
          <w:szCs w:val="26"/>
          <w:lang w:eastAsia="ru-RU"/>
        </w:rPr>
        <w:t xml:space="preserve"> к С</w:t>
      </w:r>
      <w:r w:rsidR="001B406B" w:rsidRPr="00D73A1E">
        <w:rPr>
          <w:rFonts w:ascii="Times New Roman" w:eastAsia="Times New Roman" w:hAnsi="Times New Roman" w:cs="Times New Roman"/>
          <w:b/>
          <w:sz w:val="26"/>
          <w:szCs w:val="26"/>
          <w:lang w:eastAsia="ru-RU"/>
        </w:rPr>
        <w:t xml:space="preserve">оглашению </w:t>
      </w:r>
      <w:r w:rsidR="001B406B" w:rsidRPr="00D73A1E">
        <w:rPr>
          <w:rFonts w:ascii="Times New Roman" w:hAnsi="Times New Roman" w:cs="Times New Roman"/>
          <w:b/>
          <w:sz w:val="26"/>
          <w:szCs w:val="26"/>
        </w:rPr>
        <w:t xml:space="preserve">о передаче части полномочий по осуществлению </w:t>
      </w:r>
    </w:p>
    <w:p w:rsidR="00D73A1E" w:rsidRDefault="001B406B" w:rsidP="001B406B">
      <w:pPr>
        <w:spacing w:after="0" w:line="240" w:lineRule="auto"/>
        <w:jc w:val="center"/>
        <w:rPr>
          <w:rFonts w:ascii="Times New Roman" w:hAnsi="Times New Roman" w:cs="Times New Roman"/>
          <w:b/>
          <w:sz w:val="26"/>
          <w:szCs w:val="26"/>
        </w:rPr>
      </w:pPr>
      <w:r w:rsidRPr="00D73A1E">
        <w:rPr>
          <w:rFonts w:ascii="Times New Roman" w:hAnsi="Times New Roman" w:cs="Times New Roman"/>
          <w:b/>
          <w:sz w:val="26"/>
          <w:szCs w:val="26"/>
        </w:rPr>
        <w:t xml:space="preserve">внешнего муниципального финансового контроля </w:t>
      </w:r>
    </w:p>
    <w:p w:rsidR="001B406B" w:rsidRPr="00D73A1E" w:rsidRDefault="001B406B" w:rsidP="001B406B">
      <w:pPr>
        <w:spacing w:after="0" w:line="240" w:lineRule="auto"/>
        <w:jc w:val="center"/>
        <w:rPr>
          <w:rFonts w:ascii="Times New Roman" w:hAnsi="Times New Roman" w:cs="Times New Roman"/>
          <w:b/>
          <w:sz w:val="26"/>
          <w:szCs w:val="26"/>
        </w:rPr>
      </w:pPr>
      <w:r w:rsidRPr="00D73A1E">
        <w:rPr>
          <w:rFonts w:ascii="Times New Roman" w:hAnsi="Times New Roman" w:cs="Times New Roman"/>
          <w:b/>
          <w:sz w:val="26"/>
          <w:szCs w:val="26"/>
        </w:rPr>
        <w:t>бюджета городского поселения Тутаев от 20.02.2025 года</w:t>
      </w:r>
    </w:p>
    <w:p w:rsidR="00D73A1E" w:rsidRDefault="00D73A1E" w:rsidP="001B406B">
      <w:pPr>
        <w:spacing w:after="0"/>
        <w:jc w:val="both"/>
        <w:rPr>
          <w:rFonts w:ascii="Times New Roman" w:hAnsi="Times New Roman" w:cs="Times New Roman"/>
          <w:sz w:val="26"/>
          <w:szCs w:val="26"/>
        </w:rPr>
      </w:pPr>
    </w:p>
    <w:p w:rsidR="001B406B" w:rsidRPr="00D73A1E" w:rsidRDefault="001B406B" w:rsidP="001B406B">
      <w:pPr>
        <w:spacing w:after="0"/>
        <w:jc w:val="both"/>
        <w:rPr>
          <w:rFonts w:ascii="Times New Roman" w:hAnsi="Times New Roman" w:cs="Times New Roman"/>
          <w:sz w:val="26"/>
          <w:szCs w:val="26"/>
        </w:rPr>
      </w:pPr>
      <w:r w:rsidRPr="00D73A1E">
        <w:rPr>
          <w:rFonts w:ascii="Times New Roman" w:hAnsi="Times New Roman" w:cs="Times New Roman"/>
          <w:sz w:val="26"/>
          <w:szCs w:val="26"/>
        </w:rPr>
        <w:t xml:space="preserve">г. Тутаев                                                                  </w:t>
      </w:r>
      <w:r w:rsidR="00D73A1E">
        <w:rPr>
          <w:rFonts w:ascii="Times New Roman" w:hAnsi="Times New Roman" w:cs="Times New Roman"/>
          <w:sz w:val="26"/>
          <w:szCs w:val="26"/>
        </w:rPr>
        <w:t xml:space="preserve">                           </w:t>
      </w:r>
      <w:r w:rsidR="002F4174" w:rsidRPr="00D73A1E">
        <w:rPr>
          <w:rFonts w:ascii="Times New Roman" w:hAnsi="Times New Roman" w:cs="Times New Roman"/>
          <w:sz w:val="26"/>
          <w:szCs w:val="26"/>
        </w:rPr>
        <w:t xml:space="preserve">24 апреля </w:t>
      </w:r>
      <w:r w:rsidRPr="00D73A1E">
        <w:rPr>
          <w:rFonts w:ascii="Times New Roman" w:hAnsi="Times New Roman" w:cs="Times New Roman"/>
          <w:sz w:val="26"/>
          <w:szCs w:val="26"/>
        </w:rPr>
        <w:t>2025 года</w:t>
      </w:r>
    </w:p>
    <w:p w:rsidR="007B74AC" w:rsidRPr="00D73A1E" w:rsidRDefault="007B74AC" w:rsidP="001B406B">
      <w:pPr>
        <w:spacing w:after="0"/>
        <w:jc w:val="both"/>
        <w:rPr>
          <w:rFonts w:ascii="Times New Roman" w:hAnsi="Times New Roman" w:cs="Times New Roman"/>
          <w:sz w:val="26"/>
          <w:szCs w:val="26"/>
        </w:rPr>
      </w:pPr>
    </w:p>
    <w:p w:rsidR="001B406B" w:rsidRPr="00D73A1E" w:rsidRDefault="001B406B" w:rsidP="001B406B">
      <w:pPr>
        <w:shd w:val="clear" w:color="auto" w:fill="FFFFFF"/>
        <w:ind w:firstLine="709"/>
        <w:jc w:val="both"/>
        <w:rPr>
          <w:rFonts w:ascii="Times New Roman" w:hAnsi="Times New Roman" w:cs="Times New Roman"/>
          <w:sz w:val="26"/>
          <w:szCs w:val="26"/>
        </w:rPr>
      </w:pPr>
      <w:proofErr w:type="gramStart"/>
      <w:r w:rsidRPr="00D73A1E">
        <w:rPr>
          <w:rFonts w:ascii="Times New Roman" w:hAnsi="Times New Roman" w:cs="Times New Roman"/>
          <w:sz w:val="26"/>
          <w:szCs w:val="26"/>
        </w:rPr>
        <w:t xml:space="preserve">Муниципальный Совет Тутаевского муниципального </w:t>
      </w:r>
      <w:r w:rsidR="00BC2075" w:rsidRPr="00D73A1E">
        <w:rPr>
          <w:rFonts w:ascii="Times New Roman" w:hAnsi="Times New Roman" w:cs="Times New Roman"/>
          <w:sz w:val="26"/>
          <w:szCs w:val="26"/>
        </w:rPr>
        <w:t>округа</w:t>
      </w:r>
      <w:r w:rsidRPr="00D73A1E">
        <w:rPr>
          <w:rFonts w:ascii="Times New Roman" w:hAnsi="Times New Roman" w:cs="Times New Roman"/>
          <w:sz w:val="26"/>
          <w:szCs w:val="26"/>
        </w:rPr>
        <w:t xml:space="preserve">, в лице Председателя Муниципального Совета Тутаевского муниципального </w:t>
      </w:r>
      <w:r w:rsidR="00BC2075" w:rsidRPr="00D73A1E">
        <w:rPr>
          <w:rFonts w:ascii="Times New Roman" w:hAnsi="Times New Roman" w:cs="Times New Roman"/>
          <w:sz w:val="26"/>
          <w:szCs w:val="26"/>
        </w:rPr>
        <w:t>округа</w:t>
      </w:r>
      <w:r w:rsidRPr="00D73A1E">
        <w:rPr>
          <w:rFonts w:ascii="Times New Roman" w:hAnsi="Times New Roman" w:cs="Times New Roman"/>
          <w:sz w:val="26"/>
          <w:szCs w:val="26"/>
        </w:rPr>
        <w:t>, действующего на основании Уст</w:t>
      </w:r>
      <w:r w:rsidR="00BC2075" w:rsidRPr="00D73A1E">
        <w:rPr>
          <w:rFonts w:ascii="Times New Roman" w:hAnsi="Times New Roman" w:cs="Times New Roman"/>
          <w:sz w:val="26"/>
          <w:szCs w:val="26"/>
        </w:rPr>
        <w:t xml:space="preserve">ава Тутаевского муниципального </w:t>
      </w:r>
      <w:r w:rsidR="004C3F04" w:rsidRPr="00D73A1E">
        <w:rPr>
          <w:rFonts w:ascii="Times New Roman" w:hAnsi="Times New Roman" w:cs="Times New Roman"/>
          <w:sz w:val="26"/>
          <w:szCs w:val="26"/>
        </w:rPr>
        <w:t>района</w:t>
      </w:r>
      <w:r w:rsidRPr="00D73A1E">
        <w:rPr>
          <w:rFonts w:ascii="Times New Roman" w:hAnsi="Times New Roman" w:cs="Times New Roman"/>
          <w:sz w:val="26"/>
          <w:szCs w:val="26"/>
        </w:rPr>
        <w:t xml:space="preserve">, с </w:t>
      </w:r>
      <w:r w:rsidR="00BC2075" w:rsidRPr="00D73A1E">
        <w:rPr>
          <w:rFonts w:ascii="Times New Roman" w:hAnsi="Times New Roman" w:cs="Times New Roman"/>
          <w:sz w:val="26"/>
          <w:szCs w:val="26"/>
        </w:rPr>
        <w:t>одной</w:t>
      </w:r>
      <w:r w:rsidRPr="00D73A1E">
        <w:rPr>
          <w:rFonts w:ascii="Times New Roman" w:hAnsi="Times New Roman" w:cs="Times New Roman"/>
          <w:sz w:val="26"/>
          <w:szCs w:val="26"/>
        </w:rPr>
        <w:t xml:space="preserve"> стороны, и муниципальное учреждение Контрольно-счетная палата Тутаевского муниципального района, в лице Председателя </w:t>
      </w:r>
      <w:proofErr w:type="spellStart"/>
      <w:r w:rsidRPr="00D73A1E">
        <w:rPr>
          <w:rFonts w:ascii="Times New Roman" w:hAnsi="Times New Roman" w:cs="Times New Roman"/>
          <w:sz w:val="26"/>
          <w:szCs w:val="26"/>
        </w:rPr>
        <w:t>Ручиной</w:t>
      </w:r>
      <w:proofErr w:type="spellEnd"/>
      <w:r w:rsidRPr="00D73A1E">
        <w:rPr>
          <w:rFonts w:ascii="Times New Roman" w:hAnsi="Times New Roman" w:cs="Times New Roman"/>
          <w:sz w:val="26"/>
          <w:szCs w:val="26"/>
        </w:rPr>
        <w:t xml:space="preserve"> Ларисы Валентиновны, действующей на основании Положения о муниципальном учреждении Контрольно-счетная палата Тутаевского муниципального района, утвержденного </w:t>
      </w:r>
      <w:r w:rsidRPr="00D73A1E">
        <w:rPr>
          <w:rFonts w:ascii="Times New Roman" w:hAnsi="Times New Roman" w:cs="Times New Roman"/>
          <w:spacing w:val="2"/>
          <w:sz w:val="26"/>
          <w:szCs w:val="26"/>
        </w:rPr>
        <w:t>решением Муниципального Совета Тутаевского муниципального района от 30.09.2021 № 127-г</w:t>
      </w:r>
      <w:r w:rsidRPr="00D73A1E">
        <w:rPr>
          <w:rFonts w:ascii="Times New Roman" w:hAnsi="Times New Roman" w:cs="Times New Roman"/>
          <w:sz w:val="26"/>
          <w:szCs w:val="26"/>
        </w:rPr>
        <w:t>, с</w:t>
      </w:r>
      <w:proofErr w:type="gramEnd"/>
      <w:r w:rsidRPr="00D73A1E">
        <w:rPr>
          <w:rFonts w:ascii="Times New Roman" w:hAnsi="Times New Roman" w:cs="Times New Roman"/>
          <w:sz w:val="26"/>
          <w:szCs w:val="26"/>
        </w:rPr>
        <w:t xml:space="preserve"> </w:t>
      </w:r>
      <w:proofErr w:type="gramStart"/>
      <w:r w:rsidRPr="00D73A1E">
        <w:rPr>
          <w:rFonts w:ascii="Times New Roman" w:hAnsi="Times New Roman" w:cs="Times New Roman"/>
          <w:sz w:val="26"/>
          <w:szCs w:val="26"/>
        </w:rPr>
        <w:t xml:space="preserve">другой стороны, вместе именуемые «Стороны», во исполнение решения Муниципального Совета городского поселения Тутаев от </w:t>
      </w:r>
      <w:r w:rsidR="00A83F10" w:rsidRPr="00D73A1E">
        <w:rPr>
          <w:rFonts w:ascii="Times New Roman" w:hAnsi="Times New Roman" w:cs="Times New Roman"/>
          <w:sz w:val="26"/>
          <w:szCs w:val="26"/>
        </w:rPr>
        <w:t>11.02.2025 № 2</w:t>
      </w:r>
      <w:r w:rsidRPr="00D73A1E">
        <w:rPr>
          <w:rFonts w:ascii="Times New Roman" w:hAnsi="Times New Roman" w:cs="Times New Roman"/>
          <w:sz w:val="26"/>
          <w:szCs w:val="26"/>
        </w:rPr>
        <w:t xml:space="preserve"> «О передаче части полномочий по осуществлению внешнего муниципального финансового контроля бюджета городско</w:t>
      </w:r>
      <w:r w:rsidR="00A83F10" w:rsidRPr="00D73A1E">
        <w:rPr>
          <w:rFonts w:ascii="Times New Roman" w:hAnsi="Times New Roman" w:cs="Times New Roman"/>
          <w:sz w:val="26"/>
          <w:szCs w:val="26"/>
        </w:rPr>
        <w:t xml:space="preserve">го поселения Тутаев» и решения </w:t>
      </w:r>
      <w:r w:rsidRPr="00D73A1E">
        <w:rPr>
          <w:rFonts w:ascii="Times New Roman" w:hAnsi="Times New Roman" w:cs="Times New Roman"/>
          <w:sz w:val="26"/>
          <w:szCs w:val="26"/>
        </w:rPr>
        <w:t xml:space="preserve">Муниципального Совета Тутаевского муниципального района от </w:t>
      </w:r>
      <w:r w:rsidR="00A83F10" w:rsidRPr="00D73A1E">
        <w:rPr>
          <w:rFonts w:ascii="Times New Roman" w:hAnsi="Times New Roman" w:cs="Times New Roman"/>
          <w:sz w:val="26"/>
          <w:szCs w:val="26"/>
        </w:rPr>
        <w:t>20.02.2025 № 01-п</w:t>
      </w:r>
      <w:r w:rsidRPr="00D73A1E">
        <w:rPr>
          <w:rFonts w:ascii="Times New Roman" w:hAnsi="Times New Roman" w:cs="Times New Roman"/>
          <w:sz w:val="26"/>
          <w:szCs w:val="26"/>
        </w:rPr>
        <w:t xml:space="preserve"> «О принятии части полномочий по осуществлению внешнего муниципального финансового контроля бюджета городского поселения Тутаев» заключили настоящее дополнительное соглашение о нижеследующем: </w:t>
      </w:r>
      <w:proofErr w:type="gramEnd"/>
    </w:p>
    <w:p w:rsidR="001B406B" w:rsidRPr="00D73A1E" w:rsidRDefault="001B406B" w:rsidP="001B406B">
      <w:pPr>
        <w:spacing w:after="0" w:line="240" w:lineRule="auto"/>
        <w:ind w:firstLine="851"/>
        <w:jc w:val="both"/>
        <w:rPr>
          <w:rFonts w:ascii="Times New Roman" w:hAnsi="Times New Roman" w:cs="Times New Roman"/>
          <w:sz w:val="26"/>
          <w:szCs w:val="26"/>
        </w:rPr>
      </w:pPr>
      <w:r w:rsidRPr="00D73A1E">
        <w:rPr>
          <w:rFonts w:ascii="Times New Roman" w:hAnsi="Times New Roman" w:cs="Times New Roman"/>
          <w:sz w:val="26"/>
          <w:szCs w:val="26"/>
        </w:rPr>
        <w:t xml:space="preserve">1.Настоящим дополнительным Соглашением Стороны договорились внести в Соглашение </w:t>
      </w:r>
      <w:r w:rsidRPr="00D73A1E">
        <w:rPr>
          <w:rFonts w:ascii="Times New Roman" w:hAnsi="Times New Roman" w:cs="Times New Roman"/>
          <w:bCs/>
          <w:sz w:val="26"/>
          <w:szCs w:val="26"/>
        </w:rPr>
        <w:t xml:space="preserve">о передаче части полномочий по осуществлению внешнего муниципального финансового контроля бюджета городского поселения Тутаев от 20.02.2025 года </w:t>
      </w:r>
      <w:r w:rsidRPr="00D73A1E">
        <w:rPr>
          <w:rFonts w:ascii="Times New Roman" w:hAnsi="Times New Roman" w:cs="Times New Roman"/>
          <w:sz w:val="26"/>
          <w:szCs w:val="26"/>
        </w:rPr>
        <w:t>следующие изменения:</w:t>
      </w:r>
    </w:p>
    <w:p w:rsidR="004C3F04" w:rsidRPr="00D73A1E" w:rsidRDefault="004C3F04" w:rsidP="004C3F04">
      <w:pPr>
        <w:spacing w:after="0" w:line="240" w:lineRule="auto"/>
        <w:ind w:firstLine="851"/>
        <w:jc w:val="both"/>
        <w:rPr>
          <w:rFonts w:ascii="Times New Roman" w:hAnsi="Times New Roman" w:cs="Times New Roman"/>
          <w:sz w:val="26"/>
          <w:szCs w:val="26"/>
        </w:rPr>
      </w:pPr>
      <w:r w:rsidRPr="00D73A1E">
        <w:rPr>
          <w:rFonts w:ascii="Times New Roman" w:hAnsi="Times New Roman" w:cs="Times New Roman"/>
          <w:sz w:val="26"/>
          <w:szCs w:val="26"/>
        </w:rPr>
        <w:t>1.1.В пункте 2.2 раздела 2 Соглашения о передаче части полномочий по осуществлению внешнего муниципального финансового контроля бюджета городского поселения Тутаев от 20.02.2025 года заменить слова «70891 рублей» словами «84 074 рублям».</w:t>
      </w:r>
    </w:p>
    <w:p w:rsidR="001B406B" w:rsidRPr="00D73A1E" w:rsidRDefault="004C3F04" w:rsidP="001B406B">
      <w:pPr>
        <w:spacing w:after="0"/>
        <w:ind w:firstLine="851"/>
        <w:jc w:val="both"/>
        <w:rPr>
          <w:rFonts w:ascii="Times New Roman" w:hAnsi="Times New Roman" w:cs="Times New Roman"/>
          <w:bCs/>
          <w:sz w:val="26"/>
          <w:szCs w:val="26"/>
        </w:rPr>
      </w:pPr>
      <w:proofErr w:type="gramStart"/>
      <w:r w:rsidRPr="00D73A1E">
        <w:rPr>
          <w:rFonts w:ascii="Times New Roman" w:hAnsi="Times New Roman" w:cs="Times New Roman"/>
          <w:sz w:val="26"/>
          <w:szCs w:val="26"/>
        </w:rPr>
        <w:t>1.2</w:t>
      </w:r>
      <w:r w:rsidR="001B406B" w:rsidRPr="00D73A1E">
        <w:rPr>
          <w:rFonts w:ascii="Times New Roman" w:hAnsi="Times New Roman" w:cs="Times New Roman"/>
          <w:sz w:val="26"/>
          <w:szCs w:val="26"/>
        </w:rPr>
        <w:t xml:space="preserve">.В приложении №1 к Соглашению </w:t>
      </w:r>
      <w:r w:rsidR="001B406B" w:rsidRPr="00D73A1E">
        <w:rPr>
          <w:rFonts w:ascii="Times New Roman" w:hAnsi="Times New Roman" w:cs="Times New Roman"/>
          <w:bCs/>
          <w:sz w:val="26"/>
          <w:szCs w:val="26"/>
        </w:rPr>
        <w:t>о передаче части полномочий по осуществлению внешнего муниципального финансового контроля бюджета городского поселения Тутаев от 20.02.2025 года</w:t>
      </w:r>
      <w:r w:rsidR="001B406B" w:rsidRPr="00D73A1E">
        <w:rPr>
          <w:rFonts w:ascii="Times New Roman" w:hAnsi="Times New Roman" w:cs="Times New Roman"/>
          <w:sz w:val="26"/>
          <w:szCs w:val="26"/>
        </w:rPr>
        <w:t xml:space="preserve"> «</w:t>
      </w:r>
      <w:r w:rsidR="001B406B" w:rsidRPr="00D73A1E">
        <w:rPr>
          <w:rFonts w:ascii="Times New Roman" w:hAnsi="Times New Roman" w:cs="Times New Roman"/>
          <w:bCs/>
          <w:sz w:val="26"/>
          <w:szCs w:val="26"/>
        </w:rPr>
        <w:t>Методика определения объема средств на содержание органов местного самоуправления муниципального учреждения Контрольно-счетная палата Тутаевского Муниципального района для исполнения части полномочий по осуществлению внешнего муниципального финансового контроля бюджета Городского поселения Тутаев» расчет:</w:t>
      </w:r>
      <w:proofErr w:type="gramEnd"/>
    </w:p>
    <w:p w:rsidR="001B406B" w:rsidRPr="00D73A1E" w:rsidRDefault="001B406B" w:rsidP="001B406B">
      <w:pPr>
        <w:spacing w:after="0" w:line="240" w:lineRule="auto"/>
        <w:ind w:firstLine="851"/>
        <w:rPr>
          <w:rFonts w:ascii="Times New Roman" w:eastAsia="Times New Roman" w:hAnsi="Times New Roman" w:cs="Times New Roman"/>
          <w:bCs/>
          <w:sz w:val="26"/>
          <w:szCs w:val="26"/>
          <w:lang w:eastAsia="ru-RU"/>
        </w:rPr>
      </w:pPr>
    </w:p>
    <w:p w:rsidR="001B406B" w:rsidRPr="00D73A1E" w:rsidRDefault="001B406B" w:rsidP="001B406B">
      <w:pPr>
        <w:spacing w:after="0" w:line="240" w:lineRule="auto"/>
        <w:ind w:firstLine="851"/>
        <w:rPr>
          <w:rFonts w:ascii="Times New Roman" w:eastAsia="Calibri" w:hAnsi="Times New Roman" w:cs="Times New Roman"/>
          <w:sz w:val="26"/>
          <w:szCs w:val="26"/>
          <w:lang w:eastAsia="ru-RU"/>
        </w:rPr>
      </w:pPr>
      <w:r w:rsidRPr="00D73A1E">
        <w:rPr>
          <w:rFonts w:ascii="Times New Roman" w:eastAsia="Calibri" w:hAnsi="Times New Roman" w:cs="Times New Roman"/>
          <w:sz w:val="26"/>
          <w:szCs w:val="26"/>
          <w:lang w:eastAsia="ru-RU"/>
        </w:rPr>
        <w:t>«На 2025: МТ = 0,07 * 38 * (12350*1,04*1,059*1,046) * 1,302 * 1,3 * 1,05 * 1,054 = 70 891руб.»</w:t>
      </w:r>
    </w:p>
    <w:p w:rsidR="001B406B" w:rsidRPr="00D73A1E" w:rsidRDefault="001B406B" w:rsidP="001B406B">
      <w:pPr>
        <w:spacing w:after="0" w:line="240" w:lineRule="auto"/>
        <w:ind w:firstLine="851"/>
        <w:jc w:val="both"/>
        <w:rPr>
          <w:rFonts w:eastAsia="Calibri"/>
          <w:sz w:val="26"/>
          <w:szCs w:val="26"/>
        </w:rPr>
      </w:pPr>
    </w:p>
    <w:p w:rsidR="001B406B" w:rsidRPr="00D73A1E" w:rsidRDefault="001B406B" w:rsidP="001B406B">
      <w:pPr>
        <w:spacing w:after="0" w:line="240" w:lineRule="auto"/>
        <w:ind w:firstLine="851"/>
        <w:jc w:val="both"/>
        <w:rPr>
          <w:rFonts w:ascii="Times New Roman" w:eastAsia="Calibri" w:hAnsi="Times New Roman" w:cs="Times New Roman"/>
          <w:sz w:val="26"/>
          <w:szCs w:val="26"/>
        </w:rPr>
      </w:pPr>
      <w:proofErr w:type="gramStart"/>
      <w:r w:rsidRPr="00D73A1E">
        <w:rPr>
          <w:rFonts w:ascii="Times New Roman" w:eastAsia="Calibri" w:hAnsi="Times New Roman" w:cs="Times New Roman"/>
          <w:sz w:val="26"/>
          <w:szCs w:val="26"/>
        </w:rPr>
        <w:t>Где: 1,05 и 1,054 - коэффициенты индексации по состоянию на 2024 год,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w:t>
      </w:r>
      <w:proofErr w:type="gramEnd"/>
      <w:r w:rsidRPr="00D73A1E">
        <w:rPr>
          <w:rFonts w:ascii="Times New Roman" w:eastAsia="Calibri" w:hAnsi="Times New Roman" w:cs="Times New Roman"/>
          <w:sz w:val="26"/>
          <w:szCs w:val="26"/>
        </w:rPr>
        <w:t xml:space="preserve"> лиц местного самоуправления, осуществляющих свои полномочия на постоянной основе, муниципальных служащих Ярославской области».</w:t>
      </w:r>
    </w:p>
    <w:p w:rsidR="001B406B" w:rsidRPr="00D73A1E" w:rsidRDefault="001B406B" w:rsidP="001B406B">
      <w:pPr>
        <w:spacing w:after="0" w:line="240" w:lineRule="auto"/>
        <w:ind w:firstLine="851"/>
        <w:rPr>
          <w:rFonts w:ascii="Times New Roman" w:eastAsia="Calibri" w:hAnsi="Times New Roman" w:cs="Times New Roman"/>
          <w:sz w:val="26"/>
          <w:szCs w:val="26"/>
          <w:lang w:eastAsia="ru-RU"/>
        </w:rPr>
      </w:pPr>
    </w:p>
    <w:p w:rsidR="001B406B" w:rsidRPr="00D73A1E" w:rsidRDefault="001B406B" w:rsidP="001B406B">
      <w:pPr>
        <w:spacing w:after="0" w:line="240" w:lineRule="auto"/>
        <w:ind w:firstLine="851"/>
        <w:rPr>
          <w:rFonts w:ascii="Times New Roman" w:eastAsia="Calibri" w:hAnsi="Times New Roman" w:cs="Times New Roman"/>
          <w:sz w:val="26"/>
          <w:szCs w:val="26"/>
          <w:lang w:eastAsia="ru-RU"/>
        </w:rPr>
      </w:pPr>
      <w:proofErr w:type="gramStart"/>
      <w:r w:rsidRPr="00D73A1E">
        <w:rPr>
          <w:rFonts w:ascii="Times New Roman" w:eastAsia="Calibri" w:hAnsi="Times New Roman" w:cs="Times New Roman"/>
          <w:sz w:val="26"/>
          <w:szCs w:val="26"/>
          <w:lang w:eastAsia="ru-RU"/>
        </w:rPr>
        <w:t>заменить на расчет</w:t>
      </w:r>
      <w:proofErr w:type="gramEnd"/>
      <w:r w:rsidRPr="00D73A1E">
        <w:rPr>
          <w:rFonts w:ascii="Times New Roman" w:eastAsia="Calibri" w:hAnsi="Times New Roman" w:cs="Times New Roman"/>
          <w:sz w:val="26"/>
          <w:szCs w:val="26"/>
          <w:lang w:eastAsia="ru-RU"/>
        </w:rPr>
        <w:t>:</w:t>
      </w:r>
    </w:p>
    <w:p w:rsidR="001B406B" w:rsidRPr="00D73A1E" w:rsidRDefault="001B406B" w:rsidP="001B406B">
      <w:pPr>
        <w:spacing w:after="0" w:line="240" w:lineRule="auto"/>
        <w:ind w:firstLine="851"/>
        <w:rPr>
          <w:rFonts w:ascii="Times New Roman" w:eastAsia="Calibri" w:hAnsi="Times New Roman" w:cs="Times New Roman"/>
          <w:sz w:val="26"/>
          <w:szCs w:val="26"/>
          <w:lang w:eastAsia="ru-RU"/>
        </w:rPr>
      </w:pPr>
    </w:p>
    <w:p w:rsidR="001B406B" w:rsidRPr="00D73A1E" w:rsidRDefault="001B406B" w:rsidP="001B406B">
      <w:pPr>
        <w:spacing w:after="0" w:line="240" w:lineRule="auto"/>
        <w:ind w:firstLine="851"/>
        <w:rPr>
          <w:rFonts w:ascii="Times New Roman" w:eastAsia="Calibri" w:hAnsi="Times New Roman" w:cs="Times New Roman"/>
          <w:sz w:val="26"/>
          <w:szCs w:val="26"/>
          <w:lang w:eastAsia="ru-RU"/>
        </w:rPr>
      </w:pPr>
      <w:r w:rsidRPr="00D73A1E">
        <w:rPr>
          <w:rFonts w:ascii="Times New Roman" w:eastAsia="Calibri" w:hAnsi="Times New Roman" w:cs="Times New Roman"/>
          <w:sz w:val="26"/>
          <w:szCs w:val="26"/>
          <w:lang w:eastAsia="ru-RU"/>
        </w:rPr>
        <w:t xml:space="preserve">«На 2025: МТ = 0,07 * 38 * (12350*1,04*1,059*1,046) * 1,302 * 1,3 * 1,05 * 1,25 = 84 074руб.» </w:t>
      </w:r>
    </w:p>
    <w:p w:rsidR="001B406B" w:rsidRPr="00D73A1E" w:rsidRDefault="001B406B" w:rsidP="001B406B">
      <w:pPr>
        <w:spacing w:after="0" w:line="240" w:lineRule="auto"/>
        <w:ind w:firstLine="851"/>
        <w:rPr>
          <w:rFonts w:ascii="Times New Roman" w:eastAsia="Calibri" w:hAnsi="Times New Roman" w:cs="Times New Roman"/>
          <w:sz w:val="26"/>
          <w:szCs w:val="26"/>
          <w:lang w:eastAsia="ru-RU"/>
        </w:rPr>
      </w:pPr>
    </w:p>
    <w:p w:rsidR="001B406B" w:rsidRPr="00D73A1E" w:rsidRDefault="001B406B" w:rsidP="001B406B">
      <w:pPr>
        <w:spacing w:after="0"/>
        <w:ind w:firstLine="851"/>
        <w:jc w:val="both"/>
        <w:rPr>
          <w:rFonts w:ascii="Times New Roman" w:eastAsia="Calibri" w:hAnsi="Times New Roman" w:cs="Times New Roman"/>
          <w:sz w:val="26"/>
          <w:szCs w:val="26"/>
          <w:lang w:eastAsia="ru-RU"/>
        </w:rPr>
      </w:pPr>
      <w:proofErr w:type="gramStart"/>
      <w:r w:rsidRPr="00D73A1E">
        <w:rPr>
          <w:rFonts w:ascii="Times New Roman" w:eastAsia="Calibri" w:hAnsi="Times New Roman" w:cs="Times New Roman"/>
          <w:sz w:val="26"/>
          <w:szCs w:val="26"/>
        </w:rPr>
        <w:t xml:space="preserve">Где: 1,05 и 1,25 - </w:t>
      </w:r>
      <w:r w:rsidRPr="00D73A1E">
        <w:rPr>
          <w:rFonts w:ascii="Times New Roman" w:eastAsia="Calibri" w:hAnsi="Times New Roman" w:cs="Times New Roman"/>
          <w:sz w:val="26"/>
          <w:szCs w:val="26"/>
          <w:lang w:eastAsia="ru-RU"/>
        </w:rPr>
        <w:t>коэффициенты индексации по состоянию на 202</w:t>
      </w:r>
      <w:r w:rsidR="00C67327" w:rsidRPr="00D73A1E">
        <w:rPr>
          <w:rFonts w:ascii="Times New Roman" w:eastAsia="Calibri" w:hAnsi="Times New Roman" w:cs="Times New Roman"/>
          <w:sz w:val="26"/>
          <w:szCs w:val="26"/>
          <w:lang w:eastAsia="ru-RU"/>
        </w:rPr>
        <w:t>5</w:t>
      </w:r>
      <w:r w:rsidRPr="00D73A1E">
        <w:rPr>
          <w:rFonts w:ascii="Times New Roman" w:eastAsia="Calibri" w:hAnsi="Times New Roman" w:cs="Times New Roman"/>
          <w:sz w:val="26"/>
          <w:szCs w:val="26"/>
          <w:lang w:eastAsia="ru-RU"/>
        </w:rPr>
        <w:t xml:space="preserve"> год,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w:t>
      </w:r>
      <w:proofErr w:type="gramEnd"/>
      <w:r w:rsidRPr="00D73A1E">
        <w:rPr>
          <w:rFonts w:ascii="Times New Roman" w:eastAsia="Calibri" w:hAnsi="Times New Roman" w:cs="Times New Roman"/>
          <w:sz w:val="26"/>
          <w:szCs w:val="26"/>
          <w:lang w:eastAsia="ru-RU"/>
        </w:rPr>
        <w:t xml:space="preserve"> лиц местного самоуправления, осуществляющих свои полномочия на постоянной основе, муниципальных служащих Ярославской области».</w:t>
      </w:r>
    </w:p>
    <w:p w:rsidR="001B406B" w:rsidRPr="00D73A1E" w:rsidRDefault="001B406B" w:rsidP="001B406B">
      <w:pPr>
        <w:spacing w:after="0"/>
        <w:ind w:firstLine="851"/>
        <w:jc w:val="both"/>
        <w:rPr>
          <w:rFonts w:ascii="Times New Roman" w:hAnsi="Times New Roman" w:cs="Times New Roman"/>
          <w:sz w:val="26"/>
          <w:szCs w:val="26"/>
        </w:rPr>
      </w:pPr>
      <w:r w:rsidRPr="00D73A1E">
        <w:rPr>
          <w:rFonts w:ascii="Times New Roman" w:hAnsi="Times New Roman" w:cs="Times New Roman"/>
          <w:sz w:val="26"/>
          <w:szCs w:val="26"/>
        </w:rPr>
        <w:t xml:space="preserve">2.Настоящее дополнительное соглашение </w:t>
      </w:r>
      <w:proofErr w:type="gramStart"/>
      <w:r w:rsidRPr="00D73A1E">
        <w:rPr>
          <w:rFonts w:ascii="Times New Roman" w:hAnsi="Times New Roman" w:cs="Times New Roman"/>
          <w:sz w:val="26"/>
          <w:szCs w:val="26"/>
        </w:rPr>
        <w:t xml:space="preserve">является неотъемлемой частью Соглашения </w:t>
      </w:r>
      <w:r w:rsidRPr="00D73A1E">
        <w:rPr>
          <w:rFonts w:ascii="Times New Roman" w:hAnsi="Times New Roman" w:cs="Times New Roman"/>
          <w:bCs/>
          <w:sz w:val="26"/>
          <w:szCs w:val="26"/>
        </w:rPr>
        <w:t>о передаче части полномочий по осуществлению внешнего муниципального финансового контроля бюджета городского поселения Тутаев от 20.02.2025 и вступает</w:t>
      </w:r>
      <w:proofErr w:type="gramEnd"/>
      <w:r w:rsidRPr="00D73A1E">
        <w:rPr>
          <w:rFonts w:ascii="Times New Roman" w:hAnsi="Times New Roman" w:cs="Times New Roman"/>
          <w:bCs/>
          <w:sz w:val="26"/>
          <w:szCs w:val="26"/>
        </w:rPr>
        <w:t xml:space="preserve"> в силу с 01 января 2025 года. </w:t>
      </w:r>
    </w:p>
    <w:p w:rsidR="001B406B" w:rsidRPr="00D73A1E" w:rsidRDefault="001B406B" w:rsidP="001B406B">
      <w:pPr>
        <w:spacing w:after="0"/>
        <w:ind w:firstLine="851"/>
        <w:jc w:val="both"/>
        <w:rPr>
          <w:rFonts w:ascii="Times New Roman" w:hAnsi="Times New Roman" w:cs="Times New Roman"/>
          <w:sz w:val="26"/>
          <w:szCs w:val="26"/>
        </w:rPr>
      </w:pPr>
      <w:r w:rsidRPr="00D73A1E">
        <w:rPr>
          <w:rFonts w:ascii="Times New Roman" w:hAnsi="Times New Roman" w:cs="Times New Roman"/>
          <w:sz w:val="26"/>
          <w:szCs w:val="26"/>
        </w:rPr>
        <w:t>3.Настоящее Соглашение составлено в трех экземплярах, имеющих одинаковую юридическую силу, по одному для каждой из Сторон.</w:t>
      </w:r>
    </w:p>
    <w:p w:rsidR="006661F2" w:rsidRPr="00D73A1E" w:rsidRDefault="006661F2" w:rsidP="006661F2">
      <w:pPr>
        <w:spacing w:after="0"/>
        <w:jc w:val="both"/>
        <w:rPr>
          <w:rFonts w:ascii="Times New Roman" w:hAnsi="Times New Roman" w:cs="Times New Roman"/>
          <w:sz w:val="26"/>
          <w:szCs w:val="26"/>
        </w:rPr>
      </w:pPr>
    </w:p>
    <w:p w:rsidR="006661F2" w:rsidRPr="00D73A1E" w:rsidRDefault="006661F2" w:rsidP="006661F2">
      <w:pPr>
        <w:spacing w:after="0"/>
        <w:jc w:val="both"/>
        <w:rPr>
          <w:rFonts w:ascii="Times New Roman" w:hAnsi="Times New Roman" w:cs="Times New Roman"/>
          <w:sz w:val="26"/>
          <w:szCs w:val="26"/>
        </w:rPr>
      </w:pPr>
    </w:p>
    <w:p w:rsidR="001B406B" w:rsidRPr="00D73A1E" w:rsidRDefault="001B406B" w:rsidP="006661F2">
      <w:pPr>
        <w:spacing w:after="0"/>
        <w:jc w:val="both"/>
        <w:rPr>
          <w:rFonts w:ascii="Times New Roman" w:hAnsi="Times New Roman" w:cs="Times New Roman"/>
          <w:sz w:val="26"/>
          <w:szCs w:val="26"/>
        </w:rPr>
      </w:pPr>
      <w:r w:rsidRPr="00D73A1E">
        <w:rPr>
          <w:rFonts w:ascii="Times New Roman" w:hAnsi="Times New Roman" w:cs="Times New Roman"/>
          <w:sz w:val="26"/>
          <w:szCs w:val="26"/>
        </w:rPr>
        <w:t>Подписи Сторон:</w:t>
      </w:r>
    </w:p>
    <w:p w:rsidR="001B406B" w:rsidRPr="00D73A1E" w:rsidRDefault="001B406B" w:rsidP="001B406B">
      <w:pPr>
        <w:spacing w:after="0"/>
        <w:ind w:firstLine="851"/>
        <w:jc w:val="both"/>
        <w:rPr>
          <w:rFonts w:ascii="Times New Roman" w:hAnsi="Times New Roman" w:cs="Times New Roman"/>
          <w:sz w:val="26"/>
          <w:szCs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2"/>
      </w:tblGrid>
      <w:tr w:rsidR="001B406B" w:rsidRPr="00D73A1E" w:rsidTr="00A83F10">
        <w:tc>
          <w:tcPr>
            <w:tcW w:w="9322" w:type="dxa"/>
            <w:tcBorders>
              <w:top w:val="nil"/>
              <w:left w:val="nil"/>
              <w:bottom w:val="nil"/>
              <w:right w:val="nil"/>
            </w:tcBorders>
          </w:tcPr>
          <w:p w:rsidR="001B406B" w:rsidRPr="00D73A1E" w:rsidRDefault="001B406B" w:rsidP="006661F2">
            <w:pPr>
              <w:spacing w:after="0"/>
              <w:ind w:right="34"/>
              <w:rPr>
                <w:rFonts w:ascii="Times New Roman" w:hAnsi="Times New Roman" w:cs="Times New Roman"/>
                <w:sz w:val="26"/>
                <w:szCs w:val="26"/>
              </w:rPr>
            </w:pPr>
            <w:r w:rsidRPr="00D73A1E">
              <w:rPr>
                <w:rFonts w:ascii="Times New Roman" w:hAnsi="Times New Roman" w:cs="Times New Roman"/>
                <w:sz w:val="26"/>
                <w:szCs w:val="26"/>
              </w:rPr>
              <w:t xml:space="preserve">Председатель Муниципального Совета </w:t>
            </w:r>
          </w:p>
          <w:p w:rsidR="001B406B" w:rsidRPr="00D73A1E" w:rsidRDefault="001B406B" w:rsidP="00D73A1E">
            <w:pPr>
              <w:spacing w:after="0"/>
              <w:ind w:right="34"/>
              <w:rPr>
                <w:rFonts w:ascii="Times New Roman" w:hAnsi="Times New Roman" w:cs="Times New Roman"/>
                <w:sz w:val="26"/>
                <w:szCs w:val="26"/>
              </w:rPr>
            </w:pPr>
            <w:r w:rsidRPr="00D73A1E">
              <w:rPr>
                <w:rFonts w:ascii="Times New Roman" w:hAnsi="Times New Roman" w:cs="Times New Roman"/>
                <w:sz w:val="26"/>
                <w:szCs w:val="26"/>
              </w:rPr>
              <w:t xml:space="preserve">Тутаевского муниципального </w:t>
            </w:r>
            <w:r w:rsidR="00A83F10" w:rsidRPr="00D73A1E">
              <w:rPr>
                <w:rFonts w:ascii="Times New Roman" w:hAnsi="Times New Roman" w:cs="Times New Roman"/>
                <w:sz w:val="26"/>
                <w:szCs w:val="26"/>
              </w:rPr>
              <w:t>округа</w:t>
            </w:r>
            <w:r w:rsidRPr="00D73A1E">
              <w:rPr>
                <w:rFonts w:ascii="Times New Roman" w:hAnsi="Times New Roman" w:cs="Times New Roman"/>
                <w:sz w:val="26"/>
                <w:szCs w:val="26"/>
              </w:rPr>
              <w:t xml:space="preserve">                                     </w:t>
            </w:r>
            <w:r w:rsidR="006661F2" w:rsidRPr="00D73A1E">
              <w:rPr>
                <w:rFonts w:ascii="Times New Roman" w:hAnsi="Times New Roman" w:cs="Times New Roman"/>
                <w:sz w:val="26"/>
                <w:szCs w:val="26"/>
              </w:rPr>
              <w:t xml:space="preserve">               </w:t>
            </w:r>
            <w:r w:rsidR="00D73A1E" w:rsidRPr="00D73A1E">
              <w:rPr>
                <w:rFonts w:ascii="Times New Roman" w:hAnsi="Times New Roman" w:cs="Times New Roman"/>
                <w:sz w:val="26"/>
                <w:szCs w:val="26"/>
              </w:rPr>
              <w:t>С.Ю. Ершов</w:t>
            </w:r>
          </w:p>
        </w:tc>
      </w:tr>
    </w:tbl>
    <w:p w:rsidR="001B406B" w:rsidRPr="00D73A1E" w:rsidRDefault="001B406B" w:rsidP="001B406B">
      <w:pPr>
        <w:spacing w:after="0"/>
        <w:ind w:firstLine="851"/>
        <w:rPr>
          <w:rFonts w:ascii="Times New Roman" w:hAnsi="Times New Roman" w:cs="Times New Roman"/>
          <w:sz w:val="26"/>
          <w:szCs w:val="26"/>
        </w:rPr>
      </w:pPr>
    </w:p>
    <w:p w:rsidR="001B406B" w:rsidRPr="00D73A1E" w:rsidRDefault="001B406B" w:rsidP="001B406B">
      <w:pPr>
        <w:spacing w:after="0"/>
        <w:ind w:firstLine="851"/>
        <w:rPr>
          <w:rFonts w:ascii="Times New Roman" w:hAnsi="Times New Roman" w:cs="Times New Roman"/>
          <w:sz w:val="26"/>
          <w:szCs w:val="26"/>
        </w:rPr>
      </w:pPr>
      <w:bookmarkStart w:id="0" w:name="_GoBack"/>
      <w:bookmarkEnd w:id="0"/>
    </w:p>
    <w:p w:rsidR="001B406B" w:rsidRPr="00D73A1E" w:rsidRDefault="001B406B" w:rsidP="006661F2">
      <w:pPr>
        <w:spacing w:after="0"/>
        <w:rPr>
          <w:rFonts w:ascii="Times New Roman" w:hAnsi="Times New Roman" w:cs="Times New Roman"/>
          <w:sz w:val="26"/>
          <w:szCs w:val="26"/>
        </w:rPr>
      </w:pPr>
      <w:r w:rsidRPr="00D73A1E">
        <w:rPr>
          <w:rFonts w:ascii="Times New Roman" w:hAnsi="Times New Roman" w:cs="Times New Roman"/>
          <w:sz w:val="26"/>
          <w:szCs w:val="26"/>
        </w:rPr>
        <w:t xml:space="preserve">Председатель муниципального учреждения </w:t>
      </w:r>
    </w:p>
    <w:p w:rsidR="00D73A1E" w:rsidRDefault="001B406B" w:rsidP="006661F2">
      <w:pPr>
        <w:spacing w:after="0"/>
        <w:rPr>
          <w:rFonts w:ascii="Times New Roman" w:hAnsi="Times New Roman" w:cs="Times New Roman"/>
          <w:sz w:val="26"/>
          <w:szCs w:val="26"/>
        </w:rPr>
      </w:pPr>
      <w:r w:rsidRPr="00D73A1E">
        <w:rPr>
          <w:rFonts w:ascii="Times New Roman" w:hAnsi="Times New Roman" w:cs="Times New Roman"/>
          <w:sz w:val="26"/>
          <w:szCs w:val="26"/>
        </w:rPr>
        <w:t xml:space="preserve">Контрольно-счетная палата </w:t>
      </w:r>
    </w:p>
    <w:p w:rsidR="00127C69" w:rsidRPr="00D73A1E" w:rsidRDefault="001B406B" w:rsidP="00D73A1E">
      <w:pPr>
        <w:spacing w:after="0"/>
        <w:rPr>
          <w:rFonts w:ascii="Times New Roman" w:eastAsia="Times New Roman" w:hAnsi="Times New Roman" w:cs="Times New Roman"/>
          <w:sz w:val="26"/>
          <w:szCs w:val="26"/>
          <w:shd w:val="clear" w:color="auto" w:fill="FFFFFF"/>
          <w:lang w:eastAsia="ru-RU"/>
        </w:rPr>
      </w:pPr>
      <w:r w:rsidRPr="00D73A1E">
        <w:rPr>
          <w:rFonts w:ascii="Times New Roman" w:hAnsi="Times New Roman" w:cs="Times New Roman"/>
          <w:sz w:val="26"/>
          <w:szCs w:val="26"/>
        </w:rPr>
        <w:t xml:space="preserve">Тутаевского муниципального района                                     </w:t>
      </w:r>
      <w:r w:rsidR="006661F2" w:rsidRPr="00D73A1E">
        <w:rPr>
          <w:rFonts w:ascii="Times New Roman" w:hAnsi="Times New Roman" w:cs="Times New Roman"/>
          <w:sz w:val="26"/>
          <w:szCs w:val="26"/>
        </w:rPr>
        <w:t xml:space="preserve">                </w:t>
      </w:r>
      <w:r w:rsidRPr="00D73A1E">
        <w:rPr>
          <w:rFonts w:ascii="Times New Roman" w:hAnsi="Times New Roman" w:cs="Times New Roman"/>
          <w:sz w:val="26"/>
          <w:szCs w:val="26"/>
        </w:rPr>
        <w:t xml:space="preserve">Л.В. </w:t>
      </w:r>
      <w:proofErr w:type="spellStart"/>
      <w:r w:rsidRPr="00D73A1E">
        <w:rPr>
          <w:rFonts w:ascii="Times New Roman" w:hAnsi="Times New Roman" w:cs="Times New Roman"/>
          <w:sz w:val="26"/>
          <w:szCs w:val="26"/>
        </w:rPr>
        <w:t>Ручина</w:t>
      </w:r>
      <w:proofErr w:type="spellEnd"/>
    </w:p>
    <w:sectPr w:rsidR="00127C69" w:rsidRPr="00D73A1E" w:rsidSect="006661F2">
      <w:headerReference w:type="default" r:id="rId8"/>
      <w:type w:val="continuous"/>
      <w:pgSz w:w="11906" w:h="16838"/>
      <w:pgMar w:top="425" w:right="851" w:bottom="851" w:left="1701" w:header="34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CF9" w:rsidRDefault="006F7CF9">
      <w:pPr>
        <w:spacing w:after="0" w:line="240" w:lineRule="auto"/>
      </w:pPr>
      <w:r>
        <w:separator/>
      </w:r>
    </w:p>
  </w:endnote>
  <w:endnote w:type="continuationSeparator" w:id="0">
    <w:p w:rsidR="006F7CF9" w:rsidRDefault="006F7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CF9" w:rsidRDefault="006F7CF9">
      <w:pPr>
        <w:spacing w:after="0" w:line="240" w:lineRule="auto"/>
      </w:pPr>
      <w:r>
        <w:separator/>
      </w:r>
    </w:p>
  </w:footnote>
  <w:footnote w:type="continuationSeparator" w:id="0">
    <w:p w:rsidR="006F7CF9" w:rsidRDefault="006F7C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DCB" w:rsidRDefault="001438C0">
    <w:pPr>
      <w:pStyle w:val="a7"/>
      <w:jc w:val="center"/>
    </w:pPr>
    <w:r>
      <w:fldChar w:fldCharType="begin"/>
    </w:r>
    <w:r>
      <w:instrText>PAGE   \* MERGEFORMAT</w:instrText>
    </w:r>
    <w:r>
      <w:fldChar w:fldCharType="separate"/>
    </w:r>
    <w:r w:rsidR="00D73A1E">
      <w:rPr>
        <w:noProof/>
      </w:rPr>
      <w:t>4</w:t>
    </w:r>
    <w:r>
      <w:fldChar w:fldCharType="end"/>
    </w:r>
  </w:p>
  <w:p w:rsidR="00AC1DCB" w:rsidRDefault="006F7CF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D4859"/>
    <w:multiLevelType w:val="hybridMultilevel"/>
    <w:tmpl w:val="F96EBE68"/>
    <w:lvl w:ilvl="0" w:tplc="7B829560">
      <w:start w:val="1"/>
      <w:numFmt w:val="decimal"/>
      <w:lvlText w:val="%1."/>
      <w:lvlJc w:val="left"/>
      <w:pPr>
        <w:ind w:left="2097" w:hanging="930"/>
      </w:pPr>
      <w:rPr>
        <w:rFonts w:ascii="Times New Roman" w:hAnsi="Times New Roman" w:cs="Times New Roman"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B54"/>
    <w:rsid w:val="00127C69"/>
    <w:rsid w:val="001438C0"/>
    <w:rsid w:val="001B406B"/>
    <w:rsid w:val="002629AD"/>
    <w:rsid w:val="0028042B"/>
    <w:rsid w:val="002857C5"/>
    <w:rsid w:val="002C32BB"/>
    <w:rsid w:val="002F4174"/>
    <w:rsid w:val="00307D57"/>
    <w:rsid w:val="00326B4F"/>
    <w:rsid w:val="00363DFB"/>
    <w:rsid w:val="003815D7"/>
    <w:rsid w:val="0038762F"/>
    <w:rsid w:val="003A283B"/>
    <w:rsid w:val="0048135B"/>
    <w:rsid w:val="004C3F04"/>
    <w:rsid w:val="00535E64"/>
    <w:rsid w:val="005D1B54"/>
    <w:rsid w:val="006203F7"/>
    <w:rsid w:val="0062788F"/>
    <w:rsid w:val="006661F2"/>
    <w:rsid w:val="006C2F45"/>
    <w:rsid w:val="006C6E98"/>
    <w:rsid w:val="006D522E"/>
    <w:rsid w:val="006F7CF9"/>
    <w:rsid w:val="00742237"/>
    <w:rsid w:val="00792D71"/>
    <w:rsid w:val="007B07A7"/>
    <w:rsid w:val="007B74AC"/>
    <w:rsid w:val="007C43CA"/>
    <w:rsid w:val="007E1EFF"/>
    <w:rsid w:val="007F70D2"/>
    <w:rsid w:val="00815942"/>
    <w:rsid w:val="00856922"/>
    <w:rsid w:val="0089361F"/>
    <w:rsid w:val="008F3DD2"/>
    <w:rsid w:val="009015B5"/>
    <w:rsid w:val="00984F9E"/>
    <w:rsid w:val="009E25B3"/>
    <w:rsid w:val="00A83F10"/>
    <w:rsid w:val="00A9227F"/>
    <w:rsid w:val="00B343D0"/>
    <w:rsid w:val="00B76979"/>
    <w:rsid w:val="00BC2075"/>
    <w:rsid w:val="00C4014A"/>
    <w:rsid w:val="00C67327"/>
    <w:rsid w:val="00C858D9"/>
    <w:rsid w:val="00CA3C0B"/>
    <w:rsid w:val="00CF04A4"/>
    <w:rsid w:val="00D73A1E"/>
    <w:rsid w:val="00DE1BD1"/>
    <w:rsid w:val="00E53E18"/>
    <w:rsid w:val="00E82AAA"/>
    <w:rsid w:val="00F03FCB"/>
    <w:rsid w:val="00F60FCE"/>
    <w:rsid w:val="00F63C3D"/>
    <w:rsid w:val="00FF4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B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1B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1B54"/>
    <w:rPr>
      <w:rFonts w:ascii="Tahoma" w:hAnsi="Tahoma" w:cs="Tahoma"/>
      <w:sz w:val="16"/>
      <w:szCs w:val="16"/>
    </w:rPr>
  </w:style>
  <w:style w:type="paragraph" w:styleId="a5">
    <w:name w:val="List Paragraph"/>
    <w:basedOn w:val="a"/>
    <w:uiPriority w:val="34"/>
    <w:qFormat/>
    <w:rsid w:val="00C4014A"/>
    <w:pPr>
      <w:ind w:left="720"/>
      <w:contextualSpacing/>
    </w:pPr>
  </w:style>
  <w:style w:type="table" w:styleId="a6">
    <w:name w:val="Table Grid"/>
    <w:basedOn w:val="a1"/>
    <w:uiPriority w:val="59"/>
    <w:rsid w:val="002629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F70D2"/>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8">
    <w:name w:val="Верхний колонтитул Знак"/>
    <w:basedOn w:val="a0"/>
    <w:link w:val="a7"/>
    <w:uiPriority w:val="99"/>
    <w:rsid w:val="007F70D2"/>
    <w:rPr>
      <w:rFonts w:ascii="Times New Roman" w:eastAsia="Times New Roman" w:hAnsi="Times New Roman" w:cs="Times New Roman"/>
      <w:sz w:val="24"/>
      <w:szCs w:val="24"/>
      <w:lang w:val="x-none" w:eastAsia="ru-RU"/>
    </w:rPr>
  </w:style>
  <w:style w:type="paragraph" w:styleId="a9">
    <w:name w:val="No Spacing"/>
    <w:uiPriority w:val="1"/>
    <w:qFormat/>
    <w:rsid w:val="009E25B3"/>
    <w:pPr>
      <w:spacing w:after="0" w:line="240" w:lineRule="auto"/>
    </w:pPr>
  </w:style>
  <w:style w:type="paragraph" w:styleId="aa">
    <w:name w:val="footer"/>
    <w:basedOn w:val="a"/>
    <w:link w:val="ab"/>
    <w:uiPriority w:val="99"/>
    <w:unhideWhenUsed/>
    <w:rsid w:val="009E25B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E25B3"/>
  </w:style>
  <w:style w:type="character" w:styleId="ac">
    <w:name w:val="Hyperlink"/>
    <w:basedOn w:val="a0"/>
    <w:uiPriority w:val="99"/>
    <w:unhideWhenUsed/>
    <w:rsid w:val="00DE1B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B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1B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1B54"/>
    <w:rPr>
      <w:rFonts w:ascii="Tahoma" w:hAnsi="Tahoma" w:cs="Tahoma"/>
      <w:sz w:val="16"/>
      <w:szCs w:val="16"/>
    </w:rPr>
  </w:style>
  <w:style w:type="paragraph" w:styleId="a5">
    <w:name w:val="List Paragraph"/>
    <w:basedOn w:val="a"/>
    <w:uiPriority w:val="34"/>
    <w:qFormat/>
    <w:rsid w:val="00C4014A"/>
    <w:pPr>
      <w:ind w:left="720"/>
      <w:contextualSpacing/>
    </w:pPr>
  </w:style>
  <w:style w:type="table" w:styleId="a6">
    <w:name w:val="Table Grid"/>
    <w:basedOn w:val="a1"/>
    <w:uiPriority w:val="59"/>
    <w:rsid w:val="002629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F70D2"/>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8">
    <w:name w:val="Верхний колонтитул Знак"/>
    <w:basedOn w:val="a0"/>
    <w:link w:val="a7"/>
    <w:uiPriority w:val="99"/>
    <w:rsid w:val="007F70D2"/>
    <w:rPr>
      <w:rFonts w:ascii="Times New Roman" w:eastAsia="Times New Roman" w:hAnsi="Times New Roman" w:cs="Times New Roman"/>
      <w:sz w:val="24"/>
      <w:szCs w:val="24"/>
      <w:lang w:val="x-none" w:eastAsia="ru-RU"/>
    </w:rPr>
  </w:style>
  <w:style w:type="paragraph" w:styleId="a9">
    <w:name w:val="No Spacing"/>
    <w:uiPriority w:val="1"/>
    <w:qFormat/>
    <w:rsid w:val="009E25B3"/>
    <w:pPr>
      <w:spacing w:after="0" w:line="240" w:lineRule="auto"/>
    </w:pPr>
  </w:style>
  <w:style w:type="paragraph" w:styleId="aa">
    <w:name w:val="footer"/>
    <w:basedOn w:val="a"/>
    <w:link w:val="ab"/>
    <w:uiPriority w:val="99"/>
    <w:unhideWhenUsed/>
    <w:rsid w:val="009E25B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E25B3"/>
  </w:style>
  <w:style w:type="character" w:styleId="ac">
    <w:name w:val="Hyperlink"/>
    <w:basedOn w:val="a0"/>
    <w:uiPriority w:val="99"/>
    <w:unhideWhenUsed/>
    <w:rsid w:val="00DE1B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2312</TotalTime>
  <Pages>4</Pages>
  <Words>1141</Words>
  <Characters>6507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smolinas</dc:creator>
  <cp:lastModifiedBy>prokofieva</cp:lastModifiedBy>
  <cp:revision>29</cp:revision>
  <cp:lastPrinted>2025-04-23T08:50:00Z</cp:lastPrinted>
  <dcterms:created xsi:type="dcterms:W3CDTF">2021-11-15T13:48:00Z</dcterms:created>
  <dcterms:modified xsi:type="dcterms:W3CDTF">2025-04-24T12:09:00Z</dcterms:modified>
</cp:coreProperties>
</file>