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C4FBD">
        <w:trPr>
          <w:cantSplit/>
        </w:trPr>
        <w:tc>
          <w:tcPr>
            <w:tcW w:w="9360" w:type="dxa"/>
          </w:tcPr>
          <w:p w:rsidR="008C4FBD" w:rsidRDefault="00C35F72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FBD" w:rsidRDefault="00C35F72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8C4FBD" w:rsidRDefault="008C4FBD">
            <w:pPr>
              <w:jc w:val="center"/>
            </w:pPr>
          </w:p>
          <w:p w:rsidR="008C4FBD" w:rsidRDefault="00C35F72">
            <w:pPr>
              <w:pStyle w:val="1"/>
              <w:rPr>
                <w:szCs w:val="40"/>
              </w:rPr>
            </w:pPr>
            <w:r>
              <w:rPr>
                <w:szCs w:val="40"/>
              </w:rPr>
              <w:t>ПОСТАНОВЛЕНИЕ</w:t>
            </w:r>
          </w:p>
          <w:p w:rsidR="008C4FBD" w:rsidRDefault="008C4FBD">
            <w:pPr>
              <w:rPr>
                <w:b/>
              </w:rPr>
            </w:pPr>
          </w:p>
          <w:p w:rsidR="008C4FBD" w:rsidRPr="00C35F72" w:rsidRDefault="00C35F72">
            <w:pPr>
              <w:rPr>
                <w:b/>
                <w:szCs w:val="28"/>
              </w:rPr>
            </w:pPr>
            <w:r w:rsidRPr="00C35F72">
              <w:rPr>
                <w:b/>
                <w:szCs w:val="28"/>
              </w:rPr>
              <w:t>о</w:t>
            </w:r>
            <w:r w:rsidRPr="00C35F72">
              <w:rPr>
                <w:b/>
                <w:szCs w:val="28"/>
              </w:rPr>
              <w:t>т 23.12.2025</w:t>
            </w:r>
            <w:r w:rsidRPr="00C35F72">
              <w:rPr>
                <w:b/>
                <w:szCs w:val="28"/>
              </w:rPr>
              <w:t xml:space="preserve"> № 1032-п</w:t>
            </w:r>
          </w:p>
          <w:p w:rsidR="008C4FBD" w:rsidRDefault="00C35F7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C35F72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8C4FBD" w:rsidRDefault="008C4FBD">
      <w:pPr>
        <w:rPr>
          <w:szCs w:val="28"/>
        </w:rPr>
      </w:pPr>
    </w:p>
    <w:p w:rsidR="008C4FBD" w:rsidRDefault="00C35F72">
      <w:pPr>
        <w:pStyle w:val="a5"/>
        <w:ind w:left="0"/>
      </w:pPr>
      <w:bookmarkStart w:id="0" w:name="_GoBack"/>
      <w:r>
        <w:t>О</w:t>
      </w:r>
      <w:r>
        <w:t xml:space="preserve"> признании </w:t>
      </w:r>
      <w:proofErr w:type="gramStart"/>
      <w:r>
        <w:t>утратившим</w:t>
      </w:r>
      <w:proofErr w:type="gramEnd"/>
      <w:r>
        <w:t xml:space="preserve"> силу </w:t>
      </w:r>
    </w:p>
    <w:p w:rsidR="008C4FBD" w:rsidRDefault="00C35F72">
      <w:pPr>
        <w:pStyle w:val="a5"/>
        <w:ind w:left="0"/>
      </w:pPr>
      <w:r>
        <w:t xml:space="preserve">распоряжения Главы Тутаевского </w:t>
      </w:r>
    </w:p>
    <w:p w:rsidR="008C4FBD" w:rsidRDefault="00C35F72">
      <w:pPr>
        <w:pStyle w:val="a5"/>
        <w:ind w:left="0"/>
      </w:pPr>
      <w:r>
        <w:t>муниципального округа от 28.06.2002 №77а</w:t>
      </w:r>
    </w:p>
    <w:p w:rsidR="008C4FBD" w:rsidRDefault="00C35F72">
      <w:pPr>
        <w:pStyle w:val="a5"/>
        <w:ind w:left="0"/>
      </w:pPr>
      <w:r>
        <w:t>«О д</w:t>
      </w:r>
      <w:r>
        <w:t>епартамент</w:t>
      </w:r>
      <w:r>
        <w:t>е</w:t>
      </w:r>
      <w:r>
        <w:t xml:space="preserve"> социального обеспечения</w:t>
      </w:r>
    </w:p>
    <w:p w:rsidR="008C4FBD" w:rsidRDefault="00C35F72">
      <w:pPr>
        <w:pStyle w:val="a5"/>
        <w:ind w:left="0"/>
      </w:pPr>
      <w:r>
        <w:t>а</w:t>
      </w:r>
      <w:r>
        <w:t>дминистрации  Тутаевского</w:t>
      </w:r>
    </w:p>
    <w:p w:rsidR="008C4FBD" w:rsidRDefault="00C35F72">
      <w:pPr>
        <w:pStyle w:val="a5"/>
        <w:ind w:left="0"/>
      </w:pPr>
      <w:r>
        <w:t xml:space="preserve">муниципального  </w:t>
      </w:r>
      <w:r>
        <w:t>округа</w:t>
      </w:r>
      <w:r>
        <w:t>»</w:t>
      </w:r>
      <w:bookmarkEnd w:id="0"/>
      <w:r>
        <w:t xml:space="preserve">  </w:t>
      </w:r>
    </w:p>
    <w:p w:rsidR="008C4FBD" w:rsidRDefault="008C4FBD">
      <w:pPr>
        <w:pStyle w:val="a5"/>
        <w:ind w:left="0"/>
      </w:pPr>
    </w:p>
    <w:p w:rsidR="008C4FBD" w:rsidRDefault="00C35F72">
      <w:pPr>
        <w:pStyle w:val="a5"/>
        <w:ind w:left="0"/>
        <w:jc w:val="both"/>
      </w:pPr>
      <w:r>
        <w:tab/>
      </w:r>
      <w:proofErr w:type="gramStart"/>
      <w:r>
        <w:t>В  соответствии  с  Гражданским  кодексом  Российской  Федерации,   Федеральным   законом   от  20.03.2025  №  33 – ФЗ  «Об  общих   принципах   организации   местного   самоуправления   в   единой системе  публичной  власти», в целях обеспечения закона Яр</w:t>
      </w:r>
      <w:r>
        <w:t xml:space="preserve">ославской  области от 28.10.2025 № 44-з «О внесении  изменений в Закон Ярославской области «О наделении органов  местного  самоуправления  государственными  полномочиями Ярославской  области», </w:t>
      </w:r>
      <w:r>
        <w:t>Постановлением</w:t>
      </w:r>
      <w:r>
        <w:t xml:space="preserve"> Администрации</w:t>
      </w:r>
      <w:r>
        <w:t xml:space="preserve"> Тутаевского  муниципального </w:t>
      </w:r>
      <w:r>
        <w:t>района</w:t>
      </w:r>
      <w:r>
        <w:t xml:space="preserve"> от  30.10.2025 № 9</w:t>
      </w:r>
      <w:r>
        <w:t>3</w:t>
      </w:r>
      <w:r>
        <w:t>6</w:t>
      </w:r>
      <w:r>
        <w:t>-п</w:t>
      </w:r>
      <w:r>
        <w:t xml:space="preserve">  «Об </w:t>
      </w:r>
      <w:r>
        <w:t>упразднении</w:t>
      </w:r>
      <w:r>
        <w:t xml:space="preserve"> Департамента</w:t>
      </w:r>
      <w:proofErr w:type="gramEnd"/>
      <w:r>
        <w:t xml:space="preserve"> труда и социального развития </w:t>
      </w:r>
      <w:r>
        <w:t xml:space="preserve">Администрации  Тутаевского  муниципального  района», Администрация  Тутаевского  муниципального  района </w:t>
      </w:r>
    </w:p>
    <w:p w:rsidR="008C4FBD" w:rsidRDefault="00C35F72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8C4FBD" w:rsidRDefault="00C35F7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8C4FBD" w:rsidRDefault="008C4FBD">
      <w:pPr>
        <w:ind w:firstLine="708"/>
        <w:jc w:val="both"/>
        <w:rPr>
          <w:color w:val="000000"/>
          <w:szCs w:val="28"/>
        </w:rPr>
      </w:pPr>
    </w:p>
    <w:p w:rsidR="008C4FBD" w:rsidRDefault="00C35F7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>
        <w:rPr>
          <w:szCs w:val="28"/>
        </w:rPr>
        <w:t xml:space="preserve"> связи с л</w:t>
      </w:r>
      <w:r>
        <w:t>иквид</w:t>
      </w:r>
      <w:r>
        <w:t>ацией</w:t>
      </w:r>
      <w:r>
        <w:t xml:space="preserve">   Департамент</w:t>
      </w:r>
      <w:r>
        <w:t>а</w:t>
      </w:r>
      <w:r>
        <w:t xml:space="preserve"> труда и социального  развития Администрации Тутаевского  муниципального  района</w:t>
      </w:r>
      <w:r>
        <w:t>, п</w:t>
      </w:r>
      <w:r>
        <w:rPr>
          <w:szCs w:val="28"/>
        </w:rPr>
        <w:t>ризнать</w:t>
      </w:r>
      <w:r>
        <w:rPr>
          <w:szCs w:val="28"/>
        </w:rPr>
        <w:t xml:space="preserve">  распоряжение Главы Тутаевского муниципального округа от 28.06.2002 №77а «О департаменте  социального обеспечения администрации Тутаевского муниципального округа» ут</w:t>
      </w:r>
      <w:r>
        <w:rPr>
          <w:szCs w:val="28"/>
        </w:rPr>
        <w:t>ратившим силу с 01.01.2026 года.</w:t>
      </w:r>
    </w:p>
    <w:p w:rsidR="008C4FBD" w:rsidRDefault="00C35F7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возложить на заместителя Главы Администрации Тутаевского муниципального района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>-н</w:t>
      </w:r>
      <w:proofErr w:type="gramEnd"/>
      <w:r>
        <w:rPr>
          <w:szCs w:val="28"/>
        </w:rPr>
        <w:t xml:space="preserve">ачальника управления социального развития </w:t>
      </w:r>
      <w:r>
        <w:rPr>
          <w:szCs w:val="28"/>
        </w:rPr>
        <w:t>О.Н. Иванову.</w:t>
      </w:r>
    </w:p>
    <w:p w:rsidR="008C4FBD" w:rsidRDefault="00C35F7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</w:t>
      </w:r>
      <w:r>
        <w:rPr>
          <w:szCs w:val="28"/>
        </w:rPr>
        <w:t>лу после его официального опубликования.</w:t>
      </w:r>
    </w:p>
    <w:p w:rsidR="008C4FBD" w:rsidRDefault="008C4FBD">
      <w:pPr>
        <w:ind w:firstLine="357"/>
        <w:jc w:val="both"/>
        <w:rPr>
          <w:szCs w:val="28"/>
        </w:rPr>
      </w:pPr>
    </w:p>
    <w:p w:rsidR="00C35F72" w:rsidRDefault="00C35F72">
      <w:pPr>
        <w:rPr>
          <w:color w:val="000000"/>
          <w:szCs w:val="28"/>
        </w:rPr>
      </w:pPr>
      <w:r>
        <w:rPr>
          <w:color w:val="000000"/>
          <w:szCs w:val="28"/>
        </w:rPr>
        <w:t xml:space="preserve">Глава Тутаевского </w:t>
      </w:r>
    </w:p>
    <w:p w:rsidR="008C4FBD" w:rsidRDefault="00C35F72">
      <w:pPr>
        <w:rPr>
          <w:szCs w:val="28"/>
        </w:rPr>
      </w:pPr>
      <w:r>
        <w:rPr>
          <w:color w:val="000000"/>
          <w:szCs w:val="28"/>
        </w:rPr>
        <w:t xml:space="preserve">муниципального </w:t>
      </w:r>
      <w:r>
        <w:rPr>
          <w:color w:val="000000"/>
          <w:szCs w:val="28"/>
        </w:rPr>
        <w:t>округа</w:t>
      </w:r>
      <w:r>
        <w:rPr>
          <w:color w:val="000000"/>
          <w:szCs w:val="28"/>
        </w:rPr>
        <w:t xml:space="preserve">                   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 xml:space="preserve">О.В. </w:t>
      </w:r>
      <w:proofErr w:type="spellStart"/>
      <w:r>
        <w:rPr>
          <w:color w:val="000000"/>
          <w:szCs w:val="28"/>
        </w:rPr>
        <w:t>Низова</w:t>
      </w:r>
      <w:proofErr w:type="spellEnd"/>
    </w:p>
    <w:sectPr w:rsidR="008C4FB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BD" w:rsidRDefault="00C35F72">
      <w:r>
        <w:separator/>
      </w:r>
    </w:p>
  </w:endnote>
  <w:endnote w:type="continuationSeparator" w:id="0">
    <w:p w:rsidR="008C4FBD" w:rsidRDefault="00C3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BD" w:rsidRDefault="00C35F72">
      <w:r>
        <w:separator/>
      </w:r>
    </w:p>
  </w:footnote>
  <w:footnote w:type="continuationSeparator" w:id="0">
    <w:p w:rsidR="008C4FBD" w:rsidRDefault="00C3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91F"/>
    <w:multiLevelType w:val="multilevel"/>
    <w:tmpl w:val="4713791F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69"/>
    <w:rsid w:val="002E38B8"/>
    <w:rsid w:val="00445B99"/>
    <w:rsid w:val="00810C69"/>
    <w:rsid w:val="008C4FBD"/>
    <w:rsid w:val="008D4099"/>
    <w:rsid w:val="00924AC2"/>
    <w:rsid w:val="00C35F72"/>
    <w:rsid w:val="00C636E0"/>
    <w:rsid w:val="00FD7025"/>
    <w:rsid w:val="073721BF"/>
    <w:rsid w:val="73E001F8"/>
    <w:rsid w:val="751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ind w:left="2880" w:hanging="2880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pPr>
      <w:ind w:right="-142"/>
    </w:pPr>
    <w:rPr>
      <w:rFonts w:ascii="Arial" w:hAnsi="Arial"/>
      <w:sz w:val="24"/>
    </w:rPr>
  </w:style>
  <w:style w:type="paragraph" w:styleId="a5">
    <w:name w:val="Body Text Indent"/>
    <w:basedOn w:val="a"/>
    <w:semiHidden/>
    <w:unhideWhenUsed/>
    <w:qFormat/>
    <w:pPr>
      <w:ind w:left="705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5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F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ind w:left="2880" w:hanging="2880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pPr>
      <w:ind w:right="-142"/>
    </w:pPr>
    <w:rPr>
      <w:rFonts w:ascii="Arial" w:hAnsi="Arial"/>
      <w:sz w:val="24"/>
    </w:rPr>
  </w:style>
  <w:style w:type="paragraph" w:styleId="a5">
    <w:name w:val="Body Text Indent"/>
    <w:basedOn w:val="a"/>
    <w:semiHidden/>
    <w:unhideWhenUsed/>
    <w:qFormat/>
    <w:pPr>
      <w:ind w:left="705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5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F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7</cp:revision>
  <cp:lastPrinted>2025-12-23T06:31:00Z</cp:lastPrinted>
  <dcterms:created xsi:type="dcterms:W3CDTF">2025-10-28T06:25:00Z</dcterms:created>
  <dcterms:modified xsi:type="dcterms:W3CDTF">2025-12-23T06:31:00Z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34CA28D7497C401C9BDA70E395120B83_13</vt:lpwstr>
  </property>
</Properties>
</file>