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41BE7" w:rsidRPr="00341BE7" w:rsidTr="00341BE7">
        <w:trPr>
          <w:cantSplit/>
          <w:trHeight w:val="3686"/>
        </w:trPr>
        <w:tc>
          <w:tcPr>
            <w:tcW w:w="9360" w:type="dxa"/>
          </w:tcPr>
          <w:p w:rsidR="00341BE7" w:rsidRPr="00341BE7" w:rsidRDefault="00341BE7" w:rsidP="00341BE7">
            <w:pPr>
              <w:keepNext/>
              <w:spacing w:before="240" w:after="60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32"/>
                <w:szCs w:val="32"/>
              </w:rPr>
              <w:drawing>
                <wp:inline distT="0" distB="0" distL="0" distR="0">
                  <wp:extent cx="676894" cy="889045"/>
                  <wp:effectExtent l="0" t="0" r="9525" b="6350"/>
                  <wp:docPr id="5" name="Рисунок 5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059" cy="889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BE7" w:rsidRPr="00341BE7" w:rsidRDefault="00341BE7" w:rsidP="00341BE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341BE7" w:rsidRPr="00341BE7" w:rsidRDefault="00341BE7" w:rsidP="00341BE7">
            <w:pPr>
              <w:keepNext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32"/>
              </w:rPr>
            </w:pPr>
            <w:r w:rsidRPr="00341BE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32"/>
              </w:rPr>
              <w:t>Администрация Тутаевского муниципального района</w:t>
            </w:r>
          </w:p>
          <w:p w:rsidR="00341BE7" w:rsidRPr="00341BE7" w:rsidRDefault="00341BE7" w:rsidP="00341BE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1BE7" w:rsidRPr="00341BE7" w:rsidRDefault="00341BE7" w:rsidP="00341BE7">
            <w:pPr>
              <w:keepNext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</w:rPr>
            </w:pPr>
            <w:r w:rsidRPr="00341BE7"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</w:rPr>
              <w:t>ПОСТАНОВЛЕНИЕ</w:t>
            </w:r>
          </w:p>
          <w:p w:rsidR="00341BE7" w:rsidRPr="00341BE7" w:rsidRDefault="00341BE7" w:rsidP="00341BE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341BE7" w:rsidRPr="006B759A" w:rsidRDefault="006B759A" w:rsidP="00341BE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75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="00341BE7" w:rsidRPr="006B75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r w:rsidRPr="006B75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10.04.2025 </w:t>
            </w:r>
            <w:r w:rsidR="00341BE7" w:rsidRPr="006B75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6B75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328-п</w:t>
            </w:r>
          </w:p>
          <w:p w:rsidR="00341BE7" w:rsidRPr="00341BE7" w:rsidRDefault="00341BE7" w:rsidP="00341BE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75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Тутаев</w:t>
            </w:r>
          </w:p>
        </w:tc>
      </w:tr>
    </w:tbl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7"/>
          <w:szCs w:val="27"/>
        </w:rPr>
      </w:pPr>
    </w:p>
    <w:p w:rsidR="00341BE7" w:rsidRPr="006B759A" w:rsidRDefault="00341BE7" w:rsidP="00341BE7">
      <w:pPr>
        <w:ind w:firstLine="0"/>
        <w:rPr>
          <w:rFonts w:ascii="Times New Roman" w:eastAsia="Times New Roman" w:hAnsi="Times New Roman" w:cs="Times New Roman"/>
        </w:rPr>
      </w:pPr>
      <w:r w:rsidRPr="006B759A">
        <w:rPr>
          <w:rFonts w:ascii="Times New Roman" w:eastAsia="Times New Roman" w:hAnsi="Times New Roman" w:cs="Times New Roman"/>
        </w:rPr>
        <w:t>О назначении общественных обсуждений</w:t>
      </w:r>
    </w:p>
    <w:p w:rsidR="00341BE7" w:rsidRPr="006B759A" w:rsidRDefault="00341BE7" w:rsidP="00341BE7">
      <w:pPr>
        <w:ind w:firstLine="0"/>
        <w:rPr>
          <w:rFonts w:ascii="Times New Roman" w:eastAsia="Times New Roman" w:hAnsi="Times New Roman" w:cs="Times New Roman"/>
        </w:rPr>
      </w:pPr>
      <w:r w:rsidRPr="006B759A">
        <w:rPr>
          <w:rFonts w:ascii="Times New Roman" w:eastAsia="Times New Roman" w:hAnsi="Times New Roman" w:cs="Times New Roman"/>
        </w:rPr>
        <w:t xml:space="preserve">по проекту решения Муниципального Совета </w:t>
      </w:r>
    </w:p>
    <w:p w:rsidR="00341BE7" w:rsidRPr="006B759A" w:rsidRDefault="00341BE7" w:rsidP="00341BE7">
      <w:pPr>
        <w:ind w:firstLine="0"/>
        <w:rPr>
          <w:rFonts w:ascii="Times New Roman" w:eastAsia="Times New Roman" w:hAnsi="Times New Roman" w:cs="Times New Roman"/>
        </w:rPr>
      </w:pPr>
      <w:r w:rsidRPr="006B759A">
        <w:rPr>
          <w:rFonts w:ascii="Times New Roman" w:eastAsia="Times New Roman" w:hAnsi="Times New Roman" w:cs="Times New Roman"/>
        </w:rPr>
        <w:t>Тутаевского муниципального района</w:t>
      </w:r>
    </w:p>
    <w:p w:rsidR="00E6114E" w:rsidRPr="006B759A" w:rsidRDefault="00341BE7" w:rsidP="00E6114E">
      <w:pPr>
        <w:ind w:firstLine="0"/>
        <w:rPr>
          <w:rFonts w:ascii="Times New Roman" w:hAnsi="Times New Roman" w:cs="Times New Roman"/>
        </w:rPr>
      </w:pPr>
      <w:r w:rsidRPr="006B759A">
        <w:rPr>
          <w:rFonts w:ascii="Times New Roman" w:eastAsia="Times New Roman" w:hAnsi="Times New Roman" w:cs="Times New Roman"/>
        </w:rPr>
        <w:t>«</w:t>
      </w:r>
      <w:r w:rsidR="00E6114E" w:rsidRPr="006B759A">
        <w:rPr>
          <w:rFonts w:ascii="Times New Roman" w:hAnsi="Times New Roman" w:cs="Times New Roman"/>
        </w:rPr>
        <w:t xml:space="preserve">О внесении измененийв правила </w:t>
      </w:r>
    </w:p>
    <w:p w:rsidR="00E6114E" w:rsidRPr="006B759A" w:rsidRDefault="00E6114E" w:rsidP="00E6114E">
      <w:pPr>
        <w:ind w:firstLine="0"/>
        <w:rPr>
          <w:rFonts w:ascii="Times New Roman" w:hAnsi="Times New Roman" w:cs="Times New Roman"/>
        </w:rPr>
      </w:pPr>
      <w:r w:rsidRPr="006B759A">
        <w:rPr>
          <w:rFonts w:ascii="Times New Roman" w:hAnsi="Times New Roman" w:cs="Times New Roman"/>
        </w:rPr>
        <w:t>землепользования и застройки</w:t>
      </w:r>
    </w:p>
    <w:p w:rsidR="00E6114E" w:rsidRPr="006B759A" w:rsidRDefault="009E4046" w:rsidP="00E6114E">
      <w:pPr>
        <w:ind w:firstLine="0"/>
        <w:rPr>
          <w:rFonts w:ascii="Times New Roman" w:hAnsi="Times New Roman" w:cs="Times New Roman"/>
        </w:rPr>
      </w:pPr>
      <w:r w:rsidRPr="006B759A">
        <w:rPr>
          <w:rFonts w:ascii="Times New Roman" w:hAnsi="Times New Roman" w:cs="Times New Roman"/>
        </w:rPr>
        <w:t>Константиновского</w:t>
      </w:r>
      <w:r w:rsidR="00E6114E" w:rsidRPr="006B759A">
        <w:rPr>
          <w:rFonts w:ascii="Times New Roman" w:hAnsi="Times New Roman" w:cs="Times New Roman"/>
        </w:rPr>
        <w:t xml:space="preserve"> сельского поселения</w:t>
      </w:r>
    </w:p>
    <w:p w:rsidR="00E6114E" w:rsidRPr="006B759A" w:rsidRDefault="00E6114E" w:rsidP="00E6114E">
      <w:pPr>
        <w:ind w:firstLine="0"/>
        <w:rPr>
          <w:rFonts w:ascii="Times New Roman" w:hAnsi="Times New Roman" w:cs="Times New Roman"/>
        </w:rPr>
      </w:pPr>
      <w:r w:rsidRPr="006B759A">
        <w:rPr>
          <w:rFonts w:ascii="Times New Roman" w:hAnsi="Times New Roman" w:cs="Times New Roman"/>
        </w:rPr>
        <w:t>Тутаевского муниципального района</w:t>
      </w:r>
    </w:p>
    <w:p w:rsidR="00E6114E" w:rsidRPr="006B759A" w:rsidRDefault="00E6114E" w:rsidP="00E6114E">
      <w:pPr>
        <w:ind w:firstLine="0"/>
        <w:rPr>
          <w:rFonts w:ascii="Times New Roman" w:hAnsi="Times New Roman" w:cs="Times New Roman"/>
        </w:rPr>
      </w:pPr>
      <w:r w:rsidRPr="006B759A">
        <w:rPr>
          <w:rFonts w:ascii="Times New Roman" w:hAnsi="Times New Roman" w:cs="Times New Roman"/>
        </w:rPr>
        <w:t>Ярославской области»</w:t>
      </w:r>
    </w:p>
    <w:p w:rsidR="00341BE7" w:rsidRPr="00341BE7" w:rsidRDefault="00341BE7" w:rsidP="00E6114E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41BE7" w:rsidRPr="00341BE7" w:rsidRDefault="00341BE7" w:rsidP="00341BE7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5.1, 32 Градостроительного кодекса Российской Федерации, Положением о порядке организации и проведения общественных или публичных слушаний по вопросам градостроительной деятельности в </w:t>
      </w:r>
      <w:proofErr w:type="spellStart"/>
      <w:r w:rsidRPr="00341BE7">
        <w:rPr>
          <w:rFonts w:ascii="Times New Roman" w:eastAsia="Times New Roman" w:hAnsi="Times New Roman" w:cs="Times New Roman"/>
          <w:sz w:val="28"/>
          <w:szCs w:val="28"/>
        </w:rPr>
        <w:t>Тутаевском</w:t>
      </w:r>
      <w:proofErr w:type="spellEnd"/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районе, утвержденным Решением Муниципального Совета ТМРот19.06.2018№ 27-г,Администрация Тутаевского муниципального района   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41BE7" w:rsidRPr="00341BE7" w:rsidRDefault="00341BE7" w:rsidP="00341BE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1.Инициировать проведение общественных обсуждений по проекту решения Муниципального Совета ТМР «</w:t>
      </w:r>
      <w:r w:rsidR="00E6114E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E6114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 землепользования и застройки </w:t>
      </w:r>
      <w:r w:rsidR="009E4046">
        <w:rPr>
          <w:rFonts w:ascii="Times New Roman" w:hAnsi="Times New Roman" w:cs="Times New Roman"/>
          <w:sz w:val="28"/>
          <w:szCs w:val="28"/>
        </w:rPr>
        <w:t>Константиновского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Тутаевского муниципального района Ярославской области» (Приложение 1).</w:t>
      </w:r>
    </w:p>
    <w:p w:rsidR="00341BE7" w:rsidRPr="00341BE7" w:rsidRDefault="00341BE7" w:rsidP="00341BE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41BE7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состав оргкомитета по проведению 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обсуждений по проекту постановления (Приложение 2). 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341BE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 постановления возложить на заместителя Главы Администрации Тутаевского муниципального района по градостроительным вопросам - начальника управления архитектуры и градостроительства Администрации ТМР (главного архитектора) - Касьянову Е.Н.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ab/>
        <w:t>4.Постановление вступает в силу после его официального опубликования.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8F3060" w:rsidRDefault="008F3060" w:rsidP="009E4046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6B759A" w:rsidRPr="006B759A" w:rsidRDefault="006B759A" w:rsidP="006B759A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6B759A">
        <w:rPr>
          <w:rFonts w:ascii="Times New Roman" w:eastAsia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6B759A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6B759A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</w:p>
    <w:p w:rsidR="006B759A" w:rsidRPr="006B759A" w:rsidRDefault="006B759A" w:rsidP="006B759A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6B759A">
        <w:rPr>
          <w:rFonts w:ascii="Times New Roman" w:eastAsia="Times New Roman" w:hAnsi="Times New Roman" w:cs="Times New Roman"/>
          <w:sz w:val="28"/>
          <w:szCs w:val="28"/>
        </w:rPr>
        <w:t xml:space="preserve">Главы Тутаевского муниципального района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B759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6B759A">
        <w:rPr>
          <w:rFonts w:ascii="Times New Roman" w:eastAsia="Times New Roman" w:hAnsi="Times New Roman" w:cs="Times New Roman"/>
          <w:sz w:val="28"/>
          <w:szCs w:val="28"/>
        </w:rPr>
        <w:t xml:space="preserve">Ю.В. </w:t>
      </w:r>
      <w:proofErr w:type="spellStart"/>
      <w:r w:rsidRPr="006B759A">
        <w:rPr>
          <w:rFonts w:ascii="Times New Roman" w:eastAsia="Times New Roman" w:hAnsi="Times New Roman" w:cs="Times New Roman"/>
          <w:sz w:val="28"/>
          <w:szCs w:val="28"/>
        </w:rPr>
        <w:t>Губерова</w:t>
      </w:r>
      <w:proofErr w:type="spellEnd"/>
    </w:p>
    <w:p w:rsidR="006B759A" w:rsidRDefault="006B759A" w:rsidP="00FF44E7">
      <w:pPr>
        <w:tabs>
          <w:tab w:val="left" w:pos="8340"/>
          <w:tab w:val="right" w:pos="9354"/>
        </w:tabs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F44E7" w:rsidRPr="00FF44E7" w:rsidRDefault="00FF44E7" w:rsidP="00FF44E7">
      <w:pPr>
        <w:tabs>
          <w:tab w:val="left" w:pos="8340"/>
          <w:tab w:val="right" w:pos="9354"/>
        </w:tabs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44E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Приложение 1</w:t>
      </w:r>
    </w:p>
    <w:p w:rsidR="00FF44E7" w:rsidRPr="00FF44E7" w:rsidRDefault="00FF44E7" w:rsidP="00FF44E7">
      <w:pPr>
        <w:ind w:firstLine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F44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постановлению </w:t>
      </w:r>
      <w:r w:rsidRPr="00FF44E7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</w:p>
    <w:p w:rsidR="00FF44E7" w:rsidRPr="00FF44E7" w:rsidRDefault="00FF44E7" w:rsidP="00FF44E7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44E7">
        <w:rPr>
          <w:rFonts w:ascii="Times New Roman" w:eastAsia="Times New Roman" w:hAnsi="Times New Roman" w:cs="Times New Roman"/>
          <w:sz w:val="26"/>
          <w:szCs w:val="26"/>
        </w:rPr>
        <w:t>Тутаевскогомуниципального района</w:t>
      </w:r>
    </w:p>
    <w:p w:rsidR="00FF44E7" w:rsidRDefault="00FF44E7" w:rsidP="00FF44E7">
      <w:pPr>
        <w:keepNext/>
        <w:spacing w:line="276" w:lineRule="auto"/>
        <w:ind w:firstLine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</w:pPr>
      <w:r w:rsidRPr="00FF44E7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 xml:space="preserve">от </w:t>
      </w:r>
      <w:r w:rsidR="006B759A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 xml:space="preserve">10.04.2025 </w:t>
      </w:r>
      <w:r w:rsidRPr="00FF44E7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 xml:space="preserve"> №</w:t>
      </w:r>
      <w:r w:rsidR="00D0548E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 xml:space="preserve"> </w:t>
      </w:r>
      <w:r w:rsidR="006B759A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>328-п</w:t>
      </w:r>
    </w:p>
    <w:p w:rsidR="00FF44E7" w:rsidRDefault="00FF44E7" w:rsidP="00FF44E7">
      <w:pPr>
        <w:keepNext/>
        <w:spacing w:line="276" w:lineRule="auto"/>
        <w:ind w:firstLine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</w:pPr>
    </w:p>
    <w:p w:rsidR="00FF44E7" w:rsidRPr="00FF44E7" w:rsidRDefault="00FF44E7" w:rsidP="00FF44E7">
      <w:pPr>
        <w:keepNext/>
        <w:spacing w:line="276" w:lineRule="auto"/>
        <w:ind w:firstLine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>ПРОЕКТ</w:t>
      </w:r>
    </w:p>
    <w:p w:rsidR="002F3928" w:rsidRPr="00E43429" w:rsidRDefault="002F3928" w:rsidP="002F3928">
      <w:pPr>
        <w:rPr>
          <w:rFonts w:ascii="Times New Roman" w:hAnsi="Times New Roman" w:cs="Times New Roman"/>
          <w:sz w:val="28"/>
          <w:szCs w:val="28"/>
        </w:rPr>
      </w:pPr>
    </w:p>
    <w:p w:rsidR="00E56454" w:rsidRDefault="00E56454" w:rsidP="002F3928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E56454" w:rsidRDefault="00E56454" w:rsidP="00E56454">
      <w:pPr>
        <w:keepNext/>
        <w:jc w:val="center"/>
        <w:outlineLvl w:val="0"/>
        <w:rPr>
          <w:rFonts w:ascii="Arial" w:eastAsia="Times New Roman" w:hAnsi="Arial" w:cs="Arial"/>
          <w:sz w:val="28"/>
        </w:rPr>
      </w:pPr>
      <w:r>
        <w:rPr>
          <w:rFonts w:ascii="Arial" w:eastAsia="Times New Roman" w:hAnsi="Arial" w:cs="Arial"/>
          <w:noProof/>
          <w:sz w:val="28"/>
        </w:rPr>
        <w:drawing>
          <wp:inline distT="0" distB="0" distL="0" distR="0">
            <wp:extent cx="605790" cy="797560"/>
            <wp:effectExtent l="0" t="0" r="0" b="0"/>
            <wp:docPr id="7" name="Рисунок 7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454" w:rsidRDefault="00E56454" w:rsidP="00E56454">
      <w:pPr>
        <w:rPr>
          <w:rFonts w:ascii="Times New Roman" w:eastAsia="Times New Roman" w:hAnsi="Times New Roman" w:cs="Times New Roman"/>
        </w:rPr>
      </w:pPr>
    </w:p>
    <w:p w:rsidR="00E56454" w:rsidRDefault="00E56454" w:rsidP="00E56454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Муниципальный Совет</w:t>
      </w:r>
    </w:p>
    <w:p w:rsidR="00E56454" w:rsidRDefault="00E56454" w:rsidP="00E56454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Тутаевского муниципального района</w:t>
      </w:r>
    </w:p>
    <w:p w:rsidR="00E56454" w:rsidRDefault="00E56454" w:rsidP="00E56454">
      <w:pPr>
        <w:jc w:val="center"/>
        <w:rPr>
          <w:rFonts w:ascii="Times New Roman" w:eastAsia="Times New Roman" w:hAnsi="Times New Roman" w:cs="Times New Roman"/>
        </w:rPr>
      </w:pPr>
    </w:p>
    <w:p w:rsidR="00E56454" w:rsidRDefault="00E56454" w:rsidP="00E56454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48"/>
        </w:rPr>
      </w:pPr>
      <w:r>
        <w:rPr>
          <w:rFonts w:ascii="Times New Roman" w:eastAsia="Times New Roman" w:hAnsi="Times New Roman" w:cs="Times New Roman"/>
          <w:b/>
          <w:bCs/>
          <w:sz w:val="48"/>
        </w:rPr>
        <w:t>РЕШЕНИЕ</w:t>
      </w:r>
    </w:p>
    <w:p w:rsidR="00E56454" w:rsidRDefault="00E56454" w:rsidP="00E56454">
      <w:pPr>
        <w:rPr>
          <w:rFonts w:ascii="Times New Roman" w:eastAsia="Times New Roman" w:hAnsi="Times New Roman" w:cs="Times New Roman"/>
          <w:b/>
        </w:rPr>
      </w:pPr>
    </w:p>
    <w:p w:rsidR="00E56454" w:rsidRDefault="00E56454" w:rsidP="00E56454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от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___________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№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____</w:t>
      </w:r>
    </w:p>
    <w:p w:rsidR="00E56454" w:rsidRDefault="00E56454" w:rsidP="00E5645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г. Тутаев</w:t>
      </w:r>
    </w:p>
    <w:p w:rsidR="00E56454" w:rsidRDefault="00E56454" w:rsidP="002F3928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E56454" w:rsidRDefault="00E56454" w:rsidP="002F3928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2F3928" w:rsidRPr="00FC3114" w:rsidRDefault="002F3928" w:rsidP="002F3928">
      <w:pPr>
        <w:ind w:firstLine="0"/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О внесении изменений</w:t>
      </w:r>
    </w:p>
    <w:p w:rsidR="002F3928" w:rsidRPr="00FC3114" w:rsidRDefault="002F3928" w:rsidP="002F3928">
      <w:pPr>
        <w:ind w:firstLine="0"/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в правила землепользования и застройки</w:t>
      </w:r>
    </w:p>
    <w:p w:rsidR="002F3928" w:rsidRPr="00FC3114" w:rsidRDefault="002F3928" w:rsidP="002F3928">
      <w:pPr>
        <w:ind w:firstLine="0"/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Константиновского сельского поселения</w:t>
      </w:r>
    </w:p>
    <w:p w:rsidR="002F3928" w:rsidRPr="00FC3114" w:rsidRDefault="002F3928" w:rsidP="002F3928">
      <w:pPr>
        <w:ind w:firstLine="0"/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Тутаевского муниципального района</w:t>
      </w:r>
    </w:p>
    <w:p w:rsidR="002F3928" w:rsidRPr="00FC3114" w:rsidRDefault="002F3928" w:rsidP="002F3928">
      <w:pPr>
        <w:ind w:firstLine="0"/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 xml:space="preserve">Ярославской области </w:t>
      </w:r>
    </w:p>
    <w:p w:rsidR="002F3928" w:rsidRPr="00FC3114" w:rsidRDefault="002F3928" w:rsidP="002F3928">
      <w:pPr>
        <w:pStyle w:val="af"/>
        <w:ind w:firstLine="567"/>
        <w:rPr>
          <w:sz w:val="27"/>
          <w:szCs w:val="27"/>
        </w:rPr>
      </w:pP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В соответствии со статьей 33 Градостроительного кодекса Российской Федерации Муниципальный Совет Тутаевского муниципального района</w:t>
      </w:r>
    </w:p>
    <w:p w:rsidR="002F3928" w:rsidRPr="00FC3114" w:rsidRDefault="002F3928" w:rsidP="002F3928">
      <w:pPr>
        <w:widowControl w:val="0"/>
        <w:rPr>
          <w:rFonts w:ascii="Times New Roman" w:hAnsi="Times New Roman" w:cs="Times New Roman"/>
          <w:sz w:val="27"/>
          <w:szCs w:val="27"/>
        </w:rPr>
      </w:pPr>
    </w:p>
    <w:p w:rsidR="002F3928" w:rsidRPr="00FC3114" w:rsidRDefault="002F3928" w:rsidP="002F3928">
      <w:pPr>
        <w:widowControl w:val="0"/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РЕШИЛ:</w:t>
      </w:r>
    </w:p>
    <w:p w:rsidR="002F3928" w:rsidRPr="00FC3114" w:rsidRDefault="002F3928" w:rsidP="002F3928">
      <w:pPr>
        <w:widowControl w:val="0"/>
        <w:rPr>
          <w:rFonts w:ascii="Times New Roman" w:hAnsi="Times New Roman" w:cs="Times New Roman"/>
          <w:sz w:val="27"/>
          <w:szCs w:val="27"/>
        </w:rPr>
      </w:pPr>
    </w:p>
    <w:p w:rsidR="002F3928" w:rsidRPr="00FC3114" w:rsidRDefault="002F3928" w:rsidP="002F3928">
      <w:pPr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 xml:space="preserve">Внести следующие изменения в Правила землепользования и застройки Константиновского сельского поселения Тутаевского муниципального района Ярославской области, утверждённые Решением Муниципального Совета Тутаевского муниципального района от </w:t>
      </w:r>
      <w:r w:rsidR="00D11E61" w:rsidRPr="00FC3114">
        <w:rPr>
          <w:rFonts w:ascii="Times New Roman" w:hAnsi="Times New Roman" w:cs="Times New Roman"/>
          <w:sz w:val="27"/>
          <w:szCs w:val="27"/>
        </w:rPr>
        <w:t>24</w:t>
      </w:r>
      <w:r w:rsidRPr="00FC3114">
        <w:rPr>
          <w:rFonts w:ascii="Times New Roman" w:hAnsi="Times New Roman" w:cs="Times New Roman"/>
          <w:sz w:val="27"/>
          <w:szCs w:val="27"/>
        </w:rPr>
        <w:t>.0</w:t>
      </w:r>
      <w:r w:rsidR="00D11E61" w:rsidRPr="00FC3114">
        <w:rPr>
          <w:rFonts w:ascii="Times New Roman" w:hAnsi="Times New Roman" w:cs="Times New Roman"/>
          <w:sz w:val="27"/>
          <w:szCs w:val="27"/>
        </w:rPr>
        <w:t>6</w:t>
      </w:r>
      <w:r w:rsidRPr="00FC3114">
        <w:rPr>
          <w:rFonts w:ascii="Times New Roman" w:hAnsi="Times New Roman" w:cs="Times New Roman"/>
          <w:sz w:val="27"/>
          <w:szCs w:val="27"/>
        </w:rPr>
        <w:t>.202</w:t>
      </w:r>
      <w:r w:rsidR="00D11E61" w:rsidRPr="00FC3114">
        <w:rPr>
          <w:rFonts w:ascii="Times New Roman" w:hAnsi="Times New Roman" w:cs="Times New Roman"/>
          <w:sz w:val="27"/>
          <w:szCs w:val="27"/>
        </w:rPr>
        <w:t>1</w:t>
      </w:r>
      <w:r w:rsidRPr="00FC3114">
        <w:rPr>
          <w:rFonts w:ascii="Times New Roman" w:hAnsi="Times New Roman" w:cs="Times New Roman"/>
          <w:sz w:val="27"/>
          <w:szCs w:val="27"/>
        </w:rPr>
        <w:t xml:space="preserve"> №</w:t>
      </w:r>
      <w:r w:rsidR="00D11E61" w:rsidRPr="00FC3114">
        <w:rPr>
          <w:rFonts w:ascii="Times New Roman" w:hAnsi="Times New Roman" w:cs="Times New Roman"/>
          <w:sz w:val="27"/>
          <w:szCs w:val="27"/>
        </w:rPr>
        <w:t>121</w:t>
      </w:r>
      <w:r w:rsidRPr="00FC3114">
        <w:rPr>
          <w:rFonts w:ascii="Times New Roman" w:hAnsi="Times New Roman" w:cs="Times New Roman"/>
          <w:sz w:val="27"/>
          <w:szCs w:val="27"/>
        </w:rPr>
        <w:t>-г:</w:t>
      </w:r>
    </w:p>
    <w:p w:rsidR="002F3928" w:rsidRPr="00FC3114" w:rsidRDefault="002F3928" w:rsidP="002F3928">
      <w:pPr>
        <w:pStyle w:val="ad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В таблице 1 статьи 10:</w:t>
      </w:r>
    </w:p>
    <w:p w:rsidR="002F3928" w:rsidRPr="00FC3114" w:rsidRDefault="002F3928" w:rsidP="002F3928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- установить минимальные предельные размеры земельных участков для видов разрешенного использования «Для индивидуального жилищного строительства (2.1)», «Для ведения личного подсобного хозяйства (приусадебный земельный участок) (2.2)» 600кв</w:t>
      </w:r>
      <w:proofErr w:type="gramStart"/>
      <w:r w:rsidRPr="00FC3114">
        <w:rPr>
          <w:rFonts w:ascii="Times New Roman" w:hAnsi="Times New Roman"/>
          <w:sz w:val="27"/>
          <w:szCs w:val="27"/>
        </w:rPr>
        <w:t>.м</w:t>
      </w:r>
      <w:proofErr w:type="gramEnd"/>
      <w:r w:rsidRPr="00FC3114">
        <w:rPr>
          <w:rFonts w:ascii="Times New Roman" w:hAnsi="Times New Roman"/>
          <w:sz w:val="27"/>
          <w:szCs w:val="27"/>
        </w:rPr>
        <w:t>;</w:t>
      </w:r>
    </w:p>
    <w:p w:rsidR="002F3928" w:rsidRPr="00FC3114" w:rsidRDefault="002F3928" w:rsidP="002F3928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- установить предельные размеры земельных участков для вида разрешенного использования «Ведение огородничества (13.1)» мин.100кв</w:t>
      </w:r>
      <w:proofErr w:type="gramStart"/>
      <w:r w:rsidRPr="00FC3114">
        <w:rPr>
          <w:rFonts w:ascii="Times New Roman" w:hAnsi="Times New Roman"/>
          <w:sz w:val="27"/>
          <w:szCs w:val="27"/>
        </w:rPr>
        <w:t>.м</w:t>
      </w:r>
      <w:proofErr w:type="gramEnd"/>
      <w:r w:rsidRPr="00FC3114">
        <w:rPr>
          <w:rFonts w:ascii="Times New Roman" w:hAnsi="Times New Roman"/>
          <w:sz w:val="27"/>
          <w:szCs w:val="27"/>
        </w:rPr>
        <w:t>-макс.500кв.м;</w:t>
      </w:r>
    </w:p>
    <w:p w:rsidR="008F3060" w:rsidRPr="00FC3114" w:rsidRDefault="002F3928" w:rsidP="002F3928">
      <w:pPr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- добавить примечание со следующим содержанием:</w:t>
      </w:r>
    </w:p>
    <w:p w:rsidR="008F3060" w:rsidRPr="00FC3114" w:rsidRDefault="002F3928" w:rsidP="008F3060">
      <w:pPr>
        <w:rPr>
          <w:rFonts w:ascii="Times New Roman" w:hAnsi="Times New Roman" w:cs="Times New Roman"/>
          <w:bCs/>
          <w:i/>
          <w:noProof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 xml:space="preserve">5. </w:t>
      </w:r>
      <w:r w:rsidRPr="00FC3114">
        <w:rPr>
          <w:rFonts w:ascii="Times New Roman" w:hAnsi="Times New Roman" w:cs="Times New Roman"/>
          <w:bCs/>
          <w:i/>
          <w:noProof/>
          <w:sz w:val="27"/>
          <w:szCs w:val="27"/>
        </w:rPr>
        <w:t>* - земельный участок возможно использовать и формировать с видом разрешенного использования земельного участка, обозначенным звездочкой (*), меньшей/большей площадью:</w:t>
      </w:r>
    </w:p>
    <w:p w:rsidR="002F3928" w:rsidRPr="00FC3114" w:rsidRDefault="002F3928" w:rsidP="002F3928">
      <w:pPr>
        <w:rPr>
          <w:rFonts w:ascii="Times New Roman" w:hAnsi="Times New Roman" w:cs="Times New Roman"/>
          <w:i/>
          <w:sz w:val="27"/>
          <w:szCs w:val="27"/>
        </w:rPr>
      </w:pPr>
      <w:r w:rsidRPr="00FC3114">
        <w:rPr>
          <w:rFonts w:ascii="Times New Roman" w:hAnsi="Times New Roman" w:cs="Times New Roman"/>
          <w:bCs/>
          <w:i/>
          <w:noProof/>
          <w:sz w:val="27"/>
          <w:szCs w:val="27"/>
        </w:rPr>
        <w:t xml:space="preserve">- при подтверждении ранее возникшего права </w:t>
      </w:r>
      <w:r w:rsidRPr="00FC3114">
        <w:rPr>
          <w:rFonts w:ascii="Times New Roman" w:hAnsi="Times New Roman" w:cs="Times New Roman"/>
          <w:i/>
          <w:sz w:val="27"/>
          <w:szCs w:val="27"/>
        </w:rPr>
        <w:t>на земельный участок;</w:t>
      </w:r>
    </w:p>
    <w:p w:rsidR="002F3928" w:rsidRPr="00FC3114" w:rsidRDefault="002F3928" w:rsidP="002F3928">
      <w:pPr>
        <w:rPr>
          <w:rFonts w:ascii="Times New Roman" w:hAnsi="Times New Roman" w:cs="Times New Roman"/>
          <w:bCs/>
          <w:i/>
          <w:noProof/>
          <w:sz w:val="27"/>
          <w:szCs w:val="27"/>
        </w:rPr>
      </w:pPr>
      <w:r w:rsidRPr="00FC3114">
        <w:rPr>
          <w:rFonts w:ascii="Times New Roman" w:hAnsi="Times New Roman" w:cs="Times New Roman"/>
          <w:i/>
          <w:sz w:val="27"/>
          <w:szCs w:val="27"/>
        </w:rPr>
        <w:t>-</w:t>
      </w:r>
      <w:r w:rsidRPr="00FC3114">
        <w:rPr>
          <w:rFonts w:ascii="Times New Roman" w:hAnsi="Times New Roman" w:cs="Times New Roman"/>
          <w:bCs/>
          <w:i/>
          <w:noProof/>
          <w:sz w:val="27"/>
          <w:szCs w:val="27"/>
        </w:rPr>
        <w:t xml:space="preserve"> в виду сложившейся застройки, при ограничении с трех сторон сформированными земельными участками;</w:t>
      </w:r>
    </w:p>
    <w:p w:rsidR="002F3928" w:rsidRPr="00FC3114" w:rsidRDefault="002F3928" w:rsidP="002F3928">
      <w:pPr>
        <w:rPr>
          <w:rFonts w:ascii="Times New Roman" w:hAnsi="Times New Roman" w:cs="Times New Roman"/>
          <w:i/>
          <w:sz w:val="27"/>
          <w:szCs w:val="27"/>
        </w:rPr>
      </w:pPr>
      <w:r w:rsidRPr="00FC3114">
        <w:rPr>
          <w:rFonts w:ascii="Times New Roman" w:hAnsi="Times New Roman" w:cs="Times New Roman"/>
          <w:bCs/>
          <w:i/>
          <w:noProof/>
          <w:sz w:val="27"/>
          <w:szCs w:val="27"/>
        </w:rPr>
        <w:lastRenderedPageBreak/>
        <w:t>- с целью предотвращения</w:t>
      </w:r>
      <w:r w:rsidRPr="00FC3114">
        <w:rPr>
          <w:rFonts w:ascii="Times New Roman" w:hAnsi="Times New Roman" w:cs="Times New Roman"/>
          <w:i/>
          <w:sz w:val="27"/>
          <w:szCs w:val="27"/>
        </w:rPr>
        <w:t xml:space="preserve">вклинивания, </w:t>
      </w:r>
      <w:proofErr w:type="spellStart"/>
      <w:r w:rsidRPr="00FC3114">
        <w:rPr>
          <w:rFonts w:ascii="Times New Roman" w:hAnsi="Times New Roman" w:cs="Times New Roman"/>
          <w:i/>
          <w:sz w:val="27"/>
          <w:szCs w:val="27"/>
        </w:rPr>
        <w:t>вкрапливания</w:t>
      </w:r>
      <w:proofErr w:type="spellEnd"/>
      <w:r w:rsidRPr="00FC3114">
        <w:rPr>
          <w:rFonts w:ascii="Times New Roman" w:hAnsi="Times New Roman" w:cs="Times New Roman"/>
          <w:i/>
          <w:sz w:val="27"/>
          <w:szCs w:val="27"/>
        </w:rPr>
        <w:t>, изломанности границ, чересполосице в соответствии с п.6 ст.11.9 Земельного кодекса Российской Федерации.</w:t>
      </w: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2) В таблице 2 статьи 10:</w:t>
      </w:r>
    </w:p>
    <w:p w:rsidR="002F3928" w:rsidRPr="00FC3114" w:rsidRDefault="002F3928" w:rsidP="002F3928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-  установить минимальные предельные размеры земельных участков для вида разрешенного использования «Для индивидуального жилищного строительства (2.1)» 600кв.м.</w:t>
      </w: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3) В таблице 2 статьи 13:</w:t>
      </w:r>
    </w:p>
    <w:p w:rsidR="002F3928" w:rsidRPr="00FC3114" w:rsidRDefault="002F3928" w:rsidP="002F3928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- установить минимальные предельные размеры земельных участков для вида разрешенного использования «Ведение огородничества (13.1)» 100кв.м.</w:t>
      </w:r>
    </w:p>
    <w:p w:rsidR="002F3928" w:rsidRPr="00FC3114" w:rsidRDefault="002F3928" w:rsidP="002F3928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«Спорт (5.1)» установить максимальный процент застройки в границах земельного участка - 50;</w:t>
      </w:r>
    </w:p>
    <w:p w:rsidR="002F3928" w:rsidRPr="00FC3114" w:rsidRDefault="002F3928" w:rsidP="002F3928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«Производственная деятельность (6.0)» установить максимальный процент застройки в границах земельного участка - 50;</w:t>
      </w:r>
    </w:p>
    <w:p w:rsidR="002F3928" w:rsidRPr="00FC3114" w:rsidRDefault="002F3928" w:rsidP="002F3928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«Обеспечение сельскохозяйственного производства (1.18)» установить максимальный процент застройки в границах земельного участка - 60;</w:t>
      </w:r>
    </w:p>
    <w:p w:rsidR="002F3928" w:rsidRPr="00FC3114" w:rsidRDefault="002F3928" w:rsidP="002F3928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«Хранение автотранспорта (2.7.1)» установить максимальный процент застройки в границах земельного участка - 90;</w:t>
      </w:r>
    </w:p>
    <w:p w:rsidR="002F3928" w:rsidRPr="00FC3114" w:rsidRDefault="002F3928" w:rsidP="002F3928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«Служебные гаражи (4.9)» установить максимальный процент застройки в границах земельного участка - 90;</w:t>
      </w:r>
    </w:p>
    <w:p w:rsidR="002F3928" w:rsidRPr="00FC3114" w:rsidRDefault="002F3928" w:rsidP="002F3928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«Культурное развитие (3.6)» установить максимальный процент застройки в границах земельного участка - 50;</w:t>
      </w:r>
    </w:p>
    <w:p w:rsidR="002F3928" w:rsidRPr="00FC3114" w:rsidRDefault="002F3928" w:rsidP="002F3928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«Гостиничное обслуживание (4.7)» установить максимальный процент застройки в границах земельного участка - 50;</w:t>
      </w:r>
    </w:p>
    <w:p w:rsidR="002F3928" w:rsidRPr="00FC3114" w:rsidRDefault="002F3928" w:rsidP="002F3928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«Деловое управление (4.1)» установить максимальный процент застройки в границах земельного участка - 50;</w:t>
      </w:r>
    </w:p>
    <w:p w:rsidR="002F3928" w:rsidRPr="00FC3114" w:rsidRDefault="002F3928" w:rsidP="002F3928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«Объекты дорожного сервиса (4.9.1)» установить максимальный процент застройки в границах земельного участка - 50;</w:t>
      </w:r>
    </w:p>
    <w:p w:rsidR="002F3928" w:rsidRPr="00FC3114" w:rsidRDefault="002F3928" w:rsidP="002F3928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«Охота и рыбалка (5.3)» установить максимальный процент застройки в границах земельного участка - 50;</w:t>
      </w:r>
    </w:p>
    <w:p w:rsidR="002F3928" w:rsidRPr="00FC3114" w:rsidRDefault="002F3928" w:rsidP="002F3928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«Склад (6.9)» установить максимальный процент застройки в границах земельного участка - 60;</w:t>
      </w:r>
    </w:p>
    <w:p w:rsidR="002F3928" w:rsidRPr="00FC3114" w:rsidRDefault="002F3928" w:rsidP="002F3928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«Связь (6.8)» установить максимальный процент застройки в границах земельного участка - 90;</w:t>
      </w:r>
    </w:p>
    <w:p w:rsidR="002F3928" w:rsidRPr="00FC3114" w:rsidRDefault="002F3928" w:rsidP="002F3928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lastRenderedPageBreak/>
        <w:t>Для вида разрешенного использования земельного участка «Коммунальное обслуживание (3.1)» установить максимальный процент застройки в границах земельного участка - 90;</w:t>
      </w:r>
    </w:p>
    <w:p w:rsidR="002F3928" w:rsidRPr="00FC3114" w:rsidRDefault="002F3928" w:rsidP="002F3928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«Общежития (3.2.4)» установить максимальный процент застройки в границах земельного участка - 50;</w:t>
      </w:r>
    </w:p>
    <w:p w:rsidR="002F3928" w:rsidRPr="00FC3114" w:rsidRDefault="002F3928" w:rsidP="002F3928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«Бытовое обслуживание (3.3)» установить максимальный процент застройки в границах земельного участка – 50</w:t>
      </w:r>
      <w:r w:rsidR="00D11E61" w:rsidRPr="00FC3114">
        <w:rPr>
          <w:rFonts w:ascii="Times New Roman" w:hAnsi="Times New Roman"/>
          <w:sz w:val="27"/>
          <w:szCs w:val="27"/>
        </w:rPr>
        <w:t>;</w:t>
      </w:r>
    </w:p>
    <w:p w:rsidR="00D11E61" w:rsidRPr="00FC3114" w:rsidRDefault="00D11E61" w:rsidP="00D11E61">
      <w:pPr>
        <w:pStyle w:val="ad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«Спорт (5.1)» установить предельную этажность зданий, строений, сооружений - 2;</w:t>
      </w:r>
    </w:p>
    <w:p w:rsidR="00D11E61" w:rsidRPr="00FC3114" w:rsidRDefault="00D11E61" w:rsidP="00D11E61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«Производственная деятельность (6.0)» установить предельную этажность зданий, строений, сооружений - 3;</w:t>
      </w:r>
    </w:p>
    <w:p w:rsidR="00D11E61" w:rsidRPr="00FC3114" w:rsidRDefault="00D11E61" w:rsidP="00D11E61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«Обеспечение сельскохозяйственного производства (1.18)» установить предельную этажность зданий, строений, сооружений - 2;</w:t>
      </w:r>
    </w:p>
    <w:p w:rsidR="00D11E61" w:rsidRPr="00FC3114" w:rsidRDefault="00D11E61" w:rsidP="00D11E61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«Служебные гаражи (4.9)» установить предельную этажность зданий, строений, сооружений - 1;</w:t>
      </w:r>
    </w:p>
    <w:p w:rsidR="00D11E61" w:rsidRPr="00FC3114" w:rsidRDefault="00D11E61" w:rsidP="00D11E61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«Культурное развитие (3.6)» установить предельную этажность зданий, строений, сооружений - 2;</w:t>
      </w:r>
    </w:p>
    <w:p w:rsidR="00D11E61" w:rsidRPr="00FC3114" w:rsidRDefault="00D11E61" w:rsidP="00D11E61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«Гостиничное обслуживание (4.7)» установить предельную этажность зданий, строений, сооружений - 3;</w:t>
      </w:r>
    </w:p>
    <w:p w:rsidR="00D11E61" w:rsidRPr="00FC3114" w:rsidRDefault="00D11E61" w:rsidP="00D11E61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«Деловое управление (4.1)» установить предельную этажность зданий, строений, сооружений - 2;</w:t>
      </w:r>
    </w:p>
    <w:p w:rsidR="00D11E61" w:rsidRPr="00FC3114" w:rsidRDefault="00D11E61" w:rsidP="00D11E61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«Объекты дорожного сервиса (4.9.1)» установить предельную этажность зданий, строений, сооружений - 2;</w:t>
      </w:r>
    </w:p>
    <w:p w:rsidR="00D11E61" w:rsidRPr="00FC3114" w:rsidRDefault="00D11E61" w:rsidP="00D11E61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«Охота и рыбалка (5.3)» установить предельную этажность зданий, строений, сооружений - 2;</w:t>
      </w:r>
    </w:p>
    <w:p w:rsidR="00D11E61" w:rsidRPr="00FC3114" w:rsidRDefault="00D11E61" w:rsidP="00D11E61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«Склад (6.9)» установить предельную этажность зданий, строений, сооружений - 2;</w:t>
      </w:r>
    </w:p>
    <w:p w:rsidR="00D11E61" w:rsidRPr="00FC3114" w:rsidRDefault="00D11E61" w:rsidP="00D11E61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«Коммунальное обслуживание (3.1)» установить предельную этажность зданий, строений, сооружений - 2;</w:t>
      </w:r>
    </w:p>
    <w:p w:rsidR="00D11E61" w:rsidRPr="00FC3114" w:rsidRDefault="00D11E61" w:rsidP="00D11E61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«Общежития (3.2.4)» установить предельную этажность зданий, строений, сооружений - 3;</w:t>
      </w:r>
    </w:p>
    <w:p w:rsidR="00D11E61" w:rsidRPr="00FC3114" w:rsidRDefault="00D11E61" w:rsidP="00D11E61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«Бытовое обслуживание (3.3)» установить предельную этажность зданий, строений, сооружений - 2;</w:t>
      </w:r>
    </w:p>
    <w:p w:rsidR="00D11E61" w:rsidRPr="00FC3114" w:rsidRDefault="00D11E61" w:rsidP="00D11E61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 xml:space="preserve">В территориальных зонах </w:t>
      </w:r>
      <w:r w:rsidR="00E20BE1" w:rsidRPr="00FC3114">
        <w:rPr>
          <w:rFonts w:ascii="Times New Roman" w:hAnsi="Times New Roman"/>
          <w:sz w:val="27"/>
          <w:szCs w:val="27"/>
        </w:rPr>
        <w:t xml:space="preserve">Ж-1, Ж-2, Ж-3, </w:t>
      </w:r>
      <w:r w:rsidRPr="00FC3114">
        <w:rPr>
          <w:rFonts w:ascii="Times New Roman" w:hAnsi="Times New Roman"/>
          <w:sz w:val="27"/>
          <w:szCs w:val="27"/>
        </w:rPr>
        <w:t xml:space="preserve">ОД-1, ОД-2, </w:t>
      </w:r>
      <w:proofErr w:type="gramStart"/>
      <w:r w:rsidRPr="00FC3114">
        <w:rPr>
          <w:rFonts w:ascii="Times New Roman" w:hAnsi="Times New Roman"/>
          <w:sz w:val="27"/>
          <w:szCs w:val="27"/>
        </w:rPr>
        <w:t>П</w:t>
      </w:r>
      <w:proofErr w:type="gramEnd"/>
      <w:r w:rsidRPr="00FC3114">
        <w:rPr>
          <w:rFonts w:ascii="Times New Roman" w:hAnsi="Times New Roman"/>
          <w:sz w:val="27"/>
          <w:szCs w:val="27"/>
        </w:rPr>
        <w:t>, К для вида разрешенного использования земельного участка «Магазины (4.4)» установить предельную этажность зданий, строений, сооружений - 2;</w:t>
      </w:r>
    </w:p>
    <w:p w:rsidR="00D11E61" w:rsidRPr="00FC3114" w:rsidRDefault="00D11E61" w:rsidP="00D11E61">
      <w:pPr>
        <w:pStyle w:val="ad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«Общественное питание (4.6)» установить предельную этажность зданий, строений, сооружений - 2;</w:t>
      </w:r>
    </w:p>
    <w:p w:rsidR="002F3928" w:rsidRPr="00FC3114" w:rsidRDefault="00D11E61" w:rsidP="002F3928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34</w:t>
      </w:r>
      <w:r w:rsidR="002F3928" w:rsidRPr="00FC3114">
        <w:rPr>
          <w:rFonts w:ascii="Times New Roman" w:hAnsi="Times New Roman"/>
          <w:sz w:val="27"/>
          <w:szCs w:val="27"/>
        </w:rPr>
        <w:t>) В карте градостроительного зонирования:</w:t>
      </w: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proofErr w:type="gramStart"/>
      <w:r w:rsidRPr="00FC3114">
        <w:rPr>
          <w:rFonts w:ascii="Times New Roman" w:hAnsi="Times New Roman" w:cs="Times New Roman"/>
          <w:sz w:val="27"/>
          <w:szCs w:val="27"/>
        </w:rPr>
        <w:t>- отобразить земельные участки с кадастровыми номерами 76:15:021501:101, 76:15:000000:609, 76:15:021601:776, 76:15:021601:770, 76:15:021601:182 в территориальной зонеТ «зона транспортной инфраструктуры»;</w:t>
      </w:r>
      <w:proofErr w:type="gramEnd"/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земельные участки с кадастровыми номерами 76:15:021301:1318, 76:15:021303:624в территориальной зоне ОД-1 «многофункциональная общественно-деловая зона»;</w:t>
      </w: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изменить территориальную зону К «коммунальная зона» на зону Ж-2 «зона застройки малоэтажными жилыми домами» в отношении двух массивов у земельного участка с кадастровым номером 76:15:022328:72;</w:t>
      </w: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земельный участок с кадастровым номером 76:15:022329:44 в территориальной зоне Ж-2 «зона застройки малоэтажными жилыми домами»;</w:t>
      </w:r>
    </w:p>
    <w:p w:rsidR="002F3928" w:rsidRPr="00FC3114" w:rsidRDefault="002F3928" w:rsidP="002F3928">
      <w:pPr>
        <w:rPr>
          <w:rFonts w:ascii="Calibri" w:hAnsi="Calibri"/>
          <w:color w:val="006FB8"/>
          <w:sz w:val="27"/>
          <w:szCs w:val="27"/>
          <w:shd w:val="clear" w:color="auto" w:fill="FFFFFF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земельные участки с кадастровыми номерами 76:15:022329:6, 76:15:022329:7, 76:15:022329:8, 76:15:022329:9, 76:15:022329:10, 76:15:022329:11, 76:15:022329:12, 76:15:022329:13 в зоне комплексного развития территории;</w:t>
      </w:r>
    </w:p>
    <w:p w:rsidR="002F3928" w:rsidRPr="00FC3114" w:rsidRDefault="002F3928" w:rsidP="002F3928">
      <w:pPr>
        <w:rPr>
          <w:rFonts w:ascii="Calibri" w:hAnsi="Calibri"/>
          <w:color w:val="006FB8"/>
          <w:sz w:val="27"/>
          <w:szCs w:val="27"/>
          <w:shd w:val="clear" w:color="auto" w:fill="FFFFFF"/>
        </w:rPr>
      </w:pPr>
      <w:r w:rsidRPr="00FC3114">
        <w:rPr>
          <w:rFonts w:ascii="Times New Roman" w:hAnsi="Times New Roman" w:cs="Times New Roman"/>
          <w:sz w:val="27"/>
          <w:szCs w:val="27"/>
        </w:rPr>
        <w:t xml:space="preserve">- отобразить территорию, расположенную у земельного участка с кадастровым номером 76:15:022317:231в </w:t>
      </w:r>
      <w:proofErr w:type="gramStart"/>
      <w:r w:rsidRPr="00FC3114">
        <w:rPr>
          <w:rFonts w:ascii="Times New Roman" w:hAnsi="Times New Roman" w:cs="Times New Roman"/>
          <w:sz w:val="27"/>
          <w:szCs w:val="27"/>
        </w:rPr>
        <w:t>территориальной</w:t>
      </w:r>
      <w:proofErr w:type="gramEnd"/>
      <w:r w:rsidRPr="00FC3114">
        <w:rPr>
          <w:rFonts w:ascii="Times New Roman" w:hAnsi="Times New Roman" w:cs="Times New Roman"/>
          <w:sz w:val="27"/>
          <w:szCs w:val="27"/>
        </w:rPr>
        <w:t xml:space="preserve"> зонеК «коммунальная зона»;</w:t>
      </w:r>
    </w:p>
    <w:p w:rsidR="002F3928" w:rsidRPr="00FC3114" w:rsidRDefault="002F3928" w:rsidP="002F3928">
      <w:pPr>
        <w:rPr>
          <w:rFonts w:ascii="Calibri" w:hAnsi="Calibri"/>
          <w:color w:val="006FB8"/>
          <w:sz w:val="27"/>
          <w:szCs w:val="27"/>
          <w:shd w:val="clear" w:color="auto" w:fill="FFFFFF"/>
        </w:rPr>
      </w:pPr>
      <w:r w:rsidRPr="00FC3114">
        <w:rPr>
          <w:rFonts w:ascii="Times New Roman" w:hAnsi="Times New Roman" w:cs="Times New Roman"/>
          <w:sz w:val="27"/>
          <w:szCs w:val="27"/>
        </w:rPr>
        <w:t xml:space="preserve">- отобразить земельный участок с кадастровым номером 76:15:022302:85 в </w:t>
      </w:r>
      <w:proofErr w:type="gramStart"/>
      <w:r w:rsidRPr="00FC3114">
        <w:rPr>
          <w:rFonts w:ascii="Times New Roman" w:hAnsi="Times New Roman" w:cs="Times New Roman"/>
          <w:sz w:val="27"/>
          <w:szCs w:val="27"/>
        </w:rPr>
        <w:t>территориальной</w:t>
      </w:r>
      <w:proofErr w:type="gramEnd"/>
      <w:r w:rsidRPr="00FC3114">
        <w:rPr>
          <w:rFonts w:ascii="Times New Roman" w:hAnsi="Times New Roman" w:cs="Times New Roman"/>
          <w:sz w:val="27"/>
          <w:szCs w:val="27"/>
        </w:rPr>
        <w:t xml:space="preserve"> зонеК «коммунальная зона»;</w:t>
      </w:r>
    </w:p>
    <w:p w:rsidR="002F3928" w:rsidRPr="00FC3114" w:rsidRDefault="002F3928" w:rsidP="002F3928">
      <w:pPr>
        <w:rPr>
          <w:rFonts w:ascii="Calibri" w:hAnsi="Calibri"/>
          <w:color w:val="006FB8"/>
          <w:sz w:val="27"/>
          <w:szCs w:val="27"/>
          <w:u w:val="single"/>
          <w:shd w:val="clear" w:color="auto" w:fill="FFFFFF"/>
        </w:rPr>
      </w:pPr>
      <w:r w:rsidRPr="00FC3114">
        <w:rPr>
          <w:rFonts w:ascii="Times New Roman" w:hAnsi="Times New Roman" w:cs="Times New Roman"/>
          <w:sz w:val="27"/>
          <w:szCs w:val="27"/>
        </w:rPr>
        <w:t xml:space="preserve">- отобразить земельные участки с кадастровыми номерами 76:15:022302:33, 76:15:022302:34, 76:15:022302:35, 76:15:022302:36, 76:15:022302:37 в </w:t>
      </w:r>
      <w:proofErr w:type="gramStart"/>
      <w:r w:rsidRPr="00FC3114">
        <w:rPr>
          <w:rFonts w:ascii="Times New Roman" w:hAnsi="Times New Roman" w:cs="Times New Roman"/>
          <w:sz w:val="27"/>
          <w:szCs w:val="27"/>
        </w:rPr>
        <w:t>территориальной</w:t>
      </w:r>
      <w:proofErr w:type="gramEnd"/>
      <w:r w:rsidRPr="00FC3114">
        <w:rPr>
          <w:rFonts w:ascii="Times New Roman" w:hAnsi="Times New Roman" w:cs="Times New Roman"/>
          <w:sz w:val="27"/>
          <w:szCs w:val="27"/>
        </w:rPr>
        <w:t xml:space="preserve"> зонеК «коммунальная зона»;</w:t>
      </w: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земли лесного фонда в соответствии со сведениями ЕГРН с реестровым номером 76:00-6.273;</w:t>
      </w:r>
    </w:p>
    <w:p w:rsidR="002F3928" w:rsidRPr="00FC3114" w:rsidRDefault="002F3928" w:rsidP="002F3928">
      <w:pPr>
        <w:rPr>
          <w:rFonts w:ascii="Calibri" w:hAnsi="Calibri"/>
          <w:color w:val="006FB8"/>
          <w:sz w:val="27"/>
          <w:szCs w:val="27"/>
          <w:u w:val="single"/>
          <w:shd w:val="clear" w:color="auto" w:fill="FFFFFF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земельный участок с кадастровым номером 76:15:020701:2 в территориальной зоне СХ-1 «</w:t>
      </w:r>
      <w:r w:rsidRPr="00FC3114">
        <w:rPr>
          <w:rFonts w:cs="Times New Roman"/>
          <w:sz w:val="27"/>
          <w:szCs w:val="27"/>
        </w:rPr>
        <w:t>з</w:t>
      </w:r>
      <w:r w:rsidRPr="00FC3114">
        <w:rPr>
          <w:noProof/>
          <w:sz w:val="27"/>
          <w:szCs w:val="27"/>
        </w:rPr>
        <w:t>она размещения объектов сельскохозяйственного назначения</w:t>
      </w:r>
      <w:r w:rsidRPr="00FC3114">
        <w:rPr>
          <w:rFonts w:ascii="Times New Roman" w:hAnsi="Times New Roman" w:cs="Times New Roman"/>
          <w:sz w:val="27"/>
          <w:szCs w:val="27"/>
        </w:rPr>
        <w:t>»;</w:t>
      </w:r>
    </w:p>
    <w:p w:rsidR="002F3928" w:rsidRPr="00FC3114" w:rsidRDefault="002F3928" w:rsidP="002F3928">
      <w:pPr>
        <w:rPr>
          <w:rFonts w:ascii="Calibri" w:hAnsi="Calibri"/>
          <w:color w:val="006FB8"/>
          <w:sz w:val="27"/>
          <w:szCs w:val="27"/>
          <w:u w:val="single"/>
          <w:shd w:val="clear" w:color="auto" w:fill="FFFFFF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территорию, расположенную под памятником природы «</w:t>
      </w:r>
      <w:r w:rsidRPr="00FC3114">
        <w:rPr>
          <w:rFonts w:ascii="Times New Roman" w:hAnsi="Times New Roman" w:cs="Times New Roman"/>
          <w:color w:val="000000"/>
          <w:sz w:val="27"/>
          <w:szCs w:val="27"/>
        </w:rPr>
        <w:t xml:space="preserve">Долина р. </w:t>
      </w:r>
      <w:proofErr w:type="spellStart"/>
      <w:r w:rsidRPr="00FC3114">
        <w:rPr>
          <w:rFonts w:ascii="Times New Roman" w:hAnsi="Times New Roman" w:cs="Times New Roman"/>
          <w:color w:val="000000"/>
          <w:sz w:val="27"/>
          <w:szCs w:val="27"/>
        </w:rPr>
        <w:t>Печегды</w:t>
      </w:r>
      <w:proofErr w:type="spellEnd"/>
      <w:r w:rsidRPr="00FC3114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Pr="00FC3114">
        <w:rPr>
          <w:rFonts w:ascii="Times New Roman" w:hAnsi="Times New Roman" w:cs="Times New Roman"/>
          <w:sz w:val="27"/>
          <w:szCs w:val="27"/>
        </w:rPr>
        <w:t>, в территориальной зоне Р-1 «</w:t>
      </w:r>
      <w:r w:rsidRPr="00FC3114">
        <w:rPr>
          <w:rFonts w:ascii="Times New Roman" w:hAnsi="Times New Roman" w:cs="Times New Roman"/>
          <w:noProof/>
          <w:sz w:val="27"/>
          <w:szCs w:val="27"/>
        </w:rPr>
        <w:t>зона зеленых насаждений общего пользования</w:t>
      </w:r>
      <w:r w:rsidRPr="00FC3114">
        <w:rPr>
          <w:rFonts w:ascii="Times New Roman" w:hAnsi="Times New Roman" w:cs="Times New Roman"/>
          <w:sz w:val="27"/>
          <w:szCs w:val="27"/>
        </w:rPr>
        <w:t>»;</w:t>
      </w:r>
    </w:p>
    <w:p w:rsidR="002F3928" w:rsidRPr="00FC3114" w:rsidRDefault="002F3928" w:rsidP="002F3928">
      <w:pPr>
        <w:rPr>
          <w:rFonts w:ascii="Calibri" w:hAnsi="Calibri"/>
          <w:color w:val="006FB8"/>
          <w:sz w:val="27"/>
          <w:szCs w:val="27"/>
          <w:shd w:val="clear" w:color="auto" w:fill="FFFFFF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территорию, расположенную у земельного участка с кадастровым номером 76:15:000000:697, в территориальной зоне СН-1 «зона ритуальной деятельности»;</w:t>
      </w: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земельный участок с кадастровым номером 76:15:021501:</w:t>
      </w:r>
      <w:r w:rsidR="003E089B" w:rsidRPr="00FC3114">
        <w:rPr>
          <w:rFonts w:ascii="Times New Roman" w:hAnsi="Times New Roman" w:cs="Times New Roman"/>
          <w:sz w:val="27"/>
          <w:szCs w:val="27"/>
        </w:rPr>
        <w:t>2148</w:t>
      </w:r>
      <w:r w:rsidRPr="00FC3114">
        <w:rPr>
          <w:rFonts w:ascii="Times New Roman" w:hAnsi="Times New Roman" w:cs="Times New Roman"/>
          <w:sz w:val="27"/>
          <w:szCs w:val="27"/>
        </w:rPr>
        <w:t xml:space="preserve"> в территориальной зоне Р-1 «</w:t>
      </w:r>
      <w:r w:rsidRPr="00FC3114">
        <w:rPr>
          <w:rFonts w:ascii="Times New Roman" w:hAnsi="Times New Roman" w:cs="Times New Roman"/>
          <w:noProof/>
          <w:sz w:val="27"/>
          <w:szCs w:val="27"/>
        </w:rPr>
        <w:t>зона зеленых насаждений общего пользования</w:t>
      </w:r>
      <w:r w:rsidRPr="00FC3114">
        <w:rPr>
          <w:rFonts w:ascii="Times New Roman" w:hAnsi="Times New Roman" w:cs="Times New Roman"/>
          <w:sz w:val="27"/>
          <w:szCs w:val="27"/>
        </w:rPr>
        <w:t>»;</w:t>
      </w: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земельный участок с кадастровым номером 76:15:021501:118 в территориальной зоне Р-</w:t>
      </w:r>
      <w:r w:rsidR="003E089B" w:rsidRPr="00FC3114">
        <w:rPr>
          <w:rFonts w:ascii="Times New Roman" w:hAnsi="Times New Roman" w:cs="Times New Roman"/>
          <w:sz w:val="27"/>
          <w:szCs w:val="27"/>
        </w:rPr>
        <w:t>2</w:t>
      </w:r>
      <w:r w:rsidRPr="00FC3114">
        <w:rPr>
          <w:rFonts w:ascii="Times New Roman" w:hAnsi="Times New Roman" w:cs="Times New Roman"/>
          <w:sz w:val="27"/>
          <w:szCs w:val="27"/>
        </w:rPr>
        <w:t xml:space="preserve"> «</w:t>
      </w:r>
      <w:r w:rsidRPr="00FC3114">
        <w:rPr>
          <w:rFonts w:ascii="Times New Roman" w:hAnsi="Times New Roman" w:cs="Times New Roman"/>
          <w:noProof/>
          <w:sz w:val="27"/>
          <w:szCs w:val="27"/>
        </w:rPr>
        <w:t>зона зеленых насаждений общего пользования</w:t>
      </w:r>
      <w:r w:rsidRPr="00FC3114">
        <w:rPr>
          <w:rFonts w:ascii="Times New Roman" w:hAnsi="Times New Roman" w:cs="Times New Roman"/>
          <w:sz w:val="27"/>
          <w:szCs w:val="27"/>
        </w:rPr>
        <w:t>»</w:t>
      </w:r>
      <w:r w:rsidR="00E20BE1" w:rsidRPr="00FC3114">
        <w:rPr>
          <w:rFonts w:ascii="Times New Roman" w:hAnsi="Times New Roman" w:cs="Times New Roman"/>
          <w:sz w:val="27"/>
          <w:szCs w:val="27"/>
        </w:rPr>
        <w:t>;</w:t>
      </w:r>
    </w:p>
    <w:p w:rsidR="00E20BE1" w:rsidRPr="00FC3114" w:rsidRDefault="00E20BE1" w:rsidP="00E20BE1">
      <w:pPr>
        <w:rPr>
          <w:rFonts w:ascii="Calibri" w:hAnsi="Calibri"/>
          <w:color w:val="006FB8"/>
          <w:sz w:val="27"/>
          <w:szCs w:val="27"/>
          <w:shd w:val="clear" w:color="auto" w:fill="FFFFFF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парковую территорию, расположенную у земельного участка с кадастровым номером 76:15:021303:13, в территориальной зоне Р-2 «зона размещения объектов рекреационного назначения»;</w:t>
      </w:r>
    </w:p>
    <w:p w:rsidR="00E20BE1" w:rsidRPr="00FC3114" w:rsidRDefault="00E20BE1" w:rsidP="00E20BE1">
      <w:pPr>
        <w:rPr>
          <w:rFonts w:ascii="Calibri" w:hAnsi="Calibri"/>
          <w:color w:val="006FB8"/>
          <w:sz w:val="27"/>
          <w:szCs w:val="27"/>
          <w:shd w:val="clear" w:color="auto" w:fill="FFFFFF"/>
        </w:rPr>
      </w:pPr>
      <w:r w:rsidRPr="00FC3114">
        <w:rPr>
          <w:rFonts w:ascii="Times New Roman" w:hAnsi="Times New Roman" w:cs="Times New Roman"/>
          <w:sz w:val="27"/>
          <w:szCs w:val="27"/>
        </w:rPr>
        <w:t xml:space="preserve"> - отобразить парковую территорию, расположенную у земельного участка с кадастровым номером 76:15:022329:17, в территориальной зоне Р-2 «зона размещения объектов рекреационного назначения»;</w:t>
      </w:r>
    </w:p>
    <w:p w:rsidR="00E20BE1" w:rsidRPr="00FC3114" w:rsidRDefault="00A61222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парковую территорию, расположенную у земельного участка с кадастровым номером 76:15:022502:15, в территориальной зоне Р-2 «зона размещения объектов рекреационного назначения»;</w:t>
      </w:r>
    </w:p>
    <w:p w:rsidR="004A7C38" w:rsidRPr="00FC3114" w:rsidRDefault="004A7C38" w:rsidP="004A7C3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земельный участок с кадастровым номером 76:15:021501:80</w:t>
      </w:r>
    </w:p>
    <w:p w:rsidR="004A7C38" w:rsidRPr="00FC3114" w:rsidRDefault="004A7C38" w:rsidP="004A7C38">
      <w:pPr>
        <w:ind w:firstLine="0"/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в территориальной зоне ОД-1 «многофункциональная общественно-деловая зона»;</w:t>
      </w:r>
    </w:p>
    <w:p w:rsidR="004A7C38" w:rsidRPr="00FC3114" w:rsidRDefault="0032374D" w:rsidP="0032374D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земельные участки с кадастровыми номерами 76:15:021601:797, 76:15:021601:798, 76:15:021601:796, 76:15:021601:711, 76:15:021601:717, 76:15:021601:713, 76:15:021601:714, 76:15:021601:712, в территориальной зоне Р-1 «</w:t>
      </w:r>
      <w:r w:rsidRPr="00FC3114">
        <w:rPr>
          <w:rFonts w:ascii="Times New Roman" w:hAnsi="Times New Roman" w:cs="Times New Roman"/>
          <w:noProof/>
          <w:sz w:val="27"/>
          <w:szCs w:val="27"/>
        </w:rPr>
        <w:t>зона зеленых насаждений общего пользования</w:t>
      </w:r>
      <w:r w:rsidRPr="00FC3114">
        <w:rPr>
          <w:rFonts w:ascii="Times New Roman" w:hAnsi="Times New Roman" w:cs="Times New Roman"/>
          <w:sz w:val="27"/>
          <w:szCs w:val="27"/>
        </w:rPr>
        <w:t>»</w:t>
      </w:r>
      <w:r w:rsidR="00060D22" w:rsidRPr="00FC3114">
        <w:rPr>
          <w:rFonts w:ascii="Times New Roman" w:hAnsi="Times New Roman" w:cs="Times New Roman"/>
          <w:sz w:val="27"/>
          <w:szCs w:val="27"/>
        </w:rPr>
        <w:t>;</w:t>
      </w:r>
    </w:p>
    <w:p w:rsidR="00060D22" w:rsidRPr="00FC3114" w:rsidRDefault="00060D22" w:rsidP="0032374D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территорию под автомобильной дорогой, расположенной у СТ «Копнинское», в территориальной зоне</w:t>
      </w:r>
      <w:proofErr w:type="gramStart"/>
      <w:r w:rsidRPr="00FC3114">
        <w:rPr>
          <w:rFonts w:ascii="Times New Roman" w:hAnsi="Times New Roman" w:cs="Times New Roman"/>
          <w:sz w:val="27"/>
          <w:szCs w:val="27"/>
        </w:rPr>
        <w:t xml:space="preserve"> Т</w:t>
      </w:r>
      <w:proofErr w:type="gramEnd"/>
      <w:r w:rsidRPr="00FC3114">
        <w:rPr>
          <w:rFonts w:ascii="Times New Roman" w:hAnsi="Times New Roman" w:cs="Times New Roman"/>
          <w:sz w:val="27"/>
          <w:szCs w:val="27"/>
        </w:rPr>
        <w:t xml:space="preserve"> «зона транспортной инфраструктуры».</w:t>
      </w:r>
    </w:p>
    <w:p w:rsidR="002F3928" w:rsidRPr="00FC3114" w:rsidRDefault="00E20BE1" w:rsidP="002F3928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C3114">
        <w:rPr>
          <w:rFonts w:ascii="Times New Roman" w:hAnsi="Times New Roman"/>
          <w:sz w:val="27"/>
          <w:szCs w:val="27"/>
        </w:rPr>
        <w:t>35</w:t>
      </w:r>
      <w:r w:rsidR="002F3928" w:rsidRPr="00FC3114">
        <w:rPr>
          <w:rFonts w:ascii="Times New Roman" w:hAnsi="Times New Roman"/>
          <w:sz w:val="27"/>
          <w:szCs w:val="27"/>
        </w:rPr>
        <w:t>) В карте градостроительных ограничений:</w:t>
      </w: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земельные участки с кадастровыми номерами 76:15:021501:101, 76:15:000000:609, 76:15:021601:776, 76:15:021601:770, 76:15:021601:182 в территориальной зоне</w:t>
      </w:r>
      <w:proofErr w:type="gramStart"/>
      <w:r w:rsidRPr="00FC3114">
        <w:rPr>
          <w:rFonts w:ascii="Times New Roman" w:hAnsi="Times New Roman" w:cs="Times New Roman"/>
          <w:sz w:val="27"/>
          <w:szCs w:val="27"/>
        </w:rPr>
        <w:t xml:space="preserve"> Т</w:t>
      </w:r>
      <w:proofErr w:type="gramEnd"/>
      <w:r w:rsidRPr="00FC3114">
        <w:rPr>
          <w:rFonts w:ascii="Times New Roman" w:hAnsi="Times New Roman" w:cs="Times New Roman"/>
          <w:sz w:val="27"/>
          <w:szCs w:val="27"/>
        </w:rPr>
        <w:t xml:space="preserve"> «зона транспортной инфраструктуры»;</w:t>
      </w: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земельные участки с кадастровыми номерами 76:15:021301:1318, 76:15:021303:624в территориальной зоне ОД-1 «многофункциональная общественно-деловая зона»;</w:t>
      </w: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изменить территориальную зону К «коммунальная зона» на зону Ж-2 «зона застройки малоэтажными жилыми домами» в отношении двух массивов у земельного участка с кадастровым номером 76:15:022328:72;</w:t>
      </w: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земельный участок с кадастровым номером 76:15:022329:44 в территориальной зоне Ж-2 «зона застройки малоэтажными жилыми домами»;</w:t>
      </w:r>
    </w:p>
    <w:p w:rsidR="002F3928" w:rsidRPr="00FC3114" w:rsidRDefault="002F3928" w:rsidP="002F3928">
      <w:pPr>
        <w:rPr>
          <w:rFonts w:ascii="Calibri" w:hAnsi="Calibri"/>
          <w:color w:val="006FB8"/>
          <w:sz w:val="27"/>
          <w:szCs w:val="27"/>
          <w:shd w:val="clear" w:color="auto" w:fill="FFFFFF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земельные участки с кадастровыми номерами 76:15:022329:6, 76:15:022329:7, 76:15:022329:8, 76:15:022329:9, 76:15:022329:10, 76:15:022329:11, 76:15:022329:12, 76:15:022329:13 в зоне комплексного развития территории;</w:t>
      </w:r>
    </w:p>
    <w:p w:rsidR="002F3928" w:rsidRPr="00FC3114" w:rsidRDefault="002F3928" w:rsidP="002F3928">
      <w:pPr>
        <w:rPr>
          <w:rFonts w:ascii="Calibri" w:hAnsi="Calibri"/>
          <w:color w:val="006FB8"/>
          <w:sz w:val="27"/>
          <w:szCs w:val="27"/>
          <w:shd w:val="clear" w:color="auto" w:fill="FFFFFF"/>
        </w:rPr>
      </w:pPr>
      <w:r w:rsidRPr="00FC3114">
        <w:rPr>
          <w:rFonts w:ascii="Times New Roman" w:hAnsi="Times New Roman" w:cs="Times New Roman"/>
          <w:sz w:val="27"/>
          <w:szCs w:val="27"/>
        </w:rPr>
        <w:t xml:space="preserve">- отобразить территорию, расположенную у земельного участка с кадастровым номером 76:15:022317:231в </w:t>
      </w:r>
      <w:proofErr w:type="gramStart"/>
      <w:r w:rsidRPr="00FC3114">
        <w:rPr>
          <w:rFonts w:ascii="Times New Roman" w:hAnsi="Times New Roman" w:cs="Times New Roman"/>
          <w:sz w:val="27"/>
          <w:szCs w:val="27"/>
        </w:rPr>
        <w:t>территориальной</w:t>
      </w:r>
      <w:proofErr w:type="gramEnd"/>
      <w:r w:rsidRPr="00FC3114">
        <w:rPr>
          <w:rFonts w:ascii="Times New Roman" w:hAnsi="Times New Roman" w:cs="Times New Roman"/>
          <w:sz w:val="27"/>
          <w:szCs w:val="27"/>
        </w:rPr>
        <w:t xml:space="preserve"> зонеК «коммунальная зона»;</w:t>
      </w:r>
    </w:p>
    <w:p w:rsidR="002F3928" w:rsidRPr="00FC3114" w:rsidRDefault="002F3928" w:rsidP="002F3928">
      <w:pPr>
        <w:rPr>
          <w:rFonts w:ascii="Calibri" w:hAnsi="Calibri"/>
          <w:color w:val="006FB8"/>
          <w:sz w:val="27"/>
          <w:szCs w:val="27"/>
          <w:shd w:val="clear" w:color="auto" w:fill="FFFFFF"/>
        </w:rPr>
      </w:pPr>
      <w:r w:rsidRPr="00FC3114">
        <w:rPr>
          <w:rFonts w:ascii="Times New Roman" w:hAnsi="Times New Roman" w:cs="Times New Roman"/>
          <w:sz w:val="27"/>
          <w:szCs w:val="27"/>
        </w:rPr>
        <w:t xml:space="preserve">- отобразить земельный участок с кадастровым номером 76:15:022302:85 в </w:t>
      </w:r>
      <w:proofErr w:type="gramStart"/>
      <w:r w:rsidRPr="00FC3114">
        <w:rPr>
          <w:rFonts w:ascii="Times New Roman" w:hAnsi="Times New Roman" w:cs="Times New Roman"/>
          <w:sz w:val="27"/>
          <w:szCs w:val="27"/>
        </w:rPr>
        <w:t>территориальной</w:t>
      </w:r>
      <w:proofErr w:type="gramEnd"/>
      <w:r w:rsidRPr="00FC3114">
        <w:rPr>
          <w:rFonts w:ascii="Times New Roman" w:hAnsi="Times New Roman" w:cs="Times New Roman"/>
          <w:sz w:val="27"/>
          <w:szCs w:val="27"/>
        </w:rPr>
        <w:t xml:space="preserve"> зонеК «коммунальная зона»;</w:t>
      </w:r>
    </w:p>
    <w:p w:rsidR="002F3928" w:rsidRPr="00FC3114" w:rsidRDefault="002F3928" w:rsidP="002F3928">
      <w:pPr>
        <w:rPr>
          <w:rFonts w:ascii="Calibri" w:hAnsi="Calibri"/>
          <w:color w:val="006FB8"/>
          <w:sz w:val="27"/>
          <w:szCs w:val="27"/>
          <w:u w:val="single"/>
          <w:shd w:val="clear" w:color="auto" w:fill="FFFFFF"/>
        </w:rPr>
      </w:pPr>
      <w:r w:rsidRPr="00FC3114">
        <w:rPr>
          <w:rFonts w:ascii="Times New Roman" w:hAnsi="Times New Roman" w:cs="Times New Roman"/>
          <w:sz w:val="27"/>
          <w:szCs w:val="27"/>
        </w:rPr>
        <w:t xml:space="preserve">- отобразить земельные участки с кадастровыми номерами 76:15:022302:33, 76:15:022302:34, 76:15:022302:35, 76:15:022302:36, 76:15:022302:37 в </w:t>
      </w:r>
      <w:proofErr w:type="gramStart"/>
      <w:r w:rsidRPr="00FC3114">
        <w:rPr>
          <w:rFonts w:ascii="Times New Roman" w:hAnsi="Times New Roman" w:cs="Times New Roman"/>
          <w:sz w:val="27"/>
          <w:szCs w:val="27"/>
        </w:rPr>
        <w:t>территориальной</w:t>
      </w:r>
      <w:proofErr w:type="gramEnd"/>
      <w:r w:rsidRPr="00FC3114">
        <w:rPr>
          <w:rFonts w:ascii="Times New Roman" w:hAnsi="Times New Roman" w:cs="Times New Roman"/>
          <w:sz w:val="27"/>
          <w:szCs w:val="27"/>
        </w:rPr>
        <w:t xml:space="preserve"> зонеК «коммунальная зона»;</w:t>
      </w: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земли лесного фонда в соответствии со сведениями ЕГРН с реестровым номером 76:00-6.273;</w:t>
      </w:r>
    </w:p>
    <w:p w:rsidR="002F3928" w:rsidRPr="00FC3114" w:rsidRDefault="002F3928" w:rsidP="002F3928">
      <w:pPr>
        <w:rPr>
          <w:rFonts w:ascii="Calibri" w:hAnsi="Calibri"/>
          <w:color w:val="006FB8"/>
          <w:sz w:val="27"/>
          <w:szCs w:val="27"/>
          <w:u w:val="single"/>
          <w:shd w:val="clear" w:color="auto" w:fill="FFFFFF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земельный участок с кадастровым номером 76:15:020701:2 в территориальной зоне СХ-1 «</w:t>
      </w:r>
      <w:r w:rsidRPr="00FC3114">
        <w:rPr>
          <w:rFonts w:cs="Times New Roman"/>
          <w:sz w:val="27"/>
          <w:szCs w:val="27"/>
        </w:rPr>
        <w:t>з</w:t>
      </w:r>
      <w:r w:rsidRPr="00FC3114">
        <w:rPr>
          <w:noProof/>
          <w:sz w:val="27"/>
          <w:szCs w:val="27"/>
        </w:rPr>
        <w:t>она размещения объектов сельскохозяйственного назначения</w:t>
      </w:r>
      <w:r w:rsidRPr="00FC3114">
        <w:rPr>
          <w:rFonts w:ascii="Times New Roman" w:hAnsi="Times New Roman" w:cs="Times New Roman"/>
          <w:sz w:val="27"/>
          <w:szCs w:val="27"/>
        </w:rPr>
        <w:t>»;</w:t>
      </w:r>
    </w:p>
    <w:p w:rsidR="002F3928" w:rsidRPr="00FC3114" w:rsidRDefault="002F3928" w:rsidP="002F3928">
      <w:pPr>
        <w:rPr>
          <w:rFonts w:ascii="Calibri" w:hAnsi="Calibri"/>
          <w:color w:val="006FB8"/>
          <w:sz w:val="27"/>
          <w:szCs w:val="27"/>
          <w:u w:val="single"/>
          <w:shd w:val="clear" w:color="auto" w:fill="FFFFFF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территорию, расположенную под памятником природы «</w:t>
      </w:r>
      <w:r w:rsidRPr="00FC3114">
        <w:rPr>
          <w:rFonts w:ascii="Times New Roman" w:hAnsi="Times New Roman" w:cs="Times New Roman"/>
          <w:color w:val="000000"/>
          <w:sz w:val="27"/>
          <w:szCs w:val="27"/>
        </w:rPr>
        <w:t xml:space="preserve">Долина р. </w:t>
      </w:r>
      <w:proofErr w:type="spellStart"/>
      <w:r w:rsidRPr="00FC3114">
        <w:rPr>
          <w:rFonts w:ascii="Times New Roman" w:hAnsi="Times New Roman" w:cs="Times New Roman"/>
          <w:color w:val="000000"/>
          <w:sz w:val="27"/>
          <w:szCs w:val="27"/>
        </w:rPr>
        <w:t>Печегды</w:t>
      </w:r>
      <w:proofErr w:type="spellEnd"/>
      <w:r w:rsidRPr="00FC3114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Pr="00FC3114">
        <w:rPr>
          <w:rFonts w:ascii="Times New Roman" w:hAnsi="Times New Roman" w:cs="Times New Roman"/>
          <w:sz w:val="27"/>
          <w:szCs w:val="27"/>
        </w:rPr>
        <w:t>, в территориальной зоне Р-1 «</w:t>
      </w:r>
      <w:r w:rsidRPr="00FC3114">
        <w:rPr>
          <w:rFonts w:ascii="Times New Roman" w:hAnsi="Times New Roman" w:cs="Times New Roman"/>
          <w:noProof/>
          <w:sz w:val="27"/>
          <w:szCs w:val="27"/>
        </w:rPr>
        <w:t>зона зеленых насаждений общего пользования</w:t>
      </w:r>
      <w:r w:rsidRPr="00FC3114">
        <w:rPr>
          <w:rFonts w:ascii="Times New Roman" w:hAnsi="Times New Roman" w:cs="Times New Roman"/>
          <w:sz w:val="27"/>
          <w:szCs w:val="27"/>
        </w:rPr>
        <w:t>»;</w:t>
      </w:r>
    </w:p>
    <w:p w:rsidR="002F3928" w:rsidRPr="00FC3114" w:rsidRDefault="002F3928" w:rsidP="002F3928">
      <w:pPr>
        <w:rPr>
          <w:rFonts w:ascii="Calibri" w:hAnsi="Calibri"/>
          <w:color w:val="006FB8"/>
          <w:sz w:val="27"/>
          <w:szCs w:val="27"/>
          <w:shd w:val="clear" w:color="auto" w:fill="FFFFFF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территорию, расположенную у земельного участка с кадастровым номером 76:15:000000:697, в территориальной зоне СН-1 «зона ритуальной деятельности»;</w:t>
      </w: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земельный участок с кадастровым номером 76:15:021501:839 в территориальной зоне Р-1 «</w:t>
      </w:r>
      <w:r w:rsidRPr="00FC3114">
        <w:rPr>
          <w:rFonts w:ascii="Times New Roman" w:hAnsi="Times New Roman" w:cs="Times New Roman"/>
          <w:noProof/>
          <w:sz w:val="27"/>
          <w:szCs w:val="27"/>
        </w:rPr>
        <w:t>зона зеленых насаждений общего пользования</w:t>
      </w:r>
      <w:r w:rsidRPr="00FC3114">
        <w:rPr>
          <w:rFonts w:ascii="Times New Roman" w:hAnsi="Times New Roman" w:cs="Times New Roman"/>
          <w:sz w:val="27"/>
          <w:szCs w:val="27"/>
        </w:rPr>
        <w:t>»;</w:t>
      </w:r>
    </w:p>
    <w:p w:rsidR="008F3060" w:rsidRPr="00FC3114" w:rsidRDefault="008F3060" w:rsidP="008F3060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земельный участок с кадастровым номером 76:15:021501:118 в территориальной зоне Р-2 «</w:t>
      </w:r>
      <w:r w:rsidRPr="00FC3114">
        <w:rPr>
          <w:rFonts w:ascii="Times New Roman" w:hAnsi="Times New Roman" w:cs="Times New Roman"/>
          <w:noProof/>
          <w:sz w:val="27"/>
          <w:szCs w:val="27"/>
        </w:rPr>
        <w:t>зона зеленых насаждений общего пользования</w:t>
      </w:r>
      <w:r w:rsidRPr="00FC3114">
        <w:rPr>
          <w:rFonts w:ascii="Times New Roman" w:hAnsi="Times New Roman" w:cs="Times New Roman"/>
          <w:sz w:val="27"/>
          <w:szCs w:val="27"/>
        </w:rPr>
        <w:t>»;</w:t>
      </w:r>
    </w:p>
    <w:p w:rsidR="008F3060" w:rsidRPr="00FC3114" w:rsidRDefault="008F3060" w:rsidP="008F3060">
      <w:pPr>
        <w:rPr>
          <w:rFonts w:ascii="Calibri" w:hAnsi="Calibri"/>
          <w:color w:val="006FB8"/>
          <w:sz w:val="27"/>
          <w:szCs w:val="27"/>
          <w:shd w:val="clear" w:color="auto" w:fill="FFFFFF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парковую территорию, расположенную у земельного участка с кадастровым номером 76:15:021303:13, в территориальной зоне Р-2 «зона размещения объектов рекреационного назначения»;</w:t>
      </w:r>
    </w:p>
    <w:p w:rsidR="008F3060" w:rsidRPr="00FC3114" w:rsidRDefault="008F3060" w:rsidP="008F3060">
      <w:pPr>
        <w:rPr>
          <w:rFonts w:ascii="Calibri" w:hAnsi="Calibri"/>
          <w:color w:val="006FB8"/>
          <w:sz w:val="27"/>
          <w:szCs w:val="27"/>
          <w:shd w:val="clear" w:color="auto" w:fill="FFFFFF"/>
        </w:rPr>
      </w:pPr>
      <w:r w:rsidRPr="00FC3114">
        <w:rPr>
          <w:rFonts w:ascii="Times New Roman" w:hAnsi="Times New Roman" w:cs="Times New Roman"/>
          <w:sz w:val="27"/>
          <w:szCs w:val="27"/>
        </w:rPr>
        <w:t xml:space="preserve"> - отобразить парковую территорию, расположенную у земельного участка с кадастровым номером 76:15:022329:17, в территориальной зоне Р-2 «зона размещения объектов рекреационного назначения»;</w:t>
      </w:r>
    </w:p>
    <w:p w:rsidR="008F3060" w:rsidRPr="00FC3114" w:rsidRDefault="008F3060" w:rsidP="008F3060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парковую территорию, расположенную у земельного участка с кадастровым номером 76:15:022502:15, в территориальной зоне Р-2 «зона размещения объектов рекреационного назначения»;</w:t>
      </w:r>
    </w:p>
    <w:p w:rsidR="008F3060" w:rsidRPr="00FC3114" w:rsidRDefault="008F3060" w:rsidP="008F3060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земельный участок с кадастровым номером 76:15:021501:80</w:t>
      </w:r>
    </w:p>
    <w:p w:rsidR="008F3060" w:rsidRPr="00FC3114" w:rsidRDefault="008F3060" w:rsidP="008F3060">
      <w:pPr>
        <w:ind w:firstLine="0"/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в территориальной зоне ОД-1 «многофункциональная общественно-деловая зона»;</w:t>
      </w:r>
    </w:p>
    <w:p w:rsidR="008F3060" w:rsidRPr="00FC3114" w:rsidRDefault="008F3060" w:rsidP="008F3060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земельные участки с кадастровыми номерами 76:15:021601:797, 76:15:021601:798, 76:15:021601:796, 76:15:021601:711, 76:15:021601:717, 76:15:021601:713, 76:15:021601:714, 76:15:021601:712, в территориальной зоне Р-1 «</w:t>
      </w:r>
      <w:r w:rsidRPr="00FC3114">
        <w:rPr>
          <w:rFonts w:ascii="Times New Roman" w:hAnsi="Times New Roman" w:cs="Times New Roman"/>
          <w:noProof/>
          <w:sz w:val="27"/>
          <w:szCs w:val="27"/>
        </w:rPr>
        <w:t>зона зеленых насаждений общего пользования</w:t>
      </w:r>
      <w:r w:rsidR="00060D22" w:rsidRPr="00FC3114">
        <w:rPr>
          <w:rFonts w:ascii="Times New Roman" w:hAnsi="Times New Roman" w:cs="Times New Roman"/>
          <w:sz w:val="27"/>
          <w:szCs w:val="27"/>
        </w:rPr>
        <w:t>»;</w:t>
      </w:r>
    </w:p>
    <w:p w:rsidR="00060D22" w:rsidRPr="00FC3114" w:rsidRDefault="00060D22" w:rsidP="00060D22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- отобразить территорию под автомобильной дорогой, расположенной у СТ «Копнинское», в территориальной зоне</w:t>
      </w:r>
      <w:proofErr w:type="gramStart"/>
      <w:r w:rsidRPr="00FC3114">
        <w:rPr>
          <w:rFonts w:ascii="Times New Roman" w:hAnsi="Times New Roman" w:cs="Times New Roman"/>
          <w:sz w:val="27"/>
          <w:szCs w:val="27"/>
        </w:rPr>
        <w:t xml:space="preserve"> Т</w:t>
      </w:r>
      <w:proofErr w:type="gramEnd"/>
      <w:r w:rsidRPr="00FC3114">
        <w:rPr>
          <w:rFonts w:ascii="Times New Roman" w:hAnsi="Times New Roman" w:cs="Times New Roman"/>
          <w:sz w:val="27"/>
          <w:szCs w:val="27"/>
        </w:rPr>
        <w:t xml:space="preserve"> «зона транспортной инфраструктуры».</w:t>
      </w: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FC3114">
        <w:rPr>
          <w:rFonts w:ascii="Times New Roman" w:hAnsi="Times New Roman" w:cs="Times New Roman"/>
          <w:sz w:val="27"/>
          <w:szCs w:val="27"/>
        </w:rPr>
        <w:t>Разместить правила</w:t>
      </w:r>
      <w:proofErr w:type="gramEnd"/>
      <w:r w:rsidRPr="00FC3114">
        <w:rPr>
          <w:rFonts w:ascii="Times New Roman" w:hAnsi="Times New Roman" w:cs="Times New Roman"/>
          <w:sz w:val="27"/>
          <w:szCs w:val="27"/>
        </w:rPr>
        <w:t xml:space="preserve"> землепользования и застройки Константиновского сельского поселения Тутаевского муниципального района Ярославской области, в редакции настоящего решения, в Федеральной государственной информационной системе территориального планирования. Опубликовать настоящее решение на официальном сайте Администрации Тутаевского муниципального района.</w:t>
      </w: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FC3114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FC3114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возложить на постоянную комиссию по экономической политике и предпринимательству.</w:t>
      </w: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4. Настоящее решение вступает в силу после его официального опубликования.</w:t>
      </w:r>
    </w:p>
    <w:p w:rsidR="002F3928" w:rsidRPr="00FC3114" w:rsidRDefault="002F3928" w:rsidP="002F3928">
      <w:pPr>
        <w:rPr>
          <w:rFonts w:ascii="Times New Roman" w:hAnsi="Times New Roman" w:cs="Times New Roman"/>
          <w:sz w:val="27"/>
          <w:szCs w:val="27"/>
        </w:rPr>
      </w:pPr>
    </w:p>
    <w:p w:rsidR="00FC3114" w:rsidRDefault="00FC3114" w:rsidP="002F3928">
      <w:pPr>
        <w:widowControl w:val="0"/>
        <w:ind w:firstLine="0"/>
        <w:rPr>
          <w:rFonts w:ascii="Times New Roman" w:hAnsi="Times New Roman" w:cs="Times New Roman"/>
          <w:sz w:val="27"/>
          <w:szCs w:val="27"/>
        </w:rPr>
      </w:pPr>
    </w:p>
    <w:p w:rsidR="00FC3114" w:rsidRDefault="00FC3114" w:rsidP="002F3928">
      <w:pPr>
        <w:widowControl w:val="0"/>
        <w:ind w:firstLine="0"/>
        <w:rPr>
          <w:rFonts w:ascii="Times New Roman" w:hAnsi="Times New Roman" w:cs="Times New Roman"/>
          <w:sz w:val="27"/>
          <w:szCs w:val="27"/>
        </w:rPr>
      </w:pPr>
    </w:p>
    <w:p w:rsidR="002F3928" w:rsidRPr="00FC3114" w:rsidRDefault="002F3928" w:rsidP="002F3928">
      <w:pPr>
        <w:widowControl w:val="0"/>
        <w:ind w:firstLine="0"/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Председатель Муниципального Совета</w:t>
      </w:r>
    </w:p>
    <w:p w:rsidR="002F3928" w:rsidRPr="00FC3114" w:rsidRDefault="002F3928" w:rsidP="002F3928">
      <w:pPr>
        <w:widowControl w:val="0"/>
        <w:ind w:firstLine="0"/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>Тутаевского муниципального района                                          М. А. Ванюшкин</w:t>
      </w:r>
    </w:p>
    <w:p w:rsidR="002F3928" w:rsidRPr="00FC3114" w:rsidRDefault="002F3928" w:rsidP="002F3928">
      <w:pPr>
        <w:widowControl w:val="0"/>
        <w:ind w:firstLine="0"/>
        <w:rPr>
          <w:rFonts w:ascii="Times New Roman" w:hAnsi="Times New Roman" w:cs="Times New Roman"/>
          <w:sz w:val="27"/>
          <w:szCs w:val="27"/>
        </w:rPr>
      </w:pPr>
    </w:p>
    <w:p w:rsidR="002F3928" w:rsidRPr="00FC3114" w:rsidRDefault="002F3928" w:rsidP="002F3928">
      <w:pPr>
        <w:widowControl w:val="0"/>
        <w:ind w:firstLine="0"/>
        <w:rPr>
          <w:rFonts w:ascii="Times New Roman" w:hAnsi="Times New Roman" w:cs="Times New Roman"/>
          <w:sz w:val="27"/>
          <w:szCs w:val="27"/>
        </w:rPr>
      </w:pPr>
    </w:p>
    <w:p w:rsidR="002F3928" w:rsidRPr="00FC3114" w:rsidRDefault="002F3928" w:rsidP="002F3928">
      <w:pPr>
        <w:widowControl w:val="0"/>
        <w:ind w:firstLine="0"/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 xml:space="preserve">Глава Тутаевского </w:t>
      </w:r>
    </w:p>
    <w:p w:rsidR="002F3928" w:rsidRPr="00FC3114" w:rsidRDefault="002F3928" w:rsidP="002F3928">
      <w:pPr>
        <w:ind w:firstLine="0"/>
        <w:rPr>
          <w:rFonts w:ascii="Times New Roman" w:hAnsi="Times New Roman" w:cs="Times New Roman"/>
          <w:sz w:val="27"/>
          <w:szCs w:val="27"/>
        </w:rPr>
      </w:pPr>
      <w:r w:rsidRPr="00FC3114">
        <w:rPr>
          <w:rFonts w:ascii="Times New Roman" w:hAnsi="Times New Roman" w:cs="Times New Roman"/>
          <w:sz w:val="27"/>
          <w:szCs w:val="27"/>
        </w:rPr>
        <w:t xml:space="preserve">муниципального района                                                                         О. В. </w:t>
      </w:r>
      <w:proofErr w:type="spellStart"/>
      <w:r w:rsidRPr="00FC3114">
        <w:rPr>
          <w:rFonts w:ascii="Times New Roman" w:hAnsi="Times New Roman" w:cs="Times New Roman"/>
          <w:sz w:val="27"/>
          <w:szCs w:val="27"/>
        </w:rPr>
        <w:t>Низова</w:t>
      </w:r>
      <w:proofErr w:type="spellEnd"/>
    </w:p>
    <w:p w:rsidR="002F3928" w:rsidRPr="00C0003D" w:rsidRDefault="002F3928" w:rsidP="002F3928">
      <w:pPr>
        <w:rPr>
          <w:rFonts w:ascii="Times New Roman" w:hAnsi="Times New Roman" w:cs="Times New Roman"/>
        </w:rPr>
      </w:pPr>
    </w:p>
    <w:p w:rsidR="00FC3114" w:rsidRDefault="00FC3114" w:rsidP="00FF44E7">
      <w:pPr>
        <w:ind w:firstLine="0"/>
        <w:jc w:val="right"/>
        <w:rPr>
          <w:rFonts w:ascii="Times New Roman" w:hAnsi="Times New Roman"/>
          <w:sz w:val="26"/>
          <w:szCs w:val="26"/>
        </w:rPr>
      </w:pPr>
    </w:p>
    <w:p w:rsidR="00FC3114" w:rsidRDefault="00FC3114" w:rsidP="00FF44E7">
      <w:pPr>
        <w:ind w:firstLine="0"/>
        <w:jc w:val="right"/>
        <w:rPr>
          <w:rFonts w:ascii="Times New Roman" w:hAnsi="Times New Roman"/>
          <w:sz w:val="26"/>
          <w:szCs w:val="26"/>
        </w:rPr>
      </w:pPr>
    </w:p>
    <w:p w:rsidR="00FC3114" w:rsidRDefault="00FC3114" w:rsidP="00FF44E7">
      <w:pPr>
        <w:ind w:firstLine="0"/>
        <w:jc w:val="right"/>
        <w:rPr>
          <w:rFonts w:ascii="Times New Roman" w:hAnsi="Times New Roman"/>
          <w:sz w:val="26"/>
          <w:szCs w:val="26"/>
        </w:rPr>
      </w:pPr>
    </w:p>
    <w:p w:rsidR="00FC3114" w:rsidRDefault="00FC3114" w:rsidP="00FF44E7">
      <w:pPr>
        <w:ind w:firstLine="0"/>
        <w:jc w:val="right"/>
        <w:rPr>
          <w:rFonts w:ascii="Times New Roman" w:hAnsi="Times New Roman"/>
          <w:sz w:val="26"/>
          <w:szCs w:val="26"/>
        </w:rPr>
      </w:pPr>
    </w:p>
    <w:p w:rsidR="00E56454" w:rsidRDefault="00E6114E" w:rsidP="00FF44E7">
      <w:pPr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1 </w:t>
      </w:r>
    </w:p>
    <w:p w:rsidR="00980BF2" w:rsidRDefault="00E6114E" w:rsidP="00FF44E7">
      <w:pPr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решению М</w:t>
      </w:r>
      <w:r w:rsidR="00FF44E7">
        <w:rPr>
          <w:rFonts w:ascii="Times New Roman" w:hAnsi="Times New Roman"/>
          <w:sz w:val="26"/>
          <w:szCs w:val="26"/>
        </w:rPr>
        <w:t xml:space="preserve">униципального Совета </w:t>
      </w:r>
    </w:p>
    <w:p w:rsidR="00FF44E7" w:rsidRDefault="00FF44E7" w:rsidP="00FF44E7">
      <w:pPr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Тутаевского муниципального района</w:t>
      </w:r>
    </w:p>
    <w:p w:rsidR="00E6114E" w:rsidRDefault="00E6114E" w:rsidP="00E6114E">
      <w:pPr>
        <w:keepNext/>
        <w:spacing w:line="276" w:lineRule="auto"/>
        <w:ind w:firstLine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</w:pPr>
      <w:r w:rsidRPr="00FF44E7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>от ___________ №______</w:t>
      </w:r>
    </w:p>
    <w:p w:rsidR="00E6114E" w:rsidRDefault="00E6114E" w:rsidP="00E6114E">
      <w:pPr>
        <w:ind w:firstLine="0"/>
        <w:rPr>
          <w:rFonts w:ascii="Times New Roman" w:hAnsi="Times New Roman"/>
          <w:sz w:val="26"/>
          <w:szCs w:val="26"/>
        </w:rPr>
      </w:pPr>
    </w:p>
    <w:p w:rsidR="009C1614" w:rsidRDefault="009C1614" w:rsidP="00E6114E">
      <w:pPr>
        <w:ind w:firstLine="0"/>
        <w:rPr>
          <w:rFonts w:ascii="Times New Roman" w:hAnsi="Times New Roman"/>
          <w:sz w:val="26"/>
          <w:szCs w:val="26"/>
        </w:rPr>
      </w:pPr>
    </w:p>
    <w:p w:rsidR="002F3928" w:rsidRPr="00C07831" w:rsidRDefault="002F3928" w:rsidP="002F3928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C07831">
        <w:rPr>
          <w:rFonts w:ascii="Times New Roman" w:hAnsi="Times New Roman"/>
          <w:sz w:val="28"/>
          <w:szCs w:val="28"/>
        </w:rPr>
        <w:t>Карта градостроительного зонирования</w:t>
      </w:r>
    </w:p>
    <w:p w:rsidR="002F3928" w:rsidRPr="00C07831" w:rsidRDefault="002F3928" w:rsidP="002F3928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C07831">
        <w:rPr>
          <w:rFonts w:ascii="Times New Roman" w:hAnsi="Times New Roman"/>
          <w:sz w:val="28"/>
          <w:szCs w:val="28"/>
        </w:rPr>
        <w:t xml:space="preserve">правил землепользования и застройки </w:t>
      </w:r>
      <w:r w:rsidRPr="00C07831">
        <w:rPr>
          <w:rFonts w:ascii="Times New Roman" w:hAnsi="Times New Roman" w:cs="Times New Roman"/>
          <w:sz w:val="28"/>
          <w:szCs w:val="28"/>
        </w:rPr>
        <w:t>Константиновского</w:t>
      </w:r>
      <w:r w:rsidRPr="00C07831">
        <w:rPr>
          <w:rFonts w:ascii="Times New Roman" w:hAnsi="Times New Roman"/>
          <w:sz w:val="28"/>
          <w:szCs w:val="28"/>
        </w:rPr>
        <w:t xml:space="preserve"> сельского поселения Тутаевского муниципального района Ярославской области</w:t>
      </w:r>
    </w:p>
    <w:p w:rsidR="002F3928" w:rsidRDefault="002F3928" w:rsidP="002F392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614" w:rsidRPr="00C07831" w:rsidRDefault="009C1614" w:rsidP="002F392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3928" w:rsidRPr="00C07831" w:rsidRDefault="00BA1CC1" w:rsidP="002F392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0765" cy="4980997"/>
            <wp:effectExtent l="0" t="0" r="0" b="0"/>
            <wp:docPr id="1" name="Рисунок 1" descr="D:\Работа Момот 2016-2023\1. Внесение изменений\2025\ПЗЗ КСП\Карта-градостроительного-зонир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Момот 2016-2023\1. Внесение изменений\2025\ПЗЗ КСП\Карта-градостроительного-зонирован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98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928" w:rsidRPr="00C07831" w:rsidRDefault="002F3928" w:rsidP="002F392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3928" w:rsidRPr="00C07831" w:rsidRDefault="002F3928" w:rsidP="002F392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3928" w:rsidRPr="00C07831" w:rsidRDefault="002F3928" w:rsidP="002F392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3928" w:rsidRPr="00C07831" w:rsidRDefault="002F3928" w:rsidP="002F392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3928" w:rsidRPr="00C07831" w:rsidRDefault="002F3928" w:rsidP="002F392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F3928" w:rsidRPr="00C07831" w:rsidRDefault="002F3928" w:rsidP="002F392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F3928" w:rsidRPr="00C07831" w:rsidRDefault="002F3928" w:rsidP="002F392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F3928" w:rsidRPr="00C07831" w:rsidRDefault="002F3928" w:rsidP="002F392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F3928" w:rsidRPr="00C07831" w:rsidRDefault="002F3928" w:rsidP="002F392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F3928" w:rsidRPr="00C07831" w:rsidRDefault="002F3928" w:rsidP="002F392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F3928" w:rsidRPr="00C07831" w:rsidRDefault="002F3928" w:rsidP="002F392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F3928" w:rsidRPr="00C07831" w:rsidRDefault="002F3928" w:rsidP="002F392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56454" w:rsidRDefault="00E6114E" w:rsidP="00E6114E">
      <w:pPr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2</w:t>
      </w:r>
    </w:p>
    <w:p w:rsidR="00E6114E" w:rsidRDefault="00E6114E" w:rsidP="00E6114E">
      <w:pPr>
        <w:ind w:firstLine="0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к решению Муниципального Совета </w:t>
      </w:r>
    </w:p>
    <w:p w:rsidR="00E6114E" w:rsidRDefault="00E6114E" w:rsidP="00E6114E">
      <w:pPr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Тутаевского муниципального района</w:t>
      </w:r>
    </w:p>
    <w:p w:rsidR="00980BF2" w:rsidRPr="00E6114E" w:rsidRDefault="00E6114E" w:rsidP="00E6114E">
      <w:pPr>
        <w:keepNext/>
        <w:spacing w:line="276" w:lineRule="auto"/>
        <w:ind w:firstLine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</w:pPr>
      <w:r w:rsidRPr="00FF44E7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 xml:space="preserve">от </w:t>
      </w:r>
      <w:r w:rsidR="006B759A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>10.04.2025</w:t>
      </w:r>
      <w:r w:rsidRPr="00FF44E7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 xml:space="preserve"> №</w:t>
      </w:r>
      <w:r w:rsidR="006B759A">
        <w:rPr>
          <w:rFonts w:ascii="Times New Roman" w:eastAsia="Times New Roman" w:hAnsi="Times New Roman" w:cs="Times New Roman"/>
          <w:bCs/>
          <w:color w:val="000000"/>
          <w:kern w:val="32"/>
          <w:sz w:val="26"/>
          <w:szCs w:val="26"/>
        </w:rPr>
        <w:t xml:space="preserve"> 328-п</w:t>
      </w:r>
    </w:p>
    <w:p w:rsidR="00980BF2" w:rsidRDefault="00980BF2" w:rsidP="00E6114E">
      <w:pPr>
        <w:ind w:firstLine="0"/>
        <w:rPr>
          <w:rFonts w:ascii="Times New Roman" w:hAnsi="Times New Roman"/>
          <w:sz w:val="26"/>
          <w:szCs w:val="26"/>
        </w:rPr>
      </w:pPr>
    </w:p>
    <w:p w:rsidR="00E6114E" w:rsidRDefault="00E6114E" w:rsidP="00E6114E">
      <w:pPr>
        <w:ind w:firstLine="0"/>
        <w:rPr>
          <w:rFonts w:ascii="Times New Roman" w:hAnsi="Times New Roman"/>
          <w:sz w:val="26"/>
          <w:szCs w:val="26"/>
        </w:rPr>
      </w:pPr>
    </w:p>
    <w:p w:rsidR="002F3928" w:rsidRPr="00C07831" w:rsidRDefault="002F3928" w:rsidP="002F3928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C07831">
        <w:rPr>
          <w:rFonts w:ascii="Times New Roman" w:hAnsi="Times New Roman"/>
          <w:sz w:val="28"/>
          <w:szCs w:val="28"/>
        </w:rPr>
        <w:t>Карта градостроительных ограничений</w:t>
      </w:r>
    </w:p>
    <w:p w:rsidR="002F3928" w:rsidRPr="00C07831" w:rsidRDefault="002F3928" w:rsidP="002F3928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C07831">
        <w:rPr>
          <w:rFonts w:ascii="Times New Roman" w:hAnsi="Times New Roman"/>
          <w:sz w:val="28"/>
          <w:szCs w:val="28"/>
        </w:rPr>
        <w:t xml:space="preserve">правил землепользования и застройки </w:t>
      </w:r>
      <w:r w:rsidRPr="00C07831">
        <w:rPr>
          <w:rFonts w:ascii="Times New Roman" w:hAnsi="Times New Roman" w:cs="Times New Roman"/>
          <w:sz w:val="28"/>
          <w:szCs w:val="28"/>
        </w:rPr>
        <w:t>Константиновского</w:t>
      </w:r>
      <w:r w:rsidRPr="00C07831">
        <w:rPr>
          <w:rFonts w:ascii="Times New Roman" w:hAnsi="Times New Roman"/>
          <w:sz w:val="28"/>
          <w:szCs w:val="28"/>
        </w:rPr>
        <w:t xml:space="preserve"> сельского поселения Тутаевского муниципального района Ярославской области</w:t>
      </w: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FF44E7" w:rsidRDefault="00BA1CC1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120765" cy="4980997"/>
            <wp:effectExtent l="0" t="0" r="0" b="0"/>
            <wp:docPr id="3" name="Рисунок 3" descr="D:\Работа Момот 2016-2023\1. Внесение изменений\2025\ПЗЗ КСП\Карта-градостроительных-огранич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Момот 2016-2023\1. Внесение изменений\2025\ПЗЗ КСП\Карта-градостроительных-ограничений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98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2F3928" w:rsidRDefault="002F3928" w:rsidP="00FF44E7">
      <w:pPr>
        <w:jc w:val="right"/>
        <w:rPr>
          <w:sz w:val="26"/>
          <w:szCs w:val="26"/>
        </w:rPr>
      </w:pPr>
    </w:p>
    <w:p w:rsidR="002F3928" w:rsidRDefault="002F3928" w:rsidP="00FF44E7">
      <w:pPr>
        <w:jc w:val="right"/>
        <w:rPr>
          <w:sz w:val="26"/>
          <w:szCs w:val="26"/>
        </w:rPr>
      </w:pPr>
    </w:p>
    <w:p w:rsidR="002F3928" w:rsidRDefault="002F3928" w:rsidP="00FF44E7">
      <w:pPr>
        <w:jc w:val="right"/>
        <w:rPr>
          <w:sz w:val="26"/>
          <w:szCs w:val="26"/>
        </w:rPr>
      </w:pPr>
    </w:p>
    <w:p w:rsidR="002F3928" w:rsidRDefault="002F3928" w:rsidP="00FF44E7">
      <w:pPr>
        <w:jc w:val="right"/>
        <w:rPr>
          <w:sz w:val="26"/>
          <w:szCs w:val="26"/>
        </w:rPr>
      </w:pPr>
    </w:p>
    <w:p w:rsidR="002F3928" w:rsidRDefault="002F3928" w:rsidP="00FF44E7">
      <w:pPr>
        <w:jc w:val="right"/>
        <w:rPr>
          <w:sz w:val="26"/>
          <w:szCs w:val="26"/>
        </w:rPr>
      </w:pPr>
    </w:p>
    <w:p w:rsidR="002F3928" w:rsidRDefault="002F3928" w:rsidP="00FF44E7">
      <w:pPr>
        <w:jc w:val="right"/>
        <w:rPr>
          <w:sz w:val="26"/>
          <w:szCs w:val="26"/>
        </w:rPr>
      </w:pPr>
    </w:p>
    <w:p w:rsidR="002F3928" w:rsidRDefault="002F3928" w:rsidP="00FF44E7">
      <w:pPr>
        <w:jc w:val="right"/>
        <w:rPr>
          <w:sz w:val="26"/>
          <w:szCs w:val="26"/>
        </w:rPr>
      </w:pPr>
    </w:p>
    <w:p w:rsidR="002F3928" w:rsidRDefault="002F3928" w:rsidP="00FF44E7">
      <w:pPr>
        <w:jc w:val="right"/>
        <w:rPr>
          <w:sz w:val="26"/>
          <w:szCs w:val="26"/>
        </w:rPr>
      </w:pPr>
    </w:p>
    <w:p w:rsidR="00FF44E7" w:rsidRPr="00B31624" w:rsidRDefault="00FF44E7" w:rsidP="00FF44E7">
      <w:pPr>
        <w:jc w:val="right"/>
        <w:rPr>
          <w:sz w:val="26"/>
          <w:szCs w:val="26"/>
        </w:rPr>
      </w:pPr>
      <w:r w:rsidRPr="00B31624">
        <w:rPr>
          <w:sz w:val="26"/>
          <w:szCs w:val="26"/>
        </w:rPr>
        <w:t>Приложение 2</w:t>
      </w:r>
    </w:p>
    <w:p w:rsidR="00FF44E7" w:rsidRPr="00B31624" w:rsidRDefault="00FF44E7" w:rsidP="00FF44E7">
      <w:pPr>
        <w:jc w:val="right"/>
        <w:rPr>
          <w:sz w:val="26"/>
          <w:szCs w:val="26"/>
        </w:rPr>
      </w:pPr>
      <w:r w:rsidRPr="00B31624">
        <w:rPr>
          <w:sz w:val="26"/>
          <w:szCs w:val="26"/>
        </w:rPr>
        <w:t xml:space="preserve">к постановлению Администрации </w:t>
      </w:r>
    </w:p>
    <w:p w:rsidR="00FF44E7" w:rsidRPr="00B31624" w:rsidRDefault="00FF44E7" w:rsidP="00FF44E7">
      <w:pPr>
        <w:jc w:val="right"/>
        <w:rPr>
          <w:sz w:val="26"/>
          <w:szCs w:val="26"/>
        </w:rPr>
      </w:pPr>
      <w:r w:rsidRPr="00B31624">
        <w:rPr>
          <w:sz w:val="26"/>
          <w:szCs w:val="26"/>
        </w:rPr>
        <w:t>Тутаевского муниципального района</w:t>
      </w:r>
    </w:p>
    <w:p w:rsidR="00FF44E7" w:rsidRPr="00B31624" w:rsidRDefault="00FF44E7" w:rsidP="00FF44E7">
      <w:pPr>
        <w:jc w:val="right"/>
        <w:rPr>
          <w:sz w:val="26"/>
          <w:szCs w:val="26"/>
        </w:rPr>
      </w:pPr>
      <w:r w:rsidRPr="00B31624">
        <w:rPr>
          <w:sz w:val="26"/>
          <w:szCs w:val="26"/>
        </w:rPr>
        <w:t xml:space="preserve">от </w:t>
      </w:r>
      <w:r w:rsidR="006B759A">
        <w:rPr>
          <w:sz w:val="26"/>
          <w:szCs w:val="26"/>
        </w:rPr>
        <w:t xml:space="preserve">10.04.2025 </w:t>
      </w:r>
      <w:r w:rsidRPr="00B31624">
        <w:rPr>
          <w:sz w:val="26"/>
          <w:szCs w:val="26"/>
        </w:rPr>
        <w:t>№</w:t>
      </w:r>
      <w:r w:rsidR="00D0548E">
        <w:rPr>
          <w:sz w:val="26"/>
          <w:szCs w:val="26"/>
        </w:rPr>
        <w:t xml:space="preserve"> </w:t>
      </w:r>
      <w:r w:rsidR="006B759A">
        <w:rPr>
          <w:sz w:val="26"/>
          <w:szCs w:val="26"/>
        </w:rPr>
        <w:t>328-п</w:t>
      </w:r>
    </w:p>
    <w:p w:rsidR="00FF44E7" w:rsidRPr="00B31624" w:rsidRDefault="00FF44E7" w:rsidP="00FF44E7">
      <w:pPr>
        <w:ind w:firstLine="709"/>
        <w:jc w:val="right"/>
        <w:rPr>
          <w:b/>
          <w:spacing w:val="2"/>
          <w:sz w:val="26"/>
          <w:szCs w:val="26"/>
        </w:rPr>
      </w:pPr>
    </w:p>
    <w:p w:rsidR="00FF44E7" w:rsidRPr="00B31624" w:rsidRDefault="00FF44E7" w:rsidP="00FF44E7">
      <w:pPr>
        <w:ind w:firstLine="709"/>
        <w:jc w:val="right"/>
        <w:rPr>
          <w:b/>
          <w:spacing w:val="2"/>
          <w:sz w:val="26"/>
          <w:szCs w:val="26"/>
        </w:rPr>
      </w:pPr>
    </w:p>
    <w:p w:rsidR="00FF44E7" w:rsidRPr="00B31624" w:rsidRDefault="00E6114E" w:rsidP="00E6114E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СОСТАВ</w:t>
      </w:r>
    </w:p>
    <w:p w:rsidR="00FF44E7" w:rsidRPr="00B31624" w:rsidRDefault="00FF44E7" w:rsidP="00FF44E7">
      <w:pPr>
        <w:jc w:val="center"/>
        <w:rPr>
          <w:color w:val="000000"/>
          <w:sz w:val="26"/>
          <w:szCs w:val="26"/>
        </w:rPr>
      </w:pPr>
    </w:p>
    <w:p w:rsidR="00FF44E7" w:rsidRPr="00B9690C" w:rsidRDefault="00FF44E7" w:rsidP="00FF44E7">
      <w:pPr>
        <w:jc w:val="center"/>
        <w:rPr>
          <w:rFonts w:ascii="Times New Roman" w:hAnsi="Times New Roman" w:cs="Times New Roman"/>
          <w:sz w:val="26"/>
          <w:szCs w:val="26"/>
        </w:rPr>
      </w:pPr>
      <w:r w:rsidRPr="00B31624">
        <w:rPr>
          <w:sz w:val="26"/>
          <w:szCs w:val="26"/>
        </w:rPr>
        <w:t xml:space="preserve">оргкомитета по проведению общественных обсуждений по проекту решения </w:t>
      </w:r>
      <w:r w:rsidRPr="00B9690C">
        <w:rPr>
          <w:rFonts w:ascii="Times New Roman" w:hAnsi="Times New Roman" w:cs="Times New Roman"/>
          <w:sz w:val="26"/>
          <w:szCs w:val="26"/>
        </w:rPr>
        <w:t xml:space="preserve">Муниципального Совета Тутаевского муниципального района </w:t>
      </w:r>
      <w:r w:rsidR="00B9690C" w:rsidRPr="00341BE7">
        <w:rPr>
          <w:rFonts w:ascii="Times New Roman" w:eastAsia="Times New Roman" w:hAnsi="Times New Roman" w:cs="Times New Roman"/>
          <w:sz w:val="26"/>
          <w:szCs w:val="26"/>
        </w:rPr>
        <w:t>«</w:t>
      </w:r>
      <w:r w:rsidR="00B9690C" w:rsidRPr="00B9690C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</w:t>
      </w:r>
      <w:r w:rsidR="00B9690C" w:rsidRPr="00341BE7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="00B9690C" w:rsidRPr="00B9690C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9690C" w:rsidRPr="00341BE7">
        <w:rPr>
          <w:rFonts w:ascii="Times New Roman" w:eastAsia="Times New Roman" w:hAnsi="Times New Roman" w:cs="Times New Roman"/>
          <w:sz w:val="26"/>
          <w:szCs w:val="26"/>
        </w:rPr>
        <w:t xml:space="preserve"> землепользования и застройки </w:t>
      </w:r>
      <w:r w:rsidR="002F3928">
        <w:rPr>
          <w:rFonts w:ascii="Times New Roman" w:eastAsia="Times New Roman" w:hAnsi="Times New Roman" w:cs="Times New Roman"/>
          <w:sz w:val="26"/>
          <w:szCs w:val="26"/>
        </w:rPr>
        <w:t>Константиновского</w:t>
      </w:r>
      <w:r w:rsidR="00B9690C" w:rsidRPr="00341BE7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Тутаевского муниципального района Ярославской области»</w:t>
      </w:r>
    </w:p>
    <w:p w:rsidR="00FF44E7" w:rsidRPr="00B31624" w:rsidRDefault="00FF44E7" w:rsidP="00FF44E7">
      <w:pPr>
        <w:pStyle w:val="af"/>
        <w:jc w:val="center"/>
        <w:rPr>
          <w:sz w:val="26"/>
          <w:szCs w:val="26"/>
        </w:rPr>
      </w:pPr>
    </w:p>
    <w:p w:rsidR="00FF44E7" w:rsidRPr="00B31624" w:rsidRDefault="00FF44E7" w:rsidP="00FF44E7">
      <w:pPr>
        <w:numPr>
          <w:ilvl w:val="0"/>
          <w:numId w:val="10"/>
        </w:numPr>
        <w:ind w:left="0" w:firstLine="851"/>
        <w:rPr>
          <w:color w:val="000000"/>
          <w:sz w:val="26"/>
          <w:szCs w:val="26"/>
        </w:rPr>
      </w:pPr>
      <w:r w:rsidRPr="00B31624">
        <w:rPr>
          <w:color w:val="000000"/>
          <w:sz w:val="26"/>
          <w:szCs w:val="26"/>
        </w:rPr>
        <w:t>Касьянова Екатерина Николаевна – заместитель Главы Администрации Тутаевского муниципального района по градостроительным вопросам - начальник управления архитектуры и градостроительства Администрации Тутаевского муниципального района (главный архитектор) - председатель оргкомитета;</w:t>
      </w:r>
    </w:p>
    <w:p w:rsidR="00FF44E7" w:rsidRPr="00B31624" w:rsidRDefault="00E6114E" w:rsidP="00FF44E7">
      <w:pPr>
        <w:numPr>
          <w:ilvl w:val="0"/>
          <w:numId w:val="10"/>
        </w:numPr>
        <w:ind w:left="0" w:firstLine="85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Перминова Ольга Анатольевна</w:t>
      </w:r>
      <w:r w:rsidR="00FF44E7" w:rsidRPr="00B31624">
        <w:rPr>
          <w:color w:val="000000"/>
          <w:sz w:val="26"/>
          <w:szCs w:val="26"/>
        </w:rPr>
        <w:t xml:space="preserve"> – заместитель начальника управления архитектуры и градостроительства Администрации Тутаевского муниципального района - заместитель председателя оргкомитета;</w:t>
      </w:r>
    </w:p>
    <w:p w:rsidR="00FF44E7" w:rsidRPr="00B31624" w:rsidRDefault="00DC0902" w:rsidP="00FF44E7">
      <w:pPr>
        <w:numPr>
          <w:ilvl w:val="0"/>
          <w:numId w:val="10"/>
        </w:numPr>
        <w:ind w:left="0" w:firstLine="85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ИонинаЮлия Александровна</w:t>
      </w:r>
      <w:r w:rsidR="00FF44E7" w:rsidRPr="00B31624">
        <w:rPr>
          <w:color w:val="000000"/>
          <w:sz w:val="26"/>
          <w:szCs w:val="26"/>
        </w:rPr>
        <w:t xml:space="preserve"> – главный специалист управления архитектуры и градостроительства Администрации Тутаевского муниципального района - секретарь оргкомитета.</w:t>
      </w:r>
    </w:p>
    <w:p w:rsidR="00FF44E7" w:rsidRPr="00B31624" w:rsidRDefault="00FF44E7" w:rsidP="00FF44E7">
      <w:pPr>
        <w:ind w:firstLine="708"/>
        <w:rPr>
          <w:color w:val="000000"/>
          <w:sz w:val="26"/>
          <w:szCs w:val="26"/>
        </w:rPr>
      </w:pPr>
    </w:p>
    <w:p w:rsidR="00FF44E7" w:rsidRDefault="00FF44E7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B57523" w:rsidRDefault="00B57523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2F3928" w:rsidRDefault="002F3928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E6114E" w:rsidRDefault="00E6114E" w:rsidP="00E6114E">
      <w:pPr>
        <w:ind w:firstLine="709"/>
        <w:jc w:val="center"/>
        <w:rPr>
          <w:b/>
          <w:spacing w:val="2"/>
        </w:rPr>
      </w:pPr>
      <w:r>
        <w:rPr>
          <w:b/>
          <w:spacing w:val="2"/>
        </w:rPr>
        <w:t>ОПОВЕЩЕНИЕ О НАЧАЛЕ ОБЩЕСТВЕННЫХ ОБСУЖДЕНИЙ</w:t>
      </w:r>
    </w:p>
    <w:p w:rsidR="00E6114E" w:rsidRDefault="00E6114E" w:rsidP="00E6114E">
      <w:pPr>
        <w:ind w:firstLine="709"/>
        <w:jc w:val="center"/>
        <w:rPr>
          <w:b/>
          <w:color w:val="4C4C4C"/>
          <w:spacing w:val="2"/>
        </w:rPr>
      </w:pPr>
    </w:p>
    <w:p w:rsidR="00E6114E" w:rsidRPr="00E6114E" w:rsidRDefault="00E6114E" w:rsidP="00E6114E">
      <w:pPr>
        <w:ind w:firstLine="720"/>
        <w:rPr>
          <w:rFonts w:ascii="Times New Roman" w:hAnsi="Times New Roman" w:cs="Times New Roman"/>
        </w:rPr>
      </w:pPr>
      <w:r w:rsidRPr="00E6114E">
        <w:rPr>
          <w:rFonts w:ascii="Times New Roman" w:hAnsi="Times New Roman" w:cs="Times New Roman"/>
          <w:bCs/>
        </w:rPr>
        <w:t xml:space="preserve">На общественные обсуждения представляется проект </w:t>
      </w:r>
      <w:r w:rsidRPr="00E6114E">
        <w:rPr>
          <w:rFonts w:ascii="Times New Roman" w:hAnsi="Times New Roman" w:cs="Times New Roman"/>
        </w:rPr>
        <w:t xml:space="preserve">решения Муниципального Совета Тутаевского муниципального района «О внесении изменений в правила землепользования и застройки </w:t>
      </w:r>
      <w:r w:rsidR="002F3928" w:rsidRPr="002F3928">
        <w:rPr>
          <w:rFonts w:ascii="Times New Roman" w:eastAsia="Times New Roman" w:hAnsi="Times New Roman" w:cs="Times New Roman"/>
        </w:rPr>
        <w:t>Константиновского</w:t>
      </w:r>
      <w:r w:rsidRPr="00E6114E">
        <w:rPr>
          <w:rFonts w:ascii="Times New Roman" w:hAnsi="Times New Roman" w:cs="Times New Roman"/>
        </w:rPr>
        <w:t xml:space="preserve"> сельского поселения Тутаевского муниципального района Ярославской области»</w:t>
      </w:r>
      <w:r w:rsidRPr="00E6114E">
        <w:rPr>
          <w:rFonts w:ascii="Times New Roman" w:hAnsi="Times New Roman" w:cs="Times New Roman"/>
          <w:bCs/>
        </w:rPr>
        <w:t>.</w:t>
      </w:r>
    </w:p>
    <w:p w:rsidR="00E6114E" w:rsidRDefault="00E6114E" w:rsidP="00E6114E">
      <w:pPr>
        <w:ind w:firstLine="709"/>
        <w:rPr>
          <w:bCs/>
        </w:rPr>
      </w:pPr>
      <w:r>
        <w:rPr>
          <w:bCs/>
        </w:rPr>
        <w:t>Перечень информационных материалов к проекту:</w:t>
      </w:r>
    </w:p>
    <w:p w:rsidR="00E6114E" w:rsidRPr="003656FA" w:rsidRDefault="00E6114E" w:rsidP="00E6114E">
      <w:pPr>
        <w:numPr>
          <w:ilvl w:val="0"/>
          <w:numId w:val="11"/>
        </w:numPr>
        <w:ind w:left="993"/>
      </w:pPr>
      <w:r>
        <w:t>Проект решения Муниципального Совета Тутаевского муниципального района;</w:t>
      </w:r>
    </w:p>
    <w:p w:rsidR="00E6114E" w:rsidRDefault="00E6114E" w:rsidP="00E6114E">
      <w:pPr>
        <w:ind w:firstLine="708"/>
      </w:pPr>
      <w:r>
        <w:rPr>
          <w:bCs/>
        </w:rPr>
        <w:t xml:space="preserve">Порядок проведения общественных обсуждений по проекту </w:t>
      </w:r>
      <w:r>
        <w:t>включает:</w:t>
      </w:r>
    </w:p>
    <w:p w:rsidR="00E6114E" w:rsidRDefault="00E6114E" w:rsidP="00E6114E">
      <w:pPr>
        <w:numPr>
          <w:ilvl w:val="0"/>
          <w:numId w:val="12"/>
        </w:numPr>
        <w:ind w:left="0" w:firstLine="567"/>
      </w:pPr>
      <w:r>
        <w:t>Размещение проекта и информационных материалов к нему на официальном сайте Администрации Тутаевского муниципального района и открытие экспозиции проекта;</w:t>
      </w:r>
    </w:p>
    <w:p w:rsidR="00E6114E" w:rsidRDefault="00E6114E" w:rsidP="00E6114E">
      <w:pPr>
        <w:numPr>
          <w:ilvl w:val="0"/>
          <w:numId w:val="12"/>
        </w:numPr>
        <w:ind w:left="0" w:firstLine="567"/>
      </w:pPr>
      <w:r>
        <w:t>Проведение экспозиции проекта;</w:t>
      </w:r>
    </w:p>
    <w:p w:rsidR="00E6114E" w:rsidRDefault="00E6114E" w:rsidP="00E6114E">
      <w:pPr>
        <w:numPr>
          <w:ilvl w:val="0"/>
          <w:numId w:val="12"/>
        </w:numPr>
        <w:ind w:left="0" w:firstLine="567"/>
      </w:pPr>
      <w:r>
        <w:t>Сбор замечаний и предложений к проекту от участников общественных обсуждений в период размещения проекта и информационных материалов к нему, проведения экспозиции проекта;</w:t>
      </w:r>
    </w:p>
    <w:p w:rsidR="00E6114E" w:rsidRDefault="00E6114E" w:rsidP="00E6114E">
      <w:pPr>
        <w:numPr>
          <w:ilvl w:val="0"/>
          <w:numId w:val="12"/>
        </w:numPr>
        <w:ind w:left="0" w:firstLine="567"/>
      </w:pPr>
      <w:r>
        <w:t>Подготовку и оформление протокола общественных обсуждений;</w:t>
      </w:r>
    </w:p>
    <w:p w:rsidR="00E6114E" w:rsidRDefault="00E6114E" w:rsidP="00E6114E">
      <w:pPr>
        <w:numPr>
          <w:ilvl w:val="0"/>
          <w:numId w:val="12"/>
        </w:numPr>
        <w:ind w:left="0" w:firstLine="567"/>
      </w:pPr>
      <w:r>
        <w:t>Подготовку и опубликование заключения о результатах общественных обсуждений.</w:t>
      </w:r>
    </w:p>
    <w:p w:rsidR="00E6114E" w:rsidRDefault="00E6114E" w:rsidP="00E6114E">
      <w:pPr>
        <w:ind w:firstLine="708"/>
        <w:rPr>
          <w:b/>
        </w:rPr>
      </w:pPr>
      <w:r w:rsidRPr="002C4671">
        <w:t xml:space="preserve">Срок проведения общественных обсуждений с </w:t>
      </w:r>
      <w:r w:rsidR="00DC0902">
        <w:rPr>
          <w:b/>
        </w:rPr>
        <w:t>18</w:t>
      </w:r>
      <w:r w:rsidR="002F3928" w:rsidRPr="002C4671">
        <w:rPr>
          <w:b/>
        </w:rPr>
        <w:t>.</w:t>
      </w:r>
      <w:r w:rsidR="00DC0902">
        <w:rPr>
          <w:b/>
        </w:rPr>
        <w:t>04</w:t>
      </w:r>
      <w:r w:rsidR="002F3928" w:rsidRPr="002C4671">
        <w:rPr>
          <w:b/>
        </w:rPr>
        <w:t>.202</w:t>
      </w:r>
      <w:r w:rsidR="00DC0902">
        <w:rPr>
          <w:b/>
        </w:rPr>
        <w:t>5</w:t>
      </w:r>
      <w:r w:rsidR="002F3928" w:rsidRPr="002C4671">
        <w:rPr>
          <w:b/>
        </w:rPr>
        <w:t xml:space="preserve"> г. по </w:t>
      </w:r>
      <w:r w:rsidR="002F3928">
        <w:rPr>
          <w:b/>
        </w:rPr>
        <w:t>0</w:t>
      </w:r>
      <w:r w:rsidR="00DC0902">
        <w:rPr>
          <w:b/>
        </w:rPr>
        <w:t>5</w:t>
      </w:r>
      <w:r w:rsidR="002F3928" w:rsidRPr="002C4671">
        <w:rPr>
          <w:b/>
        </w:rPr>
        <w:t>.</w:t>
      </w:r>
      <w:r w:rsidR="00DC0902">
        <w:rPr>
          <w:b/>
        </w:rPr>
        <w:t>05</w:t>
      </w:r>
      <w:r w:rsidR="002F3928" w:rsidRPr="002C4671">
        <w:rPr>
          <w:b/>
        </w:rPr>
        <w:t>.202</w:t>
      </w:r>
      <w:r w:rsidR="00DC0902">
        <w:rPr>
          <w:b/>
        </w:rPr>
        <w:t>5</w:t>
      </w:r>
      <w:r w:rsidRPr="002C4671">
        <w:rPr>
          <w:b/>
        </w:rPr>
        <w:t>г.</w:t>
      </w:r>
    </w:p>
    <w:p w:rsidR="00E6114E" w:rsidRDefault="00E6114E" w:rsidP="00E6114E">
      <w:pPr>
        <w:ind w:firstLine="708"/>
        <w:rPr>
          <w:b/>
        </w:rPr>
      </w:pPr>
    </w:p>
    <w:p w:rsidR="00E6114E" w:rsidRDefault="00E6114E" w:rsidP="00E6114E">
      <w:pPr>
        <w:ind w:firstLine="708"/>
        <w:rPr>
          <w:b/>
        </w:rPr>
      </w:pPr>
      <w:r>
        <w:rPr>
          <w:b/>
        </w:rPr>
        <w:t>График проведения консультаций по проекту указан в Приложении 1 к настоящему оповещению.</w:t>
      </w:r>
    </w:p>
    <w:p w:rsidR="00E6114E" w:rsidRDefault="00E6114E" w:rsidP="00E6114E">
      <w:pPr>
        <w:ind w:firstLine="709"/>
        <w:rPr>
          <w:bCs/>
        </w:rPr>
      </w:pPr>
    </w:p>
    <w:p w:rsidR="00E6114E" w:rsidRDefault="00E6114E" w:rsidP="00E6114E">
      <w:pPr>
        <w:ind w:firstLine="709"/>
        <w:rPr>
          <w:bCs/>
          <w:u w:val="single"/>
        </w:rPr>
      </w:pPr>
      <w:r>
        <w:rPr>
          <w:bCs/>
        </w:rPr>
        <w:t>Информационные материалы по теме общественных обсуждений представлены на экспозиции по адресу: Ярославская область, г. Тутаев, ул. Луначарского, д.105 – Административное здание.</w:t>
      </w:r>
    </w:p>
    <w:p w:rsidR="00E6114E" w:rsidRPr="00B9690C" w:rsidRDefault="00E6114E" w:rsidP="00B9690C">
      <w:pPr>
        <w:ind w:firstLine="708"/>
        <w:rPr>
          <w:b/>
        </w:rPr>
      </w:pPr>
      <w:r>
        <w:rPr>
          <w:bCs/>
        </w:rPr>
        <w:t xml:space="preserve">Экспозиция открыта </w:t>
      </w:r>
      <w:r w:rsidR="00116711">
        <w:rPr>
          <w:bCs/>
        </w:rPr>
        <w:t xml:space="preserve">с </w:t>
      </w:r>
      <w:r w:rsidR="00DC0902">
        <w:rPr>
          <w:b/>
        </w:rPr>
        <w:t>19</w:t>
      </w:r>
      <w:r w:rsidR="002F3928" w:rsidRPr="002C4671">
        <w:rPr>
          <w:b/>
        </w:rPr>
        <w:t>.</w:t>
      </w:r>
      <w:r w:rsidR="00DC0902">
        <w:rPr>
          <w:b/>
        </w:rPr>
        <w:t>04</w:t>
      </w:r>
      <w:r w:rsidR="002F3928" w:rsidRPr="002C4671">
        <w:rPr>
          <w:b/>
        </w:rPr>
        <w:t>.202</w:t>
      </w:r>
      <w:r w:rsidR="00DC0902">
        <w:rPr>
          <w:b/>
        </w:rPr>
        <w:t>5</w:t>
      </w:r>
      <w:r w:rsidR="002F3928" w:rsidRPr="002C4671">
        <w:rPr>
          <w:b/>
        </w:rPr>
        <w:t xml:space="preserve"> г. по </w:t>
      </w:r>
      <w:r w:rsidR="002F3928">
        <w:rPr>
          <w:b/>
        </w:rPr>
        <w:t>0</w:t>
      </w:r>
      <w:r w:rsidR="00DC0902">
        <w:rPr>
          <w:b/>
        </w:rPr>
        <w:t>5</w:t>
      </w:r>
      <w:r w:rsidR="002F3928" w:rsidRPr="002C4671">
        <w:rPr>
          <w:b/>
        </w:rPr>
        <w:t>.</w:t>
      </w:r>
      <w:r w:rsidR="00DC0902">
        <w:rPr>
          <w:b/>
        </w:rPr>
        <w:t>05</w:t>
      </w:r>
      <w:r w:rsidR="002F3928" w:rsidRPr="002C4671">
        <w:rPr>
          <w:b/>
        </w:rPr>
        <w:t>.202</w:t>
      </w:r>
      <w:r w:rsidR="00DC0902">
        <w:rPr>
          <w:b/>
        </w:rPr>
        <w:t>5</w:t>
      </w:r>
      <w:r w:rsidR="00B9690C">
        <w:rPr>
          <w:b/>
        </w:rPr>
        <w:t>г.</w:t>
      </w:r>
    </w:p>
    <w:p w:rsidR="00E6114E" w:rsidRDefault="00E6114E" w:rsidP="00E6114E">
      <w:pPr>
        <w:tabs>
          <w:tab w:val="left" w:pos="2920"/>
        </w:tabs>
        <w:ind w:firstLine="1701"/>
        <w:rPr>
          <w:bCs/>
        </w:rPr>
      </w:pPr>
      <w:r>
        <w:rPr>
          <w:bCs/>
        </w:rPr>
        <w:t>(дата открытия экспозиции) (дата закрытия экспозиции)</w:t>
      </w:r>
    </w:p>
    <w:p w:rsidR="00E6114E" w:rsidRDefault="00E6114E" w:rsidP="00E6114E">
      <w:pPr>
        <w:ind w:firstLine="709"/>
        <w:rPr>
          <w:bCs/>
        </w:rPr>
      </w:pPr>
    </w:p>
    <w:p w:rsidR="00E6114E" w:rsidRDefault="00E6114E" w:rsidP="00E6114E">
      <w:pPr>
        <w:ind w:firstLine="709"/>
        <w:rPr>
          <w:bCs/>
        </w:rPr>
      </w:pPr>
      <w:r>
        <w:rPr>
          <w:bCs/>
        </w:rPr>
        <w:t>В период проведения общественных обсуждений участники общественных обсуждений имеют право представить свои предложения и замечания по обсуждаемому проекту посредством:</w:t>
      </w:r>
    </w:p>
    <w:p w:rsidR="00E6114E" w:rsidRDefault="00E6114E" w:rsidP="00E6114E">
      <w:pPr>
        <w:ind w:firstLine="540"/>
      </w:pPr>
      <w:r>
        <w:t>- официального сайта;</w:t>
      </w:r>
    </w:p>
    <w:p w:rsidR="00E6114E" w:rsidRDefault="00E6114E" w:rsidP="00E6114E">
      <w:pPr>
        <w:ind w:firstLine="540"/>
      </w:pPr>
      <w:r>
        <w:t>- в письменной форме в адрес организатора общественных обсуждений;</w:t>
      </w:r>
    </w:p>
    <w:p w:rsidR="00E6114E" w:rsidRDefault="00E6114E" w:rsidP="00E6114E">
      <w:pPr>
        <w:ind w:firstLine="540"/>
      </w:pPr>
      <w: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E6114E" w:rsidRDefault="00E6114E" w:rsidP="00E6114E">
      <w:pPr>
        <w:ind w:firstLine="540"/>
        <w:rPr>
          <w:bCs/>
        </w:rPr>
      </w:pPr>
      <w:r>
        <w:rPr>
          <w:bCs/>
        </w:rPr>
        <w:t xml:space="preserve">Номера контактных справочных телефонов </w:t>
      </w:r>
      <w:r>
        <w:t>организатора общественных обсуждений</w:t>
      </w:r>
      <w:r>
        <w:rPr>
          <w:bCs/>
        </w:rPr>
        <w:t>:</w:t>
      </w:r>
    </w:p>
    <w:p w:rsidR="00E6114E" w:rsidRDefault="00E6114E" w:rsidP="00E6114E">
      <w:pPr>
        <w:jc w:val="center"/>
        <w:rPr>
          <w:bCs/>
        </w:rPr>
      </w:pPr>
      <w:r>
        <w:rPr>
          <w:bCs/>
          <w:u w:val="single"/>
        </w:rPr>
        <w:t>8 (48533) 2-13-12</w:t>
      </w:r>
      <w:r>
        <w:rPr>
          <w:bCs/>
        </w:rPr>
        <w:t>.</w:t>
      </w:r>
    </w:p>
    <w:p w:rsidR="00E6114E" w:rsidRDefault="00E6114E" w:rsidP="00E6114E">
      <w:pPr>
        <w:ind w:firstLine="709"/>
        <w:rPr>
          <w:bCs/>
        </w:rPr>
      </w:pPr>
      <w:r>
        <w:rPr>
          <w:bCs/>
        </w:rPr>
        <w:t xml:space="preserve">Почтовый адрес </w:t>
      </w:r>
      <w:r>
        <w:t>организатора общественных обсуждений:</w:t>
      </w:r>
      <w:r>
        <w:rPr>
          <w:bCs/>
          <w:u w:val="single"/>
        </w:rPr>
        <w:t>152300, Ярославская область, г</w:t>
      </w:r>
      <w:proofErr w:type="gramStart"/>
      <w:r>
        <w:rPr>
          <w:bCs/>
          <w:u w:val="single"/>
        </w:rPr>
        <w:t>.Т</w:t>
      </w:r>
      <w:proofErr w:type="gramEnd"/>
      <w:r>
        <w:rPr>
          <w:bCs/>
          <w:u w:val="single"/>
        </w:rPr>
        <w:t>утаев, ул. Луначарского, д.105 – Административное здание.</w:t>
      </w:r>
    </w:p>
    <w:p w:rsidR="00E6114E" w:rsidRDefault="00E6114E" w:rsidP="00E6114E">
      <w:pPr>
        <w:ind w:firstLine="709"/>
        <w:rPr>
          <w:bCs/>
        </w:rPr>
      </w:pPr>
      <w:r>
        <w:rPr>
          <w:bCs/>
        </w:rPr>
        <w:t xml:space="preserve">Электронный адрес </w:t>
      </w:r>
      <w:r>
        <w:t xml:space="preserve">организатора общественных обсуждений </w:t>
      </w:r>
      <w:proofErr w:type="spellStart"/>
      <w:r>
        <w:rPr>
          <w:bCs/>
          <w:lang w:val="en-US"/>
        </w:rPr>
        <w:t>arhitektura</w:t>
      </w:r>
      <w:proofErr w:type="spellEnd"/>
      <w:r>
        <w:rPr>
          <w:bCs/>
        </w:rPr>
        <w:t>@</w:t>
      </w:r>
      <w:proofErr w:type="spellStart"/>
      <w:r>
        <w:rPr>
          <w:bCs/>
          <w:lang w:val="en-US"/>
        </w:rPr>
        <w:t>tr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adm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yar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>.</w:t>
      </w:r>
    </w:p>
    <w:p w:rsidR="00E6114E" w:rsidRDefault="00E6114E" w:rsidP="00E6114E">
      <w:pPr>
        <w:pStyle w:val="ad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142" w:firstLine="284"/>
        <w:jc w:val="both"/>
        <w:rPr>
          <w:rStyle w:val="af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Проект и информационные материалы к нему будут размещены на официальном сайте:</w:t>
      </w:r>
    </w:p>
    <w:p w:rsidR="00E6114E" w:rsidRPr="00D064F3" w:rsidRDefault="00E6114E" w:rsidP="00E6114E">
      <w:pPr>
        <w:ind w:firstLine="708"/>
        <w:rPr>
          <w:rFonts w:eastAsia="Calibri"/>
          <w:lang w:eastAsia="en-US"/>
        </w:rPr>
      </w:pPr>
      <w:r>
        <w:rPr>
          <w:rFonts w:eastAsia="Calibri"/>
          <w:u w:val="single"/>
          <w:lang w:eastAsia="en-US"/>
        </w:rPr>
        <w:t>https://admtmr.ru/administratsiya-rayona/obshchestvennye-obsuzhdeniya.php</w:t>
      </w:r>
    </w:p>
    <w:p w:rsidR="00E6114E" w:rsidRDefault="00E6114E" w:rsidP="00E6114E">
      <w:pPr>
        <w:ind w:firstLine="708"/>
        <w:rPr>
          <w:bCs/>
        </w:rPr>
      </w:pPr>
    </w:p>
    <w:p w:rsidR="00DC0902" w:rsidRDefault="00DC0902" w:rsidP="00E6114E">
      <w:pPr>
        <w:ind w:firstLine="708"/>
        <w:rPr>
          <w:bCs/>
        </w:rPr>
      </w:pPr>
    </w:p>
    <w:p w:rsidR="00E6114E" w:rsidRDefault="00E6114E" w:rsidP="00E6114E">
      <w:pPr>
        <w:ind w:firstLine="708"/>
        <w:rPr>
          <w:bCs/>
        </w:rPr>
      </w:pPr>
      <w:r>
        <w:rPr>
          <w:bCs/>
        </w:rPr>
        <w:t>Организатор общественных обсуждений:</w:t>
      </w:r>
    </w:p>
    <w:p w:rsidR="00E6114E" w:rsidRDefault="00E6114E" w:rsidP="00E6114E">
      <w:pPr>
        <w:ind w:firstLine="708"/>
        <w:rPr>
          <w:bCs/>
        </w:rPr>
      </w:pPr>
      <w:r>
        <w:rPr>
          <w:bCs/>
        </w:rPr>
        <w:t xml:space="preserve">Управление архитектуры и градостроительства </w:t>
      </w:r>
    </w:p>
    <w:p w:rsidR="00E6114E" w:rsidRDefault="00E6114E" w:rsidP="00E6114E">
      <w:pPr>
        <w:ind w:firstLine="708"/>
        <w:rPr>
          <w:bCs/>
        </w:rPr>
      </w:pPr>
      <w:r>
        <w:rPr>
          <w:bCs/>
        </w:rPr>
        <w:t>Администрации Тутаевского муниципального района.</w:t>
      </w:r>
    </w:p>
    <w:p w:rsidR="00E6114E" w:rsidRDefault="00E6114E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B9690C" w:rsidRDefault="00B9690C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B9690C" w:rsidRDefault="00B9690C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B9690C" w:rsidRDefault="00B9690C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B9690C" w:rsidRDefault="00B9690C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B9690C" w:rsidRDefault="00B9690C" w:rsidP="00B9690C">
      <w:pPr>
        <w:jc w:val="right"/>
      </w:pPr>
      <w:r>
        <w:t>Приложение 1</w:t>
      </w:r>
    </w:p>
    <w:p w:rsidR="00B9690C" w:rsidRDefault="00B9690C" w:rsidP="00B9690C">
      <w:pPr>
        <w:jc w:val="right"/>
      </w:pPr>
      <w:r>
        <w:t>к оповещению о начале общественных обсуждений</w:t>
      </w:r>
    </w:p>
    <w:p w:rsidR="00B9690C" w:rsidRDefault="00B9690C" w:rsidP="00B9690C">
      <w:pPr>
        <w:ind w:firstLine="708"/>
        <w:jc w:val="right"/>
      </w:pPr>
    </w:p>
    <w:p w:rsidR="00B9690C" w:rsidRPr="00030245" w:rsidRDefault="00B9690C" w:rsidP="00E80CC3">
      <w:pPr>
        <w:ind w:firstLine="0"/>
        <w:jc w:val="center"/>
      </w:pPr>
      <w:r w:rsidRPr="00030245">
        <w:t>График проведения общественных обсуждений по проекту решения Муниципального Совета Тутаевского муниципального района «</w:t>
      </w:r>
      <w:r w:rsidR="00E80CC3" w:rsidRPr="00E6114E">
        <w:rPr>
          <w:rFonts w:ascii="Times New Roman" w:hAnsi="Times New Roman" w:cs="Times New Roman"/>
        </w:rPr>
        <w:t xml:space="preserve">О внесении изменений в правила землепользования и застройки </w:t>
      </w:r>
      <w:r w:rsidR="002F3928" w:rsidRPr="002F3928">
        <w:rPr>
          <w:rFonts w:ascii="Times New Roman" w:eastAsia="Times New Roman" w:hAnsi="Times New Roman" w:cs="Times New Roman"/>
        </w:rPr>
        <w:t>Константиновского</w:t>
      </w:r>
      <w:r w:rsidR="00E80CC3" w:rsidRPr="00E6114E">
        <w:rPr>
          <w:rFonts w:ascii="Times New Roman" w:hAnsi="Times New Roman" w:cs="Times New Roman"/>
        </w:rPr>
        <w:t xml:space="preserve"> сельского поселения Тутаевского муниципального района Ярославской области</w:t>
      </w:r>
      <w:r w:rsidRPr="00030245">
        <w:t xml:space="preserve">» на территории </w:t>
      </w:r>
      <w:r w:rsidR="002F3928" w:rsidRPr="002F3928">
        <w:rPr>
          <w:rFonts w:ascii="Times New Roman" w:eastAsia="Times New Roman" w:hAnsi="Times New Roman" w:cs="Times New Roman"/>
        </w:rPr>
        <w:t>Константиновского</w:t>
      </w:r>
      <w:r w:rsidRPr="00030245">
        <w:t xml:space="preserve"> сельского поселения Тутаевского муниципального района</w:t>
      </w:r>
    </w:p>
    <w:p w:rsidR="00B9690C" w:rsidRDefault="00B9690C" w:rsidP="00B9690C">
      <w:pPr>
        <w:ind w:firstLine="709"/>
        <w:jc w:val="center"/>
        <w:rPr>
          <w:bCs/>
          <w:sz w:val="22"/>
          <w:szCs w:val="22"/>
        </w:rPr>
      </w:pPr>
    </w:p>
    <w:p w:rsidR="00B9690C" w:rsidRPr="007C0455" w:rsidRDefault="00B9690C" w:rsidP="00B9690C">
      <w:pPr>
        <w:ind w:firstLine="709"/>
        <w:jc w:val="center"/>
        <w:rPr>
          <w:bCs/>
          <w:sz w:val="22"/>
          <w:szCs w:val="2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031"/>
        <w:gridCol w:w="5415"/>
      </w:tblGrid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2F3928">
            <w:pPr>
              <w:ind w:firstLine="0"/>
              <w:rPr>
                <w:b/>
                <w:bCs/>
              </w:rPr>
            </w:pPr>
            <w:r w:rsidRPr="00A61F4F">
              <w:rPr>
                <w:b/>
                <w:bCs/>
              </w:rPr>
              <w:t>№</w:t>
            </w:r>
          </w:p>
          <w:p w:rsidR="00B9690C" w:rsidRPr="00A61F4F" w:rsidRDefault="00B9690C" w:rsidP="002F3928">
            <w:pPr>
              <w:ind w:firstLine="0"/>
              <w:rPr>
                <w:b/>
                <w:bCs/>
              </w:rPr>
            </w:pPr>
            <w:proofErr w:type="gramStart"/>
            <w:r w:rsidRPr="00A61F4F">
              <w:rPr>
                <w:b/>
                <w:bCs/>
              </w:rPr>
              <w:t>п</w:t>
            </w:r>
            <w:proofErr w:type="gramEnd"/>
            <w:r w:rsidRPr="00A61F4F">
              <w:rPr>
                <w:b/>
                <w:bCs/>
              </w:rPr>
              <w:t>/п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2F3928">
            <w:pPr>
              <w:ind w:firstLine="0"/>
              <w:jc w:val="center"/>
              <w:rPr>
                <w:b/>
                <w:bCs/>
              </w:rPr>
            </w:pPr>
            <w:r w:rsidRPr="00A61F4F">
              <w:rPr>
                <w:b/>
                <w:bCs/>
              </w:rPr>
              <w:t>Населенный пункт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0F225B" w:rsidRDefault="00B9690C" w:rsidP="006B759A">
            <w:pPr>
              <w:jc w:val="center"/>
              <w:rPr>
                <w:b/>
                <w:bCs/>
              </w:rPr>
            </w:pPr>
            <w:r w:rsidRPr="000F225B">
              <w:rPr>
                <w:b/>
                <w:bCs/>
              </w:rPr>
              <w:t xml:space="preserve">Дата/время/ </w:t>
            </w:r>
          </w:p>
          <w:p w:rsidR="00B9690C" w:rsidRPr="000F225B" w:rsidRDefault="00B9690C" w:rsidP="006B759A">
            <w:pPr>
              <w:jc w:val="center"/>
              <w:rPr>
                <w:b/>
                <w:bCs/>
              </w:rPr>
            </w:pPr>
            <w:r w:rsidRPr="000F225B">
              <w:rPr>
                <w:b/>
                <w:bCs/>
              </w:rPr>
              <w:t>адрес проведения консультации</w:t>
            </w: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2F3928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proofErr w:type="spellStart"/>
            <w:r w:rsidR="002F3928" w:rsidRPr="00A61F4F">
              <w:rPr>
                <w:bCs/>
              </w:rPr>
              <w:t>Саблуково</w:t>
            </w:r>
            <w:proofErr w:type="spellEnd"/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90C" w:rsidRPr="000F225B" w:rsidRDefault="00DC0902" w:rsidP="00DC0902">
            <w:pPr>
              <w:rPr>
                <w:bCs/>
              </w:rPr>
            </w:pPr>
            <w:r w:rsidRPr="00DC0902">
              <w:rPr>
                <w:bCs/>
              </w:rPr>
              <w:t>28</w:t>
            </w:r>
            <w:r w:rsidR="00B9690C" w:rsidRPr="00DC0902">
              <w:rPr>
                <w:bCs/>
              </w:rPr>
              <w:t>.</w:t>
            </w:r>
            <w:r w:rsidRPr="00DC0902">
              <w:rPr>
                <w:bCs/>
              </w:rPr>
              <w:t>04</w:t>
            </w:r>
            <w:r w:rsidR="00B9690C" w:rsidRPr="00DC0902">
              <w:rPr>
                <w:bCs/>
              </w:rPr>
              <w:t>.202</w:t>
            </w:r>
            <w:r w:rsidRPr="00DC0902">
              <w:rPr>
                <w:bCs/>
              </w:rPr>
              <w:t>5</w:t>
            </w:r>
            <w:r w:rsidR="00B9690C" w:rsidRPr="00DC0902">
              <w:rPr>
                <w:bCs/>
              </w:rPr>
              <w:t>г., в 1</w:t>
            </w:r>
            <w:r w:rsidRPr="00DC0902">
              <w:rPr>
                <w:bCs/>
              </w:rPr>
              <w:t>4</w:t>
            </w:r>
            <w:r w:rsidR="00B9690C" w:rsidRPr="00DC0902">
              <w:rPr>
                <w:bCs/>
              </w:rPr>
              <w:t xml:space="preserve">.00, </w:t>
            </w:r>
            <w:r w:rsidR="00B9690C" w:rsidRPr="00DA3299">
              <w:rPr>
                <w:bCs/>
              </w:rPr>
              <w:t xml:space="preserve">в здании Администрации. Адрес: </w:t>
            </w:r>
            <w:r w:rsidR="00DA3299">
              <w:rPr>
                <w:bCs/>
              </w:rPr>
              <w:t>п. Константиновский, ул. Ленина, д. 17</w:t>
            </w: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2F3928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proofErr w:type="spellStart"/>
            <w:r w:rsidR="002F3928" w:rsidRPr="00A61F4F">
              <w:rPr>
                <w:bCs/>
              </w:rPr>
              <w:t>Федорково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2F3928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proofErr w:type="spellStart"/>
            <w:r w:rsidR="002F3928" w:rsidRPr="00A61F4F">
              <w:rPr>
                <w:bCs/>
              </w:rPr>
              <w:t>Шишкино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2F3928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proofErr w:type="spellStart"/>
            <w:r w:rsidR="002F3928" w:rsidRPr="00A61F4F">
              <w:rPr>
                <w:bCs/>
              </w:rPr>
              <w:t>Олюнино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2F3928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r w:rsidR="002F3928" w:rsidRPr="00A61F4F">
              <w:rPr>
                <w:bCs/>
              </w:rPr>
              <w:t>Борисовское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2F3928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>д. К</w:t>
            </w:r>
            <w:r w:rsidR="002F3928" w:rsidRPr="00A61F4F">
              <w:rPr>
                <w:bCs/>
              </w:rPr>
              <w:t>опнинское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90C" w:rsidRDefault="00B9690C" w:rsidP="006B759A">
            <w:pPr>
              <w:rPr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2F3928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r w:rsidR="002F3928" w:rsidRPr="00A61F4F">
              <w:rPr>
                <w:bCs/>
              </w:rPr>
              <w:t>Никольское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2F3928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proofErr w:type="spellStart"/>
            <w:r w:rsidR="002F3928" w:rsidRPr="00A61F4F">
              <w:rPr>
                <w:bCs/>
              </w:rPr>
              <w:t>Баскачево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2F3928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r w:rsidR="002F3928" w:rsidRPr="00A61F4F">
              <w:rPr>
                <w:bCs/>
              </w:rPr>
              <w:t>Новое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2F3928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proofErr w:type="spellStart"/>
            <w:r w:rsidR="002F3928" w:rsidRPr="00A61F4F">
              <w:rPr>
                <w:bCs/>
              </w:rPr>
              <w:t>Михальцево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90C" w:rsidRDefault="00B9690C" w:rsidP="006B759A">
            <w:pPr>
              <w:rPr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2F3928" w:rsidP="002F3928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п.ст. </w:t>
            </w:r>
            <w:proofErr w:type="spellStart"/>
            <w:r w:rsidRPr="00A61F4F">
              <w:rPr>
                <w:bCs/>
              </w:rPr>
              <w:t>Пустово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2F3928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r w:rsidR="002F3928" w:rsidRPr="00A61F4F">
              <w:rPr>
                <w:bCs/>
              </w:rPr>
              <w:t>Коромыслово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2F3928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proofErr w:type="spellStart"/>
            <w:r w:rsidR="002F3928" w:rsidRPr="00A61F4F">
              <w:rPr>
                <w:bCs/>
              </w:rPr>
              <w:t>Мотово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2F3928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r w:rsidR="002F3928" w:rsidRPr="00A61F4F">
              <w:rPr>
                <w:bCs/>
              </w:rPr>
              <w:t>Панфилово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2F3928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proofErr w:type="spellStart"/>
            <w:r w:rsidR="002F3928" w:rsidRPr="00A61F4F">
              <w:rPr>
                <w:bCs/>
              </w:rPr>
              <w:t>Фоминское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2F3928" w:rsidP="002F3928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>р.п. Константиновский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2F3928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proofErr w:type="spellStart"/>
            <w:r w:rsidR="002F3928" w:rsidRPr="00A61F4F">
              <w:rPr>
                <w:bCs/>
              </w:rPr>
              <w:t>Зарницино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90C" w:rsidRDefault="00B9690C" w:rsidP="006B759A">
            <w:pPr>
              <w:rPr>
                <w:b/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2F3928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proofErr w:type="spellStart"/>
            <w:r w:rsidR="002F3928" w:rsidRPr="00A61F4F">
              <w:rPr>
                <w:bCs/>
              </w:rPr>
              <w:t>Аксентьево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/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A61F4F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proofErr w:type="spellStart"/>
            <w:r w:rsidR="00A61F4F" w:rsidRPr="00A61F4F">
              <w:rPr>
                <w:bCs/>
              </w:rPr>
              <w:t>Фарисеево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/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A61F4F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proofErr w:type="spellStart"/>
            <w:r w:rsidR="00A61F4F" w:rsidRPr="00A61F4F">
              <w:rPr>
                <w:bCs/>
              </w:rPr>
              <w:t>Ковалево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90C" w:rsidRDefault="00B9690C" w:rsidP="006B759A">
            <w:pPr>
              <w:rPr>
                <w:b/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A61F4F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r w:rsidR="00A61F4F" w:rsidRPr="00A61F4F">
              <w:rPr>
                <w:bCs/>
              </w:rPr>
              <w:t>Павловское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/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A61F4F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п. </w:t>
            </w:r>
            <w:proofErr w:type="spellStart"/>
            <w:r w:rsidR="00A61F4F" w:rsidRPr="00A61F4F">
              <w:rPr>
                <w:bCs/>
              </w:rPr>
              <w:t>Дорожаево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/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A61F4F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proofErr w:type="spellStart"/>
            <w:r w:rsidR="00A61F4F" w:rsidRPr="00A61F4F">
              <w:rPr>
                <w:bCs/>
              </w:rPr>
              <w:t>Щетино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/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A61F4F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proofErr w:type="spellStart"/>
            <w:r w:rsidR="00A61F4F" w:rsidRPr="00A61F4F">
              <w:rPr>
                <w:bCs/>
              </w:rPr>
              <w:t>Брянцево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/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A61F4F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proofErr w:type="spellStart"/>
            <w:r w:rsidR="00A61F4F" w:rsidRPr="00A61F4F">
              <w:rPr>
                <w:bCs/>
              </w:rPr>
              <w:t>Белавино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90C" w:rsidRDefault="00B9690C" w:rsidP="006B759A">
            <w:pPr>
              <w:rPr>
                <w:b/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A61F4F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r w:rsidR="00A61F4F" w:rsidRPr="00A61F4F">
              <w:rPr>
                <w:bCs/>
              </w:rPr>
              <w:t>Панино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/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A61F4F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r w:rsidR="00A61F4F" w:rsidRPr="00A61F4F">
              <w:rPr>
                <w:bCs/>
              </w:rPr>
              <w:t>Яковлево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/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A61F4F" w:rsidP="00A61F4F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>п</w:t>
            </w:r>
            <w:r w:rsidR="00B9690C" w:rsidRPr="00A61F4F">
              <w:rPr>
                <w:bCs/>
              </w:rPr>
              <w:t xml:space="preserve">. </w:t>
            </w:r>
            <w:proofErr w:type="spellStart"/>
            <w:r w:rsidRPr="00A61F4F">
              <w:rPr>
                <w:bCs/>
              </w:rPr>
              <w:t>Микляиха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690C" w:rsidRDefault="00B9690C" w:rsidP="006B759A">
            <w:pPr>
              <w:rPr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A61F4F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proofErr w:type="spellStart"/>
            <w:r w:rsidR="00A61F4F" w:rsidRPr="00A61F4F">
              <w:rPr>
                <w:bCs/>
              </w:rPr>
              <w:t>Карачарово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Cs/>
              </w:rPr>
            </w:pPr>
          </w:p>
        </w:tc>
      </w:tr>
      <w:tr w:rsidR="00B9690C" w:rsidTr="002F392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C" w:rsidRPr="00A61F4F" w:rsidRDefault="00B9690C" w:rsidP="002F3928">
            <w:pPr>
              <w:numPr>
                <w:ilvl w:val="0"/>
                <w:numId w:val="14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0C" w:rsidRPr="00A61F4F" w:rsidRDefault="00B9690C" w:rsidP="00A61F4F">
            <w:pPr>
              <w:ind w:firstLine="0"/>
              <w:rPr>
                <w:bCs/>
              </w:rPr>
            </w:pPr>
            <w:r w:rsidRPr="00A61F4F">
              <w:rPr>
                <w:bCs/>
              </w:rPr>
              <w:t xml:space="preserve">д. </w:t>
            </w:r>
            <w:proofErr w:type="spellStart"/>
            <w:r w:rsidRPr="00A61F4F">
              <w:rPr>
                <w:bCs/>
              </w:rPr>
              <w:t>П</w:t>
            </w:r>
            <w:r w:rsidR="00A61F4F" w:rsidRPr="00A61F4F">
              <w:rPr>
                <w:bCs/>
              </w:rPr>
              <w:t>устово</w:t>
            </w:r>
            <w:proofErr w:type="spellEnd"/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90C" w:rsidRDefault="00B9690C" w:rsidP="006B759A">
            <w:pPr>
              <w:rPr>
                <w:bCs/>
              </w:rPr>
            </w:pPr>
          </w:p>
        </w:tc>
      </w:tr>
    </w:tbl>
    <w:p w:rsidR="00B9690C" w:rsidRPr="007C0455" w:rsidRDefault="00B9690C" w:rsidP="00B9690C">
      <w:pPr>
        <w:rPr>
          <w:sz w:val="22"/>
          <w:szCs w:val="22"/>
        </w:rPr>
      </w:pPr>
    </w:p>
    <w:p w:rsidR="00B9690C" w:rsidRPr="00394726" w:rsidRDefault="00B9690C" w:rsidP="00B9690C">
      <w:pPr>
        <w:ind w:firstLine="709"/>
        <w:rPr>
          <w:bCs/>
        </w:rPr>
      </w:pPr>
    </w:p>
    <w:p w:rsidR="00B9690C" w:rsidRPr="00C0003D" w:rsidRDefault="00B9690C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sectPr w:rsidR="00B9690C" w:rsidRPr="00C0003D" w:rsidSect="008F3060">
      <w:footerReference w:type="default" r:id="rId13"/>
      <w:pgSz w:w="11906" w:h="16838"/>
      <w:pgMar w:top="709" w:right="849" w:bottom="851" w:left="1418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59A" w:rsidRDefault="006B759A">
      <w:r>
        <w:separator/>
      </w:r>
    </w:p>
  </w:endnote>
  <w:endnote w:type="continuationSeparator" w:id="0">
    <w:p w:rsidR="006B759A" w:rsidRDefault="006B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9A" w:rsidRDefault="006B759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59A" w:rsidRDefault="006B759A">
      <w:r>
        <w:separator/>
      </w:r>
    </w:p>
  </w:footnote>
  <w:footnote w:type="continuationSeparator" w:id="0">
    <w:p w:rsidR="006B759A" w:rsidRDefault="006B7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34EF"/>
    <w:multiLevelType w:val="multilevel"/>
    <w:tmpl w:val="E67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D6311FC"/>
    <w:multiLevelType w:val="hybridMultilevel"/>
    <w:tmpl w:val="133AF220"/>
    <w:lvl w:ilvl="0" w:tplc="4E488A82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A60E23"/>
    <w:multiLevelType w:val="multilevel"/>
    <w:tmpl w:val="1EB2F1C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2A083EA9"/>
    <w:multiLevelType w:val="multilevel"/>
    <w:tmpl w:val="1AE05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>
    <w:nsid w:val="33394BB8"/>
    <w:multiLevelType w:val="hybridMultilevel"/>
    <w:tmpl w:val="9D9292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D8F49F4"/>
    <w:multiLevelType w:val="hybridMultilevel"/>
    <w:tmpl w:val="00225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E697C"/>
    <w:multiLevelType w:val="hybridMultilevel"/>
    <w:tmpl w:val="C2B66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772B7"/>
    <w:multiLevelType w:val="multilevel"/>
    <w:tmpl w:val="1AE05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nsid w:val="44B5098C"/>
    <w:multiLevelType w:val="hybridMultilevel"/>
    <w:tmpl w:val="6A1ADC86"/>
    <w:lvl w:ilvl="0" w:tplc="AC8E78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69B6AE7"/>
    <w:multiLevelType w:val="hybridMultilevel"/>
    <w:tmpl w:val="EAF08414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D6DBB"/>
    <w:multiLevelType w:val="hybridMultilevel"/>
    <w:tmpl w:val="CA269E64"/>
    <w:lvl w:ilvl="0" w:tplc="84784D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A80418"/>
    <w:multiLevelType w:val="hybridMultilevel"/>
    <w:tmpl w:val="831C63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50953E4"/>
    <w:multiLevelType w:val="hybridMultilevel"/>
    <w:tmpl w:val="54269D4E"/>
    <w:lvl w:ilvl="0" w:tplc="1F127DC4">
      <w:start w:val="1"/>
      <w:numFmt w:val="decimal"/>
      <w:lvlText w:val="%1."/>
      <w:lvlJc w:val="left"/>
      <w:pPr>
        <w:ind w:left="1416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13">
    <w:nsid w:val="6BC24AE9"/>
    <w:multiLevelType w:val="multilevel"/>
    <w:tmpl w:val="3DAC7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72DA584A"/>
    <w:multiLevelType w:val="multilevel"/>
    <w:tmpl w:val="B1F0F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2"/>
  </w:num>
  <w:num w:numId="5">
    <w:abstractNumId w:val="12"/>
  </w:num>
  <w:num w:numId="6">
    <w:abstractNumId w:val="6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552"/>
    <w:rsid w:val="00001661"/>
    <w:rsid w:val="00013B00"/>
    <w:rsid w:val="0003480E"/>
    <w:rsid w:val="00034B54"/>
    <w:rsid w:val="000371A3"/>
    <w:rsid w:val="0004649A"/>
    <w:rsid w:val="000534B8"/>
    <w:rsid w:val="00060BDE"/>
    <w:rsid w:val="00060D22"/>
    <w:rsid w:val="000813B9"/>
    <w:rsid w:val="00094C7C"/>
    <w:rsid w:val="000B6C43"/>
    <w:rsid w:val="000F1E00"/>
    <w:rsid w:val="000F225B"/>
    <w:rsid w:val="000F26DC"/>
    <w:rsid w:val="001134CD"/>
    <w:rsid w:val="00114C44"/>
    <w:rsid w:val="00116711"/>
    <w:rsid w:val="00127D9D"/>
    <w:rsid w:val="001612A7"/>
    <w:rsid w:val="001761B5"/>
    <w:rsid w:val="00176DC5"/>
    <w:rsid w:val="00180002"/>
    <w:rsid w:val="00194325"/>
    <w:rsid w:val="001B6799"/>
    <w:rsid w:val="001B6C68"/>
    <w:rsid w:val="001B6E7D"/>
    <w:rsid w:val="001D3799"/>
    <w:rsid w:val="001D396B"/>
    <w:rsid w:val="001E573F"/>
    <w:rsid w:val="001F1A14"/>
    <w:rsid w:val="00205BBB"/>
    <w:rsid w:val="00207DF7"/>
    <w:rsid w:val="00210279"/>
    <w:rsid w:val="0021632E"/>
    <w:rsid w:val="002446BE"/>
    <w:rsid w:val="00251307"/>
    <w:rsid w:val="002574F9"/>
    <w:rsid w:val="002739C9"/>
    <w:rsid w:val="00292CDD"/>
    <w:rsid w:val="00294DD0"/>
    <w:rsid w:val="002A0BD7"/>
    <w:rsid w:val="002B0CE3"/>
    <w:rsid w:val="002C4671"/>
    <w:rsid w:val="002C4F43"/>
    <w:rsid w:val="002E2364"/>
    <w:rsid w:val="002F309A"/>
    <w:rsid w:val="002F3928"/>
    <w:rsid w:val="003005D8"/>
    <w:rsid w:val="003155EB"/>
    <w:rsid w:val="0032374D"/>
    <w:rsid w:val="00341BE7"/>
    <w:rsid w:val="003470D1"/>
    <w:rsid w:val="00363AAA"/>
    <w:rsid w:val="00381B06"/>
    <w:rsid w:val="00386215"/>
    <w:rsid w:val="003B7D6E"/>
    <w:rsid w:val="003C6D5F"/>
    <w:rsid w:val="003D00D6"/>
    <w:rsid w:val="003D03E3"/>
    <w:rsid w:val="003E089B"/>
    <w:rsid w:val="003E1552"/>
    <w:rsid w:val="003E593B"/>
    <w:rsid w:val="00405A1A"/>
    <w:rsid w:val="00405BAD"/>
    <w:rsid w:val="00416C10"/>
    <w:rsid w:val="004469FF"/>
    <w:rsid w:val="0047037F"/>
    <w:rsid w:val="00473770"/>
    <w:rsid w:val="004928DF"/>
    <w:rsid w:val="004A7C38"/>
    <w:rsid w:val="004D1FDD"/>
    <w:rsid w:val="004E2D9A"/>
    <w:rsid w:val="004E559F"/>
    <w:rsid w:val="004E762B"/>
    <w:rsid w:val="00537D0F"/>
    <w:rsid w:val="005432C7"/>
    <w:rsid w:val="00554732"/>
    <w:rsid w:val="00555315"/>
    <w:rsid w:val="00562344"/>
    <w:rsid w:val="005633DE"/>
    <w:rsid w:val="00563C34"/>
    <w:rsid w:val="005667DB"/>
    <w:rsid w:val="00583635"/>
    <w:rsid w:val="00587572"/>
    <w:rsid w:val="005B7CDC"/>
    <w:rsid w:val="005D1CA8"/>
    <w:rsid w:val="005E4C94"/>
    <w:rsid w:val="005E7183"/>
    <w:rsid w:val="00615145"/>
    <w:rsid w:val="00621FC8"/>
    <w:rsid w:val="006246E5"/>
    <w:rsid w:val="00641454"/>
    <w:rsid w:val="00656E6C"/>
    <w:rsid w:val="0065774F"/>
    <w:rsid w:val="0065780A"/>
    <w:rsid w:val="00657E14"/>
    <w:rsid w:val="006719E7"/>
    <w:rsid w:val="006812EE"/>
    <w:rsid w:val="006B07B7"/>
    <w:rsid w:val="006B21A4"/>
    <w:rsid w:val="006B759A"/>
    <w:rsid w:val="006C6384"/>
    <w:rsid w:val="00703BC2"/>
    <w:rsid w:val="00704E88"/>
    <w:rsid w:val="0070500D"/>
    <w:rsid w:val="00710F75"/>
    <w:rsid w:val="0074659E"/>
    <w:rsid w:val="007614F8"/>
    <w:rsid w:val="00764B7A"/>
    <w:rsid w:val="007B012F"/>
    <w:rsid w:val="007B7E59"/>
    <w:rsid w:val="007D4916"/>
    <w:rsid w:val="007E7F2E"/>
    <w:rsid w:val="007F343C"/>
    <w:rsid w:val="00815C69"/>
    <w:rsid w:val="00831A22"/>
    <w:rsid w:val="008377EE"/>
    <w:rsid w:val="00870294"/>
    <w:rsid w:val="00885D18"/>
    <w:rsid w:val="0089004D"/>
    <w:rsid w:val="008C1492"/>
    <w:rsid w:val="008C2204"/>
    <w:rsid w:val="008D35A0"/>
    <w:rsid w:val="008F3060"/>
    <w:rsid w:val="008F5434"/>
    <w:rsid w:val="00915853"/>
    <w:rsid w:val="00933259"/>
    <w:rsid w:val="00953FAF"/>
    <w:rsid w:val="00975761"/>
    <w:rsid w:val="00980BF2"/>
    <w:rsid w:val="00997B79"/>
    <w:rsid w:val="009C1614"/>
    <w:rsid w:val="009D5FE5"/>
    <w:rsid w:val="009D7231"/>
    <w:rsid w:val="009E4046"/>
    <w:rsid w:val="00A103A4"/>
    <w:rsid w:val="00A113F8"/>
    <w:rsid w:val="00A249E5"/>
    <w:rsid w:val="00A274EF"/>
    <w:rsid w:val="00A3738B"/>
    <w:rsid w:val="00A40945"/>
    <w:rsid w:val="00A51F7B"/>
    <w:rsid w:val="00A61222"/>
    <w:rsid w:val="00A61F4F"/>
    <w:rsid w:val="00A70E33"/>
    <w:rsid w:val="00A71659"/>
    <w:rsid w:val="00A81DFF"/>
    <w:rsid w:val="00A87FDF"/>
    <w:rsid w:val="00A9025F"/>
    <w:rsid w:val="00AC508F"/>
    <w:rsid w:val="00AE2D90"/>
    <w:rsid w:val="00AE2E19"/>
    <w:rsid w:val="00B12413"/>
    <w:rsid w:val="00B350EB"/>
    <w:rsid w:val="00B4303E"/>
    <w:rsid w:val="00B57523"/>
    <w:rsid w:val="00B62986"/>
    <w:rsid w:val="00B90B1C"/>
    <w:rsid w:val="00B9690C"/>
    <w:rsid w:val="00B96DDA"/>
    <w:rsid w:val="00BA1CC1"/>
    <w:rsid w:val="00BA4645"/>
    <w:rsid w:val="00BA5B70"/>
    <w:rsid w:val="00BA7E7C"/>
    <w:rsid w:val="00BC6E12"/>
    <w:rsid w:val="00BD560C"/>
    <w:rsid w:val="00BE582E"/>
    <w:rsid w:val="00BF3B8F"/>
    <w:rsid w:val="00C0003D"/>
    <w:rsid w:val="00C03B29"/>
    <w:rsid w:val="00C139A7"/>
    <w:rsid w:val="00C2487F"/>
    <w:rsid w:val="00C34620"/>
    <w:rsid w:val="00C76266"/>
    <w:rsid w:val="00C96835"/>
    <w:rsid w:val="00CF4C52"/>
    <w:rsid w:val="00D0548E"/>
    <w:rsid w:val="00D11E61"/>
    <w:rsid w:val="00D12043"/>
    <w:rsid w:val="00DA3299"/>
    <w:rsid w:val="00DA5A3E"/>
    <w:rsid w:val="00DC0902"/>
    <w:rsid w:val="00DD6396"/>
    <w:rsid w:val="00DE1DB0"/>
    <w:rsid w:val="00DE6E27"/>
    <w:rsid w:val="00E115F1"/>
    <w:rsid w:val="00E11B7A"/>
    <w:rsid w:val="00E20BE1"/>
    <w:rsid w:val="00E40D56"/>
    <w:rsid w:val="00E43429"/>
    <w:rsid w:val="00E46115"/>
    <w:rsid w:val="00E56454"/>
    <w:rsid w:val="00E6062D"/>
    <w:rsid w:val="00E6114E"/>
    <w:rsid w:val="00E64BF2"/>
    <w:rsid w:val="00E73CDF"/>
    <w:rsid w:val="00E74972"/>
    <w:rsid w:val="00E80CC3"/>
    <w:rsid w:val="00E86720"/>
    <w:rsid w:val="00EA24F3"/>
    <w:rsid w:val="00EE52A4"/>
    <w:rsid w:val="00EE5F81"/>
    <w:rsid w:val="00EE6254"/>
    <w:rsid w:val="00EF5A10"/>
    <w:rsid w:val="00EF699A"/>
    <w:rsid w:val="00F059BE"/>
    <w:rsid w:val="00F11FF6"/>
    <w:rsid w:val="00F23B18"/>
    <w:rsid w:val="00F35957"/>
    <w:rsid w:val="00F4375F"/>
    <w:rsid w:val="00F56F95"/>
    <w:rsid w:val="00F7133F"/>
    <w:rsid w:val="00F72ACF"/>
    <w:rsid w:val="00F90AD8"/>
    <w:rsid w:val="00FB1858"/>
    <w:rsid w:val="00FB5137"/>
    <w:rsid w:val="00FC3114"/>
    <w:rsid w:val="00FD4539"/>
    <w:rsid w:val="00FE5878"/>
    <w:rsid w:val="00FF084F"/>
    <w:rsid w:val="00FF4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0002"/>
  </w:style>
  <w:style w:type="paragraph" w:styleId="1">
    <w:name w:val="heading 1"/>
    <w:basedOn w:val="a"/>
    <w:next w:val="a"/>
    <w:rsid w:val="00180002"/>
    <w:pPr>
      <w:keepNext/>
      <w:keepLines/>
      <w:shd w:val="clear" w:color="auto" w:fill="323E4F"/>
      <w:ind w:firstLine="0"/>
      <w:outlineLvl w:val="0"/>
    </w:pPr>
    <w:rPr>
      <w:color w:val="FFFFFF"/>
      <w:sz w:val="28"/>
      <w:szCs w:val="28"/>
    </w:rPr>
  </w:style>
  <w:style w:type="paragraph" w:styleId="2">
    <w:name w:val="heading 2"/>
    <w:basedOn w:val="a"/>
    <w:next w:val="a"/>
    <w:rsid w:val="00180002"/>
    <w:pPr>
      <w:keepNext/>
      <w:keepLines/>
      <w:shd w:val="clear" w:color="auto" w:fill="8496B0"/>
      <w:ind w:left="567" w:firstLine="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rsid w:val="00180002"/>
    <w:pPr>
      <w:keepNext/>
      <w:keepLines/>
      <w:shd w:val="clear" w:color="auto" w:fill="ACB9CA"/>
      <w:tabs>
        <w:tab w:val="left" w:pos="360"/>
      </w:tabs>
      <w:ind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80002"/>
    <w:pPr>
      <w:keepNext/>
      <w:keepLines/>
      <w:shd w:val="clear" w:color="auto" w:fill="8496B0"/>
      <w:ind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rsid w:val="00180002"/>
    <w:pPr>
      <w:keepNext/>
      <w:keepLines/>
      <w:shd w:val="clear" w:color="auto" w:fill="ACB9CA"/>
      <w:ind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rsid w:val="00180002"/>
    <w:pPr>
      <w:keepNext/>
      <w:keepLines/>
      <w:shd w:val="clear" w:color="auto" w:fill="D5DCE4"/>
      <w:ind w:firstLine="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00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8000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800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1800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18000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18000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18000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18000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18000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18000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00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03D"/>
    <w:rPr>
      <w:rFonts w:ascii="Tahoma" w:hAnsi="Tahoma" w:cs="Tahoma"/>
      <w:sz w:val="16"/>
      <w:szCs w:val="16"/>
    </w:r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e"/>
    <w:uiPriority w:val="34"/>
    <w:qFormat/>
    <w:rsid w:val="00CF4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F4C5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F4C52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BA5B70"/>
    <w:rPr>
      <w:color w:val="0000FF" w:themeColor="hyperlink"/>
      <w:u w:val="single"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d"/>
    <w:uiPriority w:val="34"/>
    <w:qFormat/>
    <w:locked/>
    <w:rsid w:val="00E73C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">
    <w:name w:val="w"/>
    <w:basedOn w:val="a0"/>
    <w:rsid w:val="00E73CDF"/>
  </w:style>
  <w:style w:type="character" w:customStyle="1" w:styleId="searchresult">
    <w:name w:val="search_result"/>
    <w:basedOn w:val="a0"/>
    <w:rsid w:val="00094C7C"/>
  </w:style>
  <w:style w:type="paragraph" w:styleId="af2">
    <w:name w:val="header"/>
    <w:basedOn w:val="a"/>
    <w:link w:val="af3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1FC8"/>
  </w:style>
  <w:style w:type="paragraph" w:styleId="af4">
    <w:name w:val="footer"/>
    <w:basedOn w:val="a"/>
    <w:link w:val="af5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1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hd w:val="clear" w:color="auto" w:fill="323E4F"/>
      <w:ind w:firstLine="0"/>
      <w:outlineLvl w:val="0"/>
    </w:pPr>
    <w:rPr>
      <w:color w:val="FFFFFF"/>
      <w:sz w:val="28"/>
      <w:szCs w:val="28"/>
    </w:rPr>
  </w:style>
  <w:style w:type="paragraph" w:styleId="2">
    <w:name w:val="heading 2"/>
    <w:basedOn w:val="a"/>
    <w:next w:val="a"/>
    <w:pPr>
      <w:keepNext/>
      <w:keepLines/>
      <w:shd w:val="clear" w:color="auto" w:fill="8496B0"/>
      <w:ind w:left="567" w:firstLine="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hd w:val="clear" w:color="auto" w:fill="ACB9CA"/>
      <w:tabs>
        <w:tab w:val="left" w:pos="360"/>
      </w:tabs>
      <w:ind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hd w:val="clear" w:color="auto" w:fill="8496B0"/>
      <w:ind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hd w:val="clear" w:color="auto" w:fill="ACB9CA"/>
      <w:ind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pPr>
      <w:keepNext/>
      <w:keepLines/>
      <w:shd w:val="clear" w:color="auto" w:fill="D5DCE4"/>
      <w:ind w:firstLine="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00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03D"/>
    <w:rPr>
      <w:rFonts w:ascii="Tahoma" w:hAnsi="Tahoma" w:cs="Tahoma"/>
      <w:sz w:val="16"/>
      <w:szCs w:val="16"/>
    </w:r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e"/>
    <w:uiPriority w:val="34"/>
    <w:qFormat/>
    <w:rsid w:val="00CF4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F4C5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F4C52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BA5B70"/>
    <w:rPr>
      <w:color w:val="0000FF" w:themeColor="hyperlink"/>
      <w:u w:val="single"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d"/>
    <w:uiPriority w:val="34"/>
    <w:qFormat/>
    <w:locked/>
    <w:rsid w:val="00E73C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">
    <w:name w:val="w"/>
    <w:basedOn w:val="a0"/>
    <w:rsid w:val="00E73CDF"/>
  </w:style>
  <w:style w:type="character" w:customStyle="1" w:styleId="searchresult">
    <w:name w:val="search_result"/>
    <w:basedOn w:val="a0"/>
    <w:rsid w:val="00094C7C"/>
  </w:style>
  <w:style w:type="paragraph" w:styleId="af2">
    <w:name w:val="header"/>
    <w:basedOn w:val="a"/>
    <w:link w:val="af3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1FC8"/>
  </w:style>
  <w:style w:type="paragraph" w:styleId="af4">
    <w:name w:val="footer"/>
    <w:basedOn w:val="a"/>
    <w:link w:val="af5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ijCnUdF1miCQgXsaRovWnoCcIw==">AMUW2mXeWv9VFtOxBVajHbPtNlDuMKQmGXD0j7t61EYTglGWIN6zfAHec2Jf0Wr7++nVQmevMXElYKG6Vc5qlhQ/M8Ri4gYNiAhA7EVu0Wh1M0lIbxHsQh4nSJOe3iTjTYdMU0jhIlXCSri3Hxn7wB9Ix2UvMHcmkYzTQ5g4mYAJ4eyKKYMPWlA=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3151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kanc-vs</dc:creator>
  <cp:lastModifiedBy>prokofieva</cp:lastModifiedBy>
  <cp:revision>3</cp:revision>
  <cp:lastPrinted>2025-04-10T06:48:00Z</cp:lastPrinted>
  <dcterms:created xsi:type="dcterms:W3CDTF">2025-04-10T06:49:00Z</dcterms:created>
  <dcterms:modified xsi:type="dcterms:W3CDTF">2025-04-11T11:46:00Z</dcterms:modified>
</cp:coreProperties>
</file>