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0103F7" w:rsidRDefault="005F1517" w:rsidP="005F1517">
      <w:pPr>
        <w:rPr>
          <w:rFonts w:ascii="Times New Roman" w:hAnsi="Times New Roman" w:cs="Times New Roman"/>
        </w:rPr>
      </w:pP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F303B0">
        <w:rPr>
          <w:rFonts w:ascii="Times New Roman" w:hAnsi="Times New Roman" w:cs="Times New Roman"/>
          <w:b/>
          <w:sz w:val="32"/>
          <w:szCs w:val="32"/>
        </w:rPr>
        <w:t>06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F303B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F303B0">
        <w:rPr>
          <w:rFonts w:ascii="Times New Roman" w:hAnsi="Times New Roman" w:cs="Times New Roman"/>
          <w:b/>
          <w:sz w:val="32"/>
          <w:szCs w:val="32"/>
        </w:rPr>
        <w:t>2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О созыве очередного заседания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D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1. Созвать очередное заседание Муниципального Совета Тутаевского муниципального округа </w:t>
      </w:r>
      <w:r w:rsidR="00F303B0">
        <w:rPr>
          <w:rFonts w:ascii="Times New Roman" w:hAnsi="Times New Roman" w:cs="Times New Roman"/>
          <w:sz w:val="28"/>
          <w:szCs w:val="28"/>
        </w:rPr>
        <w:t>11</w:t>
      </w:r>
      <w:r w:rsidRPr="001937DD">
        <w:rPr>
          <w:rFonts w:ascii="Times New Roman" w:hAnsi="Times New Roman" w:cs="Times New Roman"/>
          <w:sz w:val="28"/>
          <w:szCs w:val="28"/>
        </w:rPr>
        <w:t xml:space="preserve"> </w:t>
      </w:r>
      <w:r w:rsidR="00F303B0">
        <w:rPr>
          <w:rFonts w:ascii="Times New Roman" w:hAnsi="Times New Roman" w:cs="Times New Roman"/>
          <w:sz w:val="28"/>
          <w:szCs w:val="28"/>
        </w:rPr>
        <w:t>июня</w:t>
      </w:r>
      <w:r w:rsidRPr="001937DD">
        <w:rPr>
          <w:rFonts w:ascii="Times New Roman" w:hAnsi="Times New Roman" w:cs="Times New Roman"/>
          <w:sz w:val="28"/>
          <w:szCs w:val="28"/>
        </w:rPr>
        <w:t xml:space="preserve"> 2025 года в 10-00 в зале заседаний Администрации Тутаевского муниципального района по адресу: г. Тутаев, ул. Романовская, д.35.</w:t>
      </w: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 со следующими вопросами:</w:t>
      </w:r>
    </w:p>
    <w:p w:rsidR="00F303B0" w:rsidRPr="00F303B0" w:rsidRDefault="00F303B0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>б  избрании  на  должность</w:t>
      </w:r>
      <w:r w:rsidRPr="00F30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03B0">
        <w:rPr>
          <w:rFonts w:ascii="Times New Roman" w:hAnsi="Times New Roman" w:cs="Times New Roman"/>
          <w:sz w:val="28"/>
          <w:szCs w:val="28"/>
        </w:rPr>
        <w:t>Главы  Тутаевского  муниципального  округа</w:t>
      </w:r>
      <w:r w:rsidRPr="00F30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03B0">
        <w:rPr>
          <w:rFonts w:ascii="Times New Roman" w:hAnsi="Times New Roman" w:cs="Times New Roman"/>
          <w:sz w:val="28"/>
          <w:szCs w:val="28"/>
        </w:rPr>
        <w:t>Ярославской  области.</w:t>
      </w:r>
    </w:p>
    <w:p w:rsidR="00F303B0" w:rsidRPr="00F303B0" w:rsidRDefault="00F303B0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>б отдельных  вопросах  правопреемства.</w:t>
      </w:r>
    </w:p>
    <w:p w:rsidR="00F303B0" w:rsidRPr="00F303B0" w:rsidRDefault="00F303B0" w:rsidP="00F303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 xml:space="preserve"> создании  Контрольно-счетной палаты Тутаевского муниципального округа Ярославской  области.</w:t>
      </w:r>
    </w:p>
    <w:p w:rsidR="00F303B0" w:rsidRPr="00F303B0" w:rsidRDefault="00F303B0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>б отдельных  вопросах  правопреемства.</w:t>
      </w:r>
    </w:p>
    <w:p w:rsidR="00F303B0" w:rsidRPr="00F303B0" w:rsidRDefault="00F303B0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</w:t>
      </w:r>
      <w:bookmarkStart w:id="0" w:name="_GoBack"/>
      <w:bookmarkEnd w:id="0"/>
      <w:r w:rsidRPr="00F303B0">
        <w:rPr>
          <w:rFonts w:ascii="Times New Roman" w:hAnsi="Times New Roman" w:cs="Times New Roman"/>
          <w:sz w:val="28"/>
          <w:szCs w:val="28"/>
        </w:rPr>
        <w:t xml:space="preserve"> Совета Тутаевского муниципального округа от 29.05.2025 №33 «Об утверждении общей структуры Администрации </w:t>
      </w:r>
      <w:proofErr w:type="spellStart"/>
      <w:r w:rsidRPr="00F303B0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F303B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303B0" w:rsidRPr="00F303B0" w:rsidRDefault="00F303B0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03B0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землепользования и застройки городского поселения Тутаев Тутаевского муниципального района Ярославской области.</w:t>
      </w:r>
    </w:p>
    <w:p w:rsidR="005F1517" w:rsidRPr="00F303B0" w:rsidRDefault="005F1517" w:rsidP="005F151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303B0">
        <w:rPr>
          <w:rFonts w:ascii="Times New Roman" w:hAnsi="Times New Roman" w:cs="Times New Roman"/>
          <w:color w:val="000000"/>
          <w:sz w:val="28"/>
          <w:szCs w:val="28"/>
        </w:rPr>
        <w:t>разное.</w:t>
      </w: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3. Пригласить на заседание Муниципального Совета </w:t>
      </w:r>
      <w:r w:rsidR="00563F6D"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1937DD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района, заместителей Главы Администрации</w:t>
      </w:r>
      <w:r w:rsidR="00563F6D" w:rsidRPr="001937DD">
        <w:rPr>
          <w:rFonts w:ascii="Times New Roman" w:hAnsi="Times New Roman" w:cs="Times New Roman"/>
          <w:sz w:val="28"/>
          <w:szCs w:val="28"/>
        </w:rPr>
        <w:t xml:space="preserve"> ТМР</w:t>
      </w:r>
      <w:r w:rsidRPr="001937DD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</w:t>
      </w:r>
      <w:r w:rsidRPr="001937DD">
        <w:rPr>
          <w:rFonts w:ascii="Times New Roman" w:hAnsi="Times New Roman" w:cs="Times New Roman"/>
          <w:sz w:val="28"/>
          <w:szCs w:val="28"/>
        </w:rPr>
        <w:lastRenderedPageBreak/>
        <w:t>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района», представителей общественности и средств массовой информации,  других заинтересованных лиц.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F9D" w:rsidRPr="001937DD" w:rsidRDefault="00011F9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Pr="001937DD" w:rsidRDefault="00563F6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  <w:t>С.Ю. Ершов</w:t>
      </w:r>
    </w:p>
    <w:p w:rsidR="005F1517" w:rsidRPr="001937DD" w:rsidRDefault="005F1517" w:rsidP="00563F6D">
      <w:pPr>
        <w:spacing w:after="0" w:line="240" w:lineRule="auto"/>
        <w:rPr>
          <w:sz w:val="28"/>
          <w:szCs w:val="28"/>
        </w:rPr>
      </w:pPr>
    </w:p>
    <w:sectPr w:rsidR="005F1517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1937DD"/>
    <w:rsid w:val="001E3796"/>
    <w:rsid w:val="0041197E"/>
    <w:rsid w:val="00467CD4"/>
    <w:rsid w:val="00563F6D"/>
    <w:rsid w:val="005F1517"/>
    <w:rsid w:val="007B1A94"/>
    <w:rsid w:val="00A92A4B"/>
    <w:rsid w:val="00F303B0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10</cp:revision>
  <cp:lastPrinted>2025-05-26T09:43:00Z</cp:lastPrinted>
  <dcterms:created xsi:type="dcterms:W3CDTF">2025-05-21T10:44:00Z</dcterms:created>
  <dcterms:modified xsi:type="dcterms:W3CDTF">2025-06-09T11:58:00Z</dcterms:modified>
</cp:coreProperties>
</file>