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794ADC">
        <w:rPr>
          <w:rFonts w:ascii="Times New Roman" w:hAnsi="Times New Roman" w:cs="Times New Roman"/>
          <w:sz w:val="28"/>
          <w:szCs w:val="28"/>
        </w:rPr>
        <w:t>04.03.2025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794ADC">
        <w:rPr>
          <w:rFonts w:ascii="Times New Roman" w:hAnsi="Times New Roman" w:cs="Times New Roman"/>
          <w:sz w:val="28"/>
          <w:szCs w:val="28"/>
        </w:rPr>
        <w:t>193-п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земельного участка под автомобильную дорогу </w:t>
      </w:r>
    </w:p>
    <w:p w:rsid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«д. Столбищи – д. Ерофеево» </w:t>
      </w:r>
    </w:p>
    <w:p w:rsid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Артемьевского сельского поселения </w:t>
      </w:r>
    </w:p>
    <w:p w:rsidR="0031468A" w:rsidRP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>Тутаевского района Ярославской области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C35A2A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C35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</w:t>
            </w:r>
            <w:r w:rsidR="00C35A2A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автомобильную дорогу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 «д. Столбищи – д. Ерофеево» Артемьевского сельского поселения Тутаевского района Ярославской области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Артемьевского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C35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 автомобильную дорогу «д. Столбищи – д. Ерофеево» Артемьевского сельского поселения Тутаевского района Ярославской области</w:t>
            </w:r>
            <w:r w:rsidR="003B54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>согласно Правилам землепользования и застройки Артемьевского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3350" w:rsidRDefault="008C0926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C35A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 автомобильную дорогу «д. Столбищи – д. Ерофеево» Артемьевского сельского поселения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3350" w:rsidRDefault="005A726F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C35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C35A2A">
              <w:rPr>
                <w:rFonts w:ascii="Times New Roman" w:hAnsi="Times New Roman" w:cs="Times New Roman"/>
                <w:bCs/>
                <w:sz w:val="24"/>
                <w:szCs w:val="24"/>
              </w:rPr>
              <w:t>от д. Столбищи до д. Ерофеево</w:t>
            </w:r>
            <w:r w:rsidR="00C35A2A" w:rsidRPr="00C35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Артемьевского сельского поселения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3350" w:rsidRDefault="00A33C5C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C838D0" w:rsidRPr="00C838D0" w:rsidRDefault="00C838D0" w:rsidP="00C838D0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F71E6A" w:rsidRPr="00F71E6A">
        <w:rPr>
          <w:rFonts w:ascii="Times New Roman" w:hAnsi="Times New Roman" w:cs="Times New Roman"/>
          <w:sz w:val="24"/>
          <w:szCs w:val="24"/>
        </w:rPr>
        <w:t xml:space="preserve">земельного участка под автомобильную дорогу «д. Столбищи – д. Ерофеево» Артемьевского сельского поселения Тутаевского района Ярославской области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района </w:t>
      </w:r>
      <w:r w:rsidR="001123AE" w:rsidRPr="009837AB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BE3F37" w:rsidRPr="009837AB">
        <w:rPr>
          <w:rFonts w:ascii="Times New Roman" w:eastAsia="Calibri" w:hAnsi="Times New Roman" w:cs="Times New Roman"/>
          <w:sz w:val="24"/>
          <w:szCs w:val="24"/>
        </w:rPr>
        <w:t>4</w:t>
      </w:r>
      <w:r w:rsidR="009837AB" w:rsidRPr="009837AB">
        <w:rPr>
          <w:rFonts w:ascii="Times New Roman" w:eastAsia="Calibri" w:hAnsi="Times New Roman" w:cs="Times New Roman"/>
          <w:sz w:val="24"/>
          <w:szCs w:val="24"/>
        </w:rPr>
        <w:t>2</w:t>
      </w:r>
      <w:r w:rsidR="001123AE" w:rsidRPr="009837AB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BE3F37" w:rsidRPr="009837AB">
        <w:rPr>
          <w:rFonts w:ascii="Times New Roman" w:hAnsi="Times New Roman" w:cs="Times New Roman"/>
          <w:sz w:val="24"/>
          <w:szCs w:val="24"/>
        </w:rPr>
        <w:t>27</w:t>
      </w:r>
      <w:r w:rsidR="001123AE" w:rsidRPr="009837AB">
        <w:rPr>
          <w:rFonts w:ascii="Times New Roman" w:eastAsia="Calibri" w:hAnsi="Times New Roman" w:cs="Times New Roman"/>
          <w:sz w:val="24"/>
          <w:szCs w:val="24"/>
        </w:rPr>
        <w:t>.</w:t>
      </w:r>
      <w:r w:rsidR="00F71E6A" w:rsidRPr="009837AB">
        <w:rPr>
          <w:rFonts w:ascii="Times New Roman" w:eastAsia="Calibri" w:hAnsi="Times New Roman" w:cs="Times New Roman"/>
          <w:sz w:val="24"/>
          <w:szCs w:val="24"/>
        </w:rPr>
        <w:t>0</w:t>
      </w:r>
      <w:r w:rsidR="00B62843" w:rsidRPr="009837AB">
        <w:rPr>
          <w:rFonts w:ascii="Times New Roman" w:eastAsia="Calibri" w:hAnsi="Times New Roman" w:cs="Times New Roman"/>
          <w:sz w:val="24"/>
          <w:szCs w:val="24"/>
        </w:rPr>
        <w:t>1</w:t>
      </w:r>
      <w:r w:rsidR="001123AE" w:rsidRPr="009837AB">
        <w:rPr>
          <w:rFonts w:ascii="Times New Roman" w:eastAsia="Calibri" w:hAnsi="Times New Roman" w:cs="Times New Roman"/>
          <w:sz w:val="24"/>
          <w:szCs w:val="24"/>
        </w:rPr>
        <w:t>.202</w:t>
      </w:r>
      <w:r w:rsidR="00F71E6A" w:rsidRPr="009837AB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9837AB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9837AB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F71E6A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1B0A10">
        <w:rPr>
          <w:rFonts w:ascii="Times New Roman" w:hAnsi="Times New Roman" w:cs="Times New Roman"/>
          <w:bCs/>
          <w:sz w:val="24"/>
          <w:szCs w:val="24"/>
        </w:rPr>
        <w:t>19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1B0A10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D25E12">
        <w:rPr>
          <w:rFonts w:ascii="Times New Roman" w:hAnsi="Times New Roman" w:cs="Times New Roman"/>
          <w:sz w:val="24"/>
          <w:szCs w:val="24"/>
        </w:rPr>
        <w:t>Артемьевского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>24.0</w:t>
      </w:r>
      <w:r w:rsidR="00D25E12">
        <w:rPr>
          <w:rFonts w:ascii="Times New Roman" w:hAnsi="Times New Roman" w:cs="Times New Roman"/>
          <w:sz w:val="24"/>
          <w:szCs w:val="24"/>
        </w:rPr>
        <w:t>8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 xml:space="preserve"> №1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D25E12">
        <w:rPr>
          <w:rFonts w:ascii="Times New Roman" w:hAnsi="Times New Roman" w:cs="Times New Roman"/>
          <w:sz w:val="24"/>
          <w:szCs w:val="24"/>
        </w:rPr>
        <w:t>А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D25E12">
        <w:rPr>
          <w:rFonts w:ascii="Times New Roman" w:hAnsi="Times New Roman" w:cs="Times New Roman"/>
          <w:sz w:val="24"/>
          <w:szCs w:val="24"/>
        </w:rPr>
        <w:t>Артемьевского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2D4AB8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</w:t>
      </w:r>
      <w:r w:rsidR="002D4AB8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2D4AB8">
        <w:rPr>
          <w:rFonts w:ascii="Times New Roman" w:hAnsi="Times New Roman" w:cs="Times New Roman"/>
          <w:sz w:val="24"/>
          <w:szCs w:val="24"/>
        </w:rPr>
        <w:t>26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ПЗиЗ </w:t>
      </w:r>
      <w:r w:rsidR="00D25E12">
        <w:rPr>
          <w:rFonts w:ascii="Times New Roman" w:hAnsi="Times New Roman" w:cs="Times New Roman"/>
          <w:sz w:val="24"/>
          <w:szCs w:val="24"/>
        </w:rPr>
        <w:t>А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893EA3" w:rsidRDefault="00893EA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7B4E05" w:rsidRDefault="005D7DD6" w:rsidP="00C838D0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838D0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17684A">
        <w:rPr>
          <w:rFonts w:ascii="Times New Roman" w:hAnsi="Times New Roman" w:cs="Times New Roman"/>
          <w:sz w:val="24"/>
          <w:szCs w:val="24"/>
        </w:rPr>
        <w:t>ого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17684A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17684A">
        <w:rPr>
          <w:rFonts w:ascii="Times New Roman" w:hAnsi="Times New Roman" w:cs="Times New Roman"/>
          <w:sz w:val="24"/>
          <w:szCs w:val="24"/>
        </w:rPr>
        <w:t>а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17684A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B30B53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30B53">
        <w:rPr>
          <w:rFonts w:ascii="Times New Roman" w:hAnsi="Times New Roman" w:cs="Times New Roman"/>
          <w:sz w:val="24"/>
          <w:szCs w:val="24"/>
        </w:rPr>
        <w:t>ах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76:15:02</w:t>
      </w:r>
      <w:r w:rsidR="00D207CD">
        <w:rPr>
          <w:rFonts w:ascii="Times New Roman" w:hAnsi="Times New Roman" w:cs="Times New Roman"/>
          <w:sz w:val="24"/>
          <w:szCs w:val="24"/>
        </w:rPr>
        <w:t>0</w:t>
      </w:r>
      <w:r w:rsidR="0017684A">
        <w:rPr>
          <w:rFonts w:ascii="Times New Roman" w:hAnsi="Times New Roman" w:cs="Times New Roman"/>
          <w:sz w:val="24"/>
          <w:szCs w:val="24"/>
        </w:rPr>
        <w:t>4</w:t>
      </w:r>
      <w:r w:rsidR="00E97C6E">
        <w:rPr>
          <w:rFonts w:ascii="Times New Roman" w:hAnsi="Times New Roman" w:cs="Times New Roman"/>
          <w:sz w:val="24"/>
          <w:szCs w:val="24"/>
        </w:rPr>
        <w:t>01</w:t>
      </w:r>
      <w:r w:rsidR="00B30B53">
        <w:rPr>
          <w:rFonts w:ascii="Times New Roman" w:hAnsi="Times New Roman" w:cs="Times New Roman"/>
          <w:sz w:val="24"/>
          <w:szCs w:val="24"/>
        </w:rPr>
        <w:t xml:space="preserve">, </w:t>
      </w:r>
      <w:r w:rsidR="00B30B53" w:rsidRPr="003D43C1">
        <w:rPr>
          <w:rFonts w:ascii="Times New Roman" w:hAnsi="Times New Roman" w:cs="Times New Roman"/>
          <w:sz w:val="24"/>
          <w:szCs w:val="24"/>
        </w:rPr>
        <w:t>76:15:02</w:t>
      </w:r>
      <w:r w:rsidR="0017684A">
        <w:rPr>
          <w:rFonts w:ascii="Times New Roman" w:hAnsi="Times New Roman" w:cs="Times New Roman"/>
          <w:sz w:val="24"/>
          <w:szCs w:val="24"/>
        </w:rPr>
        <w:t>22</w:t>
      </w:r>
      <w:r w:rsidR="00B30B53">
        <w:rPr>
          <w:rFonts w:ascii="Times New Roman" w:hAnsi="Times New Roman" w:cs="Times New Roman"/>
          <w:sz w:val="24"/>
          <w:szCs w:val="24"/>
        </w:rPr>
        <w:t>0</w:t>
      </w:r>
      <w:r w:rsidR="0017684A">
        <w:rPr>
          <w:rFonts w:ascii="Times New Roman" w:hAnsi="Times New Roman" w:cs="Times New Roman"/>
          <w:sz w:val="24"/>
          <w:szCs w:val="24"/>
        </w:rPr>
        <w:t>1</w:t>
      </w:r>
      <w:r w:rsidR="007D781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17684A">
        <w:rPr>
          <w:rFonts w:ascii="Times New Roman" w:hAnsi="Times New Roman" w:cs="Times New Roman"/>
          <w:sz w:val="24"/>
          <w:szCs w:val="24"/>
        </w:rPr>
        <w:t>ом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7D781A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7D781A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17684A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B30B53" w:rsidRDefault="007B4E05" w:rsidP="00B30B53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17684A">
        <w:rPr>
          <w:rFonts w:ascii="Times New Roman" w:hAnsi="Times New Roman" w:cs="Times New Roman"/>
          <w:sz w:val="24"/>
          <w:szCs w:val="24"/>
        </w:rPr>
        <w:t>населенному пункту д. Ерофеево</w:t>
      </w:r>
      <w:r w:rsidR="00C631F5">
        <w:rPr>
          <w:rFonts w:ascii="Times New Roman" w:hAnsi="Times New Roman" w:cs="Times New Roman"/>
          <w:sz w:val="24"/>
          <w:szCs w:val="24"/>
        </w:rPr>
        <w:t xml:space="preserve"> с помощью формирования </w:t>
      </w:r>
      <w:r w:rsidR="00F0459E">
        <w:rPr>
          <w:rFonts w:ascii="Times New Roman" w:hAnsi="Times New Roman" w:cs="Times New Roman"/>
          <w:sz w:val="24"/>
          <w:szCs w:val="24"/>
        </w:rPr>
        <w:t xml:space="preserve">земельного </w:t>
      </w:r>
      <w:r w:rsidR="00C631F5">
        <w:rPr>
          <w:rFonts w:ascii="Times New Roman" w:hAnsi="Times New Roman" w:cs="Times New Roman"/>
          <w:sz w:val="24"/>
          <w:szCs w:val="24"/>
        </w:rPr>
        <w:t>участк</w:t>
      </w:r>
      <w:r w:rsidR="003D6F9D">
        <w:rPr>
          <w:rFonts w:ascii="Times New Roman" w:hAnsi="Times New Roman" w:cs="Times New Roman"/>
          <w:sz w:val="24"/>
          <w:szCs w:val="24"/>
        </w:rPr>
        <w:t>а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0459E">
        <w:rPr>
          <w:rFonts w:ascii="Times New Roman" w:hAnsi="Times New Roman" w:cs="Times New Roman"/>
          <w:sz w:val="24"/>
          <w:szCs w:val="24"/>
        </w:rPr>
        <w:t>ом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B30B53" w:rsidRPr="00B30B53">
        <w:rPr>
          <w:rFonts w:ascii="Times New Roman" w:hAnsi="Times New Roman" w:cs="Times New Roman"/>
          <w:sz w:val="24"/>
          <w:szCs w:val="24"/>
        </w:rPr>
        <w:t>76:15:0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B30B53" w:rsidRPr="00B30B5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F0459E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717DDC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893EA3" w:rsidRPr="00FA4243" w:rsidRDefault="00893EA3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7DD6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BF7EF2" w:rsidRDefault="00BF7EF2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7B4765">
        <w:rPr>
          <w:rFonts w:ascii="Times New Roman" w:hAnsi="Times New Roman" w:cs="Times New Roman"/>
          <w:sz w:val="24"/>
          <w:szCs w:val="24"/>
        </w:rPr>
        <w:t>Артемьевского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BF7EF2" w:rsidRDefault="00BF7EF2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r w:rsidR="004A3A9C">
        <w:rPr>
          <w:rFonts w:ascii="Times New Roman" w:hAnsi="Times New Roman" w:cs="Times New Roman"/>
          <w:sz w:val="24"/>
          <w:szCs w:val="24"/>
        </w:rPr>
        <w:t>А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30B53">
        <w:rPr>
          <w:rFonts w:ascii="Times New Roman" w:hAnsi="Times New Roman" w:cs="Times New Roman"/>
          <w:sz w:val="24"/>
          <w:szCs w:val="24"/>
        </w:rPr>
        <w:t>ок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0B53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893EA3">
        <w:rPr>
          <w:rFonts w:ascii="Times New Roman" w:hAnsi="Times New Roman" w:cs="Times New Roman"/>
          <w:sz w:val="24"/>
          <w:szCs w:val="24"/>
        </w:rPr>
        <w:t>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93EA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893EA3">
        <w:rPr>
          <w:rFonts w:ascii="Times New Roman" w:hAnsi="Times New Roman" w:cs="Times New Roman"/>
          <w:sz w:val="24"/>
          <w:szCs w:val="24"/>
        </w:rPr>
        <w:t>транспортной инфраструктуры.</w:t>
      </w:r>
    </w:p>
    <w:p w:rsidR="009647EC" w:rsidRDefault="00864F63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Земельный участок 76:15:0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формируется 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образуемого земельного участка с условным номером 76:15:0</w:t>
      </w:r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– «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для автомобильной дороги, ее конструктивных элементов и дорожных сооружений, а так же полос отвода автомобильной дороги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FB4967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FB4967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163053">
        <w:rPr>
          <w:rFonts w:ascii="Times New Roman" w:hAnsi="Times New Roman" w:cs="Times New Roman"/>
          <w:sz w:val="24"/>
          <w:szCs w:val="24"/>
        </w:rPr>
        <w:t>0</w:t>
      </w:r>
      <w:r w:rsidR="00893EA3">
        <w:rPr>
          <w:rFonts w:ascii="Times New Roman" w:hAnsi="Times New Roman" w:cs="Times New Roman"/>
          <w:sz w:val="24"/>
          <w:szCs w:val="24"/>
        </w:rPr>
        <w:t>4</w:t>
      </w:r>
      <w:r w:rsidR="00F53EAD">
        <w:rPr>
          <w:rFonts w:ascii="Times New Roman" w:hAnsi="Times New Roman" w:cs="Times New Roman"/>
          <w:sz w:val="24"/>
          <w:szCs w:val="24"/>
        </w:rPr>
        <w:t>0</w:t>
      </w:r>
      <w:r w:rsidR="00FB4967">
        <w:rPr>
          <w:rFonts w:ascii="Times New Roman" w:hAnsi="Times New Roman" w:cs="Times New Roman"/>
          <w:sz w:val="24"/>
          <w:szCs w:val="24"/>
        </w:rPr>
        <w:t>1,</w:t>
      </w:r>
      <w:r w:rsidR="00FB4967" w:rsidRPr="00FB4967">
        <w:t xml:space="preserve"> </w:t>
      </w:r>
      <w:r w:rsidR="00FB4967" w:rsidRPr="00FB4967">
        <w:rPr>
          <w:rFonts w:ascii="Times New Roman" w:hAnsi="Times New Roman" w:cs="Times New Roman"/>
          <w:sz w:val="24"/>
          <w:szCs w:val="24"/>
        </w:rPr>
        <w:t>76:15:02</w:t>
      </w:r>
      <w:r w:rsidR="00893EA3">
        <w:rPr>
          <w:rFonts w:ascii="Times New Roman" w:hAnsi="Times New Roman" w:cs="Times New Roman"/>
          <w:sz w:val="24"/>
          <w:szCs w:val="24"/>
        </w:rPr>
        <w:t>22</w:t>
      </w:r>
      <w:r w:rsidR="00FB4967" w:rsidRPr="00FB4967">
        <w:rPr>
          <w:rFonts w:ascii="Times New Roman" w:hAnsi="Times New Roman" w:cs="Times New Roman"/>
          <w:sz w:val="24"/>
          <w:szCs w:val="24"/>
        </w:rPr>
        <w:t>0</w:t>
      </w:r>
      <w:r w:rsidR="00893EA3">
        <w:rPr>
          <w:rFonts w:ascii="Times New Roman" w:hAnsi="Times New Roman" w:cs="Times New Roman"/>
          <w:sz w:val="24"/>
          <w:szCs w:val="24"/>
        </w:rPr>
        <w:t>1</w:t>
      </w:r>
      <w:r w:rsidR="00FB4967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FE038A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F765C5" w:rsidRPr="005179E5">
        <w:rPr>
          <w:rFonts w:ascii="Times New Roman" w:hAnsi="Times New Roman" w:cs="Times New Roman"/>
          <w:sz w:val="24"/>
          <w:szCs w:val="24"/>
        </w:rPr>
        <w:t>76:15:0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F765C5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F765C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7EF2" w:rsidRDefault="00BF7EF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F4D5D" w:rsidRPr="004F4D5D" w:rsidRDefault="004F4D5D" w:rsidP="004F4D5D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066"/>
        <w:gridCol w:w="3686"/>
      </w:tblGrid>
      <w:tr w:rsidR="00C21BF4" w:rsidRPr="00FA4243" w:rsidTr="00BF7EF2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066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686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BF7EF2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BF7EF2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6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F765C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686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F05E4B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.2024 №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BF7EF2">
        <w:trPr>
          <w:trHeight w:val="1668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6" w:type="dxa"/>
            <w:vAlign w:val="center"/>
          </w:tcPr>
          <w:p w:rsidR="008E1B67" w:rsidRPr="00F9145D" w:rsidRDefault="00D64DBB" w:rsidP="00F765C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686" w:type="dxa"/>
            <w:vAlign w:val="center"/>
          </w:tcPr>
          <w:p w:rsidR="008E1B67" w:rsidRPr="00E93BAD" w:rsidRDefault="006B161E" w:rsidP="00F765C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24.0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BF7EF2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6" w:type="dxa"/>
            <w:vAlign w:val="center"/>
          </w:tcPr>
          <w:p w:rsidR="00BF7EF2" w:rsidRDefault="00BF7EF2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68FC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  <w:p w:rsidR="00BF7EF2" w:rsidRPr="00FA4243" w:rsidRDefault="00BF7EF2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BF7EF2">
        <w:trPr>
          <w:trHeight w:val="65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6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686" w:type="dxa"/>
            <w:vAlign w:val="center"/>
          </w:tcPr>
          <w:p w:rsidR="00A35A54" w:rsidRPr="00FA4243" w:rsidRDefault="00A35A54" w:rsidP="00F05E4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DB4407"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9837A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DB4407" w:rsidRPr="009837A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05E4B"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831EDF"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F05E4B"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275"/>
        <w:gridCol w:w="1276"/>
        <w:gridCol w:w="1134"/>
        <w:gridCol w:w="992"/>
        <w:gridCol w:w="2127"/>
        <w:gridCol w:w="1701"/>
        <w:gridCol w:w="1544"/>
      </w:tblGrid>
      <w:tr w:rsidR="00AB7FB8" w:rsidRPr="00B874E2" w:rsidTr="000007A2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0007A2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0007A2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362F9E" w:rsidP="00FE56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B4407" w:rsidRDefault="006B161E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362F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00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AB7FB8" w:rsidRDefault="00DB4407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E568C" w:rsidRDefault="00FE568C" w:rsidP="00FE56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0007A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FE568C" w:rsidRDefault="00FE568C" w:rsidP="00FE56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007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62F9E" w:rsidRPr="00A206EE" w:rsidRDefault="00362F9E" w:rsidP="00DD031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0007A2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9 160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B4407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DB4407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DB4407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>для автомобильной дороги, ее конструктивных элементов и дорожных сооружений, а так же полос отвода автомобильной дороги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2C33" w:rsidRDefault="00E82C33" w:rsidP="00715A9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</w:t>
            </w:r>
            <w:r w:rsidR="00220A6C">
              <w:rPr>
                <w:rFonts w:ascii="Times New Roman" w:eastAsia="Calibri" w:hAnsi="Times New Roman" w:cs="Times New Roman"/>
                <w:sz w:val="20"/>
                <w:szCs w:val="20"/>
              </w:rPr>
              <w:t>авская область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Тутаевский район, </w:t>
            </w:r>
          </w:p>
          <w:p w:rsidR="00AB7FB8" w:rsidRPr="0078315B" w:rsidRDefault="009372FB" w:rsidP="00DB4407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Артемьевское сельское поселение, от д. Столбищи до д. Ерофеево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земельного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>
        <w:rPr>
          <w:rFonts w:ascii="Times New Roman" w:hAnsi="Times New Roman" w:cs="Times New Roman"/>
          <w:b/>
          <w:sz w:val="24"/>
          <w:szCs w:val="24"/>
        </w:rPr>
        <w:t>а с условным кадастровым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b/>
          <w:sz w:val="24"/>
          <w:szCs w:val="24"/>
        </w:rPr>
        <w:t>ом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76:15:0</w:t>
      </w:r>
      <w:r>
        <w:rPr>
          <w:rFonts w:ascii="Times New Roman" w:hAnsi="Times New Roman" w:cs="Times New Roman"/>
          <w:b/>
          <w:sz w:val="24"/>
          <w:szCs w:val="24"/>
        </w:rPr>
        <w:t>00000</w:t>
      </w:r>
      <w:r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Pr="005F4958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Pr="00B23238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220A6C" w:rsidRDefault="00EB1B80" w:rsidP="00B12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B80">
              <w:rPr>
                <w:rFonts w:ascii="Times New Roman" w:hAnsi="Times New Roman" w:cs="Times New Roman"/>
                <w:sz w:val="24"/>
                <w:szCs w:val="24"/>
              </w:rPr>
              <w:t>Участок с к.н. 76:15:0</w:t>
            </w:r>
            <w:r w:rsidR="00B1270E">
              <w:rPr>
                <w:rFonts w:ascii="Times New Roman" w:hAnsi="Times New Roman" w:cs="Times New Roman"/>
                <w:sz w:val="24"/>
                <w:szCs w:val="24"/>
              </w:rPr>
              <w:t>00000</w:t>
            </w:r>
            <w:r w:rsidRPr="00EB1B80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r w:rsidR="00B12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07A2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405368.72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1292617.00</w:t>
            </w:r>
          </w:p>
        </w:tc>
      </w:tr>
      <w:tr w:rsidR="000007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405370.64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1292623.74</w:t>
            </w:r>
          </w:p>
        </w:tc>
      </w:tr>
      <w:tr w:rsidR="000007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405321.96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1292676.07</w:t>
            </w:r>
          </w:p>
        </w:tc>
      </w:tr>
      <w:tr w:rsidR="000007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405317.87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1292683.29</w:t>
            </w:r>
          </w:p>
        </w:tc>
      </w:tr>
      <w:tr w:rsidR="000007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405302.12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1292709.98</w:t>
            </w:r>
          </w:p>
        </w:tc>
      </w:tr>
      <w:tr w:rsidR="000007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405287.48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1292725.94</w:t>
            </w:r>
          </w:p>
        </w:tc>
      </w:tr>
      <w:tr w:rsidR="000007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405257.23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1292759.70</w:t>
            </w:r>
          </w:p>
        </w:tc>
      </w:tr>
      <w:tr w:rsidR="000007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405247.65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1292788.90</w:t>
            </w:r>
          </w:p>
        </w:tc>
      </w:tr>
      <w:tr w:rsidR="000007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405245.79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1292791.38</w:t>
            </w:r>
          </w:p>
        </w:tc>
      </w:tr>
      <w:tr w:rsidR="000007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405157.49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1292860.94</w:t>
            </w:r>
          </w:p>
        </w:tc>
      </w:tr>
      <w:tr w:rsidR="000007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405046.68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1292950.09</w:t>
            </w:r>
          </w:p>
        </w:tc>
      </w:tr>
      <w:tr w:rsidR="000007A2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404938.28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1293024.39</w:t>
            </w:r>
          </w:p>
        </w:tc>
      </w:tr>
      <w:tr w:rsidR="000007A2" w:rsidRPr="00FA4243" w:rsidTr="00931A0C">
        <w:trPr>
          <w:trHeight w:val="375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404933.81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1293027.45</w:t>
            </w:r>
          </w:p>
        </w:tc>
      </w:tr>
      <w:tr w:rsidR="000007A2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404822.07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1293100.83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404759.30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1293143.00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404736.32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1293158.44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404713.91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1293173.48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404661.29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1293201.27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404477.71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1293275.84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404475.20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1293276.15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404464.25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1293285.03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404451.03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1293293.54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404395.64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1293316.64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404352.21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1293332.92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404310.36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1293347.99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404262.91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1293360.47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404222.59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1293376.36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404198.48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1293398.83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404155.27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1293434.98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404141.15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1293450.46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404138.37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1293447.57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404152.50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1293432.08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404195.83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1293395.83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404220.42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1293372.92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404261.85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1293356.64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404309.17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1293344.17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404350.83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1293329.17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404394.17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1293312.92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404449.17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1293290.00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404462.08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1293281.67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404467.89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1293276.94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404467.54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1293270.94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404476.25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1293270.00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Pr="00D31286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404658.75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1293195.83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404710.83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1293168.33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404718.91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1293162.91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404718.36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1293158.48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404833.75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1293081.25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404834.98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1293085.18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404930.42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1293022.50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404931.46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1293012.50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404969.41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1292987.30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404969.32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1292995.85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405042.92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1292945.42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405153.75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1292856.25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405242.08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1292786.67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405251.67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1292757.08</w:t>
            </w:r>
          </w:p>
        </w:tc>
      </w:tr>
      <w:tr w:rsidR="000007A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405297.50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1292707.08</w:t>
            </w:r>
          </w:p>
        </w:tc>
      </w:tr>
      <w:tr w:rsidR="000007A2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405317.08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1292672.50</w:t>
            </w:r>
          </w:p>
        </w:tc>
      </w:tr>
      <w:tr w:rsidR="000007A2" w:rsidRPr="00FA4243" w:rsidTr="00BF7EF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007A2" w:rsidRDefault="000007A2" w:rsidP="000007A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405368.72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007A2" w:rsidRPr="000007A2" w:rsidRDefault="000007A2" w:rsidP="00000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2">
              <w:rPr>
                <w:rFonts w:ascii="Times New Roman" w:hAnsi="Times New Roman" w:cs="Times New Roman"/>
                <w:sz w:val="24"/>
                <w:szCs w:val="24"/>
              </w:rPr>
              <w:t>1292617.00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717DDC">
          <w:footerReference w:type="default" r:id="rId9"/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127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B127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ЗЗ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B901BF" w:rsidP="009C3A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F39B2" w:rsidRDefault="00B1270E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4955" cy="9378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ЧО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937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B901B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717DD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92F5B" w:rsidRDefault="00192F5B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192F5B" w:rsidRDefault="00192F5B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4F39B2" w:rsidRPr="00192F5B" w:rsidRDefault="004F39B2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E3467B" w:rsidRPr="00192F5B" w:rsidRDefault="00E3467B" w:rsidP="009C2B6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467B" w:rsidRPr="00192F5B" w:rsidRDefault="00E3467B" w:rsidP="009C2B6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192F5B" w:rsidRDefault="00192F5B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192F5B" w:rsidRDefault="00192F5B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>
      <w:r>
        <w:rPr>
          <w:noProof/>
          <w:lang w:eastAsia="ru-RU"/>
        </w:rPr>
        <w:drawing>
          <wp:inline distT="0" distB="0" distL="0" distR="0">
            <wp:extent cx="6624955" cy="9378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О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937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70E" w:rsidRDefault="00B1270E" w:rsidP="00295A4E">
      <w:pPr>
        <w:sectPr w:rsidR="00B1270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FA7B7E" w:rsidP="00295A4E">
      <w:r>
        <w:rPr>
          <w:noProof/>
          <w:lang w:eastAsia="ru-RU"/>
        </w:rPr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Pr="00833F4D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33F4D">
        <w:rPr>
          <w:rFonts w:ascii="Times New Roman" w:hAnsi="Times New Roman" w:cs="Times New Roman"/>
          <w:sz w:val="24"/>
          <w:szCs w:val="24"/>
        </w:rPr>
        <w:t>ом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</w:t>
      </w:r>
      <w:r w:rsidR="002266AA" w:rsidRPr="002266AA">
        <w:rPr>
          <w:rFonts w:ascii="Times New Roman" w:hAnsi="Times New Roman" w:cs="Times New Roman"/>
          <w:sz w:val="24"/>
          <w:szCs w:val="24"/>
        </w:rPr>
        <w:t>76:15:0</w:t>
      </w:r>
      <w:r w:rsidR="00833F4D">
        <w:rPr>
          <w:rFonts w:ascii="Times New Roman" w:hAnsi="Times New Roman" w:cs="Times New Roman"/>
          <w:sz w:val="24"/>
          <w:szCs w:val="24"/>
        </w:rPr>
        <w:t>00000</w:t>
      </w:r>
      <w:r w:rsidR="002266AA" w:rsidRPr="002266AA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2266AA" w:rsidRPr="002266AA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33F4D">
        <w:rPr>
          <w:rFonts w:ascii="Times New Roman" w:hAnsi="Times New Roman" w:cs="Times New Roman"/>
          <w:sz w:val="24"/>
          <w:szCs w:val="24"/>
        </w:rPr>
        <w:t xml:space="preserve">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226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3B470A" w:rsidRP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о.</w:t>
      </w:r>
    </w:p>
    <w:p w:rsidR="00BE51B9" w:rsidRDefault="002266AA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5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3AF" w:rsidRDefault="001F23AF" w:rsidP="000E65AB">
      <w:pPr>
        <w:spacing w:after="0" w:line="240" w:lineRule="auto"/>
      </w:pPr>
      <w:r>
        <w:separator/>
      </w:r>
    </w:p>
  </w:endnote>
  <w:endnote w:type="continuationSeparator" w:id="0">
    <w:p w:rsidR="001F23AF" w:rsidRDefault="001F23AF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84A" w:rsidRDefault="0017684A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84A" w:rsidRDefault="0017684A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84A" w:rsidRDefault="001768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3AF" w:rsidRDefault="001F23AF" w:rsidP="000E65AB">
      <w:pPr>
        <w:spacing w:after="0" w:line="240" w:lineRule="auto"/>
      </w:pPr>
      <w:r>
        <w:separator/>
      </w:r>
    </w:p>
  </w:footnote>
  <w:footnote w:type="continuationSeparator" w:id="0">
    <w:p w:rsidR="001F23AF" w:rsidRDefault="001F23AF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07D"/>
    <w:rsid w:val="00066933"/>
    <w:rsid w:val="00070C4A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327D"/>
    <w:rsid w:val="000A3DB4"/>
    <w:rsid w:val="000A5881"/>
    <w:rsid w:val="000C1D27"/>
    <w:rsid w:val="000C270E"/>
    <w:rsid w:val="000C5363"/>
    <w:rsid w:val="000C5F99"/>
    <w:rsid w:val="000D6390"/>
    <w:rsid w:val="000E068F"/>
    <w:rsid w:val="000E2393"/>
    <w:rsid w:val="000E23EE"/>
    <w:rsid w:val="000E336E"/>
    <w:rsid w:val="000E3403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5FC3"/>
    <w:rsid w:val="00133A04"/>
    <w:rsid w:val="00133CD6"/>
    <w:rsid w:val="00135E5C"/>
    <w:rsid w:val="00136E5F"/>
    <w:rsid w:val="00137261"/>
    <w:rsid w:val="001419B4"/>
    <w:rsid w:val="001468D5"/>
    <w:rsid w:val="00151B56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818"/>
    <w:rsid w:val="00177BA0"/>
    <w:rsid w:val="00180F93"/>
    <w:rsid w:val="00183F5D"/>
    <w:rsid w:val="00186186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11DFE"/>
    <w:rsid w:val="003134A8"/>
    <w:rsid w:val="00313F30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1C20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172D"/>
    <w:rsid w:val="003D43C1"/>
    <w:rsid w:val="003D6F9D"/>
    <w:rsid w:val="003D7A48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6CDC"/>
    <w:rsid w:val="00427258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92652"/>
    <w:rsid w:val="0049283F"/>
    <w:rsid w:val="00493FFA"/>
    <w:rsid w:val="00496720"/>
    <w:rsid w:val="004A04B5"/>
    <w:rsid w:val="004A0AC6"/>
    <w:rsid w:val="004A20D0"/>
    <w:rsid w:val="004A3A9C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100E9"/>
    <w:rsid w:val="00511BEC"/>
    <w:rsid w:val="00513F24"/>
    <w:rsid w:val="00514A87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9D8"/>
    <w:rsid w:val="00587E11"/>
    <w:rsid w:val="00587F80"/>
    <w:rsid w:val="00593057"/>
    <w:rsid w:val="00593C57"/>
    <w:rsid w:val="00595DF6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353C"/>
    <w:rsid w:val="006A42C9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52A2"/>
    <w:rsid w:val="00760AEE"/>
    <w:rsid w:val="00762D3B"/>
    <w:rsid w:val="00762FB5"/>
    <w:rsid w:val="007633E7"/>
    <w:rsid w:val="00763C98"/>
    <w:rsid w:val="00765AFF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4ADC"/>
    <w:rsid w:val="007957EF"/>
    <w:rsid w:val="007969B5"/>
    <w:rsid w:val="007A049E"/>
    <w:rsid w:val="007A12E1"/>
    <w:rsid w:val="007A6133"/>
    <w:rsid w:val="007A6F86"/>
    <w:rsid w:val="007A7DC8"/>
    <w:rsid w:val="007B18F7"/>
    <w:rsid w:val="007B44BA"/>
    <w:rsid w:val="007B4765"/>
    <w:rsid w:val="007B4E05"/>
    <w:rsid w:val="007B5F14"/>
    <w:rsid w:val="007B629C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A8D"/>
    <w:rsid w:val="007E7B3C"/>
    <w:rsid w:val="007F2720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3F4D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31A0C"/>
    <w:rsid w:val="009320A7"/>
    <w:rsid w:val="00932BD0"/>
    <w:rsid w:val="009362D9"/>
    <w:rsid w:val="009372FB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3350"/>
    <w:rsid w:val="009647EC"/>
    <w:rsid w:val="00966CA7"/>
    <w:rsid w:val="009674F3"/>
    <w:rsid w:val="00967EE5"/>
    <w:rsid w:val="00971260"/>
    <w:rsid w:val="0097149C"/>
    <w:rsid w:val="00973365"/>
    <w:rsid w:val="00974B06"/>
    <w:rsid w:val="00980D1B"/>
    <w:rsid w:val="00982121"/>
    <w:rsid w:val="009832CC"/>
    <w:rsid w:val="009837AB"/>
    <w:rsid w:val="009837B6"/>
    <w:rsid w:val="00983956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DE5"/>
    <w:rsid w:val="00A06047"/>
    <w:rsid w:val="00A078F3"/>
    <w:rsid w:val="00A16944"/>
    <w:rsid w:val="00A206EE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4C16"/>
    <w:rsid w:val="00A55BD0"/>
    <w:rsid w:val="00A56838"/>
    <w:rsid w:val="00A57BFF"/>
    <w:rsid w:val="00A60EED"/>
    <w:rsid w:val="00A621ED"/>
    <w:rsid w:val="00A626EF"/>
    <w:rsid w:val="00A725A6"/>
    <w:rsid w:val="00A73588"/>
    <w:rsid w:val="00A77A9F"/>
    <w:rsid w:val="00A82FC6"/>
    <w:rsid w:val="00A842FD"/>
    <w:rsid w:val="00A86994"/>
    <w:rsid w:val="00A87ADD"/>
    <w:rsid w:val="00AA2B1B"/>
    <w:rsid w:val="00AA6050"/>
    <w:rsid w:val="00AB1837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D1D5D"/>
    <w:rsid w:val="00AD1DC9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4306"/>
    <w:rsid w:val="00B818C8"/>
    <w:rsid w:val="00B874E2"/>
    <w:rsid w:val="00B87A76"/>
    <w:rsid w:val="00B87F17"/>
    <w:rsid w:val="00B901BF"/>
    <w:rsid w:val="00B91FDB"/>
    <w:rsid w:val="00B921E9"/>
    <w:rsid w:val="00B92C8C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C2C"/>
    <w:rsid w:val="00C66F97"/>
    <w:rsid w:val="00C710A1"/>
    <w:rsid w:val="00C76104"/>
    <w:rsid w:val="00C838D0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7C8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B28B3"/>
    <w:rsid w:val="00DB4407"/>
    <w:rsid w:val="00DB4664"/>
    <w:rsid w:val="00DB5B4A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36BC0"/>
    <w:rsid w:val="00E4202D"/>
    <w:rsid w:val="00E4529A"/>
    <w:rsid w:val="00E5129B"/>
    <w:rsid w:val="00E51461"/>
    <w:rsid w:val="00E52874"/>
    <w:rsid w:val="00E606F3"/>
    <w:rsid w:val="00E72B4A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70829"/>
    <w:rsid w:val="00F70DC2"/>
    <w:rsid w:val="00F71E6A"/>
    <w:rsid w:val="00F7557A"/>
    <w:rsid w:val="00F758A3"/>
    <w:rsid w:val="00F765C4"/>
    <w:rsid w:val="00F765C5"/>
    <w:rsid w:val="00F76AB9"/>
    <w:rsid w:val="00F80D2E"/>
    <w:rsid w:val="00F82696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C2F2C"/>
    <w:rsid w:val="00FC32F4"/>
    <w:rsid w:val="00FC5D63"/>
    <w:rsid w:val="00FC681A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E1F658-9655-45A7-806C-994535CF8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3280</TotalTime>
  <Pages>15</Pages>
  <Words>2008</Words>
  <Characters>11452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216</cp:revision>
  <cp:lastPrinted>2025-03-04T08:18:00Z</cp:lastPrinted>
  <dcterms:created xsi:type="dcterms:W3CDTF">2022-03-22T12:58:00Z</dcterms:created>
  <dcterms:modified xsi:type="dcterms:W3CDTF">2025-03-04T08:18:00Z</dcterms:modified>
</cp:coreProperties>
</file>