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530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6A4530" w:rsidRPr="00607A81" w:rsidRDefault="006A4530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ДДД "К истокам нашим";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в рамках ключевого мероприятия направления ~ТВОРЧЕСТВО~ Детского досугового движения "К истокам нашим" ТМР на базе Центра "Созвездие" прошёл районный фестиваль патриотической песни "Ты живи, моя Россия".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нём приняли участие: МОУ СШ № 7, МОУ СШ №6, МОУ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Емишевская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ОШ</w:t>
      </w:r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,М</w:t>
      </w:r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ОУ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Фоминская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СШ, вокальная студия "Муза" Центра "Созвездие".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Тематика фестиваля </w:t>
      </w:r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</w:t>
      </w:r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есни о Великой Отечественной войне.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фестиваль посетили участники общественной организации "Дети войны":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Надежда Ивановна Соломонова;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Евгений Евсеевич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Садовицкий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Галина Михайловна Нестерова и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ëтр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Николаевич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Графцев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пока жюри подводило итоги, Капустин П.Б. вместе с залом пел песни военных лет.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итоге места распределили следующим образом: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 место - Скорнякова Дарья ( МОУ СШ № 7)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- 2 место -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Даменцева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Виктория (МОУ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Фоминская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СШ) 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-3 место - Хор МОУ СШ № 6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нашем мероприятии состоялось награждение победителей и призёров районного дистанционного смотра-конкурса утренних гимнастик "Заряжайся</w:t>
      </w:r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организатор - направление "Здоровье" куратор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Подъячева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В.) .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Выражаем благодарность членам жюри: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Медвецкой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Г. - основателю Детского досугового движения "К истокам нашим";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Прытковой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Г. - главному специалисту управления образования и спорта;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Филлиповой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 Д. - Члену "Совета ветеранов";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Каманиной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Ю. С.,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п.д.</w:t>
      </w:r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</w:t>
      </w:r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"Созвездие";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Максимовой О. В. - руководителю студии " Мелодия", преподавателю высшей квалификационной категории по гитаре и вокалу.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качественное проведение мероприятия выражаем благодарность: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Архиповской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А. руководителю ДДД "К истокам нашим";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направлению " Творчество " ДДД " К истокам нашим" </w:t>
      </w:r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куратор Соколова А. Д.);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Зорину А. В. звукооператору Центра "Созвездие";</w:t>
      </w:r>
      <w:r w:rsidRPr="00607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Капустину П. Б., концертмейстеру Центра " Созвездие".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Фотографии с мероприятия ищите в альбоме: </w:t>
      </w:r>
      <w:hyperlink r:id="rId5" w:history="1">
        <w:r w:rsidRPr="00607A81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vk.com/album-140600911_3022...</w:t>
        </w:r>
      </w:hyperlink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07A81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607A81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дддкистокамнашим</w:t>
        </w:r>
        <w:proofErr w:type="spellEnd"/>
      </w:hyperlink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https://vk.com/wall-169508339_29494</w:t>
        </w:r>
      </w:hyperlink>
      <w:r w:rsidRPr="00607A81">
        <w:rPr>
          <w:rFonts w:ascii="Times New Roman" w:hAnsi="Times New Roman" w:cs="Times New Roman"/>
          <w:sz w:val="24"/>
          <w:szCs w:val="24"/>
        </w:rPr>
        <w:t xml:space="preserve"> Администрация ТМР</w:t>
      </w:r>
      <w:bookmarkStart w:id="0" w:name="_GoBack"/>
      <w:bookmarkEnd w:id="0"/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530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6A4530" w:rsidRPr="00607A81" w:rsidRDefault="006A4530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530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38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статья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«Нашим рекам - чистые берега!»</w:t>
      </w:r>
      <w:r w:rsidRPr="00607A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8FB7B1C" wp14:editId="32AE903A">
                <wp:extent cx="308610" cy="308610"/>
                <wp:effectExtent l="0" t="0" r="0" b="0"/>
                <wp:docPr id="354" name="AutoShape 159" descr="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9" o:spid="_x0000_s1026" alt="🌊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DFDD9B" wp14:editId="404569A9">
            <wp:extent cx="2698660" cy="1524000"/>
            <wp:effectExtent l="0" t="0" r="6985" b="0"/>
            <wp:docPr id="321" name="Рисунок 320" descr="2iwuts1J5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iwuts1J5j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193" cy="152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В соответствии с календарным планом ключевых дел направления «Экология» детского досугового движения «К истокам нашим» 6 апреля 2024 года состоялся XXIV районный конкурс экологических агитбригад «Нашим рекам - чистые берега!».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В мероприятии приняли участие 5 образовательных учреждений Тутаевского района. Команды подготовили и представили свои агитбригады на заданную экологическую тему, в которых показали свое бережное и уважительное отношение к природе. По итогам конкурса места распределились следующим образом: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7A81">
        <w:rPr>
          <w:rFonts w:ascii="Times New Roman" w:hAnsi="Times New Roman" w:cs="Times New Roman"/>
          <w:sz w:val="24"/>
          <w:szCs w:val="24"/>
        </w:rPr>
        <w:t xml:space="preserve">1 место – </w:t>
      </w:r>
      <w:hyperlink r:id="rId9" w:history="1">
        <w:r w:rsidRPr="00607A81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школа №4</w:t>
        </w:r>
      </w:hyperlink>
      <w:r w:rsidRPr="00607A81">
        <w:rPr>
          <w:rFonts w:ascii="Times New Roman" w:hAnsi="Times New Roman" w:cs="Times New Roman"/>
          <w:sz w:val="24"/>
          <w:szCs w:val="24"/>
        </w:rPr>
        <w:t xml:space="preserve"> (руководители: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Белякова Т.А. и Сапронова Т.Н.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>;</w:t>
      </w:r>
      <w:r w:rsidRPr="00607A81">
        <w:rPr>
          <w:rFonts w:ascii="Times New Roman" w:hAnsi="Times New Roman" w:cs="Times New Roman"/>
          <w:sz w:val="24"/>
          <w:szCs w:val="24"/>
        </w:rPr>
        <w:br/>
        <w:t xml:space="preserve">2 место – </w:t>
      </w:r>
      <w:hyperlink r:id="rId10" w:history="1">
        <w:proofErr w:type="spellStart"/>
        <w:r w:rsidRPr="00607A81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Фоминская</w:t>
        </w:r>
        <w:proofErr w:type="spellEnd"/>
        <w:r w:rsidRPr="00607A81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школа</w:t>
        </w:r>
      </w:hyperlink>
      <w:r w:rsidRPr="00607A81">
        <w:rPr>
          <w:rFonts w:ascii="Times New Roman" w:hAnsi="Times New Roman" w:cs="Times New Roman"/>
          <w:sz w:val="24"/>
          <w:szCs w:val="24"/>
        </w:rPr>
        <w:t xml:space="preserve"> (руководители: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Буканова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А.А. и Шибаева Е.Е.);</w:t>
      </w:r>
      <w:r w:rsidRPr="00607A81">
        <w:rPr>
          <w:rFonts w:ascii="Times New Roman" w:hAnsi="Times New Roman" w:cs="Times New Roman"/>
          <w:sz w:val="24"/>
          <w:szCs w:val="24"/>
        </w:rPr>
        <w:br/>
        <w:t xml:space="preserve">3 место – </w:t>
      </w:r>
      <w:hyperlink r:id="rId11" w:history="1">
        <w:r w:rsidRPr="00607A81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центр "Созвездие"</w:t>
        </w:r>
      </w:hyperlink>
      <w:r w:rsidRPr="00607A81">
        <w:rPr>
          <w:rFonts w:ascii="Times New Roman" w:hAnsi="Times New Roman" w:cs="Times New Roman"/>
          <w:sz w:val="24"/>
          <w:szCs w:val="24"/>
        </w:rPr>
        <w:t xml:space="preserve"> (руководители: Малкова Е.Н. и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Рябчикова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С.В.);</w:t>
      </w:r>
      <w:r w:rsidRPr="00607A81">
        <w:rPr>
          <w:rFonts w:ascii="Times New Roman" w:hAnsi="Times New Roman" w:cs="Times New Roman"/>
          <w:sz w:val="24"/>
          <w:szCs w:val="24"/>
        </w:rPr>
        <w:br/>
        <w:t xml:space="preserve">Участие - </w:t>
      </w:r>
      <w:hyperlink r:id="rId12" w:history="1">
        <w:r w:rsidRPr="00607A81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лицей №1</w:t>
        </w:r>
      </w:hyperlink>
      <w:r w:rsidRPr="00607A81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Жунина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А.А.);</w:t>
      </w:r>
      <w:r w:rsidRPr="00607A81">
        <w:rPr>
          <w:rFonts w:ascii="Times New Roman" w:hAnsi="Times New Roman" w:cs="Times New Roman"/>
          <w:sz w:val="24"/>
          <w:szCs w:val="24"/>
        </w:rPr>
        <w:br/>
        <w:t xml:space="preserve">Участие – </w:t>
      </w:r>
      <w:hyperlink r:id="rId13" w:history="1">
        <w:r w:rsidRPr="00607A81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школа №3</w:t>
        </w:r>
      </w:hyperlink>
      <w:r w:rsidRPr="00607A81">
        <w:rPr>
          <w:rFonts w:ascii="Times New Roman" w:hAnsi="Times New Roman" w:cs="Times New Roman"/>
          <w:sz w:val="24"/>
          <w:szCs w:val="24"/>
        </w:rPr>
        <w:t xml:space="preserve"> (руководитель Глазунова Г.В.).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Детское досуговое движение «К истокам нашим» выражает благодарность членам жюри:</w:t>
      </w:r>
      <w:r w:rsidRPr="00607A8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Кинарейкиной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Александре Юрьевне – педагогу дополнительного образования в направлении «Юный лесовод».</w:t>
      </w:r>
      <w:r w:rsidRPr="00607A81">
        <w:rPr>
          <w:rFonts w:ascii="Times New Roman" w:hAnsi="Times New Roman" w:cs="Times New Roman"/>
          <w:sz w:val="24"/>
          <w:szCs w:val="24"/>
        </w:rPr>
        <w:br/>
        <w:t>Бахтиной Анастасии – активисту детского досугового движения «К истокам нашим», направление «Экология».</w:t>
      </w:r>
      <w:r w:rsidRPr="00607A8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Гурьевой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Галине Викторовне - старшему методисту центра детей и юношества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>рославль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>.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Пока жюри подводило итоги, директор центра "Созвездие" И.В.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Кочина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и заместитель директора С.Ю. Соколова наградили участников и победителей районной акции "Сдал бумагу - спас собаку"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Выражаем благодарность всем участникам мероприятия, руководителям команд, активу и кураторам направлений детского досугового движения «К истокам нашим»: Малковой Е.Н.,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Подъячевой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М.В., руководителю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Архиповской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6A4530" w:rsidRPr="00607A81" w:rsidRDefault="006A4530" w:rsidP="006A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Приходите на мероприятия детского досугового движения «К истокам нашим»! </w:t>
      </w:r>
      <w:r w:rsidRPr="00607A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1F356E1" wp14:editId="2F58D174">
                <wp:extent cx="308610" cy="308610"/>
                <wp:effectExtent l="0" t="0" r="0" b="0"/>
                <wp:docPr id="341" name="AutoShape 172" descr="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2" o:spid="_x0000_s1026" alt="🙌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E61D4D" w:rsidRDefault="006A4530" w:rsidP="006A4530">
      <w:hyperlink r:id="rId14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https://vk.com/wall-169508339_30043</w:t>
        </w:r>
      </w:hyperlink>
      <w:r w:rsidRPr="00607A81">
        <w:rPr>
          <w:rFonts w:ascii="Times New Roman" w:hAnsi="Times New Roman" w:cs="Times New Roman"/>
          <w:sz w:val="24"/>
          <w:szCs w:val="24"/>
        </w:rPr>
        <w:t xml:space="preserve"> Администрация ТМР</w:t>
      </w:r>
    </w:p>
    <w:sectPr w:rsidR="00E6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C1"/>
    <w:rsid w:val="006A4530"/>
    <w:rsid w:val="008872C1"/>
    <w:rsid w:val="00E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5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45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53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5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45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5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club1569494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69508339_29494" TargetMode="External"/><Relationship Id="rId12" Type="http://schemas.openxmlformats.org/officeDocument/2006/relationships/hyperlink" Target="https://vk.com/club130062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B4%D0%B4%D0%B4%D0%BA%D0%B8%D1%81%D1%82%D0%BE%D0%BA%D0%B0%D0%BC%D0%BD%D0%B0%D1%88%D0%B8%D0%BC&amp;section=search" TargetMode="External"/><Relationship Id="rId11" Type="http://schemas.openxmlformats.org/officeDocument/2006/relationships/hyperlink" Target="https://vk.com/club139258258" TargetMode="External"/><Relationship Id="rId5" Type="http://schemas.openxmlformats.org/officeDocument/2006/relationships/hyperlink" Target="https://vk.com/album-140600911_30221202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club5269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52847306" TargetMode="External"/><Relationship Id="rId14" Type="http://schemas.openxmlformats.org/officeDocument/2006/relationships/hyperlink" Target="https://vk.com/wall-169508339_3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samoylenko</dc:creator>
  <cp:keywords/>
  <dc:description/>
  <cp:lastModifiedBy>samoylenko</cp:lastModifiedBy>
  <cp:revision>2</cp:revision>
  <dcterms:created xsi:type="dcterms:W3CDTF">2025-01-14T13:22:00Z</dcterms:created>
  <dcterms:modified xsi:type="dcterms:W3CDTF">2025-01-14T13:23:00Z</dcterms:modified>
</cp:coreProperties>
</file>