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FA5" w:rsidRPr="007B4FA5" w:rsidRDefault="007B4FA5" w:rsidP="007B4FA5">
      <w:pPr>
        <w:spacing w:after="0" w:line="240" w:lineRule="auto"/>
        <w:ind w:right="27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7B4FA5"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</w:p>
    <w:p w:rsidR="007B4FA5" w:rsidRPr="007B4FA5" w:rsidRDefault="007B4FA5" w:rsidP="007B4FA5">
      <w:pPr>
        <w:spacing w:after="0" w:line="240" w:lineRule="auto"/>
        <w:ind w:right="27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4FA5">
        <w:rPr>
          <w:rFonts w:ascii="Times New Roman" w:hAnsi="Times New Roman" w:cs="Times New Roman"/>
          <w:color w:val="000000"/>
          <w:sz w:val="28"/>
          <w:szCs w:val="28"/>
        </w:rPr>
        <w:t>к постановлению Администрации</w:t>
      </w:r>
    </w:p>
    <w:p w:rsidR="007B4FA5" w:rsidRPr="007B4FA5" w:rsidRDefault="007B4FA5" w:rsidP="007B4FA5">
      <w:pPr>
        <w:spacing w:after="0" w:line="240" w:lineRule="auto"/>
        <w:ind w:right="27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4FA5">
        <w:rPr>
          <w:rFonts w:ascii="Times New Roman" w:hAnsi="Times New Roman" w:cs="Times New Roman"/>
          <w:color w:val="000000"/>
          <w:sz w:val="28"/>
          <w:szCs w:val="28"/>
        </w:rPr>
        <w:t>Тутаевского муниципального округа</w:t>
      </w:r>
    </w:p>
    <w:p w:rsidR="007B4FA5" w:rsidRPr="007B4FA5" w:rsidRDefault="007B4FA5" w:rsidP="007B4FA5">
      <w:pPr>
        <w:spacing w:after="0" w:line="240" w:lineRule="auto"/>
        <w:ind w:right="27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B4FA5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806BE8">
        <w:rPr>
          <w:rFonts w:ascii="Times New Roman" w:hAnsi="Times New Roman" w:cs="Times New Roman"/>
          <w:color w:val="000000"/>
          <w:sz w:val="28"/>
          <w:szCs w:val="28"/>
        </w:rPr>
        <w:t xml:space="preserve">01.10.2026 </w:t>
      </w:r>
      <w:r w:rsidRPr="007B4FA5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806BE8">
        <w:rPr>
          <w:rFonts w:ascii="Times New Roman" w:hAnsi="Times New Roman" w:cs="Times New Roman"/>
          <w:color w:val="000000"/>
          <w:sz w:val="28"/>
          <w:szCs w:val="28"/>
        </w:rPr>
        <w:t>965-п</w:t>
      </w:r>
    </w:p>
    <w:p w:rsidR="007831FC" w:rsidRPr="007B4FA5" w:rsidRDefault="007831FC" w:rsidP="007831FC">
      <w:pPr>
        <w:spacing w:after="0" w:line="240" w:lineRule="auto"/>
        <w:ind w:firstLine="538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831FC" w:rsidRPr="007B4FA5" w:rsidRDefault="007831FC" w:rsidP="007831FC">
      <w:pPr>
        <w:spacing w:after="0" w:line="240" w:lineRule="auto"/>
        <w:ind w:firstLine="48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831FC" w:rsidRPr="007B4FA5" w:rsidRDefault="007831FC" w:rsidP="007831FC">
      <w:pPr>
        <w:spacing w:after="0" w:line="240" w:lineRule="auto"/>
        <w:ind w:firstLine="48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831FC" w:rsidRPr="007B4FA5" w:rsidRDefault="007831FC" w:rsidP="007B4FA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АДМИНИСТРАТИВНЫЙ РЕГЛАМЕНТ</w:t>
      </w:r>
    </w:p>
    <w:p w:rsidR="007831FC" w:rsidRPr="007B4FA5" w:rsidRDefault="007831FC" w:rsidP="007B4FA5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предоставления муниципальной услуги</w:t>
      </w:r>
    </w:p>
    <w:p w:rsidR="007831FC" w:rsidRPr="007B4FA5" w:rsidRDefault="007831FC" w:rsidP="007B4FA5">
      <w:pPr>
        <w:spacing w:after="0" w:line="240" w:lineRule="auto"/>
        <w:ind w:firstLine="427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«</w:t>
      </w:r>
      <w:r w:rsidR="00A952FE" w:rsidRPr="007B4FA5">
        <w:rPr>
          <w:rFonts w:ascii="Times New Roman" w:eastAsia="Calibri" w:hAnsi="Times New Roman" w:cs="Times New Roman"/>
          <w:kern w:val="0"/>
          <w:sz w:val="28"/>
          <w:szCs w:val="28"/>
        </w:rPr>
        <w:t>Предоставление земельного участка, находящегося в муниципальной собственности,</w:t>
      </w:r>
      <w:r w:rsid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="00A952FE" w:rsidRPr="007B4FA5">
        <w:rPr>
          <w:rFonts w:ascii="Times New Roman" w:eastAsia="Calibri" w:hAnsi="Times New Roman" w:cs="Times New Roman"/>
          <w:kern w:val="0"/>
          <w:sz w:val="28"/>
          <w:szCs w:val="28"/>
        </w:rPr>
        <w:t>гражданину или юридическому лицу в собственность бесплатно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»</w:t>
      </w:r>
    </w:p>
    <w:p w:rsidR="007831FC" w:rsidRPr="007B4FA5" w:rsidRDefault="007831FC" w:rsidP="007831F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B4FA5" w:rsidRDefault="007831FC" w:rsidP="007B4FA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I. 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Общие положения</w:t>
      </w:r>
    </w:p>
    <w:p w:rsidR="007831FC" w:rsidRPr="007B4FA5" w:rsidRDefault="007831FC" w:rsidP="007831FC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B4FA5" w:rsidRDefault="007831FC" w:rsidP="007B4FA5">
      <w:pPr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Предмет регулирования Административного регламента</w:t>
      </w:r>
    </w:p>
    <w:p w:rsidR="007831FC" w:rsidRPr="007B4FA5" w:rsidRDefault="007831FC" w:rsidP="007831FC">
      <w:pPr>
        <w:spacing w:after="0" w:line="240" w:lineRule="auto"/>
        <w:ind w:left="1068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B4FA5" w:rsidRDefault="007831FC" w:rsidP="007B4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EanGnivc" w:hAnsi="Times New Roman" w:cs="Times New Roman"/>
          <w:kern w:val="0"/>
          <w:sz w:val="28"/>
          <w:szCs w:val="28"/>
        </w:rPr>
        <w:t>1.1.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proofErr w:type="gramStart"/>
      <w:r w:rsidR="00A952FE" w:rsidRPr="007B4FA5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регламент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предоставления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муниципальной услуги «Предоставление земельного участка, находящегося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в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муниципальной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собственности,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гражданину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или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юридическому лицу в собственность бесплатно» разработан в целях повышения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качества и доступности предоставления муниципальной услуги,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определяет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сроки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и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действий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(административных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процедур) при осуществлении полномочий по предоставлению земельного участка,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собственности,</w:t>
      </w:r>
      <w:r w:rsidR="00A952FE" w:rsidRPr="007B4FA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в</w:t>
      </w:r>
      <w:r w:rsidR="00A952FE" w:rsidRPr="007B4FA5">
        <w:rPr>
          <w:rFonts w:ascii="Times New Roman" w:hAnsi="Times New Roman" w:cs="Times New Roman"/>
          <w:spacing w:val="102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собственность</w:t>
      </w:r>
      <w:r w:rsidR="00A952FE" w:rsidRPr="007B4FA5">
        <w:rPr>
          <w:rFonts w:ascii="Times New Roman" w:hAnsi="Times New Roman" w:cs="Times New Roman"/>
          <w:spacing w:val="99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>бесплатно</w:t>
      </w:r>
      <w:r w:rsidR="00A952FE" w:rsidRPr="007B4FA5">
        <w:rPr>
          <w:rFonts w:ascii="Times New Roman" w:hAnsi="Times New Roman" w:cs="Times New Roman"/>
          <w:spacing w:val="105"/>
          <w:sz w:val="28"/>
          <w:szCs w:val="28"/>
        </w:rPr>
        <w:t xml:space="preserve"> </w:t>
      </w:r>
      <w:r w:rsidR="00A952FE" w:rsidRPr="007B4FA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A952FE" w:rsidRPr="007B4FA5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 w:rsidR="00A952FE" w:rsidRPr="007B4FA5">
        <w:rPr>
          <w:rFonts w:ascii="Times New Roman" w:hAnsi="Times New Roman" w:cs="Times New Roman"/>
          <w:sz w:val="28"/>
          <w:szCs w:val="28"/>
        </w:rPr>
        <w:t xml:space="preserve"> муниципальном округе,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создания комфортных условий для получения муниципальной</w:t>
      </w:r>
      <w:proofErr w:type="gramEnd"/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услуги, в том числе через </w:t>
      </w:r>
      <w:r w:rsidR="00A952FE" w:rsidRPr="007B4FA5">
        <w:rPr>
          <w:rFonts w:ascii="Times New Roman" w:eastAsia="Calibri" w:hAnsi="Times New Roman" w:cs="Times New Roman"/>
          <w:kern w:val="0"/>
          <w:sz w:val="28"/>
          <w:szCs w:val="28"/>
        </w:rPr>
        <w:t>м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ногофункциональный центр предоставления государственных и мун</w:t>
      </w:r>
      <w:r w:rsidR="00A952FE" w:rsidRPr="007B4FA5">
        <w:rPr>
          <w:rFonts w:ascii="Times New Roman" w:eastAsia="Calibri" w:hAnsi="Times New Roman" w:cs="Times New Roman"/>
          <w:kern w:val="0"/>
          <w:sz w:val="28"/>
          <w:szCs w:val="28"/>
        </w:rPr>
        <w:t>иципальных услуг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(далее – МФЦ) и его филиалы, в электронной форме с использованием</w:t>
      </w:r>
      <w:r w:rsidRPr="007B4FA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 федеральной государственной информационной системы «Единый портал государственных и муниципальных услуг (функций)» (далее – </w:t>
      </w:r>
      <w:r w:rsidR="00A952FE" w:rsidRPr="007B4FA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>ЕПГУ</w:t>
      </w:r>
      <w:r w:rsidRPr="007B4FA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) 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с соблюдением норм законодательства о защите персональных данных.</w:t>
      </w:r>
    </w:p>
    <w:p w:rsidR="007831FC" w:rsidRPr="007B4FA5" w:rsidRDefault="007831FC" w:rsidP="007B4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EanGnivc" w:hAnsi="Times New Roman" w:cs="Times New Roman"/>
          <w:kern w:val="0"/>
          <w:sz w:val="28"/>
          <w:szCs w:val="28"/>
          <w:lang w:eastAsia="ru-RU"/>
        </w:rPr>
        <w:t>1.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2. </w:t>
      </w:r>
      <w:proofErr w:type="gramStart"/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Регламент устанавливает порядок и стандарт предоставления муниципальной услуги органом местного самоуправления города по заявлению физического или юридического лица либо их уполномоченных представителей в пределах полномочий, определенных Земельным кодексом Российской Федерации (далее – ЗК РФ), в соответствии с требованиями </w:t>
      </w:r>
      <w:hyperlink r:id="rId8" w:history="1">
        <w:r w:rsidRPr="007B4FA5">
          <w:rPr>
            <w:rFonts w:ascii="Times New Roman" w:eastAsia="Calibri" w:hAnsi="Times New Roman" w:cs="Times New Roman"/>
            <w:kern w:val="0"/>
            <w:sz w:val="28"/>
            <w:szCs w:val="28"/>
          </w:rPr>
          <w:t>Федерального закона</w:t>
        </w:r>
      </w:hyperlink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от 27.07.2010 №210-ФЗ «Об организации предоставления государственных и муниципальных услуг» (далее – Федеральный закон от 27.07.2010 №210-ФЗ).</w:t>
      </w:r>
      <w:proofErr w:type="gramEnd"/>
    </w:p>
    <w:p w:rsidR="007831FC" w:rsidRPr="007B4FA5" w:rsidRDefault="007831FC" w:rsidP="007B4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EanGnivc" w:hAnsi="Times New Roman" w:cs="Times New Roman"/>
          <w:kern w:val="0"/>
          <w:sz w:val="28"/>
          <w:szCs w:val="28"/>
          <w:lang w:eastAsia="ru-RU"/>
        </w:rPr>
        <w:t>1.3.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proofErr w:type="gramStart"/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Регламент регулирует общественные отношения, возникающие в связи с предоставлением в границах </w:t>
      </w:r>
      <w:r w:rsidR="00A952FE" w:rsidRPr="007B4FA5">
        <w:rPr>
          <w:rFonts w:ascii="Times New Roman" w:eastAsia="Calibri" w:hAnsi="Times New Roman" w:cs="Times New Roman"/>
          <w:kern w:val="0"/>
          <w:sz w:val="28"/>
          <w:szCs w:val="28"/>
        </w:rPr>
        <w:t>Тутаевского муниципального округа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Pr="007B4FA5">
        <w:rPr>
          <w:rFonts w:ascii="Times New Roman" w:eastAsia="Calibri" w:hAnsi="Times New Roman" w:cs="Times New Roman"/>
          <w:bCs/>
          <w:kern w:val="0"/>
          <w:sz w:val="28"/>
          <w:szCs w:val="28"/>
          <w:lang w:bidi="ru-RU"/>
        </w:rPr>
        <w:t>в собственность бесплатно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земельного участка, находящегося в 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муниципальной собственности, или земельного участка, государственная собственность на который не разграничена, на котором р</w:t>
      </w:r>
      <w:r w:rsid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асположены здания, сооружения, 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либо предназначенного для ведения садоводства, огородничества,</w:t>
      </w:r>
      <w:r w:rsid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ведения лично подсобного хозяйства и индивидуального жилищного строительства,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распоряжение которыми отнесено к компетенции </w:t>
      </w:r>
      <w:r w:rsidR="007B4FA5" w:rsidRPr="007B4FA5">
        <w:rPr>
          <w:rFonts w:ascii="Times New Roman" w:eastAsia="Calibri" w:hAnsi="Times New Roman" w:cs="Times New Roman"/>
          <w:kern w:val="0"/>
          <w:sz w:val="28"/>
          <w:szCs w:val="28"/>
        </w:rPr>
        <w:t>Администрации Тутаевского муниципального округа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  <w:proofErr w:type="gramEnd"/>
    </w:p>
    <w:p w:rsidR="007831FC" w:rsidRPr="007B4FA5" w:rsidRDefault="007831FC" w:rsidP="007B4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bidi="ru-RU"/>
        </w:rPr>
      </w:pPr>
    </w:p>
    <w:p w:rsidR="007831FC" w:rsidRPr="007B4FA5" w:rsidRDefault="007831FC" w:rsidP="007B4FA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b/>
          <w:kern w:val="0"/>
          <w:sz w:val="28"/>
          <w:szCs w:val="28"/>
        </w:rPr>
        <w:t>2. Круг заявителей</w:t>
      </w:r>
    </w:p>
    <w:p w:rsidR="007831FC" w:rsidRPr="007B4FA5" w:rsidRDefault="007831FC" w:rsidP="007B4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B4FA5" w:rsidRDefault="007831FC" w:rsidP="007B4FA5">
      <w:pPr>
        <w:widowControl w:val="0"/>
        <w:tabs>
          <w:tab w:val="left" w:pos="14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</w:rPr>
      </w:pPr>
      <w:r w:rsidRPr="007B4FA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</w:rPr>
        <w:t xml:space="preserve">2.1. Правом на подачу заявления о предоставлении муниципальной услуги (далее – заявление) обладают </w:t>
      </w:r>
      <w:r w:rsidRPr="007B4FA5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физические лица, юридические </w:t>
      </w:r>
      <w:proofErr w:type="gramStart"/>
      <w:r w:rsidRPr="007B4FA5">
        <w:rPr>
          <w:rFonts w:ascii="Times New Roman" w:eastAsia="Times New Roman" w:hAnsi="Times New Roman" w:cs="Times New Roman"/>
          <w:kern w:val="0"/>
          <w:sz w:val="28"/>
          <w:szCs w:val="28"/>
        </w:rPr>
        <w:t>лица</w:t>
      </w:r>
      <w:proofErr w:type="gramEnd"/>
      <w:r w:rsidR="007B4FA5" w:rsidRPr="007B4FA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</w:rPr>
        <w:t xml:space="preserve"> </w:t>
      </w:r>
      <w:r w:rsidRPr="007B4FA5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имеющие в соответствии с ЗК РФ, иными законами Российской Федерации и законами </w:t>
      </w:r>
      <w:r w:rsidR="007B4FA5" w:rsidRPr="007B4FA5">
        <w:rPr>
          <w:rFonts w:ascii="Times New Roman" w:eastAsia="Times New Roman" w:hAnsi="Times New Roman" w:cs="Times New Roman"/>
          <w:kern w:val="0"/>
          <w:sz w:val="28"/>
          <w:szCs w:val="28"/>
        </w:rPr>
        <w:t>Ярославской области</w:t>
      </w:r>
      <w:r w:rsidRPr="007B4FA5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право на предоставление земельного участка в собственность бесплатно </w:t>
      </w:r>
      <w:r w:rsidRPr="007B4FA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</w:rPr>
        <w:t>(</w:t>
      </w:r>
      <w:r w:rsidRPr="007B4FA5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далее – </w:t>
      </w:r>
      <w:r w:rsidRPr="007B4FA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</w:rPr>
        <w:t>заявитель).</w:t>
      </w:r>
    </w:p>
    <w:p w:rsidR="007831FC" w:rsidRPr="007B4FA5" w:rsidRDefault="007831FC" w:rsidP="007B4FA5">
      <w:pPr>
        <w:widowControl w:val="0"/>
        <w:tabs>
          <w:tab w:val="left" w:pos="14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</w:rPr>
      </w:pPr>
      <w:r w:rsidRPr="007B4FA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</w:rPr>
        <w:t>2.2. Интересы заявителей, указанных в пункте 2.1 настоящего подраздела Регламента, могут представлять лица, обладающие соответствующими полномочиями (далее – представитель).</w:t>
      </w:r>
    </w:p>
    <w:p w:rsidR="007831FC" w:rsidRPr="007B4FA5" w:rsidRDefault="007831FC" w:rsidP="007B4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 w:bidi="ru-RU"/>
        </w:rPr>
      </w:pPr>
    </w:p>
    <w:p w:rsidR="007831FC" w:rsidRPr="007B4FA5" w:rsidRDefault="007831FC" w:rsidP="007B4FA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b/>
          <w:kern w:val="0"/>
          <w:sz w:val="28"/>
          <w:szCs w:val="28"/>
        </w:rPr>
        <w:t>3. 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услугу, а также результата, за предоставлением которого обратился заявитель</w:t>
      </w:r>
    </w:p>
    <w:p w:rsidR="007831FC" w:rsidRPr="007B4FA5" w:rsidRDefault="007831FC" w:rsidP="007B4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B4FA5" w:rsidRDefault="007831FC" w:rsidP="007B4F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а также результата, за предоставлением которого обратился заявитель, не предусмотрено.</w:t>
      </w:r>
    </w:p>
    <w:p w:rsidR="007831FC" w:rsidRPr="007831FC" w:rsidRDefault="007831FC" w:rsidP="007831FC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kern w:val="0"/>
          <w:sz w:val="28"/>
          <w:szCs w:val="28"/>
        </w:rPr>
      </w:pPr>
    </w:p>
    <w:p w:rsidR="007831FC" w:rsidRPr="007B4FA5" w:rsidRDefault="007831FC" w:rsidP="007B4FA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II. Стандарт предоставления муниципальной услуги</w:t>
      </w:r>
    </w:p>
    <w:p w:rsidR="007831FC" w:rsidRPr="007B4FA5" w:rsidRDefault="007831FC" w:rsidP="007B4FA5">
      <w:pPr>
        <w:numPr>
          <w:ilvl w:val="0"/>
          <w:numId w:val="2"/>
        </w:num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Наименование муниципальной услуги</w:t>
      </w:r>
    </w:p>
    <w:p w:rsidR="007831FC" w:rsidRPr="007B4FA5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B4FA5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bCs/>
          <w:kern w:val="0"/>
          <w:sz w:val="28"/>
          <w:szCs w:val="28"/>
        </w:rPr>
        <w:t>Предоставление в собственность бесплатно земельного участка, находящегося в муниципальной собственности, гражданину или юридическому лицу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7831FC" w:rsidRPr="007B4FA5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B4FA5" w:rsidRDefault="007831FC" w:rsidP="007B4FA5">
      <w:pPr>
        <w:numPr>
          <w:ilvl w:val="0"/>
          <w:numId w:val="2"/>
        </w:num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Наименование органа, предоставляющего муниципальную услугу</w:t>
      </w:r>
    </w:p>
    <w:p w:rsidR="007831FC" w:rsidRPr="007B4FA5" w:rsidRDefault="007831FC" w:rsidP="007831F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Default="007831FC" w:rsidP="003107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2.1. Органом, предоставляющим муниципальную услугу, является </w:t>
      </w:r>
      <w:r w:rsid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управление муниципального имущества и земельных отношений Администрации Тутаевского муниципального округа 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(далее – </w:t>
      </w:r>
      <w:r w:rsidR="007B4FA5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). </w:t>
      </w:r>
    </w:p>
    <w:p w:rsidR="0031071B" w:rsidRPr="0031071B" w:rsidRDefault="0031071B" w:rsidP="0031071B">
      <w:pPr>
        <w:pStyle w:val="a7"/>
        <w:tabs>
          <w:tab w:val="left" w:pos="142"/>
          <w:tab w:val="left" w:pos="10348"/>
        </w:tabs>
        <w:spacing w:after="0" w:line="240" w:lineRule="auto"/>
        <w:ind w:left="0"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Место нахождения уполномоченного органа:</w:t>
      </w:r>
    </w:p>
    <w:p w:rsidR="0031071B" w:rsidRPr="0031071B" w:rsidRDefault="0031071B" w:rsidP="0031071B">
      <w:pPr>
        <w:pStyle w:val="a7"/>
        <w:tabs>
          <w:tab w:val="left" w:pos="142"/>
          <w:tab w:val="left" w:pos="10348"/>
        </w:tabs>
        <w:spacing w:after="0" w:line="240" w:lineRule="auto"/>
        <w:ind w:left="0"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152300, Ярославская область, город Тутаев, улица Луначарского, дом 105.</w:t>
      </w:r>
    </w:p>
    <w:p w:rsidR="0031071B" w:rsidRPr="0031071B" w:rsidRDefault="0031071B" w:rsidP="0031071B">
      <w:pPr>
        <w:tabs>
          <w:tab w:val="left" w:pos="142"/>
          <w:tab w:val="left" w:pos="1560"/>
          <w:tab w:val="left" w:pos="10348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lastRenderedPageBreak/>
        <w:t>Почтовый адрес Уполномоченного органа: 132300, Ярославская область, город Тутаев, улица Луначарского, дом 105.</w:t>
      </w:r>
    </w:p>
    <w:p w:rsidR="0031071B" w:rsidRPr="0031071B" w:rsidRDefault="0031071B" w:rsidP="0031071B">
      <w:pPr>
        <w:tabs>
          <w:tab w:val="left" w:pos="142"/>
          <w:tab w:val="left" w:pos="1560"/>
          <w:tab w:val="left" w:pos="10348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Адрес электронной почты Уполномоченного органа: dmi@admtmr.ru.</w:t>
      </w:r>
    </w:p>
    <w:p w:rsidR="0031071B" w:rsidRPr="0031071B" w:rsidRDefault="0031071B" w:rsidP="0031071B">
      <w:pPr>
        <w:tabs>
          <w:tab w:val="left" w:pos="142"/>
          <w:tab w:val="left" w:pos="1560"/>
          <w:tab w:val="left" w:pos="10348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График работы Уполномоченного органа:</w:t>
      </w:r>
    </w:p>
    <w:p w:rsidR="0031071B" w:rsidRPr="0031071B" w:rsidRDefault="0031071B" w:rsidP="0031071B">
      <w:pPr>
        <w:tabs>
          <w:tab w:val="left" w:pos="142"/>
          <w:tab w:val="left" w:pos="1560"/>
          <w:tab w:val="left" w:pos="10348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Понедельник-четверг с 08 час. 00 мин. до 17 час. 00 мин., обед с 12 час.00 мин. до 12 час.48 мин.,</w:t>
      </w:r>
    </w:p>
    <w:p w:rsidR="0031071B" w:rsidRPr="0031071B" w:rsidRDefault="0031071B" w:rsidP="0031071B">
      <w:pPr>
        <w:tabs>
          <w:tab w:val="left" w:pos="142"/>
          <w:tab w:val="left" w:pos="1560"/>
          <w:tab w:val="left" w:pos="10348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Пятница: с 08 час. 00 мин. до 16 час. 00 мин., обед с 12 час.00 мин. до 12 час.48 мин.</w:t>
      </w:r>
    </w:p>
    <w:p w:rsidR="0031071B" w:rsidRPr="0031071B" w:rsidRDefault="0031071B" w:rsidP="0031071B">
      <w:pPr>
        <w:tabs>
          <w:tab w:val="left" w:pos="142"/>
          <w:tab w:val="left" w:pos="1560"/>
          <w:tab w:val="left" w:pos="10206"/>
        </w:tabs>
        <w:spacing w:after="0" w:line="240" w:lineRule="auto"/>
        <w:ind w:right="-8" w:firstLine="709"/>
        <w:jc w:val="both"/>
        <w:rPr>
          <w:rFonts w:ascii="Times New Roman" w:hAnsi="Times New Roman" w:cs="Times New Roman"/>
          <w:sz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Приём по вопросам предоставления муниципальной услуги ведётся Уполномоченным органом по адресу: Ярославская область, город Тутаев, улица Луначарского, дом 105, по предварительной записи по тел. 8-48533-2-00-55 по следующему графику:</w:t>
      </w:r>
    </w:p>
    <w:p w:rsidR="0031071B" w:rsidRPr="0031071B" w:rsidRDefault="0031071B" w:rsidP="0031071B">
      <w:pPr>
        <w:tabs>
          <w:tab w:val="left" w:pos="142"/>
          <w:tab w:val="left" w:pos="1560"/>
          <w:tab w:val="left" w:pos="10348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071B">
        <w:rPr>
          <w:rFonts w:ascii="Times New Roman" w:hAnsi="Times New Roman" w:cs="Times New Roman"/>
          <w:sz w:val="28"/>
          <w:szCs w:val="28"/>
        </w:rPr>
        <w:t>Понедельник-вторник: с 09 час. 00 мин. до 16 час.00 мин, обед с 12 час.00 мин. до 13 час.00 мин., среда - выдача документов с 09 час. 00 мин. до 16 час.00 мин, обед с 12 час.00 мин. до 13 час.00 мин.</w:t>
      </w:r>
      <w:proofErr w:type="gramEnd"/>
    </w:p>
    <w:p w:rsidR="0031071B" w:rsidRPr="0031071B" w:rsidRDefault="0031071B" w:rsidP="0031071B">
      <w:pPr>
        <w:tabs>
          <w:tab w:val="left" w:pos="0"/>
          <w:tab w:val="left" w:pos="1560"/>
          <w:tab w:val="left" w:pos="10348"/>
        </w:tabs>
        <w:spacing w:after="0" w:line="240" w:lineRule="auto"/>
        <w:ind w:right="2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В праздничные дни время сокращается на 1 час.</w:t>
      </w:r>
    </w:p>
    <w:p w:rsidR="0031071B" w:rsidRPr="0031071B" w:rsidRDefault="0031071B" w:rsidP="003107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31071B">
        <w:rPr>
          <w:rFonts w:ascii="Times New Roman" w:hAnsi="Times New Roman" w:cs="Times New Roman"/>
          <w:sz w:val="28"/>
          <w:szCs w:val="28"/>
        </w:rPr>
        <w:t>Контактный телефон Уполномоченного органа: 8 (48533) 2-00-55.</w:t>
      </w:r>
    </w:p>
    <w:p w:rsidR="007831FC" w:rsidRPr="007B4FA5" w:rsidRDefault="007831FC" w:rsidP="00310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2.2. В порядке межведомственного информационного взаимодействия в предоставлении муниципальной услуги участвуют:</w:t>
      </w:r>
    </w:p>
    <w:p w:rsidR="007831FC" w:rsidRPr="007B4FA5" w:rsidRDefault="007831FC" w:rsidP="003107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Федеральная налоговая служба; </w:t>
      </w:r>
    </w:p>
    <w:p w:rsidR="007831FC" w:rsidRPr="007B4FA5" w:rsidRDefault="007831FC" w:rsidP="0031071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Федеральная служба государственной регистрации, кадастра и картографии (далее – </w:t>
      </w:r>
      <w:proofErr w:type="spellStart"/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Росреестр</w:t>
      </w:r>
      <w:proofErr w:type="spellEnd"/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);</w:t>
      </w:r>
    </w:p>
    <w:p w:rsidR="007831FC" w:rsidRPr="007B4FA5" w:rsidRDefault="007B4FA5" w:rsidP="003107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Главное управление </w:t>
      </w:r>
      <w:r w:rsidR="007831FC" w:rsidRPr="007B4FA5">
        <w:rPr>
          <w:rFonts w:ascii="Times New Roman" w:eastAsia="Calibri" w:hAnsi="Times New Roman" w:cs="Times New Roman"/>
          <w:kern w:val="0"/>
          <w:sz w:val="28"/>
          <w:szCs w:val="28"/>
        </w:rPr>
        <w:t>по вопросам миграции Министерства внутренних дел Российской Федерации;</w:t>
      </w:r>
    </w:p>
    <w:p w:rsidR="007831FC" w:rsidRPr="007B4FA5" w:rsidRDefault="007B4FA5" w:rsidP="0031071B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О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рганы местного самоуправления муниципальных образований области</w:t>
      </w:r>
    </w:p>
    <w:p w:rsidR="007831FC" w:rsidRPr="007B4FA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2.3. Возможность принятия МФЦ (филиалом МФЦ)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7831FC" w:rsidRPr="007B4FA5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B4FA5" w:rsidRDefault="007831FC" w:rsidP="007B4FA5">
      <w:pPr>
        <w:numPr>
          <w:ilvl w:val="0"/>
          <w:numId w:val="2"/>
        </w:numPr>
        <w:spacing w:after="0" w:line="240" w:lineRule="auto"/>
        <w:ind w:left="0" w:firstLine="0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Результат предоставления муниципальной услуги</w:t>
      </w:r>
    </w:p>
    <w:p w:rsidR="007831FC" w:rsidRPr="007B4FA5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31071B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bookmarkStart w:id="1" w:name="sub_1232"/>
      <w:r w:rsidRPr="0031071B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3.1.  Результатом предоставления муниципальной услуги является: </w:t>
      </w:r>
      <w:bookmarkStart w:id="2" w:name="sub_12321"/>
      <w:bookmarkEnd w:id="1"/>
    </w:p>
    <w:p w:rsidR="007831FC" w:rsidRPr="0031071B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31071B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3.1.1. </w:t>
      </w:r>
      <w:r w:rsidR="00780676" w:rsidRPr="0031071B">
        <w:rPr>
          <w:rFonts w:ascii="Times New Roman" w:hAnsi="Times New Roman" w:cs="Times New Roman"/>
          <w:sz w:val="28"/>
        </w:rPr>
        <w:t>постановление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о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предоставлении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земельного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участка,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находящегося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в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муниципальной собственности, в собственность бесплатно по</w:t>
      </w:r>
      <w:r w:rsidR="00780676" w:rsidRPr="0031071B">
        <w:rPr>
          <w:rFonts w:ascii="Times New Roman" w:hAnsi="Times New Roman" w:cs="Times New Roman"/>
          <w:spacing w:val="-67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форме</w:t>
      </w:r>
      <w:r w:rsidR="00780676" w:rsidRPr="0031071B">
        <w:rPr>
          <w:rFonts w:ascii="Times New Roman" w:hAnsi="Times New Roman" w:cs="Times New Roman"/>
          <w:spacing w:val="-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согласно Приложению</w:t>
      </w:r>
      <w:r w:rsidR="00780676" w:rsidRPr="0031071B">
        <w:rPr>
          <w:rFonts w:ascii="Times New Roman" w:hAnsi="Times New Roman" w:cs="Times New Roman"/>
          <w:spacing w:val="-5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№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5E76E8">
        <w:rPr>
          <w:rFonts w:ascii="Times New Roman" w:hAnsi="Times New Roman" w:cs="Times New Roman"/>
          <w:spacing w:val="1"/>
          <w:sz w:val="28"/>
        </w:rPr>
        <w:t>1</w:t>
      </w:r>
      <w:r w:rsidR="00780676" w:rsidRPr="0031071B">
        <w:rPr>
          <w:rFonts w:ascii="Times New Roman" w:hAnsi="Times New Roman" w:cs="Times New Roman"/>
          <w:spacing w:val="-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к</w:t>
      </w:r>
      <w:r w:rsidR="00780676" w:rsidRPr="0031071B">
        <w:rPr>
          <w:rFonts w:ascii="Times New Roman" w:hAnsi="Times New Roman" w:cs="Times New Roman"/>
          <w:spacing w:val="-4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настоящему</w:t>
      </w:r>
      <w:r w:rsidR="00780676" w:rsidRPr="0031071B">
        <w:rPr>
          <w:rFonts w:ascii="Times New Roman" w:hAnsi="Times New Roman" w:cs="Times New Roman"/>
          <w:spacing w:val="-4"/>
          <w:sz w:val="28"/>
        </w:rPr>
        <w:t xml:space="preserve"> </w:t>
      </w:r>
      <w:r w:rsidR="005E76E8">
        <w:rPr>
          <w:rFonts w:ascii="Times New Roman" w:hAnsi="Times New Roman" w:cs="Times New Roman"/>
          <w:sz w:val="28"/>
        </w:rPr>
        <w:t>Р</w:t>
      </w:r>
      <w:r w:rsidR="00780676" w:rsidRPr="0031071B">
        <w:rPr>
          <w:rFonts w:ascii="Times New Roman" w:hAnsi="Times New Roman" w:cs="Times New Roman"/>
          <w:sz w:val="28"/>
        </w:rPr>
        <w:t>егламенту;</w:t>
      </w:r>
    </w:p>
    <w:p w:rsidR="007831FC" w:rsidRPr="0031071B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bookmarkStart w:id="3" w:name="sub_12322"/>
      <w:bookmarkEnd w:id="2"/>
      <w:r w:rsidRPr="0031071B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3.1.2. </w:t>
      </w:r>
      <w:bookmarkStart w:id="4" w:name="sub_12323"/>
      <w:bookmarkEnd w:id="3"/>
      <w:r w:rsidR="00780676" w:rsidRPr="0031071B">
        <w:rPr>
          <w:rFonts w:ascii="Times New Roman" w:hAnsi="Times New Roman" w:cs="Times New Roman"/>
          <w:sz w:val="28"/>
        </w:rPr>
        <w:t>приказ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об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отказе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в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предоставлении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услуги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по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форме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согласно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Приложению</w:t>
      </w:r>
      <w:r w:rsidR="00780676" w:rsidRPr="0031071B">
        <w:rPr>
          <w:rFonts w:ascii="Times New Roman" w:hAnsi="Times New Roman" w:cs="Times New Roman"/>
          <w:spacing w:val="-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№</w:t>
      </w:r>
      <w:r w:rsidR="00780676" w:rsidRPr="0031071B">
        <w:rPr>
          <w:rFonts w:ascii="Times New Roman" w:hAnsi="Times New Roman" w:cs="Times New Roman"/>
          <w:spacing w:val="-2"/>
          <w:sz w:val="28"/>
        </w:rPr>
        <w:t xml:space="preserve"> </w:t>
      </w:r>
      <w:r w:rsidR="005E76E8">
        <w:rPr>
          <w:rFonts w:ascii="Times New Roman" w:hAnsi="Times New Roman" w:cs="Times New Roman"/>
          <w:spacing w:val="-2"/>
          <w:sz w:val="28"/>
        </w:rPr>
        <w:t>2</w:t>
      </w:r>
      <w:r w:rsidR="00780676" w:rsidRPr="0031071B">
        <w:rPr>
          <w:rFonts w:ascii="Times New Roman" w:hAnsi="Times New Roman" w:cs="Times New Roman"/>
          <w:sz w:val="28"/>
        </w:rPr>
        <w:t xml:space="preserve"> к</w:t>
      </w:r>
      <w:r w:rsidR="00780676" w:rsidRPr="0031071B">
        <w:rPr>
          <w:rFonts w:ascii="Times New Roman" w:hAnsi="Times New Roman" w:cs="Times New Roman"/>
          <w:spacing w:val="-3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настоящему</w:t>
      </w:r>
      <w:r w:rsidR="00780676" w:rsidRPr="0031071B">
        <w:rPr>
          <w:rFonts w:ascii="Times New Roman" w:hAnsi="Times New Roman" w:cs="Times New Roman"/>
          <w:spacing w:val="-4"/>
          <w:sz w:val="28"/>
        </w:rPr>
        <w:t xml:space="preserve"> </w:t>
      </w:r>
      <w:r w:rsidR="005E76E8">
        <w:rPr>
          <w:rFonts w:ascii="Times New Roman" w:hAnsi="Times New Roman" w:cs="Times New Roman"/>
          <w:sz w:val="28"/>
        </w:rPr>
        <w:t>Р</w:t>
      </w:r>
      <w:r w:rsidR="00780676" w:rsidRPr="0031071B">
        <w:rPr>
          <w:rFonts w:ascii="Times New Roman" w:hAnsi="Times New Roman" w:cs="Times New Roman"/>
          <w:sz w:val="28"/>
        </w:rPr>
        <w:t>егламенту.</w:t>
      </w:r>
    </w:p>
    <w:bookmarkEnd w:id="4"/>
    <w:p w:rsidR="007831FC" w:rsidRPr="0031071B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31071B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3.1.3. Уведомление о </w:t>
      </w:r>
      <w:r w:rsidR="00780676" w:rsidRPr="0031071B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возврате заявления с указанием </w:t>
      </w:r>
      <w:r w:rsidRPr="0031071B">
        <w:rPr>
          <w:rFonts w:ascii="Times New Roman" w:eastAsia="Calibri" w:hAnsi="Times New Roman" w:cs="Times New Roman"/>
          <w:kern w:val="0"/>
          <w:sz w:val="28"/>
          <w:szCs w:val="28"/>
        </w:rPr>
        <w:t xml:space="preserve">допущенных нарушений, указанных в пункте 7.4 подраздела 7 настоящего раздела Регламента, в форме </w:t>
      </w:r>
      <w:r w:rsidR="003B3546" w:rsidRPr="0031071B">
        <w:rPr>
          <w:rFonts w:ascii="Times New Roman" w:hAnsi="Times New Roman" w:cs="Times New Roman"/>
          <w:sz w:val="28"/>
        </w:rPr>
        <w:t>согласно Приложению</w:t>
      </w:r>
      <w:r w:rsidR="003B3546" w:rsidRPr="0031071B">
        <w:rPr>
          <w:rFonts w:ascii="Times New Roman" w:hAnsi="Times New Roman" w:cs="Times New Roman"/>
          <w:spacing w:val="-5"/>
          <w:sz w:val="28"/>
        </w:rPr>
        <w:t xml:space="preserve"> </w:t>
      </w:r>
      <w:r w:rsidR="003B3546" w:rsidRPr="0031071B">
        <w:rPr>
          <w:rFonts w:ascii="Times New Roman" w:hAnsi="Times New Roman" w:cs="Times New Roman"/>
          <w:sz w:val="28"/>
        </w:rPr>
        <w:t>№</w:t>
      </w:r>
      <w:r w:rsidR="003B354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3B3546">
        <w:rPr>
          <w:rFonts w:ascii="Times New Roman" w:hAnsi="Times New Roman" w:cs="Times New Roman"/>
          <w:spacing w:val="1"/>
          <w:sz w:val="28"/>
        </w:rPr>
        <w:t>6</w:t>
      </w:r>
      <w:r w:rsidRPr="0031071B">
        <w:rPr>
          <w:rFonts w:ascii="Times New Roman" w:eastAsia="Calibri" w:hAnsi="Times New Roman" w:cs="Times New Roman"/>
          <w:kern w:val="0"/>
          <w:sz w:val="28"/>
          <w:szCs w:val="28"/>
        </w:rPr>
        <w:t xml:space="preserve"> (далее – уведомление о возврате);</w:t>
      </w:r>
    </w:p>
    <w:p w:rsidR="007831FC" w:rsidRPr="0031071B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31071B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 xml:space="preserve">3.1.4. </w:t>
      </w:r>
      <w:r w:rsidR="00780676" w:rsidRPr="0031071B">
        <w:rPr>
          <w:rFonts w:ascii="Times New Roman" w:hAnsi="Times New Roman" w:cs="Times New Roman"/>
          <w:sz w:val="28"/>
        </w:rPr>
        <w:t>Документом, содержащим решение о предоставление муниципальной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услуги,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на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основании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которого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Заявителю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предоставляются</w:t>
      </w:r>
      <w:r w:rsidR="00780676" w:rsidRPr="0031071B">
        <w:rPr>
          <w:rFonts w:ascii="Times New Roman" w:hAnsi="Times New Roman" w:cs="Times New Roman"/>
          <w:spacing w:val="1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 xml:space="preserve">результаты, является правовой акт Уполномоченного органа, содержащий такие реквизиты, как </w:t>
      </w:r>
      <w:r w:rsidR="00780676" w:rsidRPr="0031071B">
        <w:rPr>
          <w:rFonts w:ascii="Times New Roman" w:hAnsi="Times New Roman" w:cs="Times New Roman"/>
          <w:spacing w:val="-67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номер</w:t>
      </w:r>
      <w:r w:rsidR="00780676" w:rsidRPr="0031071B">
        <w:rPr>
          <w:rFonts w:ascii="Times New Roman" w:hAnsi="Times New Roman" w:cs="Times New Roman"/>
          <w:spacing w:val="-3"/>
          <w:sz w:val="28"/>
        </w:rPr>
        <w:t xml:space="preserve"> </w:t>
      </w:r>
      <w:r w:rsidR="00780676" w:rsidRPr="0031071B">
        <w:rPr>
          <w:rFonts w:ascii="Times New Roman" w:hAnsi="Times New Roman" w:cs="Times New Roman"/>
          <w:sz w:val="28"/>
        </w:rPr>
        <w:t>и дата.</w:t>
      </w:r>
    </w:p>
    <w:p w:rsidR="007831FC" w:rsidRPr="007B4FA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3.2. Посредством</w:t>
      </w:r>
      <w:r w:rsidRPr="007B4FA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 Единого портала государственных и муниципальных услуг (функций) 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фиксируется факт получения заявителем результата предоставления муниципальной услуги.</w:t>
      </w:r>
    </w:p>
    <w:p w:rsidR="007831FC" w:rsidRPr="007B4FA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3.3. Способы получения результата предоставления муниципальной услуги:</w:t>
      </w:r>
    </w:p>
    <w:p w:rsidR="007831FC" w:rsidRPr="007B4FA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780676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;</w:t>
      </w:r>
    </w:p>
    <w:p w:rsidR="007831FC" w:rsidRPr="007B4FA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в виде бумажного документа, который заявитель получает непосредственно при личном обращении в МФЦ (филиале МФЦ) (в случае подачи заявления через МФЦ);</w:t>
      </w:r>
    </w:p>
    <w:p w:rsidR="007831FC" w:rsidRPr="007B4FA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виде бумажного документа, который направляется </w:t>
      </w:r>
      <w:r w:rsidR="00780676">
        <w:rPr>
          <w:rFonts w:ascii="Times New Roman" w:eastAsia="Calibri" w:hAnsi="Times New Roman" w:cs="Times New Roman"/>
          <w:kern w:val="0"/>
          <w:sz w:val="28"/>
          <w:szCs w:val="28"/>
        </w:rPr>
        <w:t>управлением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заявителю посредством почтового отправления;</w:t>
      </w:r>
    </w:p>
    <w:p w:rsidR="007831FC" w:rsidRPr="007B4FA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виде электронного документа, который направляется </w:t>
      </w:r>
      <w:r w:rsidR="00780676">
        <w:rPr>
          <w:rFonts w:ascii="Times New Roman" w:eastAsia="Calibri" w:hAnsi="Times New Roman" w:cs="Times New Roman"/>
          <w:kern w:val="0"/>
          <w:sz w:val="28"/>
          <w:szCs w:val="28"/>
        </w:rPr>
        <w:t>управлением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заявителю посредством электронной почты;</w:t>
      </w:r>
    </w:p>
    <w:p w:rsidR="007831FC" w:rsidRPr="007B4FA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виде электронного документа, подписанного уполномоченным должностным лицом с использованием усиленной квалифицированной электронной подписи, который направляется в «Личный кабинет» заявителя на Едином портале государственных и муниципальных услуг (функций) (в случае обращения посредством </w:t>
      </w:r>
      <w:r w:rsidRPr="007B4FA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>Единого портала государственных и муниципальных услуг (функций</w:t>
      </w: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).</w:t>
      </w:r>
      <w:proofErr w:type="gramEnd"/>
    </w:p>
    <w:p w:rsidR="007831FC" w:rsidRPr="007831FC" w:rsidRDefault="007831FC" w:rsidP="007831FC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kern w:val="0"/>
          <w:sz w:val="28"/>
          <w:szCs w:val="28"/>
        </w:rPr>
      </w:pPr>
      <w:r w:rsidRPr="007B4FA5">
        <w:rPr>
          <w:rFonts w:ascii="Times New Roman" w:eastAsia="Calibri" w:hAnsi="Times New Roman" w:cs="Times New Roman"/>
          <w:kern w:val="0"/>
          <w:sz w:val="28"/>
          <w:szCs w:val="28"/>
        </w:rPr>
        <w:t>Заявителем выбирается один из способов получения результата предоставления муниципальной услуги, о чем в заявлении делается соответствующая отметка.</w:t>
      </w:r>
    </w:p>
    <w:p w:rsidR="007831FC" w:rsidRPr="007831FC" w:rsidRDefault="007831FC" w:rsidP="007831FC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kern w:val="0"/>
          <w:sz w:val="28"/>
          <w:szCs w:val="28"/>
        </w:rPr>
      </w:pPr>
    </w:p>
    <w:p w:rsidR="007831FC" w:rsidRPr="00780676" w:rsidRDefault="007831FC" w:rsidP="0078067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4. Срок предоставления муниципальной услуги</w:t>
      </w:r>
    </w:p>
    <w:p w:rsidR="007831FC" w:rsidRPr="00780676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80676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4.1. </w:t>
      </w:r>
      <w:bookmarkStart w:id="5" w:name="sub_1242"/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Срок предоставления муниципальной услуги составляет:</w:t>
      </w:r>
    </w:p>
    <w:p w:rsidR="007831FC" w:rsidRPr="00780676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4.1.1. Не более 20 календарных дней со дня поступления заявления в </w:t>
      </w:r>
      <w:r w:rsid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(за исключением случаев поступления заявления о предоставлении земельного участка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 xml:space="preserve"> в соответствии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 пунктами 2.8, 2.9 статьи 3, статьями 3.7, 3.8 Федерального закона от 25.10.2001 №137-ФЗ 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br/>
        <w:t>«О введении в действие Земельного кодекса Российской Федерации» (далее - Федеральный закон  от  25.10.2001 №137-ФЗ);</w:t>
      </w:r>
    </w:p>
    <w:p w:rsidR="007831FC" w:rsidRPr="00780676" w:rsidRDefault="007831FC" w:rsidP="007831FC">
      <w:pPr>
        <w:spacing w:after="0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4.1.2. Срок предоставления услуги составляет не более чем 14 календарных дней в случае поступления заявления гражданина о предоставлении земельного участка в соответствии с пунктами 2.8, 2.9 статьи 3 Федерального закона от 25.10.2001 №137-ФЗ;</w:t>
      </w:r>
    </w:p>
    <w:p w:rsidR="007831FC" w:rsidRPr="00780676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4.1.3. Срок предоставления услуги составляет не более 20 рабочих дней со дня направления заявителем в адрес </w:t>
      </w:r>
      <w:r w:rsid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: </w:t>
      </w:r>
    </w:p>
    <w:p w:rsidR="007831FC" w:rsidRPr="00780676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>технического плана гаража, расположенного на земельном участке либо поступления заявления о предоставлении земельного участка без проведения торгов в случае предоставления земельного участка в соответствии со статьей 3.7 Федерального закона от 25.10.2001 №137-ФЗ;</w:t>
      </w:r>
    </w:p>
    <w:p w:rsidR="007831FC" w:rsidRPr="00780676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технического плана жилого дома, расположенного на земельном участке либо поступления заявления о предоставлении земельного участка без проведения торгов в случае предоставления земельного участка в соответствии со статьей 3.8 Федерального закона от 25.10.2001 №137-ФЗ.</w:t>
      </w:r>
    </w:p>
    <w:bookmarkEnd w:id="5"/>
    <w:p w:rsidR="007831FC" w:rsidRPr="00780676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4.</w:t>
      </w:r>
      <w:r w:rsid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В случае выявления оснований, указанных </w:t>
      </w:r>
      <w:r w:rsidRPr="005E7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</w:t>
      </w:r>
      <w:hyperlink w:anchor="sub_12911" w:history="1">
        <w:r w:rsidRPr="005E76E8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</w:rPr>
          <w:t>пункте 7.4 подраздела 7</w:t>
        </w:r>
      </w:hyperlink>
      <w:r w:rsidRPr="005E7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настоящего раздела Регламента, </w:t>
      </w:r>
      <w:r w:rsidR="00780676" w:rsidRPr="005E7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5E7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направляет заявителю уведомление о возврате в течение 10 дней со дня поступления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заявления в </w:t>
      </w:r>
      <w:r w:rsid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7831FC" w:rsidRPr="00780676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4.</w:t>
      </w:r>
      <w:r w:rsid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В случае направления (подачи) заявления через МФЦ (филиал МФЦ) срок предоставления муниципальной услуги исчисляется со дня передачи МФЦ (филиалом МФЦ) заявления и документов, указанных в пункте 5.1 подраздела 5 настоящего раздела Регламента, в </w:t>
      </w:r>
      <w:r w:rsid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7831FC" w:rsidRPr="007831FC" w:rsidRDefault="007831FC" w:rsidP="007831FC">
      <w:p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kern w:val="0"/>
          <w:sz w:val="28"/>
          <w:szCs w:val="28"/>
        </w:rPr>
      </w:pPr>
    </w:p>
    <w:p w:rsidR="007831FC" w:rsidRPr="00780676" w:rsidRDefault="007831FC" w:rsidP="0078067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5. Исчерпывающий перечень документов, необходимых для предоставления муниципальной услуги</w:t>
      </w:r>
    </w:p>
    <w:p w:rsidR="007831FC" w:rsidRPr="00780676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80676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5.1. Для получения муниципальной услуги заявитель направляет (подает) в </w:t>
      </w:r>
      <w:r w:rsidR="00780676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следующие документы: </w:t>
      </w:r>
    </w:p>
    <w:p w:rsidR="007831FC" w:rsidRPr="00780676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а) заявление в двух экземплярах по форме согласно приложению 1 к Регламенту; </w:t>
      </w:r>
    </w:p>
    <w:p w:rsidR="007831FC" w:rsidRPr="00780676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б) согласие на обработку персональных данных по форме согласно приложению 2 к Регламенту;</w:t>
      </w:r>
    </w:p>
    <w:p w:rsidR="007831FC" w:rsidRPr="00780676" w:rsidRDefault="007831FC" w:rsidP="007831FC">
      <w:pPr>
        <w:spacing w:after="0" w:line="0" w:lineRule="atLeast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bookmarkStart w:id="6" w:name="sub_391521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в)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 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документы, подтверждающие право заявителя на приобретение земельного участка без проведения торгов, а именно: </w:t>
      </w:r>
    </w:p>
    <w:bookmarkEnd w:id="6"/>
    <w:p w:rsidR="007831FC" w:rsidRPr="00780676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t xml:space="preserve">документ, удостоверяющий (устанавливающий) права заявителя </w:t>
      </w: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br/>
        <w:t xml:space="preserve">на здание, сооружение, если право на такое здание, сооружение не зарегистрировано в Едином государственном реестре недвижимости </w:t>
      </w: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br/>
        <w:t xml:space="preserve">(далее 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– </w:t>
      </w: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t>ЕГРН);</w:t>
      </w:r>
    </w:p>
    <w:p w:rsidR="007831FC" w:rsidRPr="00780676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</w:r>
    </w:p>
    <w:p w:rsidR="007831FC" w:rsidRPr="00780676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заявителю;</w:t>
      </w:r>
    </w:p>
    <w:p w:rsidR="007831FC" w:rsidRPr="00780676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t xml:space="preserve">решение общего собрания членов садоводческого или огороднического некоммерческого товарищества о приобретении </w:t>
      </w: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lastRenderedPageBreak/>
        <w:t>земельного участка общего назначения, расположенного в границах территории садоводства или огородничества, с указанием долей в праве общей долевой собственности каждого собственника земельного участка;</w:t>
      </w:r>
    </w:p>
    <w:p w:rsidR="007831FC" w:rsidRPr="00780676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документы, подтверждающие условия предоставления земельных участков в соответствии с </w:t>
      </w:r>
      <w:r w:rsidR="00780676" w:rsidRPr="00780676">
        <w:rPr>
          <w:rFonts w:ascii="Times New Roman" w:eastAsia="Calibri" w:hAnsi="Times New Roman" w:cs="Times New Roman"/>
          <w:kern w:val="0"/>
          <w:sz w:val="28"/>
          <w:szCs w:val="28"/>
        </w:rPr>
        <w:t>Закон</w:t>
      </w:r>
      <w:r w:rsidR="00780676">
        <w:rPr>
          <w:rFonts w:ascii="Times New Roman" w:eastAsia="Calibri" w:hAnsi="Times New Roman" w:cs="Times New Roman"/>
          <w:kern w:val="0"/>
          <w:sz w:val="28"/>
          <w:szCs w:val="28"/>
        </w:rPr>
        <w:t>ом</w:t>
      </w:r>
      <w:r w:rsidR="00780676"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Ярославской области от 27.04.2007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br/>
      </w:r>
      <w:r w:rsidR="00780676" w:rsidRPr="00780676">
        <w:rPr>
          <w:rFonts w:ascii="Times New Roman" w:eastAsia="Calibri" w:hAnsi="Times New Roman" w:cs="Times New Roman"/>
          <w:kern w:val="0"/>
          <w:sz w:val="28"/>
          <w:szCs w:val="28"/>
        </w:rPr>
        <w:t>№ 22-з «О бесплатном предоставлении в собственность граждан земельных участков, находящихся в государственной или муниципальной собственности) (далее – Закон № 22-з)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, если обращаются граждане, отнесенные к  отдельным категориям граждан, установленным Законом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br/>
        <w:t>№ 22-з;</w:t>
      </w:r>
    </w:p>
    <w:p w:rsidR="007831FC" w:rsidRPr="00780676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t>документы, подтверждающие право на приобретение земельного участка, установленные законодательством Российской Федерации,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если обращаются отдельные категории граждан и (или) некоммерческие организации, созданные гражданами, устанавливаемые федеральным законом (в том числе документы, подтверждающие право на предоставление земельного участка, предусмотренные пунктами 2.7 - 2.9 статьи 3, статьями 3.7, 3.8 Федерального закона от 25.10.2001 №137-ФЗ).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г) копия документа, подтверждающего личность заявителя;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д) копии документов, подтверждающих личность представителя заявителя и его полномочия, если с заявлением обращается представитель.</w:t>
      </w:r>
    </w:p>
    <w:p w:rsidR="007831FC" w:rsidRPr="00780676" w:rsidRDefault="007831FC" w:rsidP="007831FC">
      <w:pPr>
        <w:spacing w:after="0" w:line="340" w:lineRule="exact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Заявителем прикладывается документ, определенный в подпункте «в» настоящего пункта Регламента, подтверждающий его право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br/>
        <w:t xml:space="preserve">на приобретение земельного участка в собственность бесплатно,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br/>
        <w:t>определенный исходя из случая предоставления земельного участка в собственность бесплатно, указанного в перечне таких случ</w:t>
      </w:r>
      <w:r w:rsidR="005E76E8">
        <w:rPr>
          <w:rFonts w:ascii="Times New Roman" w:eastAsia="Calibri" w:hAnsi="Times New Roman" w:cs="Times New Roman"/>
          <w:kern w:val="0"/>
          <w:sz w:val="28"/>
          <w:szCs w:val="28"/>
        </w:rPr>
        <w:t xml:space="preserve">аев, приведенном в статье 39.5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ЗК РФ.</w:t>
      </w:r>
      <w:proofErr w:type="gramEnd"/>
    </w:p>
    <w:p w:rsidR="007831FC" w:rsidRPr="00780676" w:rsidRDefault="007831FC" w:rsidP="007831FC">
      <w:pPr>
        <w:spacing w:after="0" w:line="340" w:lineRule="exact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Предоставление указанных документов не требуется в случае, если указанные документы направлялись в 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7831FC" w:rsidRPr="00780676" w:rsidRDefault="007831FC" w:rsidP="007831FC">
      <w:pPr>
        <w:spacing w:after="0" w:line="340" w:lineRule="exact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Заявление направляется (подается) в виде бумажного документа (посредством личного обращения, почтового обращения, через МФЦ (филиал МФЦ) либо в виде электронного документа (посредством электронной почты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 xml:space="preserve">, через </w:t>
      </w:r>
      <w:r w:rsidRPr="00780676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Единый портал государственных и муниципальных услуг (функций) 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</w:rPr>
        <w:t>или иным способом, позволяющим производить передачу данных в электронной форме).</w:t>
      </w:r>
      <w:proofErr w:type="gramEnd"/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bookmarkStart w:id="7" w:name="sub_12613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5.2.  </w:t>
      </w: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В заявлении заявитель имеет право выразить согласие на информирование о ходе предоставления муниципальной услуги (при необходимости), в том числе о направлении уведомления о возврате, уведомления с указанием допущенных нарушений путем СМС-оповещения по телефону</w:t>
      </w:r>
      <w:r w:rsidR="005E76E8">
        <w:rPr>
          <w:rFonts w:ascii="Times New Roman" w:eastAsia="Calibri" w:hAnsi="Times New Roman" w:cs="Times New Roman"/>
          <w:kern w:val="0"/>
          <w:sz w:val="28"/>
          <w:szCs w:val="28"/>
        </w:rPr>
        <w:t xml:space="preserve"> (при наличии технической возможности </w:t>
      </w:r>
      <w:r w:rsidR="005E76E8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управления)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,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электронной почте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указанному заявителем в заявлении, в соответствии с требованиями Федерального закона от 07.07.2003 №126-ФЗ «О связи».</w:t>
      </w:r>
      <w:proofErr w:type="gramEnd"/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Заявление подписывается заявителем либо его представителем. Заявление в форме электронного документа подписывается электронной подписью заявителя либо его представителя, вид которой определяется в соответствии с частью 2 статьи 21.1 Федерального закона от 27.07.2010</w:t>
      </w:r>
      <w:r w:rsidR="0031071B">
        <w:rPr>
          <w:rFonts w:ascii="Times New Roman" w:eastAsia="Calibri" w:hAnsi="Times New Roman" w:cs="Times New Roman"/>
          <w:kern w:val="0"/>
          <w:sz w:val="28"/>
          <w:szCs w:val="28"/>
        </w:rPr>
        <w:br/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№</w:t>
      </w:r>
      <w:r w:rsidR="0031071B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210-ФЗ.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5.3. Заявление направляется (подается) в 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форме электронного документа посредством отправки в электронной форме в виде файла в формате </w:t>
      </w:r>
      <w:proofErr w:type="spell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doc</w:t>
      </w:r>
      <w:proofErr w:type="spellEnd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docx</w:t>
      </w:r>
      <w:proofErr w:type="spellEnd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txt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 </w:t>
      </w:r>
      <w:proofErr w:type="spell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xls</w:t>
      </w:r>
      <w:proofErr w:type="spellEnd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</w:t>
      </w:r>
      <w:proofErr w:type="spell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xlsx</w:t>
      </w:r>
      <w:proofErr w:type="spellEnd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rtf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.  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proofErr w:type="spellStart"/>
      <w:r w:rsidRPr="00780676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pdf</w:t>
      </w:r>
      <w:proofErr w:type="spellEnd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tiff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. Качество предоставляемых электронных документов (электронных образов документов) в указанных форматах должно позволять в полном объеме прочитать текст документа и распознать его реквизиты.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В случае направления (подачи) заявления  в электронной форме</w:t>
      </w:r>
      <w:r w:rsidRPr="00780676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 к заявлению прикрепляются отсканированные копии документов в формате, исключающем возможность редактирования, либо заверенные электронной подписью лица, подписавшего документ, уполномоченного лица органа, выдавшего документ, или усиленной квалифицированной электронной подписью нотариуса.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Каждый отдельный документ должен быть загружен в виде отдельного файла. Количество файлов должно соответствовать количеству направляемых документов, а наименования файлов должны позволять идентифицировать документы.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Заявление, направляемое заявителем посредством Единого портала государственных и муниципальных услуг (функций), формируется путем  заполнения заявителем сведений, предусмотренных интерактивной формой заявления на Едином портале государственных и муниципальных услуг (функций).</w:t>
      </w:r>
    </w:p>
    <w:p w:rsidR="007831FC" w:rsidRPr="00780676" w:rsidRDefault="007831FC" w:rsidP="007831FC">
      <w:pPr>
        <w:spacing w:after="0" w:line="340" w:lineRule="exact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 направления (подачи) заявления посредством Единого портала государственных и муниципальных услуг (функций) документы, прилагаемые заявителем к заявлению, предоставляемые в электронной форме, направляются с соблюдением максимально допустимого размера прилагаемого файла и в форматах, установленных соответствующей портальной формой </w:t>
      </w:r>
      <w:r w:rsidRPr="00780676">
        <w:rPr>
          <w:rFonts w:ascii="Times New Roman" w:eastAsia="Calibri" w:hAnsi="Times New Roman" w:cs="Times New Roman"/>
          <w:bCs/>
          <w:kern w:val="0"/>
          <w:sz w:val="28"/>
          <w:szCs w:val="28"/>
        </w:rPr>
        <w:t>заявления муниципальной услуги на Едином портале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государственных и муниципальных услуг (функций).</w:t>
      </w:r>
      <w:proofErr w:type="gramEnd"/>
    </w:p>
    <w:bookmarkEnd w:id="7"/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5.4. Копия документа, удостоверяющего личность заявителя (удостоверяющего личность представителя заявителя, если заявление направляется (подает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ся) представителем заявителя),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предоставляется: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в виде бумажного документа в случае направления заявления по почте;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в виде электронного документа в случае направления заявления по электронной почте.</w:t>
      </w:r>
      <w:r w:rsidRPr="00780676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 </w:t>
      </w:r>
    </w:p>
    <w:p w:rsidR="007831FC" w:rsidRPr="00780676" w:rsidRDefault="007C3F05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При направлении заявления </w:t>
      </w:r>
      <w:r w:rsidR="007831FC"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лично в </w:t>
      </w:r>
      <w:r w:rsidR="0031071B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="007831FC" w:rsidRPr="00780676">
        <w:rPr>
          <w:rFonts w:ascii="Times New Roman" w:eastAsia="Calibri" w:hAnsi="Times New Roman" w:cs="Times New Roman"/>
          <w:kern w:val="0"/>
          <w:sz w:val="28"/>
          <w:szCs w:val="28"/>
        </w:rPr>
        <w:t>, МФЦ (филиал МФЦ) установление личности заявителя осуществляется на основании паспорта гражданина Российской Федерации или иных документов, удостоверяющих личность заявителя в соответствии с законодательством Российской Федерации.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При н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аправлении (подаче) заявления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посредством </w:t>
      </w:r>
      <w:r w:rsidRPr="00780676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Единого портала государственных и муниципальных услуг (функций)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идентификация заявителя осуществляется посредством авторизации на </w:t>
      </w:r>
      <w:r w:rsidRPr="00780676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>Едином портале государственных и муниципальных услуг (функций),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с использованием учетной записи Единого портала государственных и муниципальных услуг (функций), созданной в Единой системе идентификац</w:t>
      </w: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ии и ау</w:t>
      </w:r>
      <w:proofErr w:type="gramEnd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тентификации. 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 направления (подачи) заявления представителем к заявлению прилагается доверенность, выданная и оформленная в порядке, предусмотренном законодательством Российской Федерации, а если заявление подается в форме электронного документа, то прилагается надлежащим образом оформленная доверенность в форме электронного документа. 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</w:t>
      </w:r>
      <w:r w:rsidRPr="0078067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–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усиленной квалифицированной электронной подписью нотариуса. 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5.5. Запрещается требовать от заявителя: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предоставления документов и информации или осуществление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предоставления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31071B">
        <w:rPr>
          <w:rFonts w:ascii="Times New Roman" w:eastAsia="Calibri" w:hAnsi="Times New Roman" w:cs="Times New Roman"/>
          <w:kern w:val="0"/>
          <w:sz w:val="28"/>
          <w:szCs w:val="28"/>
        </w:rPr>
        <w:t>Ярославской области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и муниципальными нормативными правовыми актами находятся в распоряжении органов государственной власти, органов местного самоуправления города и иных органов и организаций, участвующих в предоставлении муниципальной услуги, за исключением документов, указанных в </w:t>
      </w:r>
      <w:hyperlink r:id="rId9" w:history="1">
        <w:r w:rsidRPr="00780676">
          <w:rPr>
            <w:rFonts w:ascii="Times New Roman" w:eastAsia="Calibri" w:hAnsi="Times New Roman" w:cs="Times New Roman"/>
            <w:kern w:val="0"/>
            <w:sz w:val="28"/>
            <w:szCs w:val="28"/>
          </w:rPr>
          <w:t>части 6 статьи 7</w:t>
        </w:r>
      </w:hyperlink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Федерального закона от 27.07.2010 №210-ФЗ;</w:t>
      </w:r>
      <w:proofErr w:type="gramEnd"/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предоставления документов, удостоверяющих личность гражданина Российской Федерации, либо иных документов, выданных государственными органами, органами местного самоуправления, организациями, если сведения из таких документов предоставлены с использованием многофункционального сервиса обмена информацией, за исключением случаев, предусмотренных частью 6 статьи 1 Федерального закона от 24.06.2025 №156-ФЗ «О создании многофункционального 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сервиса обмена информацией и о внесении изменений в отдельные законодательные акты Российской Федерации».</w:t>
      </w:r>
      <w:proofErr w:type="gramEnd"/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5.6. Заявитель по собственной инициативе предоставляет документы, предусмотренные в </w:t>
      </w:r>
      <w:hyperlink r:id="rId10" w:history="1">
        <w:r w:rsidRPr="00780676">
          <w:rPr>
            <w:rFonts w:ascii="Times New Roman" w:eastAsia="Calibri" w:hAnsi="Times New Roman" w:cs="Times New Roman"/>
            <w:kern w:val="0"/>
            <w:sz w:val="28"/>
            <w:szCs w:val="28"/>
          </w:rPr>
          <w:t>перечне</w:t>
        </w:r>
      </w:hyperlink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, установленном приказом Федеральной службы государственной регистрации, кадастра и картографии от 02.09.2020 №</w:t>
      </w: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П</w:t>
      </w:r>
      <w:proofErr w:type="gramEnd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/0321 «Об утверждении перечня документов, подтверждающих право заявителя на приобретение земельного участка без проведения торгов» (далее – Приказ от 02.09.2020 №П/0321). Наименование документов, предоставляемых заявителем по собственной инициативе, определяется приложением к Приказу от 02.09.2020 №</w:t>
      </w:r>
      <w:proofErr w:type="gramStart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>П</w:t>
      </w:r>
      <w:proofErr w:type="gramEnd"/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/0321 в зависимости от основания предоставления земельного участка и категории заявителя. </w:t>
      </w:r>
    </w:p>
    <w:p w:rsidR="007831FC" w:rsidRPr="00780676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5.7. </w:t>
      </w:r>
      <w:r w:rsidR="001F01CA" w:rsidRPr="00780676">
        <w:rPr>
          <w:rFonts w:ascii="Times New Roman" w:eastAsia="Calibri" w:hAnsi="Times New Roman" w:cs="Times New Roman"/>
          <w:kern w:val="0"/>
          <w:sz w:val="28"/>
          <w:szCs w:val="28"/>
        </w:rPr>
        <w:t>Непредставление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заявителем документов, необходимых для предоставления муниципальной услуги, которые находятся в распоряжении органов государственной власти, органов местного самоуправления, участвующих в предоставлении муниципальной услуги, и которые заявитель вправе предоставить по собственной инициативе в соответствии с пунктом 5.6 настоящего подраздела Регламента, не является основанием для отказа заявителю в предоставлении муниципальной услуги. </w:t>
      </w:r>
    </w:p>
    <w:p w:rsidR="007831FC" w:rsidRPr="007831FC" w:rsidRDefault="007831FC" w:rsidP="007831FC">
      <w:pPr>
        <w:spacing w:after="0" w:line="240" w:lineRule="auto"/>
        <w:ind w:firstLine="743"/>
        <w:jc w:val="both"/>
        <w:rPr>
          <w:rFonts w:ascii="PT Astra Serif" w:eastAsia="Calibri" w:hAnsi="PT Astra Serif" w:cs="Times New Roman"/>
          <w:kern w:val="0"/>
          <w:sz w:val="28"/>
          <w:szCs w:val="28"/>
        </w:rPr>
      </w:pP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 </w:t>
      </w:r>
      <w:r w:rsidR="001F01CA" w:rsidRPr="00780676">
        <w:rPr>
          <w:rFonts w:ascii="Times New Roman" w:eastAsia="Calibri" w:hAnsi="Times New Roman" w:cs="Times New Roman"/>
          <w:kern w:val="0"/>
          <w:sz w:val="28"/>
          <w:szCs w:val="28"/>
        </w:rPr>
        <w:t>непредставления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заявителем документов, которые заявитель вправе предоставить по собственной инициативе в соответствии с пунктом 5.6 настоящего подраздела Регламента, указанные документы запрашиваются в рамках межведомственного информационного взаимодействия в соответствии с подпунктом 3.3.4 пункта 3.3 подраздела 3 раздела II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</w:t>
      </w:r>
      <w:r w:rsidRPr="00780676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Регламента. </w:t>
      </w:r>
    </w:p>
    <w:p w:rsidR="007831FC" w:rsidRPr="007831FC" w:rsidRDefault="007831FC" w:rsidP="007C3F05">
      <w:pPr>
        <w:spacing w:after="0" w:line="240" w:lineRule="auto"/>
        <w:contextualSpacing/>
        <w:jc w:val="both"/>
        <w:rPr>
          <w:rFonts w:ascii="PT Astra Serif" w:eastAsia="Calibri" w:hAnsi="PT Astra Serif" w:cs="Times New Roman"/>
          <w:kern w:val="0"/>
          <w:sz w:val="32"/>
          <w:szCs w:val="32"/>
        </w:rPr>
      </w:pPr>
    </w:p>
    <w:p w:rsidR="007831FC" w:rsidRPr="007C3F05" w:rsidRDefault="007831FC" w:rsidP="007C3F0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6. Исчерпывающий перечень оснований для отказа в приеме документов, необходимых для предоставления муниципальной услуги</w:t>
      </w:r>
    </w:p>
    <w:p w:rsidR="007831FC" w:rsidRPr="007C3F05" w:rsidRDefault="007831FC" w:rsidP="007831FC">
      <w:pPr>
        <w:spacing w:after="0" w:line="240" w:lineRule="auto"/>
        <w:ind w:firstLine="601"/>
        <w:contextualSpacing/>
        <w:jc w:val="both"/>
        <w:rPr>
          <w:rFonts w:ascii="Times New Roman" w:eastAsia="Calibri" w:hAnsi="Times New Roman" w:cs="Times New Roman"/>
          <w:kern w:val="0"/>
          <w:sz w:val="32"/>
          <w:szCs w:val="32"/>
        </w:rPr>
      </w:pPr>
    </w:p>
    <w:p w:rsidR="007831FC" w:rsidRPr="007C3F05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Основания для отказа в приеме документов, необходимых для предоставления муниципальной услуги, действующим законодательством Российской Федерации не предусмотрены.</w:t>
      </w:r>
    </w:p>
    <w:p w:rsidR="007831FC" w:rsidRPr="007C3F05" w:rsidRDefault="007831FC" w:rsidP="007831FC">
      <w:pPr>
        <w:spacing w:after="0" w:line="240" w:lineRule="auto"/>
        <w:ind w:firstLine="601"/>
        <w:contextualSpacing/>
        <w:jc w:val="both"/>
        <w:rPr>
          <w:rFonts w:ascii="Times New Roman" w:eastAsia="Calibri" w:hAnsi="Times New Roman" w:cs="Times New Roman"/>
          <w:kern w:val="0"/>
          <w:sz w:val="32"/>
          <w:szCs w:val="32"/>
        </w:rPr>
      </w:pPr>
    </w:p>
    <w:p w:rsidR="007831FC" w:rsidRPr="007C3F05" w:rsidRDefault="007831FC" w:rsidP="007C3F05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7. 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7831FC" w:rsidRPr="007C3F05" w:rsidRDefault="007831FC" w:rsidP="007831FC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C3F05" w:rsidRDefault="007831FC" w:rsidP="007831FC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7.1. Основания для приостановления предоставления муниципальной услуги отсутствуют.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7.2. Заявителю отказывается в предоставлении муниципальной услуги при наличии хотя бы одного из следующих оснований: </w:t>
      </w:r>
    </w:p>
    <w:p w:rsidR="007831FC" w:rsidRPr="007C3F05" w:rsidRDefault="007831FC" w:rsidP="007831FC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7.2.1. По основаниям, установленным статьей 39.16 ЗК РФ;</w:t>
      </w:r>
      <w:bookmarkStart w:id="8" w:name="sub_12911"/>
    </w:p>
    <w:p w:rsidR="007831FC" w:rsidRPr="007C3F05" w:rsidRDefault="007831FC" w:rsidP="007831FC">
      <w:pPr>
        <w:spacing w:line="0" w:lineRule="atLeast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 xml:space="preserve">7.2.2. По основаниям, установленным 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Законом 22-з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, если обр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ащаются граждане, отнесенные к 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отдельным категориям граждан, установленным Законом 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22-з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bookmarkEnd w:id="8"/>
    <w:p w:rsidR="007831FC" w:rsidRPr="007C3F05" w:rsidRDefault="007831FC" w:rsidP="007831FC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7.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3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. Заявление, не соответствующее требованиям пункта 3 статьи 39.17 ЗК РФ, поданное в иной орган, или в случае, если к заявлению не приложены документы, необходимые и обязательные для предоставления муниципальной услуги, в соответствии с подразделом 5 настоящего раздела Регламента, возвращается заявителю.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7.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4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. Отказ в предоставлении муниципальной услуги может быть обжалован заявителем в досудебном (внесудебном) и судебном порядке.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7.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7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. Отказ в предоставлении муниципальной услуги не является препятствием для повторной подачи заявления при условии устранения обстоятельств, по которым заявителю было отказано. </w:t>
      </w:r>
      <w:r w:rsidR="00A34D3F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не вправе требовать от заявителя предоставления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установленных пунктом 4 части 1 статьи 7 Федерального закона от 27.07.2010 №210-ФЗ.</w:t>
      </w:r>
    </w:p>
    <w:p w:rsidR="007831FC" w:rsidRPr="007831FC" w:rsidRDefault="007831FC" w:rsidP="007831FC">
      <w:pPr>
        <w:spacing w:after="0" w:line="240" w:lineRule="auto"/>
        <w:ind w:firstLine="709"/>
        <w:jc w:val="both"/>
        <w:outlineLvl w:val="2"/>
        <w:rPr>
          <w:rFonts w:ascii="PT Astra Serif" w:eastAsia="Calibri" w:hAnsi="PT Astra Serif" w:cs="Times New Roman"/>
          <w:bCs/>
          <w:kern w:val="0"/>
          <w:sz w:val="28"/>
          <w:szCs w:val="28"/>
        </w:rPr>
      </w:pPr>
    </w:p>
    <w:p w:rsidR="007831FC" w:rsidRPr="007C3F05" w:rsidRDefault="007831FC" w:rsidP="007C3F05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8. Размер платы, взимаемой с заявителя при предоставлении муниципальной услуги, и способы ее взимания в случаях, предусмотренных федеральн</w:t>
      </w:r>
      <w:r w:rsidR="0031071B">
        <w:rPr>
          <w:rFonts w:ascii="Times New Roman" w:eastAsia="Calibri" w:hAnsi="Times New Roman" w:cs="Times New Roman"/>
          <w:kern w:val="0"/>
          <w:sz w:val="28"/>
          <w:szCs w:val="28"/>
        </w:rPr>
        <w:t>ыми законами</w:t>
      </w:r>
    </w:p>
    <w:p w:rsidR="007831FC" w:rsidRPr="007C3F05" w:rsidRDefault="007831FC" w:rsidP="007831FC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t>Взимание платы за предоставление муниципальной услуги действующим законодательством Российской Федерации не предусмотрено.</w:t>
      </w:r>
    </w:p>
    <w:p w:rsidR="007831FC" w:rsidRPr="007831FC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PT Astra Serif" w:eastAsia="Times New Roman" w:hAnsi="PT Astra Serif" w:cs="Times New Roman"/>
          <w:kern w:val="0"/>
          <w:sz w:val="28"/>
          <w:szCs w:val="28"/>
        </w:rPr>
      </w:pPr>
    </w:p>
    <w:p w:rsidR="007831FC" w:rsidRPr="007C3F05" w:rsidRDefault="007831FC" w:rsidP="007C3F0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9. Максимальный срок ожидания в очереди при подаче заявления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br/>
        <w:t xml:space="preserve">о предоставлении муниципальной услуги и при получении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br/>
        <w:t xml:space="preserve">результата предоставления муниципальной услуги в случае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br/>
        <w:t xml:space="preserve">обращения заявителя непосредственно в орган,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br/>
        <w:t>предоставляющий муниципальную услугу, или в МФЦ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9.1. Срок ожидания заявителя в очереди при подаче заявления в 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или в МФЦ (филиалах МФЦ) не должен превышать 15 минут.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9.2. Срок ожидания заявителя в очереди при получении результата предоставления муниципальной услуги в </w:t>
      </w:r>
      <w:r w:rsidR="007C3F05">
        <w:rPr>
          <w:rFonts w:ascii="Times New Roman" w:eastAsia="Calibri" w:hAnsi="Times New Roman" w:cs="Times New Roman"/>
          <w:kern w:val="0"/>
          <w:sz w:val="28"/>
          <w:szCs w:val="28"/>
        </w:rPr>
        <w:t>управлении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или МФЦ (филиалах МФЦ) не должен превышать 15 минут.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9.3. При подаче документов, предусмотренных подразделом 5 настоящего раздела Регламента, по почте, электронной почте, через </w:t>
      </w:r>
      <w:r w:rsidRPr="007C3F05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</w:rPr>
        <w:t xml:space="preserve">Единый портал государственных и муниципальных услуг (функций),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t>необходимость ожидания в очереди при подаче заявлений  исключается.</w:t>
      </w:r>
    </w:p>
    <w:p w:rsidR="007831FC" w:rsidRPr="007831FC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PT Astra Serif" w:eastAsia="Times New Roman" w:hAnsi="PT Astra Serif" w:cs="Times New Roman"/>
          <w:kern w:val="0"/>
          <w:sz w:val="28"/>
          <w:szCs w:val="28"/>
        </w:rPr>
      </w:pPr>
    </w:p>
    <w:p w:rsidR="007831FC" w:rsidRPr="007C3F05" w:rsidRDefault="007831FC" w:rsidP="007C3F05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t>10. Срок регистрации заявления о предоставлении муниципальной услуги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 xml:space="preserve">Заявление подлежит обязательной регистрации в течение одного рабочего дня с момента поступления заявления в </w:t>
      </w:r>
      <w:r w:rsidR="007C3F05">
        <w:rPr>
          <w:rFonts w:ascii="Times New Roman" w:eastAsia="Times New Roman" w:hAnsi="Times New Roman" w:cs="Times New Roman"/>
          <w:kern w:val="0"/>
          <w:sz w:val="28"/>
          <w:szCs w:val="28"/>
        </w:rPr>
        <w:t>управление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порядке, определенном разделом III Регламента.</w:t>
      </w:r>
    </w:p>
    <w:p w:rsidR="007831FC" w:rsidRPr="007831FC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PT Astra Serif" w:eastAsia="Times New Roman" w:hAnsi="PT Astra Serif" w:cs="Times New Roman"/>
          <w:kern w:val="0"/>
          <w:sz w:val="28"/>
          <w:szCs w:val="28"/>
        </w:rPr>
      </w:pP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601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t>11. </w:t>
      </w:r>
      <w:proofErr w:type="gramStart"/>
      <w:r w:rsidRPr="007C3F05">
        <w:rPr>
          <w:rFonts w:ascii="Times New Roman" w:eastAsia="Times New Roman" w:hAnsi="Times New Roman" w:cs="Times New Roman"/>
          <w:kern w:val="0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заявлений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7831FC" w:rsidRPr="007831FC" w:rsidRDefault="007831FC" w:rsidP="007831FC">
      <w:pPr>
        <w:autoSpaceDE w:val="0"/>
        <w:autoSpaceDN w:val="0"/>
        <w:adjustRightInd w:val="0"/>
        <w:spacing w:after="0" w:line="240" w:lineRule="auto"/>
        <w:ind w:firstLine="601"/>
        <w:jc w:val="center"/>
        <w:outlineLvl w:val="2"/>
        <w:rPr>
          <w:rFonts w:ascii="PT Astra Serif" w:eastAsia="Times New Roman" w:hAnsi="PT Astra Serif" w:cs="Times New Roman"/>
          <w:kern w:val="0"/>
          <w:sz w:val="28"/>
          <w:szCs w:val="28"/>
        </w:rPr>
      </w:pPr>
    </w:p>
    <w:p w:rsidR="007C3F05" w:rsidRPr="007C3F05" w:rsidRDefault="007831FC" w:rsidP="007C3F05">
      <w:pPr>
        <w:pStyle w:val="a7"/>
        <w:tabs>
          <w:tab w:val="left" w:pos="1614"/>
          <w:tab w:val="left" w:pos="10206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  <w:lang w:eastAsia="ru-RU"/>
        </w:rPr>
        <w:t>11.1.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 </w:t>
      </w:r>
      <w:r w:rsidR="007C3F05" w:rsidRPr="007C3F05">
        <w:rPr>
          <w:rFonts w:ascii="Times New Roman" w:hAnsi="Times New Roman" w:cs="Times New Roman"/>
          <w:sz w:val="28"/>
          <w:szCs w:val="28"/>
        </w:rPr>
        <w:t>Административные здания, в которых предоставляется муниципальная</w:t>
      </w:r>
      <w:r w:rsidR="007C3F05" w:rsidRPr="007C3F0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C3F05" w:rsidRPr="007C3F05">
        <w:rPr>
          <w:rFonts w:ascii="Times New Roman" w:hAnsi="Times New Roman" w:cs="Times New Roman"/>
          <w:sz w:val="28"/>
          <w:szCs w:val="28"/>
        </w:rPr>
        <w:t>услуга, должны обеспечивать удобные и</w:t>
      </w:r>
      <w:r w:rsidR="007C3F05" w:rsidRPr="007C3F05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="007C3F05" w:rsidRPr="007C3F05">
        <w:rPr>
          <w:rFonts w:ascii="Times New Roman" w:hAnsi="Times New Roman" w:cs="Times New Roman"/>
          <w:sz w:val="28"/>
          <w:szCs w:val="28"/>
        </w:rPr>
        <w:t>комфортные</w:t>
      </w:r>
      <w:r w:rsidR="007C3F05" w:rsidRPr="007C3F05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="007C3F05" w:rsidRPr="007C3F05">
        <w:rPr>
          <w:rFonts w:ascii="Times New Roman" w:hAnsi="Times New Roman" w:cs="Times New Roman"/>
          <w:sz w:val="28"/>
          <w:szCs w:val="28"/>
        </w:rPr>
        <w:t>условия</w:t>
      </w:r>
      <w:r w:rsidR="007C3F05" w:rsidRPr="007C3F0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C3F05" w:rsidRPr="007C3F05">
        <w:rPr>
          <w:rFonts w:ascii="Times New Roman" w:hAnsi="Times New Roman" w:cs="Times New Roman"/>
          <w:sz w:val="28"/>
          <w:szCs w:val="28"/>
        </w:rPr>
        <w:t>для</w:t>
      </w:r>
      <w:r w:rsidR="007C3F05" w:rsidRPr="007C3F0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7C3F05" w:rsidRPr="007C3F05">
        <w:rPr>
          <w:rFonts w:ascii="Times New Roman" w:hAnsi="Times New Roman" w:cs="Times New Roman"/>
          <w:sz w:val="28"/>
          <w:szCs w:val="28"/>
        </w:rPr>
        <w:t>Заявителей.</w:t>
      </w:r>
    </w:p>
    <w:p w:rsidR="007C3F05" w:rsidRPr="007C3F05" w:rsidRDefault="007C3F05" w:rsidP="007C3F05">
      <w:pPr>
        <w:pStyle w:val="af"/>
        <w:tabs>
          <w:tab w:val="left" w:pos="10206"/>
        </w:tabs>
        <w:ind w:right="-2" w:firstLine="709"/>
        <w:jc w:val="both"/>
      </w:pPr>
      <w:r w:rsidRPr="007C3F05">
        <w:rPr>
          <w:spacing w:val="-1"/>
        </w:rPr>
        <w:t>Местоположение</w:t>
      </w:r>
      <w:r w:rsidRPr="007C3F05">
        <w:rPr>
          <w:spacing w:val="-14"/>
        </w:rPr>
        <w:t xml:space="preserve"> </w:t>
      </w:r>
      <w:r w:rsidRPr="007C3F05">
        <w:rPr>
          <w:spacing w:val="-1"/>
        </w:rPr>
        <w:t>административных</w:t>
      </w:r>
      <w:r w:rsidRPr="007C3F05">
        <w:rPr>
          <w:spacing w:val="-13"/>
        </w:rPr>
        <w:t xml:space="preserve"> </w:t>
      </w:r>
      <w:r w:rsidRPr="007C3F05">
        <w:t>зданий,</w:t>
      </w:r>
      <w:r w:rsidRPr="007C3F05">
        <w:rPr>
          <w:spacing w:val="-15"/>
        </w:rPr>
        <w:t xml:space="preserve"> </w:t>
      </w:r>
      <w:r w:rsidRPr="007C3F05">
        <w:t>в</w:t>
      </w:r>
      <w:r w:rsidRPr="007C3F05">
        <w:rPr>
          <w:spacing w:val="-15"/>
        </w:rPr>
        <w:t xml:space="preserve"> </w:t>
      </w:r>
      <w:r w:rsidRPr="007C3F05">
        <w:t>которых</w:t>
      </w:r>
      <w:r w:rsidRPr="007C3F05">
        <w:rPr>
          <w:spacing w:val="-15"/>
        </w:rPr>
        <w:t xml:space="preserve"> </w:t>
      </w:r>
      <w:r w:rsidRPr="007C3F05">
        <w:t>осуществляется</w:t>
      </w:r>
      <w:r w:rsidRPr="007C3F05">
        <w:rPr>
          <w:spacing w:val="-16"/>
        </w:rPr>
        <w:t xml:space="preserve"> приём</w:t>
      </w:r>
      <w:r w:rsidRPr="007C3F05">
        <w:t xml:space="preserve"> заявлений</w:t>
      </w:r>
      <w:r w:rsidRPr="007C3F05">
        <w:rPr>
          <w:spacing w:val="1"/>
        </w:rPr>
        <w:t xml:space="preserve"> </w:t>
      </w:r>
      <w:r w:rsidRPr="007C3F05">
        <w:t>и</w:t>
      </w:r>
      <w:r w:rsidRPr="007C3F05">
        <w:rPr>
          <w:spacing w:val="1"/>
        </w:rPr>
        <w:t xml:space="preserve"> </w:t>
      </w:r>
      <w:r w:rsidRPr="007C3F05">
        <w:t>документов,</w:t>
      </w:r>
      <w:r w:rsidRPr="007C3F05">
        <w:rPr>
          <w:spacing w:val="1"/>
        </w:rPr>
        <w:t xml:space="preserve"> </w:t>
      </w:r>
      <w:r w:rsidRPr="007C3F05">
        <w:t>необходимых</w:t>
      </w:r>
      <w:r w:rsidRPr="007C3F05">
        <w:rPr>
          <w:spacing w:val="1"/>
        </w:rPr>
        <w:t xml:space="preserve"> </w:t>
      </w:r>
      <w:r w:rsidRPr="007C3F05">
        <w:t>для</w:t>
      </w:r>
      <w:r w:rsidRPr="007C3F05">
        <w:rPr>
          <w:spacing w:val="1"/>
        </w:rPr>
        <w:t xml:space="preserve"> </w:t>
      </w:r>
      <w:r w:rsidRPr="007C3F05">
        <w:t>предоставления</w:t>
      </w:r>
      <w:r w:rsidRPr="007C3F05">
        <w:rPr>
          <w:spacing w:val="1"/>
        </w:rPr>
        <w:t xml:space="preserve"> </w:t>
      </w:r>
      <w:r w:rsidRPr="007C3F05">
        <w:t>муниципальной</w:t>
      </w:r>
      <w:r w:rsidRPr="007C3F05">
        <w:rPr>
          <w:spacing w:val="1"/>
        </w:rPr>
        <w:t xml:space="preserve"> </w:t>
      </w:r>
      <w:r w:rsidRPr="007C3F05">
        <w:t>услуги,</w:t>
      </w:r>
      <w:r w:rsidRPr="007C3F05">
        <w:rPr>
          <w:spacing w:val="1"/>
        </w:rPr>
        <w:t xml:space="preserve"> </w:t>
      </w:r>
      <w:r w:rsidRPr="007C3F05">
        <w:t>а</w:t>
      </w:r>
      <w:r w:rsidRPr="007C3F05">
        <w:rPr>
          <w:spacing w:val="1"/>
        </w:rPr>
        <w:t xml:space="preserve"> </w:t>
      </w:r>
      <w:r w:rsidRPr="007C3F05">
        <w:t>также</w:t>
      </w:r>
      <w:r w:rsidRPr="007C3F05">
        <w:rPr>
          <w:spacing w:val="1"/>
        </w:rPr>
        <w:t xml:space="preserve"> </w:t>
      </w:r>
      <w:r w:rsidRPr="007C3F05">
        <w:t>выдача</w:t>
      </w:r>
      <w:r w:rsidRPr="007C3F05">
        <w:rPr>
          <w:spacing w:val="1"/>
        </w:rPr>
        <w:t xml:space="preserve"> </w:t>
      </w:r>
      <w:r w:rsidRPr="007C3F05">
        <w:t>результатов</w:t>
      </w:r>
      <w:r w:rsidRPr="007C3F05">
        <w:rPr>
          <w:spacing w:val="1"/>
        </w:rPr>
        <w:t xml:space="preserve"> </w:t>
      </w:r>
      <w:r w:rsidRPr="007C3F05">
        <w:t>предоставления</w:t>
      </w:r>
      <w:r w:rsidRPr="007C3F05">
        <w:rPr>
          <w:spacing w:val="1"/>
        </w:rPr>
        <w:t xml:space="preserve"> </w:t>
      </w:r>
      <w:r w:rsidRPr="007C3F05">
        <w:t>муниципальной</w:t>
      </w:r>
      <w:r w:rsidRPr="007C3F05">
        <w:rPr>
          <w:spacing w:val="1"/>
        </w:rPr>
        <w:t xml:space="preserve"> </w:t>
      </w:r>
      <w:r w:rsidRPr="007C3F05">
        <w:t>услуги,</w:t>
      </w:r>
      <w:r w:rsidRPr="007C3F05">
        <w:rPr>
          <w:spacing w:val="1"/>
        </w:rPr>
        <w:t xml:space="preserve"> </w:t>
      </w:r>
      <w:r w:rsidRPr="007C3F05">
        <w:t>должно</w:t>
      </w:r>
      <w:r w:rsidRPr="007C3F05">
        <w:rPr>
          <w:spacing w:val="1"/>
        </w:rPr>
        <w:t xml:space="preserve"> </w:t>
      </w:r>
      <w:r w:rsidRPr="007C3F05">
        <w:t>обеспечивать</w:t>
      </w:r>
      <w:r w:rsidRPr="007C3F05">
        <w:rPr>
          <w:spacing w:val="1"/>
        </w:rPr>
        <w:t xml:space="preserve"> </w:t>
      </w:r>
      <w:r w:rsidRPr="007C3F05">
        <w:t>удобство</w:t>
      </w:r>
      <w:r w:rsidRPr="007C3F05">
        <w:rPr>
          <w:spacing w:val="1"/>
        </w:rPr>
        <w:t xml:space="preserve"> </w:t>
      </w:r>
      <w:r w:rsidRPr="007C3F05">
        <w:t>для</w:t>
      </w:r>
      <w:r w:rsidRPr="007C3F05">
        <w:rPr>
          <w:spacing w:val="1"/>
        </w:rPr>
        <w:t xml:space="preserve"> </w:t>
      </w:r>
      <w:r w:rsidRPr="007C3F05">
        <w:t>граждан</w:t>
      </w:r>
      <w:r w:rsidRPr="007C3F05">
        <w:rPr>
          <w:spacing w:val="1"/>
        </w:rPr>
        <w:t xml:space="preserve"> </w:t>
      </w:r>
      <w:r w:rsidRPr="007C3F05">
        <w:t>с</w:t>
      </w:r>
      <w:r w:rsidRPr="007C3F05">
        <w:rPr>
          <w:spacing w:val="1"/>
        </w:rPr>
        <w:t xml:space="preserve"> </w:t>
      </w:r>
      <w:r w:rsidRPr="007C3F05">
        <w:t>точки</w:t>
      </w:r>
      <w:r w:rsidRPr="007C3F05">
        <w:rPr>
          <w:spacing w:val="1"/>
        </w:rPr>
        <w:t xml:space="preserve"> </w:t>
      </w:r>
      <w:r w:rsidRPr="007C3F05">
        <w:t>зрения</w:t>
      </w:r>
      <w:r w:rsidRPr="007C3F05">
        <w:rPr>
          <w:spacing w:val="1"/>
        </w:rPr>
        <w:t xml:space="preserve"> </w:t>
      </w:r>
      <w:r w:rsidRPr="007C3F05">
        <w:t>пешеходной</w:t>
      </w:r>
      <w:r w:rsidRPr="007C3F05">
        <w:rPr>
          <w:spacing w:val="1"/>
        </w:rPr>
        <w:t xml:space="preserve"> </w:t>
      </w:r>
      <w:r w:rsidRPr="007C3F05">
        <w:t>доступности</w:t>
      </w:r>
      <w:r w:rsidRPr="007C3F05">
        <w:rPr>
          <w:spacing w:val="1"/>
        </w:rPr>
        <w:t xml:space="preserve"> </w:t>
      </w:r>
      <w:r w:rsidRPr="007C3F05">
        <w:t>от</w:t>
      </w:r>
      <w:r w:rsidRPr="007C3F05">
        <w:rPr>
          <w:spacing w:val="1"/>
        </w:rPr>
        <w:t xml:space="preserve"> </w:t>
      </w:r>
      <w:r w:rsidRPr="007C3F05">
        <w:t>остановок</w:t>
      </w:r>
      <w:r w:rsidRPr="007C3F05">
        <w:rPr>
          <w:spacing w:val="1"/>
        </w:rPr>
        <w:t xml:space="preserve"> </w:t>
      </w:r>
      <w:r w:rsidRPr="007C3F05">
        <w:t>общественного</w:t>
      </w:r>
      <w:r w:rsidRPr="007C3F05">
        <w:rPr>
          <w:spacing w:val="1"/>
        </w:rPr>
        <w:t xml:space="preserve"> </w:t>
      </w:r>
      <w:r w:rsidRPr="007C3F05">
        <w:t>транспорта.</w:t>
      </w:r>
    </w:p>
    <w:p w:rsidR="007C3F05" w:rsidRPr="007C3F05" w:rsidRDefault="007C3F05" w:rsidP="007C3F05">
      <w:pPr>
        <w:pStyle w:val="af"/>
        <w:tabs>
          <w:tab w:val="left" w:pos="10206"/>
        </w:tabs>
        <w:ind w:right="-2" w:firstLine="709"/>
        <w:jc w:val="both"/>
      </w:pPr>
      <w:r w:rsidRPr="007C3F05">
        <w:t>В случае</w:t>
      </w:r>
      <w:proofErr w:type="gramStart"/>
      <w:r w:rsidRPr="007C3F05">
        <w:t>,</w:t>
      </w:r>
      <w:proofErr w:type="gramEnd"/>
      <w:r w:rsidRPr="007C3F05">
        <w:t xml:space="preserve"> если имеется возможность организации стоянки (парковки) возле</w:t>
      </w:r>
      <w:r w:rsidRPr="007C3F05">
        <w:rPr>
          <w:spacing w:val="1"/>
        </w:rPr>
        <w:t xml:space="preserve"> </w:t>
      </w:r>
      <w:r w:rsidRPr="007C3F05">
        <w:t>здания (строения), в котором размещено помещение приёма и выдачи документов,</w:t>
      </w:r>
      <w:r w:rsidRPr="007C3F05">
        <w:rPr>
          <w:spacing w:val="1"/>
        </w:rPr>
        <w:t xml:space="preserve"> </w:t>
      </w:r>
      <w:r w:rsidRPr="007C3F05">
        <w:t>организовывается</w:t>
      </w:r>
      <w:r w:rsidRPr="007C3F05">
        <w:rPr>
          <w:spacing w:val="1"/>
        </w:rPr>
        <w:t xml:space="preserve"> </w:t>
      </w:r>
      <w:r w:rsidRPr="007C3F05">
        <w:t>стоянка</w:t>
      </w:r>
      <w:r w:rsidRPr="007C3F05">
        <w:rPr>
          <w:spacing w:val="1"/>
        </w:rPr>
        <w:t xml:space="preserve"> </w:t>
      </w:r>
      <w:r w:rsidRPr="007C3F05">
        <w:t>(парковка)</w:t>
      </w:r>
      <w:r w:rsidRPr="007C3F05">
        <w:rPr>
          <w:spacing w:val="1"/>
        </w:rPr>
        <w:t xml:space="preserve"> </w:t>
      </w:r>
      <w:r w:rsidRPr="007C3F05">
        <w:t>для</w:t>
      </w:r>
      <w:r w:rsidRPr="007C3F05">
        <w:rPr>
          <w:spacing w:val="1"/>
        </w:rPr>
        <w:t xml:space="preserve"> </w:t>
      </w:r>
      <w:r w:rsidRPr="007C3F05">
        <w:t>личного</w:t>
      </w:r>
      <w:r w:rsidRPr="007C3F05">
        <w:rPr>
          <w:spacing w:val="1"/>
        </w:rPr>
        <w:t xml:space="preserve"> </w:t>
      </w:r>
      <w:r w:rsidRPr="007C3F05">
        <w:t>автомобильного</w:t>
      </w:r>
      <w:r w:rsidRPr="007C3F05">
        <w:rPr>
          <w:spacing w:val="1"/>
        </w:rPr>
        <w:t xml:space="preserve"> </w:t>
      </w:r>
      <w:r w:rsidRPr="007C3F05">
        <w:t>транспорта</w:t>
      </w:r>
      <w:r w:rsidRPr="007C3F05">
        <w:rPr>
          <w:spacing w:val="1"/>
        </w:rPr>
        <w:t xml:space="preserve"> </w:t>
      </w:r>
      <w:r w:rsidRPr="007C3F05">
        <w:t>заявителей.</w:t>
      </w:r>
      <w:r w:rsidRPr="007C3F05">
        <w:rPr>
          <w:spacing w:val="-4"/>
        </w:rPr>
        <w:t xml:space="preserve"> </w:t>
      </w:r>
      <w:r w:rsidRPr="007C3F05">
        <w:t>За</w:t>
      </w:r>
      <w:r w:rsidRPr="007C3F05">
        <w:rPr>
          <w:spacing w:val="-5"/>
        </w:rPr>
        <w:t xml:space="preserve"> </w:t>
      </w:r>
      <w:r w:rsidRPr="007C3F05">
        <w:t>пользование</w:t>
      </w:r>
      <w:r w:rsidRPr="007C3F05">
        <w:rPr>
          <w:spacing w:val="-2"/>
        </w:rPr>
        <w:t xml:space="preserve"> </w:t>
      </w:r>
      <w:r w:rsidRPr="007C3F05">
        <w:t>стоянкой</w:t>
      </w:r>
      <w:r w:rsidRPr="007C3F05">
        <w:rPr>
          <w:spacing w:val="-2"/>
        </w:rPr>
        <w:t xml:space="preserve"> </w:t>
      </w:r>
      <w:r w:rsidRPr="007C3F05">
        <w:t>(парковкой)</w:t>
      </w:r>
      <w:r w:rsidRPr="007C3F05">
        <w:rPr>
          <w:spacing w:val="-2"/>
        </w:rPr>
        <w:t xml:space="preserve"> </w:t>
      </w:r>
      <w:r w:rsidRPr="007C3F05">
        <w:t>с</w:t>
      </w:r>
      <w:r w:rsidRPr="007C3F05">
        <w:rPr>
          <w:spacing w:val="-3"/>
        </w:rPr>
        <w:t xml:space="preserve"> </w:t>
      </w:r>
      <w:r w:rsidRPr="007C3F05">
        <w:t>заявителей</w:t>
      </w:r>
      <w:r w:rsidRPr="007C3F05">
        <w:rPr>
          <w:spacing w:val="-1"/>
        </w:rPr>
        <w:t xml:space="preserve"> </w:t>
      </w:r>
      <w:r w:rsidRPr="007C3F05">
        <w:t>плата</w:t>
      </w:r>
      <w:r w:rsidRPr="007C3F05">
        <w:rPr>
          <w:spacing w:val="-6"/>
        </w:rPr>
        <w:t xml:space="preserve"> </w:t>
      </w:r>
      <w:r w:rsidRPr="007C3F05">
        <w:t>не</w:t>
      </w:r>
      <w:r w:rsidRPr="007C3F05">
        <w:rPr>
          <w:spacing w:val="-2"/>
        </w:rPr>
        <w:t xml:space="preserve"> </w:t>
      </w:r>
      <w:r w:rsidRPr="007C3F05">
        <w:t>взимается.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Для парковки специальных автотранспортных средств инвалидов на стоянке</w:t>
      </w:r>
      <w:r w:rsidRPr="007C3F05">
        <w:rPr>
          <w:spacing w:val="1"/>
        </w:rPr>
        <w:t xml:space="preserve"> </w:t>
      </w:r>
      <w:r w:rsidRPr="007C3F05">
        <w:rPr>
          <w:spacing w:val="-1"/>
        </w:rPr>
        <w:t>(парковке)</w:t>
      </w:r>
      <w:r w:rsidRPr="007C3F05">
        <w:rPr>
          <w:spacing w:val="-16"/>
        </w:rPr>
        <w:t xml:space="preserve"> </w:t>
      </w:r>
      <w:r w:rsidRPr="007C3F05">
        <w:t>выделяется</w:t>
      </w:r>
      <w:r w:rsidRPr="007C3F05">
        <w:rPr>
          <w:spacing w:val="-15"/>
        </w:rPr>
        <w:t xml:space="preserve"> </w:t>
      </w:r>
      <w:r w:rsidRPr="007C3F05">
        <w:t>не</w:t>
      </w:r>
      <w:r w:rsidRPr="007C3F05">
        <w:rPr>
          <w:spacing w:val="-16"/>
        </w:rPr>
        <w:t xml:space="preserve"> </w:t>
      </w:r>
      <w:r w:rsidRPr="007C3F05">
        <w:t>менее</w:t>
      </w:r>
      <w:r w:rsidRPr="007C3F05">
        <w:rPr>
          <w:spacing w:val="-15"/>
        </w:rPr>
        <w:t xml:space="preserve"> </w:t>
      </w:r>
      <w:r w:rsidRPr="007C3F05">
        <w:t>10%</w:t>
      </w:r>
      <w:r w:rsidRPr="007C3F05">
        <w:rPr>
          <w:spacing w:val="-17"/>
        </w:rPr>
        <w:t xml:space="preserve"> </w:t>
      </w:r>
      <w:r w:rsidRPr="007C3F05">
        <w:t>мест</w:t>
      </w:r>
      <w:r w:rsidRPr="007C3F05">
        <w:rPr>
          <w:spacing w:val="-16"/>
        </w:rPr>
        <w:t xml:space="preserve"> </w:t>
      </w:r>
      <w:r w:rsidRPr="007C3F05">
        <w:t>(но</w:t>
      </w:r>
      <w:r w:rsidRPr="007C3F05">
        <w:rPr>
          <w:spacing w:val="-14"/>
        </w:rPr>
        <w:t xml:space="preserve"> </w:t>
      </w:r>
      <w:r w:rsidRPr="007C3F05">
        <w:t>не</w:t>
      </w:r>
      <w:r w:rsidRPr="007C3F05">
        <w:rPr>
          <w:spacing w:val="-16"/>
        </w:rPr>
        <w:t xml:space="preserve"> </w:t>
      </w:r>
      <w:r w:rsidRPr="007C3F05">
        <w:t>менее</w:t>
      </w:r>
      <w:r w:rsidRPr="007C3F05">
        <w:rPr>
          <w:spacing w:val="-15"/>
        </w:rPr>
        <w:t xml:space="preserve"> </w:t>
      </w:r>
      <w:r w:rsidRPr="007C3F05">
        <w:t>одного</w:t>
      </w:r>
      <w:r w:rsidRPr="007C3F05">
        <w:rPr>
          <w:spacing w:val="-15"/>
        </w:rPr>
        <w:t xml:space="preserve"> </w:t>
      </w:r>
      <w:r w:rsidRPr="007C3F05">
        <w:t>места)</w:t>
      </w:r>
      <w:r w:rsidRPr="007C3F05">
        <w:rPr>
          <w:spacing w:val="-15"/>
        </w:rPr>
        <w:t xml:space="preserve"> </w:t>
      </w:r>
      <w:r w:rsidRPr="007C3F05">
        <w:t>для</w:t>
      </w:r>
      <w:r w:rsidRPr="007C3F05">
        <w:rPr>
          <w:spacing w:val="-17"/>
        </w:rPr>
        <w:t xml:space="preserve"> </w:t>
      </w:r>
      <w:r w:rsidRPr="007C3F05">
        <w:t xml:space="preserve">бесплатной </w:t>
      </w:r>
      <w:r w:rsidRPr="007C3F05">
        <w:rPr>
          <w:spacing w:val="-68"/>
        </w:rPr>
        <w:t xml:space="preserve"> </w:t>
      </w:r>
      <w:r w:rsidRPr="007C3F05">
        <w:t>парковки</w:t>
      </w:r>
      <w:r w:rsidRPr="007C3F05">
        <w:rPr>
          <w:spacing w:val="1"/>
        </w:rPr>
        <w:t xml:space="preserve"> </w:t>
      </w:r>
      <w:r w:rsidRPr="007C3F05">
        <w:t>транспортных</w:t>
      </w:r>
      <w:r w:rsidRPr="007C3F05">
        <w:rPr>
          <w:spacing w:val="1"/>
        </w:rPr>
        <w:t xml:space="preserve"> </w:t>
      </w:r>
      <w:r w:rsidRPr="007C3F05">
        <w:t>средств,</w:t>
      </w:r>
      <w:r w:rsidRPr="007C3F05">
        <w:rPr>
          <w:spacing w:val="1"/>
        </w:rPr>
        <w:t xml:space="preserve"> </w:t>
      </w:r>
      <w:r w:rsidRPr="007C3F05">
        <w:t>управляемых</w:t>
      </w:r>
      <w:r w:rsidRPr="007C3F05">
        <w:rPr>
          <w:spacing w:val="1"/>
        </w:rPr>
        <w:t xml:space="preserve"> </w:t>
      </w:r>
      <w:r w:rsidRPr="007C3F05">
        <w:t>инвалидами</w:t>
      </w:r>
      <w:r w:rsidRPr="007C3F05">
        <w:rPr>
          <w:spacing w:val="1"/>
        </w:rPr>
        <w:t xml:space="preserve"> </w:t>
      </w:r>
      <w:r w:rsidRPr="007C3F05">
        <w:t>I,</w:t>
      </w:r>
      <w:r w:rsidRPr="007C3F05">
        <w:rPr>
          <w:spacing w:val="1"/>
        </w:rPr>
        <w:t xml:space="preserve"> </w:t>
      </w:r>
      <w:r w:rsidRPr="007C3F05">
        <w:t>II</w:t>
      </w:r>
      <w:r w:rsidRPr="007C3F05">
        <w:rPr>
          <w:spacing w:val="1"/>
        </w:rPr>
        <w:t xml:space="preserve"> </w:t>
      </w:r>
      <w:r w:rsidRPr="007C3F05">
        <w:t>групп,</w:t>
      </w:r>
      <w:r w:rsidRPr="007C3F05">
        <w:rPr>
          <w:spacing w:val="1"/>
        </w:rPr>
        <w:t xml:space="preserve"> </w:t>
      </w:r>
      <w:r w:rsidRPr="007C3F05">
        <w:t>а</w:t>
      </w:r>
      <w:r w:rsidRPr="007C3F05">
        <w:rPr>
          <w:spacing w:val="1"/>
        </w:rPr>
        <w:t xml:space="preserve"> </w:t>
      </w:r>
      <w:r w:rsidRPr="007C3F05">
        <w:t>также</w:t>
      </w:r>
      <w:r w:rsidRPr="007C3F05">
        <w:rPr>
          <w:spacing w:val="1"/>
        </w:rPr>
        <w:t xml:space="preserve"> </w:t>
      </w:r>
      <w:r w:rsidRPr="007C3F05">
        <w:t>инвалидами</w:t>
      </w:r>
      <w:r w:rsidRPr="007C3F05">
        <w:rPr>
          <w:spacing w:val="1"/>
        </w:rPr>
        <w:t xml:space="preserve"> </w:t>
      </w:r>
      <w:r w:rsidRPr="007C3F05">
        <w:t>III</w:t>
      </w:r>
      <w:r w:rsidRPr="007C3F05">
        <w:rPr>
          <w:spacing w:val="1"/>
        </w:rPr>
        <w:t xml:space="preserve"> </w:t>
      </w:r>
      <w:r w:rsidRPr="007C3F05">
        <w:t>группы</w:t>
      </w:r>
      <w:r w:rsidRPr="007C3F05">
        <w:rPr>
          <w:spacing w:val="1"/>
        </w:rPr>
        <w:t xml:space="preserve"> </w:t>
      </w:r>
      <w:r w:rsidRPr="007C3F05">
        <w:t>в</w:t>
      </w:r>
      <w:r w:rsidRPr="007C3F05">
        <w:rPr>
          <w:spacing w:val="1"/>
        </w:rPr>
        <w:t xml:space="preserve"> </w:t>
      </w:r>
      <w:r w:rsidRPr="007C3F05">
        <w:t>порядке,</w:t>
      </w:r>
      <w:r w:rsidRPr="007C3F05">
        <w:rPr>
          <w:spacing w:val="1"/>
        </w:rPr>
        <w:t xml:space="preserve"> </w:t>
      </w:r>
      <w:r w:rsidRPr="007C3F05">
        <w:t>установленном</w:t>
      </w:r>
      <w:r w:rsidRPr="007C3F05">
        <w:rPr>
          <w:spacing w:val="1"/>
        </w:rPr>
        <w:t xml:space="preserve"> </w:t>
      </w:r>
      <w:r w:rsidRPr="007C3F05">
        <w:t>Правительством</w:t>
      </w:r>
      <w:r w:rsidRPr="007C3F05">
        <w:rPr>
          <w:spacing w:val="1"/>
        </w:rPr>
        <w:t xml:space="preserve"> </w:t>
      </w:r>
      <w:r w:rsidRPr="007C3F05">
        <w:t>Российской</w:t>
      </w:r>
      <w:r w:rsidRPr="007C3F05">
        <w:rPr>
          <w:spacing w:val="1"/>
        </w:rPr>
        <w:t xml:space="preserve"> </w:t>
      </w:r>
      <w:r w:rsidRPr="007C3F05">
        <w:t>Федерации, и транспортных средств, перевозящих таких инвалидов и (или) детей -</w:t>
      </w:r>
      <w:r w:rsidRPr="007C3F05">
        <w:rPr>
          <w:spacing w:val="1"/>
        </w:rPr>
        <w:t xml:space="preserve"> </w:t>
      </w:r>
      <w:r w:rsidRPr="007C3F05">
        <w:t>инвалидов.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В целях обеспечения беспрепятственного доступа заявителей, в том числе</w:t>
      </w:r>
      <w:r w:rsidRPr="007C3F05">
        <w:rPr>
          <w:spacing w:val="1"/>
        </w:rPr>
        <w:t xml:space="preserve"> </w:t>
      </w:r>
      <w:r w:rsidRPr="007C3F05">
        <w:t>передвигающихся на инвалидных колясках, вход в здание и помещения, в которых</w:t>
      </w:r>
      <w:r w:rsidRPr="007C3F05">
        <w:rPr>
          <w:spacing w:val="1"/>
        </w:rPr>
        <w:t xml:space="preserve"> </w:t>
      </w:r>
      <w:r w:rsidRPr="007C3F05">
        <w:rPr>
          <w:spacing w:val="-1"/>
        </w:rPr>
        <w:t>предоставляется</w:t>
      </w:r>
      <w:r w:rsidRPr="007C3F05">
        <w:rPr>
          <w:spacing w:val="-15"/>
        </w:rPr>
        <w:t xml:space="preserve"> </w:t>
      </w:r>
      <w:r w:rsidRPr="007C3F05">
        <w:t>муниципальная</w:t>
      </w:r>
      <w:r w:rsidRPr="007C3F05">
        <w:rPr>
          <w:spacing w:val="-14"/>
        </w:rPr>
        <w:t xml:space="preserve"> </w:t>
      </w:r>
      <w:r w:rsidRPr="007C3F05">
        <w:t>услуга,</w:t>
      </w:r>
      <w:r w:rsidRPr="007C3F05">
        <w:rPr>
          <w:spacing w:val="-15"/>
        </w:rPr>
        <w:t xml:space="preserve"> </w:t>
      </w:r>
      <w:r w:rsidRPr="007C3F05">
        <w:t>оборудуются</w:t>
      </w:r>
      <w:r w:rsidRPr="007C3F05">
        <w:rPr>
          <w:spacing w:val="-15"/>
        </w:rPr>
        <w:t xml:space="preserve"> </w:t>
      </w:r>
      <w:r w:rsidRPr="007C3F05">
        <w:t>пандусами,</w:t>
      </w:r>
      <w:r w:rsidRPr="007C3F05">
        <w:rPr>
          <w:spacing w:val="-68"/>
        </w:rPr>
        <w:t xml:space="preserve"> </w:t>
      </w:r>
      <w:r w:rsidRPr="007C3F05">
        <w:t>поручнями, тактильными (контрастными) предупреждающими элементами, иными</w:t>
      </w:r>
      <w:r w:rsidRPr="007C3F05">
        <w:rPr>
          <w:spacing w:val="-67"/>
        </w:rPr>
        <w:t xml:space="preserve"> </w:t>
      </w:r>
      <w:r w:rsidRPr="007C3F05">
        <w:t>специальными приспособлениями, позволяющими обеспечить беспрепятственный</w:t>
      </w:r>
      <w:r w:rsidRPr="007C3F05">
        <w:rPr>
          <w:spacing w:val="1"/>
        </w:rPr>
        <w:t xml:space="preserve"> </w:t>
      </w:r>
      <w:r w:rsidRPr="007C3F05">
        <w:t>доступ</w:t>
      </w:r>
      <w:r w:rsidRPr="007C3F05">
        <w:rPr>
          <w:spacing w:val="-6"/>
        </w:rPr>
        <w:t xml:space="preserve"> </w:t>
      </w:r>
      <w:r w:rsidRPr="007C3F05">
        <w:t>и</w:t>
      </w:r>
      <w:r w:rsidRPr="007C3F05">
        <w:rPr>
          <w:spacing w:val="-5"/>
        </w:rPr>
        <w:t xml:space="preserve"> </w:t>
      </w:r>
      <w:r w:rsidRPr="007C3F05">
        <w:t>передвижение</w:t>
      </w:r>
      <w:r w:rsidRPr="007C3F05">
        <w:rPr>
          <w:spacing w:val="-5"/>
        </w:rPr>
        <w:t xml:space="preserve"> </w:t>
      </w:r>
      <w:r w:rsidRPr="007C3F05">
        <w:t>инвалидов,</w:t>
      </w:r>
      <w:r w:rsidRPr="007C3F05">
        <w:rPr>
          <w:spacing w:val="-7"/>
        </w:rPr>
        <w:t xml:space="preserve"> </w:t>
      </w:r>
      <w:r w:rsidRPr="007C3F05">
        <w:t>в</w:t>
      </w:r>
      <w:r w:rsidRPr="007C3F05">
        <w:rPr>
          <w:spacing w:val="-6"/>
        </w:rPr>
        <w:t xml:space="preserve"> </w:t>
      </w:r>
      <w:r w:rsidRPr="007C3F05">
        <w:t>соответствии</w:t>
      </w:r>
      <w:r w:rsidRPr="007C3F05">
        <w:rPr>
          <w:spacing w:val="-6"/>
        </w:rPr>
        <w:t xml:space="preserve"> </w:t>
      </w:r>
      <w:r w:rsidRPr="007C3F05">
        <w:t>с</w:t>
      </w:r>
      <w:r w:rsidRPr="007C3F05">
        <w:rPr>
          <w:spacing w:val="-5"/>
        </w:rPr>
        <w:t xml:space="preserve"> </w:t>
      </w:r>
      <w:r w:rsidRPr="007C3F05">
        <w:t>законодательством</w:t>
      </w:r>
      <w:r w:rsidRPr="007C3F05">
        <w:rPr>
          <w:spacing w:val="-5"/>
        </w:rPr>
        <w:t xml:space="preserve"> </w:t>
      </w:r>
      <w:r w:rsidRPr="007C3F05">
        <w:t>Российской</w:t>
      </w:r>
      <w:r w:rsidRPr="007C3F05">
        <w:rPr>
          <w:spacing w:val="-68"/>
        </w:rPr>
        <w:t xml:space="preserve"> </w:t>
      </w:r>
      <w:r w:rsidRPr="007C3F05">
        <w:t>Федерации</w:t>
      </w:r>
      <w:r w:rsidRPr="007C3F05">
        <w:rPr>
          <w:spacing w:val="-4"/>
        </w:rPr>
        <w:t xml:space="preserve"> </w:t>
      </w:r>
      <w:r w:rsidRPr="007C3F05">
        <w:t>о</w:t>
      </w:r>
      <w:r w:rsidRPr="007C3F05">
        <w:rPr>
          <w:spacing w:val="1"/>
        </w:rPr>
        <w:t xml:space="preserve"> </w:t>
      </w:r>
      <w:r w:rsidRPr="007C3F05">
        <w:t>социальной защите</w:t>
      </w:r>
      <w:r w:rsidRPr="007C3F05">
        <w:rPr>
          <w:spacing w:val="-3"/>
        </w:rPr>
        <w:t xml:space="preserve"> </w:t>
      </w:r>
      <w:r w:rsidRPr="007C3F05">
        <w:t>инвалидов.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Вход</w:t>
      </w:r>
      <w:r w:rsidRPr="007C3F05">
        <w:rPr>
          <w:spacing w:val="1"/>
        </w:rPr>
        <w:t xml:space="preserve"> </w:t>
      </w:r>
      <w:r w:rsidRPr="007C3F05">
        <w:t>в</w:t>
      </w:r>
      <w:r w:rsidRPr="007C3F05">
        <w:rPr>
          <w:spacing w:val="1"/>
        </w:rPr>
        <w:t xml:space="preserve"> </w:t>
      </w:r>
      <w:r w:rsidRPr="007C3F05">
        <w:t>здание</w:t>
      </w:r>
      <w:r w:rsidRPr="007C3F05">
        <w:rPr>
          <w:spacing w:val="1"/>
        </w:rPr>
        <w:t xml:space="preserve"> </w:t>
      </w:r>
      <w:r w:rsidRPr="007C3F05">
        <w:t>Уполномоченного</w:t>
      </w:r>
      <w:r w:rsidRPr="007C3F05">
        <w:rPr>
          <w:spacing w:val="1"/>
        </w:rPr>
        <w:t xml:space="preserve"> </w:t>
      </w:r>
      <w:r w:rsidRPr="007C3F05">
        <w:t>органа</w:t>
      </w:r>
      <w:r w:rsidRPr="007C3F05">
        <w:rPr>
          <w:spacing w:val="1"/>
        </w:rPr>
        <w:t xml:space="preserve"> </w:t>
      </w:r>
      <w:r w:rsidRPr="007C3F05">
        <w:t>должен</w:t>
      </w:r>
      <w:r w:rsidRPr="007C3F05">
        <w:rPr>
          <w:spacing w:val="1"/>
        </w:rPr>
        <w:t xml:space="preserve"> </w:t>
      </w:r>
      <w:r w:rsidRPr="007C3F05">
        <w:t>быть</w:t>
      </w:r>
      <w:r w:rsidRPr="007C3F05">
        <w:rPr>
          <w:spacing w:val="1"/>
        </w:rPr>
        <w:t xml:space="preserve"> </w:t>
      </w:r>
      <w:r w:rsidRPr="007C3F05">
        <w:t>оборудован</w:t>
      </w:r>
      <w:r w:rsidRPr="007C3F05">
        <w:rPr>
          <w:spacing w:val="-6"/>
        </w:rPr>
        <w:t xml:space="preserve"> </w:t>
      </w:r>
      <w:r w:rsidRPr="007C3F05">
        <w:t>информационной</w:t>
      </w:r>
      <w:r w:rsidRPr="007C3F05">
        <w:rPr>
          <w:spacing w:val="-3"/>
        </w:rPr>
        <w:t xml:space="preserve"> </w:t>
      </w:r>
      <w:r w:rsidRPr="007C3F05">
        <w:t>табличкой</w:t>
      </w:r>
      <w:r w:rsidRPr="007C3F05">
        <w:rPr>
          <w:spacing w:val="-3"/>
        </w:rPr>
        <w:t xml:space="preserve"> </w:t>
      </w:r>
      <w:r w:rsidRPr="007C3F05">
        <w:t>(вывеской),</w:t>
      </w:r>
      <w:r w:rsidRPr="007C3F05">
        <w:rPr>
          <w:spacing w:val="-4"/>
        </w:rPr>
        <w:t xml:space="preserve"> </w:t>
      </w:r>
      <w:r w:rsidRPr="007C3F05">
        <w:t>содержащей</w:t>
      </w:r>
      <w:r w:rsidRPr="007C3F05">
        <w:rPr>
          <w:spacing w:val="-3"/>
        </w:rPr>
        <w:t xml:space="preserve"> </w:t>
      </w:r>
      <w:r w:rsidRPr="007C3F05">
        <w:t>информацию:</w:t>
      </w:r>
    </w:p>
    <w:p w:rsidR="007C3F05" w:rsidRPr="007C3F05" w:rsidRDefault="007C3F05" w:rsidP="007C3F05">
      <w:pPr>
        <w:pStyle w:val="af"/>
        <w:numPr>
          <w:ilvl w:val="0"/>
          <w:numId w:val="3"/>
        </w:numPr>
        <w:ind w:left="0" w:right="-2" w:firstLine="709"/>
        <w:jc w:val="both"/>
      </w:pPr>
      <w:r w:rsidRPr="007C3F05">
        <w:t>наименование;</w:t>
      </w:r>
    </w:p>
    <w:p w:rsidR="007C3F05" w:rsidRPr="007C3F05" w:rsidRDefault="007C3F05" w:rsidP="007C3F05">
      <w:pPr>
        <w:pStyle w:val="af"/>
        <w:numPr>
          <w:ilvl w:val="0"/>
          <w:numId w:val="3"/>
        </w:numPr>
        <w:ind w:left="0" w:right="-2" w:firstLine="709"/>
        <w:jc w:val="both"/>
      </w:pPr>
      <w:r w:rsidRPr="007C3F05">
        <w:t>местонахождение и юридический адрес;</w:t>
      </w:r>
      <w:r w:rsidRPr="007C3F05">
        <w:rPr>
          <w:spacing w:val="-67"/>
        </w:rPr>
        <w:t xml:space="preserve"> </w:t>
      </w:r>
    </w:p>
    <w:p w:rsidR="007C3F05" w:rsidRPr="007C3F05" w:rsidRDefault="007C3F05" w:rsidP="007C3F05">
      <w:pPr>
        <w:pStyle w:val="af"/>
        <w:numPr>
          <w:ilvl w:val="0"/>
          <w:numId w:val="3"/>
        </w:numPr>
        <w:ind w:left="0" w:right="-2" w:firstLine="709"/>
        <w:jc w:val="both"/>
      </w:pPr>
      <w:r w:rsidRPr="007C3F05">
        <w:lastRenderedPageBreak/>
        <w:t>режим</w:t>
      </w:r>
      <w:r w:rsidRPr="007C3F05">
        <w:rPr>
          <w:spacing w:val="-1"/>
        </w:rPr>
        <w:t xml:space="preserve"> </w:t>
      </w:r>
      <w:r w:rsidRPr="007C3F05">
        <w:t>работы;</w:t>
      </w:r>
    </w:p>
    <w:p w:rsidR="007C3F05" w:rsidRPr="007C3F05" w:rsidRDefault="007C3F05" w:rsidP="007C3F05">
      <w:pPr>
        <w:pStyle w:val="af"/>
        <w:numPr>
          <w:ilvl w:val="0"/>
          <w:numId w:val="3"/>
        </w:numPr>
        <w:ind w:left="0" w:right="-2" w:firstLine="709"/>
        <w:jc w:val="both"/>
      </w:pPr>
      <w:r w:rsidRPr="007C3F05">
        <w:t>график</w:t>
      </w:r>
      <w:r w:rsidRPr="007C3F05">
        <w:rPr>
          <w:spacing w:val="-4"/>
        </w:rPr>
        <w:t xml:space="preserve"> приёма</w:t>
      </w:r>
      <w:r w:rsidRPr="007C3F05">
        <w:t>;</w:t>
      </w:r>
    </w:p>
    <w:p w:rsidR="007C3F05" w:rsidRPr="007C3F05" w:rsidRDefault="007C3F05" w:rsidP="007C3F05">
      <w:pPr>
        <w:pStyle w:val="af"/>
        <w:numPr>
          <w:ilvl w:val="0"/>
          <w:numId w:val="3"/>
        </w:numPr>
        <w:ind w:left="0" w:right="-2" w:firstLine="709"/>
        <w:jc w:val="both"/>
      </w:pPr>
      <w:r w:rsidRPr="007C3F05">
        <w:t>номера</w:t>
      </w:r>
      <w:r w:rsidRPr="007C3F05">
        <w:rPr>
          <w:spacing w:val="-2"/>
        </w:rPr>
        <w:t xml:space="preserve"> </w:t>
      </w:r>
      <w:r w:rsidRPr="007C3F05">
        <w:t>телефонов</w:t>
      </w:r>
      <w:r w:rsidRPr="007C3F05">
        <w:rPr>
          <w:spacing w:val="-3"/>
        </w:rPr>
        <w:t xml:space="preserve"> </w:t>
      </w:r>
      <w:r w:rsidRPr="007C3F05">
        <w:t>для</w:t>
      </w:r>
      <w:r w:rsidRPr="007C3F05">
        <w:rPr>
          <w:spacing w:val="-2"/>
        </w:rPr>
        <w:t xml:space="preserve"> </w:t>
      </w:r>
      <w:r w:rsidRPr="007C3F05">
        <w:t>справок.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Помещения,</w:t>
      </w:r>
      <w:r w:rsidRPr="007C3F05">
        <w:rPr>
          <w:spacing w:val="1"/>
        </w:rPr>
        <w:t xml:space="preserve"> </w:t>
      </w:r>
      <w:r w:rsidRPr="007C3F05">
        <w:t>в</w:t>
      </w:r>
      <w:r w:rsidRPr="007C3F05">
        <w:rPr>
          <w:spacing w:val="1"/>
        </w:rPr>
        <w:t xml:space="preserve"> </w:t>
      </w:r>
      <w:r w:rsidRPr="007C3F05">
        <w:t>которых</w:t>
      </w:r>
      <w:r w:rsidRPr="007C3F05">
        <w:rPr>
          <w:spacing w:val="1"/>
        </w:rPr>
        <w:t xml:space="preserve"> </w:t>
      </w:r>
      <w:r w:rsidRPr="007C3F05">
        <w:t>предоставляется</w:t>
      </w:r>
      <w:r w:rsidRPr="007C3F05">
        <w:rPr>
          <w:spacing w:val="1"/>
        </w:rPr>
        <w:t xml:space="preserve"> </w:t>
      </w:r>
      <w:r w:rsidRPr="007C3F05">
        <w:t>муниципальная</w:t>
      </w:r>
      <w:r w:rsidRPr="007C3F05">
        <w:rPr>
          <w:spacing w:val="-67"/>
        </w:rPr>
        <w:t xml:space="preserve"> </w:t>
      </w:r>
      <w:r>
        <w:t xml:space="preserve">услуга, должны </w:t>
      </w:r>
      <w:r w:rsidRPr="007C3F05">
        <w:t>соответствовать санитарно - эпидемиологическим правилам</w:t>
      </w:r>
      <w:r w:rsidRPr="007C3F05">
        <w:rPr>
          <w:spacing w:val="-68"/>
        </w:rPr>
        <w:t xml:space="preserve"> </w:t>
      </w:r>
      <w:r w:rsidRPr="007C3F05">
        <w:t>и</w:t>
      </w:r>
      <w:r w:rsidRPr="007C3F05">
        <w:rPr>
          <w:spacing w:val="-1"/>
        </w:rPr>
        <w:t xml:space="preserve"> </w:t>
      </w:r>
      <w:r w:rsidRPr="007C3F05">
        <w:t>нормативов.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Помещения,</w:t>
      </w:r>
      <w:r w:rsidRPr="007C3F05">
        <w:rPr>
          <w:spacing w:val="1"/>
        </w:rPr>
        <w:t xml:space="preserve"> </w:t>
      </w:r>
      <w:r w:rsidRPr="007C3F05">
        <w:t>в</w:t>
      </w:r>
      <w:r w:rsidRPr="007C3F05">
        <w:rPr>
          <w:spacing w:val="1"/>
        </w:rPr>
        <w:t xml:space="preserve"> </w:t>
      </w:r>
      <w:r w:rsidRPr="007C3F05">
        <w:t>которых</w:t>
      </w:r>
      <w:r w:rsidRPr="007C3F05">
        <w:rPr>
          <w:spacing w:val="1"/>
        </w:rPr>
        <w:t xml:space="preserve"> </w:t>
      </w:r>
      <w:r w:rsidRPr="007C3F05">
        <w:t>предоставляется</w:t>
      </w:r>
      <w:r w:rsidRPr="007C3F05">
        <w:rPr>
          <w:spacing w:val="1"/>
        </w:rPr>
        <w:t xml:space="preserve"> </w:t>
      </w:r>
      <w:r w:rsidRPr="007C3F05">
        <w:t xml:space="preserve">муниципальная </w:t>
      </w:r>
      <w:r w:rsidRPr="007C3F05">
        <w:rPr>
          <w:spacing w:val="-67"/>
        </w:rPr>
        <w:t xml:space="preserve"> </w:t>
      </w:r>
      <w:r w:rsidRPr="007C3F05">
        <w:t>услуга,</w:t>
      </w:r>
      <w:r w:rsidRPr="007C3F05">
        <w:rPr>
          <w:spacing w:val="-3"/>
        </w:rPr>
        <w:t xml:space="preserve"> </w:t>
      </w:r>
      <w:r w:rsidRPr="007C3F05">
        <w:t>оснащаются:</w:t>
      </w:r>
    </w:p>
    <w:p w:rsidR="007C3F05" w:rsidRPr="007C3F05" w:rsidRDefault="007C3F05" w:rsidP="007C3F05">
      <w:pPr>
        <w:pStyle w:val="af"/>
        <w:numPr>
          <w:ilvl w:val="0"/>
          <w:numId w:val="4"/>
        </w:numPr>
        <w:ind w:left="0" w:right="-2" w:firstLine="709"/>
        <w:jc w:val="both"/>
      </w:pPr>
      <w:r w:rsidRPr="007C3F05">
        <w:t>противопожарной</w:t>
      </w:r>
      <w:r w:rsidRPr="007C3F05">
        <w:rPr>
          <w:spacing w:val="-4"/>
        </w:rPr>
        <w:t xml:space="preserve"> </w:t>
      </w:r>
      <w:r w:rsidRPr="007C3F05">
        <w:t>системой</w:t>
      </w:r>
      <w:r w:rsidRPr="007C3F05">
        <w:rPr>
          <w:spacing w:val="-6"/>
        </w:rPr>
        <w:t xml:space="preserve"> </w:t>
      </w:r>
      <w:r w:rsidRPr="007C3F05">
        <w:t>и</w:t>
      </w:r>
      <w:r w:rsidRPr="007C3F05">
        <w:rPr>
          <w:spacing w:val="-3"/>
        </w:rPr>
        <w:t xml:space="preserve"> </w:t>
      </w:r>
      <w:r w:rsidRPr="007C3F05">
        <w:t>средствами</w:t>
      </w:r>
      <w:r w:rsidRPr="007C3F05">
        <w:rPr>
          <w:spacing w:val="-4"/>
        </w:rPr>
        <w:t xml:space="preserve"> </w:t>
      </w:r>
      <w:r w:rsidRPr="007C3F05">
        <w:t>пожаротушения;</w:t>
      </w:r>
    </w:p>
    <w:p w:rsidR="007C3F05" w:rsidRPr="007C3F05" w:rsidRDefault="007C3F05" w:rsidP="007C3F05">
      <w:pPr>
        <w:pStyle w:val="af"/>
        <w:numPr>
          <w:ilvl w:val="0"/>
          <w:numId w:val="4"/>
        </w:numPr>
        <w:ind w:left="0" w:right="-2" w:firstLine="709"/>
        <w:jc w:val="both"/>
      </w:pPr>
      <w:r w:rsidRPr="007C3F05">
        <w:t>системой оповещения о возникновении чрезвычайной ситуации;</w:t>
      </w:r>
    </w:p>
    <w:p w:rsidR="007C3F05" w:rsidRPr="007C3F05" w:rsidRDefault="007C3F05" w:rsidP="007C3F05">
      <w:pPr>
        <w:pStyle w:val="af"/>
        <w:numPr>
          <w:ilvl w:val="0"/>
          <w:numId w:val="4"/>
        </w:numPr>
        <w:ind w:left="0" w:right="-2" w:firstLine="709"/>
        <w:jc w:val="both"/>
      </w:pPr>
      <w:r w:rsidRPr="007C3F05">
        <w:t>средствами</w:t>
      </w:r>
      <w:r w:rsidRPr="007C3F05">
        <w:rPr>
          <w:spacing w:val="1"/>
        </w:rPr>
        <w:t xml:space="preserve"> </w:t>
      </w:r>
      <w:r w:rsidRPr="007C3F05">
        <w:t>оказания</w:t>
      </w:r>
      <w:r w:rsidRPr="007C3F05">
        <w:rPr>
          <w:spacing w:val="-1"/>
        </w:rPr>
        <w:t xml:space="preserve"> </w:t>
      </w:r>
      <w:r w:rsidRPr="007C3F05">
        <w:t>первой медицинской помощи;</w:t>
      </w:r>
    </w:p>
    <w:p w:rsidR="007C3F05" w:rsidRPr="007C3F05" w:rsidRDefault="007C3F05" w:rsidP="007C3F05">
      <w:pPr>
        <w:pStyle w:val="af"/>
        <w:numPr>
          <w:ilvl w:val="0"/>
          <w:numId w:val="4"/>
        </w:numPr>
        <w:ind w:left="0" w:right="-2" w:firstLine="709"/>
        <w:jc w:val="both"/>
      </w:pPr>
      <w:r w:rsidRPr="007C3F05">
        <w:t>туалетными</w:t>
      </w:r>
      <w:r w:rsidRPr="007C3F05">
        <w:rPr>
          <w:spacing w:val="-3"/>
        </w:rPr>
        <w:t xml:space="preserve"> </w:t>
      </w:r>
      <w:r w:rsidRPr="007C3F05">
        <w:t>комнатами</w:t>
      </w:r>
      <w:r w:rsidRPr="007C3F05">
        <w:rPr>
          <w:spacing w:val="-3"/>
        </w:rPr>
        <w:t xml:space="preserve"> </w:t>
      </w:r>
      <w:r w:rsidRPr="007C3F05">
        <w:t>для</w:t>
      </w:r>
      <w:r w:rsidRPr="007C3F05">
        <w:rPr>
          <w:spacing w:val="-3"/>
        </w:rPr>
        <w:t xml:space="preserve"> </w:t>
      </w:r>
      <w:r w:rsidRPr="007C3F05">
        <w:t>посетителей.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Зал</w:t>
      </w:r>
      <w:r w:rsidRPr="007C3F05">
        <w:rPr>
          <w:spacing w:val="1"/>
        </w:rPr>
        <w:t xml:space="preserve"> </w:t>
      </w:r>
      <w:r w:rsidRPr="007C3F05">
        <w:t>ожидания</w:t>
      </w:r>
      <w:r w:rsidRPr="007C3F05">
        <w:rPr>
          <w:spacing w:val="1"/>
        </w:rPr>
        <w:t xml:space="preserve"> </w:t>
      </w:r>
      <w:r w:rsidRPr="007C3F05">
        <w:t>Заявителей</w:t>
      </w:r>
      <w:r w:rsidRPr="007C3F05">
        <w:rPr>
          <w:spacing w:val="1"/>
        </w:rPr>
        <w:t xml:space="preserve"> </w:t>
      </w:r>
      <w:r w:rsidRPr="007C3F05">
        <w:t>оборудуется</w:t>
      </w:r>
      <w:r w:rsidRPr="007C3F05">
        <w:rPr>
          <w:spacing w:val="1"/>
        </w:rPr>
        <w:t xml:space="preserve"> </w:t>
      </w:r>
      <w:r w:rsidRPr="007C3F05">
        <w:t>стульями,</w:t>
      </w:r>
      <w:r w:rsidRPr="007C3F05">
        <w:rPr>
          <w:spacing w:val="1"/>
        </w:rPr>
        <w:t xml:space="preserve"> </w:t>
      </w:r>
      <w:r w:rsidRPr="007C3F05">
        <w:t>скамьями,</w:t>
      </w:r>
      <w:r w:rsidRPr="007C3F05">
        <w:rPr>
          <w:spacing w:val="1"/>
        </w:rPr>
        <w:t xml:space="preserve"> </w:t>
      </w:r>
      <w:r w:rsidRPr="007C3F05">
        <w:t>количество</w:t>
      </w:r>
      <w:r w:rsidRPr="007C3F05">
        <w:rPr>
          <w:spacing w:val="1"/>
        </w:rPr>
        <w:t xml:space="preserve"> </w:t>
      </w:r>
      <w:r w:rsidRPr="007C3F05">
        <w:t>которых определяется исходя из фактической нагрузки и возможностей для их</w:t>
      </w:r>
      <w:r w:rsidRPr="007C3F05">
        <w:rPr>
          <w:spacing w:val="1"/>
        </w:rPr>
        <w:t xml:space="preserve"> </w:t>
      </w:r>
      <w:r w:rsidRPr="007C3F05">
        <w:t>размещения</w:t>
      </w:r>
      <w:r w:rsidRPr="007C3F05">
        <w:rPr>
          <w:spacing w:val="-1"/>
        </w:rPr>
        <w:t xml:space="preserve"> </w:t>
      </w:r>
      <w:r w:rsidRPr="007C3F05">
        <w:t>в</w:t>
      </w:r>
      <w:r w:rsidRPr="007C3F05">
        <w:rPr>
          <w:spacing w:val="-2"/>
        </w:rPr>
        <w:t xml:space="preserve"> </w:t>
      </w:r>
      <w:r w:rsidRPr="007C3F05">
        <w:t>помещении,</w:t>
      </w:r>
      <w:r w:rsidRPr="007C3F05">
        <w:rPr>
          <w:spacing w:val="-2"/>
        </w:rPr>
        <w:t xml:space="preserve"> </w:t>
      </w:r>
      <w:r w:rsidRPr="007C3F05">
        <w:t>а</w:t>
      </w:r>
      <w:r w:rsidRPr="007C3F05">
        <w:rPr>
          <w:spacing w:val="-1"/>
        </w:rPr>
        <w:t xml:space="preserve"> </w:t>
      </w:r>
      <w:r w:rsidRPr="007C3F05">
        <w:t>также информационными</w:t>
      </w:r>
      <w:r w:rsidRPr="007C3F05">
        <w:rPr>
          <w:spacing w:val="-1"/>
        </w:rPr>
        <w:t xml:space="preserve"> </w:t>
      </w:r>
      <w:r w:rsidRPr="007C3F05">
        <w:t>стендами.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Тексты материалов, размещённых на информационном стенде, печатаются</w:t>
      </w:r>
      <w:r w:rsidRPr="007C3F05">
        <w:rPr>
          <w:spacing w:val="1"/>
        </w:rPr>
        <w:t xml:space="preserve"> </w:t>
      </w:r>
      <w:r w:rsidRPr="007C3F05">
        <w:t>удобным для чтения шрифтом, без исправлений, с выделением наиболее важных</w:t>
      </w:r>
      <w:r w:rsidRPr="007C3F05">
        <w:rPr>
          <w:spacing w:val="1"/>
        </w:rPr>
        <w:t xml:space="preserve"> </w:t>
      </w:r>
      <w:r w:rsidRPr="007C3F05">
        <w:t>мест</w:t>
      </w:r>
      <w:r w:rsidRPr="007C3F05">
        <w:rPr>
          <w:spacing w:val="-1"/>
        </w:rPr>
        <w:t xml:space="preserve"> </w:t>
      </w:r>
      <w:r w:rsidRPr="007C3F05">
        <w:t>полужирным</w:t>
      </w:r>
      <w:r w:rsidRPr="007C3F05">
        <w:rPr>
          <w:spacing w:val="-3"/>
        </w:rPr>
        <w:t xml:space="preserve"> </w:t>
      </w:r>
      <w:r w:rsidRPr="007C3F05">
        <w:t>шрифтом.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Места для заполнения заявлений оборудуются стульями, столами (стойками),</w:t>
      </w:r>
      <w:r w:rsidRPr="007C3F05">
        <w:rPr>
          <w:spacing w:val="-67"/>
        </w:rPr>
        <w:t xml:space="preserve"> </w:t>
      </w:r>
      <w:r w:rsidRPr="007C3F05">
        <w:t>бланками заявлений,</w:t>
      </w:r>
      <w:r w:rsidRPr="007C3F05">
        <w:rPr>
          <w:spacing w:val="-1"/>
        </w:rPr>
        <w:t xml:space="preserve"> </w:t>
      </w:r>
      <w:r w:rsidRPr="007C3F05">
        <w:t>письменными</w:t>
      </w:r>
      <w:r w:rsidRPr="007C3F05">
        <w:rPr>
          <w:spacing w:val="-1"/>
        </w:rPr>
        <w:t xml:space="preserve"> </w:t>
      </w:r>
      <w:r w:rsidRPr="007C3F05">
        <w:t>принадлежностями.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Места</w:t>
      </w:r>
      <w:r w:rsidRPr="007C3F05">
        <w:rPr>
          <w:spacing w:val="1"/>
        </w:rPr>
        <w:t xml:space="preserve"> приёма </w:t>
      </w:r>
      <w:r w:rsidRPr="007C3F05">
        <w:t>Заявителей</w:t>
      </w:r>
      <w:r w:rsidRPr="007C3F05">
        <w:rPr>
          <w:spacing w:val="1"/>
        </w:rPr>
        <w:t xml:space="preserve"> </w:t>
      </w:r>
      <w:r w:rsidRPr="007C3F05">
        <w:t>оборудуются</w:t>
      </w:r>
      <w:r w:rsidRPr="007C3F05">
        <w:rPr>
          <w:spacing w:val="1"/>
        </w:rPr>
        <w:t xml:space="preserve"> </w:t>
      </w:r>
      <w:r w:rsidRPr="007C3F05">
        <w:t>информационными</w:t>
      </w:r>
      <w:r w:rsidRPr="007C3F05">
        <w:rPr>
          <w:spacing w:val="1"/>
        </w:rPr>
        <w:t xml:space="preserve"> </w:t>
      </w:r>
      <w:r w:rsidRPr="007C3F05">
        <w:t>табличками</w:t>
      </w:r>
      <w:r w:rsidRPr="007C3F05">
        <w:rPr>
          <w:spacing w:val="-67"/>
        </w:rPr>
        <w:t xml:space="preserve"> </w:t>
      </w:r>
      <w:r w:rsidRPr="007C3F05">
        <w:t>(вывесками)</w:t>
      </w:r>
      <w:r w:rsidRPr="007C3F05">
        <w:rPr>
          <w:spacing w:val="-1"/>
        </w:rPr>
        <w:t xml:space="preserve"> </w:t>
      </w:r>
      <w:r w:rsidRPr="007C3F05">
        <w:t>с</w:t>
      </w:r>
      <w:r w:rsidRPr="007C3F05">
        <w:rPr>
          <w:spacing w:val="-1"/>
        </w:rPr>
        <w:t xml:space="preserve"> </w:t>
      </w:r>
      <w:r w:rsidRPr="007C3F05">
        <w:t>указанием:</w:t>
      </w:r>
    </w:p>
    <w:p w:rsidR="007C3F05" w:rsidRPr="007C3F05" w:rsidRDefault="007C3F05" w:rsidP="007C3F05">
      <w:pPr>
        <w:pStyle w:val="af"/>
        <w:numPr>
          <w:ilvl w:val="1"/>
          <w:numId w:val="5"/>
        </w:numPr>
        <w:ind w:left="0" w:right="-2" w:firstLine="709"/>
        <w:jc w:val="both"/>
      </w:pPr>
      <w:r w:rsidRPr="007C3F05">
        <w:t>номера</w:t>
      </w:r>
      <w:r w:rsidRPr="007C3F05">
        <w:rPr>
          <w:spacing w:val="-4"/>
        </w:rPr>
        <w:t xml:space="preserve"> </w:t>
      </w:r>
      <w:r w:rsidRPr="007C3F05">
        <w:t>кабинета</w:t>
      </w:r>
      <w:r w:rsidRPr="007C3F05">
        <w:rPr>
          <w:spacing w:val="-2"/>
        </w:rPr>
        <w:t xml:space="preserve"> </w:t>
      </w:r>
      <w:r w:rsidRPr="007C3F05">
        <w:t>и</w:t>
      </w:r>
      <w:r w:rsidRPr="007C3F05">
        <w:rPr>
          <w:spacing w:val="-5"/>
        </w:rPr>
        <w:t xml:space="preserve"> </w:t>
      </w:r>
      <w:r w:rsidRPr="007C3F05">
        <w:t>наименования</w:t>
      </w:r>
      <w:r w:rsidRPr="007C3F05">
        <w:rPr>
          <w:spacing w:val="-2"/>
        </w:rPr>
        <w:t xml:space="preserve"> </w:t>
      </w:r>
      <w:r w:rsidRPr="007C3F05">
        <w:t>отдела;</w:t>
      </w:r>
    </w:p>
    <w:p w:rsidR="007C3F05" w:rsidRPr="007C3F05" w:rsidRDefault="007C3F05" w:rsidP="007C3F05">
      <w:pPr>
        <w:pStyle w:val="af"/>
        <w:numPr>
          <w:ilvl w:val="1"/>
          <w:numId w:val="5"/>
        </w:numPr>
        <w:ind w:left="0" w:right="-2" w:firstLine="709"/>
        <w:jc w:val="both"/>
      </w:pPr>
      <w:r w:rsidRPr="007C3F05">
        <w:t>фамилии,</w:t>
      </w:r>
      <w:r w:rsidRPr="007C3F05">
        <w:rPr>
          <w:spacing w:val="1"/>
        </w:rPr>
        <w:t xml:space="preserve"> </w:t>
      </w:r>
      <w:r w:rsidRPr="007C3F05">
        <w:t>имени</w:t>
      </w:r>
      <w:r w:rsidRPr="007C3F05">
        <w:rPr>
          <w:spacing w:val="1"/>
        </w:rPr>
        <w:t xml:space="preserve"> </w:t>
      </w:r>
      <w:r w:rsidRPr="007C3F05">
        <w:t>и</w:t>
      </w:r>
      <w:r w:rsidRPr="007C3F05">
        <w:rPr>
          <w:spacing w:val="1"/>
        </w:rPr>
        <w:t xml:space="preserve"> </w:t>
      </w:r>
      <w:r w:rsidRPr="007C3F05">
        <w:t>отчества</w:t>
      </w:r>
      <w:r w:rsidRPr="007C3F05">
        <w:rPr>
          <w:spacing w:val="1"/>
        </w:rPr>
        <w:t xml:space="preserve"> </w:t>
      </w:r>
      <w:r w:rsidRPr="007C3F05">
        <w:t>(последнее</w:t>
      </w:r>
      <w:r w:rsidRPr="007C3F05">
        <w:rPr>
          <w:spacing w:val="1"/>
        </w:rPr>
        <w:t xml:space="preserve"> </w:t>
      </w:r>
      <w:r w:rsidRPr="007C3F05">
        <w:t>-</w:t>
      </w:r>
      <w:r w:rsidRPr="007C3F05">
        <w:rPr>
          <w:spacing w:val="1"/>
        </w:rPr>
        <w:t xml:space="preserve"> </w:t>
      </w:r>
      <w:r w:rsidRPr="007C3F05">
        <w:t>при</w:t>
      </w:r>
      <w:r w:rsidRPr="007C3F05">
        <w:rPr>
          <w:spacing w:val="1"/>
        </w:rPr>
        <w:t xml:space="preserve"> </w:t>
      </w:r>
      <w:r w:rsidRPr="007C3F05">
        <w:t>наличии),</w:t>
      </w:r>
      <w:r w:rsidRPr="007C3F05">
        <w:rPr>
          <w:spacing w:val="1"/>
        </w:rPr>
        <w:t xml:space="preserve"> </w:t>
      </w:r>
      <w:r w:rsidRPr="007C3F05">
        <w:t>должности</w:t>
      </w:r>
      <w:r w:rsidRPr="007C3F05">
        <w:rPr>
          <w:spacing w:val="1"/>
        </w:rPr>
        <w:t xml:space="preserve"> </w:t>
      </w:r>
      <w:r w:rsidRPr="007C3F05">
        <w:t>ответственного лица за приём</w:t>
      </w:r>
      <w:r w:rsidRPr="007C3F05">
        <w:rPr>
          <w:spacing w:val="-3"/>
        </w:rPr>
        <w:t xml:space="preserve"> </w:t>
      </w:r>
      <w:r w:rsidRPr="007C3F05">
        <w:t>документов;</w:t>
      </w:r>
    </w:p>
    <w:p w:rsidR="007C3F05" w:rsidRPr="007C3F05" w:rsidRDefault="007C3F05" w:rsidP="007C3F05">
      <w:pPr>
        <w:pStyle w:val="af"/>
        <w:numPr>
          <w:ilvl w:val="1"/>
          <w:numId w:val="5"/>
        </w:numPr>
        <w:ind w:left="0" w:right="-2" w:firstLine="709"/>
        <w:jc w:val="both"/>
      </w:pPr>
      <w:r w:rsidRPr="007C3F05">
        <w:t>графика</w:t>
      </w:r>
      <w:r w:rsidRPr="007C3F05">
        <w:rPr>
          <w:spacing w:val="-4"/>
        </w:rPr>
        <w:t xml:space="preserve"> приёма </w:t>
      </w:r>
      <w:r w:rsidRPr="007C3F05">
        <w:t>Заявителей.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Рабочее место каждого ответственного лица за приём документов, должно</w:t>
      </w:r>
      <w:r w:rsidRPr="007C3F05">
        <w:rPr>
          <w:spacing w:val="1"/>
        </w:rPr>
        <w:t xml:space="preserve"> </w:t>
      </w:r>
      <w:r w:rsidRPr="007C3F05">
        <w:t>быть</w:t>
      </w:r>
      <w:r w:rsidRPr="007C3F05">
        <w:rPr>
          <w:spacing w:val="14"/>
        </w:rPr>
        <w:t xml:space="preserve"> </w:t>
      </w:r>
      <w:r w:rsidRPr="007C3F05">
        <w:t>оборудовано</w:t>
      </w:r>
      <w:r w:rsidRPr="007C3F05">
        <w:rPr>
          <w:spacing w:val="14"/>
        </w:rPr>
        <w:t xml:space="preserve"> </w:t>
      </w:r>
      <w:r w:rsidRPr="007C3F05">
        <w:t>персональным</w:t>
      </w:r>
      <w:r w:rsidRPr="007C3F05">
        <w:rPr>
          <w:spacing w:val="15"/>
        </w:rPr>
        <w:t xml:space="preserve"> </w:t>
      </w:r>
      <w:r w:rsidRPr="007C3F05">
        <w:t>компьютером</w:t>
      </w:r>
      <w:r w:rsidRPr="007C3F05">
        <w:rPr>
          <w:spacing w:val="15"/>
        </w:rPr>
        <w:t xml:space="preserve"> </w:t>
      </w:r>
      <w:r w:rsidRPr="007C3F05">
        <w:t>с</w:t>
      </w:r>
      <w:r w:rsidRPr="007C3F05">
        <w:rPr>
          <w:spacing w:val="15"/>
        </w:rPr>
        <w:t xml:space="preserve"> </w:t>
      </w:r>
      <w:r w:rsidRPr="007C3F05">
        <w:t>возможностью</w:t>
      </w:r>
      <w:r w:rsidRPr="007C3F05">
        <w:rPr>
          <w:spacing w:val="14"/>
        </w:rPr>
        <w:t xml:space="preserve"> </w:t>
      </w:r>
      <w:r w:rsidRPr="007C3F05">
        <w:t>доступа</w:t>
      </w:r>
      <w:r w:rsidRPr="007C3F05">
        <w:rPr>
          <w:spacing w:val="15"/>
        </w:rPr>
        <w:t xml:space="preserve"> </w:t>
      </w:r>
      <w:r w:rsidRPr="007C3F05">
        <w:t>к необходимым</w:t>
      </w:r>
      <w:r w:rsidRPr="007C3F05">
        <w:rPr>
          <w:spacing w:val="1"/>
        </w:rPr>
        <w:t xml:space="preserve"> </w:t>
      </w:r>
      <w:r w:rsidRPr="007C3F05">
        <w:t>информационным</w:t>
      </w:r>
      <w:r w:rsidRPr="007C3F05">
        <w:rPr>
          <w:spacing w:val="1"/>
        </w:rPr>
        <w:t xml:space="preserve"> </w:t>
      </w:r>
      <w:r w:rsidRPr="007C3F05">
        <w:t>базам</w:t>
      </w:r>
      <w:r w:rsidRPr="007C3F05">
        <w:rPr>
          <w:spacing w:val="1"/>
        </w:rPr>
        <w:t xml:space="preserve"> </w:t>
      </w:r>
      <w:r w:rsidRPr="007C3F05">
        <w:t>данных,</w:t>
      </w:r>
      <w:r w:rsidRPr="007C3F05">
        <w:rPr>
          <w:spacing w:val="1"/>
        </w:rPr>
        <w:t xml:space="preserve"> </w:t>
      </w:r>
      <w:r w:rsidRPr="007C3F05">
        <w:t>печатающим</w:t>
      </w:r>
      <w:r w:rsidRPr="007C3F05">
        <w:rPr>
          <w:spacing w:val="1"/>
        </w:rPr>
        <w:t xml:space="preserve"> </w:t>
      </w:r>
      <w:r w:rsidRPr="007C3F05">
        <w:t>устройством</w:t>
      </w:r>
      <w:r w:rsidRPr="007C3F05">
        <w:rPr>
          <w:spacing w:val="1"/>
        </w:rPr>
        <w:t xml:space="preserve"> </w:t>
      </w:r>
      <w:r w:rsidRPr="007C3F05">
        <w:t>(принтером) и</w:t>
      </w:r>
      <w:r w:rsidRPr="007C3F05">
        <w:rPr>
          <w:spacing w:val="-3"/>
        </w:rPr>
        <w:t xml:space="preserve"> </w:t>
      </w:r>
      <w:r w:rsidRPr="007C3F05">
        <w:t>копирующим</w:t>
      </w:r>
      <w:r w:rsidRPr="007C3F05">
        <w:rPr>
          <w:spacing w:val="-3"/>
        </w:rPr>
        <w:t xml:space="preserve"> </w:t>
      </w:r>
      <w:r w:rsidRPr="007C3F05">
        <w:t>устройством.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Лицо,</w:t>
      </w:r>
      <w:r w:rsidRPr="007C3F05">
        <w:rPr>
          <w:spacing w:val="1"/>
        </w:rPr>
        <w:t xml:space="preserve"> </w:t>
      </w:r>
      <w:r w:rsidRPr="007C3F05">
        <w:t>ответственное</w:t>
      </w:r>
      <w:r w:rsidRPr="007C3F05">
        <w:rPr>
          <w:spacing w:val="1"/>
        </w:rPr>
        <w:t xml:space="preserve"> </w:t>
      </w:r>
      <w:r w:rsidRPr="007C3F05">
        <w:t>за</w:t>
      </w:r>
      <w:r w:rsidRPr="007C3F05">
        <w:rPr>
          <w:spacing w:val="1"/>
        </w:rPr>
        <w:t xml:space="preserve"> приём </w:t>
      </w:r>
      <w:r w:rsidRPr="007C3F05">
        <w:t>документов,</w:t>
      </w:r>
      <w:r w:rsidRPr="007C3F05">
        <w:rPr>
          <w:spacing w:val="1"/>
        </w:rPr>
        <w:t xml:space="preserve"> </w:t>
      </w:r>
      <w:r w:rsidRPr="007C3F05">
        <w:t>должно</w:t>
      </w:r>
      <w:r w:rsidRPr="007C3F05">
        <w:rPr>
          <w:spacing w:val="1"/>
        </w:rPr>
        <w:t xml:space="preserve"> </w:t>
      </w:r>
      <w:r w:rsidRPr="007C3F05">
        <w:t>иметь</w:t>
      </w:r>
      <w:r w:rsidRPr="007C3F05">
        <w:rPr>
          <w:spacing w:val="1"/>
        </w:rPr>
        <w:t xml:space="preserve"> </w:t>
      </w:r>
      <w:r w:rsidRPr="007C3F05">
        <w:t>настольную</w:t>
      </w:r>
      <w:r w:rsidRPr="007C3F05">
        <w:rPr>
          <w:spacing w:val="1"/>
        </w:rPr>
        <w:t xml:space="preserve"> </w:t>
      </w:r>
      <w:r w:rsidRPr="007C3F05">
        <w:t>табличку</w:t>
      </w:r>
      <w:r w:rsidRPr="007C3F05">
        <w:rPr>
          <w:spacing w:val="1"/>
        </w:rPr>
        <w:t xml:space="preserve"> </w:t>
      </w:r>
      <w:r w:rsidRPr="007C3F05">
        <w:t>с</w:t>
      </w:r>
      <w:r w:rsidRPr="007C3F05">
        <w:rPr>
          <w:spacing w:val="1"/>
        </w:rPr>
        <w:t xml:space="preserve"> </w:t>
      </w:r>
      <w:r w:rsidRPr="007C3F05">
        <w:t>указанием</w:t>
      </w:r>
      <w:r w:rsidRPr="007C3F05">
        <w:rPr>
          <w:spacing w:val="1"/>
        </w:rPr>
        <w:t xml:space="preserve"> </w:t>
      </w:r>
      <w:r w:rsidRPr="007C3F05">
        <w:t>фамилии,</w:t>
      </w:r>
      <w:r w:rsidRPr="007C3F05">
        <w:rPr>
          <w:spacing w:val="1"/>
        </w:rPr>
        <w:t xml:space="preserve"> </w:t>
      </w:r>
      <w:r w:rsidRPr="007C3F05">
        <w:t>имени,</w:t>
      </w:r>
      <w:r w:rsidRPr="007C3F05">
        <w:rPr>
          <w:spacing w:val="1"/>
        </w:rPr>
        <w:t xml:space="preserve"> </w:t>
      </w:r>
      <w:r w:rsidRPr="007C3F05">
        <w:t>отчества</w:t>
      </w:r>
      <w:r w:rsidRPr="007C3F05">
        <w:rPr>
          <w:spacing w:val="1"/>
        </w:rPr>
        <w:t xml:space="preserve"> </w:t>
      </w:r>
      <w:r w:rsidRPr="007C3F05">
        <w:t>(последнее</w:t>
      </w:r>
      <w:r w:rsidRPr="007C3F05">
        <w:rPr>
          <w:spacing w:val="1"/>
        </w:rPr>
        <w:t xml:space="preserve"> </w:t>
      </w:r>
      <w:r w:rsidRPr="007C3F05">
        <w:t>-</w:t>
      </w:r>
      <w:r w:rsidRPr="007C3F05">
        <w:rPr>
          <w:spacing w:val="1"/>
        </w:rPr>
        <w:t xml:space="preserve"> </w:t>
      </w:r>
      <w:r w:rsidRPr="007C3F05">
        <w:t>при</w:t>
      </w:r>
      <w:r w:rsidRPr="007C3F05">
        <w:rPr>
          <w:spacing w:val="1"/>
        </w:rPr>
        <w:t xml:space="preserve"> </w:t>
      </w:r>
      <w:r w:rsidRPr="007C3F05">
        <w:t>наличии)</w:t>
      </w:r>
      <w:r w:rsidRPr="007C3F05">
        <w:rPr>
          <w:spacing w:val="1"/>
        </w:rPr>
        <w:t xml:space="preserve"> </w:t>
      </w:r>
      <w:r w:rsidRPr="007C3F05">
        <w:t>и</w:t>
      </w:r>
      <w:r w:rsidRPr="007C3F05">
        <w:rPr>
          <w:spacing w:val="1"/>
        </w:rPr>
        <w:t xml:space="preserve"> </w:t>
      </w:r>
      <w:r w:rsidRPr="007C3F05">
        <w:t>должности.</w:t>
      </w:r>
    </w:p>
    <w:p w:rsidR="007C3F05" w:rsidRPr="007C3F05" w:rsidRDefault="007C3F05" w:rsidP="007C3F05">
      <w:pPr>
        <w:pStyle w:val="af"/>
        <w:ind w:right="-2" w:firstLine="709"/>
        <w:jc w:val="both"/>
      </w:pPr>
      <w:r w:rsidRPr="007C3F05">
        <w:t>При</w:t>
      </w:r>
      <w:r w:rsidRPr="007C3F05">
        <w:rPr>
          <w:spacing w:val="1"/>
        </w:rPr>
        <w:t xml:space="preserve"> </w:t>
      </w:r>
      <w:r w:rsidRPr="007C3F05">
        <w:t>предоставлении</w:t>
      </w:r>
      <w:r w:rsidRPr="007C3F05">
        <w:rPr>
          <w:spacing w:val="1"/>
        </w:rPr>
        <w:t xml:space="preserve"> </w:t>
      </w:r>
      <w:r w:rsidRPr="007C3F05">
        <w:t>муниципальной</w:t>
      </w:r>
      <w:r w:rsidRPr="007C3F05">
        <w:rPr>
          <w:spacing w:val="1"/>
        </w:rPr>
        <w:t xml:space="preserve"> </w:t>
      </w:r>
      <w:r w:rsidRPr="007C3F05">
        <w:t>услуги</w:t>
      </w:r>
      <w:r w:rsidRPr="007C3F05">
        <w:rPr>
          <w:spacing w:val="1"/>
        </w:rPr>
        <w:t xml:space="preserve"> </w:t>
      </w:r>
      <w:r w:rsidRPr="007C3F05">
        <w:t>инвалидам</w:t>
      </w:r>
      <w:r w:rsidRPr="007C3F05">
        <w:rPr>
          <w:spacing w:val="-67"/>
        </w:rPr>
        <w:t xml:space="preserve"> </w:t>
      </w:r>
      <w:r w:rsidRPr="007C3F05">
        <w:t>обеспечиваются:</w:t>
      </w:r>
    </w:p>
    <w:p w:rsidR="007C3F05" w:rsidRPr="007C3F05" w:rsidRDefault="007C3F05" w:rsidP="007C3F05">
      <w:pPr>
        <w:pStyle w:val="af"/>
        <w:numPr>
          <w:ilvl w:val="0"/>
          <w:numId w:val="6"/>
        </w:numPr>
        <w:ind w:left="0" w:right="-2" w:firstLine="709"/>
        <w:jc w:val="both"/>
      </w:pPr>
      <w:r w:rsidRPr="007C3F05">
        <w:t>возможность беспрепятственного</w:t>
      </w:r>
      <w:r w:rsidRPr="007C3F05">
        <w:rPr>
          <w:spacing w:val="1"/>
        </w:rPr>
        <w:t xml:space="preserve"> </w:t>
      </w:r>
      <w:r w:rsidRPr="007C3F05">
        <w:t>доступа</w:t>
      </w:r>
      <w:r w:rsidRPr="007C3F05">
        <w:rPr>
          <w:spacing w:val="70"/>
        </w:rPr>
        <w:t xml:space="preserve"> </w:t>
      </w:r>
      <w:r w:rsidRPr="007C3F05">
        <w:t>к</w:t>
      </w:r>
      <w:r w:rsidRPr="007C3F05">
        <w:rPr>
          <w:spacing w:val="70"/>
        </w:rPr>
        <w:t xml:space="preserve"> </w:t>
      </w:r>
      <w:r w:rsidRPr="007C3F05">
        <w:t>объекту (зданию,</w:t>
      </w:r>
      <w:r w:rsidRPr="007C3F05">
        <w:rPr>
          <w:spacing w:val="70"/>
        </w:rPr>
        <w:t xml:space="preserve"> </w:t>
      </w:r>
      <w:r w:rsidRPr="007C3F05">
        <w:t xml:space="preserve">помещению), </w:t>
      </w:r>
      <w:r w:rsidRPr="007C3F05">
        <w:rPr>
          <w:spacing w:val="-68"/>
        </w:rPr>
        <w:t xml:space="preserve"> </w:t>
      </w:r>
      <w:r w:rsidRPr="007C3F05">
        <w:t>в</w:t>
      </w:r>
      <w:r w:rsidRPr="007C3F05">
        <w:rPr>
          <w:spacing w:val="-3"/>
        </w:rPr>
        <w:t xml:space="preserve"> </w:t>
      </w:r>
      <w:r w:rsidRPr="007C3F05">
        <w:t>котором</w:t>
      </w:r>
      <w:r w:rsidRPr="007C3F05">
        <w:rPr>
          <w:spacing w:val="-1"/>
        </w:rPr>
        <w:t xml:space="preserve"> </w:t>
      </w:r>
      <w:r w:rsidRPr="007C3F05">
        <w:t>предоставляется</w:t>
      </w:r>
      <w:r w:rsidRPr="007C3F05">
        <w:rPr>
          <w:spacing w:val="-1"/>
        </w:rPr>
        <w:t xml:space="preserve"> </w:t>
      </w:r>
      <w:r w:rsidRPr="007C3F05">
        <w:t>муниципальная услуга;</w:t>
      </w:r>
    </w:p>
    <w:p w:rsidR="007C3F05" w:rsidRPr="007C3F05" w:rsidRDefault="007C3F05" w:rsidP="007C3F05">
      <w:pPr>
        <w:pStyle w:val="af"/>
        <w:numPr>
          <w:ilvl w:val="0"/>
          <w:numId w:val="6"/>
        </w:numPr>
        <w:ind w:left="0" w:right="-2" w:firstLine="709"/>
        <w:jc w:val="both"/>
      </w:pPr>
      <w:r w:rsidRPr="007C3F05">
        <w:t>возможность</w:t>
      </w:r>
      <w:r w:rsidRPr="007C3F05">
        <w:rPr>
          <w:spacing w:val="1"/>
        </w:rPr>
        <w:t xml:space="preserve"> </w:t>
      </w:r>
      <w:r w:rsidRPr="007C3F05">
        <w:t>самостоятельного</w:t>
      </w:r>
      <w:r w:rsidRPr="007C3F05">
        <w:rPr>
          <w:spacing w:val="1"/>
        </w:rPr>
        <w:t xml:space="preserve"> </w:t>
      </w:r>
      <w:r w:rsidRPr="007C3F05">
        <w:t>передвижения</w:t>
      </w:r>
      <w:r w:rsidRPr="007C3F05">
        <w:rPr>
          <w:spacing w:val="1"/>
        </w:rPr>
        <w:t xml:space="preserve"> </w:t>
      </w:r>
      <w:r w:rsidRPr="007C3F05">
        <w:t>по</w:t>
      </w:r>
      <w:r w:rsidRPr="007C3F05">
        <w:rPr>
          <w:spacing w:val="1"/>
        </w:rPr>
        <w:t xml:space="preserve"> </w:t>
      </w:r>
      <w:r w:rsidRPr="007C3F05">
        <w:t>территории,</w:t>
      </w:r>
      <w:r w:rsidRPr="007C3F05">
        <w:rPr>
          <w:spacing w:val="1"/>
        </w:rPr>
        <w:t xml:space="preserve"> </w:t>
      </w:r>
      <w:r w:rsidRPr="007C3F05">
        <w:t>на</w:t>
      </w:r>
      <w:r w:rsidRPr="007C3F05">
        <w:rPr>
          <w:spacing w:val="1"/>
        </w:rPr>
        <w:t xml:space="preserve"> </w:t>
      </w:r>
      <w:r w:rsidRPr="007C3F05">
        <w:t>которой</w:t>
      </w:r>
      <w:r w:rsidRPr="007C3F05">
        <w:rPr>
          <w:spacing w:val="1"/>
        </w:rPr>
        <w:t xml:space="preserve"> </w:t>
      </w:r>
      <w:r w:rsidRPr="007C3F05">
        <w:t>расположены</w:t>
      </w:r>
      <w:r w:rsidRPr="007C3F05">
        <w:rPr>
          <w:spacing w:val="1"/>
        </w:rPr>
        <w:t xml:space="preserve"> </w:t>
      </w:r>
      <w:r w:rsidRPr="007C3F05">
        <w:t>здания</w:t>
      </w:r>
      <w:r w:rsidRPr="007C3F05">
        <w:rPr>
          <w:spacing w:val="1"/>
        </w:rPr>
        <w:t xml:space="preserve"> </w:t>
      </w:r>
      <w:r w:rsidRPr="007C3F05">
        <w:t>и</w:t>
      </w:r>
      <w:r w:rsidRPr="007C3F05">
        <w:rPr>
          <w:spacing w:val="1"/>
        </w:rPr>
        <w:t xml:space="preserve"> </w:t>
      </w:r>
      <w:r w:rsidRPr="007C3F05">
        <w:t>помещения, в которых</w:t>
      </w:r>
      <w:r w:rsidRPr="007C3F05">
        <w:rPr>
          <w:spacing w:val="1"/>
        </w:rPr>
        <w:t xml:space="preserve"> </w:t>
      </w:r>
      <w:r w:rsidRPr="007C3F05">
        <w:t>предоставляется</w:t>
      </w:r>
      <w:r w:rsidRPr="007C3F05">
        <w:rPr>
          <w:spacing w:val="1"/>
        </w:rPr>
        <w:t xml:space="preserve"> </w:t>
      </w:r>
      <w:r w:rsidRPr="007C3F05">
        <w:t>муниципальная</w:t>
      </w:r>
      <w:r w:rsidRPr="007C3F05">
        <w:rPr>
          <w:spacing w:val="1"/>
        </w:rPr>
        <w:t xml:space="preserve"> </w:t>
      </w:r>
      <w:r w:rsidRPr="007C3F05">
        <w:t>услуга, а</w:t>
      </w:r>
      <w:r w:rsidRPr="007C3F05">
        <w:rPr>
          <w:spacing w:val="70"/>
        </w:rPr>
        <w:t xml:space="preserve"> </w:t>
      </w:r>
      <w:r w:rsidRPr="007C3F05">
        <w:t>также входа в такие</w:t>
      </w:r>
      <w:r w:rsidRPr="007C3F05">
        <w:rPr>
          <w:spacing w:val="70"/>
        </w:rPr>
        <w:t xml:space="preserve"> </w:t>
      </w:r>
      <w:r w:rsidRPr="007C3F05">
        <w:t>объекты и выхода</w:t>
      </w:r>
      <w:r w:rsidRPr="007C3F05">
        <w:rPr>
          <w:spacing w:val="70"/>
        </w:rPr>
        <w:t xml:space="preserve"> </w:t>
      </w:r>
      <w:r w:rsidRPr="007C3F05">
        <w:t>из них, посадки</w:t>
      </w:r>
      <w:r w:rsidRPr="007C3F05">
        <w:rPr>
          <w:spacing w:val="-68"/>
        </w:rPr>
        <w:t xml:space="preserve"> </w:t>
      </w:r>
      <w:r w:rsidRPr="007C3F05">
        <w:t>в</w:t>
      </w:r>
      <w:r w:rsidRPr="007C3F05">
        <w:rPr>
          <w:spacing w:val="1"/>
        </w:rPr>
        <w:t xml:space="preserve"> </w:t>
      </w:r>
      <w:r w:rsidRPr="007C3F05">
        <w:t>транспортное</w:t>
      </w:r>
      <w:r w:rsidRPr="007C3F05">
        <w:rPr>
          <w:spacing w:val="1"/>
        </w:rPr>
        <w:t xml:space="preserve"> </w:t>
      </w:r>
      <w:r w:rsidRPr="007C3F05">
        <w:t>средство</w:t>
      </w:r>
      <w:r w:rsidRPr="007C3F05">
        <w:rPr>
          <w:spacing w:val="1"/>
        </w:rPr>
        <w:t xml:space="preserve"> </w:t>
      </w:r>
      <w:r w:rsidRPr="007C3F05">
        <w:t>и</w:t>
      </w:r>
      <w:r w:rsidRPr="007C3F05">
        <w:rPr>
          <w:spacing w:val="1"/>
        </w:rPr>
        <w:t xml:space="preserve"> </w:t>
      </w:r>
      <w:r w:rsidRPr="007C3F05">
        <w:t>высадки</w:t>
      </w:r>
      <w:r w:rsidRPr="007C3F05">
        <w:rPr>
          <w:spacing w:val="70"/>
        </w:rPr>
        <w:t xml:space="preserve"> </w:t>
      </w:r>
      <w:r w:rsidRPr="007C3F05">
        <w:t>из</w:t>
      </w:r>
      <w:r w:rsidRPr="007C3F05">
        <w:rPr>
          <w:spacing w:val="70"/>
        </w:rPr>
        <w:t xml:space="preserve"> </w:t>
      </w:r>
      <w:r w:rsidRPr="007C3F05">
        <w:t>него,</w:t>
      </w:r>
      <w:r w:rsidRPr="007C3F05">
        <w:rPr>
          <w:spacing w:val="70"/>
        </w:rPr>
        <w:t xml:space="preserve"> </w:t>
      </w:r>
      <w:r w:rsidRPr="007C3F05">
        <w:t>в</w:t>
      </w:r>
      <w:r w:rsidRPr="007C3F05">
        <w:rPr>
          <w:spacing w:val="70"/>
        </w:rPr>
        <w:t xml:space="preserve"> </w:t>
      </w:r>
      <w:r w:rsidRPr="007C3F05">
        <w:t>том</w:t>
      </w:r>
      <w:r w:rsidRPr="007C3F05">
        <w:rPr>
          <w:spacing w:val="70"/>
        </w:rPr>
        <w:t xml:space="preserve"> </w:t>
      </w:r>
      <w:r w:rsidRPr="007C3F05">
        <w:t>числе</w:t>
      </w:r>
      <w:r w:rsidRPr="007C3F05">
        <w:rPr>
          <w:spacing w:val="70"/>
        </w:rPr>
        <w:t xml:space="preserve"> </w:t>
      </w:r>
      <w:r w:rsidRPr="007C3F05">
        <w:t>с</w:t>
      </w:r>
      <w:r w:rsidRPr="007C3F05">
        <w:rPr>
          <w:spacing w:val="70"/>
        </w:rPr>
        <w:t xml:space="preserve"> </w:t>
      </w:r>
      <w:r w:rsidRPr="007C3F05">
        <w:t>использование</w:t>
      </w:r>
      <w:r w:rsidRPr="007C3F05">
        <w:rPr>
          <w:spacing w:val="1"/>
        </w:rPr>
        <w:t xml:space="preserve"> </w:t>
      </w:r>
      <w:r w:rsidRPr="007C3F05">
        <w:t>кресла - коляски;</w:t>
      </w:r>
    </w:p>
    <w:p w:rsidR="007C3F05" w:rsidRPr="007C3F05" w:rsidRDefault="007C3F05" w:rsidP="007C3F05">
      <w:pPr>
        <w:pStyle w:val="af"/>
        <w:numPr>
          <w:ilvl w:val="0"/>
          <w:numId w:val="6"/>
        </w:numPr>
        <w:ind w:left="0" w:right="-2" w:firstLine="709"/>
        <w:jc w:val="both"/>
      </w:pPr>
      <w:r w:rsidRPr="007C3F05">
        <w:t>сопровождение</w:t>
      </w:r>
      <w:r w:rsidRPr="007C3F05">
        <w:rPr>
          <w:spacing w:val="29"/>
        </w:rPr>
        <w:t xml:space="preserve"> </w:t>
      </w:r>
      <w:r w:rsidRPr="007C3F05">
        <w:t>инвалидов,</w:t>
      </w:r>
      <w:r w:rsidRPr="007C3F05">
        <w:rPr>
          <w:spacing w:val="28"/>
        </w:rPr>
        <w:t xml:space="preserve"> </w:t>
      </w:r>
      <w:r w:rsidRPr="007C3F05">
        <w:t>имеющих</w:t>
      </w:r>
      <w:r w:rsidRPr="007C3F05">
        <w:rPr>
          <w:spacing w:val="29"/>
        </w:rPr>
        <w:t xml:space="preserve"> </w:t>
      </w:r>
      <w:r w:rsidRPr="007C3F05">
        <w:t>стойкие</w:t>
      </w:r>
      <w:r w:rsidRPr="007C3F05">
        <w:rPr>
          <w:spacing w:val="27"/>
        </w:rPr>
        <w:t xml:space="preserve"> </w:t>
      </w:r>
      <w:r w:rsidRPr="007C3F05">
        <w:t>расстройства</w:t>
      </w:r>
      <w:r w:rsidRPr="007C3F05">
        <w:rPr>
          <w:spacing w:val="29"/>
        </w:rPr>
        <w:t xml:space="preserve"> </w:t>
      </w:r>
      <w:r w:rsidRPr="007C3F05">
        <w:lastRenderedPageBreak/>
        <w:t>функции</w:t>
      </w:r>
      <w:r w:rsidRPr="007C3F05">
        <w:rPr>
          <w:spacing w:val="30"/>
        </w:rPr>
        <w:t xml:space="preserve"> </w:t>
      </w:r>
      <w:r w:rsidRPr="007C3F05">
        <w:t>зрения</w:t>
      </w:r>
      <w:r w:rsidRPr="007C3F05">
        <w:rPr>
          <w:spacing w:val="-68"/>
        </w:rPr>
        <w:t xml:space="preserve"> </w:t>
      </w:r>
      <w:r w:rsidRPr="007C3F05">
        <w:t>и</w:t>
      </w:r>
      <w:r w:rsidRPr="007C3F05">
        <w:rPr>
          <w:spacing w:val="-1"/>
        </w:rPr>
        <w:t xml:space="preserve"> </w:t>
      </w:r>
      <w:r w:rsidRPr="007C3F05">
        <w:t>самостоятельного</w:t>
      </w:r>
      <w:r w:rsidRPr="007C3F05">
        <w:rPr>
          <w:spacing w:val="-3"/>
        </w:rPr>
        <w:t xml:space="preserve"> </w:t>
      </w:r>
      <w:r w:rsidRPr="007C3F05">
        <w:t>передвижения;</w:t>
      </w:r>
    </w:p>
    <w:p w:rsidR="007C3F05" w:rsidRPr="007C3F05" w:rsidRDefault="007C3F05" w:rsidP="007C3F05">
      <w:pPr>
        <w:pStyle w:val="af"/>
        <w:numPr>
          <w:ilvl w:val="0"/>
          <w:numId w:val="6"/>
        </w:numPr>
        <w:ind w:left="0" w:right="-2" w:firstLine="709"/>
        <w:jc w:val="both"/>
      </w:pPr>
      <w:r w:rsidRPr="007C3F05">
        <w:t>надлежащее</w:t>
      </w:r>
      <w:r w:rsidRPr="007C3F05">
        <w:rPr>
          <w:spacing w:val="1"/>
        </w:rPr>
        <w:t xml:space="preserve"> </w:t>
      </w:r>
      <w:r w:rsidRPr="007C3F05">
        <w:t>размещение</w:t>
      </w:r>
      <w:r w:rsidRPr="007C3F05">
        <w:rPr>
          <w:spacing w:val="1"/>
        </w:rPr>
        <w:t xml:space="preserve"> </w:t>
      </w:r>
      <w:r w:rsidRPr="007C3F05">
        <w:t>оборудования</w:t>
      </w:r>
      <w:r w:rsidRPr="007C3F05">
        <w:rPr>
          <w:spacing w:val="1"/>
        </w:rPr>
        <w:t xml:space="preserve"> </w:t>
      </w:r>
      <w:r w:rsidRPr="007C3F05">
        <w:t>и</w:t>
      </w:r>
      <w:r w:rsidRPr="007C3F05">
        <w:rPr>
          <w:spacing w:val="1"/>
        </w:rPr>
        <w:t xml:space="preserve"> </w:t>
      </w:r>
      <w:r w:rsidRPr="007C3F05">
        <w:t>носителей</w:t>
      </w:r>
      <w:r w:rsidRPr="007C3F05">
        <w:rPr>
          <w:spacing w:val="1"/>
        </w:rPr>
        <w:t xml:space="preserve"> </w:t>
      </w:r>
      <w:r w:rsidRPr="007C3F05">
        <w:t>информации,</w:t>
      </w:r>
      <w:r w:rsidRPr="007C3F05">
        <w:rPr>
          <w:spacing w:val="-67"/>
        </w:rPr>
        <w:t xml:space="preserve"> </w:t>
      </w:r>
      <w:r w:rsidRPr="007C3F05">
        <w:t>необходимых</w:t>
      </w:r>
      <w:r w:rsidRPr="007C3F05">
        <w:rPr>
          <w:spacing w:val="70"/>
        </w:rPr>
        <w:t xml:space="preserve"> </w:t>
      </w:r>
      <w:r w:rsidRPr="007C3F05">
        <w:t>для</w:t>
      </w:r>
      <w:r w:rsidRPr="007C3F05">
        <w:rPr>
          <w:spacing w:val="70"/>
        </w:rPr>
        <w:t xml:space="preserve"> </w:t>
      </w:r>
      <w:r w:rsidRPr="007C3F05">
        <w:t>обеспечения</w:t>
      </w:r>
      <w:r w:rsidRPr="007C3F05">
        <w:rPr>
          <w:spacing w:val="70"/>
        </w:rPr>
        <w:t xml:space="preserve"> </w:t>
      </w:r>
      <w:r w:rsidRPr="007C3F05">
        <w:t>беспрепятственного</w:t>
      </w:r>
      <w:r w:rsidRPr="007C3F05">
        <w:rPr>
          <w:spacing w:val="70"/>
        </w:rPr>
        <w:t xml:space="preserve"> </w:t>
      </w:r>
      <w:r w:rsidRPr="007C3F05">
        <w:t>доступа</w:t>
      </w:r>
      <w:r w:rsidRPr="007C3F05">
        <w:rPr>
          <w:spacing w:val="70"/>
        </w:rPr>
        <w:t xml:space="preserve"> </w:t>
      </w:r>
      <w:r w:rsidRPr="007C3F05">
        <w:t>инвалидов</w:t>
      </w:r>
      <w:r w:rsidRPr="007C3F05">
        <w:rPr>
          <w:spacing w:val="70"/>
        </w:rPr>
        <w:t xml:space="preserve"> к </w:t>
      </w:r>
      <w:r w:rsidRPr="007C3F05">
        <w:t>зданиям</w:t>
      </w:r>
      <w:r w:rsidRPr="007C3F05">
        <w:rPr>
          <w:spacing w:val="1"/>
        </w:rPr>
        <w:t xml:space="preserve"> </w:t>
      </w:r>
      <w:r w:rsidRPr="007C3F05">
        <w:t>и</w:t>
      </w:r>
      <w:r w:rsidRPr="007C3F05">
        <w:rPr>
          <w:spacing w:val="1"/>
        </w:rPr>
        <w:t xml:space="preserve"> </w:t>
      </w:r>
      <w:r w:rsidRPr="007C3F05">
        <w:t>помещениям,</w:t>
      </w:r>
      <w:r w:rsidRPr="007C3F05">
        <w:rPr>
          <w:spacing w:val="1"/>
        </w:rPr>
        <w:t xml:space="preserve"> </w:t>
      </w:r>
      <w:r w:rsidRPr="007C3F05">
        <w:t>в</w:t>
      </w:r>
      <w:r w:rsidRPr="007C3F05">
        <w:rPr>
          <w:spacing w:val="1"/>
        </w:rPr>
        <w:t xml:space="preserve"> </w:t>
      </w:r>
      <w:r w:rsidRPr="007C3F05">
        <w:t>которых</w:t>
      </w:r>
      <w:r w:rsidRPr="007C3F05">
        <w:rPr>
          <w:spacing w:val="1"/>
        </w:rPr>
        <w:t xml:space="preserve"> </w:t>
      </w:r>
      <w:r w:rsidRPr="007C3F05">
        <w:t>предоставляется</w:t>
      </w:r>
      <w:r w:rsidRPr="007C3F05">
        <w:rPr>
          <w:spacing w:val="1"/>
        </w:rPr>
        <w:t xml:space="preserve"> </w:t>
      </w:r>
      <w:r w:rsidRPr="007C3F05">
        <w:t>муниципальная</w:t>
      </w:r>
      <w:r w:rsidRPr="007C3F05">
        <w:rPr>
          <w:spacing w:val="1"/>
        </w:rPr>
        <w:t xml:space="preserve"> </w:t>
      </w:r>
      <w:r w:rsidRPr="007C3F05">
        <w:t>услуга,</w:t>
      </w:r>
      <w:r w:rsidRPr="007C3F05">
        <w:rPr>
          <w:spacing w:val="48"/>
        </w:rPr>
        <w:t xml:space="preserve"> </w:t>
      </w:r>
      <w:r w:rsidRPr="007C3F05">
        <w:t>и</w:t>
      </w:r>
      <w:r w:rsidRPr="007C3F05">
        <w:rPr>
          <w:spacing w:val="49"/>
        </w:rPr>
        <w:t xml:space="preserve"> </w:t>
      </w:r>
      <w:r w:rsidRPr="007C3F05">
        <w:t>к</w:t>
      </w:r>
      <w:r w:rsidRPr="007C3F05">
        <w:rPr>
          <w:spacing w:val="49"/>
        </w:rPr>
        <w:t xml:space="preserve"> </w:t>
      </w:r>
      <w:r w:rsidRPr="007C3F05">
        <w:t>муниципальной</w:t>
      </w:r>
      <w:r w:rsidRPr="007C3F05">
        <w:rPr>
          <w:spacing w:val="117"/>
        </w:rPr>
        <w:t xml:space="preserve"> </w:t>
      </w:r>
      <w:r w:rsidRPr="007C3F05">
        <w:t>услуге</w:t>
      </w:r>
      <w:r w:rsidRPr="007C3F05">
        <w:rPr>
          <w:spacing w:val="117"/>
        </w:rPr>
        <w:t xml:space="preserve"> </w:t>
      </w:r>
      <w:r w:rsidRPr="007C3F05">
        <w:t>с</w:t>
      </w:r>
      <w:r w:rsidRPr="007C3F05">
        <w:rPr>
          <w:spacing w:val="117"/>
        </w:rPr>
        <w:t xml:space="preserve"> </w:t>
      </w:r>
      <w:r w:rsidRPr="007C3F05">
        <w:t>учетом</w:t>
      </w:r>
      <w:r w:rsidRPr="007C3F05">
        <w:rPr>
          <w:spacing w:val="117"/>
        </w:rPr>
        <w:t xml:space="preserve"> </w:t>
      </w:r>
      <w:r w:rsidRPr="007C3F05">
        <w:t xml:space="preserve">ограничений </w:t>
      </w:r>
      <w:r w:rsidRPr="007C3F05">
        <w:rPr>
          <w:spacing w:val="-68"/>
        </w:rPr>
        <w:t xml:space="preserve"> </w:t>
      </w:r>
      <w:r w:rsidRPr="007C3F05">
        <w:t>их жизнедеятельности;</w:t>
      </w:r>
    </w:p>
    <w:p w:rsidR="007C3F05" w:rsidRPr="007C3F05" w:rsidRDefault="007C3F05" w:rsidP="007C3F05">
      <w:pPr>
        <w:pStyle w:val="af"/>
        <w:numPr>
          <w:ilvl w:val="0"/>
          <w:numId w:val="6"/>
        </w:numPr>
        <w:ind w:left="0" w:right="-2" w:firstLine="709"/>
        <w:jc w:val="both"/>
      </w:pPr>
      <w:r w:rsidRPr="007C3F05">
        <w:t>дублирование</w:t>
      </w:r>
      <w:r w:rsidRPr="007C3F05">
        <w:rPr>
          <w:spacing w:val="1"/>
        </w:rPr>
        <w:t xml:space="preserve"> </w:t>
      </w:r>
      <w:r w:rsidRPr="007C3F05">
        <w:t>необходимой</w:t>
      </w:r>
      <w:r w:rsidRPr="007C3F05">
        <w:rPr>
          <w:spacing w:val="1"/>
        </w:rPr>
        <w:t xml:space="preserve"> </w:t>
      </w:r>
      <w:r w:rsidRPr="007C3F05">
        <w:t>для</w:t>
      </w:r>
      <w:r w:rsidRPr="007C3F05">
        <w:rPr>
          <w:spacing w:val="1"/>
        </w:rPr>
        <w:t xml:space="preserve"> </w:t>
      </w:r>
      <w:r w:rsidRPr="007C3F05">
        <w:t>инвалидов</w:t>
      </w:r>
      <w:r w:rsidRPr="007C3F05">
        <w:rPr>
          <w:spacing w:val="1"/>
        </w:rPr>
        <w:t xml:space="preserve"> </w:t>
      </w:r>
      <w:r w:rsidRPr="007C3F05">
        <w:t>звуковой</w:t>
      </w:r>
      <w:r w:rsidRPr="007C3F05">
        <w:rPr>
          <w:spacing w:val="1"/>
        </w:rPr>
        <w:t xml:space="preserve"> </w:t>
      </w:r>
      <w:r w:rsidRPr="007C3F05">
        <w:t>и</w:t>
      </w:r>
      <w:r w:rsidRPr="007C3F05">
        <w:rPr>
          <w:spacing w:val="1"/>
        </w:rPr>
        <w:t xml:space="preserve"> </w:t>
      </w:r>
      <w:r w:rsidRPr="007C3F05">
        <w:t>зрительной</w:t>
      </w:r>
      <w:r w:rsidRPr="007C3F05">
        <w:rPr>
          <w:spacing w:val="1"/>
        </w:rPr>
        <w:t xml:space="preserve"> </w:t>
      </w:r>
      <w:r w:rsidRPr="007C3F05">
        <w:rPr>
          <w:spacing w:val="-1"/>
        </w:rPr>
        <w:t>информации,</w:t>
      </w:r>
      <w:r w:rsidRPr="007C3F05">
        <w:rPr>
          <w:spacing w:val="-16"/>
        </w:rPr>
        <w:t xml:space="preserve"> </w:t>
      </w:r>
      <w:r w:rsidRPr="007C3F05">
        <w:t>а</w:t>
      </w:r>
      <w:r w:rsidRPr="007C3F05">
        <w:rPr>
          <w:spacing w:val="-15"/>
        </w:rPr>
        <w:t xml:space="preserve"> </w:t>
      </w:r>
      <w:r w:rsidRPr="007C3F05">
        <w:t>также</w:t>
      </w:r>
      <w:r w:rsidRPr="007C3F05">
        <w:rPr>
          <w:spacing w:val="-15"/>
        </w:rPr>
        <w:t xml:space="preserve"> </w:t>
      </w:r>
      <w:r w:rsidRPr="007C3F05">
        <w:t>надписей,</w:t>
      </w:r>
      <w:r w:rsidRPr="007C3F05">
        <w:rPr>
          <w:spacing w:val="-16"/>
        </w:rPr>
        <w:t xml:space="preserve"> </w:t>
      </w:r>
      <w:r w:rsidRPr="007C3F05">
        <w:t>знаков</w:t>
      </w:r>
      <w:r w:rsidRPr="007C3F05">
        <w:rPr>
          <w:spacing w:val="-16"/>
        </w:rPr>
        <w:t xml:space="preserve"> </w:t>
      </w:r>
      <w:r w:rsidRPr="007C3F05">
        <w:t>и</w:t>
      </w:r>
      <w:r w:rsidRPr="007C3F05">
        <w:rPr>
          <w:spacing w:val="-17"/>
        </w:rPr>
        <w:t xml:space="preserve"> </w:t>
      </w:r>
      <w:r w:rsidRPr="007C3F05">
        <w:t>иной</w:t>
      </w:r>
      <w:r w:rsidRPr="007C3F05">
        <w:rPr>
          <w:spacing w:val="-15"/>
        </w:rPr>
        <w:t xml:space="preserve"> </w:t>
      </w:r>
      <w:r w:rsidRPr="007C3F05">
        <w:t>текстовой</w:t>
      </w:r>
      <w:r w:rsidRPr="007C3F05">
        <w:rPr>
          <w:spacing w:val="-15"/>
        </w:rPr>
        <w:t xml:space="preserve"> </w:t>
      </w:r>
      <w:r w:rsidRPr="007C3F05">
        <w:t>и</w:t>
      </w:r>
      <w:r w:rsidRPr="007C3F05">
        <w:rPr>
          <w:spacing w:val="-15"/>
        </w:rPr>
        <w:t xml:space="preserve"> </w:t>
      </w:r>
      <w:r w:rsidRPr="007C3F05">
        <w:t>графической</w:t>
      </w:r>
      <w:r w:rsidRPr="007C3F05">
        <w:rPr>
          <w:spacing w:val="-17"/>
        </w:rPr>
        <w:t xml:space="preserve"> </w:t>
      </w:r>
      <w:r w:rsidRPr="007C3F05">
        <w:t>информации</w:t>
      </w:r>
      <w:r w:rsidRPr="007C3F05">
        <w:rPr>
          <w:spacing w:val="-68"/>
        </w:rPr>
        <w:t xml:space="preserve"> </w:t>
      </w:r>
      <w:r w:rsidRPr="007C3F05">
        <w:t>знаками,</w:t>
      </w:r>
      <w:r w:rsidRPr="007C3F05">
        <w:rPr>
          <w:spacing w:val="-2"/>
        </w:rPr>
        <w:t xml:space="preserve"> </w:t>
      </w:r>
      <w:r w:rsidRPr="007C3F05">
        <w:t>выполненными</w:t>
      </w:r>
      <w:r w:rsidRPr="007C3F05">
        <w:rPr>
          <w:spacing w:val="-2"/>
        </w:rPr>
        <w:t xml:space="preserve"> </w:t>
      </w:r>
      <w:r w:rsidRPr="007C3F05">
        <w:t>рельефно-точечным</w:t>
      </w:r>
      <w:r w:rsidRPr="007C3F05">
        <w:rPr>
          <w:spacing w:val="-1"/>
        </w:rPr>
        <w:t xml:space="preserve"> </w:t>
      </w:r>
      <w:r w:rsidRPr="007C3F05">
        <w:t>шрифтом Брайля;</w:t>
      </w:r>
    </w:p>
    <w:p w:rsidR="007C3F05" w:rsidRPr="007C3F05" w:rsidRDefault="007C3F05" w:rsidP="007C3F05">
      <w:pPr>
        <w:pStyle w:val="af"/>
        <w:numPr>
          <w:ilvl w:val="0"/>
          <w:numId w:val="6"/>
        </w:numPr>
        <w:ind w:left="0" w:right="-2" w:firstLine="709"/>
        <w:jc w:val="both"/>
      </w:pPr>
      <w:r w:rsidRPr="007C3F05">
        <w:t>допуск</w:t>
      </w:r>
      <w:r w:rsidRPr="007C3F05">
        <w:rPr>
          <w:spacing w:val="-6"/>
        </w:rPr>
        <w:t xml:space="preserve"> </w:t>
      </w:r>
      <w:proofErr w:type="spellStart"/>
      <w:r w:rsidRPr="007C3F05">
        <w:t>сурдопереводчика</w:t>
      </w:r>
      <w:proofErr w:type="spellEnd"/>
      <w:r w:rsidRPr="007C3F05">
        <w:rPr>
          <w:spacing w:val="-6"/>
        </w:rPr>
        <w:t xml:space="preserve"> </w:t>
      </w:r>
      <w:r w:rsidRPr="007C3F05">
        <w:t>и</w:t>
      </w:r>
      <w:r w:rsidRPr="007C3F05">
        <w:rPr>
          <w:spacing w:val="-5"/>
        </w:rPr>
        <w:t xml:space="preserve"> </w:t>
      </w:r>
      <w:proofErr w:type="spellStart"/>
      <w:r w:rsidRPr="007C3F05">
        <w:t>тифлосурдопереводчика</w:t>
      </w:r>
      <w:proofErr w:type="spellEnd"/>
      <w:r w:rsidRPr="007C3F05">
        <w:t>;</w:t>
      </w:r>
    </w:p>
    <w:p w:rsidR="007C3F05" w:rsidRPr="007C3F05" w:rsidRDefault="007C3F05" w:rsidP="007C3F05">
      <w:pPr>
        <w:pStyle w:val="af"/>
        <w:numPr>
          <w:ilvl w:val="0"/>
          <w:numId w:val="6"/>
        </w:numPr>
        <w:ind w:left="0" w:right="-2" w:firstLine="709"/>
        <w:jc w:val="both"/>
      </w:pPr>
      <w:r w:rsidRPr="007C3F05">
        <w:t>допуск</w:t>
      </w:r>
      <w:r w:rsidRPr="007C3F05">
        <w:rPr>
          <w:spacing w:val="71"/>
        </w:rPr>
        <w:t xml:space="preserve"> </w:t>
      </w:r>
      <w:r w:rsidRPr="007C3F05">
        <w:t>собаки - проводника при наличии документа, подтверждающего</w:t>
      </w:r>
      <w:r w:rsidRPr="007C3F05">
        <w:rPr>
          <w:spacing w:val="1"/>
        </w:rPr>
        <w:t xml:space="preserve"> её </w:t>
      </w:r>
      <w:r w:rsidRPr="007C3F05">
        <w:t>специальное</w:t>
      </w:r>
      <w:r w:rsidRPr="007C3F05">
        <w:rPr>
          <w:spacing w:val="1"/>
        </w:rPr>
        <w:t xml:space="preserve"> </w:t>
      </w:r>
      <w:r w:rsidRPr="007C3F05">
        <w:t>обучение,</w:t>
      </w:r>
      <w:r w:rsidRPr="007C3F05">
        <w:rPr>
          <w:spacing w:val="1"/>
        </w:rPr>
        <w:t xml:space="preserve"> </w:t>
      </w:r>
      <w:r w:rsidRPr="007C3F05">
        <w:t>на</w:t>
      </w:r>
      <w:r w:rsidRPr="007C3F05">
        <w:rPr>
          <w:spacing w:val="1"/>
        </w:rPr>
        <w:t xml:space="preserve"> </w:t>
      </w:r>
      <w:r w:rsidRPr="007C3F05">
        <w:t>объекты</w:t>
      </w:r>
      <w:r w:rsidRPr="007C3F05">
        <w:rPr>
          <w:spacing w:val="1"/>
        </w:rPr>
        <w:t xml:space="preserve"> </w:t>
      </w:r>
      <w:r w:rsidRPr="007C3F05">
        <w:t>(здания,</w:t>
      </w:r>
      <w:r w:rsidRPr="007C3F05">
        <w:rPr>
          <w:spacing w:val="1"/>
        </w:rPr>
        <w:t xml:space="preserve"> </w:t>
      </w:r>
      <w:r w:rsidRPr="007C3F05">
        <w:t>помещения),</w:t>
      </w:r>
      <w:r w:rsidRPr="007C3F05">
        <w:rPr>
          <w:spacing w:val="1"/>
        </w:rPr>
        <w:t xml:space="preserve"> </w:t>
      </w:r>
      <w:r w:rsidRPr="007C3F05">
        <w:t>в</w:t>
      </w:r>
      <w:r w:rsidRPr="007C3F05">
        <w:rPr>
          <w:spacing w:val="1"/>
        </w:rPr>
        <w:t xml:space="preserve"> </w:t>
      </w:r>
      <w:r w:rsidRPr="007C3F05">
        <w:t>которых</w:t>
      </w:r>
      <w:r w:rsidRPr="007C3F05">
        <w:rPr>
          <w:spacing w:val="1"/>
        </w:rPr>
        <w:t xml:space="preserve"> </w:t>
      </w:r>
      <w:r w:rsidRPr="007C3F05">
        <w:t>предоставляются</w:t>
      </w:r>
      <w:r w:rsidRPr="007C3F05">
        <w:rPr>
          <w:spacing w:val="-1"/>
        </w:rPr>
        <w:t xml:space="preserve"> </w:t>
      </w:r>
      <w:proofErr w:type="gramStart"/>
      <w:r w:rsidRPr="007C3F05">
        <w:t>муниципальная</w:t>
      </w:r>
      <w:proofErr w:type="gramEnd"/>
      <w:r w:rsidRPr="007C3F05">
        <w:rPr>
          <w:spacing w:val="-1"/>
        </w:rPr>
        <w:t xml:space="preserve"> </w:t>
      </w:r>
      <w:r w:rsidRPr="007C3F05">
        <w:t>услуги;</w:t>
      </w:r>
    </w:p>
    <w:p w:rsidR="007831FC" w:rsidRPr="007831FC" w:rsidRDefault="007C3F05" w:rsidP="007C3F05">
      <w:pPr>
        <w:widowControl w:val="0"/>
        <w:tabs>
          <w:tab w:val="left" w:pos="115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 w:rsidRPr="007C3F05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7C3F05">
        <w:rPr>
          <w:rFonts w:ascii="Times New Roman" w:hAnsi="Times New Roman" w:cs="Times New Roman"/>
          <w:sz w:val="28"/>
          <w:szCs w:val="28"/>
        </w:rPr>
        <w:t>ими</w:t>
      </w:r>
      <w:r w:rsidRPr="007C3F0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C3F05">
        <w:rPr>
          <w:rFonts w:ascii="Times New Roman" w:hAnsi="Times New Roman" w:cs="Times New Roman"/>
          <w:sz w:val="28"/>
          <w:szCs w:val="28"/>
        </w:rPr>
        <w:t>муниципальных</w:t>
      </w:r>
      <w:r w:rsidRPr="007C3F0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C3F05">
        <w:rPr>
          <w:rFonts w:ascii="Times New Roman" w:hAnsi="Times New Roman" w:cs="Times New Roman"/>
          <w:sz w:val="28"/>
          <w:szCs w:val="28"/>
        </w:rPr>
        <w:t>услуг</w:t>
      </w:r>
      <w:r w:rsidRPr="007C3F0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C3F05">
        <w:rPr>
          <w:rFonts w:ascii="Times New Roman" w:hAnsi="Times New Roman" w:cs="Times New Roman"/>
          <w:sz w:val="28"/>
          <w:szCs w:val="28"/>
        </w:rPr>
        <w:t>наравне</w:t>
      </w:r>
      <w:r w:rsidRPr="007C3F0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7C3F05">
        <w:rPr>
          <w:rFonts w:ascii="Times New Roman" w:hAnsi="Times New Roman" w:cs="Times New Roman"/>
          <w:sz w:val="28"/>
          <w:szCs w:val="28"/>
        </w:rPr>
        <w:t>с</w:t>
      </w:r>
      <w:r w:rsidRPr="007C3F0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C3F05">
        <w:rPr>
          <w:rFonts w:ascii="Times New Roman" w:hAnsi="Times New Roman" w:cs="Times New Roman"/>
          <w:sz w:val="28"/>
          <w:szCs w:val="28"/>
        </w:rPr>
        <w:t>другими лицами.</w:t>
      </w:r>
    </w:p>
    <w:p w:rsidR="007831FC" w:rsidRPr="007831FC" w:rsidRDefault="007831FC" w:rsidP="007831FC">
      <w:pPr>
        <w:spacing w:after="0" w:line="240" w:lineRule="auto"/>
        <w:ind w:firstLine="601"/>
        <w:jc w:val="both"/>
        <w:outlineLvl w:val="2"/>
        <w:rPr>
          <w:rFonts w:ascii="PT Astra Serif" w:eastAsia="Calibri" w:hAnsi="PT Astra Serif" w:cs="Times New Roman"/>
          <w:kern w:val="0"/>
          <w:sz w:val="28"/>
          <w:szCs w:val="28"/>
        </w:rPr>
      </w:pPr>
    </w:p>
    <w:p w:rsidR="007831FC" w:rsidRPr="007C3F05" w:rsidRDefault="007831FC" w:rsidP="007C3F0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12. Показатели доступности и качества муниципальной услуги</w:t>
      </w:r>
    </w:p>
    <w:p w:rsidR="007831FC" w:rsidRPr="007C3F05" w:rsidRDefault="007831FC" w:rsidP="007831FC">
      <w:pPr>
        <w:spacing w:after="0" w:line="240" w:lineRule="auto"/>
        <w:ind w:firstLine="601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12.1. Показателями доступности и качества муниципальной услуги являются: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своевременность (соблюдение установленного срока предоставления муниципальной услуги); 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качество (удовлетворенность заявителей качеством предоставления муниципальной услуги и правильность оформления документов в ходе предоставления муниципальной услуги); 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доступность (показатели оценки соблюдения права заявителей на получение актуальной и достоверной информации о порядке предоставления муниципальной услуги);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процесс обжалования (показатели оценки реализации права заявителя на обжалование действий (бездействия) в ходе предоставления муниципальной услуги);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вежливость (показатели оценки заявителями проявления вежливого отношения муниципальными служащими (должностными лицами) в ходе предоставления муниципальной услуги).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12.</w:t>
      </w:r>
      <w:r w:rsid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Количество взаимодействий заявителя с должностными лицами и муниципальными служащими при предоставлении муниципальной услуги не должно превышать двух раз.</w:t>
      </w:r>
    </w:p>
    <w:p w:rsidR="007831FC" w:rsidRPr="007C3F05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Продолжительность взаимодействий заявителя с должностными лицами и муниципальными служащими при предоставлении муниципальной услуги не должна превышать 15 минут.</w:t>
      </w:r>
    </w:p>
    <w:p w:rsidR="007831FC" w:rsidRPr="007831FC" w:rsidRDefault="007831FC" w:rsidP="007831FC">
      <w:pPr>
        <w:spacing w:after="0" w:line="240" w:lineRule="auto"/>
        <w:ind w:firstLine="601"/>
        <w:contextualSpacing/>
        <w:jc w:val="both"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</w:pPr>
    </w:p>
    <w:p w:rsidR="007831FC" w:rsidRPr="007C3F05" w:rsidRDefault="007831FC" w:rsidP="007C3F0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13. Иные требования,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7831FC" w:rsidRPr="007C3F05" w:rsidRDefault="007831FC" w:rsidP="007831FC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bookmarkStart w:id="9" w:name="sub_225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13.1.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Информация о местах нахождения, почтовом адресе, графике работы и (или) графике приема заявителей, контактных телефонах, адресе электронной почты </w:t>
      </w:r>
      <w:r w:rsidR="0031071B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указаны в разделе 2 Регламента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13.2.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В электронном виде муниципальная услуга может быть получена заявителем посредством Единого портала государственных и муниципальных услуг (функций).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Для получения муниципальной услуги с использованием Единого портала государственных и муниципальных услуг (функций) заявителю необходимо зарегистрировать на Едином портале государственных и муниципальных услуг (функций) учетную запись пользователя Единой системы идентификац</w:t>
      </w:r>
      <w:proofErr w:type="gramStart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ии и ау</w:t>
      </w:r>
      <w:proofErr w:type="gramEnd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тентификации.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13.3.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Муниципальная услуга может быть получена заявителем по принципу «одного окна» в МФЦ (филиалах МФЦ).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Информация о месте нахождения, графике работы, контактных телефонах, адресе электронной почты МФЦ (филиалов МФЦ) размещена на сайте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Администрации Тутаевского муниципального округа - </w:t>
      </w:r>
      <w:r w:rsidR="00ED7FCD" w:rsidRP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www.admtmr.ru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на официальном сайте МФЦ – </w:t>
      </w:r>
      <w:r w:rsidR="00ED7FCD" w:rsidRP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https://mfc76.ru/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(далее – сайт МФЦ).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13.4.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Информация по вопросам предоставления муниципальной услуги, в том числе о порядке и сроках ее оказания (далее – информация по вопросам предоставления муниципальной услуги), является открытой и общедоступной.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13.4.1.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Информация по вопросам предоставления муниципальной услуги может быть получена заявителем самостоятельно путем ознакомления с информацией: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на сайте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Администрации Тутаевского муниципального округа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 сайте МФЦ;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13.4.2.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Информация по вопросам предоставления муниципальной услуги может быть получена заявителем посредством письменного и (или) устного обращения в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="001F01C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или МФЦ (филиал МФЦ):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 почте;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 электронной почте или иным способом, позволяющим производить передачу данных в электронной форме;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 телефону;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ходе личного приема.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13.5.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Сведения о ходе предоставления муниципальной услуги (по конкретному 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заявлению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) могут быть получены заявителем: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13.5.1.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Самостоятельно в «Личном кабинете» заявителя на </w:t>
      </w:r>
      <w:r w:rsidRPr="007C3F0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Едином портале государственных и муниципальных услуг (функций)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(в случае подачи 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заявления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через </w:t>
      </w:r>
      <w:r w:rsidRPr="007C3F0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>Единый портал государственных и муниципальных услуг (функций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); 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13.5.2.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Посредством письменного и (или) устного обращения в орган, предоставляющий муниципальную услугу: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 почте;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>по электронной почте или иным способом, позволяющим производить передачу данных в электронной форме;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 контактным телефонам;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ходе личного приема.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13.6.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Сведения о ходе предоставления муниципальной услуги, информация по вопросам предоставления муниципальной услуги могут быть получены заявителем в случае письменного и (или) устного обращения в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или в МФЦ (филиал МФЦ) в следующих формах: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устной форме (при личном устном обращении по контактному телефону, в ходе личного приема (в случаях, предусмотренных подпунктами 13.6.1, 13.6.2 настоящего пункта Регламента);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письменной форме (при личном устном обращении в ходе личного приема, при направлении обращения по почте (в случаях, предусмотренных подпунктами 13.6.1, 13.6.3 настоящего пункта Регламента), при обращении по электронной почте, или иным способом, позволяющим производить передачу данных в электронной форме (в случаях, предусмотренных подпунктом 13.6.4 настоящего пункта Регламента);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форме электронного документа (при обращении по электронной почте или иным способом, позволяющим производить передачу данных в электронной форме (в случаях, предусмотренных подпунктом 13.6.4 настоящего пункта Регламента).</w:t>
      </w:r>
      <w:proofErr w:type="gramEnd"/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13.6.1.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При личном устном обращении заявителя в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ходе личного приема для получения информации по вопросам предоставления муниципальной услуги и (или) сведений о ходе предоставления муниципальной услуги специалист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дает, с согласия заявителя, устны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й ответ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остальных случаях дается письменный ответ по существу поставленных в обращении вопросов в порядке, предусмотренном подпунктом 13.6.3 настоящего пункта Регламента.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Предоставление сведений о ходе предоставления муниципальной услуги заявителю в ходе личного приема осуществляется после проверки специалистом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документов, удостоверяющих личность заявителя и полномочия представителя (при обращении представителя).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13.6.2.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При личном устном обращении по контактному телефону в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информирование о порядке предоставления муниципальной услуги осуществляется в часы работы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Специалист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называет наименование органа, который он представляет, свои фамилию, имя, отчество (последнее - при наличии) и должность, предлагает лицу, обратившемуся за информированием, представиться, выслушивает и уточняет при необходимости суть вопроса. </w:t>
      </w:r>
      <w:proofErr w:type="gramEnd"/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После совершения указанных действий специалист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дает, с </w:t>
      </w:r>
      <w:proofErr w:type="gramStart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согласия</w:t>
      </w:r>
      <w:proofErr w:type="gramEnd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обратившегося по телефону лица, у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стный ответ по существу вопроса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. В остальных случаях разъясняется порядок устного обращения в ходе личного приема, письменного обращения, обращения по электронной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почте или иным способом, позволяющим производить передачу данных в электронной форме, в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 По телефону предоставляются сведения, не относящиеся к персональным данным.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Во время телефонного разговора специалист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должен произносить слова четко, избегать параллельных разговоров с окружающими людьми, не прерывать разговор по причине поступления телефонного звонка на другой телефонный аппарат. Ответ специалиста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управления 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должен быть четким, лаконичным, вежливым.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Информирование в устной форме при личном устном обращении в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в том числе в ходе личного приема и по телефону, осуществляется не более 15 минут.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13.6.3.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proofErr w:type="gramStart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При письменном обращении по почте в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управление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по вопросам получения информации о предоставлении муниципальной услуги и (или) сведений о ходе предоставления муниципальной услуги ответ заявителю направляется в течение 30 дней со дня регистрации письменного обращения по почтовому адресу, указанному в письменном обращении, а при его отсутствии – по адресу, указанному на почтовом отправлении.</w:t>
      </w:r>
      <w:proofErr w:type="gramEnd"/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Ответ подписывается руководителем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должен содержать фамилию, инициалы и номер телефона специалиста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подготовившего проект ответа.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13.6.4.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При обращении заявителя в электронной форме по электронной почте или иным способом, позволяющим передачу данных в электронной форме, информация по вопросам предоставления муниципальной услуги и (или) сведения о ходе предоставления муниципальной услуги могут быть получены в зависимости от способа, указанного заявителем в 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заявлении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для направления ему ответа. В случае если заявителем не указан способ направления ему ответа, ответ направляется на адрес электронной почты, с которого поступило обращение, или который указан в обращении, поступившем иным способом, позволяющим производить передачу данных в электронной форме, в течение 30 дней со дня регистрации обращения. Ответ подписывается руководителем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 должен содержать фамилию, инициалы и номер телефона специалиста </w:t>
      </w:r>
      <w:r w:rsid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управления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, подготовившего проект ответа.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13.7.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 </w:t>
      </w: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Основными требованиями к информированию заявителя о предоставлении муниципальной услуги являются: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достоверность предоставляемой информации;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четкость и лаконичность в изложении информации;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полнота и оперативность информирования;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наглядность форм предоставляемой информации;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удобство и доступность информации.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13.8. Обращение за получением муниципальной услуги может осуществляться с использованием электронных документов, подписанных электронной подписью в соответствии с требованиями Федерального 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закона от 06.04.2011 №63-ФЗ «Об электронной подписи», Федерального закона от 27.07.2010 №210-ФЗ.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7831FC" w:rsidRPr="007C3F05" w:rsidRDefault="00ED7FCD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="007831FC"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не вправе требовать от заявителя совершения иных действий, кроме прохождения идентификац</w:t>
      </w:r>
      <w:proofErr w:type="gramStart"/>
      <w:r w:rsidR="007831FC" w:rsidRPr="007C3F05">
        <w:rPr>
          <w:rFonts w:ascii="Times New Roman" w:eastAsia="Calibri" w:hAnsi="Times New Roman" w:cs="Times New Roman"/>
          <w:kern w:val="0"/>
          <w:sz w:val="28"/>
          <w:szCs w:val="28"/>
        </w:rPr>
        <w:t>ии и ау</w:t>
      </w:r>
      <w:proofErr w:type="gramEnd"/>
      <w:r w:rsidR="007831FC" w:rsidRPr="007C3F05">
        <w:rPr>
          <w:rFonts w:ascii="Times New Roman" w:eastAsia="Calibri" w:hAnsi="Times New Roman" w:cs="Times New Roman"/>
          <w:kern w:val="0"/>
          <w:sz w:val="28"/>
          <w:szCs w:val="28"/>
        </w:rPr>
        <w:t>тентификации в соответствии с нормативными правовыми актами Российской Федерации.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13.9. В ходе предоставления муниципальной услуги в «Личный кабинет» заявителя на </w:t>
      </w:r>
      <w:r w:rsidRPr="007C3F0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Едином портале государственных и муниципальных услуг (функций) 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направляются уведомления и запросы, связанные с оказанием услуги.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13.10. На </w:t>
      </w:r>
      <w:r w:rsidRPr="007C3F05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Едином портале государственных и муниципальных услуг (функций) </w:t>
      </w: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заявителю в его «Личном кабинете» обеспечивается доступ к результату предоставления муниципальной услуги, полученному в форме электронного документа.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 xml:space="preserve">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 </w:t>
      </w:r>
    </w:p>
    <w:p w:rsidR="007831FC" w:rsidRPr="007C3F05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7C3F05">
        <w:rPr>
          <w:rFonts w:ascii="Times New Roman" w:eastAsia="Calibri" w:hAnsi="Times New Roman" w:cs="Times New Roman"/>
          <w:kern w:val="0"/>
          <w:sz w:val="28"/>
          <w:szCs w:val="28"/>
        </w:rPr>
        <w:t>13.11. Услугой необходимой и обязательной для предоставления муниципальной услуги является осуществление государственного кадастрового учета земельного участка.</w:t>
      </w:r>
    </w:p>
    <w:p w:rsidR="007831FC" w:rsidRPr="007831FC" w:rsidRDefault="007831FC" w:rsidP="00ED7FCD">
      <w:pPr>
        <w:spacing w:after="0" w:line="240" w:lineRule="auto"/>
        <w:contextualSpacing/>
        <w:jc w:val="both"/>
        <w:rPr>
          <w:rFonts w:ascii="PT Astra Serif" w:eastAsia="Calibri" w:hAnsi="PT Astra Serif" w:cs="Times New Roman"/>
          <w:kern w:val="0"/>
          <w:sz w:val="28"/>
          <w:szCs w:val="28"/>
        </w:rPr>
      </w:pPr>
    </w:p>
    <w:p w:rsidR="007831FC" w:rsidRPr="00ED7FCD" w:rsidRDefault="007831FC" w:rsidP="00ED7FC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val="en-US"/>
        </w:rPr>
        <w:t>III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</w:rPr>
        <w:t>. Состав, последовательность и сроки выполнения административных процедур,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7831FC" w:rsidRPr="00ED7FCD" w:rsidRDefault="007831FC" w:rsidP="007831F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ED7FCD" w:rsidRDefault="007831FC" w:rsidP="007831F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1. Перечень вариантов предоставления муниципальной услуги, </w:t>
      </w: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включающий</w:t>
      </w:r>
      <w:proofErr w:type="gramEnd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заявления заявителя о предоставлении муниципальной услуги без рассмотрения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br/>
        <w:t>(при необходимости)</w:t>
      </w:r>
    </w:p>
    <w:p w:rsidR="007831FC" w:rsidRPr="00ED7FCD" w:rsidRDefault="007831FC" w:rsidP="007831F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ED7FCD" w:rsidRDefault="007831FC" w:rsidP="007831FC">
      <w:pPr>
        <w:widowControl w:val="0"/>
        <w:spacing w:after="0"/>
        <w:ind w:firstLine="53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1.1. Предусмотрен следующий вариант предоставления муниципальной услуги – предоставление </w:t>
      </w:r>
      <w:r w:rsidRPr="00ED7FCD">
        <w:rPr>
          <w:rFonts w:ascii="Times New Roman" w:eastAsia="Calibri" w:hAnsi="Times New Roman" w:cs="Times New Roman"/>
          <w:bCs/>
          <w:kern w:val="0"/>
          <w:sz w:val="28"/>
          <w:szCs w:val="28"/>
        </w:rPr>
        <w:t xml:space="preserve">в собственность бесплатно </w:t>
      </w:r>
      <w:r w:rsidRPr="00ED7FCD">
        <w:rPr>
          <w:rFonts w:ascii="Times New Roman" w:eastAsia="Calibri" w:hAnsi="Times New Roman" w:cs="Times New Roman"/>
          <w:bCs/>
          <w:kern w:val="0"/>
          <w:sz w:val="28"/>
          <w:szCs w:val="28"/>
        </w:rPr>
        <w:lastRenderedPageBreak/>
        <w:t xml:space="preserve">земельного участка,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находящегося </w:t>
      </w:r>
      <w:r w:rsidRPr="00ED7FCD">
        <w:rPr>
          <w:rFonts w:ascii="Times New Roman" w:eastAsia="Calibri" w:hAnsi="Times New Roman" w:cs="Times New Roman"/>
          <w:bCs/>
          <w:kern w:val="0"/>
          <w:sz w:val="28"/>
          <w:szCs w:val="28"/>
        </w:rPr>
        <w:t>в муниципальной собственности, гражданину или юридическому лицу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7831FC" w:rsidRPr="00ED7FCD" w:rsidRDefault="007831FC" w:rsidP="007831FC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1.3. </w:t>
      </w: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 выявления в выданных в результате предоставления муниципальной услуги документах опечаток и ошибок специалист </w:t>
      </w:r>
      <w:r w:rsidR="00ED7FCD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ответственный за предоставление муниципальной услуги (далее – ответственный специалист),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течение пяти рабочих дней со дня обращения заявителя бесплатно устраняет допущенные опечатки и ошибки, в течение одного дня со дня внесения исправлений направляет либо вручает заявителю исправленные документы.</w:t>
      </w:r>
      <w:proofErr w:type="gramEnd"/>
    </w:p>
    <w:p w:rsidR="007831FC" w:rsidRPr="00ED7FCD" w:rsidRDefault="007831FC" w:rsidP="007831FC">
      <w:pPr>
        <w:spacing w:after="0" w:line="240" w:lineRule="auto"/>
        <w:ind w:firstLine="531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ED7FCD" w:rsidRDefault="007831FC" w:rsidP="00ED7FC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2. Описание административной процедуры профилирования заявителя</w:t>
      </w:r>
    </w:p>
    <w:p w:rsidR="007831FC" w:rsidRPr="00ED7FCD" w:rsidRDefault="007831FC" w:rsidP="007831FC">
      <w:pPr>
        <w:spacing w:after="0" w:line="240" w:lineRule="auto"/>
        <w:ind w:firstLine="531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ED7FCD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Административная процедура профилирования заявителя не предусмотрена.</w:t>
      </w:r>
    </w:p>
    <w:p w:rsidR="007831FC" w:rsidRPr="00ED7FCD" w:rsidRDefault="007831FC" w:rsidP="007831FC">
      <w:pPr>
        <w:spacing w:after="0" w:line="240" w:lineRule="auto"/>
        <w:ind w:firstLine="531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ED7FCD" w:rsidRDefault="007831FC" w:rsidP="00ED7FC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 Описание вариантов предоставления муниципальной услуги</w:t>
      </w:r>
    </w:p>
    <w:p w:rsidR="007831FC" w:rsidRPr="00ED7FCD" w:rsidRDefault="007831FC" w:rsidP="007831F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bookmarkStart w:id="10" w:name="P45"/>
      <w:bookmarkEnd w:id="10"/>
      <w:r w:rsidRP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3.1.1. Получение (прием), регистрация заявления и приложенных к нему документов;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3.1.2. Направление запросов в рамках межведомственного информационного взаимодействия;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3.1.3. Рассмотрение заявления и приложенных к нему документов, подписание (принятие) документа, являющегося результатом предоставления муниципальной услуги;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3.1.4. Направление (выдача) заявителю документа, являющегося результатом предоставления муниципальной услуги. 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3.2. Получение (прием), регистрация заявления и приложенных к нему документов (при наличии).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3.2.1. Основанием для начала административной процедуры является получение (прием) </w:t>
      </w:r>
      <w:r w:rsidR="00ED7FCD">
        <w:rPr>
          <w:rFonts w:ascii="Times New Roman" w:eastAsia="Calibri" w:hAnsi="Times New Roman" w:cs="Times New Roman"/>
          <w:kern w:val="0"/>
          <w:sz w:val="28"/>
          <w:szCs w:val="28"/>
        </w:rPr>
        <w:t>управлением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заявления и документов, указанных в подразделе 5 раздела II Регламента.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Установление личности осуществляется путем предоставления заявителем паспорта гражданина Российской Федерации или иных документов, удо</w:t>
      </w:r>
      <w:r w:rsid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стоверяющих личность заявителя 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в соответствии с законодательством Российской Федерации, либо путем идентификации заявителя посредством авторизации на </w:t>
      </w:r>
      <w:r w:rsidRPr="00ED7FCD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>Едином портале государственных и муниципальных услуг (функций)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, с использованием учетной записи Единого портала государственных и муниципальных услуг (функций), созданной в Единой системе идентификации и аутентификации. </w:t>
      </w:r>
      <w:proofErr w:type="gramEnd"/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3.2.2. Требования к порядку выполнения административной процедуры в случае подачи заявителем заявления и прилагаемых к нему документов в ходе личного приема в </w:t>
      </w:r>
      <w:r w:rsidR="00ED7FCD">
        <w:rPr>
          <w:rFonts w:ascii="Times New Roman" w:eastAsia="Calibri" w:hAnsi="Times New Roman" w:cs="Times New Roman"/>
          <w:kern w:val="0"/>
          <w:sz w:val="28"/>
          <w:szCs w:val="28"/>
        </w:rPr>
        <w:t>управлении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 xml:space="preserve">Специалист </w:t>
      </w:r>
      <w:r w:rsidR="00ED7FCD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, ответственный за получение (прием) заявлений (далее – ответственный за прием документов специалист), в ходе личного приема: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устанавливает предмет обращения, личность заявителя и его полномочия на основании документов, указанных в подразделе 5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устанавливает соответствие копий приложенных к заявлению документов в ходе сверки с оригиналами;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заверяет копии прилагаемых к заявлению документов и приобщает их к заявлению, возвращает заявителю оригиналы документов, сверка на соответствие которым производилась;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проверяет правильность заполнения заявления, наличие документов, указанных в заявлении в качестве прилагаемых к нему.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течение одного рабочего дня с момента поступления заявления в </w:t>
      </w:r>
      <w:r w:rsidR="00F64C79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ответственный за прием документов специалист регистрирует заявление путем проставления на нем регистрационного штампа, в котором указывается входящий номер, дата поступления заявления. Сведения о зарегистрированном заявлении вносятся </w:t>
      </w:r>
      <w:r w:rsidR="00F64C79">
        <w:rPr>
          <w:rFonts w:ascii="Times New Roman" w:eastAsia="Calibri" w:hAnsi="Times New Roman" w:cs="Times New Roman"/>
          <w:kern w:val="0"/>
          <w:sz w:val="28"/>
          <w:szCs w:val="28"/>
        </w:rPr>
        <w:t>электронный регистрационный журнал «Документооборот»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7831FC" w:rsidRPr="00ED7FCD" w:rsidRDefault="00F64C79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день регистрации </w:t>
      </w:r>
      <w:r w:rsidR="007831FC" w:rsidRPr="00ED7FCD">
        <w:rPr>
          <w:rFonts w:ascii="Times New Roman" w:eastAsia="Calibri" w:hAnsi="Times New Roman" w:cs="Times New Roman"/>
          <w:kern w:val="0"/>
          <w:sz w:val="28"/>
          <w:szCs w:val="28"/>
        </w:rPr>
        <w:t>ответственный за прием документов специалист передает заявление и документы, приложенные к нему, на</w:t>
      </w: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рассмотрение начальнику отдела учета и аренды земель управления</w:t>
      </w:r>
      <w:r w:rsidR="007831FC"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(далее – начальник отдела).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3.2.3. Требования к порядку выполнения административной процедуры в случае подачи заявителем заявления и приложенных к нему документов на бумажном носителе лично в МФЦ (филиал МФЦ). </w:t>
      </w:r>
      <w:bookmarkStart w:id="11" w:name="sub_30214"/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Специалист МФЦ (филиала МФЦ) в ходе личного приема: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устанавливает предмет обращения, личность заявителя и его полномочия на основании документов, указанных в подразделе 5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устанавливает соответствие копий приложенных к заявлению документов в ходе сверки с оригиналами;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заверяет копии прилагаемых к заявлению документов и приобщает их к заявлению, возвращает заявителю оригиналы документов, сверка на соответствие которым производилась;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проверяет правильность заполнения заявления, наличие документов, указанных в заявлении в качестве прилагаемых к нему.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Специалист МФЦ (филиала МФЦ) не позднее одного рабочего дня с момента приема заявления передает его через курьера МФЦ (филиала МФЦ) в </w:t>
      </w:r>
      <w:r w:rsidR="003D2CB9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ответственному за прием документов специалисту.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Ответственный за прием документов специалист принимает заявление от курьера МФЦ (филиала МФЦ) согласно ведомости приема-передачи дела (документов) и в тот же день регистрирует заявление путем проставления на нем регистрационного штампа, в котором указывается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входящий номер, дата поступления заявления. Сведения о зарегистрированном заявлении вносятся в регистрационный журнал.</w:t>
      </w:r>
      <w:bookmarkEnd w:id="11"/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день регистрации ответственный за прием документов специалист передает заявление и документы, приложенные к нему, на рассмотрение начальнику отдела.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bCs/>
          <w:kern w:val="0"/>
          <w:sz w:val="28"/>
          <w:szCs w:val="28"/>
        </w:rPr>
        <w:t>3.2.4.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 Требования к порядку выполнения административной процедуры в случае направления заявителем заявления и приложенных к нему документов через </w:t>
      </w:r>
      <w:r w:rsidRPr="00ED7FCD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Единый портал государственных и муниципальных услуг (функций)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или иным способом, позволяющим производить передачу данных в электронной форме.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 направления заявителем заявления через </w:t>
      </w:r>
      <w:r w:rsidRPr="00ED7FCD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Единый портал государственных и муниципальных услуг (функций)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или иным способом, позволяющим производить передачу данных в электронной форме, административная процедура выполняется с учетом требований</w:t>
      </w:r>
      <w:r w:rsidR="00F64C79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а именно: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ответственный за прием документов специалист распечатывает заявление и приложенные к нему документы, поступившие в электронной форме;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с учетом очередности поступления заявлений регистрирует заявление в течение одного рабочего дня с момента поступления путем проставления на нем регистрационного штампа, в котором указывается входящий номер, дата приема заявления;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сведения о зарегистрированном заявлении вносятся в </w:t>
      </w:r>
      <w:r w:rsidR="003D2CB9">
        <w:rPr>
          <w:rFonts w:ascii="Times New Roman" w:eastAsia="Calibri" w:hAnsi="Times New Roman" w:cs="Times New Roman"/>
          <w:kern w:val="0"/>
          <w:sz w:val="28"/>
          <w:szCs w:val="28"/>
        </w:rPr>
        <w:t xml:space="preserve">электронный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регистрационный журнал;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день регистрации ответственный за прием документов специалист передает заявление и документы, приложенные к нему, на рассмотрение начальнику отдела; 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случае поступления заявления в электронной форме после завершения рабочего дня или в выходной день, заявление регистрируется в начале следующего рабочего дня в последовательности поступления заявлений в нерабочее время;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не позднее рабочего дня, следующего за днем поступления заявления в </w:t>
      </w:r>
      <w:r w:rsidR="003D2CB9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получение заявления и прилагаемых к нему документов подтверждается </w:t>
      </w:r>
      <w:r w:rsidR="003D2CB9">
        <w:rPr>
          <w:rFonts w:ascii="Times New Roman" w:eastAsia="Calibri" w:hAnsi="Times New Roman" w:cs="Times New Roman"/>
          <w:kern w:val="0"/>
          <w:sz w:val="28"/>
          <w:szCs w:val="28"/>
        </w:rPr>
        <w:t>управлением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путем направления заявителю</w:t>
      </w:r>
      <w:r w:rsidRPr="00ED7FCD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уведомления о факте приема заявления, содержащего входящий регистрационный номер заявления, дату получения заявления и прилагаемых к нему документов, перечень файлов, предоставленных в форме электронных документов, с указанием их объема.</w:t>
      </w:r>
      <w:proofErr w:type="gramEnd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Уведомление о получении заявления направляется указанным заявителем в заявлении способом.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3.2.5. Требования к порядку выполнения административной процедуры в случае направления заявителем заявления и приложенных к нему документов на бумажном носителе посредством почтового отправления.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Ответственный за прием документов специалист осуществляет прием почтовой корреспонденции, регистрирует поступившее заявление и приложенные к нему документы в течение одного рабочего дня с момента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 xml:space="preserve">поступления путем проставления на нем регистрационного штампа, в котором указывается входящий номер, дата приема заявления. Сведения о зарегистрированном заявлении вносятся в </w:t>
      </w:r>
      <w:r w:rsidR="003D2CB9">
        <w:rPr>
          <w:rFonts w:ascii="Times New Roman" w:eastAsia="Calibri" w:hAnsi="Times New Roman" w:cs="Times New Roman"/>
          <w:kern w:val="0"/>
          <w:sz w:val="28"/>
          <w:szCs w:val="28"/>
        </w:rPr>
        <w:t xml:space="preserve">электронный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регистрационный журнал.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день регистрации ответственный за прием документов специалист передает заявление и приложенные к нему документы на рассмотрение начальнику отдела.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3.2.6. Результатом административной процедуры является регистрация и передача ответственным за прием документов специалистом заявления и приложенных к нему документов на рассмотрение начальнику отдела.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3.2.7. Срок административной процедуры − один рабочий день с момента поступления заявления и прилагаемых к нему документов в </w:t>
      </w:r>
      <w:r w:rsidR="006231A0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7831FC" w:rsidRPr="00ED7FCD" w:rsidRDefault="007831FC" w:rsidP="007831F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3.3. Направление запросов в рамках межведомственного информационного взаимодействия.</w:t>
      </w:r>
    </w:p>
    <w:p w:rsidR="007831FC" w:rsidRPr="00ED7FCD" w:rsidRDefault="007831FC" w:rsidP="007831F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bookmarkStart w:id="12" w:name="sub_30221"/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3.3.1. Основанием для начала административной процедуры является передача ответственным за прием документов специалистом зарегистрированного заявления на рассмотрение начальнику отдела. </w:t>
      </w:r>
    </w:p>
    <w:bookmarkEnd w:id="12"/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3.3.2. Начальник отдела в течение одного дня со дня поступления на рассмотрение заявления рассматривает заявление и приложенные к нему документы, передает его специалисту, ответственному за предоставление муниципальной услуги (далее – ответственный специалист), для организации дальнейшего исполнения.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320" w:lineRule="exact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3.3.3.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Ответственный специалист осуществляет проверку наличия оснований для возврата заявления, указанных в пункте</w:t>
      </w: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7</w:t>
      </w:r>
      <w:proofErr w:type="gramEnd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.4 подраздела 7 раздела II Регламента, а также наличие оснований, при которых заявление не рассматривается, установленных пунктом 7.3 подраздела 7 раздела II Регламента, в день поступления заявления и приложенных к нему документов для исполнения. 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320" w:lineRule="exact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случае выявления оснований, указанных в пунктах 7.3, 7.4 подраздела 7 раздела II Регламента, ответственный специалист готовит   уведомление с указанием допущенных нарушений или уведомление о возврате и передает его для согласования и подписания в течение: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шести календарных дней со дня поступления документов для исполнения, в случае наличия оснований, указанных в пункте 7.4 подраздела 7 раздела II Регламента;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одного рабочего дня со дня поступления документов для исполнения, в случае наличия оснований, указанных в пункте 7.3 подраздела 7 раздела II Регламента.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 подготовки уведомления с указанием допущенных нарушений или уведомления о возврате по основаниям, предусмотренным в пунктах 7.3, 7.4 подраздела 7 раздела II Регламента, максимальный срок согласования всеми должностными лицами (муниципальными служащими) и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руководителем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="00A34D3F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– один рабочий день с момента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 xml:space="preserve">подготовки и направления для согласования и подписания соответствующего уведомления. Подписанное уведомление о возврате, уведомления с указанием допущенных нарушений регистрируется и передается специалисту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, ответственному за направление данного документа (сообщения о возможности его получения) заявителю (далее – специалист, ответственный за направление (выдачу) документа).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3.3.4. В случае отсутствия оснований, указанных в пунктах 7.3, 7.4  подраздела 7 раздела II Регламента, ответственный специалист проверяет предоставление заявителем документов, предусмотренных </w:t>
      </w:r>
      <w:hyperlink r:id="rId11" w:history="1">
        <w:r w:rsidRPr="00ED7FCD">
          <w:rPr>
            <w:rFonts w:ascii="Times New Roman" w:eastAsia="Calibri" w:hAnsi="Times New Roman" w:cs="Times New Roman"/>
            <w:kern w:val="0"/>
            <w:sz w:val="28"/>
            <w:szCs w:val="28"/>
          </w:rPr>
          <w:t>пунктом 5.6 подраздела 5 раздела II</w:t>
        </w:r>
      </w:hyperlink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Регламента, и при необходимости в день поступления к нему документов от начальника отдела, отправляет в рамках межведомственного информационного взаимодействия запросы:</w:t>
      </w:r>
    </w:p>
    <w:p w:rsidR="007831FC" w:rsidRPr="00ED7FCD" w:rsidRDefault="007831FC" w:rsidP="007831F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в Федеральную налоговую службу – о предоставлении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выписки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br/>
        <w:t>из ЕГРЮЛ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:</w:t>
      </w:r>
    </w:p>
    <w:p w:rsidR="007831FC" w:rsidRPr="00ED7FCD" w:rsidRDefault="007831FC" w:rsidP="007831F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о юридическом лице, являющемся заявителем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;</w:t>
      </w:r>
    </w:p>
    <w:p w:rsidR="007831FC" w:rsidRPr="00ED7FCD" w:rsidRDefault="007831FC" w:rsidP="007831FC">
      <w:pPr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о гаражном кооперативе, членом которого является заявитель;</w:t>
      </w:r>
    </w:p>
    <w:p w:rsidR="007831FC" w:rsidRPr="00ED7FCD" w:rsidRDefault="007831FC" w:rsidP="007831FC">
      <w:pPr>
        <w:spacing w:after="0" w:line="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отношении садоводческого некоммерческого товарищества или огороднического некоммерческого товарищества;</w:t>
      </w:r>
    </w:p>
    <w:p w:rsidR="007831FC" w:rsidRPr="00ED7FCD" w:rsidRDefault="007831FC" w:rsidP="007831FC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</w:t>
      </w:r>
      <w:proofErr w:type="spell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Росреестр</w:t>
      </w:r>
      <w:proofErr w:type="spellEnd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–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о предоставлении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выписки из ЕГРН об объекте недвижимости (о земельном участке) или уведомление об отсутствии в ЕГРН запрашиваемых сведений;</w:t>
      </w:r>
    </w:p>
    <w:p w:rsidR="007831FC" w:rsidRPr="00ED7FCD" w:rsidRDefault="007831FC" w:rsidP="007831FC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Социальный фонд России – о предоставлении сведений о трудовой деятельности;</w:t>
      </w:r>
    </w:p>
    <w:p w:rsidR="007831FC" w:rsidRPr="00ED7FCD" w:rsidRDefault="007831FC" w:rsidP="00B741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Главное управление  по вопросам миграции Министерства внутренних дел Российской Федерации или Федеральную налоговую службу (Единый федеральный информационный регистр, содержащий сведения о населении Российской Федерации)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–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о предоставлении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сведений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br/>
        <w:t xml:space="preserve">о регистрации заявителя (в отношении заявителя – физического лица)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br/>
        <w:t>по месту пре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бывания и по месту жительства.</w:t>
      </w:r>
    </w:p>
    <w:p w:rsidR="007831FC" w:rsidRPr="00ED7FCD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Сведения запрашиваются с целью предоставления муниципальной услуги «</w:t>
      </w:r>
      <w:r w:rsidRPr="00ED7FCD">
        <w:rPr>
          <w:rFonts w:ascii="Times New Roman" w:eastAsia="Calibri" w:hAnsi="Times New Roman" w:cs="Times New Roman"/>
          <w:bCs/>
          <w:kern w:val="0"/>
          <w:sz w:val="28"/>
          <w:szCs w:val="28"/>
        </w:rPr>
        <w:t>Предоставление в собственность бесплатно земельного участка, находящегося в муниципальной собственности, гражданину или юридическому лицу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».</w:t>
      </w:r>
    </w:p>
    <w:p w:rsidR="007831FC" w:rsidRPr="00ED7FCD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EanGnivc" w:hAnsi="Times New Roman" w:cs="Times New Roman"/>
          <w:kern w:val="0"/>
          <w:sz w:val="28"/>
          <w:szCs w:val="28"/>
          <w:lang w:eastAsia="ru-RU"/>
        </w:rPr>
        <w:t>Ответственный специалист осуществляет прием и регистрацию документов, предоставленных в рамках межведомственного информационного взаимодействия, в день их поступления, приобщает к заявлению поступившие документы.</w:t>
      </w:r>
    </w:p>
    <w:p w:rsidR="007831FC" w:rsidRPr="00ED7FCD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3.3.5. Результатом административной процедуры является: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320" w:lineRule="exact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подписание уведомления о возврате в случае выявления оснований, указанных в пункте 7.4, уведомления с указанием допущенных нарушений в случае выявления оснований, указанных в пункте 7.3 подраздела 7 раздела II Регламента, передача соответствующего уведомления специалисту, ответственному за направление (выдачу) документа;</w:t>
      </w:r>
    </w:p>
    <w:p w:rsidR="007831FC" w:rsidRPr="00ED7FCD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lastRenderedPageBreak/>
        <w:t>получение ответственным специалистом документов, поступивших в рамках межведомственного информационного взаимодействия.</w:t>
      </w:r>
    </w:p>
    <w:p w:rsidR="007831FC" w:rsidRPr="00ED7FCD" w:rsidRDefault="007831FC" w:rsidP="007831FC">
      <w:pPr>
        <w:spacing w:after="0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3.3.6. Срок выполнения административной процедуры: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три рабочих дня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со дня передачи заявления на рассмотрение начальнику отдела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, в случае наличия оснований, указанных в пункте 7.3 подраздела 7 раздела II Регламента;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восемь календарных дней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со дня передачи заявления на рассмотрение начальнику отдела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случае наличия оснований, указанных в пункте 7.4 подраздела 7 раздела II Регламента;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шесть календарных дней со дня передачи заявления на рассмотрение начальнику отдела, если отсутствуют основания для подготовки уведомления о возврате, уведомления с указанием допущенных нарушений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случаях предусмотренных подпунктами 4.1.1 - 4.1.2. 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br/>
        <w:t xml:space="preserve">пункта 4.1. подраздела 4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Регламента;</w:t>
      </w:r>
    </w:p>
    <w:p w:rsidR="007831FC" w:rsidRPr="00ED7FCD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шесть рабочих дней со дня передачи заявления на рассмотрение начальнику отдела, если отсутствуют основания для подготовки уведомления о возврате, уведомления с указанием допущенных, </w:t>
      </w:r>
      <w:r w:rsidRP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 случае, предусмотренном подпунктом 4.1.3 пункта 4.1. подраздела 4 раздела </w:t>
      </w:r>
      <w:r w:rsidRPr="00ED7FCD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</w:rPr>
        <w:t>II</w:t>
      </w:r>
      <w:r w:rsidRP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Регламента.</w:t>
      </w:r>
    </w:p>
    <w:p w:rsidR="007831FC" w:rsidRPr="00ED7FCD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3.4. Рассмотрение заявления и приложенных к нему документов, подписание (принятие) документа, являющегося результатом предоставления муниципальной услуги.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3.4.1. 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ответственным специалистом документов, поступивших 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br/>
        <w:t>в рамках межведомственного информационного взаимодействия.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3.4.2. </w:t>
      </w:r>
      <w:bookmarkStart w:id="13" w:name="sub_13232"/>
      <w:bookmarkEnd w:id="9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Ответственный специалист </w:t>
      </w:r>
      <w:bookmarkStart w:id="14" w:name="sub_1291514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проверяет наличие оснований для отказа в предоставлении муниципальной услуги, указанных в пункте </w:t>
      </w:r>
      <w:hyperlink r:id="rId12" w:history="1">
        <w:r w:rsidRPr="00ED7FCD">
          <w:rPr>
            <w:rFonts w:ascii="Times New Roman" w:eastAsia="Calibri" w:hAnsi="Times New Roman" w:cs="Times New Roman"/>
            <w:kern w:val="0"/>
            <w:sz w:val="28"/>
            <w:szCs w:val="28"/>
          </w:rPr>
          <w:t>7.2 подраздела 7 раздела II</w:t>
        </w:r>
      </w:hyperlink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</w:t>
      </w:r>
      <w:bookmarkEnd w:id="14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и готовит: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 отсутствия оснований для отказа в предоставлении муниципальной услуги - проект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приказа (решения)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о предоставлении земельного участка в собственность бесплатно;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случае наличия оснований для отказа в предо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 xml:space="preserve">ставлении муниципальной услуги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- проект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приказа (решения)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об отказе в предоставлении земельного участка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Действия, указанные в абзаце первом настоящего подпункта осуществляются ответственным специалистом в следующие сроки: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течение пяти календарных дней со дня получения документов, поступивших в рамках межведомственного информационного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 xml:space="preserve">взаимодействия, в случае, предусмотренном подпунктом 4.1.1 пункта 4.1. подраздела 4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Регламента;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день получения документов, поступивших в рамках межведомственного информационного взаимодействия, в случае, предусмотренном подпунктом 4.1.2 пункта 4.1. подраздела 4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Регламента;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течение пяти рабочих дней со дня получения документов, поступивших в рамках межведомственного информационного взаимодействия, в случае, предусмотренном подпунктом 4.1.3 пункта 4.1. подраздела 4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Регламента.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день подготовки проект документа, являющийся результатом предоставления муниципальной услуги (в соответствии с подпунктами 3.1.1- 3.1.2 пункта 3.1 подраздела 3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Регламента), направляется ответственным специалистом для согласования уполномоченным лицам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7831FC" w:rsidRPr="00ED7FCD" w:rsidRDefault="007831FC" w:rsidP="00783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3.4.3 Проект документа, являющегося результатом предоставления муниципальной услуги, согласовывается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уполномоченными лицами 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. 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Проект документа, являющегося результатом предоставления муниципальной услуги, согласовывается всеми должностными лицами (муниципальными служащими) в течение трех дней со дня подготовки и направления для согласования проекта документа. 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Согласованный проект документа, являющегося результатом предоставления муниципальной услуги, передается должностному лицу, уполномоченному на его подписание (принятие). 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3.4.4. </w:t>
      </w:r>
      <w:bookmarkEnd w:id="13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Документ, являющийся результатом предоставления муни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ципальной услуги, подписывается руководителем 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течение одного дня со дня его согласования.</w:t>
      </w:r>
    </w:p>
    <w:p w:rsidR="007831FC" w:rsidRPr="00ED7FCD" w:rsidRDefault="007831FC" w:rsidP="007831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Принятый (подписанный) документ, являющийся результатом предоставления муниципальной услуги, в день принятия (подписания) регистрируется и передается специалисту, ответственному за направление (выдачу) документа.</w:t>
      </w:r>
      <w:proofErr w:type="gramEnd"/>
    </w:p>
    <w:p w:rsidR="007831FC" w:rsidRPr="00ED7FCD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3.4.5. В случае</w:t>
      </w: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,</w:t>
      </w:r>
      <w:proofErr w:type="gramEnd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если заявление и прилагаемые к нему документы поступили посредством </w:t>
      </w:r>
      <w:r w:rsidRPr="00ED7FCD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>Единого портала государственных и муниципальных услуг (функций),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то в срок, не превышающий одного рабочего дня со дня подписания (принятия) документа, являющегося результатом предоставления муниципальной услуги, в «Личный кабинет» заявителя на </w:t>
      </w:r>
      <w:r w:rsidRPr="00ED7FCD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 xml:space="preserve">Едином портале государственных и муниципальных услуг (функций)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направляется уведомление о результате рассмотрения заявления и приложенных к нему документов. </w:t>
      </w:r>
    </w:p>
    <w:p w:rsidR="007831FC" w:rsidRPr="00ED7FCD" w:rsidRDefault="007831FC" w:rsidP="007831F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Данное уведомление содержит сведения о принятом документе, являющемся результатом предоставления муниципальной услуги, с указанием способа его получения.  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3.4.6. Результатом административной процедуры является подписание (принятие) документа, являющегося результатом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предоставления муниципальной услуги, должностным лицом, уполномоченным на его под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писание (принятие), и передача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указанного документа специалисту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, ответственному за направление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(выдачу) документа.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3.4.7. Срок административной процедуры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составляет: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10 календарных дней со дня получения ответственным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специалистом документов, поступивших в рамках межведомственного информационного взаимодействия,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случае, предусмотренном подпунктом 4.1.1 пункта 4.1. подраздела 4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Регламента;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4 календарных дня со дня получения ответственным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специалистом документов, поступивших в рамках межведомственного информационного взаимодействия,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случае, предусмотренном подпунктом 4.1.2 пункта 4.1. подраздела 4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Регламента;</w:t>
      </w:r>
    </w:p>
    <w:p w:rsidR="007831FC" w:rsidRPr="00ED7FCD" w:rsidRDefault="007831FC" w:rsidP="007831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10 рабочих дней со дня получения ответственным</w:t>
      </w:r>
      <w:r w:rsidRPr="00ED7FC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специалистом документов, поступивших в рамках межведомственного информационного взаимодействия,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случае, предусмотренном подпунктом 4.1.3 пункта 4.1. подраздела 4 раздела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  <w:lang w:val="en-US"/>
        </w:rPr>
        <w:t>II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Регламента.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3.5.</w:t>
      </w:r>
      <w:bookmarkStart w:id="15" w:name="sub_241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 Направление (выдача) заявителю документа, являющегося результатом предоставления муниципальной услуги.</w:t>
      </w:r>
      <w:bookmarkEnd w:id="15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3.5.1. Основанием для начала административной процедуры является поступление документа, являющегося результатом предоставления муниципальной услуги, специалисту, ответственному за направление (выдачу) документа.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3.5.2. В случае</w:t>
      </w: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,</w:t>
      </w:r>
      <w:proofErr w:type="gramEnd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если заявление и прилагаемые к нему документы поступили посредством </w:t>
      </w:r>
      <w:r w:rsidRPr="00ED7FCD">
        <w:rPr>
          <w:rFonts w:ascii="Times New Roman" w:eastAsia="Calibri" w:hAnsi="Times New Roman" w:cs="Times New Roman"/>
          <w:bCs/>
          <w:iCs/>
          <w:kern w:val="0"/>
          <w:sz w:val="28"/>
          <w:szCs w:val="28"/>
        </w:rPr>
        <w:t>Единого портала государственных и муниципальных услуг (функций),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то специалистом, ответственным за направление (выдачу) документа, является ответственный специалист.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 случае если заявление поступило через МФЦ, посредством личного обращения в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, посредством почтового отправления или по электронной почте, то специалистом, ответственным за направление (выдачу) документа, является </w:t>
      </w:r>
      <w:bookmarkStart w:id="16" w:name="sub_13241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специалист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  <w:bookmarkStart w:id="17" w:name="sub_13242"/>
      <w:bookmarkEnd w:id="16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3.5.3. </w:t>
      </w:r>
      <w:bookmarkEnd w:id="17"/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случае выявления оснований для возврата заявления, указанных в пунктах 7.3, 7.4  подраздела 7 раздела II Регламента, специалист, ответственный за направление (выдачу) документа, в течение одного дня с момента принятия (подписания) уведомления с указанием допущенных нарушений, уведомления о возврате, направляет его заявителю, в зависимости от способа, указанного в заявлении для предоставления результата предоставления муниципальной услуги.</w:t>
      </w:r>
      <w:proofErr w:type="gramEnd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 течение трех дней с момента подписания (принятия) документа, являющегося результатом предоставления муниципальной услуги (кроме уведомления о возврате заявления), в зависимости от способа, указанного в заявлении для предоставления результата предоставления муниципальной услуги, специалист, ответственный за направление (выдачу) документа: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направляет заявителю по электронной почте (на адрес, указанный в заявлении), или по почте (на почтовый адрес, указанный в заявлении (почтовом отправлении), или путем СМС–оповещения (по телефону, указанному в заявлении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при имеющейся технической возможности</w:t>
      </w:r>
      <w:r w:rsidR="005E76E8">
        <w:rPr>
          <w:rFonts w:ascii="Times New Roman" w:eastAsia="Calibri" w:hAnsi="Times New Roman" w:cs="Times New Roman"/>
          <w:kern w:val="0"/>
          <w:sz w:val="28"/>
          <w:szCs w:val="28"/>
        </w:rPr>
        <w:t xml:space="preserve"> 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) сообщение о возможности получения при личном обращении в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документа, являющегося результатом предоставления муниципальной услуги;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направляет заявителю посредством почтового отправления (на почтовый адрес, указанный в заявлении (почтовом отправлении) документ, являющийся результатом предоставления муниципальной услуги;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направляет заявителю посредством электронной почты (на адрес, указанный в заявлении) документ, являющийся результатом предоставления муниципальной услуги, в виде электронного документа;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направляет документ, являющийся результатом предоставления муниципальной услуги, подлежащий выдаче при личном обращении в МФЦ (филиал МФЦ) (в случае обращения заявителя через МФЦ (филиал МФЦ);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выдает документ, являющийся результатом предоставления муниципальной услуги, при личном обращении заявителя в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законным представителем несовершеннолетнего, являющимся заявителем, в случае, если законный представитель несовершеннолетнего, являющийся заявителем, указал на возможность получения результата муниципальной услуги при подаче заявления законным</w:t>
      </w:r>
      <w:proofErr w:type="gramEnd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представителем, не являющимся заявителем.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При обращении заявителя посредством Единого портала государственных и муниципальных услуг (функций) результат предоставления муниципальной услуги независимо от выбранного заявителем способа получения (либо отсутствия указания в заявлении способа получения результата предоставления муниципальной услуги) направляется заявителю в виде электронного документа, подписанного с использованием усиленной квалифицированной электронной подписи уполномоченного должностного лица, в «Личный кабинет» заявителя на Едином портале государственных и муниципальных услуг (функций). </w:t>
      </w:r>
      <w:proofErr w:type="gramEnd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Отметка о направлении (выдаче) документа, являющегося результатом предоставления муниципальной услуги, или сообщения о возможности его получения при личном обращении в </w:t>
      </w:r>
      <w:r w:rsidR="00A34D3F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заявителю, либо направлении его в МФЦ (филиал МФЦ) проставляется в регистрационном журнале (указывается дата, время, способ, фамилия, имя, отчество (последнее – при наличии), должность муниципального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служащего, направившего (выдавшего) соответствующий документ или сообщение).</w:t>
      </w:r>
      <w:proofErr w:type="gramEnd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При отсутствии указания в заявлении способа получения результата предоставления муниципальной услуги в течение двух дней со дня подписания (принятия) документа, являющегося результатом предоставления муниципальной услуги (кроме уведомления о возврате заявления) специалист, ответственный за направление (выдачу) документа, направляет его заявителю посредством почтового отправления (на почтовый адрес, указанный в заявлении (почтовом отправлении).</w:t>
      </w:r>
      <w:proofErr w:type="gramEnd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proofErr w:type="gramStart"/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При отсутствии указания способа получения результата предоставления муниципальной услуги в заявлении, в случае выявления оснований для отказа в предоставлении муниципальной услуги, указанных в пунктах 7.3, 7.4 подраздела 7 раздела II Регламента специалист, ответственный за направление (выдачу) документа, в течение одного дня с момента подписания уведомления о возврате заявления направляет (выдает) его заявителю тем способом, каким заявление было направлено (подано).</w:t>
      </w:r>
      <w:proofErr w:type="gramEnd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iCs/>
          <w:kern w:val="0"/>
          <w:sz w:val="28"/>
          <w:szCs w:val="28"/>
        </w:rPr>
        <w:t xml:space="preserve">3.5.4. Возможно предоставление МФЦ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(филиалом МФЦ)</w:t>
      </w:r>
      <w:r w:rsidRPr="00ED7FCD">
        <w:rPr>
          <w:rFonts w:ascii="Times New Roman" w:eastAsia="Calibri" w:hAnsi="Times New Roman" w:cs="Times New Roman"/>
          <w:iCs/>
          <w:kern w:val="0"/>
          <w:sz w:val="28"/>
          <w:szCs w:val="28"/>
        </w:rPr>
        <w:t xml:space="preserve"> результата предоставления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  <w:bookmarkStart w:id="18" w:name="sub_13243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3.5.5. Срок административной процедуры со дня принятия (подписания) и регистрации документа, являющегося результатом предоставления муниципальной услуги, составляет:</w:t>
      </w:r>
      <w:bookmarkEnd w:id="18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один день – для направления  заявителю уведомления с указанием допущенных нарушений, уведомления о возврате, в случае предоставления заявления с нарушением требований, установленных в пунктах 7.3, 7.4 подраздела 7 раздела II Регламента;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три дня – для направления заявителю документа, являющегося результатом предоставления муниципальной услуги (за исключением документа, указанного в абзаце 2 настоящего подпункта Регламента).</w:t>
      </w:r>
      <w:bookmarkStart w:id="19" w:name="sub_13244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3.5.6. Результатом административной процедуры является направление заявителю документа, являющегося результатом предоставления муниципальной услуги, или сообщения о возможности его получения при личном обращении в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или МФЦ (филиал МФЦ).</w:t>
      </w:r>
      <w:bookmarkStart w:id="20" w:name="sub_1325"/>
      <w:bookmarkEnd w:id="19"/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3.6. Документ, являющийся результатом предоставления муниципальной услуги, не полученный заявителем в МФЦ (филиале МФЦ), по истечении 30 дней со дня направления заявителю сообщения о возможности получения при личном обращении направляется специалистом МФЦ (филиала МФЦ) в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управление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>.</w:t>
      </w:r>
    </w:p>
    <w:p w:rsidR="007831FC" w:rsidRPr="00ED7FCD" w:rsidRDefault="007831FC" w:rsidP="007831FC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Специалист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течение трех дней со дня поступления из МФЦ (филиала МФЦ) документа, являющегося результатом предоставления муниципальной услуги, направляет его заявителю 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lastRenderedPageBreak/>
        <w:t>посредством почтового отправления на почтовый адрес, указанный в заявлении (почтовом отправлении).</w:t>
      </w:r>
      <w:bookmarkEnd w:id="20"/>
    </w:p>
    <w:p w:rsidR="00B74134" w:rsidRDefault="007831FC" w:rsidP="00B74134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Документ, являющийся результатом предоставления муниципальной услуги, не полученный заявителем в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управлении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по истечении 30 дней со дня направления заявителю сообщения о возможности получения при личном обращении, направляется специалистом </w:t>
      </w:r>
      <w:r w:rsidR="00B74134">
        <w:rPr>
          <w:rFonts w:ascii="Times New Roman" w:eastAsia="Calibri" w:hAnsi="Times New Roman" w:cs="Times New Roman"/>
          <w:kern w:val="0"/>
          <w:sz w:val="28"/>
          <w:szCs w:val="28"/>
        </w:rPr>
        <w:t>управления</w:t>
      </w:r>
      <w:r w:rsidRPr="00ED7FC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 течение трех дней со дня истечения указанного срока заявителю посредством почтового отправления на почтовый адрес, указанный в заявлении (почтовом отправлении).</w:t>
      </w:r>
    </w:p>
    <w:p w:rsidR="007831FC" w:rsidRPr="00B74134" w:rsidRDefault="00B74134" w:rsidP="00B74134">
      <w:pPr>
        <w:spacing w:after="0" w:line="240" w:lineRule="auto"/>
        <w:ind w:firstLine="740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  <w:sectPr w:rsidR="007831FC" w:rsidRPr="00B74134" w:rsidSect="007831FC">
          <w:headerReference w:type="default" r:id="rId13"/>
          <w:headerReference w:type="first" r:id="rId14"/>
          <w:pgSz w:w="11900" w:h="16800"/>
          <w:pgMar w:top="1134" w:right="851" w:bottom="1134" w:left="1985" w:header="720" w:footer="720" w:gutter="0"/>
          <w:pgNumType w:start="1"/>
          <w:cols w:space="720"/>
          <w:noEndnote/>
          <w:titlePg/>
          <w:docGrid w:linePitch="326"/>
        </w:sectPr>
      </w:pPr>
      <w:r>
        <w:rPr>
          <w:rFonts w:ascii="Times New Roman" w:eastAsia="Calibri" w:hAnsi="Times New Roman" w:cs="Times New Roman"/>
          <w:kern w:val="0"/>
          <w:sz w:val="28"/>
          <w:szCs w:val="28"/>
        </w:rPr>
        <w:t xml:space="preserve">Указанные в настоящем пункте Регламента сроки не </w:t>
      </w:r>
      <w:r w:rsidR="007831FC" w:rsidRPr="00ED7FCD">
        <w:rPr>
          <w:rFonts w:ascii="Times New Roman" w:eastAsia="Calibri" w:hAnsi="Times New Roman" w:cs="Times New Roman"/>
          <w:kern w:val="0"/>
          <w:sz w:val="28"/>
          <w:szCs w:val="28"/>
        </w:rPr>
        <w:t>входят в общий срок предоставления муниципальной услуги.</w:t>
      </w:r>
      <w:r w:rsidR="007831FC" w:rsidRPr="007831FC">
        <w:rPr>
          <w:rFonts w:ascii="PT Astra Serif" w:eastAsia="Calibri" w:hAnsi="PT Astra Serif" w:cs="Times New Roman"/>
          <w:kern w:val="0"/>
          <w:sz w:val="28"/>
          <w:szCs w:val="28"/>
        </w:rPr>
        <w:br/>
      </w:r>
    </w:p>
    <w:p w:rsidR="00A34D3F" w:rsidRDefault="00A34D3F" w:rsidP="00A34D3F">
      <w:pPr>
        <w:pStyle w:val="af"/>
        <w:spacing w:before="79" w:line="264" w:lineRule="auto"/>
        <w:ind w:left="5778" w:right="161" w:firstLine="2374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1</w:t>
      </w:r>
      <w:r>
        <w:rPr>
          <w:spacing w:val="-6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6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</w:p>
    <w:p w:rsidR="00A34D3F" w:rsidRDefault="00A34D3F" w:rsidP="00A34D3F">
      <w:pPr>
        <w:pStyle w:val="af"/>
        <w:spacing w:line="287" w:lineRule="exact"/>
        <w:ind w:right="166"/>
        <w:jc w:val="right"/>
      </w:pPr>
      <w:r>
        <w:t>муниципальной</w:t>
      </w:r>
      <w:r>
        <w:rPr>
          <w:spacing w:val="-12"/>
        </w:rPr>
        <w:t xml:space="preserve"> </w:t>
      </w:r>
      <w:r>
        <w:t>услуги</w:t>
      </w:r>
    </w:p>
    <w:p w:rsidR="00A34D3F" w:rsidRDefault="00A34D3F" w:rsidP="00A34D3F">
      <w:pPr>
        <w:pStyle w:val="af"/>
        <w:spacing w:before="3"/>
      </w:pPr>
    </w:p>
    <w:p w:rsidR="00A34D3F" w:rsidRDefault="00A34D3F" w:rsidP="00A34D3F">
      <w:pPr>
        <w:pStyle w:val="af"/>
        <w:spacing w:before="3"/>
        <w:rPr>
          <w:sz w:val="32"/>
        </w:rPr>
      </w:pPr>
    </w:p>
    <w:p w:rsidR="00A34D3F" w:rsidRPr="00A34D3F" w:rsidRDefault="00A34D3F" w:rsidP="00A34D3F">
      <w:pPr>
        <w:pStyle w:val="11"/>
        <w:ind w:left="859" w:right="329"/>
      </w:pPr>
      <w:r w:rsidRPr="00A34D3F">
        <w:t>Форма</w:t>
      </w:r>
      <w:r w:rsidRPr="00A34D3F">
        <w:rPr>
          <w:spacing w:val="-2"/>
        </w:rPr>
        <w:t xml:space="preserve"> </w:t>
      </w:r>
      <w:r w:rsidRPr="00A34D3F">
        <w:t>решения</w:t>
      </w:r>
      <w:r w:rsidRPr="00A34D3F">
        <w:rPr>
          <w:spacing w:val="-5"/>
        </w:rPr>
        <w:t xml:space="preserve"> </w:t>
      </w:r>
      <w:r w:rsidRPr="00A34D3F">
        <w:t>о</w:t>
      </w:r>
      <w:r w:rsidRPr="00A34D3F">
        <w:rPr>
          <w:spacing w:val="-2"/>
        </w:rPr>
        <w:t xml:space="preserve"> </w:t>
      </w:r>
      <w:r w:rsidRPr="00A34D3F">
        <w:t>предоставлении</w:t>
      </w:r>
      <w:r w:rsidRPr="00A34D3F">
        <w:rPr>
          <w:spacing w:val="-4"/>
        </w:rPr>
        <w:t xml:space="preserve"> </w:t>
      </w:r>
      <w:r w:rsidRPr="00A34D3F">
        <w:t>земельного</w:t>
      </w:r>
      <w:r w:rsidRPr="00A34D3F">
        <w:rPr>
          <w:spacing w:val="-2"/>
        </w:rPr>
        <w:t xml:space="preserve"> </w:t>
      </w:r>
      <w:r w:rsidRPr="00A34D3F">
        <w:t>участка</w:t>
      </w:r>
      <w:r w:rsidRPr="00A34D3F">
        <w:rPr>
          <w:spacing w:val="-6"/>
        </w:rPr>
        <w:t xml:space="preserve"> </w:t>
      </w:r>
      <w:r w:rsidRPr="00A34D3F">
        <w:t>в</w:t>
      </w:r>
      <w:r w:rsidRPr="00A34D3F">
        <w:rPr>
          <w:spacing w:val="-4"/>
        </w:rPr>
        <w:t xml:space="preserve"> </w:t>
      </w:r>
      <w:r w:rsidRPr="00A34D3F">
        <w:t>собственность</w:t>
      </w:r>
    </w:p>
    <w:p w:rsidR="00A34D3F" w:rsidRPr="00A34D3F" w:rsidRDefault="00A34D3F" w:rsidP="00A34D3F">
      <w:pPr>
        <w:spacing w:after="0" w:line="240" w:lineRule="auto"/>
        <w:ind w:left="314" w:right="341"/>
        <w:jc w:val="center"/>
        <w:rPr>
          <w:rFonts w:ascii="Times New Roman" w:hAnsi="Times New Roman" w:cs="Times New Roman"/>
          <w:b/>
          <w:sz w:val="28"/>
        </w:rPr>
      </w:pPr>
      <w:r w:rsidRPr="00A34D3F">
        <w:rPr>
          <w:rFonts w:ascii="Times New Roman" w:hAnsi="Times New Roman" w:cs="Times New Roman"/>
          <w:b/>
          <w:sz w:val="28"/>
        </w:rPr>
        <w:t>бесплатно</w:t>
      </w:r>
    </w:p>
    <w:p w:rsidR="00A34D3F" w:rsidRPr="00A34D3F" w:rsidRDefault="0050266C" w:rsidP="00A34D3F">
      <w:pPr>
        <w:pStyle w:val="af"/>
        <w:rPr>
          <w:b/>
          <w:sz w:val="20"/>
        </w:rPr>
      </w:pPr>
      <w:r>
        <w:pict>
          <v:rect id="_x0000_s1026" style="position:absolute;margin-left:62.4pt;margin-top:13.9pt;width:506.1pt;height:.5pt;z-index:-251656192;mso-wrap-distance-left:0;mso-wrap-distance-right:0;mso-position-horizontal-relative:page" fillcolor="black" stroked="f">
            <w10:wrap type="topAndBottom" anchorx="page"/>
          </v:rect>
        </w:pict>
      </w:r>
    </w:p>
    <w:p w:rsidR="00A34D3F" w:rsidRPr="00A34D3F" w:rsidRDefault="00A34D3F" w:rsidP="00A34D3F">
      <w:pPr>
        <w:spacing w:after="0" w:line="240" w:lineRule="auto"/>
        <w:ind w:left="4512" w:right="738" w:hanging="3793"/>
        <w:rPr>
          <w:rFonts w:ascii="Times New Roman" w:hAnsi="Times New Roman" w:cs="Times New Roman"/>
          <w:sz w:val="18"/>
        </w:rPr>
      </w:pPr>
      <w:r w:rsidRPr="00A34D3F">
        <w:rPr>
          <w:rFonts w:ascii="Times New Roman" w:hAnsi="Times New Roman" w:cs="Times New Roman"/>
          <w:sz w:val="18"/>
        </w:rPr>
        <w:t>(наименование уполномоченного органа исполнительной власти субъекта Российской Федерации, органа местного</w:t>
      </w:r>
      <w:r w:rsidRPr="00A34D3F">
        <w:rPr>
          <w:rFonts w:ascii="Times New Roman" w:hAnsi="Times New Roman" w:cs="Times New Roman"/>
          <w:spacing w:val="-42"/>
          <w:sz w:val="18"/>
        </w:rPr>
        <w:t xml:space="preserve"> </w:t>
      </w:r>
      <w:r w:rsidRPr="00A34D3F">
        <w:rPr>
          <w:rFonts w:ascii="Times New Roman" w:hAnsi="Times New Roman" w:cs="Times New Roman"/>
          <w:sz w:val="18"/>
        </w:rPr>
        <w:t>самоуправления)</w:t>
      </w:r>
    </w:p>
    <w:p w:rsidR="00A34D3F" w:rsidRPr="00A34D3F" w:rsidRDefault="00A34D3F" w:rsidP="00A34D3F">
      <w:pPr>
        <w:pStyle w:val="af"/>
        <w:rPr>
          <w:sz w:val="20"/>
        </w:rPr>
      </w:pPr>
    </w:p>
    <w:p w:rsidR="00A34D3F" w:rsidRPr="00A34D3F" w:rsidRDefault="00A34D3F" w:rsidP="00A34D3F">
      <w:pPr>
        <w:pStyle w:val="af"/>
        <w:rPr>
          <w:sz w:val="20"/>
        </w:rPr>
      </w:pPr>
    </w:p>
    <w:p w:rsidR="00A34D3F" w:rsidRPr="00A34D3F" w:rsidRDefault="00A34D3F" w:rsidP="00A34D3F">
      <w:pPr>
        <w:pStyle w:val="af"/>
        <w:rPr>
          <w:sz w:val="20"/>
        </w:rPr>
      </w:pPr>
    </w:p>
    <w:p w:rsidR="00A34D3F" w:rsidRPr="00A34D3F" w:rsidRDefault="00A34D3F" w:rsidP="00A34D3F">
      <w:pPr>
        <w:spacing w:after="0" w:line="240" w:lineRule="auto"/>
        <w:ind w:left="2226" w:right="358"/>
        <w:jc w:val="center"/>
        <w:rPr>
          <w:rFonts w:ascii="Times New Roman" w:hAnsi="Times New Roman" w:cs="Times New Roman"/>
          <w:sz w:val="24"/>
        </w:rPr>
      </w:pPr>
      <w:r w:rsidRPr="00A34D3F">
        <w:rPr>
          <w:rFonts w:ascii="Times New Roman" w:hAnsi="Times New Roman" w:cs="Times New Roman"/>
          <w:sz w:val="24"/>
        </w:rPr>
        <w:t>Кому:</w:t>
      </w:r>
    </w:p>
    <w:p w:rsidR="00A34D3F" w:rsidRPr="00A34D3F" w:rsidRDefault="0050266C" w:rsidP="00A34D3F">
      <w:pPr>
        <w:pStyle w:val="af"/>
        <w:rPr>
          <w:sz w:val="21"/>
        </w:rPr>
      </w:pPr>
      <w:r>
        <w:pict>
          <v:shape id="_x0000_s1027" style="position:absolute;margin-left:347.45pt;margin-top:14.75pt;width:71.4pt;height:.1pt;z-index:-251655168;mso-wrap-distance-left:0;mso-wrap-distance-right:0;mso-position-horizontal-relative:page" coordorigin="6949,295" coordsize="1428,0" o:spt="100" adj="0,,0" path="m6949,295r1037,m7988,295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A34D3F" w:rsidRPr="00A34D3F" w:rsidRDefault="00A34D3F" w:rsidP="00A34D3F">
      <w:pPr>
        <w:spacing w:after="0" w:line="240" w:lineRule="auto"/>
        <w:ind w:left="5809"/>
        <w:rPr>
          <w:rFonts w:ascii="Times New Roman" w:hAnsi="Times New Roman" w:cs="Times New Roman"/>
          <w:sz w:val="24"/>
        </w:rPr>
      </w:pPr>
      <w:r w:rsidRPr="00A34D3F">
        <w:rPr>
          <w:rFonts w:ascii="Times New Roman" w:hAnsi="Times New Roman" w:cs="Times New Roman"/>
          <w:sz w:val="24"/>
        </w:rPr>
        <w:t>Контактные</w:t>
      </w:r>
      <w:r w:rsidRPr="00A34D3F">
        <w:rPr>
          <w:rFonts w:ascii="Times New Roman" w:hAnsi="Times New Roman" w:cs="Times New Roman"/>
          <w:spacing w:val="-4"/>
          <w:sz w:val="24"/>
        </w:rPr>
        <w:t xml:space="preserve"> </w:t>
      </w:r>
      <w:r w:rsidRPr="00A34D3F">
        <w:rPr>
          <w:rFonts w:ascii="Times New Roman" w:hAnsi="Times New Roman" w:cs="Times New Roman"/>
          <w:sz w:val="24"/>
        </w:rPr>
        <w:t>данные:</w:t>
      </w:r>
    </w:p>
    <w:p w:rsidR="00A34D3F" w:rsidRPr="00A34D3F" w:rsidRDefault="0050266C" w:rsidP="00A34D3F">
      <w:pPr>
        <w:pStyle w:val="af"/>
        <w:rPr>
          <w:sz w:val="21"/>
        </w:rPr>
      </w:pPr>
      <w:r>
        <w:pict>
          <v:shape id="_x0000_s1028" style="position:absolute;margin-left:347.45pt;margin-top:14.65pt;width:71.4pt;height:.1pt;z-index:-251654144;mso-wrap-distance-left:0;mso-wrap-distance-right:0;mso-position-horizontal-relative:page" coordorigin="6949,293" coordsize="1428,0" o:spt="100" adj="0,,0" path="m6949,293r1037,m7988,293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A34D3F" w:rsidRPr="00A34D3F" w:rsidRDefault="00A34D3F" w:rsidP="00A34D3F">
      <w:pPr>
        <w:spacing w:after="0" w:line="240" w:lineRule="auto"/>
        <w:ind w:left="5809"/>
        <w:rPr>
          <w:rFonts w:ascii="Times New Roman" w:hAnsi="Times New Roman" w:cs="Times New Roman"/>
          <w:sz w:val="24"/>
        </w:rPr>
      </w:pPr>
      <w:r w:rsidRPr="00A34D3F">
        <w:rPr>
          <w:rFonts w:ascii="Times New Roman" w:hAnsi="Times New Roman" w:cs="Times New Roman"/>
          <w:sz w:val="24"/>
        </w:rPr>
        <w:t>/Представитель:</w:t>
      </w:r>
    </w:p>
    <w:p w:rsidR="00A34D3F" w:rsidRPr="00A34D3F" w:rsidRDefault="0050266C" w:rsidP="00A34D3F">
      <w:pPr>
        <w:pStyle w:val="af"/>
        <w:rPr>
          <w:sz w:val="21"/>
        </w:rPr>
      </w:pPr>
      <w:r>
        <w:pict>
          <v:shape id="_x0000_s1029" style="position:absolute;margin-left:347.45pt;margin-top:14.65pt;width:71.4pt;height:.1pt;z-index:-251653120;mso-wrap-distance-left:0;mso-wrap-distance-right:0;mso-position-horizontal-relative:page" coordorigin="6949,293" coordsize="1428,0" o:spt="100" adj="0,,0" path="m6949,293r1037,m7988,293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A34D3F" w:rsidRPr="00A34D3F" w:rsidRDefault="00A34D3F" w:rsidP="00A34D3F">
      <w:pPr>
        <w:spacing w:after="0" w:line="240" w:lineRule="auto"/>
        <w:ind w:left="5809"/>
        <w:rPr>
          <w:rFonts w:ascii="Times New Roman" w:hAnsi="Times New Roman" w:cs="Times New Roman"/>
          <w:sz w:val="24"/>
        </w:rPr>
      </w:pPr>
      <w:r w:rsidRPr="00A34D3F">
        <w:rPr>
          <w:rFonts w:ascii="Times New Roman" w:hAnsi="Times New Roman" w:cs="Times New Roman"/>
          <w:sz w:val="24"/>
        </w:rPr>
        <w:t>Контактные</w:t>
      </w:r>
      <w:r w:rsidRPr="00A34D3F">
        <w:rPr>
          <w:rFonts w:ascii="Times New Roman" w:hAnsi="Times New Roman" w:cs="Times New Roman"/>
          <w:spacing w:val="-5"/>
          <w:sz w:val="24"/>
        </w:rPr>
        <w:t xml:space="preserve"> </w:t>
      </w:r>
      <w:r w:rsidRPr="00A34D3F">
        <w:rPr>
          <w:rFonts w:ascii="Times New Roman" w:hAnsi="Times New Roman" w:cs="Times New Roman"/>
          <w:sz w:val="24"/>
        </w:rPr>
        <w:t>данные</w:t>
      </w:r>
      <w:r w:rsidRPr="00A34D3F">
        <w:rPr>
          <w:rFonts w:ascii="Times New Roman" w:hAnsi="Times New Roman" w:cs="Times New Roman"/>
          <w:spacing w:val="-4"/>
          <w:sz w:val="24"/>
        </w:rPr>
        <w:t xml:space="preserve"> </w:t>
      </w:r>
      <w:r w:rsidRPr="00A34D3F">
        <w:rPr>
          <w:rFonts w:ascii="Times New Roman" w:hAnsi="Times New Roman" w:cs="Times New Roman"/>
          <w:sz w:val="24"/>
        </w:rPr>
        <w:t>представителя:</w:t>
      </w:r>
    </w:p>
    <w:p w:rsidR="00A34D3F" w:rsidRPr="00A34D3F" w:rsidRDefault="0050266C" w:rsidP="00A34D3F">
      <w:pPr>
        <w:pStyle w:val="af"/>
        <w:rPr>
          <w:sz w:val="21"/>
        </w:rPr>
      </w:pPr>
      <w:r>
        <w:pict>
          <v:shape id="_x0000_s1030" style="position:absolute;margin-left:347.45pt;margin-top:14.6pt;width:71.4pt;height:.1pt;z-index:-251652096;mso-wrap-distance-left:0;mso-wrap-distance-right:0;mso-position-horizontal-relative:page" coordorigin="6949,292" coordsize="1428,0" o:spt="100" adj="0,,0" path="m6949,292r1037,m7988,292r38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:rsidR="00A34D3F" w:rsidRPr="00A34D3F" w:rsidRDefault="00A34D3F" w:rsidP="00A34D3F">
      <w:pPr>
        <w:pStyle w:val="af"/>
        <w:rPr>
          <w:sz w:val="20"/>
        </w:rPr>
      </w:pPr>
    </w:p>
    <w:p w:rsidR="00A34D3F" w:rsidRPr="00A34D3F" w:rsidRDefault="00A34D3F" w:rsidP="00A34D3F">
      <w:pPr>
        <w:pStyle w:val="af"/>
        <w:rPr>
          <w:sz w:val="18"/>
        </w:rPr>
      </w:pPr>
    </w:p>
    <w:p w:rsidR="00A34D3F" w:rsidRPr="00A34D3F" w:rsidRDefault="00A34D3F" w:rsidP="00A34D3F">
      <w:pPr>
        <w:spacing w:after="0" w:line="240" w:lineRule="auto"/>
        <w:ind w:left="314" w:right="341"/>
        <w:jc w:val="center"/>
        <w:rPr>
          <w:rFonts w:ascii="Times New Roman" w:hAnsi="Times New Roman" w:cs="Times New Roman"/>
          <w:b/>
          <w:sz w:val="24"/>
        </w:rPr>
      </w:pPr>
      <w:r w:rsidRPr="00A34D3F">
        <w:rPr>
          <w:rFonts w:ascii="Times New Roman" w:hAnsi="Times New Roman" w:cs="Times New Roman"/>
          <w:b/>
          <w:sz w:val="24"/>
        </w:rPr>
        <w:t>ПОСТАНОВЛЕНИЕ</w:t>
      </w:r>
    </w:p>
    <w:p w:rsidR="00A34D3F" w:rsidRPr="00A34D3F" w:rsidRDefault="00A34D3F" w:rsidP="00A34D3F">
      <w:pPr>
        <w:tabs>
          <w:tab w:val="left" w:pos="3342"/>
          <w:tab w:val="left" w:pos="3745"/>
          <w:tab w:val="left" w:pos="7737"/>
        </w:tabs>
        <w:spacing w:after="0" w:line="240" w:lineRule="auto"/>
        <w:ind w:left="265"/>
        <w:jc w:val="center"/>
        <w:rPr>
          <w:rFonts w:ascii="Times New Roman" w:hAnsi="Times New Roman" w:cs="Times New Roman"/>
          <w:sz w:val="24"/>
        </w:rPr>
      </w:pPr>
      <w:r w:rsidRPr="00A34D3F">
        <w:rPr>
          <w:rFonts w:ascii="Times New Roman" w:hAnsi="Times New Roman" w:cs="Times New Roman"/>
          <w:sz w:val="24"/>
        </w:rPr>
        <w:t>От</w:t>
      </w:r>
      <w:r w:rsidRPr="00A34D3F">
        <w:rPr>
          <w:rFonts w:ascii="Times New Roman" w:hAnsi="Times New Roman" w:cs="Times New Roman"/>
          <w:sz w:val="24"/>
          <w:u w:val="single"/>
        </w:rPr>
        <w:tab/>
      </w:r>
      <w:r w:rsidRPr="00A34D3F">
        <w:rPr>
          <w:rFonts w:ascii="Times New Roman" w:hAnsi="Times New Roman" w:cs="Times New Roman"/>
          <w:sz w:val="24"/>
        </w:rPr>
        <w:tab/>
        <w:t xml:space="preserve">№  </w:t>
      </w:r>
      <w:r w:rsidRPr="00A34D3F">
        <w:rPr>
          <w:rFonts w:ascii="Times New Roman" w:hAnsi="Times New Roman" w:cs="Times New Roman"/>
          <w:spacing w:val="-30"/>
          <w:sz w:val="24"/>
        </w:rPr>
        <w:t xml:space="preserve"> </w:t>
      </w:r>
      <w:r w:rsidRPr="00A34D3F">
        <w:rPr>
          <w:rFonts w:ascii="Times New Roman" w:hAnsi="Times New Roman" w:cs="Times New Roman"/>
          <w:sz w:val="24"/>
          <w:u w:val="single"/>
        </w:rPr>
        <w:t xml:space="preserve"> </w:t>
      </w:r>
      <w:r w:rsidRPr="00A34D3F">
        <w:rPr>
          <w:rFonts w:ascii="Times New Roman" w:hAnsi="Times New Roman" w:cs="Times New Roman"/>
          <w:sz w:val="24"/>
          <w:u w:val="single"/>
        </w:rPr>
        <w:tab/>
      </w:r>
    </w:p>
    <w:p w:rsidR="00A34D3F" w:rsidRPr="00A34D3F" w:rsidRDefault="00A34D3F" w:rsidP="00A34D3F">
      <w:pPr>
        <w:pStyle w:val="af"/>
        <w:rPr>
          <w:sz w:val="21"/>
        </w:rPr>
      </w:pPr>
    </w:p>
    <w:p w:rsidR="00A34D3F" w:rsidRPr="00A34D3F" w:rsidRDefault="00A34D3F" w:rsidP="00A34D3F">
      <w:pPr>
        <w:spacing w:after="0" w:line="240" w:lineRule="auto"/>
        <w:ind w:left="1870"/>
        <w:rPr>
          <w:rFonts w:ascii="Times New Roman" w:hAnsi="Times New Roman" w:cs="Times New Roman"/>
          <w:b/>
          <w:sz w:val="24"/>
        </w:rPr>
      </w:pPr>
      <w:r w:rsidRPr="00A34D3F">
        <w:rPr>
          <w:rFonts w:ascii="Times New Roman" w:hAnsi="Times New Roman" w:cs="Times New Roman"/>
          <w:b/>
          <w:sz w:val="24"/>
        </w:rPr>
        <w:t>О</w:t>
      </w:r>
      <w:r w:rsidRPr="00A34D3F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A34D3F">
        <w:rPr>
          <w:rFonts w:ascii="Times New Roman" w:hAnsi="Times New Roman" w:cs="Times New Roman"/>
          <w:b/>
          <w:sz w:val="24"/>
        </w:rPr>
        <w:t>предоставлении земельного</w:t>
      </w:r>
      <w:r w:rsidRPr="00A34D3F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A34D3F">
        <w:rPr>
          <w:rFonts w:ascii="Times New Roman" w:hAnsi="Times New Roman" w:cs="Times New Roman"/>
          <w:b/>
          <w:sz w:val="24"/>
        </w:rPr>
        <w:t>участка</w:t>
      </w:r>
      <w:r w:rsidRPr="00A34D3F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A34D3F">
        <w:rPr>
          <w:rFonts w:ascii="Times New Roman" w:hAnsi="Times New Roman" w:cs="Times New Roman"/>
          <w:b/>
          <w:sz w:val="24"/>
        </w:rPr>
        <w:t>в</w:t>
      </w:r>
      <w:r w:rsidRPr="00A34D3F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A34D3F">
        <w:rPr>
          <w:rFonts w:ascii="Times New Roman" w:hAnsi="Times New Roman" w:cs="Times New Roman"/>
          <w:b/>
          <w:sz w:val="24"/>
        </w:rPr>
        <w:t>собственность</w:t>
      </w:r>
      <w:r w:rsidRPr="00A34D3F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A34D3F">
        <w:rPr>
          <w:rFonts w:ascii="Times New Roman" w:hAnsi="Times New Roman" w:cs="Times New Roman"/>
          <w:b/>
          <w:sz w:val="24"/>
        </w:rPr>
        <w:t>бесплатно</w:t>
      </w:r>
    </w:p>
    <w:p w:rsidR="00A34D3F" w:rsidRPr="00A34D3F" w:rsidRDefault="00A34D3F" w:rsidP="00A34D3F">
      <w:pPr>
        <w:pStyle w:val="af"/>
        <w:rPr>
          <w:b/>
          <w:sz w:val="27"/>
        </w:rPr>
      </w:pPr>
    </w:p>
    <w:p w:rsidR="00A34D3F" w:rsidRPr="00A34D3F" w:rsidRDefault="00A34D3F" w:rsidP="00A34D3F">
      <w:pPr>
        <w:tabs>
          <w:tab w:val="left" w:pos="7089"/>
          <w:tab w:val="left" w:pos="8910"/>
        </w:tabs>
        <w:spacing w:after="0" w:line="240" w:lineRule="auto"/>
        <w:ind w:left="703"/>
        <w:jc w:val="both"/>
        <w:rPr>
          <w:rFonts w:ascii="Times New Roman" w:hAnsi="Times New Roman" w:cs="Times New Roman"/>
          <w:sz w:val="26"/>
        </w:rPr>
      </w:pPr>
      <w:proofErr w:type="gramStart"/>
      <w:r w:rsidRPr="00A34D3F">
        <w:rPr>
          <w:rFonts w:ascii="Times New Roman" w:hAnsi="Times New Roman" w:cs="Times New Roman"/>
          <w:sz w:val="26"/>
        </w:rPr>
        <w:t>По</w:t>
      </w:r>
      <w:r w:rsidRPr="00A34D3F">
        <w:rPr>
          <w:rFonts w:ascii="Times New Roman" w:hAnsi="Times New Roman" w:cs="Times New Roman"/>
          <w:spacing w:val="15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результатам</w:t>
      </w:r>
      <w:r w:rsidRPr="00A34D3F">
        <w:rPr>
          <w:rFonts w:ascii="Times New Roman" w:hAnsi="Times New Roman" w:cs="Times New Roman"/>
          <w:spacing w:val="14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рассмотрения</w:t>
      </w:r>
      <w:r w:rsidRPr="00A34D3F">
        <w:rPr>
          <w:rFonts w:ascii="Times New Roman" w:hAnsi="Times New Roman" w:cs="Times New Roman"/>
          <w:spacing w:val="20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заявления</w:t>
      </w:r>
      <w:r w:rsidRPr="00A34D3F">
        <w:rPr>
          <w:rFonts w:ascii="Times New Roman" w:hAnsi="Times New Roman" w:cs="Times New Roman"/>
          <w:spacing w:val="16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от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</w:rPr>
        <w:t xml:space="preserve">№ </w:t>
      </w:r>
      <w:r w:rsidRPr="00A34D3F">
        <w:rPr>
          <w:rFonts w:ascii="Times New Roman" w:hAnsi="Times New Roman" w:cs="Times New Roman"/>
          <w:sz w:val="26"/>
          <w:u w:val="single"/>
        </w:rPr>
        <w:t xml:space="preserve">   </w:t>
      </w:r>
      <w:r w:rsidRPr="00A34D3F">
        <w:rPr>
          <w:rFonts w:ascii="Times New Roman" w:hAnsi="Times New Roman" w:cs="Times New Roman"/>
          <w:spacing w:val="20"/>
          <w:sz w:val="26"/>
          <w:u w:val="single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_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</w:rPr>
        <w:t>(Заявитель:</w:t>
      </w:r>
      <w:proofErr w:type="gramEnd"/>
    </w:p>
    <w:p w:rsidR="00A34D3F" w:rsidRPr="00A34D3F" w:rsidRDefault="00A34D3F" w:rsidP="00A34D3F">
      <w:pPr>
        <w:tabs>
          <w:tab w:val="left" w:pos="1564"/>
        </w:tabs>
        <w:spacing w:after="0" w:line="240" w:lineRule="auto"/>
        <w:ind w:left="137" w:right="163"/>
        <w:jc w:val="both"/>
        <w:rPr>
          <w:rFonts w:ascii="Times New Roman" w:hAnsi="Times New Roman" w:cs="Times New Roman"/>
          <w:sz w:val="26"/>
        </w:rPr>
      </w:pPr>
      <w:r w:rsidRPr="00A34D3F">
        <w:rPr>
          <w:rFonts w:ascii="Times New Roman" w:hAnsi="Times New Roman" w:cs="Times New Roman"/>
          <w:w w:val="99"/>
          <w:sz w:val="26"/>
          <w:u w:val="single"/>
        </w:rPr>
        <w:t xml:space="preserve"> 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</w:rPr>
        <w:t>) и приложенных к нему документов в соответствии с подпунктом _</w:t>
      </w:r>
      <w:r w:rsidRPr="00A34D3F">
        <w:rPr>
          <w:rFonts w:ascii="Times New Roman" w:hAnsi="Times New Roman" w:cs="Times New Roman"/>
          <w:sz w:val="26"/>
          <w:u w:val="single"/>
        </w:rPr>
        <w:t xml:space="preserve">   </w:t>
      </w:r>
      <w:r w:rsidRPr="00A34D3F">
        <w:rPr>
          <w:rFonts w:ascii="Times New Roman" w:hAnsi="Times New Roman" w:cs="Times New Roman"/>
          <w:spacing w:val="1"/>
          <w:sz w:val="26"/>
          <w:u w:val="single"/>
        </w:rPr>
        <w:t xml:space="preserve"> </w:t>
      </w:r>
      <w:r w:rsidRPr="00A34D3F">
        <w:rPr>
          <w:rFonts w:ascii="Times New Roman" w:hAnsi="Times New Roman" w:cs="Times New Roman"/>
          <w:sz w:val="26"/>
          <w:vertAlign w:val="superscript"/>
        </w:rPr>
        <w:t>2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статьи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39.5,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статьей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39.17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Земельного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кодекса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Российской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Федерации,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принято</w:t>
      </w:r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РЕШЕНИЕ:</w:t>
      </w:r>
    </w:p>
    <w:p w:rsidR="00A34D3F" w:rsidRPr="00A34D3F" w:rsidRDefault="00A34D3F" w:rsidP="00A34D3F">
      <w:pPr>
        <w:pStyle w:val="af"/>
        <w:rPr>
          <w:sz w:val="25"/>
        </w:rPr>
      </w:pPr>
    </w:p>
    <w:p w:rsidR="00A34D3F" w:rsidRPr="00A34D3F" w:rsidRDefault="00A34D3F" w:rsidP="00A34D3F">
      <w:pPr>
        <w:tabs>
          <w:tab w:val="left" w:pos="1982"/>
          <w:tab w:val="left" w:pos="2448"/>
          <w:tab w:val="left" w:pos="3903"/>
          <w:tab w:val="left" w:pos="5312"/>
          <w:tab w:val="left" w:pos="5544"/>
          <w:tab w:val="left" w:pos="5612"/>
          <w:tab w:val="left" w:pos="6519"/>
          <w:tab w:val="left" w:pos="6862"/>
          <w:tab w:val="left" w:pos="7740"/>
          <w:tab w:val="left" w:pos="8267"/>
          <w:tab w:val="left" w:pos="8580"/>
        </w:tabs>
        <w:spacing w:after="0" w:line="240" w:lineRule="auto"/>
        <w:ind w:left="137" w:right="162" w:firstLine="566"/>
        <w:rPr>
          <w:rFonts w:ascii="Times New Roman" w:hAnsi="Times New Roman" w:cs="Times New Roman"/>
          <w:sz w:val="26"/>
        </w:rPr>
      </w:pPr>
      <w:r w:rsidRPr="00A34D3F">
        <w:rPr>
          <w:rFonts w:ascii="Times New Roman" w:hAnsi="Times New Roman" w:cs="Times New Roman"/>
          <w:sz w:val="26"/>
        </w:rPr>
        <w:t>Предоставить</w:t>
      </w:r>
      <w:r w:rsidRPr="00A34D3F">
        <w:rPr>
          <w:rFonts w:ascii="Times New Roman" w:hAnsi="Times New Roman" w:cs="Times New Roman"/>
          <w:sz w:val="26"/>
        </w:rPr>
        <w:tab/>
      </w:r>
      <w:r w:rsidRPr="00A34D3F">
        <w:rPr>
          <w:rFonts w:ascii="Times New Roman" w:hAnsi="Times New Roman" w:cs="Times New Roman"/>
          <w:w w:val="99"/>
          <w:sz w:val="26"/>
          <w:u w:val="single"/>
        </w:rPr>
        <w:t xml:space="preserve"> 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  <w:vertAlign w:val="superscript"/>
        </w:rPr>
        <w:t>3</w:t>
      </w:r>
      <w:r w:rsidRPr="00A34D3F">
        <w:rPr>
          <w:rFonts w:ascii="Times New Roman" w:hAnsi="Times New Roman" w:cs="Times New Roman"/>
          <w:sz w:val="26"/>
        </w:rPr>
        <w:tab/>
      </w:r>
      <w:r w:rsidRPr="00A34D3F">
        <w:rPr>
          <w:rFonts w:ascii="Times New Roman" w:hAnsi="Times New Roman" w:cs="Times New Roman"/>
          <w:sz w:val="26"/>
        </w:rPr>
        <w:tab/>
        <w:t>(далее</w:t>
      </w:r>
      <w:r w:rsidRPr="00A34D3F">
        <w:rPr>
          <w:rFonts w:ascii="Times New Roman" w:hAnsi="Times New Roman" w:cs="Times New Roman"/>
          <w:sz w:val="26"/>
        </w:rPr>
        <w:tab/>
        <w:t>–</w:t>
      </w:r>
      <w:r w:rsidRPr="00A34D3F">
        <w:rPr>
          <w:rFonts w:ascii="Times New Roman" w:hAnsi="Times New Roman" w:cs="Times New Roman"/>
          <w:sz w:val="26"/>
        </w:rPr>
        <w:tab/>
        <w:t>Заявитель)</w:t>
      </w:r>
      <w:r w:rsidRPr="00A34D3F">
        <w:rPr>
          <w:rFonts w:ascii="Times New Roman" w:hAnsi="Times New Roman" w:cs="Times New Roman"/>
          <w:sz w:val="26"/>
        </w:rPr>
        <w:tab/>
        <w:t>в</w:t>
      </w:r>
      <w:r w:rsidRPr="00A34D3F">
        <w:rPr>
          <w:rFonts w:ascii="Times New Roman" w:hAnsi="Times New Roman" w:cs="Times New Roman"/>
          <w:sz w:val="26"/>
        </w:rPr>
        <w:tab/>
      </w:r>
      <w:r w:rsidRPr="00A34D3F">
        <w:rPr>
          <w:rFonts w:ascii="Times New Roman" w:hAnsi="Times New Roman" w:cs="Times New Roman"/>
          <w:spacing w:val="-1"/>
          <w:sz w:val="26"/>
        </w:rPr>
        <w:t>собственность</w:t>
      </w:r>
      <w:r w:rsidRPr="00A34D3F">
        <w:rPr>
          <w:rFonts w:ascii="Times New Roman" w:hAnsi="Times New Roman" w:cs="Times New Roman"/>
          <w:spacing w:val="-6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бесплатно</w:t>
      </w:r>
      <w:r w:rsidRPr="00A34D3F">
        <w:rPr>
          <w:rFonts w:ascii="Times New Roman" w:hAnsi="Times New Roman" w:cs="Times New Roman"/>
          <w:sz w:val="26"/>
        </w:rPr>
        <w:tab/>
        <w:t>земельный</w:t>
      </w:r>
      <w:r w:rsidRPr="00A34D3F">
        <w:rPr>
          <w:rFonts w:ascii="Times New Roman" w:hAnsi="Times New Roman" w:cs="Times New Roman"/>
          <w:sz w:val="26"/>
        </w:rPr>
        <w:tab/>
        <w:t>участок,</w:t>
      </w:r>
      <w:r w:rsidRPr="00A34D3F">
        <w:rPr>
          <w:rFonts w:ascii="Times New Roman" w:hAnsi="Times New Roman" w:cs="Times New Roman"/>
          <w:sz w:val="26"/>
        </w:rPr>
        <w:tab/>
      </w:r>
      <w:r w:rsidRPr="00A34D3F">
        <w:rPr>
          <w:rFonts w:ascii="Times New Roman" w:hAnsi="Times New Roman" w:cs="Times New Roman"/>
          <w:sz w:val="26"/>
        </w:rPr>
        <w:tab/>
        <w:t>находящийся</w:t>
      </w:r>
      <w:r w:rsidRPr="00A34D3F">
        <w:rPr>
          <w:rFonts w:ascii="Times New Roman" w:hAnsi="Times New Roman" w:cs="Times New Roman"/>
          <w:sz w:val="26"/>
        </w:rPr>
        <w:tab/>
        <w:t>в</w:t>
      </w:r>
      <w:r w:rsidRPr="00A34D3F">
        <w:rPr>
          <w:rFonts w:ascii="Times New Roman" w:hAnsi="Times New Roman" w:cs="Times New Roman"/>
          <w:sz w:val="26"/>
        </w:rPr>
        <w:tab/>
      </w:r>
      <w:r w:rsidRPr="00A34D3F">
        <w:rPr>
          <w:rFonts w:ascii="Times New Roman" w:hAnsi="Times New Roman" w:cs="Times New Roman"/>
          <w:sz w:val="26"/>
        </w:rPr>
        <w:tab/>
      </w:r>
      <w:r w:rsidRPr="00A34D3F">
        <w:rPr>
          <w:rFonts w:ascii="Times New Roman" w:hAnsi="Times New Roman" w:cs="Times New Roman"/>
          <w:spacing w:val="-1"/>
          <w:sz w:val="26"/>
        </w:rPr>
        <w:t>собственности</w:t>
      </w:r>
    </w:p>
    <w:p w:rsidR="00A34D3F" w:rsidRPr="00A34D3F" w:rsidRDefault="00A34D3F" w:rsidP="00A34D3F">
      <w:pPr>
        <w:tabs>
          <w:tab w:val="left" w:pos="1956"/>
        </w:tabs>
        <w:spacing w:after="0" w:line="240" w:lineRule="auto"/>
        <w:ind w:left="137"/>
        <w:jc w:val="both"/>
        <w:rPr>
          <w:rFonts w:ascii="Times New Roman" w:hAnsi="Times New Roman" w:cs="Times New Roman"/>
          <w:sz w:val="26"/>
        </w:rPr>
      </w:pPr>
      <w:r w:rsidRPr="00A34D3F">
        <w:rPr>
          <w:rFonts w:ascii="Times New Roman" w:hAnsi="Times New Roman" w:cs="Times New Roman"/>
          <w:sz w:val="26"/>
          <w:u w:val="single"/>
          <w:vertAlign w:val="superscript"/>
        </w:rPr>
        <w:t xml:space="preserve"> 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  <w:vertAlign w:val="superscript"/>
        </w:rPr>
        <w:t>4</w:t>
      </w:r>
      <w:r w:rsidRPr="00A34D3F">
        <w:rPr>
          <w:rFonts w:ascii="Times New Roman" w:hAnsi="Times New Roman" w:cs="Times New Roman"/>
          <w:sz w:val="26"/>
        </w:rPr>
        <w:t>/государственная</w:t>
      </w:r>
      <w:r w:rsidRPr="00A34D3F">
        <w:rPr>
          <w:rFonts w:ascii="Times New Roman" w:hAnsi="Times New Roman" w:cs="Times New Roman"/>
          <w:spacing w:val="58"/>
          <w:sz w:val="26"/>
        </w:rPr>
        <w:t xml:space="preserve"> </w:t>
      </w:r>
      <w:proofErr w:type="gramStart"/>
      <w:r w:rsidRPr="00A34D3F">
        <w:rPr>
          <w:rFonts w:ascii="Times New Roman" w:hAnsi="Times New Roman" w:cs="Times New Roman"/>
          <w:sz w:val="26"/>
        </w:rPr>
        <w:t>собственность</w:t>
      </w:r>
      <w:proofErr w:type="gramEnd"/>
      <w:r w:rsidRPr="00A34D3F">
        <w:rPr>
          <w:rFonts w:ascii="Times New Roman" w:hAnsi="Times New Roman" w:cs="Times New Roman"/>
          <w:spacing w:val="56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на</w:t>
      </w:r>
      <w:r w:rsidRPr="00A34D3F">
        <w:rPr>
          <w:rFonts w:ascii="Times New Roman" w:hAnsi="Times New Roman" w:cs="Times New Roman"/>
          <w:spacing w:val="59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который</w:t>
      </w:r>
      <w:r w:rsidRPr="00A34D3F">
        <w:rPr>
          <w:rFonts w:ascii="Times New Roman" w:hAnsi="Times New Roman" w:cs="Times New Roman"/>
          <w:spacing w:val="6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не</w:t>
      </w:r>
      <w:r w:rsidRPr="00A34D3F">
        <w:rPr>
          <w:rFonts w:ascii="Times New Roman" w:hAnsi="Times New Roman" w:cs="Times New Roman"/>
          <w:spacing w:val="58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разграничена</w:t>
      </w:r>
      <w:r w:rsidRPr="00A34D3F">
        <w:rPr>
          <w:rFonts w:ascii="Times New Roman" w:hAnsi="Times New Roman" w:cs="Times New Roman"/>
          <w:spacing w:val="64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(далее</w:t>
      </w:r>
      <w:r w:rsidRPr="00A34D3F">
        <w:rPr>
          <w:rFonts w:ascii="Times New Roman" w:hAnsi="Times New Roman" w:cs="Times New Roman"/>
          <w:spacing w:val="59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–</w:t>
      </w:r>
    </w:p>
    <w:p w:rsidR="00A34D3F" w:rsidRPr="00A34D3F" w:rsidRDefault="00A34D3F" w:rsidP="00A34D3F">
      <w:pPr>
        <w:tabs>
          <w:tab w:val="left" w:pos="1423"/>
          <w:tab w:val="left" w:pos="1752"/>
          <w:tab w:val="left" w:pos="3402"/>
          <w:tab w:val="left" w:pos="4587"/>
          <w:tab w:val="left" w:pos="6405"/>
          <w:tab w:val="left" w:pos="6687"/>
          <w:tab w:val="left" w:pos="8059"/>
          <w:tab w:val="left" w:pos="9288"/>
          <w:tab w:val="left" w:pos="9968"/>
        </w:tabs>
        <w:spacing w:after="0" w:line="240" w:lineRule="auto"/>
        <w:ind w:left="137"/>
        <w:rPr>
          <w:rFonts w:ascii="Times New Roman" w:hAnsi="Times New Roman" w:cs="Times New Roman"/>
          <w:sz w:val="26"/>
        </w:rPr>
      </w:pPr>
      <w:proofErr w:type="gramStart"/>
      <w:r w:rsidRPr="00A34D3F">
        <w:rPr>
          <w:rFonts w:ascii="Times New Roman" w:hAnsi="Times New Roman" w:cs="Times New Roman"/>
          <w:sz w:val="26"/>
        </w:rPr>
        <w:t>Участок):</w:t>
      </w:r>
      <w:r w:rsidRPr="00A34D3F">
        <w:rPr>
          <w:rFonts w:ascii="Times New Roman" w:hAnsi="Times New Roman" w:cs="Times New Roman"/>
          <w:sz w:val="26"/>
        </w:rPr>
        <w:tab/>
        <w:t>с</w:t>
      </w:r>
      <w:r w:rsidRPr="00A34D3F">
        <w:rPr>
          <w:rFonts w:ascii="Times New Roman" w:hAnsi="Times New Roman" w:cs="Times New Roman"/>
          <w:sz w:val="26"/>
        </w:rPr>
        <w:tab/>
        <w:t>кадастровым</w:t>
      </w:r>
      <w:r w:rsidRPr="00A34D3F">
        <w:rPr>
          <w:rFonts w:ascii="Times New Roman" w:hAnsi="Times New Roman" w:cs="Times New Roman"/>
          <w:sz w:val="26"/>
        </w:rPr>
        <w:tab/>
        <w:t>номером</w:t>
      </w:r>
      <w:r w:rsidRPr="00A34D3F">
        <w:rPr>
          <w:rFonts w:ascii="Times New Roman" w:hAnsi="Times New Roman" w:cs="Times New Roman"/>
          <w:sz w:val="26"/>
        </w:rPr>
        <w:tab/>
      </w:r>
      <w:r w:rsidRPr="00A34D3F">
        <w:rPr>
          <w:rFonts w:ascii="Times New Roman" w:hAnsi="Times New Roman" w:cs="Times New Roman"/>
          <w:w w:val="99"/>
          <w:sz w:val="26"/>
          <w:u w:val="single"/>
        </w:rPr>
        <w:t xml:space="preserve"> 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</w:rPr>
        <w:t>,</w:t>
      </w:r>
      <w:r w:rsidRPr="00A34D3F">
        <w:rPr>
          <w:rFonts w:ascii="Times New Roman" w:hAnsi="Times New Roman" w:cs="Times New Roman"/>
          <w:sz w:val="26"/>
        </w:rPr>
        <w:tab/>
        <w:t>площадью</w:t>
      </w:r>
      <w:r w:rsidRPr="00A34D3F">
        <w:rPr>
          <w:rFonts w:ascii="Times New Roman" w:hAnsi="Times New Roman" w:cs="Times New Roman"/>
          <w:sz w:val="26"/>
        </w:rPr>
        <w:tab/>
      </w:r>
      <w:r w:rsidRPr="00A34D3F">
        <w:rPr>
          <w:rFonts w:ascii="Times New Roman" w:hAnsi="Times New Roman" w:cs="Times New Roman"/>
          <w:w w:val="99"/>
          <w:sz w:val="26"/>
          <w:u w:val="single"/>
        </w:rPr>
        <w:t xml:space="preserve"> 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</w:rPr>
        <w:t xml:space="preserve"> </w:t>
      </w:r>
      <w:r w:rsidRPr="00A34D3F">
        <w:rPr>
          <w:rFonts w:ascii="Times New Roman" w:hAnsi="Times New Roman" w:cs="Times New Roman"/>
          <w:spacing w:val="23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кв.</w:t>
      </w:r>
      <w:r w:rsidRPr="00A34D3F">
        <w:rPr>
          <w:rFonts w:ascii="Times New Roman" w:hAnsi="Times New Roman" w:cs="Times New Roman"/>
          <w:sz w:val="26"/>
        </w:rPr>
        <w:tab/>
        <w:t>м,</w:t>
      </w:r>
      <w:proofErr w:type="gramEnd"/>
    </w:p>
    <w:p w:rsidR="00A34D3F" w:rsidRPr="00A34D3F" w:rsidRDefault="00A34D3F" w:rsidP="00A34D3F">
      <w:pPr>
        <w:tabs>
          <w:tab w:val="left" w:pos="5908"/>
        </w:tabs>
        <w:spacing w:after="0" w:line="240" w:lineRule="auto"/>
        <w:ind w:left="137" w:right="170"/>
        <w:rPr>
          <w:rFonts w:ascii="Times New Roman" w:hAnsi="Times New Roman" w:cs="Times New Roman"/>
          <w:sz w:val="26"/>
        </w:rPr>
      </w:pPr>
      <w:proofErr w:type="gramStart"/>
      <w:r w:rsidRPr="00A34D3F">
        <w:rPr>
          <w:rFonts w:ascii="Times New Roman" w:hAnsi="Times New Roman" w:cs="Times New Roman"/>
          <w:sz w:val="26"/>
        </w:rPr>
        <w:t>расположенный</w:t>
      </w:r>
      <w:proofErr w:type="gramEnd"/>
      <w:r w:rsidRPr="00A34D3F">
        <w:rPr>
          <w:rFonts w:ascii="Times New Roman" w:hAnsi="Times New Roman" w:cs="Times New Roman"/>
          <w:spacing w:val="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по</w:t>
      </w:r>
      <w:r w:rsidRPr="00A34D3F">
        <w:rPr>
          <w:rFonts w:ascii="Times New Roman" w:hAnsi="Times New Roman" w:cs="Times New Roman"/>
          <w:spacing w:val="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адресу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</w:rPr>
        <w:t>(при отсутствии</w:t>
      </w:r>
      <w:r w:rsidRPr="00A34D3F">
        <w:rPr>
          <w:rFonts w:ascii="Times New Roman" w:hAnsi="Times New Roman" w:cs="Times New Roman"/>
          <w:spacing w:val="-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адреса иное</w:t>
      </w:r>
      <w:r w:rsidRPr="00A34D3F">
        <w:rPr>
          <w:rFonts w:ascii="Times New Roman" w:hAnsi="Times New Roman" w:cs="Times New Roman"/>
          <w:spacing w:val="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описание</w:t>
      </w:r>
      <w:r w:rsidRPr="00A34D3F">
        <w:rPr>
          <w:rFonts w:ascii="Times New Roman" w:hAnsi="Times New Roman" w:cs="Times New Roman"/>
          <w:spacing w:val="-6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местоположения</w:t>
      </w:r>
      <w:r w:rsidRPr="00A34D3F">
        <w:rPr>
          <w:rFonts w:ascii="Times New Roman" w:hAnsi="Times New Roman" w:cs="Times New Roman"/>
          <w:spacing w:val="-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земельного</w:t>
      </w:r>
      <w:r w:rsidRPr="00A34D3F">
        <w:rPr>
          <w:rFonts w:ascii="Times New Roman" w:hAnsi="Times New Roman" w:cs="Times New Roman"/>
          <w:spacing w:val="3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участка).</w:t>
      </w:r>
    </w:p>
    <w:p w:rsidR="00A34D3F" w:rsidRPr="00A34D3F" w:rsidRDefault="00A34D3F" w:rsidP="00A34D3F">
      <w:pPr>
        <w:tabs>
          <w:tab w:val="left" w:pos="8398"/>
          <w:tab w:val="left" w:pos="8720"/>
        </w:tabs>
        <w:spacing w:after="0" w:line="240" w:lineRule="auto"/>
        <w:ind w:left="703" w:right="1449"/>
        <w:rPr>
          <w:rFonts w:ascii="Times New Roman" w:hAnsi="Times New Roman" w:cs="Times New Roman"/>
          <w:sz w:val="26"/>
        </w:rPr>
      </w:pPr>
      <w:r w:rsidRPr="00A34D3F">
        <w:rPr>
          <w:rFonts w:ascii="Times New Roman" w:hAnsi="Times New Roman" w:cs="Times New Roman"/>
          <w:sz w:val="26"/>
        </w:rPr>
        <w:t>Вид</w:t>
      </w:r>
      <w:r w:rsidRPr="00A34D3F">
        <w:rPr>
          <w:rFonts w:ascii="Times New Roman" w:hAnsi="Times New Roman" w:cs="Times New Roman"/>
          <w:spacing w:val="-5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(виды)</w:t>
      </w:r>
      <w:r w:rsidRPr="00A34D3F">
        <w:rPr>
          <w:rFonts w:ascii="Times New Roman" w:hAnsi="Times New Roman" w:cs="Times New Roman"/>
          <w:spacing w:val="-5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разрешенного</w:t>
      </w:r>
      <w:r w:rsidRPr="00A34D3F">
        <w:rPr>
          <w:rFonts w:ascii="Times New Roman" w:hAnsi="Times New Roman" w:cs="Times New Roman"/>
          <w:spacing w:val="-4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использования</w:t>
      </w:r>
      <w:r w:rsidRPr="00A34D3F">
        <w:rPr>
          <w:rFonts w:ascii="Times New Roman" w:hAnsi="Times New Roman" w:cs="Times New Roman"/>
          <w:spacing w:val="-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Участка: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pacing w:val="-1"/>
          <w:sz w:val="26"/>
        </w:rPr>
        <w:t>_.</w:t>
      </w:r>
      <w:r w:rsidRPr="00A34D3F">
        <w:rPr>
          <w:rFonts w:ascii="Times New Roman" w:hAnsi="Times New Roman" w:cs="Times New Roman"/>
          <w:spacing w:val="-6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Участок</w:t>
      </w:r>
      <w:r w:rsidRPr="00A34D3F">
        <w:rPr>
          <w:rFonts w:ascii="Times New Roman" w:hAnsi="Times New Roman" w:cs="Times New Roman"/>
          <w:spacing w:val="-4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относится</w:t>
      </w:r>
      <w:r w:rsidRPr="00A34D3F">
        <w:rPr>
          <w:rFonts w:ascii="Times New Roman" w:hAnsi="Times New Roman" w:cs="Times New Roman"/>
          <w:spacing w:val="-3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к</w:t>
      </w:r>
      <w:r w:rsidRPr="00A34D3F">
        <w:rPr>
          <w:rFonts w:ascii="Times New Roman" w:hAnsi="Times New Roman" w:cs="Times New Roman"/>
          <w:spacing w:val="-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категории</w:t>
      </w:r>
      <w:r w:rsidRPr="00A34D3F">
        <w:rPr>
          <w:rFonts w:ascii="Times New Roman" w:hAnsi="Times New Roman" w:cs="Times New Roman"/>
          <w:spacing w:val="-3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земель</w:t>
      </w:r>
      <w:r w:rsidRPr="00A34D3F">
        <w:rPr>
          <w:rFonts w:ascii="Times New Roman" w:hAnsi="Times New Roman" w:cs="Times New Roman"/>
          <w:spacing w:val="-3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"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</w:rPr>
        <w:t>".</w:t>
      </w:r>
    </w:p>
    <w:p w:rsidR="00A34D3F" w:rsidRPr="00A34D3F" w:rsidRDefault="00A34D3F" w:rsidP="00A34D3F">
      <w:pPr>
        <w:spacing w:after="0" w:line="240" w:lineRule="auto"/>
        <w:ind w:left="137"/>
        <w:rPr>
          <w:rFonts w:ascii="Times New Roman" w:hAnsi="Times New Roman" w:cs="Times New Roman"/>
          <w:sz w:val="24"/>
        </w:rPr>
      </w:pPr>
      <w:r w:rsidRPr="00A34D3F">
        <w:rPr>
          <w:rFonts w:ascii="Times New Roman" w:hAnsi="Times New Roman" w:cs="Times New Roman"/>
          <w:strike/>
          <w:spacing w:val="1"/>
          <w:sz w:val="24"/>
        </w:rPr>
        <w:t xml:space="preserve">                                       </w:t>
      </w:r>
      <w:r w:rsidRPr="00A34D3F">
        <w:rPr>
          <w:rFonts w:ascii="Times New Roman" w:hAnsi="Times New Roman" w:cs="Times New Roman"/>
          <w:strike/>
          <w:sz w:val="24"/>
        </w:rPr>
        <w:t xml:space="preserve"> </w:t>
      </w:r>
      <w:r w:rsidRPr="00A34D3F">
        <w:rPr>
          <w:rFonts w:ascii="Times New Roman" w:hAnsi="Times New Roman" w:cs="Times New Roman"/>
          <w:strike/>
          <w:spacing w:val="1"/>
          <w:sz w:val="24"/>
        </w:rPr>
        <w:t xml:space="preserve">    </w:t>
      </w:r>
      <w:r w:rsidRPr="00A34D3F">
        <w:rPr>
          <w:rFonts w:ascii="Times New Roman" w:hAnsi="Times New Roman" w:cs="Times New Roman"/>
          <w:spacing w:val="-35"/>
          <w:sz w:val="24"/>
        </w:rPr>
        <w:t xml:space="preserve"> </w:t>
      </w:r>
      <w:r w:rsidRPr="00A34D3F">
        <w:rPr>
          <w:rFonts w:ascii="Times New Roman" w:hAnsi="Times New Roman" w:cs="Times New Roman"/>
          <w:sz w:val="24"/>
        </w:rPr>
        <w:t xml:space="preserve"> </w:t>
      </w:r>
    </w:p>
    <w:p w:rsidR="00A34D3F" w:rsidRPr="00A34D3F" w:rsidRDefault="00A34D3F" w:rsidP="00A34D3F">
      <w:pPr>
        <w:spacing w:after="0" w:line="240" w:lineRule="auto"/>
        <w:ind w:left="137"/>
        <w:rPr>
          <w:rFonts w:ascii="Times New Roman" w:hAnsi="Times New Roman" w:cs="Times New Roman"/>
          <w:sz w:val="20"/>
        </w:rPr>
      </w:pPr>
      <w:r w:rsidRPr="00A34D3F">
        <w:rPr>
          <w:rFonts w:ascii="Times New Roman" w:hAnsi="Times New Roman" w:cs="Times New Roman"/>
          <w:sz w:val="20"/>
          <w:vertAlign w:val="superscript"/>
        </w:rPr>
        <w:t>2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У3казывается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подпункт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статьи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39.5</w:t>
      </w:r>
      <w:r w:rsidRPr="00A34D3F">
        <w:rPr>
          <w:rFonts w:ascii="Times New Roman" w:hAnsi="Times New Roman" w:cs="Times New Roman"/>
          <w:spacing w:val="-2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Земельного</w:t>
      </w:r>
      <w:r w:rsidRPr="00A34D3F">
        <w:rPr>
          <w:rFonts w:ascii="Times New Roman" w:hAnsi="Times New Roman" w:cs="Times New Roman"/>
          <w:spacing w:val="-3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кодекса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Российской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Федерации,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на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основании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которого</w:t>
      </w:r>
      <w:r w:rsidRPr="00A34D3F">
        <w:rPr>
          <w:rFonts w:ascii="Times New Roman" w:hAnsi="Times New Roman" w:cs="Times New Roman"/>
          <w:spacing w:val="-3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земельный</w:t>
      </w:r>
      <w:r w:rsidRPr="00A34D3F">
        <w:rPr>
          <w:rFonts w:ascii="Times New Roman" w:hAnsi="Times New Roman" w:cs="Times New Roman"/>
          <w:spacing w:val="-47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участок предоставляется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в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собственность бесплатно</w:t>
      </w:r>
    </w:p>
    <w:p w:rsidR="00A34D3F" w:rsidRPr="00A34D3F" w:rsidRDefault="00A34D3F" w:rsidP="00A34D3F">
      <w:pPr>
        <w:spacing w:after="0" w:line="240" w:lineRule="auto"/>
        <w:ind w:left="137"/>
        <w:rPr>
          <w:rFonts w:ascii="Times New Roman" w:hAnsi="Times New Roman" w:cs="Times New Roman"/>
          <w:sz w:val="20"/>
        </w:rPr>
      </w:pPr>
      <w:r w:rsidRPr="00A34D3F">
        <w:rPr>
          <w:rFonts w:ascii="Times New Roman" w:hAnsi="Times New Roman" w:cs="Times New Roman"/>
          <w:sz w:val="20"/>
          <w:vertAlign w:val="superscript"/>
        </w:rPr>
        <w:t>3</w:t>
      </w:r>
      <w:proofErr w:type="gramStart"/>
      <w:r w:rsidRPr="00A34D3F">
        <w:rPr>
          <w:rFonts w:ascii="Times New Roman" w:hAnsi="Times New Roman" w:cs="Times New Roman"/>
          <w:sz w:val="20"/>
        </w:rPr>
        <w:t xml:space="preserve"> У</w:t>
      </w:r>
      <w:proofErr w:type="gramEnd"/>
      <w:r w:rsidRPr="00A34D3F">
        <w:rPr>
          <w:rFonts w:ascii="Times New Roman" w:hAnsi="Times New Roman" w:cs="Times New Roman"/>
          <w:sz w:val="20"/>
        </w:rPr>
        <w:t>казываются фамилия, имя и (при наличии) отчество, место жительства заявителя, реквизиты документа,</w:t>
      </w:r>
      <w:r w:rsidRPr="00A34D3F">
        <w:rPr>
          <w:rFonts w:ascii="Times New Roman" w:hAnsi="Times New Roman" w:cs="Times New Roman"/>
          <w:spacing w:val="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удостоверяющего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личность</w:t>
      </w:r>
      <w:r w:rsidRPr="00A34D3F">
        <w:rPr>
          <w:rFonts w:ascii="Times New Roman" w:hAnsi="Times New Roman" w:cs="Times New Roman"/>
          <w:spacing w:val="-2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заявителя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(для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гражданина)/наименование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и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место</w:t>
      </w:r>
      <w:r w:rsidRPr="00A34D3F">
        <w:rPr>
          <w:rFonts w:ascii="Times New Roman" w:hAnsi="Times New Roman" w:cs="Times New Roman"/>
          <w:spacing w:val="-3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нахождения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заявителя,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а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также</w:t>
      </w:r>
    </w:p>
    <w:p w:rsidR="00A34D3F" w:rsidRPr="00A34D3F" w:rsidRDefault="00A34D3F" w:rsidP="00A34D3F">
      <w:pPr>
        <w:spacing w:after="0" w:line="240" w:lineRule="auto"/>
        <w:ind w:left="137" w:right="580"/>
        <w:jc w:val="both"/>
        <w:rPr>
          <w:rFonts w:ascii="Times New Roman" w:hAnsi="Times New Roman" w:cs="Times New Roman"/>
          <w:sz w:val="20"/>
        </w:rPr>
      </w:pPr>
      <w:r w:rsidRPr="00A34D3F">
        <w:rPr>
          <w:rFonts w:ascii="Times New Roman" w:hAnsi="Times New Roman" w:cs="Times New Roman"/>
          <w:sz w:val="20"/>
        </w:rPr>
        <w:t>государственный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регистрационный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номер</w:t>
      </w:r>
      <w:r w:rsidRPr="00A34D3F">
        <w:rPr>
          <w:rFonts w:ascii="Times New Roman" w:hAnsi="Times New Roman" w:cs="Times New Roman"/>
          <w:spacing w:val="-3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записи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о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государственной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регистрации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юридического</w:t>
      </w:r>
      <w:r w:rsidRPr="00A34D3F">
        <w:rPr>
          <w:rFonts w:ascii="Times New Roman" w:hAnsi="Times New Roman" w:cs="Times New Roman"/>
          <w:spacing w:val="-3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лица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в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ЕГРЮЛ,</w:t>
      </w:r>
      <w:r w:rsidRPr="00A34D3F">
        <w:rPr>
          <w:rFonts w:ascii="Times New Roman" w:hAnsi="Times New Roman" w:cs="Times New Roman"/>
          <w:spacing w:val="-47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идентификационный номер налогоплательщика, за исключением случая, если заявителем является иностранное</w:t>
      </w:r>
      <w:r w:rsidRPr="00A34D3F">
        <w:rPr>
          <w:rFonts w:ascii="Times New Roman" w:hAnsi="Times New Roman" w:cs="Times New Roman"/>
          <w:spacing w:val="-47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юридическое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лицо</w:t>
      </w:r>
      <w:r w:rsidRPr="00A34D3F">
        <w:rPr>
          <w:rFonts w:ascii="Times New Roman" w:hAnsi="Times New Roman" w:cs="Times New Roman"/>
          <w:spacing w:val="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(для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юридического</w:t>
      </w:r>
      <w:r w:rsidRPr="00A34D3F">
        <w:rPr>
          <w:rFonts w:ascii="Times New Roman" w:hAnsi="Times New Roman" w:cs="Times New Roman"/>
          <w:spacing w:val="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лица)</w:t>
      </w:r>
    </w:p>
    <w:p w:rsidR="00A34D3F" w:rsidRPr="00A34D3F" w:rsidRDefault="00A34D3F" w:rsidP="00A34D3F">
      <w:pPr>
        <w:spacing w:after="0" w:line="240" w:lineRule="auto"/>
        <w:ind w:left="137" w:right="193"/>
        <w:jc w:val="both"/>
        <w:rPr>
          <w:rFonts w:ascii="Times New Roman" w:hAnsi="Times New Roman" w:cs="Times New Roman"/>
          <w:sz w:val="20"/>
        </w:rPr>
        <w:sectPr w:rsidR="00A34D3F" w:rsidRPr="00A34D3F">
          <w:headerReference w:type="even" r:id="rId15"/>
          <w:headerReference w:type="default" r:id="rId16"/>
          <w:pgSz w:w="11910" w:h="16840"/>
          <w:pgMar w:top="1040" w:right="400" w:bottom="280" w:left="1140" w:header="429" w:footer="0" w:gutter="0"/>
          <w:cols w:space="720"/>
        </w:sectPr>
      </w:pPr>
      <w:r w:rsidRPr="00A34D3F">
        <w:rPr>
          <w:rFonts w:ascii="Times New Roman" w:hAnsi="Times New Roman" w:cs="Times New Roman"/>
          <w:sz w:val="20"/>
          <w:vertAlign w:val="superscript"/>
        </w:rPr>
        <w:t>4</w:t>
      </w:r>
      <w:proofErr w:type="gramStart"/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У</w:t>
      </w:r>
      <w:proofErr w:type="gramEnd"/>
      <w:r w:rsidRPr="00A34D3F">
        <w:rPr>
          <w:rFonts w:ascii="Times New Roman" w:hAnsi="Times New Roman" w:cs="Times New Roman"/>
          <w:sz w:val="20"/>
        </w:rPr>
        <w:t>казывается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субъект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Российской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Федерации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или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муниципальное</w:t>
      </w:r>
      <w:r w:rsidRPr="00A34D3F">
        <w:rPr>
          <w:rFonts w:ascii="Times New Roman" w:hAnsi="Times New Roman" w:cs="Times New Roman"/>
          <w:spacing w:val="-3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образование,</w:t>
      </w:r>
      <w:r w:rsidRPr="00A34D3F">
        <w:rPr>
          <w:rFonts w:ascii="Times New Roman" w:hAnsi="Times New Roman" w:cs="Times New Roman"/>
          <w:spacing w:val="-2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в</w:t>
      </w:r>
      <w:r w:rsidRPr="00A34D3F">
        <w:rPr>
          <w:rFonts w:ascii="Times New Roman" w:hAnsi="Times New Roman" w:cs="Times New Roman"/>
          <w:spacing w:val="-5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собственности</w:t>
      </w:r>
      <w:r w:rsidRPr="00A34D3F">
        <w:rPr>
          <w:rFonts w:ascii="Times New Roman" w:hAnsi="Times New Roman" w:cs="Times New Roman"/>
          <w:spacing w:val="-4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которого</w:t>
      </w:r>
      <w:r w:rsidRPr="00A34D3F">
        <w:rPr>
          <w:rFonts w:ascii="Times New Roman" w:hAnsi="Times New Roman" w:cs="Times New Roman"/>
          <w:spacing w:val="-2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находится</w:t>
      </w:r>
      <w:r w:rsidRPr="00A34D3F">
        <w:rPr>
          <w:rFonts w:ascii="Times New Roman" w:hAnsi="Times New Roman" w:cs="Times New Roman"/>
          <w:spacing w:val="-48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Участок/земельные</w:t>
      </w:r>
      <w:r w:rsidRPr="00A34D3F">
        <w:rPr>
          <w:rFonts w:ascii="Times New Roman" w:hAnsi="Times New Roman" w:cs="Times New Roman"/>
          <w:spacing w:val="2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участки,</w:t>
      </w:r>
      <w:r w:rsidRPr="00A34D3F">
        <w:rPr>
          <w:rFonts w:ascii="Times New Roman" w:hAnsi="Times New Roman" w:cs="Times New Roman"/>
          <w:spacing w:val="2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из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которых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будет</w:t>
      </w:r>
      <w:r w:rsidRPr="00A34D3F">
        <w:rPr>
          <w:rFonts w:ascii="Times New Roman" w:hAnsi="Times New Roman" w:cs="Times New Roman"/>
          <w:spacing w:val="-1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образован земельный</w:t>
      </w:r>
      <w:r w:rsidRPr="00A34D3F">
        <w:rPr>
          <w:rFonts w:ascii="Times New Roman" w:hAnsi="Times New Roman" w:cs="Times New Roman"/>
          <w:spacing w:val="2"/>
          <w:sz w:val="20"/>
        </w:rPr>
        <w:t xml:space="preserve"> </w:t>
      </w:r>
      <w:r w:rsidRPr="00A34D3F">
        <w:rPr>
          <w:rFonts w:ascii="Times New Roman" w:hAnsi="Times New Roman" w:cs="Times New Roman"/>
          <w:sz w:val="20"/>
        </w:rPr>
        <w:t>участок</w:t>
      </w:r>
    </w:p>
    <w:p w:rsidR="00A34D3F" w:rsidRPr="00A34D3F" w:rsidRDefault="00A34D3F" w:rsidP="00A34D3F">
      <w:pPr>
        <w:tabs>
          <w:tab w:val="left" w:pos="9758"/>
        </w:tabs>
        <w:spacing w:after="0" w:line="240" w:lineRule="auto"/>
        <w:ind w:right="540"/>
        <w:rPr>
          <w:rFonts w:ascii="Times New Roman" w:hAnsi="Times New Roman" w:cs="Times New Roman"/>
          <w:sz w:val="26"/>
        </w:rPr>
      </w:pPr>
      <w:r w:rsidRPr="00A34D3F">
        <w:rPr>
          <w:rFonts w:ascii="Times New Roman" w:hAnsi="Times New Roman" w:cs="Times New Roman"/>
          <w:sz w:val="26"/>
        </w:rPr>
        <w:lastRenderedPageBreak/>
        <w:t>На</w:t>
      </w:r>
      <w:r w:rsidRPr="00A34D3F">
        <w:rPr>
          <w:rFonts w:ascii="Times New Roman" w:hAnsi="Times New Roman" w:cs="Times New Roman"/>
          <w:spacing w:val="-5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Участке</w:t>
      </w:r>
      <w:r w:rsidRPr="00A34D3F">
        <w:rPr>
          <w:rFonts w:ascii="Times New Roman" w:hAnsi="Times New Roman" w:cs="Times New Roman"/>
          <w:spacing w:val="-4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находятся</w:t>
      </w:r>
      <w:r w:rsidRPr="00A34D3F">
        <w:rPr>
          <w:rFonts w:ascii="Times New Roman" w:hAnsi="Times New Roman" w:cs="Times New Roman"/>
          <w:spacing w:val="-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следующие</w:t>
      </w:r>
      <w:r w:rsidRPr="00A34D3F">
        <w:rPr>
          <w:rFonts w:ascii="Times New Roman" w:hAnsi="Times New Roman" w:cs="Times New Roman"/>
          <w:spacing w:val="-5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объекты</w:t>
      </w:r>
      <w:r w:rsidRPr="00A34D3F">
        <w:rPr>
          <w:rFonts w:ascii="Times New Roman" w:hAnsi="Times New Roman" w:cs="Times New Roman"/>
          <w:spacing w:val="-4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недвижимого</w:t>
      </w:r>
      <w:r w:rsidRPr="00A34D3F">
        <w:rPr>
          <w:rFonts w:ascii="Times New Roman" w:hAnsi="Times New Roman" w:cs="Times New Roman"/>
          <w:spacing w:val="-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имущества:</w:t>
      </w:r>
      <w:r w:rsidR="001F01CA">
        <w:rPr>
          <w:rFonts w:ascii="Times New Roman" w:hAnsi="Times New Roman" w:cs="Times New Roman"/>
          <w:sz w:val="26"/>
        </w:rPr>
        <w:t xml:space="preserve"> </w:t>
      </w:r>
      <w:r w:rsidR="001F01CA">
        <w:rPr>
          <w:rFonts w:ascii="Times New Roman" w:hAnsi="Times New Roman" w:cs="Times New Roman"/>
          <w:sz w:val="26"/>
          <w:u w:val="single"/>
        </w:rPr>
        <w:t>________________</w:t>
      </w:r>
      <w:r w:rsidRPr="00A34D3F">
        <w:rPr>
          <w:rFonts w:ascii="Times New Roman" w:hAnsi="Times New Roman" w:cs="Times New Roman"/>
          <w:spacing w:val="-1"/>
          <w:sz w:val="26"/>
        </w:rPr>
        <w:t>.</w:t>
      </w:r>
      <w:r w:rsidRPr="00A34D3F">
        <w:rPr>
          <w:rFonts w:ascii="Times New Roman" w:hAnsi="Times New Roman" w:cs="Times New Roman"/>
          <w:spacing w:val="-6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В</w:t>
      </w:r>
      <w:r w:rsidRPr="00A34D3F">
        <w:rPr>
          <w:rFonts w:ascii="Times New Roman" w:hAnsi="Times New Roman" w:cs="Times New Roman"/>
          <w:spacing w:val="-3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отношении</w:t>
      </w:r>
      <w:r w:rsidRPr="00A34D3F">
        <w:rPr>
          <w:rFonts w:ascii="Times New Roman" w:hAnsi="Times New Roman" w:cs="Times New Roman"/>
          <w:spacing w:val="-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Участка</w:t>
      </w:r>
      <w:r w:rsidRPr="00A34D3F">
        <w:rPr>
          <w:rFonts w:ascii="Times New Roman" w:hAnsi="Times New Roman" w:cs="Times New Roman"/>
          <w:spacing w:val="3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установлены</w:t>
      </w:r>
      <w:r w:rsidRPr="00A34D3F">
        <w:rPr>
          <w:rFonts w:ascii="Times New Roman" w:hAnsi="Times New Roman" w:cs="Times New Roman"/>
          <w:spacing w:val="-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следующие</w:t>
      </w:r>
      <w:r w:rsidRPr="00A34D3F">
        <w:rPr>
          <w:rFonts w:ascii="Times New Roman" w:hAnsi="Times New Roman" w:cs="Times New Roman"/>
          <w:spacing w:val="-3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ограничения</w:t>
      </w:r>
      <w:r w:rsidRPr="00A34D3F">
        <w:rPr>
          <w:rFonts w:ascii="Times New Roman" w:hAnsi="Times New Roman" w:cs="Times New Roman"/>
          <w:spacing w:val="-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и</w:t>
      </w:r>
      <w:r w:rsidRPr="00A34D3F">
        <w:rPr>
          <w:rFonts w:ascii="Times New Roman" w:hAnsi="Times New Roman" w:cs="Times New Roman"/>
          <w:spacing w:val="-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обременения</w:t>
      </w:r>
      <w:proofErr w:type="gramStart"/>
      <w:r w:rsidRPr="00A34D3F">
        <w:rPr>
          <w:rFonts w:ascii="Times New Roman" w:hAnsi="Times New Roman" w:cs="Times New Roman"/>
          <w:sz w:val="26"/>
        </w:rPr>
        <w:t>:</w:t>
      </w:r>
      <w:proofErr w:type="gramEnd"/>
    </w:p>
    <w:p w:rsidR="00A34D3F" w:rsidRPr="00A34D3F" w:rsidRDefault="00A34D3F" w:rsidP="00A34D3F">
      <w:pPr>
        <w:tabs>
          <w:tab w:val="left" w:pos="9882"/>
        </w:tabs>
        <w:spacing w:after="0" w:line="240" w:lineRule="auto"/>
        <w:rPr>
          <w:rFonts w:ascii="Times New Roman" w:hAnsi="Times New Roman" w:cs="Times New Roman"/>
          <w:sz w:val="26"/>
        </w:rPr>
      </w:pPr>
      <w:r w:rsidRPr="00A34D3F">
        <w:rPr>
          <w:rFonts w:ascii="Times New Roman" w:hAnsi="Times New Roman" w:cs="Times New Roman"/>
          <w:w w:val="99"/>
          <w:sz w:val="26"/>
          <w:u w:val="single"/>
        </w:rPr>
        <w:t xml:space="preserve"> </w:t>
      </w:r>
      <w:r w:rsidRPr="00A34D3F">
        <w:rPr>
          <w:rFonts w:ascii="Times New Roman" w:hAnsi="Times New Roman" w:cs="Times New Roman"/>
          <w:sz w:val="26"/>
          <w:u w:val="single"/>
        </w:rPr>
        <w:tab/>
      </w:r>
      <w:r w:rsidRPr="00A34D3F">
        <w:rPr>
          <w:rFonts w:ascii="Times New Roman" w:hAnsi="Times New Roman" w:cs="Times New Roman"/>
          <w:sz w:val="26"/>
        </w:rPr>
        <w:t>.</w:t>
      </w:r>
    </w:p>
    <w:p w:rsidR="00A34D3F" w:rsidRPr="00A34D3F" w:rsidRDefault="00A34D3F" w:rsidP="00A34D3F">
      <w:pPr>
        <w:tabs>
          <w:tab w:val="left" w:pos="3532"/>
          <w:tab w:val="left" w:pos="5659"/>
        </w:tabs>
        <w:spacing w:after="0" w:line="240" w:lineRule="auto"/>
        <w:ind w:right="215" w:firstLine="566"/>
        <w:jc w:val="both"/>
        <w:rPr>
          <w:rFonts w:ascii="Times New Roman" w:hAnsi="Times New Roman" w:cs="Times New Roman"/>
          <w:sz w:val="26"/>
        </w:rPr>
      </w:pPr>
      <w:r w:rsidRPr="00A34D3F">
        <w:rPr>
          <w:rFonts w:ascii="Times New Roman" w:hAnsi="Times New Roman" w:cs="Times New Roman"/>
          <w:sz w:val="26"/>
        </w:rPr>
        <w:t xml:space="preserve">Заявителю </w:t>
      </w:r>
      <w:r>
        <w:rPr>
          <w:rFonts w:ascii="Times New Roman" w:hAnsi="Times New Roman" w:cs="Times New Roman"/>
          <w:sz w:val="26"/>
        </w:rPr>
        <w:t xml:space="preserve">обеспечить государственную </w:t>
      </w:r>
      <w:r w:rsidRPr="00A34D3F">
        <w:rPr>
          <w:rFonts w:ascii="Times New Roman" w:hAnsi="Times New Roman" w:cs="Times New Roman"/>
          <w:sz w:val="26"/>
        </w:rPr>
        <w:t>регистрацию</w:t>
      </w:r>
      <w:r w:rsidRPr="00A34D3F">
        <w:rPr>
          <w:rFonts w:ascii="Times New Roman" w:hAnsi="Times New Roman" w:cs="Times New Roman"/>
          <w:spacing w:val="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права</w:t>
      </w:r>
      <w:r w:rsidRPr="00A34D3F">
        <w:rPr>
          <w:rFonts w:ascii="Times New Roman" w:hAnsi="Times New Roman" w:cs="Times New Roman"/>
          <w:spacing w:val="2"/>
          <w:sz w:val="26"/>
        </w:rPr>
        <w:t xml:space="preserve"> </w:t>
      </w:r>
      <w:r>
        <w:rPr>
          <w:rFonts w:ascii="Times New Roman" w:hAnsi="Times New Roman" w:cs="Times New Roman"/>
          <w:spacing w:val="2"/>
          <w:sz w:val="26"/>
        </w:rPr>
        <w:t>с</w:t>
      </w:r>
      <w:r w:rsidRPr="00A34D3F">
        <w:rPr>
          <w:rFonts w:ascii="Times New Roman" w:hAnsi="Times New Roman" w:cs="Times New Roman"/>
          <w:sz w:val="26"/>
        </w:rPr>
        <w:t>обственности</w:t>
      </w:r>
      <w:r w:rsidRPr="00A34D3F">
        <w:rPr>
          <w:rFonts w:ascii="Times New Roman" w:hAnsi="Times New Roman" w:cs="Times New Roman"/>
          <w:spacing w:val="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на</w:t>
      </w:r>
      <w:r w:rsidRPr="00A34D3F">
        <w:rPr>
          <w:rFonts w:ascii="Times New Roman" w:hAnsi="Times New Roman" w:cs="Times New Roman"/>
          <w:spacing w:val="-6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Участок.</w:t>
      </w:r>
    </w:p>
    <w:p w:rsidR="00A34D3F" w:rsidRPr="00A34D3F" w:rsidRDefault="00A34D3F" w:rsidP="00A34D3F">
      <w:pPr>
        <w:pStyle w:val="af"/>
      </w:pPr>
    </w:p>
    <w:p w:rsidR="00A34D3F" w:rsidRPr="00A34D3F" w:rsidRDefault="00A34D3F" w:rsidP="00A34D3F">
      <w:pPr>
        <w:pStyle w:val="af"/>
        <w:rPr>
          <w:sz w:val="24"/>
        </w:rPr>
      </w:pPr>
    </w:p>
    <w:p w:rsidR="00A34D3F" w:rsidRPr="00A34D3F" w:rsidRDefault="00A34D3F" w:rsidP="00A34D3F">
      <w:pPr>
        <w:tabs>
          <w:tab w:val="left" w:pos="6277"/>
        </w:tabs>
        <w:spacing w:after="0" w:line="240" w:lineRule="auto"/>
        <w:ind w:left="137"/>
        <w:rPr>
          <w:rFonts w:ascii="Times New Roman" w:hAnsi="Times New Roman" w:cs="Times New Roman"/>
          <w:sz w:val="26"/>
        </w:rPr>
      </w:pPr>
      <w:r w:rsidRPr="00A34D3F">
        <w:rPr>
          <w:rFonts w:ascii="Times New Roman" w:hAnsi="Times New Roman" w:cs="Times New Roman"/>
          <w:sz w:val="26"/>
        </w:rPr>
        <w:t>Должность</w:t>
      </w:r>
      <w:r w:rsidRPr="00A34D3F">
        <w:rPr>
          <w:rFonts w:ascii="Times New Roman" w:hAnsi="Times New Roman" w:cs="Times New Roman"/>
          <w:spacing w:val="-2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уполномоченного</w:t>
      </w:r>
      <w:r w:rsidRPr="00A34D3F">
        <w:rPr>
          <w:rFonts w:ascii="Times New Roman" w:hAnsi="Times New Roman" w:cs="Times New Roman"/>
          <w:spacing w:val="-5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лица                      </w:t>
      </w:r>
      <w:r w:rsidRPr="00A34D3F">
        <w:rPr>
          <w:rFonts w:ascii="Times New Roman" w:hAnsi="Times New Roman" w:cs="Times New Roman"/>
          <w:sz w:val="26"/>
        </w:rPr>
        <w:t>Ф.И.О.</w:t>
      </w:r>
      <w:r w:rsidRPr="00A34D3F">
        <w:rPr>
          <w:rFonts w:ascii="Times New Roman" w:hAnsi="Times New Roman" w:cs="Times New Roman"/>
          <w:spacing w:val="-1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уполномоченного</w:t>
      </w:r>
      <w:r w:rsidRPr="00A34D3F">
        <w:rPr>
          <w:rFonts w:ascii="Times New Roman" w:hAnsi="Times New Roman" w:cs="Times New Roman"/>
          <w:spacing w:val="-4"/>
          <w:sz w:val="26"/>
        </w:rPr>
        <w:t xml:space="preserve"> </w:t>
      </w:r>
      <w:r w:rsidRPr="00A34D3F">
        <w:rPr>
          <w:rFonts w:ascii="Times New Roman" w:hAnsi="Times New Roman" w:cs="Times New Roman"/>
          <w:sz w:val="26"/>
        </w:rPr>
        <w:t>лица</w:t>
      </w:r>
    </w:p>
    <w:p w:rsidR="007831FC" w:rsidRDefault="007831FC" w:rsidP="007831F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</w:pPr>
    </w:p>
    <w:p w:rsidR="00A34D3F" w:rsidRDefault="00A34D3F" w:rsidP="007831F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</w:pPr>
    </w:p>
    <w:p w:rsidR="00A34D3F" w:rsidRDefault="00A34D3F" w:rsidP="007831F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</w:pPr>
    </w:p>
    <w:p w:rsidR="00A34D3F" w:rsidRPr="007831FC" w:rsidRDefault="00A34D3F" w:rsidP="007831F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  <w:sectPr w:rsidR="00A34D3F" w:rsidRPr="007831FC" w:rsidSect="007831FC">
          <w:headerReference w:type="default" r:id="rId17"/>
          <w:headerReference w:type="first" r:id="rId18"/>
          <w:pgSz w:w="11900" w:h="16800"/>
          <w:pgMar w:top="1134" w:right="851" w:bottom="1134" w:left="1985" w:header="720" w:footer="720" w:gutter="0"/>
          <w:pgNumType w:start="1"/>
          <w:cols w:space="720"/>
          <w:noEndnote/>
          <w:titlePg/>
          <w:docGrid w:linePitch="326"/>
        </w:sectPr>
      </w:pPr>
    </w:p>
    <w:p w:rsidR="001F01CA" w:rsidRDefault="00A34D3F" w:rsidP="001F01CA">
      <w:pPr>
        <w:pStyle w:val="af"/>
        <w:ind w:left="5103" w:right="-8"/>
        <w:jc w:val="right"/>
        <w:rPr>
          <w:spacing w:val="-67"/>
        </w:rPr>
      </w:pPr>
      <w:r>
        <w:lastRenderedPageBreak/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2</w:t>
      </w:r>
      <w:r>
        <w:rPr>
          <w:spacing w:val="-67"/>
        </w:rPr>
        <w:t xml:space="preserve"> </w:t>
      </w:r>
    </w:p>
    <w:p w:rsidR="00A34D3F" w:rsidRDefault="001F01CA" w:rsidP="001F01CA">
      <w:pPr>
        <w:pStyle w:val="af"/>
        <w:ind w:left="5103" w:right="-8"/>
        <w:jc w:val="right"/>
      </w:pPr>
      <w:r>
        <w:rPr>
          <w:spacing w:val="8"/>
        </w:rPr>
        <w:t>к</w:t>
      </w:r>
      <w:r w:rsidR="00A34D3F">
        <w:rPr>
          <w:spacing w:val="8"/>
        </w:rPr>
        <w:t xml:space="preserve"> </w:t>
      </w:r>
      <w:r w:rsidR="00A34D3F">
        <w:t>Административному</w:t>
      </w:r>
      <w:r w:rsidR="00A34D3F">
        <w:rPr>
          <w:spacing w:val="4"/>
        </w:rPr>
        <w:t xml:space="preserve"> </w:t>
      </w:r>
      <w:r w:rsidR="00A34D3F">
        <w:t>регламенту</w:t>
      </w:r>
      <w:r w:rsidR="00A34D3F">
        <w:rPr>
          <w:spacing w:val="1"/>
        </w:rPr>
        <w:t xml:space="preserve"> </w:t>
      </w:r>
      <w:r w:rsidR="00A34D3F">
        <w:t>по</w:t>
      </w:r>
      <w:r w:rsidR="00A34D3F">
        <w:rPr>
          <w:spacing w:val="-8"/>
        </w:rPr>
        <w:t xml:space="preserve"> </w:t>
      </w:r>
      <w:r w:rsidR="00A34D3F">
        <w:t>предоставлению</w:t>
      </w:r>
      <w:r>
        <w:t xml:space="preserve"> </w:t>
      </w:r>
      <w:r w:rsidR="00A34D3F">
        <w:t>муниципальной</w:t>
      </w:r>
      <w:r w:rsidR="00A34D3F">
        <w:rPr>
          <w:spacing w:val="-12"/>
        </w:rPr>
        <w:t xml:space="preserve"> </w:t>
      </w:r>
      <w:r w:rsidR="00A34D3F">
        <w:t>услуги</w:t>
      </w:r>
    </w:p>
    <w:p w:rsidR="00A34D3F" w:rsidRDefault="00A34D3F" w:rsidP="00A34D3F">
      <w:pPr>
        <w:pStyle w:val="af"/>
        <w:rPr>
          <w:sz w:val="30"/>
        </w:rPr>
      </w:pPr>
    </w:p>
    <w:p w:rsidR="00A34D3F" w:rsidRDefault="00A34D3F" w:rsidP="00A34D3F">
      <w:pPr>
        <w:pStyle w:val="af"/>
        <w:spacing w:before="2"/>
        <w:rPr>
          <w:sz w:val="43"/>
        </w:rPr>
      </w:pPr>
    </w:p>
    <w:p w:rsidR="00A34D3F" w:rsidRDefault="00A34D3F" w:rsidP="00A34D3F">
      <w:pPr>
        <w:pStyle w:val="11"/>
        <w:ind w:left="29" w:right="61"/>
      </w:pPr>
      <w:r>
        <w:t>Форма</w:t>
      </w:r>
      <w:r>
        <w:rPr>
          <w:spacing w:val="-1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</w:t>
      </w:r>
    </w:p>
    <w:p w:rsidR="00A34D3F" w:rsidRDefault="0050266C" w:rsidP="00A34D3F">
      <w:pPr>
        <w:pStyle w:val="af"/>
        <w:spacing w:before="5"/>
        <w:rPr>
          <w:b/>
        </w:rPr>
      </w:pPr>
      <w:r>
        <w:pict>
          <v:shape id="_x0000_s1031" style="position:absolute;margin-left:133.1pt;margin-top:18.6pt;width:363.95pt;height:.1pt;z-index:-251650048;mso-wrap-distance-left:0;mso-wrap-distance-right:0;mso-position-horizontal-relative:page" coordorigin="2662,372" coordsize="7279,0" path="m2662,372r7279,e" filled="f" strokeweight=".19811mm">
            <v:path arrowok="t"/>
            <w10:wrap type="topAndBottom" anchorx="page"/>
          </v:shape>
        </w:pict>
      </w:r>
    </w:p>
    <w:p w:rsidR="00A34D3F" w:rsidRDefault="00A34D3F" w:rsidP="00A34D3F">
      <w:pPr>
        <w:spacing w:line="295" w:lineRule="exact"/>
        <w:ind w:left="29" w:right="56"/>
        <w:jc w:val="center"/>
        <w:rPr>
          <w:i/>
          <w:sz w:val="28"/>
        </w:rPr>
      </w:pPr>
      <w:r>
        <w:rPr>
          <w:i/>
          <w:sz w:val="18"/>
        </w:rPr>
        <w:t>(наименование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местного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самоуправления</w:t>
      </w:r>
      <w:r>
        <w:rPr>
          <w:i/>
          <w:sz w:val="28"/>
        </w:rPr>
        <w:t>)</w:t>
      </w:r>
    </w:p>
    <w:p w:rsidR="00A34D3F" w:rsidRDefault="00A34D3F" w:rsidP="00A34D3F">
      <w:pPr>
        <w:pStyle w:val="af"/>
        <w:spacing w:before="10"/>
        <w:rPr>
          <w:i/>
          <w:sz w:val="27"/>
        </w:rPr>
      </w:pPr>
    </w:p>
    <w:p w:rsidR="00A34D3F" w:rsidRDefault="00A34D3F" w:rsidP="001F01CA">
      <w:pPr>
        <w:pStyle w:val="af"/>
        <w:tabs>
          <w:tab w:val="left" w:pos="10182"/>
        </w:tabs>
        <w:ind w:left="5670"/>
      </w:pPr>
      <w:r>
        <w:t>Кому:</w:t>
      </w:r>
      <w:r>
        <w:rPr>
          <w:spacing w:val="1"/>
        </w:rPr>
        <w:t xml:space="preserve"> </w:t>
      </w:r>
    </w:p>
    <w:p w:rsidR="00A34D3F" w:rsidRDefault="00A34D3F" w:rsidP="001F01CA">
      <w:pPr>
        <w:pStyle w:val="af"/>
        <w:tabs>
          <w:tab w:val="left" w:pos="10108"/>
        </w:tabs>
        <w:spacing w:before="1"/>
        <w:ind w:left="5670"/>
      </w:pPr>
      <w:r>
        <w:t>Контактные</w:t>
      </w:r>
      <w:r>
        <w:rPr>
          <w:spacing w:val="-6"/>
        </w:rPr>
        <w:t xml:space="preserve"> </w:t>
      </w:r>
      <w:r>
        <w:t>данные:</w:t>
      </w:r>
    </w:p>
    <w:p w:rsidR="00A34D3F" w:rsidRDefault="0050266C" w:rsidP="001F01CA">
      <w:pPr>
        <w:pStyle w:val="af"/>
        <w:spacing w:before="6"/>
        <w:jc w:val="center"/>
      </w:pPr>
      <w:r>
        <w:pict>
          <v:shape id="_x0000_s1032" style="position:absolute;left:0;text-align:left;margin-left:401.25pt;margin-top:15.75pt;width:161.05pt;height:.1pt;z-index:-251649024;mso-wrap-distance-left:0;mso-wrap-distance-right:0;mso-position-horizontal-relative:page" coordorigin="8025,315" coordsize="3221,0" path="m8025,315r3220,e" filled="f" strokeweight=".19811mm">
            <v:path arrowok="t"/>
            <w10:wrap type="topAndBottom" anchorx="page"/>
          </v:shape>
        </w:pict>
      </w:r>
      <w:r w:rsidR="00A34D3F">
        <w:t>ПРИКАЗ</w:t>
      </w:r>
    </w:p>
    <w:p w:rsidR="00A34D3F" w:rsidRDefault="00A34D3F" w:rsidP="00A34D3F">
      <w:pPr>
        <w:pStyle w:val="af"/>
        <w:spacing w:before="2" w:line="322" w:lineRule="exact"/>
        <w:ind w:left="29" w:right="72"/>
        <w:jc w:val="center"/>
      </w:pPr>
      <w:r>
        <w:t>об</w:t>
      </w:r>
      <w:r>
        <w:rPr>
          <w:spacing w:val="9"/>
        </w:rPr>
        <w:t xml:space="preserve"> </w:t>
      </w:r>
      <w:r>
        <w:t>отказе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предоставлении</w:t>
      </w:r>
      <w:r>
        <w:rPr>
          <w:spacing w:val="9"/>
        </w:rPr>
        <w:t xml:space="preserve"> </w:t>
      </w:r>
      <w:r>
        <w:t>услуги</w:t>
      </w:r>
    </w:p>
    <w:p w:rsidR="00A34D3F" w:rsidRDefault="00A34D3F" w:rsidP="00A34D3F">
      <w:pPr>
        <w:pStyle w:val="af"/>
        <w:tabs>
          <w:tab w:val="left" w:pos="1832"/>
          <w:tab w:val="left" w:pos="3912"/>
        </w:tabs>
        <w:ind w:left="29"/>
        <w:jc w:val="center"/>
      </w:pPr>
      <w:r>
        <w:t>№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4D3F" w:rsidRDefault="00A34D3F" w:rsidP="00A34D3F">
      <w:pPr>
        <w:pStyle w:val="af"/>
        <w:spacing w:before="2"/>
        <w:rPr>
          <w:sz w:val="20"/>
        </w:rPr>
      </w:pPr>
    </w:p>
    <w:p w:rsidR="00A34D3F" w:rsidRDefault="00A34D3F" w:rsidP="00A34D3F">
      <w:pPr>
        <w:pStyle w:val="af"/>
        <w:spacing w:before="89"/>
        <w:ind w:left="847"/>
        <w:jc w:val="both"/>
      </w:pPr>
      <w:r>
        <w:t>По результатам рассмотрения заявления о предоставлении услуги</w:t>
      </w:r>
    </w:p>
    <w:p w:rsidR="00A34D3F" w:rsidRDefault="00A34D3F" w:rsidP="00A34D3F">
      <w:pPr>
        <w:pStyle w:val="af"/>
        <w:tabs>
          <w:tab w:val="left" w:pos="3555"/>
          <w:tab w:val="left" w:pos="5910"/>
        </w:tabs>
        <w:spacing w:before="47" w:line="276" w:lineRule="auto"/>
        <w:ind w:left="139" w:right="167"/>
        <w:jc w:val="both"/>
      </w:pPr>
      <w:proofErr w:type="gramStart"/>
      <w:r>
        <w:t>«Предоставление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находящегося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rPr>
          <w:spacing w:val="-1"/>
        </w:rPr>
        <w:t>муниципальной</w:t>
      </w:r>
      <w:r>
        <w:rPr>
          <w:spacing w:val="-16"/>
        </w:rPr>
        <w:t xml:space="preserve"> </w:t>
      </w:r>
      <w:r>
        <w:rPr>
          <w:spacing w:val="-1"/>
        </w:rPr>
        <w:t>собственности,</w:t>
      </w:r>
      <w:r>
        <w:rPr>
          <w:spacing w:val="-17"/>
        </w:rPr>
        <w:t xml:space="preserve"> </w:t>
      </w:r>
      <w:r>
        <w:t>гражданину</w:t>
      </w:r>
      <w:r>
        <w:rPr>
          <w:spacing w:val="-20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юридическому</w:t>
      </w:r>
      <w:r>
        <w:rPr>
          <w:spacing w:val="-18"/>
        </w:rPr>
        <w:t xml:space="preserve"> </w:t>
      </w:r>
      <w:r>
        <w:t>лицу</w:t>
      </w:r>
      <w:r>
        <w:rPr>
          <w:spacing w:val="-2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собственность</w:t>
      </w:r>
      <w:r>
        <w:rPr>
          <w:spacing w:val="-68"/>
        </w:rPr>
        <w:t xml:space="preserve"> </w:t>
      </w:r>
      <w:r>
        <w:t>бесплатно»</w:t>
      </w:r>
      <w:r>
        <w:rPr>
          <w:spacing w:val="23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и</w:t>
      </w:r>
      <w:r>
        <w:rPr>
          <w:spacing w:val="21"/>
        </w:rPr>
        <w:t xml:space="preserve"> </w:t>
      </w:r>
      <w:r>
        <w:t>приложенных</w:t>
      </w:r>
      <w:r>
        <w:rPr>
          <w:spacing w:val="23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нему</w:t>
      </w:r>
      <w:r>
        <w:rPr>
          <w:spacing w:val="19"/>
        </w:rPr>
        <w:t xml:space="preserve"> </w:t>
      </w:r>
      <w:r>
        <w:t>документов,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39.16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органом,</w:t>
      </w:r>
      <w:r>
        <w:rPr>
          <w:spacing w:val="-67"/>
        </w:rPr>
        <w:t xml:space="preserve"> </w:t>
      </w:r>
      <w:r>
        <w:t>уполномоченным на предоставление услуги, принято решение об отказе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предоставлении услуги,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 основаниям, предусмотренные пунктом 2.27 раздела 2 Административного регламента.</w:t>
      </w:r>
      <w:proofErr w:type="gramEnd"/>
    </w:p>
    <w:p w:rsidR="00A34D3F" w:rsidRDefault="00A34D3F" w:rsidP="00A34D3F">
      <w:pPr>
        <w:pStyle w:val="af"/>
        <w:ind w:left="86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434122" cy="4762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4122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1FC" w:rsidRPr="007831FC" w:rsidRDefault="007831FC" w:rsidP="007831F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</w:pPr>
    </w:p>
    <w:p w:rsidR="007831FC" w:rsidRDefault="007831FC" w:rsidP="007831F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</w:pPr>
    </w:p>
    <w:p w:rsidR="00A34D3F" w:rsidRPr="007831FC" w:rsidRDefault="00A34D3F" w:rsidP="007831F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PT Astra Serif" w:eastAsia="Times New Roman" w:hAnsi="PT Astra Serif" w:cs="Times New Roman"/>
          <w:kern w:val="0"/>
          <w:sz w:val="28"/>
          <w:szCs w:val="28"/>
          <w:lang w:eastAsia="ru-RU"/>
        </w:rPr>
        <w:sectPr w:rsidR="00A34D3F" w:rsidRPr="007831FC" w:rsidSect="007831FC">
          <w:headerReference w:type="default" r:id="rId20"/>
          <w:headerReference w:type="first" r:id="rId21"/>
          <w:pgSz w:w="11900" w:h="16800"/>
          <w:pgMar w:top="1134" w:right="851" w:bottom="1134" w:left="1985" w:header="720" w:footer="720" w:gutter="0"/>
          <w:pgNumType w:start="1"/>
          <w:cols w:space="720"/>
          <w:noEndnote/>
          <w:titlePg/>
          <w:docGrid w:linePitch="326"/>
        </w:sectPr>
      </w:pPr>
    </w:p>
    <w:p w:rsidR="00A34D3F" w:rsidRDefault="00A34D3F" w:rsidP="00A34D3F">
      <w:pPr>
        <w:pStyle w:val="af"/>
        <w:spacing w:before="118" w:line="264" w:lineRule="auto"/>
        <w:ind w:left="5883" w:right="168" w:firstLine="2374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3</w:t>
      </w:r>
      <w:r>
        <w:rPr>
          <w:spacing w:val="-6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</w:p>
    <w:p w:rsidR="00A34D3F" w:rsidRDefault="00A34D3F" w:rsidP="00A34D3F">
      <w:pPr>
        <w:pStyle w:val="af"/>
        <w:spacing w:line="287" w:lineRule="exact"/>
        <w:ind w:right="173"/>
        <w:jc w:val="right"/>
      </w:pPr>
      <w:r>
        <w:t>муниципальной</w:t>
      </w:r>
      <w:r>
        <w:rPr>
          <w:spacing w:val="-12"/>
        </w:rPr>
        <w:t xml:space="preserve"> </w:t>
      </w:r>
      <w:r>
        <w:t>услуги</w:t>
      </w:r>
    </w:p>
    <w:p w:rsidR="00A34D3F" w:rsidRDefault="00A34D3F" w:rsidP="00A34D3F">
      <w:pPr>
        <w:pStyle w:val="af"/>
        <w:spacing w:before="7"/>
        <w:rPr>
          <w:sz w:val="44"/>
        </w:rPr>
      </w:pPr>
    </w:p>
    <w:p w:rsidR="00A34D3F" w:rsidRDefault="00A34D3F" w:rsidP="001F01CA">
      <w:pPr>
        <w:pStyle w:val="11"/>
        <w:tabs>
          <w:tab w:val="center" w:pos="5225"/>
          <w:tab w:val="left" w:pos="8991"/>
        </w:tabs>
        <w:ind w:left="29" w:right="58"/>
        <w:jc w:val="left"/>
      </w:pPr>
      <w:r>
        <w:tab/>
        <w:t>Форма</w:t>
      </w:r>
      <w:r>
        <w:rPr>
          <w:spacing w:val="-6"/>
        </w:rPr>
        <w:t xml:space="preserve"> </w:t>
      </w:r>
      <w:r>
        <w:t>заявления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услуги</w:t>
      </w:r>
      <w:r>
        <w:tab/>
      </w:r>
    </w:p>
    <w:p w:rsidR="00A34D3F" w:rsidRDefault="00A34D3F" w:rsidP="001F01CA">
      <w:pPr>
        <w:pStyle w:val="af"/>
        <w:rPr>
          <w:b/>
          <w:sz w:val="32"/>
        </w:rPr>
      </w:pPr>
    </w:p>
    <w:p w:rsidR="00A34D3F" w:rsidRDefault="00A34D3F" w:rsidP="001F01CA">
      <w:pPr>
        <w:pStyle w:val="af"/>
        <w:ind w:left="903" w:right="226"/>
        <w:jc w:val="center"/>
      </w:pPr>
      <w:r>
        <w:t>кому:</w:t>
      </w:r>
    </w:p>
    <w:p w:rsidR="00A34D3F" w:rsidRDefault="0050266C" w:rsidP="001F01CA">
      <w:pPr>
        <w:pStyle w:val="af"/>
        <w:rPr>
          <w:sz w:val="23"/>
        </w:rPr>
      </w:pPr>
      <w:r>
        <w:pict>
          <v:shape id="_x0000_s1038" style="position:absolute;margin-left:316.15pt;margin-top:15.8pt;width:245pt;height:.1pt;z-index:-251645952;mso-wrap-distance-left:0;mso-wrap-distance-right:0;mso-position-horizontal-relative:page" coordorigin="6323,316" coordsize="4900,0" path="m6323,316r4899,e" filled="f" strokeweight=".19811mm">
            <v:path arrowok="t"/>
            <w10:wrap type="topAndBottom" anchorx="page"/>
          </v:shape>
        </w:pict>
      </w:r>
    </w:p>
    <w:p w:rsidR="00A34D3F" w:rsidRDefault="00A34D3F" w:rsidP="001F01CA">
      <w:pPr>
        <w:pStyle w:val="af"/>
        <w:rPr>
          <w:sz w:val="24"/>
        </w:rPr>
      </w:pPr>
    </w:p>
    <w:p w:rsidR="00A34D3F" w:rsidRDefault="0050266C" w:rsidP="001F01CA">
      <w:pPr>
        <w:pStyle w:val="af"/>
        <w:ind w:left="523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5" style="width:245pt;height:.6pt;mso-position-horizontal-relative:char;mso-position-vertical-relative:line" coordsize="4900,12">
            <v:line id="_x0000_s1036" style="position:absolute" from="0,6" to="4899,6" strokeweight=".19811mm"/>
            <w10:wrap type="none"/>
            <w10:anchorlock/>
          </v:group>
        </w:pict>
      </w:r>
    </w:p>
    <w:p w:rsidR="00A34D3F" w:rsidRDefault="00A34D3F" w:rsidP="001F01CA">
      <w:pPr>
        <w:spacing w:after="0" w:line="240" w:lineRule="auto"/>
        <w:rPr>
          <w:sz w:val="2"/>
        </w:rPr>
        <w:sectPr w:rsidR="00A34D3F">
          <w:pgSz w:w="11900" w:h="16850"/>
          <w:pgMar w:top="980" w:right="340" w:bottom="280" w:left="1080" w:header="345" w:footer="0" w:gutter="0"/>
          <w:cols w:space="720"/>
        </w:sectPr>
      </w:pPr>
    </w:p>
    <w:p w:rsidR="00A34D3F" w:rsidRDefault="00A34D3F" w:rsidP="001F01CA">
      <w:pPr>
        <w:pStyle w:val="af"/>
        <w:jc w:val="right"/>
      </w:pPr>
      <w:r>
        <w:lastRenderedPageBreak/>
        <w:t>от</w:t>
      </w:r>
      <w:r>
        <w:rPr>
          <w:spacing w:val="-2"/>
        </w:rPr>
        <w:t xml:space="preserve"> </w:t>
      </w:r>
      <w:r>
        <w:t>кого:</w:t>
      </w:r>
    </w:p>
    <w:p w:rsidR="00A34D3F" w:rsidRDefault="00A34D3F" w:rsidP="001F01CA">
      <w:pPr>
        <w:spacing w:after="0" w:line="240" w:lineRule="auto"/>
        <w:ind w:left="-10"/>
        <w:rPr>
          <w:sz w:val="18"/>
        </w:rPr>
      </w:pPr>
      <w:r>
        <w:br w:type="column"/>
      </w:r>
      <w:r>
        <w:rPr>
          <w:sz w:val="18"/>
        </w:rPr>
        <w:lastRenderedPageBreak/>
        <w:t>(</w:t>
      </w:r>
      <w:r>
        <w:rPr>
          <w:i/>
          <w:sz w:val="18"/>
        </w:rPr>
        <w:t>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:rsidR="00A34D3F" w:rsidRDefault="00A34D3F" w:rsidP="001F01CA">
      <w:pPr>
        <w:spacing w:after="0" w:line="240" w:lineRule="auto"/>
        <w:rPr>
          <w:sz w:val="18"/>
        </w:rPr>
        <w:sectPr w:rsidR="00A34D3F">
          <w:type w:val="continuous"/>
          <w:pgSz w:w="11900" w:h="16850"/>
          <w:pgMar w:top="1040" w:right="340" w:bottom="280" w:left="1080" w:header="720" w:footer="720" w:gutter="0"/>
          <w:cols w:num="2" w:space="720" w:equalWidth="0">
            <w:col w:w="6185" w:space="40"/>
            <w:col w:w="4255"/>
          </w:cols>
        </w:sectPr>
      </w:pPr>
    </w:p>
    <w:p w:rsidR="00A34D3F" w:rsidRDefault="00A34D3F" w:rsidP="001F01CA">
      <w:pPr>
        <w:pStyle w:val="af"/>
        <w:rPr>
          <w:sz w:val="27"/>
        </w:rPr>
      </w:pPr>
    </w:p>
    <w:p w:rsidR="00A34D3F" w:rsidRDefault="0050266C" w:rsidP="001F01CA">
      <w:pPr>
        <w:pStyle w:val="af"/>
        <w:ind w:left="523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3" style="width:203pt;height:.6pt;mso-position-horizontal-relative:char;mso-position-vertical-relative:line" coordsize="4060,12">
            <v:line id="_x0000_s1034" style="position:absolute" from="0,6" to="4060,6" strokeweight=".19811mm"/>
            <w10:wrap type="none"/>
            <w10:anchorlock/>
          </v:group>
        </w:pict>
      </w:r>
    </w:p>
    <w:p w:rsidR="00A34D3F" w:rsidRDefault="0050266C" w:rsidP="001F01CA">
      <w:pPr>
        <w:pStyle w:val="af"/>
        <w:rPr>
          <w:sz w:val="22"/>
        </w:rPr>
      </w:pPr>
      <w:r>
        <w:pict>
          <v:shape id="_x0000_s1039" style="position:absolute;margin-left:316.15pt;margin-top:15.35pt;width:245pt;height:.1pt;z-index:-251644928;mso-wrap-distance-left:0;mso-wrap-distance-right:0;mso-position-horizontal-relative:page" coordorigin="6323,307" coordsize="4900,0" path="m6323,307r4899,e" filled="f" strokeweight=".19811mm">
            <v:path arrowok="t"/>
            <w10:wrap type="topAndBottom" anchorx="page"/>
          </v:shape>
        </w:pict>
      </w:r>
    </w:p>
    <w:p w:rsidR="00A34D3F" w:rsidRDefault="00A34D3F" w:rsidP="001F01CA">
      <w:pPr>
        <w:spacing w:after="0" w:line="240" w:lineRule="auto"/>
        <w:ind w:left="5449"/>
        <w:rPr>
          <w:i/>
          <w:sz w:val="18"/>
        </w:rPr>
      </w:pPr>
      <w:r>
        <w:rPr>
          <w:i/>
          <w:sz w:val="18"/>
        </w:rPr>
        <w:t>(полное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наименование,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ИНН,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ОГРН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юридического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лица,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ИП)</w:t>
      </w:r>
    </w:p>
    <w:p w:rsidR="00A34D3F" w:rsidRDefault="0050266C" w:rsidP="001F01CA">
      <w:pPr>
        <w:pStyle w:val="af"/>
        <w:rPr>
          <w:i/>
          <w:sz w:val="23"/>
        </w:rPr>
      </w:pPr>
      <w:r>
        <w:pict>
          <v:shape id="_x0000_s1040" style="position:absolute;margin-left:316.15pt;margin-top:15.7pt;width:252.05pt;height:.1pt;z-index:-251643904;mso-wrap-distance-left:0;mso-wrap-distance-right:0;mso-position-horizontal-relative:page" coordorigin="6323,314" coordsize="5041,0" path="m6323,314r5041,e" filled="f" strokeweight=".19811mm">
            <v:path arrowok="t"/>
            <w10:wrap type="topAndBottom" anchorx="page"/>
          </v:shape>
        </w:pict>
      </w:r>
      <w:r>
        <w:pict>
          <v:shape id="_x0000_s1041" style="position:absolute;margin-left:316.15pt;margin-top:31.75pt;width:238.05pt;height:.1pt;z-index:-251642880;mso-wrap-distance-left:0;mso-wrap-distance-right:0;mso-position-horizontal-relative:page" coordorigin="6323,635" coordsize="4761,0" path="m6323,635r4760,e" filled="f" strokeweight=".19811mm">
            <v:path arrowok="t"/>
            <w10:wrap type="topAndBottom" anchorx="page"/>
          </v:shape>
        </w:pict>
      </w:r>
    </w:p>
    <w:p w:rsidR="00A34D3F" w:rsidRDefault="00A34D3F" w:rsidP="001F01CA">
      <w:pPr>
        <w:pStyle w:val="af"/>
        <w:rPr>
          <w:i/>
          <w:sz w:val="21"/>
        </w:rPr>
      </w:pPr>
    </w:p>
    <w:p w:rsidR="00A34D3F" w:rsidRDefault="00A34D3F" w:rsidP="001F01CA">
      <w:pPr>
        <w:spacing w:after="0" w:line="240" w:lineRule="auto"/>
        <w:ind w:left="5379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электронная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почтовый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адрес)</w:t>
      </w:r>
    </w:p>
    <w:p w:rsidR="00A34D3F" w:rsidRDefault="0050266C" w:rsidP="001F01CA">
      <w:pPr>
        <w:pStyle w:val="af"/>
        <w:rPr>
          <w:i/>
          <w:sz w:val="23"/>
        </w:rPr>
      </w:pPr>
      <w:r>
        <w:pict>
          <v:shape id="_x0000_s1042" style="position:absolute;margin-left:316.15pt;margin-top:15.7pt;width:252.05pt;height:.1pt;z-index:-251641856;mso-wrap-distance-left:0;mso-wrap-distance-right:0;mso-position-horizontal-relative:page" coordorigin="6323,314" coordsize="5041,0" path="m6323,314r5041,e" filled="f" strokeweight=".19811mm">
            <v:path arrowok="t"/>
            <w10:wrap type="topAndBottom" anchorx="page"/>
          </v:shape>
        </w:pict>
      </w:r>
      <w:r>
        <w:pict>
          <v:shape id="_x0000_s1043" style="position:absolute;margin-left:316.15pt;margin-top:31.75pt;width:238.05pt;height:.1pt;z-index:-251640832;mso-wrap-distance-left:0;mso-wrap-distance-right:0;mso-position-horizontal-relative:page" coordorigin="6323,635" coordsize="4761,0" path="m6323,635r4760,e" filled="f" strokeweight=".19811mm">
            <v:path arrowok="t"/>
            <w10:wrap type="topAndBottom" anchorx="page"/>
          </v:shape>
        </w:pict>
      </w:r>
    </w:p>
    <w:p w:rsidR="00A34D3F" w:rsidRDefault="00A34D3F" w:rsidP="001F01CA">
      <w:pPr>
        <w:pStyle w:val="af"/>
        <w:rPr>
          <w:i/>
          <w:sz w:val="21"/>
        </w:rPr>
      </w:pPr>
    </w:p>
    <w:p w:rsidR="00A34D3F" w:rsidRDefault="00A34D3F" w:rsidP="001F01CA">
      <w:pPr>
        <w:spacing w:after="0" w:line="240" w:lineRule="auto"/>
        <w:ind w:left="5223" w:right="156"/>
        <w:jc w:val="center"/>
        <w:rPr>
          <w:i/>
          <w:sz w:val="18"/>
        </w:rPr>
      </w:pPr>
      <w:proofErr w:type="gramStart"/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  <w:proofErr w:type="gramEnd"/>
    </w:p>
    <w:p w:rsidR="00A34D3F" w:rsidRDefault="00A34D3F" w:rsidP="001F01CA">
      <w:pPr>
        <w:spacing w:after="0" w:line="240" w:lineRule="auto"/>
        <w:ind w:left="5223" w:right="157"/>
        <w:jc w:val="center"/>
        <w:rPr>
          <w:i/>
          <w:sz w:val="18"/>
        </w:rPr>
      </w:pPr>
      <w:r>
        <w:rPr>
          <w:i/>
          <w:sz w:val="18"/>
        </w:rPr>
        <w:t>документа,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удостоверяющего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личность,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контактный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6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</w:t>
      </w:r>
    </w:p>
    <w:p w:rsidR="00A34D3F" w:rsidRDefault="00A34D3F" w:rsidP="001F01CA">
      <w:pPr>
        <w:spacing w:after="0" w:line="240" w:lineRule="auto"/>
        <w:ind w:left="5223" w:right="154"/>
        <w:jc w:val="center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:rsidR="00A34D3F" w:rsidRDefault="0050266C" w:rsidP="001F01CA">
      <w:pPr>
        <w:pStyle w:val="af"/>
        <w:rPr>
          <w:i/>
          <w:sz w:val="19"/>
        </w:rPr>
      </w:pPr>
      <w:r>
        <w:pict>
          <v:shape id="_x0000_s1044" style="position:absolute;margin-left:316.15pt;margin-top:13.6pt;width:252pt;height:.1pt;z-index:-251639808;mso-wrap-distance-left:0;mso-wrap-distance-right:0;mso-position-horizontal-relative:page" coordorigin="6323,272" coordsize="5040,0" path="m6323,272r5040,e" filled="f" strokeweight=".48pt">
            <v:path arrowok="t"/>
            <w10:wrap type="topAndBottom" anchorx="page"/>
          </v:shape>
        </w:pict>
      </w:r>
      <w:r>
        <w:pict>
          <v:shape id="_x0000_s1045" style="position:absolute;margin-left:316.15pt;margin-top:27.35pt;width:240pt;height:.1pt;z-index:-251638784;mso-wrap-distance-left:0;mso-wrap-distance-right:0;mso-position-horizontal-relative:page" coordorigin="6323,547" coordsize="4800,0" path="m6323,547r4800,e" filled="f" strokeweight=".48pt">
            <v:path arrowok="t"/>
            <w10:wrap type="topAndBottom" anchorx="page"/>
          </v:shape>
        </w:pict>
      </w:r>
    </w:p>
    <w:p w:rsidR="00A34D3F" w:rsidRDefault="00A34D3F" w:rsidP="001F01CA">
      <w:pPr>
        <w:pStyle w:val="af"/>
        <w:rPr>
          <w:i/>
          <w:sz w:val="17"/>
        </w:rPr>
      </w:pPr>
    </w:p>
    <w:p w:rsidR="00A34D3F" w:rsidRDefault="00A34D3F" w:rsidP="001F01CA">
      <w:pPr>
        <w:spacing w:after="0" w:line="240" w:lineRule="auto"/>
        <w:ind w:left="6371"/>
        <w:rPr>
          <w:i/>
          <w:sz w:val="18"/>
        </w:rPr>
      </w:pPr>
      <w:r>
        <w:rPr>
          <w:i/>
          <w:sz w:val="18"/>
        </w:rPr>
        <w:t>(данные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заявителя)</w:t>
      </w:r>
    </w:p>
    <w:p w:rsidR="00A34D3F" w:rsidRDefault="00A34D3F" w:rsidP="001F01CA">
      <w:pPr>
        <w:pStyle w:val="af"/>
        <w:rPr>
          <w:i/>
          <w:sz w:val="20"/>
        </w:rPr>
      </w:pPr>
    </w:p>
    <w:p w:rsidR="00A34D3F" w:rsidRDefault="00A34D3F" w:rsidP="001F01CA">
      <w:pPr>
        <w:pStyle w:val="af"/>
        <w:rPr>
          <w:i/>
          <w:sz w:val="20"/>
        </w:rPr>
      </w:pPr>
    </w:p>
    <w:p w:rsidR="00A34D3F" w:rsidRDefault="00A34D3F" w:rsidP="001F01CA">
      <w:pPr>
        <w:spacing w:after="0" w:line="240" w:lineRule="auto"/>
        <w:ind w:left="29" w:right="1199"/>
        <w:jc w:val="center"/>
        <w:rPr>
          <w:b/>
          <w:sz w:val="26"/>
        </w:rPr>
      </w:pPr>
      <w:r>
        <w:rPr>
          <w:b/>
          <w:sz w:val="26"/>
        </w:rPr>
        <w:t>Заявление</w:t>
      </w:r>
    </w:p>
    <w:p w:rsidR="00A34D3F" w:rsidRDefault="00A34D3F" w:rsidP="001F01CA">
      <w:pPr>
        <w:spacing w:after="0" w:line="240" w:lineRule="auto"/>
        <w:ind w:left="29" w:right="1198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предоставлении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земельного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участка</w:t>
      </w:r>
    </w:p>
    <w:p w:rsidR="00A34D3F" w:rsidRDefault="00A34D3F" w:rsidP="001F01CA">
      <w:pPr>
        <w:pStyle w:val="af"/>
        <w:rPr>
          <w:b/>
          <w:sz w:val="25"/>
        </w:rPr>
      </w:pPr>
    </w:p>
    <w:p w:rsidR="00A34D3F" w:rsidRDefault="00A34D3F" w:rsidP="001F01CA">
      <w:pPr>
        <w:tabs>
          <w:tab w:val="left" w:pos="10124"/>
        </w:tabs>
        <w:spacing w:after="0" w:line="240" w:lineRule="auto"/>
        <w:ind w:left="139" w:right="186" w:firstLine="566"/>
        <w:rPr>
          <w:sz w:val="26"/>
        </w:rPr>
      </w:pPr>
      <w:r>
        <w:rPr>
          <w:sz w:val="26"/>
        </w:rPr>
        <w:t>Прошу</w:t>
      </w:r>
      <w:r>
        <w:rPr>
          <w:spacing w:val="45"/>
          <w:sz w:val="26"/>
        </w:rPr>
        <w:t xml:space="preserve"> </w:t>
      </w:r>
      <w:r>
        <w:rPr>
          <w:sz w:val="26"/>
        </w:rPr>
        <w:t>предоставить</w:t>
      </w:r>
      <w:r>
        <w:rPr>
          <w:spacing w:val="48"/>
          <w:sz w:val="26"/>
        </w:rPr>
        <w:t xml:space="preserve"> </w:t>
      </w:r>
      <w:r>
        <w:rPr>
          <w:sz w:val="26"/>
        </w:rPr>
        <w:t>земельный</w:t>
      </w:r>
      <w:r>
        <w:rPr>
          <w:spacing w:val="51"/>
          <w:sz w:val="26"/>
        </w:rPr>
        <w:t xml:space="preserve"> </w:t>
      </w:r>
      <w:r>
        <w:rPr>
          <w:sz w:val="26"/>
        </w:rPr>
        <w:t>участок</w:t>
      </w:r>
      <w:r>
        <w:rPr>
          <w:spacing w:val="52"/>
          <w:sz w:val="26"/>
        </w:rPr>
        <w:t xml:space="preserve"> </w:t>
      </w:r>
      <w:r>
        <w:rPr>
          <w:sz w:val="26"/>
        </w:rPr>
        <w:t>с</w:t>
      </w:r>
      <w:r>
        <w:rPr>
          <w:spacing w:val="47"/>
          <w:sz w:val="26"/>
        </w:rPr>
        <w:t xml:space="preserve"> </w:t>
      </w:r>
      <w:r>
        <w:rPr>
          <w:sz w:val="26"/>
        </w:rPr>
        <w:t>кадастровым</w:t>
      </w:r>
      <w:r>
        <w:rPr>
          <w:spacing w:val="46"/>
          <w:sz w:val="26"/>
        </w:rPr>
        <w:t xml:space="preserve"> </w:t>
      </w:r>
      <w:r>
        <w:rPr>
          <w:sz w:val="26"/>
        </w:rPr>
        <w:t>номером</w:t>
      </w:r>
      <w:r>
        <w:rPr>
          <w:sz w:val="26"/>
          <w:u w:val="single"/>
        </w:rPr>
        <w:tab/>
      </w:r>
      <w:r>
        <w:rPr>
          <w:spacing w:val="-3"/>
          <w:sz w:val="26"/>
        </w:rPr>
        <w:t>в</w:t>
      </w:r>
      <w:r>
        <w:rPr>
          <w:spacing w:val="-62"/>
          <w:sz w:val="26"/>
        </w:rPr>
        <w:t xml:space="preserve"> </w:t>
      </w:r>
      <w:r>
        <w:rPr>
          <w:sz w:val="26"/>
        </w:rPr>
        <w:t>собственность</w:t>
      </w:r>
      <w:r>
        <w:rPr>
          <w:spacing w:val="-3"/>
          <w:sz w:val="26"/>
        </w:rPr>
        <w:t xml:space="preserve"> </w:t>
      </w:r>
      <w:r>
        <w:rPr>
          <w:sz w:val="26"/>
        </w:rPr>
        <w:t>бесплатно.</w:t>
      </w:r>
    </w:p>
    <w:p w:rsidR="00A34D3F" w:rsidRDefault="00A34D3F" w:rsidP="001F01CA">
      <w:pPr>
        <w:tabs>
          <w:tab w:val="left" w:pos="9352"/>
          <w:tab w:val="left" w:pos="9932"/>
        </w:tabs>
        <w:spacing w:after="0" w:line="240" w:lineRule="auto"/>
        <w:ind w:left="706" w:right="479"/>
        <w:rPr>
          <w:sz w:val="26"/>
        </w:rPr>
      </w:pPr>
      <w:r>
        <w:rPr>
          <w:sz w:val="26"/>
        </w:rPr>
        <w:t>Основание</w:t>
      </w:r>
      <w:r>
        <w:rPr>
          <w:spacing w:val="-6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-6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-2"/>
          <w:sz w:val="26"/>
        </w:rPr>
        <w:t xml:space="preserve"> </w:t>
      </w:r>
      <w:r>
        <w:rPr>
          <w:sz w:val="26"/>
        </w:rPr>
        <w:t>участка:</w:t>
      </w:r>
      <w:r>
        <w:rPr>
          <w:sz w:val="26"/>
          <w:u w:val="single"/>
        </w:rPr>
        <w:tab/>
      </w:r>
      <w:r>
        <w:rPr>
          <w:sz w:val="26"/>
          <w:vertAlign w:val="superscript"/>
        </w:rPr>
        <w:t>5</w:t>
      </w:r>
      <w:r>
        <w:rPr>
          <w:sz w:val="26"/>
        </w:rPr>
        <w:t>.</w:t>
      </w:r>
      <w:r>
        <w:rPr>
          <w:spacing w:val="1"/>
          <w:sz w:val="26"/>
        </w:rPr>
        <w:t xml:space="preserve"> </w:t>
      </w:r>
      <w:r>
        <w:rPr>
          <w:sz w:val="26"/>
        </w:rPr>
        <w:t>Цель</w:t>
      </w:r>
      <w:r>
        <w:rPr>
          <w:spacing w:val="-7"/>
          <w:sz w:val="26"/>
        </w:rPr>
        <w:t xml:space="preserve"> </w:t>
      </w:r>
      <w:r>
        <w:rPr>
          <w:sz w:val="26"/>
        </w:rPr>
        <w:t>использования</w:t>
      </w:r>
      <w:r>
        <w:rPr>
          <w:spacing w:val="-3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-3"/>
          <w:sz w:val="26"/>
        </w:rPr>
        <w:t xml:space="preserve"> </w:t>
      </w:r>
      <w:r>
        <w:rPr>
          <w:sz w:val="26"/>
        </w:rPr>
        <w:t>участка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pacing w:val="-3"/>
          <w:sz w:val="26"/>
        </w:rPr>
        <w:t>.</w:t>
      </w:r>
    </w:p>
    <w:p w:rsidR="00A34D3F" w:rsidRDefault="00A34D3F" w:rsidP="001F01CA">
      <w:pPr>
        <w:tabs>
          <w:tab w:val="left" w:pos="6026"/>
        </w:tabs>
        <w:spacing w:after="0" w:line="240" w:lineRule="auto"/>
        <w:ind w:left="139" w:right="186" w:firstLine="566"/>
        <w:rPr>
          <w:sz w:val="26"/>
        </w:rPr>
      </w:pPr>
      <w:r>
        <w:rPr>
          <w:sz w:val="26"/>
        </w:rPr>
        <w:t>Реквизиты</w:t>
      </w:r>
      <w:r>
        <w:rPr>
          <w:spacing w:val="56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57"/>
          <w:sz w:val="26"/>
        </w:rPr>
        <w:t xml:space="preserve"> </w:t>
      </w:r>
      <w:r>
        <w:rPr>
          <w:sz w:val="26"/>
        </w:rPr>
        <w:t>об</w:t>
      </w:r>
      <w:r>
        <w:rPr>
          <w:spacing w:val="56"/>
          <w:sz w:val="26"/>
        </w:rPr>
        <w:t xml:space="preserve"> </w:t>
      </w:r>
      <w:r>
        <w:rPr>
          <w:sz w:val="26"/>
        </w:rPr>
        <w:t>изъятии</w:t>
      </w:r>
      <w:r>
        <w:rPr>
          <w:spacing w:val="56"/>
          <w:sz w:val="26"/>
        </w:rPr>
        <w:t xml:space="preserve"> </w:t>
      </w:r>
      <w:r>
        <w:rPr>
          <w:sz w:val="26"/>
        </w:rPr>
        <w:t>земельного</w:t>
      </w:r>
      <w:r>
        <w:rPr>
          <w:spacing w:val="60"/>
          <w:sz w:val="26"/>
        </w:rPr>
        <w:t xml:space="preserve"> </w:t>
      </w:r>
      <w:r>
        <w:rPr>
          <w:sz w:val="26"/>
        </w:rPr>
        <w:t>участка</w:t>
      </w:r>
      <w:r>
        <w:rPr>
          <w:spacing w:val="56"/>
          <w:sz w:val="26"/>
        </w:rPr>
        <w:t xml:space="preserve"> </w:t>
      </w:r>
      <w:r>
        <w:rPr>
          <w:sz w:val="26"/>
        </w:rPr>
        <w:t>для</w:t>
      </w:r>
      <w:r>
        <w:rPr>
          <w:spacing w:val="59"/>
          <w:sz w:val="26"/>
        </w:rPr>
        <w:t xml:space="preserve"> </w:t>
      </w:r>
      <w:r>
        <w:rPr>
          <w:sz w:val="26"/>
        </w:rPr>
        <w:t>государственных</w:t>
      </w:r>
      <w:r>
        <w:rPr>
          <w:spacing w:val="56"/>
          <w:sz w:val="26"/>
        </w:rPr>
        <w:t xml:space="preserve"> </w:t>
      </w:r>
      <w:r>
        <w:rPr>
          <w:sz w:val="26"/>
        </w:rPr>
        <w:t>или</w:t>
      </w:r>
      <w:r>
        <w:rPr>
          <w:spacing w:val="-62"/>
          <w:sz w:val="26"/>
        </w:rPr>
        <w:t xml:space="preserve"> </w:t>
      </w:r>
      <w:r>
        <w:rPr>
          <w:sz w:val="26"/>
        </w:rPr>
        <w:t>муниципальных</w:t>
      </w:r>
      <w:r>
        <w:rPr>
          <w:spacing w:val="-6"/>
          <w:sz w:val="26"/>
        </w:rPr>
        <w:t xml:space="preserve"> </w:t>
      </w:r>
      <w:r>
        <w:rPr>
          <w:sz w:val="26"/>
        </w:rPr>
        <w:t>нужд</w:t>
      </w:r>
      <w:r>
        <w:rPr>
          <w:sz w:val="26"/>
          <w:u w:val="single"/>
        </w:rPr>
        <w:tab/>
      </w:r>
      <w:r>
        <w:rPr>
          <w:sz w:val="26"/>
        </w:rPr>
        <w:t>_</w:t>
      </w:r>
      <w:r>
        <w:rPr>
          <w:sz w:val="26"/>
          <w:vertAlign w:val="superscript"/>
        </w:rPr>
        <w:t>6</w:t>
      </w:r>
      <w:r>
        <w:rPr>
          <w:sz w:val="26"/>
        </w:rPr>
        <w:t>.</w:t>
      </w:r>
    </w:p>
    <w:p w:rsidR="00A34D3F" w:rsidRDefault="00A34D3F" w:rsidP="001F01CA">
      <w:pPr>
        <w:tabs>
          <w:tab w:val="left" w:pos="7300"/>
        </w:tabs>
        <w:spacing w:after="0" w:line="240" w:lineRule="auto"/>
        <w:ind w:left="139" w:right="177" w:firstLine="566"/>
        <w:rPr>
          <w:sz w:val="26"/>
        </w:rPr>
      </w:pPr>
      <w:r>
        <w:rPr>
          <w:sz w:val="26"/>
        </w:rPr>
        <w:t>Реквизиты</w:t>
      </w:r>
      <w:r>
        <w:rPr>
          <w:spacing w:val="55"/>
          <w:sz w:val="26"/>
        </w:rPr>
        <w:t xml:space="preserve"> </w:t>
      </w:r>
      <w:r>
        <w:rPr>
          <w:sz w:val="26"/>
        </w:rPr>
        <w:t>решения</w:t>
      </w:r>
      <w:r>
        <w:rPr>
          <w:spacing w:val="57"/>
          <w:sz w:val="26"/>
        </w:rPr>
        <w:t xml:space="preserve"> </w:t>
      </w:r>
      <w:r>
        <w:rPr>
          <w:sz w:val="26"/>
        </w:rPr>
        <w:t>об</w:t>
      </w:r>
      <w:r>
        <w:rPr>
          <w:spacing w:val="57"/>
          <w:sz w:val="26"/>
        </w:rPr>
        <w:t xml:space="preserve"> </w:t>
      </w:r>
      <w:r>
        <w:rPr>
          <w:sz w:val="26"/>
        </w:rPr>
        <w:t>утверждении</w:t>
      </w:r>
      <w:r>
        <w:rPr>
          <w:spacing w:val="56"/>
          <w:sz w:val="26"/>
        </w:rPr>
        <w:t xml:space="preserve"> </w:t>
      </w:r>
      <w:r>
        <w:rPr>
          <w:sz w:val="26"/>
        </w:rPr>
        <w:t>документа</w:t>
      </w:r>
      <w:r>
        <w:rPr>
          <w:spacing w:val="55"/>
          <w:sz w:val="26"/>
        </w:rPr>
        <w:t xml:space="preserve"> </w:t>
      </w:r>
      <w:r>
        <w:rPr>
          <w:sz w:val="26"/>
        </w:rPr>
        <w:t>территориального</w:t>
      </w:r>
      <w:r>
        <w:rPr>
          <w:spacing w:val="54"/>
          <w:sz w:val="26"/>
        </w:rPr>
        <w:t xml:space="preserve"> </w:t>
      </w:r>
      <w:r>
        <w:rPr>
          <w:sz w:val="26"/>
        </w:rPr>
        <w:t>планирования</w:t>
      </w:r>
      <w:r>
        <w:rPr>
          <w:spacing w:val="55"/>
          <w:sz w:val="26"/>
        </w:rPr>
        <w:t xml:space="preserve"> </w:t>
      </w:r>
      <w:r>
        <w:rPr>
          <w:sz w:val="26"/>
        </w:rPr>
        <w:t>и</w:t>
      </w:r>
      <w:r>
        <w:rPr>
          <w:spacing w:val="-62"/>
          <w:sz w:val="26"/>
        </w:rPr>
        <w:t xml:space="preserve"> </w:t>
      </w:r>
      <w:r>
        <w:rPr>
          <w:sz w:val="26"/>
        </w:rPr>
        <w:t>(или)</w:t>
      </w:r>
      <w:r>
        <w:rPr>
          <w:spacing w:val="-4"/>
          <w:sz w:val="26"/>
        </w:rPr>
        <w:t xml:space="preserve"> </w:t>
      </w:r>
      <w:r>
        <w:rPr>
          <w:sz w:val="26"/>
        </w:rPr>
        <w:t>проекта</w:t>
      </w:r>
      <w:r>
        <w:rPr>
          <w:spacing w:val="-4"/>
          <w:sz w:val="26"/>
        </w:rPr>
        <w:t xml:space="preserve"> </w:t>
      </w:r>
      <w:r>
        <w:rPr>
          <w:sz w:val="26"/>
        </w:rPr>
        <w:t>планировки</w:t>
      </w:r>
      <w:r>
        <w:rPr>
          <w:spacing w:val="-4"/>
          <w:sz w:val="26"/>
        </w:rPr>
        <w:t xml:space="preserve"> </w:t>
      </w:r>
      <w:r>
        <w:rPr>
          <w:sz w:val="26"/>
        </w:rPr>
        <w:t>территории</w:t>
      </w:r>
      <w:r>
        <w:rPr>
          <w:sz w:val="26"/>
          <w:u w:val="single"/>
        </w:rPr>
        <w:tab/>
      </w:r>
      <w:r>
        <w:rPr>
          <w:sz w:val="26"/>
        </w:rPr>
        <w:t>_</w:t>
      </w:r>
      <w:r>
        <w:rPr>
          <w:sz w:val="26"/>
          <w:vertAlign w:val="superscript"/>
        </w:rPr>
        <w:t>7</w:t>
      </w:r>
      <w:r>
        <w:rPr>
          <w:sz w:val="26"/>
        </w:rPr>
        <w:t>.</w:t>
      </w:r>
    </w:p>
    <w:p w:rsidR="00A34D3F" w:rsidRDefault="00A34D3F" w:rsidP="001F01CA">
      <w:pPr>
        <w:pStyle w:val="af"/>
        <w:rPr>
          <w:sz w:val="30"/>
        </w:rPr>
      </w:pPr>
    </w:p>
    <w:p w:rsidR="00A34D3F" w:rsidRDefault="00A34D3F" w:rsidP="001F01CA">
      <w:pPr>
        <w:pStyle w:val="af"/>
        <w:rPr>
          <w:sz w:val="32"/>
        </w:rPr>
      </w:pPr>
    </w:p>
    <w:p w:rsidR="00A34D3F" w:rsidRDefault="00A34D3F" w:rsidP="001F01CA">
      <w:pPr>
        <w:spacing w:after="0" w:line="240" w:lineRule="auto"/>
        <w:ind w:left="139"/>
        <w:rPr>
          <w:rFonts w:ascii="Microsoft Sans Serif"/>
          <w:sz w:val="24"/>
        </w:rPr>
      </w:pPr>
      <w:r>
        <w:rPr>
          <w:rFonts w:ascii="Microsoft Sans Serif"/>
          <w:strike/>
          <w:spacing w:val="1"/>
          <w:sz w:val="24"/>
        </w:rPr>
        <w:t xml:space="preserve">                                            </w:t>
      </w:r>
      <w:r>
        <w:rPr>
          <w:rFonts w:ascii="Microsoft Sans Serif"/>
          <w:spacing w:val="-35"/>
          <w:sz w:val="24"/>
        </w:rPr>
        <w:t xml:space="preserve"> </w:t>
      </w:r>
      <w:r>
        <w:rPr>
          <w:rFonts w:ascii="Microsoft Sans Serif"/>
          <w:sz w:val="24"/>
        </w:rPr>
        <w:t xml:space="preserve"> </w:t>
      </w:r>
    </w:p>
    <w:p w:rsidR="00A34D3F" w:rsidRDefault="00A34D3F" w:rsidP="001F01CA">
      <w:pPr>
        <w:spacing w:after="0" w:line="240" w:lineRule="auto"/>
        <w:ind w:left="139" w:right="186"/>
        <w:rPr>
          <w:sz w:val="20"/>
        </w:rPr>
      </w:pPr>
      <w:r>
        <w:rPr>
          <w:sz w:val="20"/>
          <w:vertAlign w:val="superscript"/>
        </w:rPr>
        <w:t>5</w:t>
      </w:r>
      <w:proofErr w:type="gramStart"/>
      <w:r>
        <w:rPr>
          <w:spacing w:val="-4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участка</w:t>
      </w:r>
      <w:r>
        <w:rPr>
          <w:spacing w:val="-3"/>
          <w:sz w:val="20"/>
        </w:rPr>
        <w:t xml:space="preserve"> </w:t>
      </w:r>
      <w:r>
        <w:rPr>
          <w:sz w:val="20"/>
        </w:rPr>
        <w:t>без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торгов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-4"/>
          <w:sz w:val="20"/>
        </w:rPr>
        <w:t xml:space="preserve"> </w:t>
      </w:r>
      <w:r>
        <w:rPr>
          <w:sz w:val="20"/>
        </w:rPr>
        <w:t>числа</w:t>
      </w:r>
      <w:r>
        <w:rPr>
          <w:spacing w:val="-1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статьей</w:t>
      </w:r>
      <w:r>
        <w:rPr>
          <w:spacing w:val="-2"/>
          <w:sz w:val="20"/>
        </w:rPr>
        <w:t xml:space="preserve"> </w:t>
      </w:r>
      <w:r>
        <w:rPr>
          <w:sz w:val="20"/>
        </w:rPr>
        <w:t>39.5</w:t>
      </w:r>
      <w:r>
        <w:rPr>
          <w:spacing w:val="1"/>
          <w:sz w:val="20"/>
        </w:rPr>
        <w:t xml:space="preserve"> </w:t>
      </w:r>
      <w:r>
        <w:rPr>
          <w:sz w:val="20"/>
        </w:rPr>
        <w:t>Земельного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кодекса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оснований</w:t>
      </w:r>
    </w:p>
    <w:p w:rsidR="00A34D3F" w:rsidRDefault="00A34D3F" w:rsidP="001F01CA">
      <w:pPr>
        <w:spacing w:after="0" w:line="240" w:lineRule="auto"/>
        <w:ind w:left="139"/>
        <w:rPr>
          <w:sz w:val="20"/>
        </w:rPr>
      </w:pPr>
      <w:r>
        <w:rPr>
          <w:sz w:val="20"/>
          <w:vertAlign w:val="superscript"/>
        </w:rPr>
        <w:t>6</w:t>
      </w:r>
      <w:proofErr w:type="gramStart"/>
      <w:r>
        <w:rPr>
          <w:spacing w:val="-4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3"/>
          <w:sz w:val="20"/>
        </w:rPr>
        <w:t xml:space="preserve"> </w:t>
      </w:r>
      <w:r>
        <w:rPr>
          <w:sz w:val="20"/>
        </w:rPr>
        <w:t>если</w:t>
      </w:r>
      <w:r>
        <w:rPr>
          <w:spacing w:val="-3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1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взамен</w:t>
      </w:r>
      <w:r>
        <w:rPr>
          <w:spacing w:val="-5"/>
          <w:sz w:val="20"/>
        </w:rPr>
        <w:t xml:space="preserve"> </w:t>
      </w:r>
      <w:r>
        <w:rPr>
          <w:sz w:val="20"/>
        </w:rPr>
        <w:t>земельного участка,</w:t>
      </w:r>
      <w:r>
        <w:rPr>
          <w:spacing w:val="-2"/>
          <w:sz w:val="20"/>
        </w:rPr>
        <w:t xml:space="preserve"> </w:t>
      </w:r>
      <w:r>
        <w:rPr>
          <w:sz w:val="20"/>
        </w:rPr>
        <w:t>изымаемого</w:t>
      </w:r>
      <w:r>
        <w:rPr>
          <w:spacing w:val="-3"/>
          <w:sz w:val="20"/>
        </w:rPr>
        <w:t xml:space="preserve"> </w:t>
      </w:r>
      <w:r>
        <w:rPr>
          <w:sz w:val="20"/>
        </w:rPr>
        <w:t>для</w:t>
      </w:r>
      <w:r>
        <w:rPr>
          <w:spacing w:val="-47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нужд</w:t>
      </w:r>
    </w:p>
    <w:p w:rsidR="00A34D3F" w:rsidRDefault="00A34D3F" w:rsidP="001F01CA">
      <w:pPr>
        <w:spacing w:after="0" w:line="240" w:lineRule="auto"/>
        <w:ind w:left="139"/>
        <w:rPr>
          <w:rFonts w:ascii="Microsoft Sans Serif" w:hAnsi="Microsoft Sans Serif"/>
          <w:sz w:val="20"/>
        </w:rPr>
      </w:pPr>
      <w:r>
        <w:rPr>
          <w:sz w:val="20"/>
          <w:vertAlign w:val="superscript"/>
        </w:rPr>
        <w:t>7</w:t>
      </w:r>
      <w:proofErr w:type="gramStart"/>
      <w:r>
        <w:rPr>
          <w:spacing w:val="-4"/>
          <w:sz w:val="20"/>
        </w:rPr>
        <w:t xml:space="preserve"> </w:t>
      </w:r>
      <w:r>
        <w:rPr>
          <w:sz w:val="20"/>
        </w:rPr>
        <w:t>У</w:t>
      </w:r>
      <w:proofErr w:type="gramEnd"/>
      <w:r>
        <w:rPr>
          <w:sz w:val="20"/>
        </w:rPr>
        <w:t>казывается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-4"/>
          <w:sz w:val="20"/>
        </w:rPr>
        <w:t xml:space="preserve"> </w:t>
      </w: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земельный</w:t>
      </w:r>
      <w:r>
        <w:rPr>
          <w:spacing w:val="-2"/>
          <w:sz w:val="20"/>
        </w:rPr>
        <w:t xml:space="preserve"> </w:t>
      </w:r>
      <w:r>
        <w:rPr>
          <w:sz w:val="20"/>
        </w:rPr>
        <w:t>участок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4"/>
          <w:sz w:val="20"/>
        </w:rPr>
        <w:t xml:space="preserve"> </w:t>
      </w:r>
      <w:r>
        <w:rPr>
          <w:sz w:val="20"/>
        </w:rPr>
        <w:t>размещения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объектов,</w:t>
      </w:r>
      <w:r>
        <w:rPr>
          <w:spacing w:val="-3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-47"/>
          <w:sz w:val="20"/>
        </w:rPr>
        <w:t xml:space="preserve"> </w:t>
      </w:r>
      <w:r>
        <w:rPr>
          <w:sz w:val="20"/>
        </w:rPr>
        <w:t>указанными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(или) проектом</w:t>
      </w:r>
      <w:r>
        <w:rPr>
          <w:rFonts w:ascii="Microsoft Sans Serif" w:hAnsi="Microsoft Sans Serif"/>
          <w:sz w:val="20"/>
        </w:rPr>
        <w:t xml:space="preserve"> </w:t>
      </w:r>
    </w:p>
    <w:p w:rsidR="00A34D3F" w:rsidRDefault="00A34D3F" w:rsidP="00A34D3F">
      <w:pPr>
        <w:rPr>
          <w:rFonts w:ascii="Microsoft Sans Serif" w:hAnsi="Microsoft Sans Serif"/>
          <w:sz w:val="20"/>
        </w:rPr>
        <w:sectPr w:rsidR="00A34D3F">
          <w:type w:val="continuous"/>
          <w:pgSz w:w="11900" w:h="16850"/>
          <w:pgMar w:top="1040" w:right="340" w:bottom="280" w:left="1080" w:header="720" w:footer="720" w:gutter="0"/>
          <w:cols w:space="720"/>
        </w:sectPr>
      </w:pPr>
    </w:p>
    <w:p w:rsidR="00A34D3F" w:rsidRPr="001F01CA" w:rsidRDefault="00A34D3F" w:rsidP="00A34D3F">
      <w:pPr>
        <w:tabs>
          <w:tab w:val="left" w:pos="4563"/>
        </w:tabs>
        <w:spacing w:before="120" w:line="276" w:lineRule="auto"/>
        <w:ind w:left="139" w:right="186" w:firstLine="566"/>
        <w:rPr>
          <w:rFonts w:ascii="Times New Roman" w:hAnsi="Times New Roman" w:cs="Times New Roman"/>
          <w:sz w:val="26"/>
        </w:rPr>
      </w:pPr>
      <w:r w:rsidRPr="001F01CA">
        <w:rPr>
          <w:rFonts w:ascii="Times New Roman" w:hAnsi="Times New Roman" w:cs="Times New Roman"/>
          <w:sz w:val="26"/>
        </w:rPr>
        <w:lastRenderedPageBreak/>
        <w:t>Реквизиты</w:t>
      </w:r>
      <w:r w:rsidRPr="001F01CA">
        <w:rPr>
          <w:rFonts w:ascii="Times New Roman" w:hAnsi="Times New Roman" w:cs="Times New Roman"/>
          <w:spacing w:val="14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решения</w:t>
      </w:r>
      <w:r w:rsidRPr="001F01CA">
        <w:rPr>
          <w:rFonts w:ascii="Times New Roman" w:hAnsi="Times New Roman" w:cs="Times New Roman"/>
          <w:spacing w:val="14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о</w:t>
      </w:r>
      <w:r w:rsidRPr="001F01CA">
        <w:rPr>
          <w:rFonts w:ascii="Times New Roman" w:hAnsi="Times New Roman" w:cs="Times New Roman"/>
          <w:spacing w:val="13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предварительном</w:t>
      </w:r>
      <w:r w:rsidRPr="001F01CA">
        <w:rPr>
          <w:rFonts w:ascii="Times New Roman" w:hAnsi="Times New Roman" w:cs="Times New Roman"/>
          <w:spacing w:val="14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согласовании</w:t>
      </w:r>
      <w:r w:rsidRPr="001F01CA">
        <w:rPr>
          <w:rFonts w:ascii="Times New Roman" w:hAnsi="Times New Roman" w:cs="Times New Roman"/>
          <w:spacing w:val="13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предоставления</w:t>
      </w:r>
      <w:r w:rsidRPr="001F01CA">
        <w:rPr>
          <w:rFonts w:ascii="Times New Roman" w:hAnsi="Times New Roman" w:cs="Times New Roman"/>
          <w:spacing w:val="14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земельного</w:t>
      </w:r>
      <w:r w:rsidRPr="001F01CA">
        <w:rPr>
          <w:rFonts w:ascii="Times New Roman" w:hAnsi="Times New Roman" w:cs="Times New Roman"/>
          <w:spacing w:val="-62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участка</w:t>
      </w:r>
      <w:r w:rsidRPr="001F01CA">
        <w:rPr>
          <w:rFonts w:ascii="Times New Roman" w:hAnsi="Times New Roman" w:cs="Times New Roman"/>
          <w:sz w:val="26"/>
          <w:u w:val="single"/>
        </w:rPr>
        <w:tab/>
      </w:r>
      <w:r w:rsidRPr="001F01CA">
        <w:rPr>
          <w:rFonts w:ascii="Times New Roman" w:hAnsi="Times New Roman" w:cs="Times New Roman"/>
          <w:sz w:val="26"/>
          <w:vertAlign w:val="superscript"/>
        </w:rPr>
        <w:t>8</w:t>
      </w:r>
      <w:r w:rsidRPr="001F01CA">
        <w:rPr>
          <w:rFonts w:ascii="Times New Roman" w:hAnsi="Times New Roman" w:cs="Times New Roman"/>
          <w:sz w:val="26"/>
        </w:rPr>
        <w:t>.</w:t>
      </w:r>
    </w:p>
    <w:p w:rsidR="00A34D3F" w:rsidRPr="001F01CA" w:rsidRDefault="00A34D3F" w:rsidP="00A34D3F">
      <w:pPr>
        <w:pStyle w:val="af"/>
        <w:spacing w:before="10"/>
        <w:rPr>
          <w:sz w:val="23"/>
        </w:rPr>
      </w:pPr>
    </w:p>
    <w:p w:rsidR="00A34D3F" w:rsidRPr="001F01CA" w:rsidRDefault="00A34D3F" w:rsidP="00A34D3F">
      <w:pPr>
        <w:ind w:left="139"/>
        <w:rPr>
          <w:rFonts w:ascii="Times New Roman" w:hAnsi="Times New Roman" w:cs="Times New Roman"/>
          <w:sz w:val="26"/>
        </w:rPr>
      </w:pPr>
      <w:r w:rsidRPr="001F01CA">
        <w:rPr>
          <w:rFonts w:ascii="Times New Roman" w:hAnsi="Times New Roman" w:cs="Times New Roman"/>
          <w:sz w:val="26"/>
        </w:rPr>
        <w:t>Приложение:</w:t>
      </w:r>
    </w:p>
    <w:p w:rsidR="00A34D3F" w:rsidRPr="001F01CA" w:rsidRDefault="00A34D3F" w:rsidP="00A34D3F">
      <w:pPr>
        <w:pStyle w:val="af"/>
        <w:spacing w:before="11"/>
        <w:rPr>
          <w:sz w:val="33"/>
        </w:rPr>
      </w:pPr>
    </w:p>
    <w:p w:rsidR="00A34D3F" w:rsidRPr="001F01CA" w:rsidRDefault="00A34D3F" w:rsidP="00A34D3F">
      <w:pPr>
        <w:spacing w:after="52"/>
        <w:ind w:left="139"/>
        <w:rPr>
          <w:rFonts w:ascii="Times New Roman" w:hAnsi="Times New Roman" w:cs="Times New Roman"/>
          <w:sz w:val="26"/>
        </w:rPr>
      </w:pPr>
      <w:r w:rsidRPr="001F01CA">
        <w:rPr>
          <w:rFonts w:ascii="Times New Roman" w:hAnsi="Times New Roman" w:cs="Times New Roman"/>
          <w:sz w:val="26"/>
        </w:rPr>
        <w:t>Результат</w:t>
      </w:r>
      <w:r w:rsidRPr="001F01CA">
        <w:rPr>
          <w:rFonts w:ascii="Times New Roman" w:hAnsi="Times New Roman" w:cs="Times New Roman"/>
          <w:spacing w:val="-6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предоставления</w:t>
      </w:r>
      <w:r w:rsidRPr="001F01CA">
        <w:rPr>
          <w:rFonts w:ascii="Times New Roman" w:hAnsi="Times New Roman" w:cs="Times New Roman"/>
          <w:spacing w:val="-4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услуги</w:t>
      </w:r>
      <w:r w:rsidRPr="001F01CA">
        <w:rPr>
          <w:rFonts w:ascii="Times New Roman" w:hAnsi="Times New Roman" w:cs="Times New Roman"/>
          <w:spacing w:val="-5"/>
          <w:sz w:val="26"/>
        </w:rPr>
        <w:t xml:space="preserve"> </w:t>
      </w:r>
      <w:r w:rsidRPr="001F01CA">
        <w:rPr>
          <w:rFonts w:ascii="Times New Roman" w:hAnsi="Times New Roman" w:cs="Times New Roman"/>
          <w:sz w:val="26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978"/>
        <w:gridCol w:w="442"/>
        <w:gridCol w:w="2709"/>
        <w:gridCol w:w="850"/>
      </w:tblGrid>
      <w:tr w:rsidR="00A34D3F" w:rsidRPr="001F01CA" w:rsidTr="00FF7DF5">
        <w:trPr>
          <w:trHeight w:val="688"/>
        </w:trPr>
        <w:tc>
          <w:tcPr>
            <w:tcW w:w="1663" w:type="dxa"/>
            <w:tcBorders>
              <w:right w:val="nil"/>
            </w:tcBorders>
          </w:tcPr>
          <w:p w:rsidR="00A34D3F" w:rsidRPr="001F01CA" w:rsidRDefault="00A34D3F" w:rsidP="00FF7DF5">
            <w:pPr>
              <w:pStyle w:val="TableParagraph"/>
              <w:tabs>
                <w:tab w:val="left" w:pos="1460"/>
              </w:tabs>
              <w:spacing w:line="291" w:lineRule="exact"/>
              <w:ind w:left="107"/>
              <w:rPr>
                <w:sz w:val="26"/>
              </w:rPr>
            </w:pPr>
            <w:proofErr w:type="spellStart"/>
            <w:r w:rsidRPr="001F01CA">
              <w:rPr>
                <w:sz w:val="26"/>
              </w:rPr>
              <w:t>направить</w:t>
            </w:r>
            <w:proofErr w:type="spellEnd"/>
            <w:r w:rsidRPr="001F01CA">
              <w:rPr>
                <w:sz w:val="26"/>
              </w:rPr>
              <w:tab/>
              <w:t>в</w:t>
            </w:r>
          </w:p>
          <w:p w:rsidR="00A34D3F" w:rsidRPr="001F01CA" w:rsidRDefault="00A34D3F" w:rsidP="00FF7DF5">
            <w:pPr>
              <w:pStyle w:val="TableParagraph"/>
              <w:spacing w:before="46"/>
              <w:ind w:left="107"/>
              <w:rPr>
                <w:sz w:val="26"/>
              </w:rPr>
            </w:pPr>
            <w:r w:rsidRPr="001F01CA">
              <w:rPr>
                <w:sz w:val="26"/>
              </w:rPr>
              <w:t>ЕПГУ/РПГУ</w:t>
            </w:r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A34D3F" w:rsidRPr="001F01CA" w:rsidRDefault="00A34D3F" w:rsidP="00FF7DF5">
            <w:pPr>
              <w:pStyle w:val="TableParagraph"/>
              <w:tabs>
                <w:tab w:val="left" w:pos="1081"/>
                <w:tab w:val="left" w:pos="2803"/>
              </w:tabs>
              <w:spacing w:line="291" w:lineRule="exact"/>
              <w:ind w:left="148"/>
              <w:rPr>
                <w:sz w:val="26"/>
              </w:rPr>
            </w:pPr>
            <w:proofErr w:type="spellStart"/>
            <w:r w:rsidRPr="001F01CA">
              <w:rPr>
                <w:sz w:val="26"/>
              </w:rPr>
              <w:t>форме</w:t>
            </w:r>
            <w:proofErr w:type="spellEnd"/>
            <w:r w:rsidRPr="001F01CA">
              <w:rPr>
                <w:sz w:val="26"/>
              </w:rPr>
              <w:tab/>
            </w:r>
            <w:proofErr w:type="spellStart"/>
            <w:r w:rsidRPr="001F01CA">
              <w:rPr>
                <w:sz w:val="26"/>
              </w:rPr>
              <w:t>электронного</w:t>
            </w:r>
            <w:proofErr w:type="spellEnd"/>
            <w:r w:rsidRPr="001F01CA">
              <w:rPr>
                <w:sz w:val="26"/>
              </w:rPr>
              <w:tab/>
            </w:r>
            <w:proofErr w:type="spellStart"/>
            <w:r w:rsidRPr="001F01CA">
              <w:rPr>
                <w:sz w:val="26"/>
              </w:rPr>
              <w:t>документа</w:t>
            </w:r>
            <w:proofErr w:type="spellEnd"/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A34D3F" w:rsidRPr="001F01CA" w:rsidRDefault="00A34D3F" w:rsidP="00FF7DF5">
            <w:pPr>
              <w:pStyle w:val="TableParagraph"/>
              <w:spacing w:line="291" w:lineRule="exact"/>
              <w:ind w:right="105"/>
              <w:jc w:val="right"/>
              <w:rPr>
                <w:sz w:val="26"/>
              </w:rPr>
            </w:pPr>
            <w:r w:rsidRPr="001F01CA">
              <w:rPr>
                <w:w w:val="99"/>
                <w:sz w:val="26"/>
              </w:rPr>
              <w:t>в</w:t>
            </w:r>
          </w:p>
        </w:tc>
        <w:tc>
          <w:tcPr>
            <w:tcW w:w="2709" w:type="dxa"/>
            <w:tcBorders>
              <w:left w:val="nil"/>
            </w:tcBorders>
          </w:tcPr>
          <w:p w:rsidR="00A34D3F" w:rsidRPr="001F01CA" w:rsidRDefault="00A34D3F" w:rsidP="00FF7DF5">
            <w:pPr>
              <w:pStyle w:val="TableParagraph"/>
              <w:tabs>
                <w:tab w:val="left" w:pos="1124"/>
                <w:tab w:val="left" w:pos="2225"/>
              </w:tabs>
              <w:spacing w:line="291" w:lineRule="exact"/>
              <w:ind w:right="107"/>
              <w:jc w:val="right"/>
              <w:rPr>
                <w:sz w:val="26"/>
              </w:rPr>
            </w:pPr>
            <w:proofErr w:type="spellStart"/>
            <w:r w:rsidRPr="001F01CA">
              <w:rPr>
                <w:sz w:val="26"/>
              </w:rPr>
              <w:t>Личный</w:t>
            </w:r>
            <w:proofErr w:type="spellEnd"/>
            <w:r w:rsidRPr="001F01CA">
              <w:rPr>
                <w:sz w:val="26"/>
              </w:rPr>
              <w:tab/>
            </w:r>
            <w:proofErr w:type="spellStart"/>
            <w:r w:rsidRPr="001F01CA">
              <w:rPr>
                <w:sz w:val="26"/>
              </w:rPr>
              <w:t>кабинет</w:t>
            </w:r>
            <w:proofErr w:type="spellEnd"/>
            <w:r w:rsidRPr="001F01CA">
              <w:rPr>
                <w:sz w:val="26"/>
              </w:rPr>
              <w:tab/>
            </w:r>
            <w:proofErr w:type="spellStart"/>
            <w:r w:rsidRPr="001F01CA">
              <w:rPr>
                <w:sz w:val="26"/>
              </w:rPr>
              <w:t>на</w:t>
            </w:r>
            <w:proofErr w:type="spellEnd"/>
          </w:p>
        </w:tc>
        <w:tc>
          <w:tcPr>
            <w:tcW w:w="850" w:type="dxa"/>
          </w:tcPr>
          <w:p w:rsidR="00A34D3F" w:rsidRPr="001F01CA" w:rsidRDefault="00A34D3F" w:rsidP="00FF7DF5">
            <w:pPr>
              <w:pStyle w:val="TableParagraph"/>
              <w:rPr>
                <w:sz w:val="24"/>
              </w:rPr>
            </w:pPr>
          </w:p>
        </w:tc>
      </w:tr>
      <w:tr w:rsidR="00A34D3F" w:rsidRPr="001F01CA" w:rsidTr="00FF7DF5">
        <w:trPr>
          <w:trHeight w:val="1031"/>
        </w:trPr>
        <w:tc>
          <w:tcPr>
            <w:tcW w:w="8792" w:type="dxa"/>
            <w:gridSpan w:val="4"/>
          </w:tcPr>
          <w:p w:rsidR="00A34D3F" w:rsidRPr="001F01CA" w:rsidRDefault="00A34D3F" w:rsidP="00FF7DF5">
            <w:pPr>
              <w:pStyle w:val="TableParagraph"/>
              <w:spacing w:line="276" w:lineRule="auto"/>
              <w:ind w:left="107"/>
              <w:rPr>
                <w:sz w:val="26"/>
                <w:lang w:val="ru-RU"/>
              </w:rPr>
            </w:pPr>
            <w:r w:rsidRPr="001F01CA">
              <w:rPr>
                <w:sz w:val="26"/>
                <w:lang w:val="ru-RU"/>
              </w:rPr>
              <w:t>выдать</w:t>
            </w:r>
            <w:r w:rsidRPr="001F01CA">
              <w:rPr>
                <w:spacing w:val="35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на</w:t>
            </w:r>
            <w:r w:rsidRPr="001F01CA">
              <w:rPr>
                <w:spacing w:val="39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бумажном</w:t>
            </w:r>
            <w:r w:rsidRPr="001F01CA">
              <w:rPr>
                <w:spacing w:val="38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носителе</w:t>
            </w:r>
            <w:r w:rsidRPr="001F01CA">
              <w:rPr>
                <w:spacing w:val="36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при</w:t>
            </w:r>
            <w:r w:rsidRPr="001F01CA">
              <w:rPr>
                <w:spacing w:val="36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личном</w:t>
            </w:r>
            <w:r w:rsidRPr="001F01CA">
              <w:rPr>
                <w:spacing w:val="35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обращении</w:t>
            </w:r>
            <w:r w:rsidRPr="001F01CA">
              <w:rPr>
                <w:spacing w:val="36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в</w:t>
            </w:r>
            <w:r w:rsidRPr="001F01CA">
              <w:rPr>
                <w:spacing w:val="50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уполномоченный</w:t>
            </w:r>
            <w:r w:rsidRPr="001F01CA">
              <w:rPr>
                <w:spacing w:val="-62"/>
                <w:sz w:val="26"/>
                <w:lang w:val="ru-RU"/>
              </w:rPr>
              <w:t xml:space="preserve"> </w:t>
            </w:r>
            <w:r w:rsidRPr="001F01CA">
              <w:rPr>
                <w:spacing w:val="-1"/>
                <w:sz w:val="26"/>
                <w:lang w:val="ru-RU"/>
              </w:rPr>
              <w:t>орган</w:t>
            </w:r>
            <w:r w:rsidRPr="001F01CA">
              <w:rPr>
                <w:spacing w:val="-14"/>
                <w:sz w:val="26"/>
                <w:lang w:val="ru-RU"/>
              </w:rPr>
              <w:t xml:space="preserve"> </w:t>
            </w:r>
            <w:r w:rsidRPr="001F01CA">
              <w:rPr>
                <w:spacing w:val="-1"/>
                <w:sz w:val="26"/>
                <w:lang w:val="ru-RU"/>
              </w:rPr>
              <w:t>государственной</w:t>
            </w:r>
            <w:r w:rsidRPr="001F01CA">
              <w:rPr>
                <w:spacing w:val="-13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власти,</w:t>
            </w:r>
            <w:r w:rsidRPr="001F01CA">
              <w:rPr>
                <w:spacing w:val="-13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орган</w:t>
            </w:r>
            <w:r w:rsidRPr="001F01CA">
              <w:rPr>
                <w:spacing w:val="-14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местного</w:t>
            </w:r>
            <w:r w:rsidRPr="001F01CA">
              <w:rPr>
                <w:spacing w:val="-14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самоуправления,</w:t>
            </w:r>
            <w:r w:rsidRPr="001F01CA">
              <w:rPr>
                <w:spacing w:val="-9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организацию</w:t>
            </w:r>
          </w:p>
          <w:p w:rsidR="00A34D3F" w:rsidRPr="001F01CA" w:rsidRDefault="00A34D3F" w:rsidP="00FF7DF5">
            <w:pPr>
              <w:pStyle w:val="TableParagraph"/>
              <w:tabs>
                <w:tab w:val="left" w:pos="8572"/>
              </w:tabs>
              <w:ind w:left="107"/>
              <w:rPr>
                <w:sz w:val="26"/>
                <w:lang w:val="ru-RU"/>
              </w:rPr>
            </w:pPr>
            <w:r w:rsidRPr="001F01CA">
              <w:rPr>
                <w:sz w:val="26"/>
                <w:lang w:val="ru-RU"/>
              </w:rPr>
              <w:t>либо</w:t>
            </w:r>
            <w:r w:rsidRPr="001F01CA">
              <w:rPr>
                <w:spacing w:val="-2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в</w:t>
            </w:r>
            <w:r w:rsidRPr="001F01CA">
              <w:rPr>
                <w:spacing w:val="-2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МФЦ,</w:t>
            </w:r>
            <w:r w:rsidRPr="001F01CA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1F01CA">
              <w:rPr>
                <w:sz w:val="26"/>
                <w:lang w:val="ru-RU"/>
              </w:rPr>
              <w:t>расположенном</w:t>
            </w:r>
            <w:proofErr w:type="gramEnd"/>
            <w:r w:rsidRPr="001F01CA">
              <w:rPr>
                <w:spacing w:val="-2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по</w:t>
            </w:r>
            <w:r w:rsidRPr="001F01CA">
              <w:rPr>
                <w:spacing w:val="-2"/>
                <w:sz w:val="26"/>
                <w:lang w:val="ru-RU"/>
              </w:rPr>
              <w:t xml:space="preserve"> </w:t>
            </w:r>
            <w:r w:rsidRPr="001F01CA">
              <w:rPr>
                <w:sz w:val="26"/>
                <w:lang w:val="ru-RU"/>
              </w:rPr>
              <w:t>адресу:</w:t>
            </w:r>
            <w:r w:rsidRPr="001F01CA">
              <w:rPr>
                <w:sz w:val="26"/>
                <w:u w:val="single"/>
                <w:lang w:val="ru-RU"/>
              </w:rPr>
              <w:t xml:space="preserve"> </w:t>
            </w:r>
            <w:r w:rsidRPr="001F01CA">
              <w:rPr>
                <w:sz w:val="26"/>
                <w:u w:val="single"/>
                <w:lang w:val="ru-RU"/>
              </w:rPr>
              <w:tab/>
            </w:r>
          </w:p>
        </w:tc>
        <w:tc>
          <w:tcPr>
            <w:tcW w:w="850" w:type="dxa"/>
          </w:tcPr>
          <w:p w:rsidR="00A34D3F" w:rsidRPr="001F01CA" w:rsidRDefault="00A34D3F" w:rsidP="00FF7DF5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34D3F" w:rsidRPr="001F01CA" w:rsidTr="00FF7DF5">
        <w:trPr>
          <w:trHeight w:val="689"/>
        </w:trPr>
        <w:tc>
          <w:tcPr>
            <w:tcW w:w="1663" w:type="dxa"/>
            <w:tcBorders>
              <w:right w:val="nil"/>
            </w:tcBorders>
          </w:tcPr>
          <w:p w:rsidR="00A34D3F" w:rsidRPr="001F01CA" w:rsidRDefault="00A34D3F" w:rsidP="00FF7DF5">
            <w:pPr>
              <w:pStyle w:val="TableParagraph"/>
              <w:spacing w:line="291" w:lineRule="exact"/>
              <w:ind w:left="107"/>
              <w:rPr>
                <w:sz w:val="26"/>
              </w:rPr>
            </w:pPr>
            <w:proofErr w:type="spellStart"/>
            <w:r w:rsidRPr="001F01CA">
              <w:rPr>
                <w:sz w:val="26"/>
              </w:rPr>
              <w:t>направить</w:t>
            </w:r>
            <w:proofErr w:type="spellEnd"/>
          </w:p>
        </w:tc>
        <w:tc>
          <w:tcPr>
            <w:tcW w:w="3978" w:type="dxa"/>
            <w:tcBorders>
              <w:left w:val="nil"/>
              <w:right w:val="nil"/>
            </w:tcBorders>
          </w:tcPr>
          <w:p w:rsidR="00A34D3F" w:rsidRPr="001F01CA" w:rsidRDefault="00A34D3F" w:rsidP="00FF7DF5">
            <w:pPr>
              <w:pStyle w:val="TableParagraph"/>
              <w:tabs>
                <w:tab w:val="left" w:pos="841"/>
                <w:tab w:val="left" w:pos="2496"/>
              </w:tabs>
              <w:spacing w:line="291" w:lineRule="exact"/>
              <w:ind w:left="83"/>
              <w:rPr>
                <w:sz w:val="26"/>
              </w:rPr>
            </w:pPr>
            <w:proofErr w:type="spellStart"/>
            <w:r w:rsidRPr="001F01CA">
              <w:rPr>
                <w:sz w:val="26"/>
              </w:rPr>
              <w:t>на</w:t>
            </w:r>
            <w:proofErr w:type="spellEnd"/>
            <w:r w:rsidRPr="001F01CA">
              <w:rPr>
                <w:sz w:val="26"/>
              </w:rPr>
              <w:tab/>
            </w:r>
            <w:proofErr w:type="spellStart"/>
            <w:r w:rsidRPr="001F01CA">
              <w:rPr>
                <w:sz w:val="26"/>
              </w:rPr>
              <w:t>бумажном</w:t>
            </w:r>
            <w:proofErr w:type="spellEnd"/>
            <w:r w:rsidRPr="001F01CA">
              <w:rPr>
                <w:sz w:val="26"/>
              </w:rPr>
              <w:tab/>
            </w:r>
            <w:proofErr w:type="spellStart"/>
            <w:r w:rsidRPr="001F01CA">
              <w:rPr>
                <w:sz w:val="26"/>
              </w:rPr>
              <w:t>носителе</w:t>
            </w:r>
            <w:proofErr w:type="spellEnd"/>
          </w:p>
        </w:tc>
        <w:tc>
          <w:tcPr>
            <w:tcW w:w="442" w:type="dxa"/>
            <w:tcBorders>
              <w:left w:val="nil"/>
              <w:right w:val="nil"/>
            </w:tcBorders>
          </w:tcPr>
          <w:p w:rsidR="00A34D3F" w:rsidRPr="001F01CA" w:rsidRDefault="00A34D3F" w:rsidP="00FF7DF5">
            <w:pPr>
              <w:pStyle w:val="TableParagraph"/>
              <w:spacing w:line="291" w:lineRule="exact"/>
              <w:ind w:right="166"/>
              <w:jc w:val="right"/>
              <w:rPr>
                <w:sz w:val="26"/>
              </w:rPr>
            </w:pPr>
            <w:proofErr w:type="spellStart"/>
            <w:r w:rsidRPr="001F01CA">
              <w:rPr>
                <w:sz w:val="26"/>
              </w:rPr>
              <w:t>на</w:t>
            </w:r>
            <w:proofErr w:type="spellEnd"/>
          </w:p>
        </w:tc>
        <w:tc>
          <w:tcPr>
            <w:tcW w:w="2709" w:type="dxa"/>
            <w:tcBorders>
              <w:left w:val="nil"/>
            </w:tcBorders>
          </w:tcPr>
          <w:p w:rsidR="00A34D3F" w:rsidRPr="001F01CA" w:rsidRDefault="00A34D3F" w:rsidP="00FF7DF5">
            <w:pPr>
              <w:pStyle w:val="TableParagraph"/>
              <w:tabs>
                <w:tab w:val="left" w:pos="1583"/>
              </w:tabs>
              <w:spacing w:line="291" w:lineRule="exact"/>
              <w:ind w:right="106"/>
              <w:jc w:val="right"/>
              <w:rPr>
                <w:sz w:val="26"/>
              </w:rPr>
            </w:pPr>
            <w:proofErr w:type="spellStart"/>
            <w:r w:rsidRPr="001F01CA">
              <w:rPr>
                <w:sz w:val="26"/>
              </w:rPr>
              <w:t>почтовый</w:t>
            </w:r>
            <w:proofErr w:type="spellEnd"/>
            <w:r w:rsidRPr="001F01CA">
              <w:rPr>
                <w:sz w:val="26"/>
              </w:rPr>
              <w:tab/>
            </w:r>
            <w:proofErr w:type="spellStart"/>
            <w:r w:rsidRPr="001F01CA">
              <w:rPr>
                <w:sz w:val="26"/>
              </w:rPr>
              <w:t>адрес</w:t>
            </w:r>
            <w:proofErr w:type="spellEnd"/>
            <w:r w:rsidRPr="001F01CA">
              <w:rPr>
                <w:sz w:val="26"/>
              </w:rPr>
              <w:t>:</w:t>
            </w:r>
          </w:p>
        </w:tc>
        <w:tc>
          <w:tcPr>
            <w:tcW w:w="850" w:type="dxa"/>
          </w:tcPr>
          <w:p w:rsidR="00A34D3F" w:rsidRPr="001F01CA" w:rsidRDefault="00A34D3F" w:rsidP="00FF7DF5">
            <w:pPr>
              <w:pStyle w:val="TableParagraph"/>
              <w:rPr>
                <w:sz w:val="24"/>
              </w:rPr>
            </w:pPr>
          </w:p>
        </w:tc>
      </w:tr>
      <w:tr w:rsidR="00A34D3F" w:rsidRPr="001F01CA" w:rsidTr="00FF7DF5">
        <w:trPr>
          <w:trHeight w:val="515"/>
        </w:trPr>
        <w:tc>
          <w:tcPr>
            <w:tcW w:w="9642" w:type="dxa"/>
            <w:gridSpan w:val="5"/>
          </w:tcPr>
          <w:p w:rsidR="00A34D3F" w:rsidRPr="001F01CA" w:rsidRDefault="00A34D3F" w:rsidP="00FF7DF5">
            <w:pPr>
              <w:pStyle w:val="TableParagraph"/>
              <w:spacing w:before="114"/>
              <w:ind w:left="2307" w:right="2555"/>
              <w:jc w:val="center"/>
              <w:rPr>
                <w:i/>
                <w:sz w:val="24"/>
                <w:lang w:val="ru-RU"/>
              </w:rPr>
            </w:pPr>
            <w:r w:rsidRPr="001F01CA">
              <w:rPr>
                <w:i/>
                <w:sz w:val="24"/>
                <w:lang w:val="ru-RU"/>
              </w:rPr>
              <w:t>Указывается</w:t>
            </w:r>
            <w:r w:rsidRPr="001F01CA">
              <w:rPr>
                <w:i/>
                <w:spacing w:val="-4"/>
                <w:sz w:val="24"/>
                <w:lang w:val="ru-RU"/>
              </w:rPr>
              <w:t xml:space="preserve"> </w:t>
            </w:r>
            <w:r w:rsidRPr="001F01CA">
              <w:rPr>
                <w:i/>
                <w:sz w:val="24"/>
                <w:lang w:val="ru-RU"/>
              </w:rPr>
              <w:t>один</w:t>
            </w:r>
            <w:r w:rsidRPr="001F01CA">
              <w:rPr>
                <w:i/>
                <w:spacing w:val="-1"/>
                <w:sz w:val="24"/>
                <w:lang w:val="ru-RU"/>
              </w:rPr>
              <w:t xml:space="preserve"> </w:t>
            </w:r>
            <w:r w:rsidRPr="001F01CA">
              <w:rPr>
                <w:i/>
                <w:sz w:val="24"/>
                <w:lang w:val="ru-RU"/>
              </w:rPr>
              <w:t>из</w:t>
            </w:r>
            <w:r w:rsidRPr="001F01CA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1F01CA">
              <w:rPr>
                <w:i/>
                <w:sz w:val="24"/>
                <w:lang w:val="ru-RU"/>
              </w:rPr>
              <w:t>перечисленных</w:t>
            </w:r>
            <w:r w:rsidRPr="001F01CA">
              <w:rPr>
                <w:i/>
                <w:spacing w:val="-2"/>
                <w:sz w:val="24"/>
                <w:lang w:val="ru-RU"/>
              </w:rPr>
              <w:t xml:space="preserve"> </w:t>
            </w:r>
            <w:r w:rsidRPr="001F01CA">
              <w:rPr>
                <w:i/>
                <w:sz w:val="24"/>
                <w:lang w:val="ru-RU"/>
              </w:rPr>
              <w:t>способов</w:t>
            </w:r>
          </w:p>
        </w:tc>
      </w:tr>
    </w:tbl>
    <w:p w:rsidR="00A34D3F" w:rsidRPr="001F01CA" w:rsidRDefault="0050266C" w:rsidP="00A34D3F">
      <w:pPr>
        <w:pStyle w:val="af"/>
        <w:spacing w:before="7"/>
        <w:rPr>
          <w:sz w:val="20"/>
        </w:rPr>
      </w:pPr>
      <w:r>
        <w:pict>
          <v:rect id="_x0000_s1046" style="position:absolute;margin-left:259.5pt;margin-top:13.8pt;width:85.1pt;height:.5pt;z-index:-251637760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pict>
          <v:rect id="_x0000_s1047" style="position:absolute;margin-left:387.2pt;margin-top:13.8pt;width:147.4pt;height:.5pt;z-index:-25163673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A34D3F" w:rsidRPr="001F01CA" w:rsidRDefault="00A34D3F" w:rsidP="00A34D3F">
      <w:pPr>
        <w:tabs>
          <w:tab w:val="left" w:pos="2426"/>
        </w:tabs>
        <w:spacing w:line="241" w:lineRule="exact"/>
        <w:ind w:right="1085"/>
        <w:jc w:val="right"/>
        <w:rPr>
          <w:rFonts w:ascii="Times New Roman" w:hAnsi="Times New Roman" w:cs="Times New Roman"/>
          <w:sz w:val="24"/>
        </w:rPr>
      </w:pPr>
      <w:proofErr w:type="gramStart"/>
      <w:r w:rsidRPr="001F01CA">
        <w:rPr>
          <w:rFonts w:ascii="Times New Roman" w:hAnsi="Times New Roman" w:cs="Times New Roman"/>
          <w:sz w:val="24"/>
        </w:rPr>
        <w:t>(подпись)</w:t>
      </w:r>
      <w:r w:rsidRPr="001F01CA">
        <w:rPr>
          <w:rFonts w:ascii="Times New Roman" w:hAnsi="Times New Roman" w:cs="Times New Roman"/>
          <w:sz w:val="24"/>
        </w:rPr>
        <w:tab/>
        <w:t>(фамилия,</w:t>
      </w:r>
      <w:r w:rsidRPr="001F01CA">
        <w:rPr>
          <w:rFonts w:ascii="Times New Roman" w:hAnsi="Times New Roman" w:cs="Times New Roman"/>
          <w:spacing w:val="-2"/>
          <w:sz w:val="24"/>
        </w:rPr>
        <w:t xml:space="preserve"> </w:t>
      </w:r>
      <w:r w:rsidRPr="001F01CA">
        <w:rPr>
          <w:rFonts w:ascii="Times New Roman" w:hAnsi="Times New Roman" w:cs="Times New Roman"/>
          <w:sz w:val="24"/>
        </w:rPr>
        <w:t>имя,</w:t>
      </w:r>
      <w:r w:rsidRPr="001F01CA">
        <w:rPr>
          <w:rFonts w:ascii="Times New Roman" w:hAnsi="Times New Roman" w:cs="Times New Roman"/>
          <w:spacing w:val="-1"/>
          <w:sz w:val="24"/>
        </w:rPr>
        <w:t xml:space="preserve"> </w:t>
      </w:r>
      <w:r w:rsidRPr="001F01CA">
        <w:rPr>
          <w:rFonts w:ascii="Times New Roman" w:hAnsi="Times New Roman" w:cs="Times New Roman"/>
          <w:sz w:val="24"/>
        </w:rPr>
        <w:t>отчество</w:t>
      </w:r>
      <w:proofErr w:type="gramEnd"/>
    </w:p>
    <w:p w:rsidR="00A34D3F" w:rsidRPr="001F01CA" w:rsidRDefault="0050266C" w:rsidP="00A34D3F">
      <w:pPr>
        <w:spacing w:line="275" w:lineRule="exact"/>
        <w:ind w:right="986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pict>
          <v:shape id="_x0000_s1037" style="position:absolute;left:0;text-align:left;margin-left:66.6pt;margin-top:-57.55pt;width:162.35pt;height:.1pt;z-index:-251646976;mso-position-horizontal-relative:page" coordorigin="1332,-1151" coordsize="3247,0" o:spt="100" adj="0,,0" path="m1332,-1151r1037,m2371,-1151r778,m3151,-1151r518,m3672,-1151r907,e" filled="f" strokeweight=".18289mm">
            <v:stroke joinstyle="round"/>
            <v:formulas/>
            <v:path arrowok="t" o:connecttype="segments"/>
            <w10:wrap anchorx="page"/>
          </v:shape>
        </w:pict>
      </w:r>
      <w:r w:rsidR="00A34D3F" w:rsidRPr="001F01CA">
        <w:rPr>
          <w:rFonts w:ascii="Times New Roman" w:hAnsi="Times New Roman" w:cs="Times New Roman"/>
          <w:sz w:val="24"/>
        </w:rPr>
        <w:t>(последнее</w:t>
      </w:r>
      <w:r w:rsidR="00A34D3F" w:rsidRPr="001F01CA">
        <w:rPr>
          <w:rFonts w:ascii="Times New Roman" w:hAnsi="Times New Roman" w:cs="Times New Roman"/>
          <w:spacing w:val="-2"/>
          <w:sz w:val="24"/>
        </w:rPr>
        <w:t xml:space="preserve"> </w:t>
      </w:r>
      <w:r w:rsidR="00A34D3F" w:rsidRPr="001F01CA">
        <w:rPr>
          <w:rFonts w:ascii="Times New Roman" w:hAnsi="Times New Roman" w:cs="Times New Roman"/>
          <w:sz w:val="24"/>
        </w:rPr>
        <w:t>-</w:t>
      </w:r>
      <w:r w:rsidR="00A34D3F" w:rsidRPr="001F01CA">
        <w:rPr>
          <w:rFonts w:ascii="Times New Roman" w:hAnsi="Times New Roman" w:cs="Times New Roman"/>
          <w:spacing w:val="-2"/>
          <w:sz w:val="24"/>
        </w:rPr>
        <w:t xml:space="preserve"> </w:t>
      </w:r>
      <w:r w:rsidR="00A34D3F" w:rsidRPr="001F01CA">
        <w:rPr>
          <w:rFonts w:ascii="Times New Roman" w:hAnsi="Times New Roman" w:cs="Times New Roman"/>
          <w:sz w:val="24"/>
        </w:rPr>
        <w:t>при</w:t>
      </w:r>
      <w:r w:rsidR="00A34D3F" w:rsidRPr="001F01CA">
        <w:rPr>
          <w:rFonts w:ascii="Times New Roman" w:hAnsi="Times New Roman" w:cs="Times New Roman"/>
          <w:spacing w:val="-1"/>
          <w:sz w:val="24"/>
        </w:rPr>
        <w:t xml:space="preserve"> </w:t>
      </w:r>
      <w:r w:rsidR="00A34D3F" w:rsidRPr="001F01CA">
        <w:rPr>
          <w:rFonts w:ascii="Times New Roman" w:hAnsi="Times New Roman" w:cs="Times New Roman"/>
          <w:sz w:val="24"/>
        </w:rPr>
        <w:t>наличии)</w:t>
      </w:r>
    </w:p>
    <w:p w:rsidR="00A34D3F" w:rsidRPr="001F01CA" w:rsidRDefault="00A34D3F" w:rsidP="00A34D3F">
      <w:pPr>
        <w:spacing w:line="298" w:lineRule="exact"/>
        <w:ind w:left="204"/>
        <w:rPr>
          <w:rFonts w:ascii="Times New Roman" w:hAnsi="Times New Roman" w:cs="Times New Roman"/>
          <w:sz w:val="26"/>
        </w:rPr>
      </w:pPr>
      <w:r w:rsidRPr="001F01CA">
        <w:rPr>
          <w:rFonts w:ascii="Times New Roman" w:hAnsi="Times New Roman" w:cs="Times New Roman"/>
          <w:sz w:val="26"/>
        </w:rPr>
        <w:t>Дата</w:t>
      </w:r>
    </w:p>
    <w:p w:rsidR="00A34D3F" w:rsidRDefault="00A34D3F" w:rsidP="00A34D3F">
      <w:pPr>
        <w:pStyle w:val="af"/>
        <w:rPr>
          <w:sz w:val="20"/>
        </w:rPr>
      </w:pPr>
    </w:p>
    <w:p w:rsidR="00C1793F" w:rsidRDefault="00C179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1F01CA" w:rsidRDefault="001F01CA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1F01CA" w:rsidRDefault="001F01CA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1F01CA" w:rsidRDefault="001F01CA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1F01CA" w:rsidRDefault="001F01CA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A34D3F">
      <w:pPr>
        <w:pStyle w:val="af"/>
        <w:spacing w:before="89" w:line="261" w:lineRule="auto"/>
        <w:ind w:left="5871" w:right="180" w:firstLine="2374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3"/>
        </w:rPr>
        <w:t xml:space="preserve"> 4</w:t>
      </w:r>
      <w:r>
        <w:rPr>
          <w:spacing w:val="-6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</w:p>
    <w:p w:rsidR="00A34D3F" w:rsidRDefault="00A34D3F" w:rsidP="00A34D3F">
      <w:pPr>
        <w:pStyle w:val="af"/>
        <w:spacing w:line="294" w:lineRule="exact"/>
        <w:ind w:right="185"/>
        <w:jc w:val="right"/>
      </w:pPr>
      <w:r>
        <w:t>муниципальной</w:t>
      </w:r>
      <w:r>
        <w:rPr>
          <w:spacing w:val="-12"/>
        </w:rPr>
        <w:t xml:space="preserve"> </w:t>
      </w:r>
      <w:r>
        <w:t>услуги</w:t>
      </w:r>
    </w:p>
    <w:p w:rsidR="00A34D3F" w:rsidRDefault="00A34D3F" w:rsidP="00A34D3F">
      <w:pPr>
        <w:pStyle w:val="af"/>
        <w:rPr>
          <w:sz w:val="30"/>
        </w:rPr>
      </w:pPr>
    </w:p>
    <w:p w:rsidR="00A34D3F" w:rsidRDefault="00A34D3F" w:rsidP="00A34D3F">
      <w:pPr>
        <w:pStyle w:val="af"/>
        <w:rPr>
          <w:sz w:val="30"/>
        </w:rPr>
      </w:pPr>
    </w:p>
    <w:p w:rsidR="00A34D3F" w:rsidRDefault="00A34D3F" w:rsidP="00A34D3F">
      <w:pPr>
        <w:pStyle w:val="11"/>
        <w:spacing w:before="200"/>
        <w:ind w:left="29" w:right="101"/>
      </w:pPr>
      <w:r>
        <w:t>Форма</w:t>
      </w:r>
      <w:r>
        <w:rPr>
          <w:spacing w:val="-6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t>документов</w:t>
      </w:r>
    </w:p>
    <w:p w:rsidR="00A34D3F" w:rsidRDefault="00A34D3F" w:rsidP="00A34D3F">
      <w:pPr>
        <w:pStyle w:val="af"/>
        <w:rPr>
          <w:b/>
          <w:sz w:val="20"/>
        </w:rPr>
      </w:pPr>
    </w:p>
    <w:p w:rsidR="00A34D3F" w:rsidRDefault="00A34D3F" w:rsidP="00A34D3F">
      <w:pPr>
        <w:pStyle w:val="af"/>
        <w:rPr>
          <w:b/>
          <w:sz w:val="20"/>
        </w:rPr>
      </w:pPr>
    </w:p>
    <w:p w:rsidR="00A34D3F" w:rsidRDefault="0050266C" w:rsidP="00A34D3F">
      <w:pPr>
        <w:pStyle w:val="af"/>
        <w:spacing w:before="4"/>
        <w:rPr>
          <w:b/>
          <w:sz w:val="16"/>
        </w:rPr>
      </w:pPr>
      <w:r>
        <w:pict>
          <v:shape id="_x0000_s1048" style="position:absolute;margin-left:174pt;margin-top:11.65pt;width:280pt;height:.1pt;z-index:-251634688;mso-wrap-distance-left:0;mso-wrap-distance-right:0;mso-position-horizontal-relative:page" coordorigin="3480,233" coordsize="5600,0" path="m3480,233r5600,e" filled="f" strokeweight=".19811mm">
            <v:path arrowok="t"/>
            <w10:wrap type="topAndBottom" anchorx="page"/>
          </v:shape>
        </w:pict>
      </w:r>
    </w:p>
    <w:p w:rsidR="00A34D3F" w:rsidRDefault="00A34D3F" w:rsidP="00A34D3F">
      <w:pPr>
        <w:spacing w:line="180" w:lineRule="exact"/>
        <w:ind w:left="29" w:right="109"/>
        <w:jc w:val="center"/>
        <w:rPr>
          <w:i/>
          <w:sz w:val="18"/>
        </w:rPr>
      </w:pPr>
      <w:r>
        <w:rPr>
          <w:i/>
          <w:sz w:val="18"/>
        </w:rPr>
        <w:t>(наименование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местного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самоуправления)</w:t>
      </w:r>
    </w:p>
    <w:p w:rsidR="00A34D3F" w:rsidRDefault="00A34D3F" w:rsidP="00A34D3F">
      <w:pPr>
        <w:pStyle w:val="af"/>
        <w:spacing w:before="11"/>
        <w:rPr>
          <w:i/>
          <w:sz w:val="27"/>
        </w:rPr>
      </w:pPr>
    </w:p>
    <w:p w:rsidR="00A34D3F" w:rsidRDefault="00A34D3F" w:rsidP="00A34D3F">
      <w:pPr>
        <w:pStyle w:val="af"/>
        <w:tabs>
          <w:tab w:val="left" w:pos="10360"/>
        </w:tabs>
        <w:ind w:left="6867"/>
      </w:pPr>
      <w:r>
        <w:t>Кому: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4D3F" w:rsidRDefault="00A34D3F" w:rsidP="00A34D3F">
      <w:pPr>
        <w:pStyle w:val="af"/>
        <w:rPr>
          <w:sz w:val="20"/>
        </w:rPr>
      </w:pPr>
    </w:p>
    <w:p w:rsidR="00A34D3F" w:rsidRDefault="00A34D3F" w:rsidP="00A34D3F">
      <w:pPr>
        <w:pStyle w:val="af"/>
        <w:spacing w:before="2"/>
      </w:pPr>
    </w:p>
    <w:p w:rsidR="00A34D3F" w:rsidRDefault="00A34D3F" w:rsidP="00A34D3F">
      <w:pPr>
        <w:pStyle w:val="af"/>
        <w:spacing w:before="89" w:line="322" w:lineRule="exact"/>
        <w:ind w:left="29" w:right="106"/>
        <w:jc w:val="center"/>
      </w:pPr>
      <w:r>
        <w:t>РЕШЕНИЕ</w:t>
      </w:r>
    </w:p>
    <w:p w:rsidR="00A34D3F" w:rsidRDefault="00A34D3F" w:rsidP="00A34D3F">
      <w:pPr>
        <w:pStyle w:val="af"/>
        <w:spacing w:line="322" w:lineRule="exact"/>
        <w:ind w:left="29" w:right="111"/>
        <w:jc w:val="center"/>
      </w:pP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11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услуги</w:t>
      </w:r>
    </w:p>
    <w:p w:rsidR="00A34D3F" w:rsidRDefault="00A34D3F" w:rsidP="00A34D3F">
      <w:pPr>
        <w:pStyle w:val="af"/>
        <w:tabs>
          <w:tab w:val="left" w:pos="2222"/>
          <w:tab w:val="left" w:pos="4721"/>
        </w:tabs>
        <w:ind w:right="7"/>
        <w:jc w:val="center"/>
      </w:pPr>
      <w:r>
        <w:t>№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4D3F" w:rsidRDefault="00A34D3F" w:rsidP="00A34D3F">
      <w:pPr>
        <w:pStyle w:val="af"/>
        <w:spacing w:before="4"/>
        <w:rPr>
          <w:sz w:val="20"/>
        </w:rPr>
      </w:pPr>
    </w:p>
    <w:p w:rsidR="00A34D3F" w:rsidRDefault="00A34D3F" w:rsidP="00A34D3F">
      <w:pPr>
        <w:pStyle w:val="af"/>
        <w:spacing w:before="89" w:line="322" w:lineRule="exact"/>
        <w:ind w:left="816"/>
        <w:jc w:val="both"/>
      </w:pPr>
      <w:r>
        <w:t>По результатам рассмотрения заявления о предоставлении услуги</w:t>
      </w:r>
    </w:p>
    <w:p w:rsidR="00A34D3F" w:rsidRDefault="00A34D3F" w:rsidP="00A34D3F">
      <w:pPr>
        <w:pStyle w:val="af"/>
        <w:tabs>
          <w:tab w:val="left" w:pos="8414"/>
          <w:tab w:val="left" w:pos="10358"/>
        </w:tabs>
        <w:ind w:left="108" w:right="118"/>
        <w:jc w:val="both"/>
      </w:pPr>
      <w:r>
        <w:rPr>
          <w:spacing w:val="-1"/>
        </w:rPr>
        <w:t>«П</w:t>
      </w:r>
      <w:r>
        <w:t>редоставление земельного участка в собственность бесплатно, находящегося в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собственности»</w:t>
      </w:r>
      <w:r>
        <w:rPr>
          <w:spacing w:val="-7"/>
        </w:rPr>
        <w:t xml:space="preserve"> </w:t>
      </w: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 xml:space="preserve"> и приложенных к нему документов принято решение об отказе в приеме документов,</w:t>
      </w:r>
      <w:r>
        <w:rPr>
          <w:spacing w:val="-67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услуги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 xml:space="preserve">основаниям, предусмотренные пунктом 2.24 раздела 2 Административного </w:t>
      </w:r>
      <w:proofErr w:type="spellStart"/>
      <w:r>
        <w:t>регалмента</w:t>
      </w:r>
      <w:proofErr w:type="spellEnd"/>
      <w:r>
        <w:t>.</w:t>
      </w:r>
    </w:p>
    <w:p w:rsidR="00A34D3F" w:rsidRDefault="00A34D3F" w:rsidP="00A34D3F">
      <w:pPr>
        <w:pStyle w:val="af"/>
        <w:tabs>
          <w:tab w:val="left" w:pos="10004"/>
        </w:tabs>
        <w:spacing w:before="3"/>
        <w:ind w:left="108" w:right="186"/>
      </w:pPr>
      <w:r>
        <w:t>Дополнительно</w:t>
      </w:r>
      <w:r>
        <w:rPr>
          <w:spacing w:val="-8"/>
        </w:rPr>
        <w:t xml:space="preserve"> </w:t>
      </w:r>
      <w:r>
        <w:t>информируем:</w:t>
      </w:r>
      <w:r>
        <w:rPr>
          <w:u w:val="single"/>
        </w:rPr>
        <w:tab/>
      </w:r>
      <w:r>
        <w:t>.</w:t>
      </w:r>
      <w:r>
        <w:rPr>
          <w:spacing w:val="1"/>
        </w:rPr>
        <w:t xml:space="preserve"> </w:t>
      </w:r>
      <w:r>
        <w:t>Вы</w:t>
      </w:r>
      <w:r>
        <w:rPr>
          <w:spacing w:val="29"/>
        </w:rPr>
        <w:t xml:space="preserve"> </w:t>
      </w:r>
      <w:r>
        <w:t>вправе</w:t>
      </w:r>
      <w:r>
        <w:rPr>
          <w:spacing w:val="28"/>
        </w:rPr>
        <w:t xml:space="preserve"> </w:t>
      </w:r>
      <w:r>
        <w:t>повторно</w:t>
      </w:r>
      <w:r>
        <w:rPr>
          <w:spacing w:val="27"/>
        </w:rPr>
        <w:t xml:space="preserve"> </w:t>
      </w:r>
      <w:r>
        <w:t>обратиться</w:t>
      </w:r>
      <w:r>
        <w:rPr>
          <w:spacing w:val="33"/>
        </w:rPr>
        <w:t xml:space="preserve"> </w:t>
      </w:r>
      <w:r>
        <w:t>c</w:t>
      </w:r>
      <w:r>
        <w:rPr>
          <w:spacing w:val="28"/>
        </w:rPr>
        <w:t xml:space="preserve"> </w:t>
      </w:r>
      <w:r>
        <w:t>заявлением</w:t>
      </w:r>
      <w:r>
        <w:rPr>
          <w:spacing w:val="27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предоставлении</w:t>
      </w:r>
      <w:r>
        <w:rPr>
          <w:spacing w:val="28"/>
        </w:rPr>
        <w:t xml:space="preserve"> </w:t>
      </w:r>
      <w:r>
        <w:t>услуги</w:t>
      </w:r>
      <w:r>
        <w:rPr>
          <w:spacing w:val="29"/>
        </w:rPr>
        <w:t xml:space="preserve"> </w:t>
      </w:r>
      <w:r>
        <w:t>после</w:t>
      </w:r>
      <w:r>
        <w:rPr>
          <w:spacing w:val="-67"/>
        </w:rPr>
        <w:t xml:space="preserve"> </w:t>
      </w:r>
      <w:r>
        <w:t>устранения указанных</w:t>
      </w:r>
      <w:r>
        <w:rPr>
          <w:spacing w:val="-2"/>
        </w:rPr>
        <w:t xml:space="preserve"> </w:t>
      </w:r>
      <w:r>
        <w:t>нарушений.</w:t>
      </w:r>
    </w:p>
    <w:p w:rsidR="00A34D3F" w:rsidRDefault="00A34D3F" w:rsidP="00A34D3F">
      <w:pPr>
        <w:pStyle w:val="af"/>
        <w:tabs>
          <w:tab w:val="left" w:pos="10023"/>
        </w:tabs>
        <w:spacing w:before="1"/>
        <w:ind w:left="108" w:right="188"/>
        <w:jc w:val="both"/>
      </w:pPr>
      <w:proofErr w:type="gramStart"/>
      <w:r>
        <w:t>Данный отказ может быть обжалован в досудебном порядке путем направления</w:t>
      </w:r>
      <w:r>
        <w:rPr>
          <w:spacing w:val="1"/>
        </w:rPr>
        <w:t xml:space="preserve"> </w:t>
      </w:r>
      <w:r>
        <w:t>жалобы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орган,</w:t>
      </w:r>
      <w:r>
        <w:rPr>
          <w:spacing w:val="-4"/>
        </w:rPr>
        <w:t xml:space="preserve"> </w:t>
      </w:r>
      <w:r>
        <w:t>уполномоченный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в</w:t>
      </w:r>
      <w:r>
        <w:rPr>
          <w:u w:val="single"/>
        </w:rPr>
        <w:tab/>
      </w:r>
      <w:r>
        <w:t>, а</w:t>
      </w:r>
      <w:r>
        <w:rPr>
          <w:spacing w:val="-67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судебном</w:t>
      </w:r>
      <w:r>
        <w:rPr>
          <w:spacing w:val="-1"/>
        </w:rPr>
        <w:t xml:space="preserve"> </w:t>
      </w:r>
      <w:r>
        <w:t>порядке.</w:t>
      </w:r>
      <w:proofErr w:type="gramEnd"/>
    </w:p>
    <w:p w:rsidR="00A34D3F" w:rsidRDefault="00A34D3F" w:rsidP="00A34D3F">
      <w:pPr>
        <w:pStyle w:val="af"/>
        <w:rPr>
          <w:sz w:val="20"/>
        </w:rPr>
      </w:pPr>
    </w:p>
    <w:p w:rsidR="00A34D3F" w:rsidRDefault="00A34D3F" w:rsidP="00A34D3F">
      <w:pPr>
        <w:pStyle w:val="af"/>
        <w:rPr>
          <w:sz w:val="20"/>
        </w:rPr>
      </w:pPr>
    </w:p>
    <w:p w:rsidR="00A34D3F" w:rsidRDefault="00A34D3F" w:rsidP="00A34D3F">
      <w:pPr>
        <w:pStyle w:val="af"/>
        <w:rPr>
          <w:sz w:val="20"/>
        </w:rPr>
      </w:pPr>
    </w:p>
    <w:p w:rsidR="00A34D3F" w:rsidRDefault="0050266C" w:rsidP="00A34D3F">
      <w:pPr>
        <w:pStyle w:val="af"/>
        <w:spacing w:before="4"/>
        <w:rPr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371.1pt;margin-top:14.5pt;width:154.85pt;height:66.55pt;z-index:-251633664;mso-wrap-distance-left:0;mso-wrap-distance-right:0;mso-position-horizontal-relative:page" filled="f" strokeweight=".5pt">
            <v:textbox inset="0,0,0,0">
              <w:txbxContent>
                <w:p w:rsidR="00A34D3F" w:rsidRDefault="00A34D3F" w:rsidP="00A34D3F">
                  <w:pPr>
                    <w:pStyle w:val="af"/>
                    <w:spacing w:before="54"/>
                    <w:ind w:left="691" w:right="613" w:firstLine="145"/>
                    <w:jc w:val="center"/>
                    <w:rPr>
                      <w:rFonts w:ascii="Microsoft Sans Serif" w:hAnsi="Microsoft Sans Serif"/>
                    </w:rPr>
                  </w:pPr>
                  <w:r>
                    <w:rPr>
                      <w:rFonts w:ascii="Microsoft Sans Serif" w:hAnsi="Microsoft Sans Serif"/>
                    </w:rPr>
                    <w:t>Сведения о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сертификате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>электронной</w:t>
                  </w:r>
                  <w:r>
                    <w:rPr>
                      <w:rFonts w:ascii="Microsoft Sans Serif" w:hAnsi="Microsoft Sans Serif"/>
                      <w:spacing w:val="1"/>
                    </w:rPr>
                    <w:t xml:space="preserve"> </w:t>
                  </w:r>
                  <w:r>
                    <w:rPr>
                      <w:rFonts w:ascii="Microsoft Sans Serif" w:hAnsi="Microsoft Sans Serif"/>
                    </w:rPr>
                    <w:t xml:space="preserve">подписи </w:t>
                  </w:r>
                </w:p>
              </w:txbxContent>
            </v:textbox>
            <w10:wrap type="topAndBottom" anchorx="page"/>
          </v:shape>
        </w:pict>
      </w:r>
    </w:p>
    <w:p w:rsidR="00A34D3F" w:rsidRDefault="00A34D3F" w:rsidP="00A34D3F">
      <w:pPr>
        <w:pStyle w:val="af"/>
        <w:rPr>
          <w:sz w:val="20"/>
        </w:rPr>
      </w:pPr>
    </w:p>
    <w:p w:rsidR="00A34D3F" w:rsidRDefault="00A34D3F" w:rsidP="00A34D3F">
      <w:pPr>
        <w:pStyle w:val="af"/>
        <w:rPr>
          <w:sz w:val="20"/>
        </w:rPr>
      </w:pPr>
    </w:p>
    <w:p w:rsidR="00A34D3F" w:rsidRDefault="00A34D3F" w:rsidP="00A34D3F">
      <w:pPr>
        <w:pStyle w:val="af"/>
        <w:rPr>
          <w:sz w:val="20"/>
        </w:rPr>
      </w:pPr>
    </w:p>
    <w:p w:rsidR="00A34D3F" w:rsidRDefault="00A34D3F" w:rsidP="00A34D3F">
      <w:pPr>
        <w:pStyle w:val="af"/>
        <w:rPr>
          <w:sz w:val="20"/>
        </w:rPr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p w:rsidR="00A34D3F" w:rsidRDefault="00A34D3F" w:rsidP="00A34D3F">
      <w:pPr>
        <w:pStyle w:val="af"/>
        <w:spacing w:before="224" w:line="264" w:lineRule="auto"/>
        <w:ind w:left="5898" w:right="163" w:firstLine="2371"/>
        <w:jc w:val="right"/>
      </w:pPr>
      <w:r>
        <w:lastRenderedPageBreak/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2"/>
        </w:rPr>
        <w:t xml:space="preserve"> </w:t>
      </w:r>
      <w:r w:rsidR="001F01CA">
        <w:rPr>
          <w:spacing w:val="-12"/>
        </w:rPr>
        <w:t>5</w:t>
      </w:r>
      <w:r>
        <w:rPr>
          <w:spacing w:val="-6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Административному</w:t>
      </w:r>
      <w:r>
        <w:rPr>
          <w:spacing w:val="4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предоставлению</w:t>
      </w:r>
    </w:p>
    <w:p w:rsidR="00A34D3F" w:rsidRDefault="00A34D3F" w:rsidP="00A34D3F">
      <w:pPr>
        <w:pStyle w:val="af"/>
        <w:spacing w:line="287" w:lineRule="exact"/>
        <w:ind w:right="166"/>
        <w:jc w:val="right"/>
      </w:pPr>
      <w:r>
        <w:t>муниципальной</w:t>
      </w:r>
      <w:r>
        <w:rPr>
          <w:spacing w:val="-12"/>
        </w:rPr>
        <w:t xml:space="preserve"> </w:t>
      </w:r>
      <w:r>
        <w:t>услуги</w:t>
      </w:r>
    </w:p>
    <w:p w:rsidR="00A34D3F" w:rsidRDefault="00A34D3F" w:rsidP="00A34D3F">
      <w:pPr>
        <w:pStyle w:val="af"/>
        <w:rPr>
          <w:sz w:val="24"/>
        </w:rPr>
      </w:pPr>
    </w:p>
    <w:p w:rsidR="00A34D3F" w:rsidRDefault="00A34D3F" w:rsidP="00A34D3F">
      <w:pPr>
        <w:pStyle w:val="11"/>
        <w:ind w:left="410" w:right="466" w:firstLine="4"/>
        <w:rPr>
          <w:rFonts w:ascii="Microsoft Sans Serif" w:hAnsi="Microsoft Sans Serif"/>
          <w:b w:val="0"/>
          <w:sz w:val="24"/>
        </w:rPr>
      </w:pPr>
      <w:r>
        <w:t>Форма заявления об исправлении допущенных опечаток и (или) ошибок в</w:t>
      </w:r>
      <w:r>
        <w:rPr>
          <w:spacing w:val="1"/>
        </w:rPr>
        <w:t xml:space="preserve"> </w:t>
      </w:r>
      <w:r>
        <w:t>выданных в результате предоставления муниципальной</w:t>
      </w:r>
      <w:r>
        <w:rPr>
          <w:spacing w:val="-67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документах</w:t>
      </w:r>
      <w:r>
        <w:rPr>
          <w:rFonts w:ascii="Microsoft Sans Serif" w:hAnsi="Microsoft Sans Serif"/>
          <w:b w:val="0"/>
          <w:sz w:val="24"/>
        </w:rPr>
        <w:t xml:space="preserve"> </w:t>
      </w:r>
    </w:p>
    <w:p w:rsidR="00A34D3F" w:rsidRDefault="00A34D3F" w:rsidP="00A34D3F">
      <w:pPr>
        <w:pStyle w:val="af"/>
        <w:spacing w:before="268"/>
        <w:ind w:left="839" w:right="223"/>
        <w:jc w:val="center"/>
      </w:pPr>
      <w:r>
        <w:t>кому:</w:t>
      </w:r>
    </w:p>
    <w:p w:rsidR="00A34D3F" w:rsidRDefault="0050266C" w:rsidP="00A34D3F">
      <w:pPr>
        <w:pStyle w:val="af"/>
        <w:spacing w:before="6"/>
        <w:rPr>
          <w:sz w:val="23"/>
        </w:rPr>
      </w:pPr>
      <w:r>
        <w:pict>
          <v:shape id="_x0000_s1052" style="position:absolute;margin-left:311.8pt;margin-top:15.8pt;width:245pt;height:.1pt;z-index:-251631616;mso-wrap-distance-left:0;mso-wrap-distance-right:0;mso-position-horizontal-relative:page" coordorigin="6236,316" coordsize="4900,0" path="m6236,316r4900,e" filled="f" strokeweight=".19811mm">
            <v:path arrowok="t"/>
            <w10:wrap type="topAndBottom" anchorx="page"/>
          </v:shape>
        </w:pict>
      </w:r>
      <w:r>
        <w:pict>
          <v:shape id="_x0000_s1053" style="position:absolute;margin-left:311.8pt;margin-top:31.9pt;width:245pt;height:.1pt;z-index:-251630592;mso-wrap-distance-left:0;mso-wrap-distance-right:0;mso-position-horizontal-relative:page" coordorigin="6236,638" coordsize="4900,0" path="m6236,638r4900,e" filled="f" strokeweight=".19811mm">
            <v:path arrowok="t"/>
            <w10:wrap type="topAndBottom" anchorx="page"/>
          </v:shape>
        </w:pict>
      </w:r>
    </w:p>
    <w:p w:rsidR="00A34D3F" w:rsidRDefault="00A34D3F" w:rsidP="00A34D3F">
      <w:pPr>
        <w:pStyle w:val="af"/>
        <w:rPr>
          <w:sz w:val="21"/>
        </w:rPr>
      </w:pPr>
    </w:p>
    <w:p w:rsidR="00A34D3F" w:rsidRDefault="00A34D3F" w:rsidP="00A34D3F">
      <w:pPr>
        <w:spacing w:line="179" w:lineRule="exact"/>
        <w:ind w:left="5079" w:right="30"/>
        <w:jc w:val="center"/>
        <w:rPr>
          <w:sz w:val="18"/>
        </w:rPr>
      </w:pPr>
      <w:r>
        <w:rPr>
          <w:sz w:val="18"/>
        </w:rPr>
        <w:t>(</w:t>
      </w:r>
      <w:r>
        <w:rPr>
          <w:i/>
          <w:sz w:val="18"/>
        </w:rPr>
        <w:t>наименование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sz w:val="18"/>
        </w:rPr>
        <w:t>)</w:t>
      </w:r>
    </w:p>
    <w:p w:rsidR="00A34D3F" w:rsidRDefault="00A34D3F" w:rsidP="00A34D3F">
      <w:pPr>
        <w:pStyle w:val="af"/>
        <w:tabs>
          <w:tab w:val="left" w:pos="10222"/>
        </w:tabs>
        <w:ind w:left="5084"/>
        <w:jc w:val="center"/>
      </w:pPr>
      <w:r>
        <w:t>от</w:t>
      </w:r>
      <w:r>
        <w:rPr>
          <w:spacing w:val="-2"/>
        </w:rPr>
        <w:t xml:space="preserve"> </w:t>
      </w:r>
      <w:r>
        <w:t>кого: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4D3F" w:rsidRDefault="0050266C" w:rsidP="00A34D3F">
      <w:pPr>
        <w:pStyle w:val="af"/>
        <w:spacing w:before="6"/>
        <w:rPr>
          <w:sz w:val="23"/>
        </w:rPr>
      </w:pPr>
      <w:r>
        <w:pict>
          <v:shape id="_x0000_s1054" style="position:absolute;margin-left:311.8pt;margin-top:15.75pt;width:245pt;height:.1pt;z-index:-251629568;mso-wrap-distance-left:0;mso-wrap-distance-right:0;mso-position-horizontal-relative:page" coordorigin="6236,315" coordsize="4900,0" path="m6236,315r4900,e" filled="f" strokeweight=".19811mm">
            <v:path arrowok="t"/>
            <w10:wrap type="topAndBottom" anchorx="page"/>
          </v:shape>
        </w:pict>
      </w:r>
    </w:p>
    <w:p w:rsidR="00A34D3F" w:rsidRDefault="00A34D3F" w:rsidP="00A34D3F">
      <w:pPr>
        <w:spacing w:line="180" w:lineRule="exact"/>
        <w:ind w:left="5441"/>
        <w:rPr>
          <w:i/>
          <w:sz w:val="18"/>
        </w:rPr>
      </w:pPr>
      <w:r>
        <w:rPr>
          <w:i/>
          <w:sz w:val="18"/>
        </w:rPr>
        <w:t>(полное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наименование,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ИНН,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ОГРН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юридического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лица,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ИП)</w:t>
      </w:r>
    </w:p>
    <w:p w:rsidR="00A34D3F" w:rsidRDefault="0050266C" w:rsidP="00A34D3F">
      <w:pPr>
        <w:pStyle w:val="af"/>
        <w:spacing w:before="4"/>
        <w:rPr>
          <w:i/>
          <w:sz w:val="23"/>
        </w:rPr>
      </w:pPr>
      <w:r>
        <w:pict>
          <v:shape id="_x0000_s1055" style="position:absolute;margin-left:311.8pt;margin-top:15.7pt;width:252.05pt;height:.1pt;z-index:-251628544;mso-wrap-distance-left:0;mso-wrap-distance-right:0;mso-position-horizontal-relative:page" coordorigin="6236,314" coordsize="5041,0" path="m6236,314r5041,e" filled="f" strokeweight=".19811mm">
            <v:path arrowok="t"/>
            <w10:wrap type="topAndBottom" anchorx="page"/>
          </v:shape>
        </w:pict>
      </w:r>
      <w:r>
        <w:pict>
          <v:shape id="_x0000_s1056" style="position:absolute;margin-left:311.8pt;margin-top:31.75pt;width:238.05pt;height:.1pt;z-index:-251627520;mso-wrap-distance-left:0;mso-wrap-distance-right:0;mso-position-horizontal-relative:page" coordorigin="6236,635" coordsize="4761,0" path="m6236,635r4760,e" filled="f" strokeweight=".19811mm">
            <v:path arrowok="t"/>
            <w10:wrap type="topAndBottom" anchorx="page"/>
          </v:shape>
        </w:pict>
      </w:r>
    </w:p>
    <w:p w:rsidR="00A34D3F" w:rsidRDefault="00A34D3F" w:rsidP="00A34D3F">
      <w:pPr>
        <w:pStyle w:val="af"/>
        <w:rPr>
          <w:i/>
          <w:sz w:val="21"/>
        </w:rPr>
      </w:pPr>
    </w:p>
    <w:p w:rsidR="00A34D3F" w:rsidRDefault="00A34D3F" w:rsidP="00A34D3F">
      <w:pPr>
        <w:spacing w:line="179" w:lineRule="exact"/>
        <w:ind w:left="5372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телефон,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электронная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почта,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почтовый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адрес)</w:t>
      </w:r>
    </w:p>
    <w:p w:rsidR="00A34D3F" w:rsidRDefault="0050266C" w:rsidP="00A34D3F">
      <w:pPr>
        <w:pStyle w:val="af"/>
        <w:spacing w:before="6"/>
        <w:rPr>
          <w:i/>
          <w:sz w:val="23"/>
        </w:rPr>
      </w:pPr>
      <w:r>
        <w:pict>
          <v:shape id="_x0000_s1057" style="position:absolute;margin-left:311.8pt;margin-top:15.8pt;width:252.1pt;height:.1pt;z-index:-251626496;mso-wrap-distance-left:0;mso-wrap-distance-right:0;mso-position-horizontal-relative:page" coordorigin="6236,316" coordsize="5042,0" path="m6236,316r5042,e" filled="f" strokeweight=".19811mm">
            <v:path arrowok="t"/>
            <w10:wrap type="topAndBottom" anchorx="page"/>
          </v:shape>
        </w:pict>
      </w:r>
      <w:r>
        <w:pict>
          <v:shape id="_x0000_s1058" style="position:absolute;margin-left:311.8pt;margin-top:31.9pt;width:238.05pt;height:.1pt;z-index:-251625472;mso-wrap-distance-left:0;mso-wrap-distance-right:0;mso-position-horizontal-relative:page" coordorigin="6236,638" coordsize="4761,0" path="m6236,638r4760,e" filled="f" strokeweight=".19811mm">
            <v:path arrowok="t"/>
            <w10:wrap type="topAndBottom" anchorx="page"/>
          </v:shape>
        </w:pict>
      </w:r>
    </w:p>
    <w:p w:rsidR="00A34D3F" w:rsidRDefault="00A34D3F" w:rsidP="00A34D3F">
      <w:pPr>
        <w:pStyle w:val="af"/>
        <w:rPr>
          <w:i/>
          <w:sz w:val="21"/>
        </w:rPr>
      </w:pPr>
    </w:p>
    <w:p w:rsidR="00A34D3F" w:rsidRDefault="00A34D3F" w:rsidP="00A34D3F">
      <w:pPr>
        <w:spacing w:line="179" w:lineRule="exact"/>
        <w:ind w:left="5079" w:right="34"/>
        <w:jc w:val="center"/>
        <w:rPr>
          <w:i/>
          <w:sz w:val="18"/>
        </w:rPr>
      </w:pPr>
      <w:proofErr w:type="gramStart"/>
      <w:r>
        <w:rPr>
          <w:i/>
          <w:sz w:val="18"/>
        </w:rPr>
        <w:t>(фамилия,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имя,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отчество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(последнее 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наличии),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данные</w:t>
      </w:r>
      <w:proofErr w:type="gramEnd"/>
    </w:p>
    <w:p w:rsidR="00A34D3F" w:rsidRDefault="00A34D3F" w:rsidP="00A34D3F">
      <w:pPr>
        <w:ind w:left="5267" w:right="223"/>
        <w:jc w:val="center"/>
        <w:rPr>
          <w:i/>
          <w:sz w:val="18"/>
        </w:rPr>
      </w:pPr>
      <w:r>
        <w:rPr>
          <w:i/>
          <w:sz w:val="18"/>
        </w:rPr>
        <w:t>документа, удостоверяющего личность, контактный телефон,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электронной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почты,</w:t>
      </w:r>
      <w:r>
        <w:rPr>
          <w:i/>
          <w:spacing w:val="15"/>
          <w:sz w:val="18"/>
        </w:rPr>
        <w:t xml:space="preserve"> </w:t>
      </w:r>
      <w:r>
        <w:rPr>
          <w:i/>
          <w:sz w:val="18"/>
        </w:rPr>
        <w:t>адрес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регистрации,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адрес</w:t>
      </w:r>
    </w:p>
    <w:p w:rsidR="00A34D3F" w:rsidRDefault="00A34D3F" w:rsidP="00A34D3F">
      <w:pPr>
        <w:spacing w:before="1"/>
        <w:ind w:left="5079" w:right="32"/>
        <w:jc w:val="center"/>
        <w:rPr>
          <w:i/>
          <w:sz w:val="18"/>
        </w:rPr>
      </w:pPr>
      <w:r>
        <w:rPr>
          <w:i/>
          <w:sz w:val="18"/>
        </w:rPr>
        <w:t>фактического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проживания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лица)</w:t>
      </w:r>
    </w:p>
    <w:p w:rsidR="00A34D3F" w:rsidRDefault="0050266C" w:rsidP="00A34D3F">
      <w:pPr>
        <w:pStyle w:val="af"/>
        <w:spacing w:before="7"/>
        <w:rPr>
          <w:i/>
          <w:sz w:val="19"/>
        </w:rPr>
      </w:pPr>
      <w:r>
        <w:pict>
          <v:shape id="_x0000_s1059" style="position:absolute;margin-left:311.8pt;margin-top:13.5pt;width:252pt;height:.1pt;z-index:-251624448;mso-wrap-distance-left:0;mso-wrap-distance-right:0;mso-position-horizontal-relative:page" coordorigin="6236,270" coordsize="5040,0" path="m6236,270r5040,e" filled="f" strokeweight=".48pt">
            <v:path arrowok="t"/>
            <w10:wrap type="topAndBottom" anchorx="page"/>
          </v:shape>
        </w:pict>
      </w:r>
    </w:p>
    <w:p w:rsidR="00A34D3F" w:rsidRDefault="00A34D3F" w:rsidP="00A34D3F">
      <w:pPr>
        <w:pStyle w:val="af"/>
        <w:spacing w:before="7"/>
        <w:rPr>
          <w:i/>
          <w:sz w:val="20"/>
        </w:rPr>
      </w:pPr>
    </w:p>
    <w:p w:rsidR="00A34D3F" w:rsidRDefault="0050266C" w:rsidP="00A34D3F">
      <w:pPr>
        <w:pStyle w:val="af"/>
        <w:spacing w:line="20" w:lineRule="exact"/>
        <w:ind w:left="521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50" style="width:240pt;height:.5pt;mso-position-horizontal-relative:char;mso-position-vertical-relative:line" coordsize="4800,10">
            <v:line id="_x0000_s1051" style="position:absolute" from="0,5" to="4800,5" strokeweight=".48pt"/>
            <w10:wrap type="none"/>
            <w10:anchorlock/>
          </v:group>
        </w:pict>
      </w:r>
    </w:p>
    <w:p w:rsidR="00A34D3F" w:rsidRDefault="00A34D3F" w:rsidP="00A34D3F">
      <w:pPr>
        <w:spacing w:line="20" w:lineRule="exact"/>
        <w:rPr>
          <w:sz w:val="2"/>
        </w:rPr>
        <w:sectPr w:rsidR="00A34D3F">
          <w:headerReference w:type="even" r:id="rId22"/>
          <w:pgSz w:w="11910" w:h="16840"/>
          <w:pgMar w:top="620" w:right="400" w:bottom="280" w:left="1020" w:header="0" w:footer="0" w:gutter="0"/>
          <w:cols w:space="720"/>
        </w:sectPr>
      </w:pPr>
    </w:p>
    <w:p w:rsidR="00A34D3F" w:rsidRDefault="00A34D3F" w:rsidP="00A34D3F">
      <w:pPr>
        <w:pStyle w:val="af"/>
        <w:rPr>
          <w:i/>
          <w:sz w:val="30"/>
        </w:rPr>
      </w:pPr>
    </w:p>
    <w:p w:rsidR="00A34D3F" w:rsidRDefault="00A34D3F" w:rsidP="00A34D3F">
      <w:pPr>
        <w:pStyle w:val="af"/>
        <w:spacing w:before="9"/>
        <w:rPr>
          <w:i/>
          <w:sz w:val="34"/>
        </w:rPr>
      </w:pPr>
    </w:p>
    <w:p w:rsidR="00A34D3F" w:rsidRDefault="00A34D3F" w:rsidP="00A34D3F">
      <w:pPr>
        <w:pStyle w:val="11"/>
        <w:ind w:left="0"/>
        <w:jc w:val="right"/>
      </w:pPr>
      <w:r>
        <w:t>ЗАЯВЛЕНИЕ</w:t>
      </w:r>
    </w:p>
    <w:p w:rsidR="00A34D3F" w:rsidRDefault="00A34D3F" w:rsidP="00A34D3F">
      <w:pPr>
        <w:spacing w:line="198" w:lineRule="exact"/>
        <w:ind w:left="206"/>
        <w:rPr>
          <w:i/>
          <w:sz w:val="18"/>
        </w:rPr>
      </w:pPr>
      <w:r>
        <w:br w:type="column"/>
      </w:r>
      <w:r>
        <w:rPr>
          <w:i/>
          <w:sz w:val="18"/>
        </w:rPr>
        <w:lastRenderedPageBreak/>
        <w:t>(данные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представителя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заявителя)</w:t>
      </w:r>
    </w:p>
    <w:p w:rsidR="00A34D3F" w:rsidRDefault="00A34D3F" w:rsidP="00A34D3F">
      <w:pPr>
        <w:spacing w:line="198" w:lineRule="exact"/>
        <w:rPr>
          <w:sz w:val="18"/>
        </w:rPr>
        <w:sectPr w:rsidR="00A34D3F">
          <w:type w:val="continuous"/>
          <w:pgSz w:w="11910" w:h="16840"/>
          <w:pgMar w:top="1040" w:right="400" w:bottom="280" w:left="1020" w:header="720" w:footer="720" w:gutter="0"/>
          <w:cols w:num="2" w:space="720" w:equalWidth="0">
            <w:col w:w="6098" w:space="40"/>
            <w:col w:w="4352"/>
          </w:cols>
        </w:sectPr>
      </w:pPr>
    </w:p>
    <w:p w:rsidR="00A34D3F" w:rsidRDefault="00A34D3F" w:rsidP="00A34D3F">
      <w:pPr>
        <w:pStyle w:val="11"/>
        <w:ind w:left="1142" w:right="858" w:hanging="329"/>
        <w:jc w:val="left"/>
      </w:pPr>
      <w:r>
        <w:lastRenderedPageBreak/>
        <w:t>об исправлении допущенных опечаток и (или) ошибок в выданных в</w:t>
      </w:r>
      <w:r>
        <w:rPr>
          <w:spacing w:val="-67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документах</w:t>
      </w:r>
    </w:p>
    <w:p w:rsidR="00A34D3F" w:rsidRDefault="00A34D3F" w:rsidP="00A34D3F">
      <w:pPr>
        <w:pStyle w:val="af"/>
        <w:rPr>
          <w:b/>
          <w:sz w:val="30"/>
        </w:rPr>
      </w:pPr>
    </w:p>
    <w:p w:rsidR="00A34D3F" w:rsidRDefault="00A34D3F" w:rsidP="00A34D3F">
      <w:pPr>
        <w:pStyle w:val="af"/>
        <w:spacing w:before="4"/>
        <w:rPr>
          <w:b/>
          <w:sz w:val="25"/>
        </w:rPr>
      </w:pPr>
    </w:p>
    <w:p w:rsidR="00A34D3F" w:rsidRDefault="00A34D3F" w:rsidP="00A34D3F">
      <w:pPr>
        <w:pStyle w:val="af"/>
        <w:tabs>
          <w:tab w:val="left" w:pos="10121"/>
        </w:tabs>
        <w:spacing w:before="1"/>
        <w:ind w:left="821"/>
      </w:pPr>
      <w:r>
        <w:t>Прошу</w:t>
      </w:r>
      <w:r>
        <w:rPr>
          <w:spacing w:val="-4"/>
        </w:rPr>
        <w:t xml:space="preserve"> </w:t>
      </w:r>
      <w:r>
        <w:t>исправить</w:t>
      </w:r>
      <w:r>
        <w:rPr>
          <w:spacing w:val="-4"/>
        </w:rPr>
        <w:t xml:space="preserve"> </w:t>
      </w:r>
      <w:r>
        <w:t>опечатку</w:t>
      </w:r>
      <w:r>
        <w:rPr>
          <w:spacing w:val="-4"/>
        </w:rPr>
        <w:t xml:space="preserve"> </w:t>
      </w:r>
      <w:r>
        <w:t>и (или) ошибку</w:t>
      </w:r>
      <w:r>
        <w:rPr>
          <w:spacing w:val="-4"/>
        </w:rPr>
        <w:t xml:space="preserve"> </w:t>
      </w:r>
      <w:proofErr w:type="gramStart"/>
      <w:r>
        <w:t>в</w:t>
      </w:r>
      <w:proofErr w:type="gramEnd"/>
      <w:r>
        <w:rPr>
          <w:u w:val="single"/>
        </w:rPr>
        <w:tab/>
      </w:r>
      <w:r>
        <w:t>.</w:t>
      </w:r>
    </w:p>
    <w:p w:rsidR="00A34D3F" w:rsidRDefault="00A34D3F" w:rsidP="00A34D3F">
      <w:pPr>
        <w:spacing w:before="2"/>
        <w:ind w:left="5967" w:right="185" w:firstLine="307"/>
        <w:rPr>
          <w:sz w:val="20"/>
        </w:rPr>
      </w:pPr>
      <w:r>
        <w:rPr>
          <w:sz w:val="20"/>
        </w:rPr>
        <w:t>указываются реквизиты и название документа,</w:t>
      </w:r>
      <w:r>
        <w:rPr>
          <w:spacing w:val="-47"/>
          <w:sz w:val="20"/>
        </w:rPr>
        <w:t xml:space="preserve"> </w:t>
      </w:r>
      <w:r>
        <w:rPr>
          <w:sz w:val="20"/>
        </w:rPr>
        <w:t>выданного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уполномоченным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органом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результате</w:t>
      </w:r>
    </w:p>
    <w:p w:rsidR="00A34D3F" w:rsidRDefault="00A34D3F" w:rsidP="00A34D3F">
      <w:pPr>
        <w:spacing w:before="1"/>
        <w:ind w:left="6618"/>
        <w:rPr>
          <w:sz w:val="20"/>
        </w:rPr>
      </w:pPr>
      <w:r>
        <w:rPr>
          <w:sz w:val="20"/>
        </w:rPr>
        <w:t>предоставления</w:t>
      </w:r>
      <w:r>
        <w:rPr>
          <w:spacing w:val="-10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7"/>
          <w:sz w:val="20"/>
        </w:rPr>
        <w:t xml:space="preserve"> </w:t>
      </w:r>
      <w:r>
        <w:rPr>
          <w:sz w:val="20"/>
        </w:rPr>
        <w:t>услуги</w:t>
      </w:r>
    </w:p>
    <w:p w:rsidR="00A34D3F" w:rsidRDefault="00A34D3F" w:rsidP="00A34D3F">
      <w:pPr>
        <w:pStyle w:val="af"/>
        <w:tabs>
          <w:tab w:val="left" w:pos="10130"/>
        </w:tabs>
        <w:spacing w:before="134"/>
        <w:ind w:left="821"/>
      </w:pPr>
      <w:r>
        <w:t>Приложение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наличии):</w:t>
      </w:r>
      <w:r>
        <w:rPr>
          <w:u w:val="single"/>
        </w:rPr>
        <w:tab/>
      </w:r>
      <w:r>
        <w:t>.</w:t>
      </w:r>
    </w:p>
    <w:p w:rsidR="00A34D3F" w:rsidRDefault="00A34D3F" w:rsidP="00A34D3F">
      <w:pPr>
        <w:spacing w:before="63"/>
        <w:ind w:left="5317"/>
        <w:rPr>
          <w:sz w:val="20"/>
        </w:rPr>
      </w:pPr>
      <w:r>
        <w:rPr>
          <w:sz w:val="20"/>
        </w:rPr>
        <w:t>прилагаются</w:t>
      </w:r>
      <w:r>
        <w:rPr>
          <w:spacing w:val="-8"/>
          <w:sz w:val="20"/>
        </w:rPr>
        <w:t xml:space="preserve"> </w:t>
      </w:r>
      <w:r>
        <w:rPr>
          <w:sz w:val="20"/>
        </w:rPr>
        <w:t>материалы,</w:t>
      </w:r>
      <w:r>
        <w:rPr>
          <w:spacing w:val="-4"/>
          <w:sz w:val="20"/>
        </w:rPr>
        <w:t xml:space="preserve"> </w:t>
      </w:r>
      <w:r>
        <w:rPr>
          <w:sz w:val="20"/>
        </w:rPr>
        <w:t>обосновывающие</w:t>
      </w:r>
      <w:r>
        <w:rPr>
          <w:spacing w:val="-7"/>
          <w:sz w:val="20"/>
        </w:rPr>
        <w:t xml:space="preserve"> </w:t>
      </w:r>
      <w:r>
        <w:rPr>
          <w:sz w:val="20"/>
        </w:rPr>
        <w:t>наличие</w:t>
      </w:r>
    </w:p>
    <w:p w:rsidR="00A34D3F" w:rsidRDefault="00A34D3F" w:rsidP="00A34D3F">
      <w:pPr>
        <w:spacing w:before="1"/>
        <w:ind w:left="6975"/>
        <w:rPr>
          <w:sz w:val="20"/>
        </w:rPr>
      </w:pPr>
      <w:r>
        <w:rPr>
          <w:sz w:val="20"/>
        </w:rPr>
        <w:t>опечатки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2"/>
          <w:sz w:val="20"/>
        </w:rPr>
        <w:t xml:space="preserve"> </w:t>
      </w:r>
      <w:r>
        <w:rPr>
          <w:sz w:val="20"/>
        </w:rPr>
        <w:t>ошибки</w:t>
      </w:r>
    </w:p>
    <w:p w:rsidR="00A34D3F" w:rsidRDefault="00A34D3F" w:rsidP="00A34D3F">
      <w:pPr>
        <w:pStyle w:val="af"/>
        <w:rPr>
          <w:sz w:val="22"/>
        </w:rPr>
      </w:pPr>
    </w:p>
    <w:p w:rsidR="00A34D3F" w:rsidRDefault="00A34D3F" w:rsidP="00A34D3F">
      <w:pPr>
        <w:pStyle w:val="af"/>
        <w:rPr>
          <w:sz w:val="22"/>
        </w:rPr>
      </w:pPr>
    </w:p>
    <w:p w:rsidR="00A34D3F" w:rsidRDefault="00A34D3F" w:rsidP="00A34D3F">
      <w:pPr>
        <w:pStyle w:val="af"/>
        <w:tabs>
          <w:tab w:val="left" w:pos="5175"/>
        </w:tabs>
        <w:spacing w:before="137"/>
        <w:ind w:left="112"/>
      </w:pPr>
      <w:r>
        <w:t>Подпись</w:t>
      </w:r>
      <w:r>
        <w:rPr>
          <w:spacing w:val="-4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A34D3F" w:rsidRDefault="00A34D3F" w:rsidP="00A34D3F">
      <w:pPr>
        <w:pStyle w:val="af"/>
        <w:spacing w:before="2"/>
        <w:rPr>
          <w:sz w:val="20"/>
        </w:rPr>
      </w:pPr>
    </w:p>
    <w:p w:rsidR="00A34D3F" w:rsidRDefault="00A34D3F" w:rsidP="00A34D3F">
      <w:pPr>
        <w:pStyle w:val="af"/>
        <w:tabs>
          <w:tab w:val="left" w:pos="2565"/>
        </w:tabs>
        <w:spacing w:before="89"/>
        <w:ind w:left="112"/>
        <w:rPr>
          <w:rFonts w:ascii="Microsoft Sans Serif" w:hAnsi="Microsoft Sans Serif"/>
          <w:sz w:val="24"/>
        </w:rPr>
      </w:pPr>
      <w:r>
        <w:t xml:space="preserve">Дата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ascii="Microsoft Sans Serif" w:hAnsi="Microsoft Sans Serif"/>
          <w:sz w:val="24"/>
        </w:rPr>
        <w:t xml:space="preserve"> </w:t>
      </w:r>
    </w:p>
    <w:p w:rsidR="00A34D3F" w:rsidRDefault="00A34D3F" w:rsidP="00A34D3F">
      <w:pPr>
        <w:pStyle w:val="af"/>
        <w:rPr>
          <w:rFonts w:ascii="Microsoft Sans Serif"/>
          <w:sz w:val="20"/>
        </w:rPr>
      </w:pPr>
    </w:p>
    <w:p w:rsidR="00A34D3F" w:rsidRDefault="00A34D3F" w:rsidP="00B74134">
      <w:pPr>
        <w:widowControl w:val="0"/>
        <w:autoSpaceDE w:val="0"/>
        <w:autoSpaceDN w:val="0"/>
        <w:adjustRightInd w:val="0"/>
        <w:spacing w:after="0" w:line="240" w:lineRule="auto"/>
        <w:ind w:firstLine="7371"/>
        <w:outlineLvl w:val="1"/>
      </w:pPr>
    </w:p>
    <w:sectPr w:rsidR="00A34D3F" w:rsidSect="00C30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7DA" w:rsidRDefault="00CD47DA" w:rsidP="00C30365">
      <w:pPr>
        <w:spacing w:after="0" w:line="240" w:lineRule="auto"/>
      </w:pPr>
      <w:r>
        <w:separator/>
      </w:r>
    </w:p>
  </w:endnote>
  <w:endnote w:type="continuationSeparator" w:id="0">
    <w:p w:rsidR="00CD47DA" w:rsidRDefault="00CD47DA" w:rsidP="00C30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anGniv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7DA" w:rsidRDefault="00CD47DA" w:rsidP="00C30365">
      <w:pPr>
        <w:spacing w:after="0" w:line="240" w:lineRule="auto"/>
      </w:pPr>
      <w:r>
        <w:separator/>
      </w:r>
    </w:p>
  </w:footnote>
  <w:footnote w:type="continuationSeparator" w:id="0">
    <w:p w:rsidR="00CD47DA" w:rsidRDefault="00CD47DA" w:rsidP="00C30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2FE" w:rsidRPr="00872460" w:rsidRDefault="0080539B" w:rsidP="005E76E8">
    <w:pPr>
      <w:pStyle w:val="ac"/>
      <w:jc w:val="center"/>
      <w:rPr>
        <w:rFonts w:ascii="Times New Roman" w:hAnsi="Times New Roman" w:cs="Times New Roman"/>
        <w:sz w:val="28"/>
        <w:szCs w:val="28"/>
      </w:rPr>
    </w:pPr>
    <w:r w:rsidRPr="00872460">
      <w:rPr>
        <w:rFonts w:ascii="Times New Roman" w:hAnsi="Times New Roman" w:cs="Times New Roman"/>
        <w:sz w:val="28"/>
        <w:szCs w:val="28"/>
      </w:rPr>
      <w:fldChar w:fldCharType="begin"/>
    </w:r>
    <w:r w:rsidR="00A952FE" w:rsidRPr="00872460">
      <w:rPr>
        <w:rFonts w:ascii="Times New Roman" w:hAnsi="Times New Roman" w:cs="Times New Roman"/>
        <w:sz w:val="28"/>
        <w:szCs w:val="28"/>
      </w:rPr>
      <w:instrText>PAGE   \* MERGEFORMAT</w:instrText>
    </w:r>
    <w:r w:rsidRPr="00872460">
      <w:rPr>
        <w:rFonts w:ascii="Times New Roman" w:hAnsi="Times New Roman" w:cs="Times New Roman"/>
        <w:sz w:val="28"/>
        <w:szCs w:val="28"/>
      </w:rPr>
      <w:fldChar w:fldCharType="separate"/>
    </w:r>
    <w:r w:rsidR="0050266C">
      <w:rPr>
        <w:rFonts w:ascii="Times New Roman" w:hAnsi="Times New Roman" w:cs="Times New Roman"/>
        <w:noProof/>
        <w:sz w:val="28"/>
        <w:szCs w:val="28"/>
      </w:rPr>
      <w:t>2</w:t>
    </w:r>
    <w:r w:rsidRPr="00872460"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2FE" w:rsidRDefault="00A952FE" w:rsidP="00A952FE">
    <w:pPr>
      <w:pStyle w:val="ac"/>
      <w:jc w:val="center"/>
    </w:pPr>
  </w:p>
  <w:p w:rsidR="00A952FE" w:rsidRDefault="00A952F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D3F" w:rsidRDefault="0050266C">
    <w:pPr>
      <w:pStyle w:val="af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5" type="#_x0000_t202" style="position:absolute;margin-left:309.4pt;margin-top:20.45pt;width:12pt;height:15.3pt;z-index:-251654144;mso-position-horizontal-relative:page;mso-position-vertical-relative:page" filled="f" stroked="f">
          <v:textbox style="mso-next-textbox:#_x0000_s3075" inset="0,0,0,0">
            <w:txbxContent>
              <w:p w:rsidR="00A34D3F" w:rsidRDefault="0080539B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A34D3F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34D3F">
                  <w:rPr>
                    <w:noProof/>
                    <w:sz w:val="24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3076" type="#_x0000_t202" style="position:absolute;margin-left:62.85pt;margin-top:34pt;width:5.2pt;height:15.6pt;z-index:-251653120;mso-position-horizontal-relative:page;mso-position-vertical-relative:page" filled="f" stroked="f">
          <v:textbox style="mso-next-textbox:#_x0000_s3076" inset="0,0,0,0">
            <w:txbxContent>
              <w:p w:rsidR="00A34D3F" w:rsidRDefault="00A34D3F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D3F" w:rsidRDefault="0050266C">
    <w:pPr>
      <w:pStyle w:val="af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306.4pt;margin-top:20.45pt;width:18pt;height:15.3pt;z-index:-251656192;mso-position-horizontal-relative:page;mso-position-vertical-relative:page" filled="f" stroked="f">
          <v:textbox style="mso-next-textbox:#_x0000_s3073" inset="0,0,0,0">
            <w:txbxContent>
              <w:p w:rsidR="00A34D3F" w:rsidRDefault="0080539B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A34D3F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0266C">
                  <w:rPr>
                    <w:noProof/>
                    <w:sz w:val="24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3074" type="#_x0000_t202" style="position:absolute;margin-left:62.85pt;margin-top:34pt;width:5.2pt;height:15.6pt;z-index:-251655168;mso-position-horizontal-relative:page;mso-position-vertical-relative:page" filled="f" stroked="f">
          <v:textbox style="mso-next-textbox:#_x0000_s3074" inset="0,0,0,0">
            <w:txbxContent>
              <w:p w:rsidR="00A34D3F" w:rsidRDefault="00A34D3F">
                <w:pPr>
                  <w:spacing w:before="20"/>
                  <w:ind w:left="20"/>
                  <w:rPr>
                    <w:rFonts w:ascii="Microsoft Sans Serif"/>
                    <w:sz w:val="24"/>
                  </w:rPr>
                </w:pPr>
                <w:r>
                  <w:rPr>
                    <w:rFonts w:ascii="Microsoft Sans Serif"/>
                    <w:sz w:val="2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2FE" w:rsidRPr="00872460" w:rsidRDefault="0080539B">
    <w:pPr>
      <w:pStyle w:val="ac"/>
      <w:jc w:val="right"/>
      <w:rPr>
        <w:rFonts w:ascii="Times New Roman" w:hAnsi="Times New Roman" w:cs="Times New Roman"/>
        <w:sz w:val="28"/>
        <w:szCs w:val="28"/>
      </w:rPr>
    </w:pPr>
    <w:r w:rsidRPr="00872460">
      <w:rPr>
        <w:rFonts w:ascii="Times New Roman" w:hAnsi="Times New Roman" w:cs="Times New Roman"/>
        <w:sz w:val="28"/>
        <w:szCs w:val="28"/>
      </w:rPr>
      <w:fldChar w:fldCharType="begin"/>
    </w:r>
    <w:r w:rsidR="00A952FE" w:rsidRPr="00872460">
      <w:rPr>
        <w:rFonts w:ascii="Times New Roman" w:hAnsi="Times New Roman" w:cs="Times New Roman"/>
        <w:sz w:val="28"/>
        <w:szCs w:val="28"/>
      </w:rPr>
      <w:instrText>PAGE   \* MERGEFORMAT</w:instrText>
    </w:r>
    <w:r w:rsidRPr="00872460">
      <w:rPr>
        <w:rFonts w:ascii="Times New Roman" w:hAnsi="Times New Roman" w:cs="Times New Roman"/>
        <w:sz w:val="28"/>
        <w:szCs w:val="28"/>
      </w:rPr>
      <w:fldChar w:fldCharType="separate"/>
    </w:r>
    <w:r w:rsidR="00B74134">
      <w:rPr>
        <w:rFonts w:ascii="Times New Roman" w:hAnsi="Times New Roman" w:cs="Times New Roman"/>
        <w:noProof/>
        <w:sz w:val="28"/>
        <w:szCs w:val="28"/>
      </w:rPr>
      <w:t>4</w:t>
    </w:r>
    <w:r w:rsidRPr="00872460"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2FE" w:rsidRDefault="001F01CA" w:rsidP="00A952FE">
    <w:pPr>
      <w:pStyle w:val="ac"/>
      <w:jc w:val="center"/>
    </w:pPr>
    <w:r>
      <w:t>30</w:t>
    </w:r>
  </w:p>
  <w:p w:rsidR="00A952FE" w:rsidRDefault="00A952FE">
    <w:pPr>
      <w:pStyle w:val="ac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2FE" w:rsidRPr="00872460" w:rsidRDefault="001F01CA" w:rsidP="001F01CA">
    <w:pPr>
      <w:pStyle w:val="ac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33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2FE" w:rsidRDefault="001F01CA" w:rsidP="00A952FE">
    <w:pPr>
      <w:pStyle w:val="ac"/>
      <w:jc w:val="center"/>
    </w:pPr>
    <w:r>
      <w:t>31</w:t>
    </w:r>
  </w:p>
  <w:p w:rsidR="00A952FE" w:rsidRDefault="00A952FE">
    <w:pPr>
      <w:pStyle w:val="ac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D3F" w:rsidRDefault="00A34D3F">
    <w:pPr>
      <w:pStyle w:val="af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60018"/>
    <w:multiLevelType w:val="hybridMultilevel"/>
    <w:tmpl w:val="65306F32"/>
    <w:lvl w:ilvl="0" w:tplc="CFCC3E7E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565180C"/>
    <w:multiLevelType w:val="hybridMultilevel"/>
    <w:tmpl w:val="55B69E70"/>
    <w:lvl w:ilvl="0" w:tplc="CFCC3E7E">
      <w:numFmt w:val="bullet"/>
      <w:lvlText w:val="-"/>
      <w:lvlJc w:val="left"/>
      <w:pPr>
        <w:ind w:left="157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7" w:hanging="360"/>
      </w:pPr>
      <w:rPr>
        <w:rFonts w:ascii="Wingdings" w:hAnsi="Wingdings" w:hint="default"/>
      </w:rPr>
    </w:lvl>
  </w:abstractNum>
  <w:abstractNum w:abstractNumId="2">
    <w:nsid w:val="39110D25"/>
    <w:multiLevelType w:val="hybridMultilevel"/>
    <w:tmpl w:val="C95C76D4"/>
    <w:lvl w:ilvl="0" w:tplc="CFCC3E7E">
      <w:numFmt w:val="bullet"/>
      <w:lvlText w:val="-"/>
      <w:lvlJc w:val="left"/>
      <w:pPr>
        <w:ind w:left="157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7" w:hanging="360"/>
      </w:pPr>
      <w:rPr>
        <w:rFonts w:ascii="Wingdings" w:hAnsi="Wingdings" w:hint="default"/>
      </w:rPr>
    </w:lvl>
  </w:abstractNum>
  <w:abstractNum w:abstractNumId="3">
    <w:nsid w:val="3D4952FF"/>
    <w:multiLevelType w:val="hybridMultilevel"/>
    <w:tmpl w:val="3D568E8E"/>
    <w:lvl w:ilvl="0" w:tplc="F73A05EA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4">
    <w:nsid w:val="3D581BA5"/>
    <w:multiLevelType w:val="hybridMultilevel"/>
    <w:tmpl w:val="8130872A"/>
    <w:lvl w:ilvl="0" w:tplc="F00E10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074139B"/>
    <w:multiLevelType w:val="hybridMultilevel"/>
    <w:tmpl w:val="8F5E817E"/>
    <w:lvl w:ilvl="0" w:tplc="CFCC3E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CC3E7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079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31FC"/>
    <w:rsid w:val="001F01CA"/>
    <w:rsid w:val="001F0A4C"/>
    <w:rsid w:val="003065F9"/>
    <w:rsid w:val="0031071B"/>
    <w:rsid w:val="00330AF9"/>
    <w:rsid w:val="0039722E"/>
    <w:rsid w:val="003B3546"/>
    <w:rsid w:val="003D2CB9"/>
    <w:rsid w:val="0050266C"/>
    <w:rsid w:val="005E76E8"/>
    <w:rsid w:val="006231A0"/>
    <w:rsid w:val="007202DA"/>
    <w:rsid w:val="00780676"/>
    <w:rsid w:val="007831FC"/>
    <w:rsid w:val="007B4FA5"/>
    <w:rsid w:val="007C3F05"/>
    <w:rsid w:val="0080539B"/>
    <w:rsid w:val="00806BE8"/>
    <w:rsid w:val="009A52D4"/>
    <w:rsid w:val="009E390D"/>
    <w:rsid w:val="00A34D3F"/>
    <w:rsid w:val="00A952FE"/>
    <w:rsid w:val="00B74134"/>
    <w:rsid w:val="00C1793F"/>
    <w:rsid w:val="00C30365"/>
    <w:rsid w:val="00CD47DA"/>
    <w:rsid w:val="00ED7FCD"/>
    <w:rsid w:val="00F6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65"/>
  </w:style>
  <w:style w:type="paragraph" w:styleId="1">
    <w:name w:val="heading 1"/>
    <w:basedOn w:val="a"/>
    <w:next w:val="a"/>
    <w:link w:val="10"/>
    <w:uiPriority w:val="9"/>
    <w:qFormat/>
    <w:rsid w:val="00783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3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1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3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31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3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3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3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3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31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31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31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31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31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31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31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31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31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3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83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3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3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3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31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31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31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3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31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31FC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831FC"/>
    <w:pPr>
      <w:tabs>
        <w:tab w:val="center" w:pos="4677"/>
        <w:tab w:val="right" w:pos="9355"/>
      </w:tabs>
      <w:spacing w:after="0" w:line="240" w:lineRule="auto"/>
    </w:pPr>
    <w:rPr>
      <w:rFonts w:eastAsia="Times New Roman"/>
      <w:kern w:val="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7831FC"/>
    <w:rPr>
      <w:rFonts w:eastAsia="Times New Roman"/>
      <w:kern w:val="0"/>
      <w:lang w:eastAsia="ru-RU"/>
    </w:rPr>
  </w:style>
  <w:style w:type="table" w:styleId="ae">
    <w:name w:val="Table Grid"/>
    <w:basedOn w:val="a1"/>
    <w:uiPriority w:val="39"/>
    <w:rsid w:val="007831FC"/>
    <w:pPr>
      <w:spacing w:after="0" w:line="240" w:lineRule="auto"/>
    </w:pPr>
    <w:rPr>
      <w:rFonts w:eastAsia="Calibri"/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"/>
    <w:basedOn w:val="a"/>
    <w:link w:val="af0"/>
    <w:uiPriority w:val="1"/>
    <w:qFormat/>
    <w:rsid w:val="007C3F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1"/>
    <w:qFormat/>
    <w:rsid w:val="007C3F05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A34D3F"/>
    <w:pPr>
      <w:widowControl w:val="0"/>
      <w:autoSpaceDE w:val="0"/>
      <w:autoSpaceDN w:val="0"/>
      <w:spacing w:after="0" w:line="240" w:lineRule="auto"/>
      <w:ind w:left="244"/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A34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34D3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A34D3F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34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af3">
    <w:name w:val="footer"/>
    <w:basedOn w:val="a"/>
    <w:link w:val="af4"/>
    <w:uiPriority w:val="99"/>
    <w:semiHidden/>
    <w:unhideWhenUsed/>
    <w:rsid w:val="005E76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5E76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7515.0" TargetMode="External"/><Relationship Id="rId13" Type="http://schemas.openxmlformats.org/officeDocument/2006/relationships/header" Target="header1.xml"/><Relationship Id="rId18" Type="http://schemas.openxmlformats.org/officeDocument/2006/relationships/header" Target="header6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306948517067C3F75BDD8C64BEAE158A76150ECA4940AE11A8BF7866B7DCD81F34593B6C924F1EEC6296B8D050D5286BB6017895D0339951822C3W5j8G" TargetMode="Externa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06948517067C3F75BDD8C64BEAE158A76150ECA4940AE11A8BF7866B7DCD81F34593B6C924F1EEC6296988050D5286BB6017895D0339951822C3W5j8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garantF1://70778720.1000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garantF1://12077515.706" TargetMode="External"/><Relationship Id="rId14" Type="http://schemas.openxmlformats.org/officeDocument/2006/relationships/header" Target="header2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36</Pages>
  <Words>10867</Words>
  <Characters>61944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ПравПортал</dc:creator>
  <cp:lastModifiedBy>K1UD</cp:lastModifiedBy>
  <cp:revision>10</cp:revision>
  <cp:lastPrinted>2026-10-01T11:05:00Z</cp:lastPrinted>
  <dcterms:created xsi:type="dcterms:W3CDTF">2026-09-24T12:33:00Z</dcterms:created>
  <dcterms:modified xsi:type="dcterms:W3CDTF">2026-10-01T11:09:00Z</dcterms:modified>
</cp:coreProperties>
</file>