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DD75" w14:textId="77777777" w:rsidR="00D75BBC" w:rsidRDefault="00184BA8" w:rsidP="00D75BBC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№ </w:t>
      </w:r>
      <w:r w:rsidR="00BB0D22">
        <w:rPr>
          <w:sz w:val="27"/>
          <w:szCs w:val="27"/>
        </w:rPr>
        <w:t>2</w:t>
      </w:r>
      <w:r w:rsidR="00D75BBC" w:rsidRPr="00D75BBC">
        <w:rPr>
          <w:sz w:val="27"/>
          <w:szCs w:val="27"/>
        </w:rPr>
        <w:t xml:space="preserve"> </w:t>
      </w:r>
    </w:p>
    <w:p w14:paraId="4E9AA9D8" w14:textId="77777777" w:rsidR="002C7AAE" w:rsidRDefault="002C7AAE" w:rsidP="002C7AAE">
      <w:pPr>
        <w:ind w:right="1275"/>
        <w:jc w:val="right"/>
        <w:rPr>
          <w:sz w:val="28"/>
          <w:szCs w:val="28"/>
        </w:rPr>
      </w:pPr>
    </w:p>
    <w:p w14:paraId="1E72A33B" w14:textId="77777777" w:rsidR="002C7AAE" w:rsidRPr="002C7AAE" w:rsidRDefault="00150A3E" w:rsidP="00215EB7">
      <w:pPr>
        <w:ind w:left="9639" w:right="127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9B5E008" w14:textId="31607297" w:rsidR="002F4EB4" w:rsidRDefault="002C7AAE" w:rsidP="00215EB7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решением организационного комитета</w:t>
      </w:r>
    </w:p>
    <w:p w14:paraId="4CA11043" w14:textId="65CF3875" w:rsidR="002C7AAE" w:rsidRPr="002C7AAE" w:rsidRDefault="002C7AAE" w:rsidP="00215EB7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по проведению всероссийского конкурса</w:t>
      </w:r>
    </w:p>
    <w:p w14:paraId="59F9C629" w14:textId="77777777" w:rsidR="002C7AAE" w:rsidRPr="002C7AAE" w:rsidRDefault="002C7AAE" w:rsidP="00215EB7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«Российская организация высокой</w:t>
      </w:r>
    </w:p>
    <w:p w14:paraId="5E33FB58" w14:textId="77777777" w:rsidR="002C7AAE" w:rsidRPr="002C7AAE" w:rsidRDefault="002C7AAE" w:rsidP="00215EB7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социальной эффективности»</w:t>
      </w:r>
    </w:p>
    <w:p w14:paraId="0B3E40C1" w14:textId="23E7A82B" w:rsidR="002C7AAE" w:rsidRPr="00254FE2" w:rsidRDefault="002C7AAE" w:rsidP="00941901">
      <w:pPr>
        <w:ind w:left="9639"/>
        <w:jc w:val="center"/>
        <w:rPr>
          <w:sz w:val="28"/>
          <w:szCs w:val="28"/>
          <w:lang w:val="en-US"/>
        </w:rPr>
      </w:pPr>
      <w:r w:rsidRPr="002C7AAE">
        <w:rPr>
          <w:sz w:val="28"/>
          <w:szCs w:val="28"/>
        </w:rPr>
        <w:t>от «</w:t>
      </w:r>
      <w:r w:rsidR="00D63A4A">
        <w:rPr>
          <w:sz w:val="28"/>
          <w:szCs w:val="28"/>
        </w:rPr>
        <w:t>27</w:t>
      </w:r>
      <w:r w:rsidRPr="002C7AAE">
        <w:rPr>
          <w:sz w:val="28"/>
          <w:szCs w:val="28"/>
        </w:rPr>
        <w:t>»</w:t>
      </w:r>
      <w:r w:rsidR="00D63A4A">
        <w:rPr>
          <w:sz w:val="28"/>
          <w:szCs w:val="28"/>
        </w:rPr>
        <w:t xml:space="preserve"> марта</w:t>
      </w:r>
      <w:r w:rsidR="006C7D9E" w:rsidRPr="002C7AAE">
        <w:rPr>
          <w:sz w:val="28"/>
          <w:szCs w:val="28"/>
        </w:rPr>
        <w:t xml:space="preserve"> </w:t>
      </w:r>
      <w:r w:rsidRPr="002C7AAE">
        <w:rPr>
          <w:sz w:val="28"/>
          <w:szCs w:val="28"/>
        </w:rPr>
        <w:t>202</w:t>
      </w:r>
      <w:r w:rsidR="00A741A8">
        <w:rPr>
          <w:sz w:val="28"/>
          <w:szCs w:val="28"/>
        </w:rPr>
        <w:t>6</w:t>
      </w:r>
      <w:r w:rsidRPr="002C7AAE">
        <w:rPr>
          <w:sz w:val="28"/>
          <w:szCs w:val="28"/>
        </w:rPr>
        <w:t xml:space="preserve"> г. протокол №</w:t>
      </w:r>
      <w:r w:rsidR="00D63A4A">
        <w:rPr>
          <w:sz w:val="28"/>
          <w:szCs w:val="28"/>
        </w:rPr>
        <w:t xml:space="preserve"> </w:t>
      </w:r>
      <w:r w:rsidR="00254FE2">
        <w:rPr>
          <w:sz w:val="28"/>
          <w:szCs w:val="28"/>
          <w:lang w:val="en-US"/>
        </w:rPr>
        <w:t>3</w:t>
      </w:r>
      <w:bookmarkStart w:id="0" w:name="_GoBack"/>
      <w:bookmarkEnd w:id="0"/>
    </w:p>
    <w:p w14:paraId="6E46E129" w14:textId="77777777" w:rsidR="002C7AAE" w:rsidRPr="00181E18" w:rsidRDefault="002C7AAE" w:rsidP="00181E18">
      <w:pPr>
        <w:jc w:val="right"/>
        <w:rPr>
          <w:sz w:val="27"/>
        </w:rPr>
      </w:pPr>
    </w:p>
    <w:p w14:paraId="3038D2D0" w14:textId="77777777" w:rsidR="00D75BBC" w:rsidRDefault="00D75BBC" w:rsidP="00AF6844">
      <w:pPr>
        <w:jc w:val="center"/>
        <w:rPr>
          <w:b/>
          <w:sz w:val="27"/>
          <w:szCs w:val="27"/>
        </w:rPr>
      </w:pPr>
    </w:p>
    <w:p w14:paraId="7EF805AD" w14:textId="77777777" w:rsidR="005A6197" w:rsidRDefault="005A6197" w:rsidP="00AF684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План мероприятий</w:t>
      </w:r>
    </w:p>
    <w:p w14:paraId="0BFEAE9E" w14:textId="77777777" w:rsidR="00AF6844" w:rsidRPr="00464949" w:rsidRDefault="005A6197" w:rsidP="00AF684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проведению</w:t>
      </w:r>
      <w:r w:rsidR="00AF6844" w:rsidRPr="00464949">
        <w:rPr>
          <w:b/>
          <w:sz w:val="27"/>
          <w:szCs w:val="27"/>
        </w:rPr>
        <w:t xml:space="preserve"> всероссийского конкурса</w:t>
      </w:r>
    </w:p>
    <w:p w14:paraId="447DA51C" w14:textId="44269FB9" w:rsidR="00E62DE9" w:rsidRDefault="00C13D82" w:rsidP="00AF6844">
      <w:pPr>
        <w:jc w:val="center"/>
        <w:rPr>
          <w:b/>
          <w:sz w:val="27"/>
          <w:szCs w:val="27"/>
        </w:rPr>
      </w:pPr>
      <w:r w:rsidRPr="00464949">
        <w:rPr>
          <w:b/>
          <w:sz w:val="27"/>
          <w:szCs w:val="27"/>
        </w:rPr>
        <w:t>«</w:t>
      </w:r>
      <w:r w:rsidR="00AF6844" w:rsidRPr="00464949">
        <w:rPr>
          <w:b/>
          <w:sz w:val="27"/>
          <w:szCs w:val="27"/>
        </w:rPr>
        <w:t>Российская организация высокой социальной эффективности</w:t>
      </w:r>
      <w:r w:rsidRPr="00464949">
        <w:rPr>
          <w:b/>
          <w:sz w:val="27"/>
          <w:szCs w:val="27"/>
        </w:rPr>
        <w:t>»</w:t>
      </w:r>
      <w:r w:rsidR="00E00BD6">
        <w:rPr>
          <w:b/>
          <w:sz w:val="27"/>
          <w:szCs w:val="27"/>
        </w:rPr>
        <w:t xml:space="preserve"> в 20</w:t>
      </w:r>
      <w:r w:rsidR="001A3A57">
        <w:rPr>
          <w:b/>
          <w:sz w:val="27"/>
          <w:szCs w:val="27"/>
        </w:rPr>
        <w:t>2</w:t>
      </w:r>
      <w:r w:rsidR="00A741A8">
        <w:rPr>
          <w:b/>
          <w:sz w:val="27"/>
          <w:szCs w:val="27"/>
        </w:rPr>
        <w:t>6</w:t>
      </w:r>
      <w:r w:rsidR="00E00BD6">
        <w:rPr>
          <w:b/>
          <w:sz w:val="27"/>
          <w:szCs w:val="27"/>
        </w:rPr>
        <w:t xml:space="preserve"> году</w:t>
      </w:r>
    </w:p>
    <w:p w14:paraId="2334087A" w14:textId="77777777" w:rsidR="00AF6844" w:rsidRPr="00464949" w:rsidRDefault="00A16BAB" w:rsidP="00AF6844">
      <w:pPr>
        <w:jc w:val="center"/>
        <w:rPr>
          <w:b/>
          <w:sz w:val="27"/>
          <w:szCs w:val="27"/>
        </w:rPr>
      </w:pPr>
      <w:r>
        <w:t xml:space="preserve"> </w:t>
      </w:r>
    </w:p>
    <w:p w14:paraId="1E35F9FA" w14:textId="77777777" w:rsidR="00AF6844" w:rsidRPr="00E62DE9" w:rsidRDefault="00AF6844" w:rsidP="00AF6844">
      <w:pPr>
        <w:jc w:val="center"/>
        <w:rPr>
          <w:sz w:val="4"/>
          <w:szCs w:val="4"/>
        </w:rPr>
      </w:pPr>
    </w:p>
    <w:tbl>
      <w:tblPr>
        <w:tblW w:w="14768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040"/>
        <w:gridCol w:w="2036"/>
        <w:gridCol w:w="3119"/>
        <w:gridCol w:w="4025"/>
      </w:tblGrid>
      <w:tr w:rsidR="000522CA" w:rsidRPr="00B1515C" w14:paraId="7778DBE0" w14:textId="77777777" w:rsidTr="00B1515C">
        <w:trPr>
          <w:tblHeader/>
        </w:trPr>
        <w:tc>
          <w:tcPr>
            <w:tcW w:w="548" w:type="dxa"/>
            <w:vAlign w:val="center"/>
          </w:tcPr>
          <w:p w14:paraId="17C3B481" w14:textId="77777777" w:rsidR="000522CA" w:rsidRPr="00B1515C" w:rsidRDefault="000522CA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№</w:t>
            </w:r>
          </w:p>
        </w:tc>
        <w:tc>
          <w:tcPr>
            <w:tcW w:w="5040" w:type="dxa"/>
            <w:vAlign w:val="center"/>
          </w:tcPr>
          <w:p w14:paraId="49F073AF" w14:textId="77777777" w:rsidR="000522CA" w:rsidRPr="00B1515C" w:rsidRDefault="00732103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 xml:space="preserve">Содержание </w:t>
            </w:r>
            <w:r w:rsidR="000522CA" w:rsidRPr="00B1515C">
              <w:rPr>
                <w:b/>
              </w:rPr>
              <w:t>мероприятия</w:t>
            </w:r>
          </w:p>
        </w:tc>
        <w:tc>
          <w:tcPr>
            <w:tcW w:w="2036" w:type="dxa"/>
            <w:vAlign w:val="center"/>
          </w:tcPr>
          <w:p w14:paraId="2892CA9B" w14:textId="77777777" w:rsidR="000522CA" w:rsidRPr="00B1515C" w:rsidRDefault="00311C5E" w:rsidP="003F59EB">
            <w:pPr>
              <w:jc w:val="center"/>
              <w:rPr>
                <w:b/>
              </w:rPr>
            </w:pPr>
            <w:r w:rsidRPr="00B1515C">
              <w:rPr>
                <w:b/>
              </w:rPr>
              <w:t>Срок</w:t>
            </w:r>
          </w:p>
          <w:p w14:paraId="22736178" w14:textId="77777777" w:rsidR="00311C5E" w:rsidRPr="00B1515C" w:rsidRDefault="00311C5E" w:rsidP="003F59EB">
            <w:pPr>
              <w:jc w:val="center"/>
              <w:rPr>
                <w:b/>
              </w:rPr>
            </w:pPr>
            <w:r w:rsidRPr="00B1515C">
              <w:rPr>
                <w:b/>
              </w:rPr>
              <w:t>исполнения</w:t>
            </w:r>
          </w:p>
        </w:tc>
        <w:tc>
          <w:tcPr>
            <w:tcW w:w="3119" w:type="dxa"/>
            <w:vAlign w:val="center"/>
          </w:tcPr>
          <w:p w14:paraId="3F6F052C" w14:textId="77777777" w:rsidR="000522CA" w:rsidRPr="00B1515C" w:rsidRDefault="000522CA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Результаты</w:t>
            </w:r>
          </w:p>
          <w:p w14:paraId="212634E4" w14:textId="77777777" w:rsidR="00905CBF" w:rsidRPr="00B1515C" w:rsidRDefault="00905CBF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выполнения мероприятия</w:t>
            </w:r>
          </w:p>
        </w:tc>
        <w:tc>
          <w:tcPr>
            <w:tcW w:w="4025" w:type="dxa"/>
            <w:vAlign w:val="center"/>
          </w:tcPr>
          <w:p w14:paraId="51C7C261" w14:textId="77777777" w:rsidR="000522CA" w:rsidRPr="00B1515C" w:rsidRDefault="000522CA" w:rsidP="00296E80">
            <w:pPr>
              <w:jc w:val="center"/>
              <w:rPr>
                <w:b/>
                <w:lang w:val="en-US"/>
              </w:rPr>
            </w:pPr>
            <w:r w:rsidRPr="00B1515C">
              <w:rPr>
                <w:b/>
              </w:rPr>
              <w:t>Ответственны</w:t>
            </w:r>
            <w:r w:rsidR="00732103" w:rsidRPr="00B1515C">
              <w:rPr>
                <w:b/>
              </w:rPr>
              <w:t>й</w:t>
            </w:r>
            <w:r w:rsidR="00F679EC" w:rsidRPr="00B1515C">
              <w:rPr>
                <w:b/>
              </w:rPr>
              <w:t xml:space="preserve"> исполнител</w:t>
            </w:r>
            <w:r w:rsidR="00732103" w:rsidRPr="00B1515C">
              <w:rPr>
                <w:b/>
              </w:rPr>
              <w:t>ь</w:t>
            </w:r>
          </w:p>
        </w:tc>
      </w:tr>
      <w:tr w:rsidR="000522CA" w:rsidRPr="00B1515C" w14:paraId="17860A76" w14:textId="77777777" w:rsidTr="00B1515C">
        <w:tc>
          <w:tcPr>
            <w:tcW w:w="548" w:type="dxa"/>
          </w:tcPr>
          <w:p w14:paraId="72981C01" w14:textId="77777777" w:rsidR="000522CA" w:rsidRPr="00B1515C" w:rsidRDefault="005A6197" w:rsidP="00296E80">
            <w:pPr>
              <w:jc w:val="center"/>
            </w:pPr>
            <w:r w:rsidRPr="00B1515C">
              <w:rPr>
                <w:lang w:val="en-US"/>
              </w:rPr>
              <w:t>1</w:t>
            </w:r>
            <w:r w:rsidR="000522CA" w:rsidRPr="00B1515C">
              <w:t>.</w:t>
            </w:r>
          </w:p>
        </w:tc>
        <w:tc>
          <w:tcPr>
            <w:tcW w:w="5040" w:type="dxa"/>
          </w:tcPr>
          <w:p w14:paraId="5077477A" w14:textId="6EE0076D" w:rsidR="00F23830" w:rsidRPr="00B1515C" w:rsidRDefault="00C1406D" w:rsidP="00AC2523">
            <w:pPr>
              <w:jc w:val="both"/>
            </w:pPr>
            <w:r w:rsidRPr="00B1515C">
              <w:t>Направление</w:t>
            </w:r>
            <w:r w:rsidR="00D52E95" w:rsidRPr="00B1515C">
              <w:t xml:space="preserve"> </w:t>
            </w:r>
            <w:r w:rsidR="00F23830" w:rsidRPr="00B1515C">
              <w:t>утвержденного п</w:t>
            </w:r>
            <w:r w:rsidR="00502FCC">
              <w:t>лана мероприятий по проведению К</w:t>
            </w:r>
            <w:r w:rsidR="00F23830" w:rsidRPr="00B1515C">
              <w:t>онкурса в субъекты Российской Федерации</w:t>
            </w:r>
            <w:r w:rsidR="000E04A4" w:rsidRPr="00B1515C">
              <w:t>, заинтересованные федеральные органы исполнительной власти</w:t>
            </w:r>
            <w:r w:rsidR="00934027" w:rsidRPr="00B1515C">
              <w:t>, общероссийские объединения профсоюзов, общероссийские объединения работодателей</w:t>
            </w:r>
          </w:p>
        </w:tc>
        <w:tc>
          <w:tcPr>
            <w:tcW w:w="2036" w:type="dxa"/>
          </w:tcPr>
          <w:p w14:paraId="0AFDE991" w14:textId="77777777" w:rsidR="000522CA" w:rsidRPr="00B1515C" w:rsidRDefault="00F23830" w:rsidP="003F59EB">
            <w:pPr>
              <w:jc w:val="center"/>
            </w:pPr>
            <w:r w:rsidRPr="00B1515C">
              <w:t>в течение 2</w:t>
            </w:r>
            <w:r w:rsidR="008414EF" w:rsidRPr="00B1515C">
              <w:t>-</w:t>
            </w:r>
            <w:r w:rsidRPr="00B1515C">
              <w:t>х</w:t>
            </w:r>
          </w:p>
          <w:p w14:paraId="49F615C6" w14:textId="77777777" w:rsidR="000E04A4" w:rsidRPr="00B1515C" w:rsidRDefault="00F23830" w:rsidP="003F59EB">
            <w:pPr>
              <w:jc w:val="center"/>
            </w:pPr>
            <w:r w:rsidRPr="00B1515C">
              <w:t xml:space="preserve">недель </w:t>
            </w:r>
            <w:r w:rsidR="00B1515C">
              <w:t xml:space="preserve">с момента утверждения </w:t>
            </w:r>
            <w:r w:rsidR="000E04A4" w:rsidRPr="00B1515C">
              <w:t>плана мероприятий по проведению конкурса</w:t>
            </w:r>
          </w:p>
        </w:tc>
        <w:tc>
          <w:tcPr>
            <w:tcW w:w="3119" w:type="dxa"/>
          </w:tcPr>
          <w:p w14:paraId="00AE2C51" w14:textId="77777777" w:rsidR="000522CA" w:rsidRPr="00B1515C" w:rsidRDefault="000E04A4" w:rsidP="00D03905">
            <w:r w:rsidRPr="00B1515C">
              <w:t>у</w:t>
            </w:r>
            <w:r w:rsidR="000522CA" w:rsidRPr="00B1515C">
              <w:t>твержденный план мероприятий по проведению конкурса</w:t>
            </w:r>
          </w:p>
        </w:tc>
        <w:tc>
          <w:tcPr>
            <w:tcW w:w="4025" w:type="dxa"/>
          </w:tcPr>
          <w:p w14:paraId="34E6DBAB" w14:textId="77777777" w:rsidR="000522CA" w:rsidRPr="00B1515C" w:rsidRDefault="00E96075" w:rsidP="00184BA8">
            <w:r>
              <w:t>Минтруд России</w:t>
            </w:r>
          </w:p>
        </w:tc>
      </w:tr>
      <w:tr w:rsidR="00AD5CEF" w:rsidRPr="00B1515C" w14:paraId="5E43AF1A" w14:textId="77777777" w:rsidTr="00B1515C">
        <w:tc>
          <w:tcPr>
            <w:tcW w:w="548" w:type="dxa"/>
          </w:tcPr>
          <w:p w14:paraId="0C4C1FF5" w14:textId="77777777" w:rsidR="00AD5CEF" w:rsidRPr="005A5550" w:rsidRDefault="00AD5CEF" w:rsidP="00AD5CEF">
            <w:pPr>
              <w:jc w:val="center"/>
            </w:pPr>
            <w:r>
              <w:t>2</w:t>
            </w:r>
            <w:r w:rsidRPr="005A5550">
              <w:t>.</w:t>
            </w:r>
          </w:p>
        </w:tc>
        <w:tc>
          <w:tcPr>
            <w:tcW w:w="5040" w:type="dxa"/>
          </w:tcPr>
          <w:p w14:paraId="5F72B5FB" w14:textId="2389E0BA" w:rsidR="00AD5CEF" w:rsidRPr="005A5550" w:rsidRDefault="00AD5CEF" w:rsidP="00AD5CEF">
            <w:pPr>
              <w:jc w:val="both"/>
            </w:pPr>
            <w:r w:rsidRPr="005A5550">
              <w:t>Проведение видеоконференции с уполномоченными органами исполнительной власти в субъектах Российск</w:t>
            </w:r>
            <w:r w:rsidR="00502FCC">
              <w:t>ой Федерации о ходе проведения К</w:t>
            </w:r>
            <w:r w:rsidRPr="005A5550">
              <w:t xml:space="preserve">онкурса на региональном этапе (с </w:t>
            </w:r>
            <w:r w:rsidR="00502FCC">
              <w:t xml:space="preserve">возможным </w:t>
            </w:r>
            <w:r w:rsidRPr="005A5550">
              <w:t>приглашением членов организационного комитета по проведению конкурса)</w:t>
            </w:r>
          </w:p>
        </w:tc>
        <w:tc>
          <w:tcPr>
            <w:tcW w:w="2036" w:type="dxa"/>
          </w:tcPr>
          <w:p w14:paraId="4EBC5AAD" w14:textId="247685FE" w:rsidR="00AD5CEF" w:rsidRPr="00AD5CEF" w:rsidRDefault="00AD5CEF" w:rsidP="00AD5CEF">
            <w:pPr>
              <w:jc w:val="center"/>
              <w:rPr>
                <w:b/>
              </w:rPr>
            </w:pPr>
            <w:r w:rsidRPr="00AD5CEF">
              <w:rPr>
                <w:b/>
              </w:rPr>
              <w:t xml:space="preserve">до </w:t>
            </w:r>
            <w:r w:rsidR="00941901">
              <w:rPr>
                <w:b/>
              </w:rPr>
              <w:t>30</w:t>
            </w:r>
            <w:r w:rsidRPr="00AD5CEF">
              <w:rPr>
                <w:b/>
              </w:rPr>
              <w:t xml:space="preserve"> марта</w:t>
            </w:r>
          </w:p>
          <w:p w14:paraId="2AEF8401" w14:textId="77777777" w:rsidR="00AD5CEF" w:rsidRPr="005A5550" w:rsidRDefault="00AD5CEF" w:rsidP="00AD5CEF">
            <w:pPr>
              <w:jc w:val="center"/>
            </w:pPr>
            <w:r w:rsidRPr="00CF3CEC">
              <w:t>года проведения конкурса</w:t>
            </w:r>
          </w:p>
        </w:tc>
        <w:tc>
          <w:tcPr>
            <w:tcW w:w="3119" w:type="dxa"/>
          </w:tcPr>
          <w:p w14:paraId="41A7D615" w14:textId="77777777" w:rsidR="00AD5CEF" w:rsidRPr="005A5550" w:rsidRDefault="00AD5CEF" w:rsidP="00AD5CEF"/>
        </w:tc>
        <w:tc>
          <w:tcPr>
            <w:tcW w:w="4025" w:type="dxa"/>
          </w:tcPr>
          <w:p w14:paraId="5ECCB48D" w14:textId="53BFBCAE" w:rsidR="00BB0D22" w:rsidRPr="000E7078" w:rsidRDefault="00CD5995" w:rsidP="00BB0D22">
            <w:pPr>
              <w:rPr>
                <w:sz w:val="22"/>
                <w:szCs w:val="22"/>
              </w:rPr>
            </w:pPr>
            <w:r>
              <w:t>Минтруд России</w:t>
            </w:r>
            <w:r w:rsidR="00BB0D22">
              <w:t xml:space="preserve">, </w:t>
            </w:r>
            <w:r w:rsidR="00502FCC">
              <w:rPr>
                <w:sz w:val="22"/>
                <w:szCs w:val="22"/>
              </w:rPr>
              <w:t>ФКУ</w:t>
            </w:r>
            <w:r w:rsidR="00BB0D22" w:rsidRPr="000E7078">
              <w:rPr>
                <w:sz w:val="22"/>
                <w:szCs w:val="22"/>
              </w:rPr>
              <w:t xml:space="preserve"> «Информационные технологии в социальной сфере», </w:t>
            </w:r>
            <w:r w:rsidR="00502FCC">
              <w:rPr>
                <w:sz w:val="22"/>
                <w:szCs w:val="22"/>
              </w:rPr>
              <w:t>ФГБУ</w:t>
            </w:r>
            <w:r w:rsidR="00BB0D22">
              <w:rPr>
                <w:sz w:val="22"/>
                <w:szCs w:val="22"/>
              </w:rPr>
              <w:t xml:space="preserve"> </w:t>
            </w:r>
            <w:r w:rsidR="00502FCC">
              <w:rPr>
                <w:sz w:val="22"/>
                <w:szCs w:val="22"/>
              </w:rPr>
              <w:t xml:space="preserve"> </w:t>
            </w:r>
            <w:r w:rsidR="00BB0D22" w:rsidRPr="000E7078">
              <w:rPr>
                <w:sz w:val="22"/>
                <w:szCs w:val="22"/>
              </w:rPr>
              <w:t>«ВНИИ труда» Минтруда России</w:t>
            </w:r>
          </w:p>
          <w:p w14:paraId="6E3765A7" w14:textId="77777777" w:rsidR="00AD5CEF" w:rsidRPr="005A5550" w:rsidRDefault="00AD5CEF" w:rsidP="00184BA8">
            <w:pPr>
              <w:jc w:val="both"/>
            </w:pPr>
          </w:p>
        </w:tc>
      </w:tr>
      <w:tr w:rsidR="00CF3CEC" w:rsidRPr="00CF3CEC" w14:paraId="5F4A2A86" w14:textId="77777777" w:rsidTr="00B1515C">
        <w:tc>
          <w:tcPr>
            <w:tcW w:w="548" w:type="dxa"/>
          </w:tcPr>
          <w:p w14:paraId="65A166F6" w14:textId="77777777" w:rsidR="00CF3CEC" w:rsidRPr="000028FD" w:rsidRDefault="00AD5CEF" w:rsidP="00BD5AE1">
            <w:pPr>
              <w:jc w:val="center"/>
              <w:rPr>
                <w:color w:val="0000CC"/>
              </w:rPr>
            </w:pPr>
            <w:r>
              <w:rPr>
                <w:lang w:val="en-US"/>
              </w:rPr>
              <w:t>3</w:t>
            </w:r>
            <w:r w:rsidR="00CF3CEC" w:rsidRPr="005A5550">
              <w:rPr>
                <w:lang w:val="en-US"/>
              </w:rPr>
              <w:t>.</w:t>
            </w:r>
          </w:p>
        </w:tc>
        <w:tc>
          <w:tcPr>
            <w:tcW w:w="5040" w:type="dxa"/>
          </w:tcPr>
          <w:p w14:paraId="7BF7E87E" w14:textId="6DC7B211" w:rsidR="00CF3CEC" w:rsidRPr="005A5550" w:rsidRDefault="00CF3CEC" w:rsidP="00AC2523">
            <w:pPr>
              <w:jc w:val="both"/>
            </w:pPr>
            <w:r w:rsidRPr="005A5550">
              <w:t>Подготовка проекта плана мероприят</w:t>
            </w:r>
            <w:r w:rsidR="00502FCC">
              <w:t>ий по организации и проведению К</w:t>
            </w:r>
            <w:r w:rsidRPr="005A5550">
              <w:t xml:space="preserve">онкурса в субъектах Российской Федерации. </w:t>
            </w:r>
            <w:r w:rsidRPr="005A5550">
              <w:lastRenderedPageBreak/>
              <w:t>Формирование экспертных рабочих групп для рассмотре</w:t>
            </w:r>
            <w:r w:rsidR="00502FCC">
              <w:t>ния и оценки заявок участников К</w:t>
            </w:r>
            <w:r w:rsidRPr="005A5550">
              <w:t>онкурса</w:t>
            </w:r>
          </w:p>
        </w:tc>
        <w:tc>
          <w:tcPr>
            <w:tcW w:w="2036" w:type="dxa"/>
          </w:tcPr>
          <w:p w14:paraId="709F3703" w14:textId="23C52DBC" w:rsidR="00CF3CEC" w:rsidRPr="005A5550" w:rsidRDefault="00CF3CEC" w:rsidP="00215EB7">
            <w:pPr>
              <w:jc w:val="center"/>
            </w:pPr>
            <w:r w:rsidRPr="005F471F">
              <w:rPr>
                <w:b/>
              </w:rPr>
              <w:lastRenderedPageBreak/>
              <w:t xml:space="preserve">до </w:t>
            </w:r>
            <w:r w:rsidR="00941901" w:rsidRPr="005F471F">
              <w:rPr>
                <w:b/>
              </w:rPr>
              <w:t>1</w:t>
            </w:r>
            <w:r w:rsidR="009B0131" w:rsidRPr="005F471F">
              <w:rPr>
                <w:b/>
              </w:rPr>
              <w:t>0</w:t>
            </w:r>
            <w:r w:rsidR="00737EEF" w:rsidRPr="005F471F">
              <w:rPr>
                <w:b/>
              </w:rPr>
              <w:t xml:space="preserve"> </w:t>
            </w:r>
            <w:r w:rsidR="00941901" w:rsidRPr="005F471F">
              <w:rPr>
                <w:b/>
              </w:rPr>
              <w:t>апреля</w:t>
            </w:r>
            <w:r w:rsidRPr="009B0131">
              <w:rPr>
                <w:color w:val="2E74B5" w:themeColor="accent1" w:themeShade="BF"/>
              </w:rPr>
              <w:t xml:space="preserve"> </w:t>
            </w:r>
            <w:r w:rsidRPr="005A5550">
              <w:t>года проведения конкурса</w:t>
            </w:r>
          </w:p>
        </w:tc>
        <w:tc>
          <w:tcPr>
            <w:tcW w:w="3119" w:type="dxa"/>
          </w:tcPr>
          <w:p w14:paraId="270E5711" w14:textId="7DB64B54" w:rsidR="00CF3CEC" w:rsidRPr="005A5550" w:rsidRDefault="00CF3CEC" w:rsidP="00BD5AE1">
            <w:r w:rsidRPr="005A5550">
              <w:t>проект регионального плана мероприят</w:t>
            </w:r>
            <w:r w:rsidR="00502FCC">
              <w:t xml:space="preserve">ий по </w:t>
            </w:r>
            <w:r w:rsidR="00502FCC">
              <w:lastRenderedPageBreak/>
              <w:t>организации и проведению К</w:t>
            </w:r>
            <w:r w:rsidRPr="005A5550">
              <w:t xml:space="preserve">онкурса </w:t>
            </w:r>
          </w:p>
        </w:tc>
        <w:tc>
          <w:tcPr>
            <w:tcW w:w="4025" w:type="dxa"/>
          </w:tcPr>
          <w:p w14:paraId="6C2EED15" w14:textId="77777777" w:rsidR="00CF3CEC" w:rsidRPr="005A5550" w:rsidRDefault="00CF3CEC" w:rsidP="00BD5AE1">
            <w:r w:rsidRPr="005A5550">
              <w:lastRenderedPageBreak/>
              <w:t xml:space="preserve">уполномоченный орган исполнительной власти в субъектах </w:t>
            </w:r>
            <w:r w:rsidRPr="005A5550">
              <w:lastRenderedPageBreak/>
              <w:t>Российской Федерации с участием сторон социального партнерства</w:t>
            </w:r>
          </w:p>
        </w:tc>
      </w:tr>
      <w:tr w:rsidR="00CF3CEC" w:rsidRPr="00B1515C" w14:paraId="0373E07A" w14:textId="77777777" w:rsidTr="00B1515C">
        <w:tc>
          <w:tcPr>
            <w:tcW w:w="548" w:type="dxa"/>
          </w:tcPr>
          <w:p w14:paraId="14E705D9" w14:textId="0AADBF45" w:rsidR="00CF3CEC" w:rsidRPr="00B1515C" w:rsidRDefault="00941901" w:rsidP="007B1B24">
            <w:pPr>
              <w:jc w:val="center"/>
            </w:pPr>
            <w:r>
              <w:lastRenderedPageBreak/>
              <w:t>4</w:t>
            </w:r>
            <w:r w:rsidR="007246C9">
              <w:t>.</w:t>
            </w:r>
          </w:p>
        </w:tc>
        <w:tc>
          <w:tcPr>
            <w:tcW w:w="5040" w:type="dxa"/>
          </w:tcPr>
          <w:p w14:paraId="7DD80688" w14:textId="3A52B298" w:rsidR="00CF3CEC" w:rsidRPr="00B1515C" w:rsidRDefault="00CF3CEC" w:rsidP="00AC2523">
            <w:pPr>
              <w:jc w:val="both"/>
            </w:pPr>
            <w:r w:rsidRPr="00B1515C">
              <w:t xml:space="preserve">Проведение работы по информированию организаций, </w:t>
            </w:r>
            <w:r w:rsidR="00502FCC">
              <w:t>осуществляющих хозяйственную деятельность</w:t>
            </w:r>
            <w:r w:rsidRPr="00B1515C">
              <w:t xml:space="preserve"> в субъектах Российской Федерации</w:t>
            </w:r>
            <w:r w:rsidR="00502FCC">
              <w:t>,</w:t>
            </w:r>
            <w:r w:rsidRPr="00B1515C">
              <w:t xml:space="preserve"> об условиях и порядке проведения регионального </w:t>
            </w:r>
            <w:r w:rsidR="00502FCC">
              <w:t>этапа К</w:t>
            </w:r>
            <w:r w:rsidRPr="00B1515C">
              <w:t>онкурса в средствах массовой информации.</w:t>
            </w:r>
          </w:p>
          <w:p w14:paraId="637F9227" w14:textId="77777777" w:rsidR="00CF3CEC" w:rsidRPr="00B1515C" w:rsidRDefault="00CF3CEC" w:rsidP="00AC2523">
            <w:pPr>
              <w:jc w:val="both"/>
            </w:pPr>
            <w:r w:rsidRPr="00B1515C">
              <w:t xml:space="preserve">Прием уполномоченным органом исполнительной власти в субъектах </w:t>
            </w:r>
          </w:p>
          <w:p w14:paraId="3016E106" w14:textId="658F2385" w:rsidR="00CF3CEC" w:rsidRPr="00B1515C" w:rsidRDefault="00CF3CEC" w:rsidP="00AC2523">
            <w:pPr>
              <w:jc w:val="both"/>
            </w:pPr>
            <w:r w:rsidRPr="00B1515C">
              <w:t xml:space="preserve">Российской Федерации заявок на участие организаций в региональном </w:t>
            </w:r>
            <w:r w:rsidR="00502FCC">
              <w:t>этапе Конкурса</w:t>
            </w:r>
            <w:r w:rsidRPr="00B1515C">
              <w:t xml:space="preserve"> в порядке, предусмотренном методическими рекомендациями по проведению</w:t>
            </w:r>
            <w:r w:rsidR="00502FCC">
              <w:t xml:space="preserve"> К</w:t>
            </w:r>
            <w:r w:rsidRPr="00B1515C">
              <w:t>онкурса</w:t>
            </w:r>
          </w:p>
        </w:tc>
        <w:tc>
          <w:tcPr>
            <w:tcW w:w="2036" w:type="dxa"/>
          </w:tcPr>
          <w:p w14:paraId="629CC20C" w14:textId="77777777" w:rsidR="00D91D56" w:rsidRDefault="00CF3CEC" w:rsidP="00941901">
            <w:pPr>
              <w:jc w:val="center"/>
            </w:pPr>
            <w:r w:rsidRPr="00B1515C">
              <w:t>в соответствии с планом мероприят</w:t>
            </w:r>
            <w:r w:rsidR="00502FCC">
              <w:t>ий по организации и проведению К</w:t>
            </w:r>
            <w:r w:rsidRPr="00B1515C">
              <w:t>онкурса в субъектах Российской Федерации</w:t>
            </w:r>
            <w:r w:rsidR="00AD5CEF">
              <w:t xml:space="preserve">, </w:t>
            </w:r>
            <w:r w:rsidR="00941901">
              <w:t xml:space="preserve"> </w:t>
            </w:r>
          </w:p>
          <w:p w14:paraId="78C36A82" w14:textId="5E783DF1" w:rsidR="00CF3CEC" w:rsidRPr="00B1515C" w:rsidRDefault="00941901" w:rsidP="00941901">
            <w:pPr>
              <w:jc w:val="center"/>
            </w:pPr>
            <w:r w:rsidRPr="005F471F">
              <w:rPr>
                <w:b/>
              </w:rPr>
              <w:t>до</w:t>
            </w:r>
            <w:r w:rsidR="00AD5CEF" w:rsidRPr="005F471F">
              <w:rPr>
                <w:b/>
              </w:rPr>
              <w:t xml:space="preserve"> </w:t>
            </w:r>
            <w:r w:rsidR="003B3879" w:rsidRPr="005F471F">
              <w:rPr>
                <w:b/>
              </w:rPr>
              <w:t>1</w:t>
            </w:r>
            <w:r w:rsidR="00AD5CEF" w:rsidRPr="005F471F">
              <w:rPr>
                <w:b/>
              </w:rPr>
              <w:t xml:space="preserve"> мая</w:t>
            </w:r>
            <w:r w:rsidR="00AD5CEF" w:rsidRPr="00737EEF">
              <w:rPr>
                <w:b/>
                <w:color w:val="2E74B5" w:themeColor="accent1" w:themeShade="BF"/>
              </w:rPr>
              <w:t xml:space="preserve"> </w:t>
            </w:r>
            <w:r w:rsidR="00502FCC">
              <w:t>года проведения К</w:t>
            </w:r>
            <w:r w:rsidR="00AD5CEF" w:rsidRPr="00CF3CEC">
              <w:t>онкурса</w:t>
            </w:r>
          </w:p>
        </w:tc>
        <w:tc>
          <w:tcPr>
            <w:tcW w:w="3119" w:type="dxa"/>
          </w:tcPr>
          <w:p w14:paraId="7BD9FA6E" w14:textId="77777777" w:rsidR="00CF3CEC" w:rsidRPr="00B1515C" w:rsidRDefault="00CF3CEC" w:rsidP="00D03905">
            <w:r w:rsidRPr="00B1515C">
              <w:t xml:space="preserve">публикации в средствах массовой информации </w:t>
            </w:r>
          </w:p>
        </w:tc>
        <w:tc>
          <w:tcPr>
            <w:tcW w:w="4025" w:type="dxa"/>
          </w:tcPr>
          <w:p w14:paraId="74693BE1" w14:textId="77777777" w:rsidR="00CF3CEC" w:rsidRPr="00B1515C" w:rsidRDefault="00CF3CEC" w:rsidP="00407CB2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14:paraId="042B1290" w14:textId="77777777" w:rsidR="00CF3CEC" w:rsidRPr="00B1515C" w:rsidRDefault="00CF3CEC" w:rsidP="00407CB2">
            <w:r w:rsidRPr="00B1515C">
              <w:t>экспертная рабочая группа в субъектах Российской Федерации</w:t>
            </w:r>
          </w:p>
        </w:tc>
      </w:tr>
      <w:tr w:rsidR="00CF3CEC" w:rsidRPr="00B1515C" w14:paraId="1E4FEBB0" w14:textId="77777777" w:rsidTr="00B1515C">
        <w:tc>
          <w:tcPr>
            <w:tcW w:w="548" w:type="dxa"/>
          </w:tcPr>
          <w:p w14:paraId="0F776AB6" w14:textId="31A58982" w:rsidR="00CF3CEC" w:rsidRPr="00B1515C" w:rsidRDefault="00941901" w:rsidP="007B1B24">
            <w:pPr>
              <w:jc w:val="center"/>
            </w:pPr>
            <w:r>
              <w:t>5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7345790B" w14:textId="5B7A6C7A" w:rsidR="00CF3CEC" w:rsidRPr="00B1515C" w:rsidRDefault="00502FCC" w:rsidP="00AC2523">
            <w:pPr>
              <w:jc w:val="both"/>
            </w:pPr>
            <w:r>
              <w:t xml:space="preserve">  Р</w:t>
            </w:r>
            <w:r w:rsidR="00CF3CEC" w:rsidRPr="00B1515C">
              <w:t>ассмотрение заявок организаций в соответствии с методическим</w:t>
            </w:r>
            <w:r>
              <w:t>и рекомендациями по проведению К</w:t>
            </w:r>
            <w:r w:rsidR="00CF3CEC" w:rsidRPr="00B1515C">
              <w:t>онкурса.</w:t>
            </w:r>
          </w:p>
          <w:p w14:paraId="4B418C4A" w14:textId="02A06D99" w:rsidR="00CF3CEC" w:rsidRPr="00B1515C" w:rsidRDefault="00CF3CEC" w:rsidP="00AC2523">
            <w:pPr>
              <w:jc w:val="both"/>
            </w:pPr>
            <w:r w:rsidRPr="00B1515C">
              <w:t xml:space="preserve">Проверка достоверности сведений, приведенных в заявках организаций, допущенных </w:t>
            </w:r>
            <w:r w:rsidR="00502FCC">
              <w:t>к участию в региональном этапе К</w:t>
            </w:r>
            <w:r w:rsidRPr="00B1515C">
              <w:t>онкурса.</w:t>
            </w:r>
          </w:p>
          <w:p w14:paraId="2CAFBEF0" w14:textId="77777777" w:rsidR="00CF3CEC" w:rsidRPr="00B1515C" w:rsidRDefault="00CF3CEC" w:rsidP="00AC2523">
            <w:pPr>
              <w:jc w:val="both"/>
            </w:pPr>
            <w:r w:rsidRPr="00B1515C">
              <w:t xml:space="preserve">Оценка заявок организаций, подготовка предложений о распределении призовых мест </w:t>
            </w:r>
          </w:p>
        </w:tc>
        <w:tc>
          <w:tcPr>
            <w:tcW w:w="2036" w:type="dxa"/>
          </w:tcPr>
          <w:p w14:paraId="6D3CBEAC" w14:textId="5C12BB2C" w:rsidR="00CF3CEC" w:rsidRPr="00B1515C" w:rsidRDefault="00CF3CEC" w:rsidP="00AD5CEF">
            <w:pPr>
              <w:jc w:val="center"/>
            </w:pPr>
            <w:r w:rsidRPr="005F471F">
              <w:rPr>
                <w:b/>
              </w:rPr>
              <w:t xml:space="preserve">до </w:t>
            </w:r>
            <w:r w:rsidR="00AD5CEF" w:rsidRPr="005F471F">
              <w:rPr>
                <w:b/>
              </w:rPr>
              <w:t>1</w:t>
            </w:r>
            <w:r w:rsidR="00206DE2" w:rsidRPr="005F471F">
              <w:rPr>
                <w:b/>
              </w:rPr>
              <w:t xml:space="preserve"> </w:t>
            </w:r>
            <w:r w:rsidR="00AD5CEF" w:rsidRPr="005F471F">
              <w:rPr>
                <w:b/>
              </w:rPr>
              <w:t>июня</w:t>
            </w:r>
            <w:r w:rsidRPr="00181E18">
              <w:rPr>
                <w:b/>
              </w:rPr>
              <w:t xml:space="preserve"> </w:t>
            </w:r>
            <w:r w:rsidRPr="00215EB7">
              <w:t>года</w:t>
            </w:r>
            <w:r w:rsidR="00502FCC">
              <w:t xml:space="preserve"> проведения К</w:t>
            </w:r>
            <w:r w:rsidRPr="00B1515C">
              <w:t>онкурса</w:t>
            </w:r>
            <w:r w:rsidR="00AD5CEF">
              <w:t xml:space="preserve"> </w:t>
            </w:r>
          </w:p>
        </w:tc>
        <w:tc>
          <w:tcPr>
            <w:tcW w:w="3119" w:type="dxa"/>
          </w:tcPr>
          <w:p w14:paraId="4E6BC33F" w14:textId="77777777" w:rsidR="00CF3CEC" w:rsidRPr="00B1515C" w:rsidRDefault="00CF3CEC" w:rsidP="00B464F5">
            <w:r w:rsidRPr="00B1515C">
              <w:t xml:space="preserve">материалы о результатах рассмотрения и оценки заявок организаций </w:t>
            </w:r>
          </w:p>
          <w:p w14:paraId="172E1DFB" w14:textId="77777777" w:rsidR="00CF3CEC" w:rsidRPr="00B1515C" w:rsidRDefault="00CF3CEC" w:rsidP="00B464F5"/>
        </w:tc>
        <w:tc>
          <w:tcPr>
            <w:tcW w:w="4025" w:type="dxa"/>
          </w:tcPr>
          <w:p w14:paraId="5F40F4B5" w14:textId="77777777" w:rsidR="00CF3CEC" w:rsidRPr="00B1515C" w:rsidRDefault="00CF3CEC" w:rsidP="00B6145D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14:paraId="59F8AB61" w14:textId="77777777" w:rsidR="00CF3CEC" w:rsidRPr="00B1515C" w:rsidRDefault="00CF3CEC" w:rsidP="0000583A">
            <w:r w:rsidRPr="00B1515C">
              <w:t>экспертная рабочая группа в субъектах Российской Федерации,</w:t>
            </w:r>
          </w:p>
          <w:p w14:paraId="33D38A18" w14:textId="77777777" w:rsidR="00CF3CEC" w:rsidRPr="00B1515C" w:rsidRDefault="00CF3CEC" w:rsidP="00296E80">
            <w:pPr>
              <w:pStyle w:val="a"/>
              <w:numPr>
                <w:ilvl w:val="0"/>
                <w:numId w:val="0"/>
              </w:numPr>
              <w:jc w:val="left"/>
            </w:pPr>
            <w:r w:rsidRPr="00B1515C">
              <w:t xml:space="preserve">органы исполнительной власти субъекта Российской Федерации, </w:t>
            </w:r>
          </w:p>
          <w:p w14:paraId="55659D19" w14:textId="77777777" w:rsidR="00CF3CEC" w:rsidRPr="00B1515C" w:rsidRDefault="00CF3CEC" w:rsidP="00296E80">
            <w:pPr>
              <w:pStyle w:val="a"/>
              <w:numPr>
                <w:ilvl w:val="0"/>
                <w:numId w:val="0"/>
              </w:numPr>
              <w:jc w:val="left"/>
              <w:rPr>
                <w:sz w:val="28"/>
              </w:rPr>
            </w:pPr>
            <w:r w:rsidRPr="00B1515C">
              <w:t>государственные инспекции труда в субъектах Российской Федерации,</w:t>
            </w:r>
          </w:p>
          <w:p w14:paraId="3648B4E1" w14:textId="71FF1EB6" w:rsidR="00CF3CEC" w:rsidRPr="00B1515C" w:rsidRDefault="00CF3CEC" w:rsidP="00502FCC">
            <w:pPr>
              <w:pStyle w:val="a"/>
              <w:numPr>
                <w:ilvl w:val="0"/>
                <w:numId w:val="0"/>
              </w:numPr>
              <w:jc w:val="left"/>
            </w:pPr>
            <w:r w:rsidRPr="00B1515C">
              <w:rPr>
                <w:szCs w:val="24"/>
              </w:rPr>
              <w:t xml:space="preserve">территориальные органы </w:t>
            </w:r>
            <w:r w:rsidR="00502FCC">
              <w:rPr>
                <w:szCs w:val="24"/>
              </w:rPr>
              <w:t xml:space="preserve">МВД </w:t>
            </w:r>
            <w:r w:rsidRPr="00B1515C">
              <w:rPr>
                <w:szCs w:val="24"/>
              </w:rPr>
              <w:t>России,</w:t>
            </w:r>
            <w:r w:rsidR="00DA39A1">
              <w:rPr>
                <w:szCs w:val="24"/>
              </w:rPr>
              <w:t xml:space="preserve"> </w:t>
            </w:r>
            <w:r w:rsidRPr="00B1515C">
              <w:rPr>
                <w:szCs w:val="24"/>
              </w:rPr>
              <w:t xml:space="preserve">территориальные органы ФНС России, </w:t>
            </w:r>
            <w:r w:rsidRPr="00B1515C">
              <w:t xml:space="preserve">территориальные фонды обязательного медицинского страхования, территориальные органы </w:t>
            </w:r>
            <w:r w:rsidR="00CD5995">
              <w:t>Социального фонда России</w:t>
            </w:r>
          </w:p>
        </w:tc>
      </w:tr>
      <w:tr w:rsidR="00CF3CEC" w:rsidRPr="00B1515C" w14:paraId="6B7AB23F" w14:textId="77777777" w:rsidTr="00B1515C">
        <w:tc>
          <w:tcPr>
            <w:tcW w:w="548" w:type="dxa"/>
          </w:tcPr>
          <w:p w14:paraId="7B119181" w14:textId="77777777" w:rsidR="00CF3CEC" w:rsidRPr="00B1515C" w:rsidRDefault="00206DE2" w:rsidP="007B1B24">
            <w:pPr>
              <w:jc w:val="center"/>
            </w:pPr>
            <w:r>
              <w:t>7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6C080882" w14:textId="09BFFA8B" w:rsidR="00CF3CEC" w:rsidRPr="00B1515C" w:rsidRDefault="00CF3CEC" w:rsidP="00AC2523">
            <w:pPr>
              <w:jc w:val="both"/>
            </w:pPr>
            <w:r w:rsidRPr="00B1515C">
              <w:t>Подготовка материалов для рассмотрения в региональных трехсторонних комиссиях по регулированию социально-трудов</w:t>
            </w:r>
            <w:r w:rsidR="00502FCC">
              <w:t>ых отношений итогов проведения К</w:t>
            </w:r>
            <w:r w:rsidRPr="00B1515C">
              <w:t xml:space="preserve">онкурса на региональном этапе </w:t>
            </w:r>
          </w:p>
        </w:tc>
        <w:tc>
          <w:tcPr>
            <w:tcW w:w="2036" w:type="dxa"/>
          </w:tcPr>
          <w:p w14:paraId="22F77021" w14:textId="634A2A38" w:rsidR="00023F37" w:rsidRDefault="00CF3CEC" w:rsidP="003B3879">
            <w:pPr>
              <w:jc w:val="center"/>
              <w:rPr>
                <w:b/>
                <w:bCs/>
              </w:rPr>
            </w:pPr>
            <w:r w:rsidRPr="00181E18">
              <w:rPr>
                <w:b/>
              </w:rPr>
              <w:t xml:space="preserve">до </w:t>
            </w:r>
            <w:r w:rsidR="003B3879" w:rsidRPr="00023F37">
              <w:rPr>
                <w:b/>
                <w:bCs/>
              </w:rPr>
              <w:t>1</w:t>
            </w:r>
            <w:r w:rsidR="00E61EC1">
              <w:rPr>
                <w:b/>
                <w:bCs/>
              </w:rPr>
              <w:t>5</w:t>
            </w:r>
            <w:r w:rsidRPr="00181E18">
              <w:rPr>
                <w:b/>
              </w:rPr>
              <w:t xml:space="preserve"> </w:t>
            </w:r>
            <w:r w:rsidR="003B3879" w:rsidRPr="00181E18">
              <w:rPr>
                <w:b/>
              </w:rPr>
              <w:t>июня</w:t>
            </w:r>
            <w:r w:rsidR="00206DE2" w:rsidRPr="00181E18">
              <w:rPr>
                <w:b/>
              </w:rPr>
              <w:t xml:space="preserve"> </w:t>
            </w:r>
          </w:p>
          <w:p w14:paraId="0B3B4CCE" w14:textId="551B0C9E" w:rsidR="00CF3CEC" w:rsidRPr="00B1515C" w:rsidRDefault="00CF3CEC" w:rsidP="003B3879">
            <w:pPr>
              <w:jc w:val="center"/>
            </w:pPr>
            <w:r w:rsidRPr="00023F37">
              <w:t>года</w:t>
            </w:r>
            <w:r w:rsidR="00502FCC">
              <w:t xml:space="preserve"> проведения К</w:t>
            </w:r>
            <w:r w:rsidRPr="00B1515C">
              <w:t>онкурса</w:t>
            </w:r>
          </w:p>
        </w:tc>
        <w:tc>
          <w:tcPr>
            <w:tcW w:w="3119" w:type="dxa"/>
          </w:tcPr>
          <w:p w14:paraId="7CFE2BC3" w14:textId="77777777" w:rsidR="00CF3CEC" w:rsidRPr="00B1515C" w:rsidRDefault="00CF3CEC" w:rsidP="0000583A">
            <w:r w:rsidRPr="00B1515C">
              <w:t xml:space="preserve">материалы об итогах проведения регионального этапа конкурса </w:t>
            </w:r>
          </w:p>
          <w:p w14:paraId="3DE1C922" w14:textId="77777777" w:rsidR="00CF3CEC" w:rsidRPr="00B1515C" w:rsidRDefault="00CF3CEC" w:rsidP="00D03905"/>
        </w:tc>
        <w:tc>
          <w:tcPr>
            <w:tcW w:w="4025" w:type="dxa"/>
          </w:tcPr>
          <w:p w14:paraId="19EDE968" w14:textId="36990A08" w:rsidR="00CF3CEC" w:rsidRPr="00B1515C" w:rsidRDefault="00CF3CEC" w:rsidP="006948C4">
            <w:r w:rsidRPr="00B1515C">
              <w:t>уполномоченный орган и</w:t>
            </w:r>
            <w:r w:rsidR="00502FCC">
              <w:t>сполнительной власти в субъекте</w:t>
            </w:r>
            <w:r w:rsidRPr="00B1515C">
              <w:t xml:space="preserve"> Российской Федерации, </w:t>
            </w:r>
          </w:p>
          <w:p w14:paraId="571FFC44" w14:textId="2822AB86" w:rsidR="00CF3CEC" w:rsidRDefault="00CF3CEC" w:rsidP="0000583A">
            <w:r w:rsidRPr="00B1515C">
              <w:t>экспе</w:t>
            </w:r>
            <w:r w:rsidR="00502FCC">
              <w:t>ртная рабочая группа в субъекте</w:t>
            </w:r>
            <w:r w:rsidRPr="00B1515C">
              <w:t xml:space="preserve"> Российской Федерации</w:t>
            </w:r>
          </w:p>
          <w:p w14:paraId="011DB378" w14:textId="77777777" w:rsidR="00761142" w:rsidRPr="00B1515C" w:rsidRDefault="00761142" w:rsidP="0000583A"/>
        </w:tc>
      </w:tr>
      <w:tr w:rsidR="00CF3CEC" w:rsidRPr="00B1515C" w14:paraId="352705FF" w14:textId="77777777" w:rsidTr="00B1515C">
        <w:tc>
          <w:tcPr>
            <w:tcW w:w="548" w:type="dxa"/>
          </w:tcPr>
          <w:p w14:paraId="5D1508CE" w14:textId="77777777" w:rsidR="00CF3CEC" w:rsidRPr="00455D92" w:rsidRDefault="00206DE2" w:rsidP="007B1B24">
            <w:pPr>
              <w:jc w:val="center"/>
              <w:rPr>
                <w:color w:val="0000CC"/>
              </w:rPr>
            </w:pPr>
            <w:r w:rsidRPr="002A1A9B">
              <w:t>8</w:t>
            </w:r>
            <w:r w:rsidR="00CF3CEC" w:rsidRPr="00455D92">
              <w:rPr>
                <w:color w:val="0000CC"/>
              </w:rPr>
              <w:t>.</w:t>
            </w:r>
          </w:p>
        </w:tc>
        <w:tc>
          <w:tcPr>
            <w:tcW w:w="5040" w:type="dxa"/>
          </w:tcPr>
          <w:p w14:paraId="0AFFBE33" w14:textId="24FB649D" w:rsidR="00CF3CEC" w:rsidRPr="00B1515C" w:rsidRDefault="00CF3CEC" w:rsidP="00AC2523">
            <w:pPr>
              <w:jc w:val="both"/>
            </w:pPr>
            <w:r w:rsidRPr="00B1515C">
              <w:t xml:space="preserve">Рассмотрение в региональных трехсторонних комиссиях по регулированию социально-трудовых отношений материалов об итогах </w:t>
            </w:r>
            <w:r w:rsidR="00502FCC">
              <w:t>проведения регионального этапа К</w:t>
            </w:r>
            <w:r w:rsidRPr="00B1515C">
              <w:t xml:space="preserve">онкурса с </w:t>
            </w:r>
          </w:p>
          <w:p w14:paraId="10306B91" w14:textId="1970C2DB" w:rsidR="00CF3CEC" w:rsidRPr="00B1515C" w:rsidRDefault="00CF3CEC" w:rsidP="00AC2523">
            <w:pPr>
              <w:jc w:val="both"/>
            </w:pPr>
            <w:r w:rsidRPr="00B1515C">
              <w:t>предложениями о п</w:t>
            </w:r>
            <w:r w:rsidR="00502FCC">
              <w:t>обедителях регионального этапа К</w:t>
            </w:r>
            <w:r w:rsidRPr="00B1515C">
              <w:t>онкурса и номинировании победителей для участ</w:t>
            </w:r>
            <w:r w:rsidR="00502FCC">
              <w:t>ия в К</w:t>
            </w:r>
            <w:r w:rsidRPr="00B1515C">
              <w:t xml:space="preserve">онкурсе на федеральном уровне </w:t>
            </w:r>
          </w:p>
        </w:tc>
        <w:tc>
          <w:tcPr>
            <w:tcW w:w="2036" w:type="dxa"/>
          </w:tcPr>
          <w:p w14:paraId="40D72995" w14:textId="2F429B29" w:rsidR="00023F37" w:rsidRDefault="00CF3CEC" w:rsidP="003B3879">
            <w:pPr>
              <w:jc w:val="center"/>
              <w:rPr>
                <w:b/>
                <w:bCs/>
              </w:rPr>
            </w:pPr>
            <w:r w:rsidRPr="00181E18">
              <w:rPr>
                <w:b/>
              </w:rPr>
              <w:t xml:space="preserve">до </w:t>
            </w:r>
            <w:r w:rsidR="00E61EC1">
              <w:rPr>
                <w:b/>
                <w:bCs/>
              </w:rPr>
              <w:t>15</w:t>
            </w:r>
            <w:r w:rsidRPr="00181E18">
              <w:rPr>
                <w:b/>
              </w:rPr>
              <w:t xml:space="preserve"> </w:t>
            </w:r>
            <w:r w:rsidR="00AD5CEF" w:rsidRPr="00181E18">
              <w:rPr>
                <w:b/>
              </w:rPr>
              <w:t>июля</w:t>
            </w:r>
            <w:r w:rsidRPr="00181E18">
              <w:rPr>
                <w:b/>
              </w:rPr>
              <w:t xml:space="preserve"> </w:t>
            </w:r>
          </w:p>
          <w:p w14:paraId="2C9B66A1" w14:textId="15F00242" w:rsidR="00CF3CEC" w:rsidRPr="00B1515C" w:rsidRDefault="00CF3CEC" w:rsidP="003B3879">
            <w:pPr>
              <w:jc w:val="center"/>
            </w:pPr>
            <w:r w:rsidRPr="00023F37">
              <w:t>года</w:t>
            </w:r>
            <w:r w:rsidR="00502FCC">
              <w:t xml:space="preserve"> проведения К</w:t>
            </w:r>
            <w:r w:rsidRPr="00B1515C">
              <w:t>онкурса</w:t>
            </w:r>
          </w:p>
        </w:tc>
        <w:tc>
          <w:tcPr>
            <w:tcW w:w="3119" w:type="dxa"/>
          </w:tcPr>
          <w:p w14:paraId="60BCF6DE" w14:textId="33936862" w:rsidR="00CF3CEC" w:rsidRPr="00B1515C" w:rsidRDefault="00CF3CEC" w:rsidP="00D03905">
            <w:r w:rsidRPr="00B1515C">
              <w:t>решение региональной трехсторонней комиссии о распределении призовых мест и номинировании п</w:t>
            </w:r>
            <w:r w:rsidR="00502FCC">
              <w:t>обедителей регионального этапа К</w:t>
            </w:r>
            <w:r w:rsidRPr="00B1515C">
              <w:t>онкурса на федеральный уровень</w:t>
            </w:r>
          </w:p>
        </w:tc>
        <w:tc>
          <w:tcPr>
            <w:tcW w:w="4025" w:type="dxa"/>
          </w:tcPr>
          <w:p w14:paraId="4C578E52" w14:textId="77777777" w:rsidR="00CF3CEC" w:rsidRPr="00B1515C" w:rsidRDefault="00CF3CEC" w:rsidP="00A36625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14:paraId="55FBBA4D" w14:textId="77777777" w:rsidR="00CF3CEC" w:rsidRPr="00B1515C" w:rsidRDefault="00CF3CEC" w:rsidP="00A36625">
            <w:r w:rsidRPr="00B1515C">
              <w:t>региональные трехсторонние комиссии по регулированию социально-трудовых отношений</w:t>
            </w:r>
          </w:p>
        </w:tc>
      </w:tr>
      <w:tr w:rsidR="00CF3CEC" w:rsidRPr="00455D92" w14:paraId="3780B89F" w14:textId="77777777" w:rsidTr="00B1515C">
        <w:tc>
          <w:tcPr>
            <w:tcW w:w="548" w:type="dxa"/>
          </w:tcPr>
          <w:p w14:paraId="351DE24D" w14:textId="77777777" w:rsidR="00CF3CEC" w:rsidRPr="005A5550" w:rsidRDefault="00206DE2" w:rsidP="007B1B24">
            <w:pPr>
              <w:jc w:val="center"/>
            </w:pPr>
            <w:r w:rsidRPr="005A5550">
              <w:t>9</w:t>
            </w:r>
            <w:r w:rsidR="00CF3CEC" w:rsidRPr="005A5550">
              <w:t>.</w:t>
            </w:r>
          </w:p>
        </w:tc>
        <w:tc>
          <w:tcPr>
            <w:tcW w:w="5040" w:type="dxa"/>
          </w:tcPr>
          <w:p w14:paraId="567F7592" w14:textId="3620E977" w:rsidR="00CF3CEC" w:rsidRPr="005A5550" w:rsidRDefault="00CF3CEC" w:rsidP="00657909">
            <w:pPr>
              <w:jc w:val="both"/>
            </w:pPr>
            <w:r w:rsidRPr="005A5550">
              <w:t xml:space="preserve">Размещение </w:t>
            </w:r>
            <w:r w:rsidR="00AD5CEF">
              <w:t xml:space="preserve">ТОЛЬКО </w:t>
            </w:r>
            <w:r w:rsidR="00192FD1">
              <w:t>в информационной системе</w:t>
            </w:r>
            <w:r w:rsidRPr="005A5550">
              <w:t xml:space="preserve"> Минтруда России (</w:t>
            </w:r>
            <w:hyperlink r:id="rId7" w:history="1">
              <w:r w:rsidR="00A1399C" w:rsidRPr="008F0A42">
                <w:rPr>
                  <w:rStyle w:val="ad"/>
                </w:rPr>
                <w:t>http://ot.rosmintrud.ru</w:t>
              </w:r>
            </w:hyperlink>
            <w:r w:rsidRPr="005A5550">
              <w:t>) электронных материалов п</w:t>
            </w:r>
            <w:r w:rsidR="00502FCC">
              <w:t>обедителей региональных этапов К</w:t>
            </w:r>
            <w:r w:rsidRPr="005A5550">
              <w:t xml:space="preserve">онкурса </w:t>
            </w:r>
            <w:r w:rsidR="00AD5CEF">
              <w:t xml:space="preserve">(БЕЗ НАПРАВЛЕНИЯ материалов в бумажном </w:t>
            </w:r>
            <w:r w:rsidR="00657909">
              <w:t>виде,</w:t>
            </w:r>
            <w:r w:rsidR="00AD5CEF">
              <w:t xml:space="preserve"> по почте)</w:t>
            </w:r>
          </w:p>
        </w:tc>
        <w:tc>
          <w:tcPr>
            <w:tcW w:w="2036" w:type="dxa"/>
          </w:tcPr>
          <w:p w14:paraId="0B11CC4B" w14:textId="29472E31" w:rsidR="00023F37" w:rsidRPr="00CB1781" w:rsidRDefault="00CF3CEC" w:rsidP="003B3879">
            <w:pPr>
              <w:jc w:val="center"/>
              <w:rPr>
                <w:b/>
                <w:bCs/>
              </w:rPr>
            </w:pPr>
            <w:r w:rsidRPr="00181E18">
              <w:rPr>
                <w:b/>
              </w:rPr>
              <w:t xml:space="preserve">до </w:t>
            </w:r>
            <w:r w:rsidR="00761142" w:rsidRPr="00CB1781">
              <w:rPr>
                <w:b/>
                <w:bCs/>
              </w:rPr>
              <w:t>1</w:t>
            </w:r>
            <w:r w:rsidR="00E61EC1" w:rsidRPr="00CB1781">
              <w:rPr>
                <w:b/>
                <w:bCs/>
              </w:rPr>
              <w:t>5</w:t>
            </w:r>
            <w:r w:rsidR="00761142" w:rsidRPr="00181E18">
              <w:rPr>
                <w:b/>
              </w:rPr>
              <w:t xml:space="preserve"> августа</w:t>
            </w:r>
            <w:r w:rsidRPr="00181E18">
              <w:rPr>
                <w:b/>
              </w:rPr>
              <w:t xml:space="preserve"> </w:t>
            </w:r>
          </w:p>
          <w:p w14:paraId="72CE3475" w14:textId="3918393D" w:rsidR="00CF3CEC" w:rsidRPr="00CB1781" w:rsidRDefault="00CF3CEC" w:rsidP="003B3879">
            <w:pPr>
              <w:jc w:val="center"/>
            </w:pPr>
            <w:r w:rsidRPr="00CB1781">
              <w:t>года</w:t>
            </w:r>
            <w:r w:rsidR="00502FCC" w:rsidRPr="00CB1781">
              <w:t xml:space="preserve"> проведения К</w:t>
            </w:r>
            <w:r w:rsidRPr="00CB1781">
              <w:t>онкурса</w:t>
            </w:r>
          </w:p>
        </w:tc>
        <w:tc>
          <w:tcPr>
            <w:tcW w:w="3119" w:type="dxa"/>
          </w:tcPr>
          <w:p w14:paraId="6BBF6536" w14:textId="7158B77E" w:rsidR="00CF3CEC" w:rsidRPr="005A5550" w:rsidRDefault="00CF3CEC" w:rsidP="00F772A2">
            <w:r w:rsidRPr="005A5550">
              <w:t>электронные документы для участия победителей регионального эт</w:t>
            </w:r>
            <w:r w:rsidR="00502FCC">
              <w:t>апа К</w:t>
            </w:r>
            <w:r w:rsidRPr="005A5550">
              <w:t>онкурса на федеральном уровне</w:t>
            </w:r>
          </w:p>
          <w:p w14:paraId="289ABA6F" w14:textId="77777777" w:rsidR="00CF3CEC" w:rsidRPr="005A5550" w:rsidRDefault="00CF3CEC" w:rsidP="00F772A2"/>
        </w:tc>
        <w:tc>
          <w:tcPr>
            <w:tcW w:w="4025" w:type="dxa"/>
          </w:tcPr>
          <w:p w14:paraId="52EF0ADE" w14:textId="77777777" w:rsidR="00CF3CEC" w:rsidRPr="005A5550" w:rsidRDefault="003778BB" w:rsidP="00F772A2">
            <w:r w:rsidRPr="00B1515C">
              <w:t>уполномоченный орган исполнительной власти в субъектах Российской Федерации</w:t>
            </w:r>
          </w:p>
        </w:tc>
      </w:tr>
      <w:tr w:rsidR="00CF3CEC" w:rsidRPr="00B1515C" w14:paraId="1CF89DBD" w14:textId="77777777" w:rsidTr="00B1515C">
        <w:tc>
          <w:tcPr>
            <w:tcW w:w="548" w:type="dxa"/>
          </w:tcPr>
          <w:p w14:paraId="60377AA9" w14:textId="77777777" w:rsidR="00CF3CEC" w:rsidRPr="00B1515C" w:rsidRDefault="00206DE2" w:rsidP="00292728">
            <w:pPr>
              <w:jc w:val="center"/>
            </w:pPr>
            <w:r>
              <w:t>1</w:t>
            </w:r>
            <w:r w:rsidR="00292728">
              <w:rPr>
                <w:lang w:val="en-US"/>
              </w:rPr>
              <w:t>0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4B698980" w14:textId="34AC3D84" w:rsidR="00CF3CEC" w:rsidRPr="00B1515C" w:rsidRDefault="00502FCC" w:rsidP="00502FCC">
            <w:pPr>
              <w:jc w:val="both"/>
            </w:pPr>
            <w:r>
              <w:t xml:space="preserve"> Анализ заявок победителей региональных этапов К</w:t>
            </w:r>
            <w:r w:rsidR="00CF3CEC" w:rsidRPr="00B1515C">
              <w:t>онкурса, номинированных на федеральный этап конкурса, подготовка предложений о победителях и</w:t>
            </w:r>
            <w:r>
              <w:t xml:space="preserve"> призерах на федеральном этапе К</w:t>
            </w:r>
            <w:r w:rsidR="00CF3CEC" w:rsidRPr="00B1515C">
              <w:t xml:space="preserve">онкурса </w:t>
            </w:r>
          </w:p>
        </w:tc>
        <w:tc>
          <w:tcPr>
            <w:tcW w:w="2036" w:type="dxa"/>
          </w:tcPr>
          <w:p w14:paraId="2ACCC0C1" w14:textId="4EC0BAE8" w:rsidR="00CF3CEC" w:rsidRPr="00CB1781" w:rsidRDefault="00CF3CEC" w:rsidP="00AD5CEF">
            <w:pPr>
              <w:jc w:val="center"/>
              <w:rPr>
                <w:sz w:val="16"/>
              </w:rPr>
            </w:pPr>
            <w:r w:rsidRPr="00181E18">
              <w:rPr>
                <w:b/>
              </w:rPr>
              <w:t xml:space="preserve">до </w:t>
            </w:r>
            <w:r w:rsidR="00011AE8" w:rsidRPr="00CB1781">
              <w:rPr>
                <w:b/>
                <w:bCs/>
              </w:rPr>
              <w:t>30</w:t>
            </w:r>
            <w:r w:rsidR="00761142" w:rsidRPr="00CB1781">
              <w:rPr>
                <w:b/>
                <w:bCs/>
              </w:rPr>
              <w:t xml:space="preserve"> </w:t>
            </w:r>
            <w:r w:rsidR="00A741A8" w:rsidRPr="00CB1781">
              <w:rPr>
                <w:b/>
                <w:bCs/>
              </w:rPr>
              <w:t>сентября</w:t>
            </w:r>
            <w:r w:rsidRPr="00CB1781">
              <w:t xml:space="preserve"> </w:t>
            </w:r>
            <w:r w:rsidR="00502FCC" w:rsidRPr="00CB1781">
              <w:t>года проведения К</w:t>
            </w:r>
            <w:r w:rsidR="00AD5CEF" w:rsidRPr="00CB1781">
              <w:t>онкурса</w:t>
            </w:r>
          </w:p>
        </w:tc>
        <w:tc>
          <w:tcPr>
            <w:tcW w:w="3119" w:type="dxa"/>
          </w:tcPr>
          <w:p w14:paraId="0C0B6A02" w14:textId="77777777" w:rsidR="00CF3CEC" w:rsidRPr="00B1515C" w:rsidRDefault="00CF3CEC" w:rsidP="0053306E">
            <w:r w:rsidRPr="00B1515C">
              <w:t>предложения о результатах оценки материалов, представленных субъектами Российской Федерации</w:t>
            </w:r>
          </w:p>
        </w:tc>
        <w:tc>
          <w:tcPr>
            <w:tcW w:w="4025" w:type="dxa"/>
          </w:tcPr>
          <w:p w14:paraId="2CEE838D" w14:textId="77777777" w:rsidR="00CF3CEC" w:rsidRPr="00B1515C" w:rsidRDefault="00CD5995" w:rsidP="00AB7B71">
            <w:r>
              <w:t>Минтруд России</w:t>
            </w:r>
            <w:r w:rsidR="00CF3CEC" w:rsidRPr="00B1515C">
              <w:t>,</w:t>
            </w:r>
          </w:p>
          <w:p w14:paraId="5539943C" w14:textId="348DC0FA" w:rsidR="00CF3CEC" w:rsidRPr="00B1515C" w:rsidRDefault="00502FCC" w:rsidP="00502FCC">
            <w:r>
              <w:t>ФГБУ</w:t>
            </w:r>
            <w:r w:rsidR="00DA39A1" w:rsidRPr="00DA39A1">
              <w:t xml:space="preserve"> «</w:t>
            </w:r>
            <w:r>
              <w:t>ВНИИ труда</w:t>
            </w:r>
            <w:r w:rsidR="00DA39A1" w:rsidRPr="00DA39A1">
              <w:t xml:space="preserve">» </w:t>
            </w:r>
            <w:r w:rsidR="00CD5995">
              <w:t>Минтруда России</w:t>
            </w:r>
            <w:r w:rsidR="00CF3CEC" w:rsidRPr="00B1515C">
              <w:t xml:space="preserve">, </w:t>
            </w:r>
            <w:r w:rsidR="00CD5995">
              <w:t>Федерация Независим</w:t>
            </w:r>
            <w:r>
              <w:t>ых Профсоюзов России</w:t>
            </w:r>
            <w:r w:rsidR="00CF3CEC" w:rsidRPr="00B1515C">
              <w:t xml:space="preserve">, </w:t>
            </w:r>
            <w:r w:rsidR="00380106">
              <w:t>Российский союз промышл</w:t>
            </w:r>
            <w:r>
              <w:t xml:space="preserve">енников и предпринимателей </w:t>
            </w:r>
          </w:p>
        </w:tc>
      </w:tr>
      <w:tr w:rsidR="00CF3CEC" w:rsidRPr="00B1515C" w14:paraId="149328A0" w14:textId="77777777" w:rsidTr="00B1515C">
        <w:tc>
          <w:tcPr>
            <w:tcW w:w="548" w:type="dxa"/>
          </w:tcPr>
          <w:p w14:paraId="08C80A45" w14:textId="77777777" w:rsidR="00CF3CEC" w:rsidRPr="00B1515C" w:rsidRDefault="00206DE2" w:rsidP="00292728">
            <w:pPr>
              <w:jc w:val="center"/>
            </w:pPr>
            <w:r>
              <w:t>1</w:t>
            </w:r>
            <w:r w:rsidR="00292728">
              <w:rPr>
                <w:lang w:val="en-US"/>
              </w:rPr>
              <w:t>1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68516376" w14:textId="46FF3133" w:rsidR="00CF3CEC" w:rsidRPr="00B1515C" w:rsidRDefault="00CF3CEC" w:rsidP="00502FCC">
            <w:pPr>
              <w:jc w:val="both"/>
            </w:pPr>
            <w:r w:rsidRPr="00B1515C">
              <w:t>Рассмотрение итогов федерально</w:t>
            </w:r>
            <w:r w:rsidR="00502FCC">
              <w:t>го этапа конкурса на заседании О</w:t>
            </w:r>
            <w:r w:rsidRPr="00B1515C">
              <w:t>ргкомитета с направлением предло</w:t>
            </w:r>
            <w:r w:rsidR="00502FCC">
              <w:t>жений о победителях и призерах К</w:t>
            </w:r>
            <w:r w:rsidRPr="00B1515C">
              <w:t xml:space="preserve">онкурса для рассмотрения на заседаниях </w:t>
            </w:r>
            <w:r w:rsidR="003B46CA" w:rsidRPr="00B1515C">
              <w:t>постояннодействующих</w:t>
            </w:r>
            <w:r w:rsidRPr="00B1515C">
              <w:t xml:space="preserve"> рабочих групп Российской трехсторонней комиссии по регулированию социально-трудовых отношений</w:t>
            </w:r>
            <w:r w:rsidR="00502FCC">
              <w:t>, в том числе с представителями отраслевых объединений работодателей и профсоюзов</w:t>
            </w:r>
            <w:r w:rsidRPr="00B1515C">
              <w:t xml:space="preserve"> </w:t>
            </w:r>
            <w:r w:rsidR="00502FCC">
              <w:t xml:space="preserve"> </w:t>
            </w:r>
          </w:p>
        </w:tc>
        <w:tc>
          <w:tcPr>
            <w:tcW w:w="2036" w:type="dxa"/>
          </w:tcPr>
          <w:p w14:paraId="1561821B" w14:textId="470F5ED9" w:rsidR="00CF3CEC" w:rsidRPr="00CB1781" w:rsidRDefault="003B46CA" w:rsidP="00AD5CEF">
            <w:pPr>
              <w:jc w:val="center"/>
            </w:pPr>
            <w:r w:rsidRPr="00181E18">
              <w:rPr>
                <w:b/>
              </w:rPr>
              <w:t xml:space="preserve">до </w:t>
            </w:r>
            <w:r w:rsidR="00A741A8" w:rsidRPr="00CB1781">
              <w:rPr>
                <w:b/>
                <w:bCs/>
              </w:rPr>
              <w:t>1</w:t>
            </w:r>
            <w:r w:rsidR="00011AE8" w:rsidRPr="00CB1781">
              <w:rPr>
                <w:b/>
                <w:bCs/>
              </w:rPr>
              <w:t>5</w:t>
            </w:r>
            <w:r w:rsidRPr="00181E18">
              <w:rPr>
                <w:b/>
              </w:rPr>
              <w:t xml:space="preserve"> </w:t>
            </w:r>
            <w:r w:rsidR="00AD5CEF" w:rsidRPr="00181E18">
              <w:rPr>
                <w:b/>
              </w:rPr>
              <w:t>октября</w:t>
            </w:r>
            <w:r w:rsidRPr="00CB1781">
              <w:t xml:space="preserve"> </w:t>
            </w:r>
            <w:r w:rsidR="00502FCC" w:rsidRPr="00CB1781">
              <w:t>года проведения К</w:t>
            </w:r>
            <w:r w:rsidR="00AD5CEF" w:rsidRPr="00CB1781">
              <w:t>онкурса</w:t>
            </w:r>
          </w:p>
        </w:tc>
        <w:tc>
          <w:tcPr>
            <w:tcW w:w="3119" w:type="dxa"/>
          </w:tcPr>
          <w:p w14:paraId="58C91049" w14:textId="7FC00AB8" w:rsidR="00CF3CEC" w:rsidRPr="00B1515C" w:rsidRDefault="00502FCC" w:rsidP="00D03905">
            <w:r w:rsidRPr="00B1515C">
              <w:t>Р</w:t>
            </w:r>
            <w:r w:rsidR="00CF3CEC" w:rsidRPr="00B1515C">
              <w:t>ешение</w:t>
            </w:r>
            <w:r>
              <w:t xml:space="preserve"> рабочих групп</w:t>
            </w:r>
            <w:r w:rsidR="00CF3CEC" w:rsidRPr="00B1515C">
              <w:t xml:space="preserve"> Российской трехсторонней комиссии по регулированию социально-трудовых отношений </w:t>
            </w:r>
          </w:p>
        </w:tc>
        <w:tc>
          <w:tcPr>
            <w:tcW w:w="4025" w:type="dxa"/>
          </w:tcPr>
          <w:p w14:paraId="00D0776A" w14:textId="77777777" w:rsidR="00CF3CEC" w:rsidRDefault="00141742" w:rsidP="00184BA8">
            <w:r>
              <w:t>Минтруд России</w:t>
            </w:r>
          </w:p>
          <w:p w14:paraId="3482AF7D" w14:textId="5881BD6D" w:rsidR="00502FCC" w:rsidRPr="00B1515C" w:rsidRDefault="00502FCC" w:rsidP="00184BA8">
            <w:pPr>
              <w:rPr>
                <w:sz w:val="16"/>
                <w:szCs w:val="16"/>
              </w:rPr>
            </w:pPr>
            <w:r w:rsidRPr="00B1515C">
              <w:t>секретариат Российской трехсторонней комиссии по регулированию социально-трудовых отношений</w:t>
            </w:r>
          </w:p>
        </w:tc>
      </w:tr>
      <w:tr w:rsidR="00CF3CEC" w:rsidRPr="00B1515C" w14:paraId="348DFDAA" w14:textId="77777777" w:rsidTr="00B1515C">
        <w:tc>
          <w:tcPr>
            <w:tcW w:w="548" w:type="dxa"/>
          </w:tcPr>
          <w:p w14:paraId="6C8A5046" w14:textId="77777777" w:rsidR="00CF3CEC" w:rsidRPr="00B1515C" w:rsidRDefault="00206DE2" w:rsidP="00292728">
            <w:pPr>
              <w:jc w:val="center"/>
            </w:pPr>
            <w:r>
              <w:t>1</w:t>
            </w:r>
            <w:r w:rsidR="00292728">
              <w:rPr>
                <w:lang w:val="en-US"/>
              </w:rPr>
              <w:t>2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11367895" w14:textId="1A6D79C6" w:rsidR="00CF3CEC" w:rsidRPr="00B1515C" w:rsidRDefault="00502FCC" w:rsidP="007C078A">
            <w:pPr>
              <w:jc w:val="both"/>
            </w:pPr>
            <w:r>
              <w:t>Рассмотрение итогов К</w:t>
            </w:r>
            <w:r w:rsidR="00CF3CEC" w:rsidRPr="00B1515C">
              <w:t xml:space="preserve">онкурса </w:t>
            </w:r>
            <w:r>
              <w:t>на заседании</w:t>
            </w:r>
            <w:r w:rsidR="00CF3CEC" w:rsidRPr="00B1515C">
              <w:t xml:space="preserve"> Российской трехсторонней комиссии по регулированию социально-трудовых отношений </w:t>
            </w:r>
            <w:r w:rsidR="007C078A">
              <w:t xml:space="preserve"> </w:t>
            </w:r>
          </w:p>
        </w:tc>
        <w:tc>
          <w:tcPr>
            <w:tcW w:w="2036" w:type="dxa"/>
          </w:tcPr>
          <w:p w14:paraId="71BC9603" w14:textId="74E570E0" w:rsidR="00CF3CEC" w:rsidRPr="00B1515C" w:rsidRDefault="00CF3CEC" w:rsidP="00AD5CEF">
            <w:pPr>
              <w:jc w:val="center"/>
            </w:pPr>
            <w:r w:rsidRPr="00181E18">
              <w:rPr>
                <w:b/>
              </w:rPr>
              <w:t xml:space="preserve">до </w:t>
            </w:r>
            <w:r w:rsidR="00AD5CEF" w:rsidRPr="00181E18">
              <w:rPr>
                <w:b/>
              </w:rPr>
              <w:t>30</w:t>
            </w:r>
            <w:r w:rsidR="005151E2" w:rsidRPr="00181E18">
              <w:rPr>
                <w:b/>
              </w:rPr>
              <w:t xml:space="preserve"> </w:t>
            </w:r>
            <w:r w:rsidR="00A741A8" w:rsidRPr="00023F37">
              <w:rPr>
                <w:b/>
                <w:bCs/>
              </w:rPr>
              <w:t>октября</w:t>
            </w:r>
            <w:r w:rsidRPr="00B1515C">
              <w:t xml:space="preserve"> года, следующего за годом проведения конкурса</w:t>
            </w:r>
          </w:p>
        </w:tc>
        <w:tc>
          <w:tcPr>
            <w:tcW w:w="3119" w:type="dxa"/>
          </w:tcPr>
          <w:p w14:paraId="6AD3DF88" w14:textId="0B714BF8" w:rsidR="00CF3CEC" w:rsidRPr="00B1515C" w:rsidRDefault="007C078A" w:rsidP="007C078A">
            <w:r>
              <w:t xml:space="preserve"> </w:t>
            </w:r>
            <w:r w:rsidR="00CF3CEC" w:rsidRPr="00B1515C">
              <w:t xml:space="preserve"> </w:t>
            </w:r>
            <w:r w:rsidRPr="00B1515C">
              <w:t>Решение</w:t>
            </w:r>
            <w:r>
              <w:t xml:space="preserve">  </w:t>
            </w:r>
            <w:r w:rsidRPr="00B1515C">
              <w:t xml:space="preserve"> Российской трехсторонней комиссии по регулированию социально-трудовых отношений</w:t>
            </w:r>
          </w:p>
        </w:tc>
        <w:tc>
          <w:tcPr>
            <w:tcW w:w="4025" w:type="dxa"/>
          </w:tcPr>
          <w:p w14:paraId="5D335AB7" w14:textId="77777777" w:rsidR="00477ECA" w:rsidRPr="00B1515C" w:rsidRDefault="00141742" w:rsidP="00477ECA">
            <w:r>
              <w:t>Минтруд России</w:t>
            </w:r>
            <w:r w:rsidR="00184BA8" w:rsidRPr="00184BA8">
              <w:t>,</w:t>
            </w:r>
          </w:p>
          <w:p w14:paraId="162C177E" w14:textId="77777777" w:rsidR="00CF3CEC" w:rsidRPr="00B1515C" w:rsidRDefault="00477ECA" w:rsidP="00477ECA">
            <w:pPr>
              <w:jc w:val="both"/>
            </w:pPr>
            <w:r w:rsidRPr="00B1515C">
              <w:t>секретариат Российской трехсторонней комиссии по регулированию социально-трудовых отношений</w:t>
            </w:r>
          </w:p>
        </w:tc>
      </w:tr>
      <w:tr w:rsidR="00CF3CEC" w:rsidRPr="00B1515C" w14:paraId="56009BE9" w14:textId="77777777" w:rsidTr="00B1515C">
        <w:tc>
          <w:tcPr>
            <w:tcW w:w="548" w:type="dxa"/>
          </w:tcPr>
          <w:p w14:paraId="464921C6" w14:textId="77777777" w:rsidR="00CF3CEC" w:rsidRPr="00455D92" w:rsidRDefault="00206DE2" w:rsidP="00292728">
            <w:pPr>
              <w:jc w:val="center"/>
              <w:rPr>
                <w:color w:val="0000CC"/>
              </w:rPr>
            </w:pPr>
            <w:r w:rsidRPr="005A5550">
              <w:t>1</w:t>
            </w:r>
            <w:r w:rsidR="00292728">
              <w:rPr>
                <w:lang w:val="en-US"/>
              </w:rPr>
              <w:t>3</w:t>
            </w:r>
            <w:r w:rsidR="00CF3CEC" w:rsidRPr="005A5550">
              <w:t>.</w:t>
            </w:r>
          </w:p>
        </w:tc>
        <w:tc>
          <w:tcPr>
            <w:tcW w:w="5040" w:type="dxa"/>
          </w:tcPr>
          <w:p w14:paraId="7EA1798D" w14:textId="1F9DEE6D" w:rsidR="00CF3CEC" w:rsidRPr="00B1515C" w:rsidRDefault="007C078A" w:rsidP="00AC2523">
            <w:pPr>
              <w:jc w:val="both"/>
            </w:pPr>
            <w:r>
              <w:t xml:space="preserve">  Утверждение победителей и призеров К</w:t>
            </w:r>
            <w:r w:rsidR="00CF3CEC" w:rsidRPr="00B1515C">
              <w:t>онкурса н</w:t>
            </w:r>
            <w:r>
              <w:t>а заседании О</w:t>
            </w:r>
            <w:r w:rsidR="00CF3CEC" w:rsidRPr="00B1515C">
              <w:t>рганизац</w:t>
            </w:r>
            <w:r>
              <w:t>ионного комитета по проведению К</w:t>
            </w:r>
            <w:r w:rsidR="00CF3CEC" w:rsidRPr="00B1515C">
              <w:t>онкурса</w:t>
            </w:r>
            <w:r>
              <w:t xml:space="preserve"> либо заочным голосованием </w:t>
            </w:r>
          </w:p>
        </w:tc>
        <w:tc>
          <w:tcPr>
            <w:tcW w:w="2036" w:type="dxa"/>
          </w:tcPr>
          <w:p w14:paraId="13C10126" w14:textId="08D0939C" w:rsidR="00CF3CEC" w:rsidRPr="00181E18" w:rsidRDefault="00AD5CEF" w:rsidP="003F59EB">
            <w:pPr>
              <w:jc w:val="center"/>
              <w:rPr>
                <w:b/>
              </w:rPr>
            </w:pPr>
            <w:r w:rsidRPr="00181E18">
              <w:rPr>
                <w:b/>
              </w:rPr>
              <w:t xml:space="preserve">10 </w:t>
            </w:r>
            <w:r w:rsidR="00A741A8" w:rsidRPr="00023F37">
              <w:rPr>
                <w:b/>
                <w:bCs/>
              </w:rPr>
              <w:t>ноября</w:t>
            </w:r>
          </w:p>
          <w:p w14:paraId="6E55CA12" w14:textId="77777777" w:rsidR="00CF3CEC" w:rsidRPr="00B1515C" w:rsidRDefault="004970BA" w:rsidP="003F59EB">
            <w:pPr>
              <w:jc w:val="center"/>
            </w:pPr>
            <w:r w:rsidRPr="004970BA">
              <w:t>года проведения конкурса</w:t>
            </w:r>
          </w:p>
        </w:tc>
        <w:tc>
          <w:tcPr>
            <w:tcW w:w="3119" w:type="dxa"/>
          </w:tcPr>
          <w:p w14:paraId="6C360860" w14:textId="79F06CBB" w:rsidR="00CF3CEC" w:rsidRPr="00B1515C" w:rsidRDefault="007C078A" w:rsidP="0053306E">
            <w:r>
              <w:t>решение О</w:t>
            </w:r>
            <w:r w:rsidR="00CF3CEC" w:rsidRPr="00B1515C">
              <w:t>рганизац</w:t>
            </w:r>
            <w:r>
              <w:t>ионного комитета по проведению К</w:t>
            </w:r>
            <w:r w:rsidR="00CF3CEC" w:rsidRPr="00B1515C">
              <w:t>онкурса</w:t>
            </w:r>
          </w:p>
        </w:tc>
        <w:tc>
          <w:tcPr>
            <w:tcW w:w="4025" w:type="dxa"/>
          </w:tcPr>
          <w:p w14:paraId="6FEC442E" w14:textId="77777777" w:rsidR="00CF3CEC" w:rsidRPr="00B1515C" w:rsidRDefault="00141742" w:rsidP="00184BA8">
            <w:pPr>
              <w:jc w:val="both"/>
            </w:pPr>
            <w:r>
              <w:t>Минтруд России</w:t>
            </w:r>
          </w:p>
        </w:tc>
      </w:tr>
      <w:tr w:rsidR="00CF3CEC" w:rsidRPr="00455D92" w14:paraId="35C8DA63" w14:textId="77777777" w:rsidTr="00B1515C">
        <w:tc>
          <w:tcPr>
            <w:tcW w:w="548" w:type="dxa"/>
          </w:tcPr>
          <w:p w14:paraId="706A1594" w14:textId="77777777" w:rsidR="00CF3CEC" w:rsidRPr="00455D92" w:rsidRDefault="00CF3CEC" w:rsidP="00292728">
            <w:pPr>
              <w:jc w:val="center"/>
              <w:rPr>
                <w:color w:val="000000"/>
              </w:rPr>
            </w:pPr>
            <w:r w:rsidRPr="00455D92">
              <w:rPr>
                <w:color w:val="000000"/>
              </w:rPr>
              <w:t>1</w:t>
            </w:r>
            <w:r w:rsidR="00292728">
              <w:rPr>
                <w:color w:val="000000"/>
                <w:lang w:val="en-US"/>
              </w:rPr>
              <w:t>4</w:t>
            </w:r>
            <w:r w:rsidRPr="00455D92">
              <w:rPr>
                <w:color w:val="000000"/>
              </w:rPr>
              <w:t>.</w:t>
            </w:r>
          </w:p>
        </w:tc>
        <w:tc>
          <w:tcPr>
            <w:tcW w:w="5040" w:type="dxa"/>
          </w:tcPr>
          <w:p w14:paraId="30CACA19" w14:textId="7AB2DED1" w:rsidR="00CF3CEC" w:rsidRPr="00455D92" w:rsidRDefault="00CF3CEC" w:rsidP="007C078A">
            <w:pPr>
              <w:jc w:val="both"/>
              <w:rPr>
                <w:color w:val="000000"/>
              </w:rPr>
            </w:pPr>
            <w:r w:rsidRPr="00455D92">
              <w:rPr>
                <w:color w:val="000000"/>
              </w:rPr>
              <w:t xml:space="preserve">Проведение церемонии награждения победителей и призеров </w:t>
            </w:r>
            <w:r w:rsidR="007C078A">
              <w:rPr>
                <w:color w:val="000000"/>
              </w:rPr>
              <w:t>Конкурса</w:t>
            </w:r>
            <w:r w:rsidRPr="00455D92">
              <w:rPr>
                <w:color w:val="000000"/>
              </w:rPr>
              <w:t xml:space="preserve"> на</w:t>
            </w:r>
            <w:r w:rsidR="007C078A">
              <w:rPr>
                <w:color w:val="000000"/>
              </w:rPr>
              <w:t xml:space="preserve"> торжественном</w:t>
            </w:r>
            <w:r w:rsidRPr="00455D92">
              <w:rPr>
                <w:color w:val="000000"/>
              </w:rPr>
              <w:t xml:space="preserve"> заседании Российской трехсторонней комиссии по регулированию социально-трудовых отношений и содействие её освещению в государственных средствах массовой информации</w:t>
            </w:r>
            <w:r w:rsidR="00141742">
              <w:rPr>
                <w:color w:val="000000"/>
              </w:rPr>
              <w:t xml:space="preserve"> и интернет-ресурсах</w:t>
            </w:r>
          </w:p>
        </w:tc>
        <w:tc>
          <w:tcPr>
            <w:tcW w:w="2036" w:type="dxa"/>
          </w:tcPr>
          <w:p w14:paraId="6EB7FA52" w14:textId="44BB6A24" w:rsidR="000E2D4F" w:rsidRPr="00181E18" w:rsidRDefault="00431A5D" w:rsidP="000E2D4F">
            <w:pPr>
              <w:jc w:val="center"/>
              <w:rPr>
                <w:b/>
              </w:rPr>
            </w:pPr>
            <w:r w:rsidRPr="00181E18">
              <w:rPr>
                <w:b/>
              </w:rPr>
              <w:t>д</w:t>
            </w:r>
            <w:r w:rsidR="00AD5CEF" w:rsidRPr="00181E18">
              <w:rPr>
                <w:b/>
              </w:rPr>
              <w:t xml:space="preserve">о </w:t>
            </w:r>
            <w:r w:rsidR="00A741A8" w:rsidRPr="00023F37">
              <w:rPr>
                <w:b/>
                <w:bCs/>
              </w:rPr>
              <w:t>1</w:t>
            </w:r>
            <w:r w:rsidR="00AD5CEF" w:rsidRPr="00023F37">
              <w:rPr>
                <w:b/>
                <w:bCs/>
              </w:rPr>
              <w:t>0</w:t>
            </w:r>
            <w:r w:rsidR="00AD5CEF" w:rsidRPr="00181E18">
              <w:rPr>
                <w:b/>
              </w:rPr>
              <w:t xml:space="preserve"> декабря</w:t>
            </w:r>
          </w:p>
          <w:p w14:paraId="230B0271" w14:textId="77777777" w:rsidR="00CF3CEC" w:rsidRPr="005A5550" w:rsidRDefault="00AD5CEF" w:rsidP="000E2D4F">
            <w:pPr>
              <w:jc w:val="center"/>
            </w:pPr>
            <w:r w:rsidRPr="005A5550">
              <w:t>года проведения конкурса</w:t>
            </w:r>
          </w:p>
        </w:tc>
        <w:tc>
          <w:tcPr>
            <w:tcW w:w="3119" w:type="dxa"/>
          </w:tcPr>
          <w:p w14:paraId="78697D31" w14:textId="17884450" w:rsidR="00CF3CEC" w:rsidRPr="00455D92" w:rsidRDefault="00CF3CEC" w:rsidP="005A5550">
            <w:pPr>
              <w:jc w:val="center"/>
              <w:rPr>
                <w:color w:val="000000"/>
              </w:rPr>
            </w:pPr>
            <w:r w:rsidRPr="00455D92">
              <w:rPr>
                <w:color w:val="000000"/>
              </w:rPr>
              <w:t>награждение победит</w:t>
            </w:r>
            <w:r w:rsidR="007C078A">
              <w:rPr>
                <w:color w:val="000000"/>
              </w:rPr>
              <w:t>елей и призеров всероссийского К</w:t>
            </w:r>
            <w:r w:rsidRPr="00455D92">
              <w:rPr>
                <w:color w:val="000000"/>
              </w:rPr>
              <w:t>онкурса «Российская организация высокой социальной эффективности»</w:t>
            </w:r>
          </w:p>
        </w:tc>
        <w:tc>
          <w:tcPr>
            <w:tcW w:w="4025" w:type="dxa"/>
          </w:tcPr>
          <w:p w14:paraId="01F4C055" w14:textId="77777777" w:rsidR="00CF3CEC" w:rsidRPr="00455D92" w:rsidRDefault="00141742" w:rsidP="00D15600">
            <w:pPr>
              <w:rPr>
                <w:color w:val="000000"/>
              </w:rPr>
            </w:pPr>
            <w:r>
              <w:t>Минтруд России</w:t>
            </w:r>
            <w:r w:rsidR="00CF3CEC" w:rsidRPr="00455D92">
              <w:rPr>
                <w:color w:val="000000"/>
              </w:rPr>
              <w:t>,</w:t>
            </w:r>
          </w:p>
          <w:p w14:paraId="2583365A" w14:textId="77777777" w:rsidR="00CF3CEC" w:rsidRPr="00455D92" w:rsidRDefault="00CF3CEC" w:rsidP="0053306E">
            <w:pPr>
              <w:rPr>
                <w:color w:val="000000"/>
              </w:rPr>
            </w:pPr>
            <w:r w:rsidRPr="00455D92">
              <w:rPr>
                <w:color w:val="000000"/>
              </w:rPr>
              <w:t>секретариат Российской трехсторонней комиссии по регулированию социально-трудовых отношений</w:t>
            </w:r>
          </w:p>
        </w:tc>
      </w:tr>
      <w:tr w:rsidR="00CF3CEC" w:rsidRPr="00B1515C" w14:paraId="6E34EB54" w14:textId="77777777" w:rsidTr="00B1515C">
        <w:tc>
          <w:tcPr>
            <w:tcW w:w="548" w:type="dxa"/>
          </w:tcPr>
          <w:p w14:paraId="756EE193" w14:textId="77777777" w:rsidR="00CF3CEC" w:rsidRPr="00292728" w:rsidRDefault="00206DE2" w:rsidP="00292728">
            <w:pPr>
              <w:jc w:val="center"/>
            </w:pPr>
            <w:r w:rsidRPr="00292728">
              <w:t>1</w:t>
            </w:r>
            <w:r w:rsidR="00292728" w:rsidRPr="00292728">
              <w:rPr>
                <w:lang w:val="en-US"/>
              </w:rPr>
              <w:t>5</w:t>
            </w:r>
            <w:r w:rsidR="00CF3CEC" w:rsidRPr="00292728">
              <w:t>.</w:t>
            </w:r>
          </w:p>
        </w:tc>
        <w:tc>
          <w:tcPr>
            <w:tcW w:w="5040" w:type="dxa"/>
          </w:tcPr>
          <w:p w14:paraId="39D0CDE5" w14:textId="3A4FB636" w:rsidR="00CF3CEC" w:rsidRPr="00292728" w:rsidRDefault="00CF3CEC" w:rsidP="00141742">
            <w:pPr>
              <w:jc w:val="both"/>
            </w:pPr>
            <w:r w:rsidRPr="00292728">
              <w:t>Осуществление мероприятий на региональном и федеральном уровнях по освещению в средствах массово</w:t>
            </w:r>
            <w:r w:rsidR="007C078A">
              <w:t>й информации этапов проведения К</w:t>
            </w:r>
            <w:r w:rsidRPr="00292728">
              <w:t>онкурса, процедуры награжде</w:t>
            </w:r>
            <w:r w:rsidR="007C078A">
              <w:t>ния победителей всероссийского К</w:t>
            </w:r>
            <w:r w:rsidRPr="00292728">
              <w:t xml:space="preserve">онкурса </w:t>
            </w:r>
          </w:p>
        </w:tc>
        <w:tc>
          <w:tcPr>
            <w:tcW w:w="2036" w:type="dxa"/>
          </w:tcPr>
          <w:p w14:paraId="1A77B006" w14:textId="61B166A2" w:rsidR="00CF3CEC" w:rsidRPr="00B1515C" w:rsidRDefault="007C078A" w:rsidP="003F59EB">
            <w:pPr>
              <w:jc w:val="center"/>
            </w:pPr>
            <w:r>
              <w:t>в течение периода проведения К</w:t>
            </w:r>
            <w:r w:rsidR="00CF3CEC" w:rsidRPr="00B1515C">
              <w:t>онкурса</w:t>
            </w:r>
          </w:p>
        </w:tc>
        <w:tc>
          <w:tcPr>
            <w:tcW w:w="3119" w:type="dxa"/>
          </w:tcPr>
          <w:p w14:paraId="7CA883E2" w14:textId="77777777" w:rsidR="00CF3CEC" w:rsidRPr="00B1515C" w:rsidRDefault="00CF3CEC" w:rsidP="00D03905">
            <w:r w:rsidRPr="00B1515C">
              <w:t xml:space="preserve">публикации, передачи, посвященные освещению этапов всероссийского конкурса в средствах массовой информации </w:t>
            </w:r>
          </w:p>
        </w:tc>
        <w:tc>
          <w:tcPr>
            <w:tcW w:w="4025" w:type="dxa"/>
          </w:tcPr>
          <w:p w14:paraId="67D86DA9" w14:textId="77777777" w:rsidR="00CF3CEC" w:rsidRDefault="00141742" w:rsidP="0053306E">
            <w:r>
              <w:t>Минтруд России</w:t>
            </w:r>
            <w:r w:rsidR="00184BA8">
              <w:t>,</w:t>
            </w:r>
          </w:p>
          <w:p w14:paraId="74F3D045" w14:textId="77777777" w:rsidR="00184BA8" w:rsidRPr="00CF3CEC" w:rsidRDefault="00184BA8" w:rsidP="00184BA8">
            <w:r w:rsidRPr="00CF3CEC">
              <w:t xml:space="preserve">уполномоченный орган исполнительной власти в субъектах Российской Федерации, </w:t>
            </w:r>
          </w:p>
          <w:p w14:paraId="4889EC24" w14:textId="77777777" w:rsidR="00184BA8" w:rsidRPr="00B1515C" w:rsidRDefault="00184BA8" w:rsidP="00184BA8">
            <w:r w:rsidRPr="00CF3CEC">
              <w:t>региональные трехсторонние комиссии по регулированию социально-трудовых отношений</w:t>
            </w:r>
          </w:p>
        </w:tc>
      </w:tr>
    </w:tbl>
    <w:p w14:paraId="14DAE77D" w14:textId="77777777" w:rsidR="00663856" w:rsidRDefault="00663856" w:rsidP="003107D0">
      <w:pPr>
        <w:jc w:val="center"/>
        <w:rPr>
          <w:sz w:val="4"/>
          <w:szCs w:val="4"/>
        </w:rPr>
      </w:pPr>
    </w:p>
    <w:p w14:paraId="2CEF58B0" w14:textId="77777777" w:rsidR="003107D0" w:rsidRDefault="003107D0" w:rsidP="003107D0">
      <w:pPr>
        <w:jc w:val="center"/>
        <w:rPr>
          <w:sz w:val="4"/>
          <w:szCs w:val="4"/>
        </w:rPr>
      </w:pPr>
    </w:p>
    <w:p w14:paraId="752A2D34" w14:textId="77777777" w:rsidR="003107D0" w:rsidRDefault="003107D0" w:rsidP="003107D0">
      <w:pPr>
        <w:jc w:val="center"/>
        <w:rPr>
          <w:sz w:val="4"/>
          <w:szCs w:val="4"/>
        </w:rPr>
      </w:pPr>
    </w:p>
    <w:p w14:paraId="6E1518DA" w14:textId="77777777" w:rsidR="003107D0" w:rsidRDefault="003107D0" w:rsidP="003107D0">
      <w:pPr>
        <w:jc w:val="center"/>
        <w:rPr>
          <w:sz w:val="4"/>
          <w:szCs w:val="4"/>
        </w:rPr>
      </w:pPr>
    </w:p>
    <w:p w14:paraId="3A6751DD" w14:textId="77777777" w:rsidR="003107D0" w:rsidRDefault="003107D0" w:rsidP="003107D0">
      <w:pPr>
        <w:jc w:val="center"/>
        <w:rPr>
          <w:sz w:val="4"/>
          <w:szCs w:val="4"/>
        </w:rPr>
      </w:pPr>
    </w:p>
    <w:p w14:paraId="28BC7011" w14:textId="77777777" w:rsidR="003107D0" w:rsidRDefault="003107D0" w:rsidP="003107D0">
      <w:pPr>
        <w:jc w:val="center"/>
        <w:rPr>
          <w:sz w:val="4"/>
          <w:szCs w:val="4"/>
        </w:rPr>
      </w:pPr>
    </w:p>
    <w:p w14:paraId="6023FB6A" w14:textId="77777777" w:rsidR="003107D0" w:rsidRPr="005D28D7" w:rsidRDefault="003107D0" w:rsidP="003107D0">
      <w:pPr>
        <w:jc w:val="center"/>
        <w:rPr>
          <w:sz w:val="4"/>
          <w:szCs w:val="4"/>
        </w:rPr>
      </w:pPr>
    </w:p>
    <w:sectPr w:rsidR="003107D0" w:rsidRPr="005D28D7" w:rsidSect="008202BD">
      <w:headerReference w:type="even" r:id="rId8"/>
      <w:headerReference w:type="default" r:id="rId9"/>
      <w:pgSz w:w="16838" w:h="11906" w:orient="landscape"/>
      <w:pgMar w:top="1134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6EFDD" w14:textId="77777777" w:rsidR="00AF0902" w:rsidRDefault="00AF0902">
      <w:r>
        <w:separator/>
      </w:r>
    </w:p>
  </w:endnote>
  <w:endnote w:type="continuationSeparator" w:id="0">
    <w:p w14:paraId="0590E833" w14:textId="77777777" w:rsidR="00AF0902" w:rsidRDefault="00AF0902">
      <w:r>
        <w:continuationSeparator/>
      </w:r>
    </w:p>
  </w:endnote>
  <w:endnote w:type="continuationNotice" w:id="1">
    <w:p w14:paraId="67D7204F" w14:textId="77777777" w:rsidR="00AF0902" w:rsidRDefault="00AF0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878B1" w14:textId="77777777" w:rsidR="00AF0902" w:rsidRDefault="00AF0902">
      <w:r>
        <w:separator/>
      </w:r>
    </w:p>
  </w:footnote>
  <w:footnote w:type="continuationSeparator" w:id="0">
    <w:p w14:paraId="2DB41F0C" w14:textId="77777777" w:rsidR="00AF0902" w:rsidRDefault="00AF0902">
      <w:r>
        <w:continuationSeparator/>
      </w:r>
    </w:p>
  </w:footnote>
  <w:footnote w:type="continuationNotice" w:id="1">
    <w:p w14:paraId="179CBAC2" w14:textId="77777777" w:rsidR="00AF0902" w:rsidRDefault="00AF09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BBCB" w14:textId="77777777" w:rsidR="002A1A9B" w:rsidRDefault="002A1A9B" w:rsidP="00D0390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201172" w14:textId="77777777" w:rsidR="002A1A9B" w:rsidRDefault="002A1A9B" w:rsidP="007176E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A95ED" w14:textId="77777777" w:rsidR="002A1A9B" w:rsidRDefault="002A1A9B" w:rsidP="00C45C7F">
    <w:pPr>
      <w:pStyle w:val="a7"/>
      <w:spacing w:line="36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FE2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56"/>
    <w:rsid w:val="000028FD"/>
    <w:rsid w:val="0000583A"/>
    <w:rsid w:val="00006660"/>
    <w:rsid w:val="00011AE8"/>
    <w:rsid w:val="00014165"/>
    <w:rsid w:val="0002084F"/>
    <w:rsid w:val="00023F37"/>
    <w:rsid w:val="00030845"/>
    <w:rsid w:val="00032A5E"/>
    <w:rsid w:val="000334CB"/>
    <w:rsid w:val="000337E2"/>
    <w:rsid w:val="0005025A"/>
    <w:rsid w:val="000522CA"/>
    <w:rsid w:val="000617BD"/>
    <w:rsid w:val="00064C68"/>
    <w:rsid w:val="000704EC"/>
    <w:rsid w:val="000B0143"/>
    <w:rsid w:val="000B66E9"/>
    <w:rsid w:val="000C1CE4"/>
    <w:rsid w:val="000D324F"/>
    <w:rsid w:val="000D32F6"/>
    <w:rsid w:val="000D67EF"/>
    <w:rsid w:val="000E04A4"/>
    <w:rsid w:val="000E1931"/>
    <w:rsid w:val="000E2D4F"/>
    <w:rsid w:val="000E65BC"/>
    <w:rsid w:val="00104B29"/>
    <w:rsid w:val="00106FA0"/>
    <w:rsid w:val="00120042"/>
    <w:rsid w:val="001228F7"/>
    <w:rsid w:val="001308EB"/>
    <w:rsid w:val="00141742"/>
    <w:rsid w:val="001447C6"/>
    <w:rsid w:val="00150A3E"/>
    <w:rsid w:val="001670A8"/>
    <w:rsid w:val="00181E18"/>
    <w:rsid w:val="00184BA8"/>
    <w:rsid w:val="00187E14"/>
    <w:rsid w:val="00192FD1"/>
    <w:rsid w:val="001970F6"/>
    <w:rsid w:val="001A3A57"/>
    <w:rsid w:val="001A56AE"/>
    <w:rsid w:val="001B3F6D"/>
    <w:rsid w:val="001B531C"/>
    <w:rsid w:val="001B5938"/>
    <w:rsid w:val="001C19FB"/>
    <w:rsid w:val="001C3C3E"/>
    <w:rsid w:val="001D0975"/>
    <w:rsid w:val="001D477D"/>
    <w:rsid w:val="001F2A1B"/>
    <w:rsid w:val="00204E8A"/>
    <w:rsid w:val="00204F4C"/>
    <w:rsid w:val="00206DE2"/>
    <w:rsid w:val="00214954"/>
    <w:rsid w:val="00215EB7"/>
    <w:rsid w:val="00220142"/>
    <w:rsid w:val="00222F53"/>
    <w:rsid w:val="0022365E"/>
    <w:rsid w:val="00223CAE"/>
    <w:rsid w:val="002255ED"/>
    <w:rsid w:val="00225F5C"/>
    <w:rsid w:val="00226C0A"/>
    <w:rsid w:val="00227F72"/>
    <w:rsid w:val="00242481"/>
    <w:rsid w:val="00254FE2"/>
    <w:rsid w:val="002560D3"/>
    <w:rsid w:val="0026797C"/>
    <w:rsid w:val="002712DB"/>
    <w:rsid w:val="0028450E"/>
    <w:rsid w:val="00286DE0"/>
    <w:rsid w:val="00292728"/>
    <w:rsid w:val="00294E45"/>
    <w:rsid w:val="00296E80"/>
    <w:rsid w:val="002A1A9B"/>
    <w:rsid w:val="002C006D"/>
    <w:rsid w:val="002C13B3"/>
    <w:rsid w:val="002C7AAE"/>
    <w:rsid w:val="002D6697"/>
    <w:rsid w:val="002E68EA"/>
    <w:rsid w:val="002F1854"/>
    <w:rsid w:val="002F4612"/>
    <w:rsid w:val="002F4EB4"/>
    <w:rsid w:val="002F75AD"/>
    <w:rsid w:val="002F7C06"/>
    <w:rsid w:val="003107D0"/>
    <w:rsid w:val="00311C5E"/>
    <w:rsid w:val="0031275E"/>
    <w:rsid w:val="00313D2C"/>
    <w:rsid w:val="00325148"/>
    <w:rsid w:val="003324D0"/>
    <w:rsid w:val="00340819"/>
    <w:rsid w:val="0034232D"/>
    <w:rsid w:val="00346834"/>
    <w:rsid w:val="0035000E"/>
    <w:rsid w:val="00371621"/>
    <w:rsid w:val="0037193C"/>
    <w:rsid w:val="00372B0A"/>
    <w:rsid w:val="00376059"/>
    <w:rsid w:val="00376C7D"/>
    <w:rsid w:val="003778BB"/>
    <w:rsid w:val="00380106"/>
    <w:rsid w:val="00386736"/>
    <w:rsid w:val="0039453C"/>
    <w:rsid w:val="00396ACF"/>
    <w:rsid w:val="00396B4F"/>
    <w:rsid w:val="003A364D"/>
    <w:rsid w:val="003B2F25"/>
    <w:rsid w:val="003B3879"/>
    <w:rsid w:val="003B46CA"/>
    <w:rsid w:val="003C3638"/>
    <w:rsid w:val="003D4444"/>
    <w:rsid w:val="003E2436"/>
    <w:rsid w:val="003E64A8"/>
    <w:rsid w:val="003E71E4"/>
    <w:rsid w:val="003E783B"/>
    <w:rsid w:val="003F4805"/>
    <w:rsid w:val="003F59EB"/>
    <w:rsid w:val="003F7478"/>
    <w:rsid w:val="0040297D"/>
    <w:rsid w:val="00403737"/>
    <w:rsid w:val="004042BE"/>
    <w:rsid w:val="00407CB2"/>
    <w:rsid w:val="00407E1B"/>
    <w:rsid w:val="00412A07"/>
    <w:rsid w:val="00417A28"/>
    <w:rsid w:val="004214F3"/>
    <w:rsid w:val="00421CF7"/>
    <w:rsid w:val="00431A5D"/>
    <w:rsid w:val="00433DF7"/>
    <w:rsid w:val="00435B23"/>
    <w:rsid w:val="004415BA"/>
    <w:rsid w:val="00443819"/>
    <w:rsid w:val="004469AC"/>
    <w:rsid w:val="00455D92"/>
    <w:rsid w:val="00456085"/>
    <w:rsid w:val="00456EDA"/>
    <w:rsid w:val="00457F33"/>
    <w:rsid w:val="00464949"/>
    <w:rsid w:val="00466B66"/>
    <w:rsid w:val="00471EC2"/>
    <w:rsid w:val="00477ECA"/>
    <w:rsid w:val="004863F9"/>
    <w:rsid w:val="00492E8B"/>
    <w:rsid w:val="00494E5F"/>
    <w:rsid w:val="004970BA"/>
    <w:rsid w:val="00497250"/>
    <w:rsid w:val="004C18C4"/>
    <w:rsid w:val="004C3139"/>
    <w:rsid w:val="004C6EAE"/>
    <w:rsid w:val="004D1D5C"/>
    <w:rsid w:val="004E051E"/>
    <w:rsid w:val="004E1695"/>
    <w:rsid w:val="004F34DB"/>
    <w:rsid w:val="004F549B"/>
    <w:rsid w:val="00501C39"/>
    <w:rsid w:val="00502FCC"/>
    <w:rsid w:val="00510673"/>
    <w:rsid w:val="00513CF4"/>
    <w:rsid w:val="005151E2"/>
    <w:rsid w:val="00520944"/>
    <w:rsid w:val="0052215B"/>
    <w:rsid w:val="0053306E"/>
    <w:rsid w:val="005428E0"/>
    <w:rsid w:val="00542C56"/>
    <w:rsid w:val="00567A44"/>
    <w:rsid w:val="00573A39"/>
    <w:rsid w:val="0059374D"/>
    <w:rsid w:val="00596779"/>
    <w:rsid w:val="005A00C2"/>
    <w:rsid w:val="005A0F2C"/>
    <w:rsid w:val="005A2F80"/>
    <w:rsid w:val="005A5550"/>
    <w:rsid w:val="005A6197"/>
    <w:rsid w:val="005B0C97"/>
    <w:rsid w:val="005B67D1"/>
    <w:rsid w:val="005C0087"/>
    <w:rsid w:val="005D1DC0"/>
    <w:rsid w:val="005D28D7"/>
    <w:rsid w:val="005E6407"/>
    <w:rsid w:val="005F471F"/>
    <w:rsid w:val="00601A12"/>
    <w:rsid w:val="00620B54"/>
    <w:rsid w:val="006218E2"/>
    <w:rsid w:val="00625C22"/>
    <w:rsid w:val="006319D8"/>
    <w:rsid w:val="00641D14"/>
    <w:rsid w:val="00642905"/>
    <w:rsid w:val="00652187"/>
    <w:rsid w:val="0065237E"/>
    <w:rsid w:val="00652925"/>
    <w:rsid w:val="00657909"/>
    <w:rsid w:val="00663856"/>
    <w:rsid w:val="00677305"/>
    <w:rsid w:val="00684BA7"/>
    <w:rsid w:val="006912E5"/>
    <w:rsid w:val="006948C4"/>
    <w:rsid w:val="00694A23"/>
    <w:rsid w:val="00696953"/>
    <w:rsid w:val="006A67C3"/>
    <w:rsid w:val="006B03F1"/>
    <w:rsid w:val="006B261B"/>
    <w:rsid w:val="006C17CC"/>
    <w:rsid w:val="006C4839"/>
    <w:rsid w:val="006C7D9E"/>
    <w:rsid w:val="006D3044"/>
    <w:rsid w:val="006D7E9C"/>
    <w:rsid w:val="006E0B09"/>
    <w:rsid w:val="006E2069"/>
    <w:rsid w:val="006E738F"/>
    <w:rsid w:val="006F2E35"/>
    <w:rsid w:val="006F67EB"/>
    <w:rsid w:val="00703EF2"/>
    <w:rsid w:val="00711232"/>
    <w:rsid w:val="007130DC"/>
    <w:rsid w:val="0071696A"/>
    <w:rsid w:val="007176E1"/>
    <w:rsid w:val="0072281A"/>
    <w:rsid w:val="007246C9"/>
    <w:rsid w:val="00727FCE"/>
    <w:rsid w:val="00732103"/>
    <w:rsid w:val="00734A64"/>
    <w:rsid w:val="0073559C"/>
    <w:rsid w:val="00737EEF"/>
    <w:rsid w:val="00744A7A"/>
    <w:rsid w:val="0075238A"/>
    <w:rsid w:val="0075455C"/>
    <w:rsid w:val="007559A8"/>
    <w:rsid w:val="00761142"/>
    <w:rsid w:val="007662B8"/>
    <w:rsid w:val="00772CF3"/>
    <w:rsid w:val="0077497E"/>
    <w:rsid w:val="0077662D"/>
    <w:rsid w:val="00780931"/>
    <w:rsid w:val="00785310"/>
    <w:rsid w:val="00787C80"/>
    <w:rsid w:val="007A2C71"/>
    <w:rsid w:val="007B1B24"/>
    <w:rsid w:val="007B6222"/>
    <w:rsid w:val="007C0727"/>
    <w:rsid w:val="007C078A"/>
    <w:rsid w:val="007C6356"/>
    <w:rsid w:val="007D7CAA"/>
    <w:rsid w:val="007E2211"/>
    <w:rsid w:val="007E4CED"/>
    <w:rsid w:val="007F0E17"/>
    <w:rsid w:val="007F6C46"/>
    <w:rsid w:val="00800DA9"/>
    <w:rsid w:val="00817D4F"/>
    <w:rsid w:val="00817F83"/>
    <w:rsid w:val="008202BD"/>
    <w:rsid w:val="00825587"/>
    <w:rsid w:val="008259AB"/>
    <w:rsid w:val="008317A6"/>
    <w:rsid w:val="008414EF"/>
    <w:rsid w:val="008429FD"/>
    <w:rsid w:val="008452DD"/>
    <w:rsid w:val="00846FAA"/>
    <w:rsid w:val="0084758A"/>
    <w:rsid w:val="00853FF0"/>
    <w:rsid w:val="008558CC"/>
    <w:rsid w:val="00864131"/>
    <w:rsid w:val="00870CFC"/>
    <w:rsid w:val="00877D45"/>
    <w:rsid w:val="00885144"/>
    <w:rsid w:val="00886712"/>
    <w:rsid w:val="00886E02"/>
    <w:rsid w:val="00893683"/>
    <w:rsid w:val="008A2EA2"/>
    <w:rsid w:val="008A384D"/>
    <w:rsid w:val="008B2766"/>
    <w:rsid w:val="008B29C7"/>
    <w:rsid w:val="008C3421"/>
    <w:rsid w:val="008C58A9"/>
    <w:rsid w:val="008C66C8"/>
    <w:rsid w:val="008D639D"/>
    <w:rsid w:val="008D6BBA"/>
    <w:rsid w:val="008D75E5"/>
    <w:rsid w:val="008E20D8"/>
    <w:rsid w:val="008F262F"/>
    <w:rsid w:val="008F7673"/>
    <w:rsid w:val="009047EB"/>
    <w:rsid w:val="00905CBF"/>
    <w:rsid w:val="0091795D"/>
    <w:rsid w:val="00921627"/>
    <w:rsid w:val="00933A34"/>
    <w:rsid w:val="00934027"/>
    <w:rsid w:val="00941901"/>
    <w:rsid w:val="00954BA3"/>
    <w:rsid w:val="009573FD"/>
    <w:rsid w:val="00985CB2"/>
    <w:rsid w:val="00995966"/>
    <w:rsid w:val="009B0131"/>
    <w:rsid w:val="009B0A2B"/>
    <w:rsid w:val="009C3461"/>
    <w:rsid w:val="009C3D17"/>
    <w:rsid w:val="009C4FF7"/>
    <w:rsid w:val="009D0234"/>
    <w:rsid w:val="009D0E16"/>
    <w:rsid w:val="009D52FC"/>
    <w:rsid w:val="009D712E"/>
    <w:rsid w:val="009E637C"/>
    <w:rsid w:val="00A01838"/>
    <w:rsid w:val="00A03B3B"/>
    <w:rsid w:val="00A06844"/>
    <w:rsid w:val="00A1399C"/>
    <w:rsid w:val="00A1666A"/>
    <w:rsid w:val="00A16BAB"/>
    <w:rsid w:val="00A23678"/>
    <w:rsid w:val="00A2410C"/>
    <w:rsid w:val="00A2531C"/>
    <w:rsid w:val="00A33F39"/>
    <w:rsid w:val="00A34556"/>
    <w:rsid w:val="00A36625"/>
    <w:rsid w:val="00A45FFB"/>
    <w:rsid w:val="00A50779"/>
    <w:rsid w:val="00A56E0B"/>
    <w:rsid w:val="00A66F0B"/>
    <w:rsid w:val="00A67B92"/>
    <w:rsid w:val="00A73BA3"/>
    <w:rsid w:val="00A73CDB"/>
    <w:rsid w:val="00A741A8"/>
    <w:rsid w:val="00A75879"/>
    <w:rsid w:val="00A86B7C"/>
    <w:rsid w:val="00A91DC6"/>
    <w:rsid w:val="00A97A16"/>
    <w:rsid w:val="00AB15D6"/>
    <w:rsid w:val="00AB7B71"/>
    <w:rsid w:val="00AC18DA"/>
    <w:rsid w:val="00AC2523"/>
    <w:rsid w:val="00AC408F"/>
    <w:rsid w:val="00AD2101"/>
    <w:rsid w:val="00AD5CEF"/>
    <w:rsid w:val="00AD7C55"/>
    <w:rsid w:val="00AE429C"/>
    <w:rsid w:val="00AE65A5"/>
    <w:rsid w:val="00AF0902"/>
    <w:rsid w:val="00AF2F45"/>
    <w:rsid w:val="00AF6844"/>
    <w:rsid w:val="00B04030"/>
    <w:rsid w:val="00B06E8E"/>
    <w:rsid w:val="00B1205A"/>
    <w:rsid w:val="00B13E84"/>
    <w:rsid w:val="00B1515C"/>
    <w:rsid w:val="00B171E8"/>
    <w:rsid w:val="00B17E51"/>
    <w:rsid w:val="00B41FFC"/>
    <w:rsid w:val="00B44337"/>
    <w:rsid w:val="00B464F5"/>
    <w:rsid w:val="00B6145D"/>
    <w:rsid w:val="00B63920"/>
    <w:rsid w:val="00B646B1"/>
    <w:rsid w:val="00B70272"/>
    <w:rsid w:val="00B747A2"/>
    <w:rsid w:val="00B8372D"/>
    <w:rsid w:val="00B85E71"/>
    <w:rsid w:val="00B87AC9"/>
    <w:rsid w:val="00B931C1"/>
    <w:rsid w:val="00B940A1"/>
    <w:rsid w:val="00BA512E"/>
    <w:rsid w:val="00BA57A1"/>
    <w:rsid w:val="00BB0D22"/>
    <w:rsid w:val="00BB2B8E"/>
    <w:rsid w:val="00BB33B2"/>
    <w:rsid w:val="00BB3435"/>
    <w:rsid w:val="00BB5F1C"/>
    <w:rsid w:val="00BC19A0"/>
    <w:rsid w:val="00BC2632"/>
    <w:rsid w:val="00BC2EEB"/>
    <w:rsid w:val="00BC678B"/>
    <w:rsid w:val="00BD3919"/>
    <w:rsid w:val="00BD5AE1"/>
    <w:rsid w:val="00BD741F"/>
    <w:rsid w:val="00BE01C7"/>
    <w:rsid w:val="00BE5EFC"/>
    <w:rsid w:val="00C00382"/>
    <w:rsid w:val="00C13D82"/>
    <w:rsid w:val="00C1406D"/>
    <w:rsid w:val="00C25E8A"/>
    <w:rsid w:val="00C42BBA"/>
    <w:rsid w:val="00C44B2D"/>
    <w:rsid w:val="00C45C7F"/>
    <w:rsid w:val="00C473E4"/>
    <w:rsid w:val="00C530E5"/>
    <w:rsid w:val="00C53CAB"/>
    <w:rsid w:val="00C75B08"/>
    <w:rsid w:val="00C76DCF"/>
    <w:rsid w:val="00C92428"/>
    <w:rsid w:val="00C932A1"/>
    <w:rsid w:val="00CB1781"/>
    <w:rsid w:val="00CC2A29"/>
    <w:rsid w:val="00CD5995"/>
    <w:rsid w:val="00CF3CEC"/>
    <w:rsid w:val="00D03905"/>
    <w:rsid w:val="00D15600"/>
    <w:rsid w:val="00D42EDD"/>
    <w:rsid w:val="00D52E95"/>
    <w:rsid w:val="00D63A4A"/>
    <w:rsid w:val="00D66A5B"/>
    <w:rsid w:val="00D70E3E"/>
    <w:rsid w:val="00D72650"/>
    <w:rsid w:val="00D75BBC"/>
    <w:rsid w:val="00D854BE"/>
    <w:rsid w:val="00D90D77"/>
    <w:rsid w:val="00D91D56"/>
    <w:rsid w:val="00D92535"/>
    <w:rsid w:val="00D95876"/>
    <w:rsid w:val="00DA39A1"/>
    <w:rsid w:val="00DB5680"/>
    <w:rsid w:val="00DC1AE8"/>
    <w:rsid w:val="00DC48FB"/>
    <w:rsid w:val="00DC7C04"/>
    <w:rsid w:val="00DE225E"/>
    <w:rsid w:val="00DE3656"/>
    <w:rsid w:val="00DE4460"/>
    <w:rsid w:val="00DE61DA"/>
    <w:rsid w:val="00DF3252"/>
    <w:rsid w:val="00DF4B86"/>
    <w:rsid w:val="00DF77DC"/>
    <w:rsid w:val="00E00BD6"/>
    <w:rsid w:val="00E01379"/>
    <w:rsid w:val="00E030DC"/>
    <w:rsid w:val="00E147F4"/>
    <w:rsid w:val="00E20AF0"/>
    <w:rsid w:val="00E226B7"/>
    <w:rsid w:val="00E326F6"/>
    <w:rsid w:val="00E50673"/>
    <w:rsid w:val="00E53BFF"/>
    <w:rsid w:val="00E61853"/>
    <w:rsid w:val="00E61EC1"/>
    <w:rsid w:val="00E62DB2"/>
    <w:rsid w:val="00E62DE9"/>
    <w:rsid w:val="00E67CDD"/>
    <w:rsid w:val="00E71D02"/>
    <w:rsid w:val="00E7324A"/>
    <w:rsid w:val="00E76AA8"/>
    <w:rsid w:val="00E7749C"/>
    <w:rsid w:val="00E802EE"/>
    <w:rsid w:val="00E80660"/>
    <w:rsid w:val="00E84903"/>
    <w:rsid w:val="00E861D6"/>
    <w:rsid w:val="00E96075"/>
    <w:rsid w:val="00E965F1"/>
    <w:rsid w:val="00EB2B65"/>
    <w:rsid w:val="00ED10F1"/>
    <w:rsid w:val="00ED44DA"/>
    <w:rsid w:val="00ED51FE"/>
    <w:rsid w:val="00EE4648"/>
    <w:rsid w:val="00EF1EC4"/>
    <w:rsid w:val="00EF247E"/>
    <w:rsid w:val="00F028D6"/>
    <w:rsid w:val="00F167EA"/>
    <w:rsid w:val="00F1728C"/>
    <w:rsid w:val="00F1779E"/>
    <w:rsid w:val="00F20119"/>
    <w:rsid w:val="00F23830"/>
    <w:rsid w:val="00F33F20"/>
    <w:rsid w:val="00F37069"/>
    <w:rsid w:val="00F44ECC"/>
    <w:rsid w:val="00F467F2"/>
    <w:rsid w:val="00F469E4"/>
    <w:rsid w:val="00F47FE1"/>
    <w:rsid w:val="00F502F6"/>
    <w:rsid w:val="00F507DC"/>
    <w:rsid w:val="00F530ED"/>
    <w:rsid w:val="00F54D58"/>
    <w:rsid w:val="00F56EAD"/>
    <w:rsid w:val="00F6221A"/>
    <w:rsid w:val="00F679EC"/>
    <w:rsid w:val="00F772A2"/>
    <w:rsid w:val="00F83614"/>
    <w:rsid w:val="00F84CCB"/>
    <w:rsid w:val="00F93159"/>
    <w:rsid w:val="00F94152"/>
    <w:rsid w:val="00FA35C7"/>
    <w:rsid w:val="00FA680B"/>
    <w:rsid w:val="00FA730D"/>
    <w:rsid w:val="00FC3AF2"/>
    <w:rsid w:val="00FD2DD1"/>
    <w:rsid w:val="00FD48F8"/>
    <w:rsid w:val="00FD4B55"/>
    <w:rsid w:val="00FE12D3"/>
    <w:rsid w:val="00FE13F5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C0274"/>
  <w15:chartTrackingRefBased/>
  <w15:docId w15:val="{108651AB-9B46-4169-A178-5F5589FC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63856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66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1"/>
    <w:rsid w:val="00663856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1"/>
    <w:link w:val="a8"/>
    <w:rsid w:val="00717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2"/>
    <w:rsid w:val="007176E1"/>
  </w:style>
  <w:style w:type="paragraph" w:customStyle="1" w:styleId="a">
    <w:name w:val="Пункт"/>
    <w:basedOn w:val="a1"/>
    <w:rsid w:val="006E0B09"/>
    <w:pPr>
      <w:numPr>
        <w:ilvl w:val="2"/>
        <w:numId w:val="1"/>
      </w:numPr>
      <w:jc w:val="both"/>
    </w:pPr>
    <w:rPr>
      <w:szCs w:val="28"/>
    </w:rPr>
  </w:style>
  <w:style w:type="paragraph" w:customStyle="1" w:styleId="a0">
    <w:name w:val="Подпункт"/>
    <w:basedOn w:val="a"/>
    <w:rsid w:val="006E0B09"/>
    <w:pPr>
      <w:numPr>
        <w:ilvl w:val="3"/>
      </w:numPr>
    </w:pPr>
  </w:style>
  <w:style w:type="paragraph" w:styleId="aa">
    <w:name w:val="Balloon Text"/>
    <w:basedOn w:val="a1"/>
    <w:semiHidden/>
    <w:rsid w:val="00E62DB2"/>
    <w:rPr>
      <w:rFonts w:ascii="Tahoma" w:hAnsi="Tahoma" w:cs="Tahoma"/>
      <w:sz w:val="16"/>
      <w:szCs w:val="16"/>
    </w:rPr>
  </w:style>
  <w:style w:type="paragraph" w:styleId="ab">
    <w:name w:val="footer"/>
    <w:basedOn w:val="a1"/>
    <w:link w:val="ac"/>
    <w:rsid w:val="00F836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83614"/>
    <w:rPr>
      <w:sz w:val="24"/>
      <w:szCs w:val="24"/>
    </w:rPr>
  </w:style>
  <w:style w:type="character" w:customStyle="1" w:styleId="a8">
    <w:name w:val="Верхний колонтитул Знак"/>
    <w:link w:val="a7"/>
    <w:rsid w:val="00F83614"/>
    <w:rPr>
      <w:sz w:val="24"/>
      <w:szCs w:val="24"/>
    </w:rPr>
  </w:style>
  <w:style w:type="character" w:styleId="ad">
    <w:name w:val="Hyperlink"/>
    <w:rsid w:val="00F772A2"/>
    <w:rPr>
      <w:color w:val="0000FF"/>
      <w:u w:val="single"/>
    </w:rPr>
  </w:style>
  <w:style w:type="paragraph" w:styleId="ae">
    <w:name w:val="Revision"/>
    <w:hidden/>
    <w:uiPriority w:val="99"/>
    <w:semiHidden/>
    <w:rsid w:val="00F44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t.rosmintr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843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 подготовки и проведения Всероссийского конкурса</vt:lpstr>
      <vt:lpstr>План подготовки и проведения Всероссийского конкурса</vt:lpstr>
    </vt:vector>
  </TitlesOfParts>
  <Company>MZRF</Company>
  <LinksUpToDate>false</LinksUpToDate>
  <CharactersWithSpaces>7560</CharactersWithSpaces>
  <SharedDoc>false</SharedDoc>
  <HLinks>
    <vt:vector size="6" baseType="variant">
      <vt:variant>
        <vt:i4>5046351</vt:i4>
      </vt:variant>
      <vt:variant>
        <vt:i4>0</vt:i4>
      </vt:variant>
      <vt:variant>
        <vt:i4>0</vt:i4>
      </vt:variant>
      <vt:variant>
        <vt:i4>5</vt:i4>
      </vt:variant>
      <vt:variant>
        <vt:lpwstr>http://ot.rosmintrud.ru/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подготовки и проведения Всероссийского конкурса</dc:title>
  <dc:subject/>
  <dc:creator>KretovaDS</dc:creator>
  <cp:keywords/>
  <cp:lastModifiedBy>Марковец Татьяна Михайловна</cp:lastModifiedBy>
  <cp:revision>10</cp:revision>
  <cp:lastPrinted>2024-02-29T10:56:00Z</cp:lastPrinted>
  <dcterms:created xsi:type="dcterms:W3CDTF">2026-03-13T12:05:00Z</dcterms:created>
  <dcterms:modified xsi:type="dcterms:W3CDTF">2026-04-01T14:08:00Z</dcterms:modified>
</cp:coreProperties>
</file>