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BF49CA" w:rsidTr="00A9647B">
        <w:trPr>
          <w:cantSplit/>
        </w:trPr>
        <w:tc>
          <w:tcPr>
            <w:tcW w:w="9360" w:type="dxa"/>
          </w:tcPr>
          <w:p w:rsidR="00BF49CA" w:rsidRDefault="00BF49CA" w:rsidP="00A9647B">
            <w:pPr>
              <w:pStyle w:val="1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C81F725" wp14:editId="70F2F8B7">
                  <wp:extent cx="609600" cy="800100"/>
                  <wp:effectExtent l="1905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F49CA" w:rsidRPr="00887174" w:rsidRDefault="00BF49CA" w:rsidP="00A9647B"/>
          <w:p w:rsidR="00BF49CA" w:rsidRDefault="00BF49CA" w:rsidP="00A9647B">
            <w:pPr>
              <w:pStyle w:val="1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Администрация Тутаевского муниципального </w:t>
            </w:r>
            <w:r w:rsidR="00451D63">
              <w:rPr>
                <w:b w:val="0"/>
                <w:sz w:val="28"/>
              </w:rPr>
              <w:t>округа</w:t>
            </w:r>
          </w:p>
          <w:p w:rsidR="00BF49CA" w:rsidRDefault="00BF49CA" w:rsidP="00A9647B"/>
          <w:p w:rsidR="00BF49CA" w:rsidRDefault="00BF49CA" w:rsidP="00A9647B">
            <w:pPr>
              <w:pStyle w:val="1"/>
              <w:rPr>
                <w:sz w:val="52"/>
              </w:rPr>
            </w:pPr>
            <w:r>
              <w:t>ПОСТАНОВЛЕНИЕ</w:t>
            </w:r>
          </w:p>
          <w:p w:rsidR="00BF49CA" w:rsidRDefault="00BF49CA" w:rsidP="00A9647B">
            <w:pPr>
              <w:rPr>
                <w:b/>
              </w:rPr>
            </w:pPr>
          </w:p>
          <w:p w:rsidR="00BC49E9" w:rsidRDefault="00BC49E9" w:rsidP="00A9647B">
            <w:pPr>
              <w:rPr>
                <w:b/>
              </w:rPr>
            </w:pPr>
          </w:p>
          <w:p w:rsidR="00BF49CA" w:rsidRPr="00BC49E9" w:rsidRDefault="00BC49E9" w:rsidP="00A9647B">
            <w:pPr>
              <w:rPr>
                <w:b/>
                <w:sz w:val="28"/>
                <w:szCs w:val="28"/>
              </w:rPr>
            </w:pPr>
            <w:r w:rsidRPr="00BC49E9">
              <w:rPr>
                <w:b/>
                <w:sz w:val="28"/>
                <w:szCs w:val="28"/>
              </w:rPr>
              <w:t>о</w:t>
            </w:r>
            <w:r w:rsidR="00BF49CA" w:rsidRPr="00BC49E9">
              <w:rPr>
                <w:b/>
                <w:sz w:val="28"/>
                <w:szCs w:val="28"/>
              </w:rPr>
              <w:t>т</w:t>
            </w:r>
            <w:r w:rsidRPr="00BC49E9">
              <w:rPr>
                <w:b/>
                <w:sz w:val="28"/>
                <w:szCs w:val="28"/>
              </w:rPr>
              <w:t xml:space="preserve"> </w:t>
            </w:r>
            <w:r w:rsidR="006A13FB">
              <w:rPr>
                <w:b/>
                <w:sz w:val="28"/>
                <w:szCs w:val="28"/>
              </w:rPr>
              <w:t xml:space="preserve">19.10.2026 </w:t>
            </w:r>
            <w:r w:rsidRPr="00BC49E9">
              <w:rPr>
                <w:b/>
                <w:sz w:val="28"/>
                <w:szCs w:val="28"/>
              </w:rPr>
              <w:t xml:space="preserve"> </w:t>
            </w:r>
            <w:r w:rsidR="00BF49CA" w:rsidRPr="00BC49E9">
              <w:rPr>
                <w:b/>
                <w:sz w:val="28"/>
                <w:szCs w:val="28"/>
              </w:rPr>
              <w:t>№</w:t>
            </w:r>
            <w:r w:rsidRPr="00BC49E9">
              <w:rPr>
                <w:b/>
                <w:sz w:val="28"/>
                <w:szCs w:val="28"/>
              </w:rPr>
              <w:t xml:space="preserve"> </w:t>
            </w:r>
            <w:r w:rsidR="006A13FB">
              <w:rPr>
                <w:b/>
                <w:sz w:val="28"/>
                <w:szCs w:val="28"/>
              </w:rPr>
              <w:t>1011-п</w:t>
            </w:r>
          </w:p>
          <w:p w:rsidR="00BF49CA" w:rsidRDefault="00BF49CA" w:rsidP="00A9647B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</w:rPr>
            </w:pPr>
            <w:r>
              <w:rPr>
                <w:rFonts w:ascii="Times New Roman" w:eastAsia="Times New Roman" w:hAnsi="Times New Roman" w:cs="Times New Roman"/>
                <w:bCs w:val="0"/>
              </w:rPr>
              <w:t>г. Тутаев</w:t>
            </w:r>
          </w:p>
        </w:tc>
      </w:tr>
    </w:tbl>
    <w:p w:rsidR="00BF49CA" w:rsidRDefault="00BF49CA" w:rsidP="00BF49CA">
      <w:pPr>
        <w:pStyle w:val="a4"/>
        <w:rPr>
          <w:rFonts w:ascii="Times New Roman" w:eastAsia="MS Mincho" w:hAnsi="Times New Roman" w:cs="Times New Roman"/>
          <w:sz w:val="22"/>
        </w:rPr>
      </w:pPr>
    </w:p>
    <w:p w:rsidR="00BC49E9" w:rsidRDefault="00BC49E9" w:rsidP="00BF49CA">
      <w:pPr>
        <w:pStyle w:val="a4"/>
        <w:rPr>
          <w:rFonts w:ascii="Times New Roman" w:eastAsia="MS Mincho" w:hAnsi="Times New Roman" w:cs="Times New Roman"/>
          <w:sz w:val="22"/>
        </w:rPr>
      </w:pPr>
    </w:p>
    <w:p w:rsidR="002269FA" w:rsidRDefault="00BF49CA" w:rsidP="002269FA">
      <w:pPr>
        <w:rPr>
          <w:color w:val="000000"/>
        </w:rPr>
      </w:pPr>
      <w:r>
        <w:rPr>
          <w:color w:val="000000"/>
        </w:rPr>
        <w:t xml:space="preserve">О внесении изменений в </w:t>
      </w:r>
      <w:r w:rsidR="008835E3">
        <w:rPr>
          <w:color w:val="000000"/>
        </w:rPr>
        <w:t>п</w:t>
      </w:r>
      <w:r w:rsidR="006B14CF">
        <w:rPr>
          <w:color w:val="000000"/>
        </w:rPr>
        <w:t xml:space="preserve">остановление </w:t>
      </w:r>
      <w:r w:rsidR="002269FA">
        <w:rPr>
          <w:color w:val="000000"/>
        </w:rPr>
        <w:br/>
      </w:r>
      <w:r w:rsidR="006B14CF">
        <w:rPr>
          <w:color w:val="000000"/>
        </w:rPr>
        <w:t xml:space="preserve">Администрации </w:t>
      </w:r>
      <w:r w:rsidR="000967B0">
        <w:rPr>
          <w:color w:val="000000"/>
        </w:rPr>
        <w:t xml:space="preserve">Тутаевского муниципального </w:t>
      </w:r>
    </w:p>
    <w:p w:rsidR="002269FA" w:rsidRDefault="00AF1FE9" w:rsidP="000967B0">
      <w:pPr>
        <w:jc w:val="both"/>
        <w:rPr>
          <w:color w:val="000000"/>
        </w:rPr>
      </w:pPr>
      <w:r>
        <w:rPr>
          <w:color w:val="000000"/>
        </w:rPr>
        <w:t>округа</w:t>
      </w:r>
      <w:r w:rsidR="006B14CF">
        <w:rPr>
          <w:color w:val="000000"/>
        </w:rPr>
        <w:t xml:space="preserve"> от 03.03.2026 № 208-п «О внесении </w:t>
      </w:r>
    </w:p>
    <w:p w:rsidR="006B14CF" w:rsidRDefault="006B14CF" w:rsidP="000967B0">
      <w:pPr>
        <w:jc w:val="both"/>
        <w:rPr>
          <w:color w:val="000000"/>
        </w:rPr>
      </w:pPr>
      <w:r>
        <w:rPr>
          <w:color w:val="000000"/>
        </w:rPr>
        <w:t xml:space="preserve">изменений в состав административной комиссии </w:t>
      </w:r>
    </w:p>
    <w:p w:rsidR="006B14CF" w:rsidRDefault="006B14CF" w:rsidP="000967B0">
      <w:pPr>
        <w:jc w:val="both"/>
        <w:rPr>
          <w:rFonts w:eastAsia="MS Mincho"/>
          <w:sz w:val="28"/>
        </w:rPr>
      </w:pPr>
      <w:r>
        <w:rPr>
          <w:color w:val="000000"/>
        </w:rPr>
        <w:t>Тутаевского муниципального округа»</w:t>
      </w:r>
    </w:p>
    <w:p w:rsidR="00BF49CA" w:rsidRDefault="00BF49CA" w:rsidP="00BF49CA">
      <w:pPr>
        <w:pStyle w:val="2"/>
        <w:ind w:firstLine="708"/>
        <w:rPr>
          <w:color w:val="000000"/>
          <w:szCs w:val="28"/>
        </w:rPr>
      </w:pPr>
    </w:p>
    <w:p w:rsidR="00BF49CA" w:rsidRDefault="005262C9" w:rsidP="005262C9">
      <w:pPr>
        <w:pStyle w:val="a3"/>
        <w:tabs>
          <w:tab w:val="left" w:pos="9355"/>
        </w:tabs>
        <w:spacing w:before="0" w:beforeAutospacing="0" w:after="0" w:afterAutospacing="0"/>
        <w:ind w:right="-5" w:firstLine="709"/>
        <w:jc w:val="both"/>
        <w:rPr>
          <w:rFonts w:ascii="Times New Roman" w:hAnsi="Times New Roman" w:cs="Times New Roman"/>
          <w:sz w:val="28"/>
        </w:rPr>
      </w:pPr>
      <w:r w:rsidRPr="005262C9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Законом Ярославской области от 06.12.2012 № 58-з «Об административных комиссиях в Ярославской области»,</w:t>
      </w:r>
      <w:r w:rsidR="00A613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связи с кадровыми изменениями</w:t>
      </w:r>
      <w:r w:rsidRPr="005262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67B0">
        <w:rPr>
          <w:rFonts w:ascii="Times New Roman" w:eastAsia="Times New Roman" w:hAnsi="Times New Roman" w:cs="Times New Roman"/>
          <w:color w:val="000000"/>
          <w:sz w:val="28"/>
          <w:szCs w:val="28"/>
        </w:rPr>
        <w:t>Администрация Тутаевского муниципального округа</w:t>
      </w:r>
    </w:p>
    <w:p w:rsidR="005262C9" w:rsidRDefault="005262C9" w:rsidP="00BF49CA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</w:rPr>
      </w:pPr>
    </w:p>
    <w:p w:rsidR="00BF49CA" w:rsidRDefault="00BF49CA" w:rsidP="00BF49CA">
      <w:pPr>
        <w:pStyle w:val="a3"/>
        <w:tabs>
          <w:tab w:val="left" w:pos="9355"/>
        </w:tabs>
        <w:spacing w:before="0" w:beforeAutospacing="0" w:after="0" w:afterAutospacing="0"/>
        <w:ind w:right="-5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ПОСТАНОВЛЯЕТ:</w:t>
      </w:r>
    </w:p>
    <w:p w:rsidR="00BF49CA" w:rsidRDefault="00BF49CA" w:rsidP="00BF49CA">
      <w:pPr>
        <w:ind w:firstLine="225"/>
        <w:jc w:val="both"/>
        <w:rPr>
          <w:color w:val="000000"/>
          <w:sz w:val="28"/>
          <w:szCs w:val="28"/>
        </w:rPr>
      </w:pPr>
    </w:p>
    <w:p w:rsidR="000967B0" w:rsidRDefault="00BF7F01" w:rsidP="008835E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BF49CA">
        <w:rPr>
          <w:color w:val="000000"/>
          <w:sz w:val="28"/>
          <w:szCs w:val="28"/>
        </w:rPr>
        <w:t>Внести изменени</w:t>
      </w:r>
      <w:r w:rsidR="008835E3">
        <w:rPr>
          <w:color w:val="000000"/>
          <w:sz w:val="28"/>
          <w:szCs w:val="28"/>
        </w:rPr>
        <w:t>е</w:t>
      </w:r>
      <w:r w:rsidR="00BF49CA">
        <w:rPr>
          <w:color w:val="000000"/>
          <w:sz w:val="28"/>
          <w:szCs w:val="28"/>
        </w:rPr>
        <w:t xml:space="preserve"> в </w:t>
      </w:r>
      <w:r w:rsidR="008E7C8C">
        <w:rPr>
          <w:color w:val="000000"/>
          <w:sz w:val="28"/>
          <w:szCs w:val="28"/>
        </w:rPr>
        <w:t>п</w:t>
      </w:r>
      <w:r w:rsidR="000967B0" w:rsidRPr="000967B0">
        <w:rPr>
          <w:color w:val="000000"/>
          <w:sz w:val="28"/>
          <w:szCs w:val="28"/>
        </w:rPr>
        <w:t xml:space="preserve">остановление </w:t>
      </w:r>
      <w:r w:rsidR="008835E3" w:rsidRPr="008835E3">
        <w:rPr>
          <w:color w:val="000000"/>
          <w:sz w:val="28"/>
          <w:szCs w:val="28"/>
        </w:rPr>
        <w:t>Администрации Тутаевского муниципального округа от 03.03.2026 № 208-п «О внесении изменений в состав административной комиссии Тутаевского муниципального округа»</w:t>
      </w:r>
      <w:r w:rsidR="008835E3">
        <w:rPr>
          <w:color w:val="000000"/>
          <w:sz w:val="28"/>
          <w:szCs w:val="28"/>
        </w:rPr>
        <w:t>.</w:t>
      </w:r>
    </w:p>
    <w:p w:rsidR="008E7C8C" w:rsidRDefault="0007667C" w:rsidP="00A613E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 w:rsidR="00A613EB">
        <w:rPr>
          <w:color w:val="000000"/>
          <w:sz w:val="28"/>
          <w:szCs w:val="28"/>
        </w:rPr>
        <w:t xml:space="preserve">Приложение к постановлению </w:t>
      </w:r>
      <w:r w:rsidR="008835E3" w:rsidRPr="008835E3">
        <w:rPr>
          <w:color w:val="000000"/>
          <w:sz w:val="28"/>
          <w:szCs w:val="28"/>
        </w:rPr>
        <w:t>изложить в редакции приложения к настоящему постановлению.</w:t>
      </w:r>
    </w:p>
    <w:p w:rsidR="008835E3" w:rsidRDefault="008835E3" w:rsidP="00A613E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8835E3">
        <w:rPr>
          <w:color w:val="000000"/>
          <w:sz w:val="28"/>
          <w:szCs w:val="28"/>
        </w:rPr>
        <w:t>Опубликовать настоящее постановление на официальном сайте Администрации Тутаевского муниципального округа</w:t>
      </w:r>
      <w:r>
        <w:rPr>
          <w:color w:val="000000"/>
          <w:sz w:val="28"/>
          <w:szCs w:val="28"/>
        </w:rPr>
        <w:t>.</w:t>
      </w:r>
    </w:p>
    <w:p w:rsidR="00332035" w:rsidRDefault="008835E3" w:rsidP="008E7C8C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32035">
        <w:rPr>
          <w:color w:val="000000"/>
          <w:sz w:val="28"/>
          <w:szCs w:val="28"/>
        </w:rPr>
        <w:t>.</w:t>
      </w:r>
      <w:r w:rsidR="00332035" w:rsidRPr="00332035">
        <w:rPr>
          <w:color w:val="000000"/>
          <w:sz w:val="28"/>
          <w:szCs w:val="28"/>
        </w:rPr>
        <w:t xml:space="preserve"> </w:t>
      </w:r>
      <w:proofErr w:type="gramStart"/>
      <w:r w:rsidR="00332035">
        <w:rPr>
          <w:color w:val="000000"/>
          <w:sz w:val="28"/>
          <w:szCs w:val="28"/>
        </w:rPr>
        <w:t>Контроль за</w:t>
      </w:r>
      <w:proofErr w:type="gramEnd"/>
      <w:r w:rsidR="00332035">
        <w:rPr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BF49CA" w:rsidRDefault="00332035" w:rsidP="00BF49C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BF49CA">
        <w:rPr>
          <w:color w:val="000000"/>
          <w:sz w:val="28"/>
          <w:szCs w:val="28"/>
        </w:rPr>
        <w:t>.</w:t>
      </w:r>
      <w:r w:rsidR="00BF49CA" w:rsidRPr="00AC2FFF">
        <w:rPr>
          <w:color w:val="000000"/>
          <w:sz w:val="28"/>
          <w:szCs w:val="28"/>
        </w:rPr>
        <w:t xml:space="preserve"> </w:t>
      </w:r>
      <w:r w:rsidR="00BF49CA">
        <w:rPr>
          <w:color w:val="000000"/>
          <w:sz w:val="28"/>
          <w:szCs w:val="28"/>
        </w:rPr>
        <w:t>Настоящее постано</w:t>
      </w:r>
      <w:r w:rsidR="00BF7F01">
        <w:rPr>
          <w:color w:val="000000"/>
          <w:sz w:val="28"/>
          <w:szCs w:val="28"/>
        </w:rPr>
        <w:t>вление вступает в силу со дня его</w:t>
      </w:r>
      <w:r w:rsidR="00BF49CA">
        <w:rPr>
          <w:color w:val="000000"/>
          <w:sz w:val="28"/>
          <w:szCs w:val="28"/>
        </w:rPr>
        <w:t xml:space="preserve"> подписания.</w:t>
      </w:r>
    </w:p>
    <w:p w:rsidR="00BF49CA" w:rsidRDefault="00BF49CA" w:rsidP="00BF49CA">
      <w:pPr>
        <w:jc w:val="both"/>
        <w:rPr>
          <w:color w:val="000000"/>
          <w:sz w:val="28"/>
          <w:szCs w:val="28"/>
        </w:rPr>
      </w:pPr>
    </w:p>
    <w:p w:rsidR="00332035" w:rsidRDefault="00332035" w:rsidP="00BF49CA">
      <w:pPr>
        <w:jc w:val="both"/>
        <w:rPr>
          <w:color w:val="000000"/>
          <w:sz w:val="28"/>
          <w:szCs w:val="28"/>
        </w:rPr>
      </w:pPr>
    </w:p>
    <w:p w:rsidR="0007667C" w:rsidRDefault="0007667C" w:rsidP="00BF49CA">
      <w:pPr>
        <w:jc w:val="both"/>
        <w:rPr>
          <w:color w:val="000000"/>
          <w:sz w:val="28"/>
          <w:szCs w:val="28"/>
        </w:rPr>
      </w:pPr>
    </w:p>
    <w:p w:rsidR="008835E3" w:rsidRPr="008835E3" w:rsidRDefault="008835E3" w:rsidP="008835E3">
      <w:pPr>
        <w:pStyle w:val="a4"/>
        <w:jc w:val="both"/>
        <w:rPr>
          <w:rFonts w:ascii="Times New Roman" w:eastAsia="MS Mincho" w:hAnsi="Times New Roman" w:cs="Times New Roman"/>
          <w:sz w:val="28"/>
        </w:rPr>
      </w:pPr>
      <w:r w:rsidRPr="008835E3">
        <w:rPr>
          <w:rFonts w:ascii="Times New Roman" w:eastAsia="MS Mincho" w:hAnsi="Times New Roman" w:cs="Times New Roman"/>
          <w:sz w:val="28"/>
        </w:rPr>
        <w:t>Временно исполняющий</w:t>
      </w:r>
    </w:p>
    <w:p w:rsidR="008835E3" w:rsidRPr="008835E3" w:rsidRDefault="008835E3" w:rsidP="008835E3">
      <w:pPr>
        <w:pStyle w:val="a4"/>
        <w:jc w:val="both"/>
        <w:rPr>
          <w:rFonts w:ascii="Times New Roman" w:eastAsia="MS Mincho" w:hAnsi="Times New Roman" w:cs="Times New Roman"/>
          <w:sz w:val="28"/>
        </w:rPr>
      </w:pPr>
      <w:r w:rsidRPr="008835E3">
        <w:rPr>
          <w:rFonts w:ascii="Times New Roman" w:eastAsia="MS Mincho" w:hAnsi="Times New Roman" w:cs="Times New Roman"/>
          <w:sz w:val="28"/>
        </w:rPr>
        <w:t>полномочия Главы Тутаевского</w:t>
      </w:r>
    </w:p>
    <w:p w:rsidR="00BF49CA" w:rsidRDefault="008835E3" w:rsidP="008835E3">
      <w:pPr>
        <w:pStyle w:val="a4"/>
        <w:jc w:val="both"/>
        <w:rPr>
          <w:rFonts w:ascii="Times New Roman" w:eastAsia="MS Mincho" w:hAnsi="Times New Roman" w:cs="Times New Roman"/>
          <w:sz w:val="28"/>
        </w:rPr>
      </w:pPr>
      <w:r w:rsidRPr="008835E3">
        <w:rPr>
          <w:rFonts w:ascii="Times New Roman" w:eastAsia="MS Mincho" w:hAnsi="Times New Roman" w:cs="Times New Roman"/>
          <w:sz w:val="28"/>
        </w:rPr>
        <w:t>муниципального округа                                                                 М.А. Кузнецов</w:t>
      </w:r>
      <w:r w:rsidR="00BC49E9">
        <w:rPr>
          <w:rFonts w:ascii="Times New Roman" w:eastAsia="MS Mincho" w:hAnsi="Times New Roman" w:cs="Times New Roman"/>
          <w:sz w:val="28"/>
        </w:rPr>
        <w:tab/>
      </w:r>
      <w:r w:rsidR="00BC49E9">
        <w:rPr>
          <w:rFonts w:ascii="Times New Roman" w:eastAsia="MS Mincho" w:hAnsi="Times New Roman" w:cs="Times New Roman"/>
          <w:sz w:val="28"/>
        </w:rPr>
        <w:tab/>
      </w:r>
      <w:r w:rsidR="00BC49E9">
        <w:rPr>
          <w:rFonts w:ascii="Times New Roman" w:eastAsia="MS Mincho" w:hAnsi="Times New Roman" w:cs="Times New Roman"/>
          <w:sz w:val="28"/>
        </w:rPr>
        <w:tab/>
      </w:r>
    </w:p>
    <w:p w:rsidR="006A13FB" w:rsidRDefault="006A13FB" w:rsidP="00A613EB">
      <w:pPr>
        <w:ind w:left="4253"/>
        <w:jc w:val="right"/>
        <w:rPr>
          <w:color w:val="000000"/>
        </w:rPr>
      </w:pPr>
    </w:p>
    <w:p w:rsidR="006A13FB" w:rsidRDefault="006A13FB" w:rsidP="00A613EB">
      <w:pPr>
        <w:ind w:left="4253"/>
        <w:jc w:val="right"/>
        <w:rPr>
          <w:color w:val="000000"/>
        </w:rPr>
      </w:pPr>
    </w:p>
    <w:p w:rsidR="006A13FB" w:rsidRDefault="006A13FB" w:rsidP="00A613EB">
      <w:pPr>
        <w:ind w:left="4253"/>
        <w:jc w:val="right"/>
        <w:rPr>
          <w:color w:val="000000"/>
        </w:rPr>
      </w:pPr>
    </w:p>
    <w:p w:rsidR="006A13FB" w:rsidRDefault="006A13FB" w:rsidP="00A613EB">
      <w:pPr>
        <w:ind w:left="4253"/>
        <w:jc w:val="right"/>
        <w:rPr>
          <w:color w:val="000000"/>
        </w:rPr>
      </w:pPr>
    </w:p>
    <w:p w:rsidR="006A13FB" w:rsidRDefault="006A13FB" w:rsidP="00A613EB">
      <w:pPr>
        <w:ind w:left="4253"/>
        <w:jc w:val="right"/>
        <w:rPr>
          <w:color w:val="000000"/>
        </w:rPr>
      </w:pPr>
    </w:p>
    <w:p w:rsidR="00A613EB" w:rsidRDefault="00A613EB" w:rsidP="00A613EB">
      <w:pPr>
        <w:ind w:left="4253"/>
        <w:jc w:val="right"/>
        <w:rPr>
          <w:color w:val="000000"/>
        </w:rPr>
      </w:pPr>
      <w:r w:rsidRPr="00667510">
        <w:rPr>
          <w:color w:val="000000"/>
        </w:rPr>
        <w:lastRenderedPageBreak/>
        <w:t xml:space="preserve">Приложение </w:t>
      </w:r>
    </w:p>
    <w:p w:rsidR="00A613EB" w:rsidRDefault="00A613EB" w:rsidP="00A613EB">
      <w:pPr>
        <w:ind w:left="4253"/>
        <w:jc w:val="right"/>
        <w:rPr>
          <w:color w:val="000000"/>
        </w:rPr>
      </w:pPr>
      <w:r w:rsidRPr="00667510">
        <w:rPr>
          <w:color w:val="000000"/>
        </w:rPr>
        <w:t>к постановлению</w:t>
      </w:r>
      <w:r>
        <w:rPr>
          <w:color w:val="000000"/>
        </w:rPr>
        <w:t xml:space="preserve"> </w:t>
      </w:r>
      <w:r w:rsidRPr="00667510">
        <w:rPr>
          <w:color w:val="000000"/>
        </w:rPr>
        <w:t xml:space="preserve">Администрации </w:t>
      </w:r>
    </w:p>
    <w:p w:rsidR="00A613EB" w:rsidRPr="00667510" w:rsidRDefault="00A613EB" w:rsidP="00A613EB">
      <w:pPr>
        <w:ind w:left="4253"/>
        <w:jc w:val="right"/>
        <w:rPr>
          <w:color w:val="000000"/>
        </w:rPr>
      </w:pPr>
      <w:r w:rsidRPr="00667510">
        <w:rPr>
          <w:color w:val="000000"/>
        </w:rPr>
        <w:t>Тутаевского</w:t>
      </w:r>
      <w:r>
        <w:rPr>
          <w:color w:val="000000"/>
        </w:rPr>
        <w:t xml:space="preserve"> </w:t>
      </w:r>
      <w:r w:rsidRPr="00667510">
        <w:rPr>
          <w:color w:val="000000"/>
        </w:rPr>
        <w:t xml:space="preserve">муниципального </w:t>
      </w:r>
      <w:r>
        <w:rPr>
          <w:color w:val="000000"/>
        </w:rPr>
        <w:t>округа</w:t>
      </w:r>
    </w:p>
    <w:p w:rsidR="00A613EB" w:rsidRPr="00667510" w:rsidRDefault="00A613EB" w:rsidP="00A613EB">
      <w:pPr>
        <w:ind w:left="5580"/>
        <w:jc w:val="right"/>
        <w:rPr>
          <w:color w:val="000000"/>
        </w:rPr>
      </w:pPr>
      <w:r>
        <w:rPr>
          <w:color w:val="000000"/>
        </w:rPr>
        <w:t xml:space="preserve">          от </w:t>
      </w:r>
      <w:r w:rsidR="006A13FB">
        <w:rPr>
          <w:color w:val="000000"/>
        </w:rPr>
        <w:t>19.10.2026</w:t>
      </w:r>
      <w:r>
        <w:rPr>
          <w:color w:val="000000"/>
        </w:rPr>
        <w:t xml:space="preserve"> </w:t>
      </w:r>
      <w:r w:rsidRPr="00667510">
        <w:rPr>
          <w:color w:val="000000"/>
        </w:rPr>
        <w:t>№</w:t>
      </w:r>
      <w:r>
        <w:rPr>
          <w:color w:val="000000"/>
        </w:rPr>
        <w:t xml:space="preserve"> </w:t>
      </w:r>
      <w:r w:rsidR="006A13FB">
        <w:rPr>
          <w:color w:val="000000"/>
        </w:rPr>
        <w:t>1011-п</w:t>
      </w:r>
    </w:p>
    <w:p w:rsidR="00A613EB" w:rsidRDefault="00A613EB" w:rsidP="00A613E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613EB" w:rsidRDefault="00A613EB" w:rsidP="00A613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административной комиссии </w:t>
      </w:r>
    </w:p>
    <w:p w:rsidR="00A613EB" w:rsidRPr="006773E8" w:rsidRDefault="00A613EB" w:rsidP="00A613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Тутаевского муниципального округа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Филатова Елена Анатольевна - начальник </w:t>
      </w:r>
      <w:r w:rsidRPr="00BA0465">
        <w:rPr>
          <w:sz w:val="28"/>
          <w:szCs w:val="28"/>
        </w:rPr>
        <w:t xml:space="preserve">управления муниципального контроля Администрации Тутаевского муниципального </w:t>
      </w:r>
      <w:r>
        <w:rPr>
          <w:sz w:val="28"/>
          <w:szCs w:val="28"/>
        </w:rPr>
        <w:t>округа, председатель комиссии;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Ходорова Марина Владимировна – консультант </w:t>
      </w:r>
      <w:r w:rsidRPr="00BA0465">
        <w:rPr>
          <w:sz w:val="28"/>
          <w:szCs w:val="28"/>
        </w:rPr>
        <w:t xml:space="preserve">управления муниципального контроля Администрации Тутаевского муниципального </w:t>
      </w:r>
      <w:r>
        <w:rPr>
          <w:sz w:val="28"/>
          <w:szCs w:val="28"/>
        </w:rPr>
        <w:t>округа, заместитель председателя комиссии;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Кравцова Анастасия Викторовна - </w:t>
      </w:r>
      <w:r w:rsidRPr="00BA0465">
        <w:rPr>
          <w:sz w:val="28"/>
          <w:szCs w:val="28"/>
        </w:rPr>
        <w:t xml:space="preserve">главный специалист </w:t>
      </w:r>
      <w:r w:rsidRPr="004D7384">
        <w:rPr>
          <w:sz w:val="28"/>
          <w:szCs w:val="28"/>
        </w:rPr>
        <w:t xml:space="preserve">управления муниципального контроля Администрации Тутаевского муниципального </w:t>
      </w:r>
      <w:r>
        <w:rPr>
          <w:sz w:val="28"/>
          <w:szCs w:val="28"/>
        </w:rPr>
        <w:t xml:space="preserve">округа, ответственный секретарь комиссии;                        </w:t>
      </w: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>Петрова Кристина Владимировна</w:t>
      </w:r>
      <w:r w:rsidRPr="004D7384">
        <w:rPr>
          <w:sz w:val="28"/>
          <w:szCs w:val="28"/>
        </w:rPr>
        <w:t xml:space="preserve"> - консультант управления муниципального контроля Администрации Тутаевского муниципального </w:t>
      </w:r>
      <w:r w:rsidRPr="00451D63">
        <w:rPr>
          <w:sz w:val="28"/>
          <w:szCs w:val="28"/>
        </w:rPr>
        <w:t>округа</w:t>
      </w:r>
      <w:r w:rsidRPr="004D7384">
        <w:rPr>
          <w:sz w:val="28"/>
          <w:szCs w:val="28"/>
        </w:rPr>
        <w:t>;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Гунькина</w:t>
      </w:r>
      <w:proofErr w:type="spellEnd"/>
      <w:r>
        <w:rPr>
          <w:sz w:val="28"/>
          <w:szCs w:val="28"/>
        </w:rPr>
        <w:t xml:space="preserve"> Кристина Анатольевна - ведущий специалист </w:t>
      </w:r>
      <w:r w:rsidRPr="00BA0465">
        <w:rPr>
          <w:sz w:val="28"/>
          <w:szCs w:val="28"/>
        </w:rPr>
        <w:t xml:space="preserve">управления муниципального контроля Администрации Тутаевского муниципального </w:t>
      </w:r>
      <w:r w:rsidRPr="00451D6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;  </w:t>
      </w: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13EB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>Прошутинский Антон Викторович - начальник отдела участковых уполномоченных и по делам несовершеннолетних МО МВД России «</w:t>
      </w:r>
      <w:proofErr w:type="spellStart"/>
      <w:r>
        <w:rPr>
          <w:sz w:val="28"/>
          <w:szCs w:val="28"/>
        </w:rPr>
        <w:t>Тутаевский</w:t>
      </w:r>
      <w:proofErr w:type="spellEnd"/>
      <w:r>
        <w:rPr>
          <w:sz w:val="28"/>
          <w:szCs w:val="28"/>
        </w:rPr>
        <w:t xml:space="preserve">», </w:t>
      </w:r>
      <w:r w:rsidRPr="00330EC8">
        <w:rPr>
          <w:color w:val="000000" w:themeColor="text1"/>
          <w:sz w:val="28"/>
          <w:szCs w:val="28"/>
        </w:rPr>
        <w:t>капитан полиции;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Default="00A613EB" w:rsidP="00A613E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Русов</w:t>
      </w:r>
      <w:proofErr w:type="spellEnd"/>
      <w:r>
        <w:rPr>
          <w:sz w:val="28"/>
          <w:szCs w:val="28"/>
        </w:rPr>
        <w:t xml:space="preserve"> Евгений Владимирович - </w:t>
      </w:r>
      <w:r w:rsidRPr="00CE5410">
        <w:rPr>
          <w:sz w:val="28"/>
          <w:szCs w:val="28"/>
        </w:rPr>
        <w:t>консультант отдела административн</w:t>
      </w:r>
      <w:proofErr w:type="gramStart"/>
      <w:r w:rsidRPr="00CE5410">
        <w:rPr>
          <w:sz w:val="28"/>
          <w:szCs w:val="28"/>
        </w:rPr>
        <w:t>о-</w:t>
      </w:r>
      <w:proofErr w:type="gramEnd"/>
      <w:r w:rsidRPr="00CE5410">
        <w:rPr>
          <w:sz w:val="28"/>
          <w:szCs w:val="28"/>
        </w:rPr>
        <w:t xml:space="preserve">                                  технического надзора № 1 инспекции административно-технического </w:t>
      </w:r>
      <w:r>
        <w:rPr>
          <w:sz w:val="28"/>
          <w:szCs w:val="28"/>
        </w:rPr>
        <w:t xml:space="preserve">и государственного жилищного надзора </w:t>
      </w:r>
      <w:r w:rsidRPr="00CE5410">
        <w:rPr>
          <w:sz w:val="28"/>
          <w:szCs w:val="28"/>
        </w:rPr>
        <w:t>Ярославской области</w:t>
      </w:r>
      <w:r>
        <w:rPr>
          <w:sz w:val="28"/>
          <w:szCs w:val="28"/>
        </w:rPr>
        <w:t xml:space="preserve"> – инспектор административно-технического надзора Ярославской области</w:t>
      </w:r>
      <w:r w:rsidRPr="00CE5410">
        <w:rPr>
          <w:sz w:val="28"/>
          <w:szCs w:val="28"/>
        </w:rPr>
        <w:t>.</w:t>
      </w:r>
    </w:p>
    <w:p w:rsidR="00A613EB" w:rsidRDefault="00A613EB" w:rsidP="00A613EB">
      <w:pPr>
        <w:jc w:val="both"/>
        <w:rPr>
          <w:sz w:val="28"/>
          <w:szCs w:val="28"/>
        </w:rPr>
      </w:pPr>
    </w:p>
    <w:p w:rsidR="00A613EB" w:rsidRPr="000E3DE6" w:rsidRDefault="00A613EB" w:rsidP="00A613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451D63" w:rsidRDefault="00451D63" w:rsidP="00451D63">
      <w:pPr>
        <w:jc w:val="both"/>
      </w:pPr>
    </w:p>
    <w:p w:rsidR="00451D63" w:rsidRDefault="00451D63" w:rsidP="00451D63">
      <w:pPr>
        <w:jc w:val="both"/>
      </w:pPr>
    </w:p>
    <w:p w:rsidR="00451D63" w:rsidRDefault="00BF49CA" w:rsidP="00BC49E9">
      <w:pPr>
        <w:ind w:left="4253"/>
        <w:jc w:val="right"/>
        <w:rPr>
          <w:color w:val="000000"/>
        </w:rPr>
      </w:pPr>
      <w:bookmarkStart w:id="0" w:name="_GoBack"/>
      <w:bookmarkEnd w:id="0"/>
      <w:r>
        <w:rPr>
          <w:color w:val="000000"/>
        </w:rPr>
        <w:t xml:space="preserve">          </w:t>
      </w:r>
    </w:p>
    <w:sectPr w:rsidR="00451D63" w:rsidSect="00BC49E9">
      <w:headerReference w:type="default" r:id="rId8"/>
      <w:pgSz w:w="11906" w:h="16838"/>
      <w:pgMar w:top="851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867" w:rsidRDefault="003D3867">
      <w:r>
        <w:separator/>
      </w:r>
    </w:p>
  </w:endnote>
  <w:endnote w:type="continuationSeparator" w:id="0">
    <w:p w:rsidR="003D3867" w:rsidRDefault="003D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867" w:rsidRDefault="003D3867">
      <w:r>
        <w:separator/>
      </w:r>
    </w:p>
  </w:footnote>
  <w:footnote w:type="continuationSeparator" w:id="0">
    <w:p w:rsidR="003D3867" w:rsidRDefault="003D3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D8C" w:rsidRDefault="006A13FB">
    <w:pPr>
      <w:pStyle w:val="a6"/>
      <w:jc w:val="center"/>
    </w:pPr>
  </w:p>
  <w:p w:rsidR="002C6D8C" w:rsidRDefault="006A13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6CA"/>
    <w:rsid w:val="00012A41"/>
    <w:rsid w:val="0007667C"/>
    <w:rsid w:val="000967B0"/>
    <w:rsid w:val="000E3DE6"/>
    <w:rsid w:val="00157B91"/>
    <w:rsid w:val="002269FA"/>
    <w:rsid w:val="00261050"/>
    <w:rsid w:val="002E43C2"/>
    <w:rsid w:val="00302907"/>
    <w:rsid w:val="00332035"/>
    <w:rsid w:val="003948E3"/>
    <w:rsid w:val="003D3867"/>
    <w:rsid w:val="003D7120"/>
    <w:rsid w:val="00442B06"/>
    <w:rsid w:val="00451D63"/>
    <w:rsid w:val="0049371C"/>
    <w:rsid w:val="005262C9"/>
    <w:rsid w:val="0054746A"/>
    <w:rsid w:val="005A67E2"/>
    <w:rsid w:val="0064028D"/>
    <w:rsid w:val="006A13FB"/>
    <w:rsid w:val="006B14CF"/>
    <w:rsid w:val="008835E3"/>
    <w:rsid w:val="008A36F1"/>
    <w:rsid w:val="008C511A"/>
    <w:rsid w:val="008E7C8C"/>
    <w:rsid w:val="00A613EB"/>
    <w:rsid w:val="00AF1FE9"/>
    <w:rsid w:val="00BC49E9"/>
    <w:rsid w:val="00BF0D24"/>
    <w:rsid w:val="00BF49CA"/>
    <w:rsid w:val="00BF7F01"/>
    <w:rsid w:val="00C07AEB"/>
    <w:rsid w:val="00C35779"/>
    <w:rsid w:val="00D746CA"/>
    <w:rsid w:val="00DB61C0"/>
    <w:rsid w:val="00E002DB"/>
    <w:rsid w:val="00E20A37"/>
    <w:rsid w:val="00E35806"/>
    <w:rsid w:val="00F02C93"/>
    <w:rsid w:val="00FB6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49CA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49CA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BF49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2">
    <w:name w:val="c2"/>
    <w:basedOn w:val="a"/>
    <w:rsid w:val="00BF49CA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4">
    <w:name w:val="Plain Text"/>
    <w:basedOn w:val="a"/>
    <w:link w:val="a5"/>
    <w:rsid w:val="00BF49CA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F49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BF49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BF49CA"/>
  </w:style>
  <w:style w:type="paragraph" w:styleId="2">
    <w:name w:val="Body Text Indent 2"/>
    <w:basedOn w:val="a"/>
    <w:link w:val="20"/>
    <w:rsid w:val="00BF49CA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BF49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F49C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F49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9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54746A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451D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1D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49CA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49CA"/>
    <w:rPr>
      <w:rFonts w:ascii="Times New Roman" w:eastAsia="Times New Roman" w:hAnsi="Times New Roman" w:cs="Times New Roman"/>
      <w:b/>
      <w:sz w:val="40"/>
      <w:szCs w:val="24"/>
      <w:lang w:eastAsia="ru-RU"/>
    </w:rPr>
  </w:style>
  <w:style w:type="paragraph" w:styleId="a3">
    <w:name w:val="Normal (Web)"/>
    <w:basedOn w:val="a"/>
    <w:rsid w:val="00BF49C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2">
    <w:name w:val="c2"/>
    <w:basedOn w:val="a"/>
    <w:rsid w:val="00BF49CA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styleId="a4">
    <w:name w:val="Plain Text"/>
    <w:basedOn w:val="a"/>
    <w:link w:val="a5"/>
    <w:rsid w:val="00BF49CA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BF49C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BF49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4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BF49CA"/>
  </w:style>
  <w:style w:type="paragraph" w:styleId="2">
    <w:name w:val="Body Text Indent 2"/>
    <w:basedOn w:val="a"/>
    <w:link w:val="20"/>
    <w:rsid w:val="00BF49CA"/>
    <w:pPr>
      <w:autoSpaceDE w:val="0"/>
      <w:autoSpaceDN w:val="0"/>
      <w:adjustRightInd w:val="0"/>
      <w:ind w:firstLine="900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BF49C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F49C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BF49C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9CA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54746A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451D6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51D6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K1UD</cp:lastModifiedBy>
  <cp:revision>3</cp:revision>
  <cp:lastPrinted>2026-10-19T06:41:00Z</cp:lastPrinted>
  <dcterms:created xsi:type="dcterms:W3CDTF">2026-10-15T12:38:00Z</dcterms:created>
  <dcterms:modified xsi:type="dcterms:W3CDTF">2026-10-19T06:41:00Z</dcterms:modified>
</cp:coreProperties>
</file>