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="0043305C">
        <w:tc>
          <w:tcPr>
            <w:tcW w:w="9360" w:type="dxa"/>
            <w:tcMar>
              <w:left w:w="70" w:type="dxa"/>
              <w:right w:w="70" w:type="dxa"/>
            </w:tcMar>
          </w:tcPr>
          <w:p w:rsidR="0043305C" w:rsidRDefault="00FA2222">
            <w:pPr>
              <w:keepNext/>
              <w:spacing w:before="240" w:after="60"/>
              <w:jc w:val="center"/>
              <w:outlineLvl w:val="0"/>
              <w:rPr>
                <w:b/>
                <w:sz w:val="32"/>
              </w:rPr>
            </w:pPr>
            <w:r>
              <w:rPr>
                <w:b/>
                <w:noProof/>
                <w:sz w:val="32"/>
              </w:rPr>
              <w:drawing>
                <wp:inline distT="0" distB="0" distL="0" distR="0">
                  <wp:extent cx="613156" cy="798068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13156" cy="798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305C" w:rsidRDefault="00FA2222">
            <w:pPr>
              <w:keepNext/>
              <w:jc w:val="center"/>
              <w:outlineLvl w:val="0"/>
              <w:rPr>
                <w:sz w:val="28"/>
              </w:rPr>
            </w:pPr>
            <w:r>
              <w:rPr>
                <w:sz w:val="28"/>
              </w:rPr>
              <w:t>Администрация Тутаевского муниципального округа</w:t>
            </w:r>
          </w:p>
          <w:p w:rsidR="0043305C" w:rsidRDefault="0043305C">
            <w:pPr>
              <w:keepNext/>
              <w:jc w:val="center"/>
              <w:outlineLvl w:val="0"/>
              <w:rPr>
                <w:sz w:val="16"/>
              </w:rPr>
            </w:pPr>
          </w:p>
          <w:p w:rsidR="0043305C" w:rsidRDefault="00FA2222">
            <w:pPr>
              <w:keepNext/>
              <w:jc w:val="center"/>
              <w:outlineLvl w:val="0"/>
              <w:rPr>
                <w:b/>
                <w:sz w:val="40"/>
              </w:rPr>
            </w:pPr>
            <w:r>
              <w:rPr>
                <w:b/>
                <w:sz w:val="40"/>
              </w:rPr>
              <w:t>ПОСТАНОВЛЕНИЕ</w:t>
            </w:r>
          </w:p>
          <w:p w:rsidR="00EB5E4B" w:rsidRDefault="00EB5E4B">
            <w:pPr>
              <w:rPr>
                <w:b/>
                <w:sz w:val="28"/>
                <w:szCs w:val="28"/>
              </w:rPr>
            </w:pPr>
          </w:p>
          <w:p w:rsidR="0043305C" w:rsidRPr="00EB5E4B" w:rsidRDefault="00FA2222">
            <w:pPr>
              <w:rPr>
                <w:b/>
                <w:sz w:val="28"/>
                <w:szCs w:val="28"/>
              </w:rPr>
            </w:pPr>
            <w:r w:rsidRPr="00EB5E4B">
              <w:rPr>
                <w:b/>
                <w:sz w:val="28"/>
                <w:szCs w:val="28"/>
              </w:rPr>
              <w:t xml:space="preserve">от </w:t>
            </w:r>
            <w:r w:rsidR="00EB5E4B" w:rsidRPr="00EB5E4B">
              <w:rPr>
                <w:b/>
                <w:sz w:val="28"/>
                <w:szCs w:val="28"/>
              </w:rPr>
              <w:t>26.10.2026</w:t>
            </w:r>
            <w:r w:rsidRPr="00EB5E4B">
              <w:rPr>
                <w:b/>
                <w:sz w:val="28"/>
                <w:szCs w:val="28"/>
              </w:rPr>
              <w:t xml:space="preserve"> №</w:t>
            </w:r>
            <w:r w:rsidR="00EB5E4B" w:rsidRPr="00EB5E4B">
              <w:rPr>
                <w:b/>
                <w:sz w:val="28"/>
                <w:szCs w:val="28"/>
              </w:rPr>
              <w:t xml:space="preserve"> 1026-п</w:t>
            </w:r>
          </w:p>
          <w:p w:rsidR="0043305C" w:rsidRPr="00EB5E4B" w:rsidRDefault="00FA2222">
            <w:pPr>
              <w:rPr>
                <w:b/>
                <w:sz w:val="28"/>
                <w:szCs w:val="28"/>
              </w:rPr>
            </w:pPr>
            <w:r w:rsidRPr="00EB5E4B">
              <w:rPr>
                <w:b/>
                <w:sz w:val="28"/>
                <w:szCs w:val="28"/>
              </w:rPr>
              <w:t>г. Тутаев</w:t>
            </w:r>
          </w:p>
          <w:p w:rsidR="0043305C" w:rsidRDefault="0043305C">
            <w:pPr>
              <w:rPr>
                <w:sz w:val="16"/>
              </w:rPr>
            </w:pPr>
          </w:p>
        </w:tc>
      </w:tr>
    </w:tbl>
    <w:p w:rsidR="00690721" w:rsidRDefault="00FA2222" w:rsidP="00690721">
      <w:pPr>
        <w:ind w:right="3826"/>
        <w:rPr>
          <w:sz w:val="22"/>
        </w:rPr>
      </w:pPr>
      <w:r>
        <w:rPr>
          <w:sz w:val="22"/>
        </w:rPr>
        <w:t xml:space="preserve">О назначении общественных обсуждений по проекту </w:t>
      </w:r>
      <w:r w:rsidR="00690721">
        <w:rPr>
          <w:sz w:val="22"/>
        </w:rPr>
        <w:t xml:space="preserve">Решения Муниципального </w:t>
      </w:r>
      <w:r w:rsidR="007228A8">
        <w:rPr>
          <w:sz w:val="22"/>
        </w:rPr>
        <w:t>С</w:t>
      </w:r>
      <w:r w:rsidR="00690721">
        <w:rPr>
          <w:sz w:val="22"/>
        </w:rPr>
        <w:t xml:space="preserve">овета </w:t>
      </w:r>
    </w:p>
    <w:p w:rsidR="0043305C" w:rsidRDefault="00690721" w:rsidP="00690721">
      <w:pPr>
        <w:ind w:right="3826"/>
        <w:rPr>
          <w:sz w:val="22"/>
        </w:rPr>
      </w:pPr>
      <w:r>
        <w:rPr>
          <w:sz w:val="22"/>
        </w:rPr>
        <w:t>Тутаевского муниципального округа</w:t>
      </w:r>
    </w:p>
    <w:p w:rsidR="00F46B88" w:rsidRPr="000C6BED" w:rsidRDefault="00F46B88" w:rsidP="00F46B88">
      <w:pPr>
        <w:pStyle w:val="ConsPlusTitle"/>
        <w:rPr>
          <w:rFonts w:ascii="Times New Roman" w:hAnsi="Times New Roman" w:cs="Times New Roman"/>
          <w:b w:val="0"/>
        </w:rPr>
      </w:pPr>
      <w:r>
        <w:rPr>
          <w:sz w:val="22"/>
        </w:rPr>
        <w:t>«</w:t>
      </w:r>
      <w:r w:rsidRPr="000C6BED">
        <w:rPr>
          <w:rFonts w:ascii="Times New Roman" w:hAnsi="Times New Roman" w:cs="Times New Roman"/>
          <w:b w:val="0"/>
        </w:rPr>
        <w:t xml:space="preserve">О внесении изменений и дополнений </w:t>
      </w:r>
    </w:p>
    <w:p w:rsidR="00F46B88" w:rsidRPr="000C6BED" w:rsidRDefault="00F46B88" w:rsidP="00F46B88">
      <w:pPr>
        <w:pStyle w:val="ConsPlusTitle"/>
        <w:rPr>
          <w:rFonts w:ascii="Times New Roman" w:hAnsi="Times New Roman" w:cs="Times New Roman"/>
          <w:b w:val="0"/>
        </w:rPr>
      </w:pPr>
      <w:r w:rsidRPr="000C6BED">
        <w:rPr>
          <w:rFonts w:ascii="Times New Roman" w:hAnsi="Times New Roman" w:cs="Times New Roman"/>
          <w:b w:val="0"/>
        </w:rPr>
        <w:t xml:space="preserve">в Правила благоустройства </w:t>
      </w:r>
    </w:p>
    <w:p w:rsidR="00F46B88" w:rsidRPr="000C6BED" w:rsidRDefault="00F46B88" w:rsidP="00F46B88">
      <w:pPr>
        <w:pStyle w:val="ConsPlusTitle"/>
        <w:rPr>
          <w:rFonts w:ascii="Times New Roman" w:hAnsi="Times New Roman" w:cs="Times New Roman"/>
          <w:b w:val="0"/>
        </w:rPr>
      </w:pPr>
      <w:r w:rsidRPr="000C6BED">
        <w:rPr>
          <w:rFonts w:ascii="Times New Roman" w:hAnsi="Times New Roman" w:cs="Times New Roman"/>
          <w:b w:val="0"/>
        </w:rPr>
        <w:t>Тутаевского муниципального округа</w:t>
      </w:r>
      <w:r>
        <w:rPr>
          <w:rFonts w:ascii="Times New Roman" w:hAnsi="Times New Roman" w:cs="Times New Roman"/>
          <w:b w:val="0"/>
        </w:rPr>
        <w:t>»</w:t>
      </w:r>
    </w:p>
    <w:p w:rsidR="00690721" w:rsidRDefault="00690721" w:rsidP="00690721">
      <w:pPr>
        <w:ind w:right="3826"/>
        <w:rPr>
          <w:sz w:val="22"/>
        </w:rPr>
      </w:pPr>
    </w:p>
    <w:p w:rsidR="0043305C" w:rsidRDefault="0043305C">
      <w:pPr>
        <w:ind w:right="3968"/>
        <w:jc w:val="both"/>
        <w:rPr>
          <w:sz w:val="28"/>
        </w:rPr>
      </w:pPr>
    </w:p>
    <w:p w:rsidR="0043305C" w:rsidRDefault="00FA2222">
      <w:pPr>
        <w:ind w:firstLine="709"/>
        <w:jc w:val="both"/>
        <w:rPr>
          <w:sz w:val="28"/>
        </w:rPr>
      </w:pPr>
      <w:r>
        <w:rPr>
          <w:sz w:val="28"/>
        </w:rPr>
        <w:t>В соответствии со статьей 5.1 Градостроительного кодекса Российской Федерации, статьей 47 Федерального закона от 20.03.2025 № 33-ФЗ «Об общих принципах организации местного самоуправления в единой системе публичной власти»,</w:t>
      </w:r>
      <w:r>
        <w:rPr>
          <w:rFonts w:ascii="Segoe UI" w:hAnsi="Segoe UI"/>
          <w:color w:val="333333"/>
          <w:sz w:val="23"/>
          <w:highlight w:val="white"/>
        </w:rPr>
        <w:t xml:space="preserve"> </w:t>
      </w:r>
      <w:r>
        <w:rPr>
          <w:sz w:val="28"/>
        </w:rPr>
        <w:t>Администрация Тутаевского муниципального округа</w:t>
      </w:r>
    </w:p>
    <w:p w:rsidR="0043305C" w:rsidRDefault="00FA2222">
      <w:pPr>
        <w:jc w:val="both"/>
        <w:rPr>
          <w:sz w:val="28"/>
        </w:rPr>
      </w:pPr>
      <w:r>
        <w:rPr>
          <w:sz w:val="28"/>
        </w:rPr>
        <w:tab/>
      </w:r>
    </w:p>
    <w:p w:rsidR="0043305C" w:rsidRDefault="00FA2222">
      <w:pPr>
        <w:jc w:val="both"/>
        <w:rPr>
          <w:sz w:val="28"/>
        </w:rPr>
      </w:pPr>
      <w:r>
        <w:rPr>
          <w:sz w:val="28"/>
        </w:rPr>
        <w:t>ПОСТАНОВЛЯЕТ:</w:t>
      </w:r>
    </w:p>
    <w:p w:rsidR="0043305C" w:rsidRDefault="0043305C">
      <w:pPr>
        <w:jc w:val="both"/>
        <w:rPr>
          <w:sz w:val="28"/>
        </w:rPr>
      </w:pPr>
    </w:p>
    <w:p w:rsidR="00F46B88" w:rsidRPr="00F46B88" w:rsidRDefault="00FA2222" w:rsidP="00F46B88">
      <w:pPr>
        <w:pStyle w:val="af0"/>
        <w:numPr>
          <w:ilvl w:val="0"/>
          <w:numId w:val="5"/>
        </w:numPr>
        <w:ind w:left="0" w:firstLine="709"/>
        <w:jc w:val="both"/>
        <w:rPr>
          <w:sz w:val="28"/>
        </w:rPr>
      </w:pPr>
      <w:r w:rsidRPr="00F46B88">
        <w:rPr>
          <w:sz w:val="28"/>
        </w:rPr>
        <w:t xml:space="preserve">Инициировать проведение общественных обсуждений по проекту </w:t>
      </w:r>
      <w:r w:rsidR="00F46B88" w:rsidRPr="00F46B88">
        <w:rPr>
          <w:sz w:val="28"/>
        </w:rPr>
        <w:t xml:space="preserve">Решения Муниципального </w:t>
      </w:r>
      <w:r w:rsidR="007228A8">
        <w:rPr>
          <w:sz w:val="28"/>
        </w:rPr>
        <w:t>С</w:t>
      </w:r>
      <w:r w:rsidR="00F46B88" w:rsidRPr="00F46B88">
        <w:rPr>
          <w:sz w:val="28"/>
        </w:rPr>
        <w:t>овета Тутаевского муниципального округа «О внесении изменений и дополнений в Правила благоустройства Тутаевского муниципального округа</w:t>
      </w:r>
      <w:r w:rsidR="00F46B88" w:rsidRPr="00F46B88">
        <w:rPr>
          <w:b/>
          <w:sz w:val="28"/>
        </w:rPr>
        <w:t>»</w:t>
      </w:r>
      <w:r w:rsidRPr="00F46B88">
        <w:rPr>
          <w:sz w:val="28"/>
        </w:rPr>
        <w:t xml:space="preserve"> (Приложение 1).</w:t>
      </w:r>
    </w:p>
    <w:p w:rsidR="0043305C" w:rsidRPr="00F46B88" w:rsidRDefault="00FA2222" w:rsidP="00F46B88">
      <w:pPr>
        <w:pStyle w:val="af0"/>
        <w:numPr>
          <w:ilvl w:val="0"/>
          <w:numId w:val="5"/>
        </w:numPr>
        <w:ind w:left="0" w:firstLine="709"/>
        <w:jc w:val="both"/>
        <w:rPr>
          <w:sz w:val="28"/>
        </w:rPr>
      </w:pPr>
      <w:r w:rsidRPr="00F46B88">
        <w:rPr>
          <w:sz w:val="28"/>
        </w:rPr>
        <w:t>Утвердить состав оргкомитета по проведению общественных обсуждений по проекту постановления (Приложение 2).</w:t>
      </w:r>
    </w:p>
    <w:p w:rsidR="0043305C" w:rsidRPr="00F46B88" w:rsidRDefault="00FA2222" w:rsidP="00F46B88">
      <w:pPr>
        <w:pStyle w:val="af0"/>
        <w:numPr>
          <w:ilvl w:val="0"/>
          <w:numId w:val="5"/>
        </w:numPr>
        <w:ind w:left="0" w:firstLine="709"/>
        <w:jc w:val="both"/>
        <w:rPr>
          <w:sz w:val="28"/>
        </w:rPr>
      </w:pPr>
      <w:proofErr w:type="gramStart"/>
      <w:r w:rsidRPr="00F46B88">
        <w:rPr>
          <w:sz w:val="28"/>
        </w:rPr>
        <w:t>Контроль за</w:t>
      </w:r>
      <w:proofErr w:type="gramEnd"/>
      <w:r w:rsidRPr="00F46B88">
        <w:rPr>
          <w:sz w:val="28"/>
        </w:rPr>
        <w:t xml:space="preserve"> исполнением данного постано</w:t>
      </w:r>
      <w:r w:rsidR="00690721" w:rsidRPr="00F46B88">
        <w:rPr>
          <w:sz w:val="28"/>
        </w:rPr>
        <w:t>вления оставляю за собой.</w:t>
      </w:r>
    </w:p>
    <w:p w:rsidR="0043305C" w:rsidRPr="00F46B88" w:rsidRDefault="00FA2222" w:rsidP="00F46B88">
      <w:pPr>
        <w:pStyle w:val="af0"/>
        <w:numPr>
          <w:ilvl w:val="0"/>
          <w:numId w:val="5"/>
        </w:numPr>
        <w:ind w:left="0" w:firstLine="709"/>
        <w:jc w:val="both"/>
        <w:rPr>
          <w:sz w:val="28"/>
        </w:rPr>
      </w:pPr>
      <w:r w:rsidRPr="00F46B88">
        <w:rPr>
          <w:sz w:val="28"/>
        </w:rPr>
        <w:t>Настоящее постановление вступает в силу после его официального опубликования.</w:t>
      </w:r>
    </w:p>
    <w:p w:rsidR="0043305C" w:rsidRDefault="0043305C">
      <w:pPr>
        <w:jc w:val="both"/>
        <w:rPr>
          <w:sz w:val="28"/>
        </w:rPr>
      </w:pPr>
    </w:p>
    <w:p w:rsidR="0043305C" w:rsidRDefault="0043305C">
      <w:pPr>
        <w:jc w:val="both"/>
        <w:rPr>
          <w:sz w:val="28"/>
        </w:rPr>
      </w:pPr>
    </w:p>
    <w:p w:rsidR="0043305C" w:rsidRDefault="00FA2222">
      <w:pPr>
        <w:rPr>
          <w:sz w:val="28"/>
        </w:rPr>
      </w:pPr>
      <w:r>
        <w:rPr>
          <w:sz w:val="28"/>
        </w:rPr>
        <w:t xml:space="preserve">Временно </w:t>
      </w: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полномочия</w:t>
      </w:r>
    </w:p>
    <w:p w:rsidR="0043305C" w:rsidRDefault="00FA2222">
      <w:pPr>
        <w:rPr>
          <w:sz w:val="28"/>
        </w:rPr>
      </w:pPr>
      <w:r>
        <w:rPr>
          <w:sz w:val="28"/>
        </w:rPr>
        <w:t>Главы Тутаевского</w:t>
      </w:r>
    </w:p>
    <w:p w:rsidR="0043305C" w:rsidRDefault="00FA2222">
      <w:pPr>
        <w:rPr>
          <w:sz w:val="28"/>
        </w:rPr>
      </w:pPr>
      <w:r>
        <w:rPr>
          <w:sz w:val="28"/>
        </w:rPr>
        <w:t xml:space="preserve">муниципального округа                                                          </w:t>
      </w:r>
      <w:r w:rsidR="007228A8">
        <w:rPr>
          <w:sz w:val="28"/>
        </w:rPr>
        <w:t xml:space="preserve">   </w:t>
      </w:r>
      <w:r>
        <w:rPr>
          <w:sz w:val="28"/>
        </w:rPr>
        <w:t xml:space="preserve">  </w:t>
      </w:r>
      <w:r w:rsidR="00F46B88">
        <w:rPr>
          <w:sz w:val="28"/>
        </w:rPr>
        <w:t xml:space="preserve"> </w:t>
      </w:r>
      <w:r>
        <w:rPr>
          <w:sz w:val="28"/>
        </w:rPr>
        <w:t xml:space="preserve">  М.А. Кузнецов</w:t>
      </w:r>
    </w:p>
    <w:p w:rsidR="0043305C" w:rsidRDefault="0043305C">
      <w:pPr>
        <w:ind w:left="4962" w:hanging="28"/>
      </w:pPr>
    </w:p>
    <w:p w:rsidR="00F46B88" w:rsidRDefault="00F46B88">
      <w:r>
        <w:br w:type="page"/>
      </w:r>
    </w:p>
    <w:p w:rsidR="0043305C" w:rsidRDefault="0043305C">
      <w:pPr>
        <w:ind w:left="4962" w:hanging="28"/>
      </w:pPr>
    </w:p>
    <w:p w:rsidR="0043305C" w:rsidRDefault="00FA2222" w:rsidP="00690721">
      <w:pPr>
        <w:ind w:left="4962" w:hanging="28"/>
        <w:jc w:val="right"/>
      </w:pPr>
      <w:r>
        <w:t>Приложение 1</w:t>
      </w:r>
    </w:p>
    <w:p w:rsidR="0043305C" w:rsidRDefault="00FA2222" w:rsidP="00690721">
      <w:pPr>
        <w:ind w:left="4962" w:hanging="28"/>
        <w:jc w:val="right"/>
      </w:pPr>
      <w:r>
        <w:t xml:space="preserve">к постановлению </w:t>
      </w:r>
    </w:p>
    <w:p w:rsidR="0043305C" w:rsidRDefault="00FA2222" w:rsidP="00690721">
      <w:pPr>
        <w:ind w:left="4962" w:hanging="28"/>
        <w:jc w:val="right"/>
      </w:pPr>
      <w:r>
        <w:t>Администрации Тутаевского</w:t>
      </w:r>
    </w:p>
    <w:p w:rsidR="0043305C" w:rsidRDefault="00FA2222" w:rsidP="00690721">
      <w:pPr>
        <w:ind w:left="4962" w:hanging="28"/>
        <w:jc w:val="right"/>
      </w:pPr>
      <w:r>
        <w:t>муниципального округа</w:t>
      </w:r>
    </w:p>
    <w:p w:rsidR="0043305C" w:rsidRDefault="00FA2222" w:rsidP="00690721">
      <w:pPr>
        <w:ind w:left="4962"/>
        <w:jc w:val="right"/>
      </w:pPr>
      <w:r>
        <w:t xml:space="preserve">от </w:t>
      </w:r>
      <w:r w:rsidR="00EB5E4B">
        <w:t>26.10.2026</w:t>
      </w:r>
      <w:r>
        <w:t xml:space="preserve"> №</w:t>
      </w:r>
      <w:r w:rsidR="00EB5E4B">
        <w:t xml:space="preserve"> 1026-п</w:t>
      </w:r>
    </w:p>
    <w:p w:rsidR="0043305C" w:rsidRDefault="0043305C">
      <w:pPr>
        <w:ind w:left="4962"/>
        <w:rPr>
          <w:sz w:val="28"/>
        </w:rPr>
      </w:pPr>
    </w:p>
    <w:p w:rsidR="00F46B88" w:rsidRDefault="00F46B88" w:rsidP="00F46B88">
      <w:pPr>
        <w:pStyle w:val="af0"/>
        <w:jc w:val="right"/>
        <w:rPr>
          <w:b/>
          <w:szCs w:val="24"/>
        </w:rPr>
      </w:pPr>
      <w:r>
        <w:rPr>
          <w:szCs w:val="28"/>
        </w:rPr>
        <w:tab/>
      </w:r>
      <w:r>
        <w:rPr>
          <w:b/>
          <w:szCs w:val="24"/>
        </w:rPr>
        <w:t>ПРОЕКТ</w:t>
      </w:r>
    </w:p>
    <w:p w:rsidR="00F46B88" w:rsidRDefault="00F46B88" w:rsidP="00F46B88">
      <w:pPr>
        <w:pStyle w:val="af0"/>
        <w:jc w:val="right"/>
        <w:rPr>
          <w:szCs w:val="24"/>
        </w:rPr>
      </w:pPr>
      <w:r>
        <w:rPr>
          <w:szCs w:val="24"/>
        </w:rPr>
        <w:t>внесён  Временно исполняющим</w:t>
      </w:r>
    </w:p>
    <w:p w:rsidR="00F46B88" w:rsidRDefault="00F46B88" w:rsidP="00F46B88">
      <w:pPr>
        <w:pStyle w:val="af0"/>
        <w:jc w:val="right"/>
        <w:rPr>
          <w:szCs w:val="24"/>
        </w:rPr>
      </w:pPr>
      <w:r>
        <w:rPr>
          <w:szCs w:val="24"/>
        </w:rPr>
        <w:t xml:space="preserve">полномочия Главы Тутаевского </w:t>
      </w:r>
    </w:p>
    <w:p w:rsidR="00F46B88" w:rsidRDefault="00F46B88" w:rsidP="00F46B88">
      <w:pPr>
        <w:pStyle w:val="af0"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муниципального округа </w:t>
      </w:r>
    </w:p>
    <w:p w:rsidR="00F46B88" w:rsidRDefault="00F46B88" w:rsidP="00F46B88">
      <w:pPr>
        <w:pStyle w:val="af0"/>
        <w:jc w:val="right"/>
        <w:rPr>
          <w:szCs w:val="24"/>
        </w:rPr>
      </w:pPr>
      <w:r>
        <w:rPr>
          <w:szCs w:val="24"/>
        </w:rPr>
        <w:t xml:space="preserve">                                              М.А. Кузнецовым</w:t>
      </w:r>
    </w:p>
    <w:p w:rsidR="00F46B88" w:rsidRPr="007932CA" w:rsidRDefault="00F46B88" w:rsidP="00F46B88">
      <w:pPr>
        <w:ind w:firstLine="708"/>
        <w:jc w:val="right"/>
        <w:rPr>
          <w:szCs w:val="24"/>
        </w:rPr>
      </w:pPr>
      <w:r w:rsidRPr="007932CA">
        <w:rPr>
          <w:szCs w:val="24"/>
        </w:rPr>
        <w:t xml:space="preserve">________________________                                                                                                              (подпись)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4"/>
      </w:tblGrid>
      <w:tr w:rsidR="00F46B88" w:rsidTr="00C7729D">
        <w:trPr>
          <w:cantSplit/>
        </w:trPr>
        <w:tc>
          <w:tcPr>
            <w:tcW w:w="9214" w:type="dxa"/>
          </w:tcPr>
          <w:p w:rsidR="00F46B88" w:rsidRDefault="00F46B88" w:rsidP="00C7729D">
            <w:pPr>
              <w:pStyle w:val="1"/>
              <w:jc w:val="center"/>
              <w:rPr>
                <w:sz w:val="40"/>
              </w:rPr>
            </w:pPr>
            <w:r>
              <w:rPr>
                <w:noProof/>
              </w:rPr>
              <w:drawing>
                <wp:inline distT="0" distB="0" distL="0" distR="0" wp14:anchorId="1446952B" wp14:editId="72D53F80">
                  <wp:extent cx="609600" cy="800100"/>
                  <wp:effectExtent l="0" t="0" r="0" b="0"/>
                  <wp:docPr id="2" name="Рисунок 2" descr="Описание: 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6B88" w:rsidRPr="007932CA" w:rsidRDefault="00F46B88" w:rsidP="00C7729D">
            <w:pPr>
              <w:pStyle w:val="1"/>
              <w:jc w:val="center"/>
              <w:rPr>
                <w:b w:val="0"/>
                <w:color w:val="auto"/>
                <w:sz w:val="28"/>
              </w:rPr>
            </w:pPr>
            <w:r w:rsidRPr="007932CA">
              <w:rPr>
                <w:b w:val="0"/>
                <w:color w:val="auto"/>
                <w:sz w:val="28"/>
              </w:rPr>
              <w:t>Муниципальный Совет</w:t>
            </w:r>
          </w:p>
          <w:p w:rsidR="00F46B88" w:rsidRPr="007932CA" w:rsidRDefault="00F46B88" w:rsidP="00C7729D">
            <w:pPr>
              <w:pStyle w:val="1"/>
              <w:jc w:val="center"/>
              <w:rPr>
                <w:b w:val="0"/>
                <w:color w:val="auto"/>
                <w:sz w:val="28"/>
              </w:rPr>
            </w:pPr>
            <w:r w:rsidRPr="007932CA">
              <w:rPr>
                <w:b w:val="0"/>
                <w:color w:val="auto"/>
                <w:sz w:val="28"/>
              </w:rPr>
              <w:t>Тутаевского муниципального округа</w:t>
            </w:r>
          </w:p>
          <w:p w:rsidR="00F46B88" w:rsidRPr="007932CA" w:rsidRDefault="00F46B88" w:rsidP="00C7729D">
            <w:pPr>
              <w:pStyle w:val="1"/>
              <w:jc w:val="center"/>
              <w:rPr>
                <w:color w:val="auto"/>
                <w:sz w:val="40"/>
                <w:szCs w:val="40"/>
              </w:rPr>
            </w:pPr>
            <w:r w:rsidRPr="007932CA">
              <w:rPr>
                <w:color w:val="auto"/>
                <w:sz w:val="40"/>
                <w:szCs w:val="40"/>
              </w:rPr>
              <w:t>РЕШЕНИЕ</w:t>
            </w:r>
          </w:p>
          <w:p w:rsidR="00F46B88" w:rsidRPr="007932CA" w:rsidRDefault="00F46B88" w:rsidP="00B553B5">
            <w:pPr>
              <w:pStyle w:val="af0"/>
              <w:rPr>
                <w:b/>
                <w:sz w:val="28"/>
                <w:szCs w:val="28"/>
              </w:rPr>
            </w:pPr>
            <w:r w:rsidRPr="007932CA">
              <w:rPr>
                <w:b/>
                <w:sz w:val="28"/>
                <w:szCs w:val="28"/>
              </w:rPr>
              <w:t>от ______________ № _______</w:t>
            </w:r>
          </w:p>
          <w:p w:rsidR="00F46B88" w:rsidRDefault="00F46B88" w:rsidP="00B553B5">
            <w:pPr>
              <w:pStyle w:val="af0"/>
            </w:pPr>
            <w:r w:rsidRPr="007932CA">
              <w:rPr>
                <w:b/>
                <w:bCs/>
                <w:sz w:val="28"/>
                <w:szCs w:val="28"/>
              </w:rPr>
              <w:t>г. Тутаев</w:t>
            </w:r>
          </w:p>
        </w:tc>
      </w:tr>
    </w:tbl>
    <w:p w:rsidR="00F46B88" w:rsidRDefault="00F46B88" w:rsidP="00F46B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46B88" w:rsidRPr="000C6BED" w:rsidRDefault="00F46B88" w:rsidP="00F46B88">
      <w:pPr>
        <w:pStyle w:val="ConsPlusTitle"/>
        <w:rPr>
          <w:rFonts w:ascii="Times New Roman" w:hAnsi="Times New Roman" w:cs="Times New Roman"/>
          <w:b w:val="0"/>
        </w:rPr>
      </w:pPr>
      <w:r w:rsidRPr="000C6BED">
        <w:rPr>
          <w:rFonts w:ascii="Times New Roman" w:hAnsi="Times New Roman" w:cs="Times New Roman"/>
          <w:b w:val="0"/>
        </w:rPr>
        <w:t xml:space="preserve">О внесении изменений и дополнений </w:t>
      </w:r>
    </w:p>
    <w:p w:rsidR="00F46B88" w:rsidRPr="000C6BED" w:rsidRDefault="00F46B88" w:rsidP="00F46B88">
      <w:pPr>
        <w:pStyle w:val="ConsPlusTitle"/>
        <w:rPr>
          <w:rFonts w:ascii="Times New Roman" w:hAnsi="Times New Roman" w:cs="Times New Roman"/>
          <w:b w:val="0"/>
        </w:rPr>
      </w:pPr>
      <w:r w:rsidRPr="000C6BED">
        <w:rPr>
          <w:rFonts w:ascii="Times New Roman" w:hAnsi="Times New Roman" w:cs="Times New Roman"/>
          <w:b w:val="0"/>
        </w:rPr>
        <w:t xml:space="preserve">в Правила благоустройства </w:t>
      </w:r>
    </w:p>
    <w:p w:rsidR="00F46B88" w:rsidRPr="000C6BED" w:rsidRDefault="00F46B88" w:rsidP="00F46B88">
      <w:pPr>
        <w:pStyle w:val="ConsPlusTitle"/>
        <w:rPr>
          <w:rFonts w:ascii="Times New Roman" w:hAnsi="Times New Roman" w:cs="Times New Roman"/>
          <w:b w:val="0"/>
        </w:rPr>
      </w:pPr>
      <w:r w:rsidRPr="000C6BED">
        <w:rPr>
          <w:rFonts w:ascii="Times New Roman" w:hAnsi="Times New Roman" w:cs="Times New Roman"/>
          <w:b w:val="0"/>
        </w:rPr>
        <w:t xml:space="preserve">Тутаевского муниципального округа </w:t>
      </w:r>
    </w:p>
    <w:p w:rsidR="00F46B88" w:rsidRPr="000C6BED" w:rsidRDefault="00F46B88" w:rsidP="00F46B88">
      <w:pPr>
        <w:pStyle w:val="ConsPlusNormal"/>
        <w:jc w:val="both"/>
      </w:pPr>
    </w:p>
    <w:p w:rsidR="00F46B88" w:rsidRPr="007228A8" w:rsidRDefault="00F46B88" w:rsidP="00F46B88">
      <w:pPr>
        <w:pStyle w:val="ConsPlusNormal"/>
        <w:ind w:firstLine="540"/>
        <w:jc w:val="both"/>
        <w:rPr>
          <w:sz w:val="28"/>
        </w:rPr>
      </w:pPr>
      <w:r w:rsidRPr="007228A8">
        <w:rPr>
          <w:sz w:val="28"/>
        </w:rPr>
        <w:t xml:space="preserve">В соответствии с Федеральным законом от 20.03.2025 </w:t>
      </w:r>
      <w:hyperlink r:id="rId8" w:history="1">
        <w:r w:rsidRPr="007228A8">
          <w:rPr>
            <w:rStyle w:val="a9"/>
            <w:sz w:val="28"/>
          </w:rPr>
          <w:t>№ 33-ФЗ</w:t>
        </w:r>
      </w:hyperlink>
      <w:r w:rsidRPr="007228A8">
        <w:rPr>
          <w:sz w:val="28"/>
        </w:rPr>
        <w:t xml:space="preserve"> «Об общих принципах организации местного самоуправления в единой системе публичной власти», Уставом Тутаевского муниципального округа Ярославской области Муниципальный Совет Тутаевского муниципального округа Ярославской области</w:t>
      </w:r>
    </w:p>
    <w:p w:rsidR="00F46B88" w:rsidRPr="007228A8" w:rsidRDefault="00F46B88" w:rsidP="00F46B88">
      <w:pPr>
        <w:pStyle w:val="ConsPlusNormal"/>
        <w:jc w:val="both"/>
        <w:rPr>
          <w:sz w:val="28"/>
        </w:rPr>
      </w:pPr>
    </w:p>
    <w:p w:rsidR="00F46B88" w:rsidRPr="007228A8" w:rsidRDefault="00F46B88" w:rsidP="00F46B88">
      <w:pPr>
        <w:pStyle w:val="ConsPlusNormal"/>
        <w:ind w:firstLine="540"/>
        <w:jc w:val="both"/>
        <w:rPr>
          <w:sz w:val="28"/>
        </w:rPr>
      </w:pPr>
      <w:r w:rsidRPr="007228A8">
        <w:rPr>
          <w:sz w:val="28"/>
        </w:rPr>
        <w:t>РЕШИЛ:</w:t>
      </w:r>
    </w:p>
    <w:p w:rsidR="00F46B88" w:rsidRPr="007228A8" w:rsidRDefault="00F46B88" w:rsidP="00F46B88">
      <w:pPr>
        <w:pStyle w:val="ConsPlusNormal"/>
        <w:jc w:val="both"/>
        <w:rPr>
          <w:sz w:val="28"/>
        </w:rPr>
      </w:pPr>
    </w:p>
    <w:p w:rsidR="00F46B88" w:rsidRPr="007228A8" w:rsidRDefault="00F46B88" w:rsidP="00F46B88">
      <w:pPr>
        <w:pStyle w:val="ConsPlusNormal"/>
        <w:ind w:firstLine="540"/>
        <w:jc w:val="both"/>
        <w:rPr>
          <w:sz w:val="28"/>
        </w:rPr>
      </w:pPr>
      <w:r w:rsidRPr="007228A8">
        <w:rPr>
          <w:sz w:val="28"/>
        </w:rPr>
        <w:t>1. Внести в Правила благоустройства Тутаевского муниципального округа, утвержденные решением Муниципального Совета Тутаевского муниципального округа от 28.11.2025 № 100 «Об утверждении Правил благоустройства Тутаевского муниципального округа» (далее по тексту – Правила благоустройства ТМО) следующие изменения и дополнения:</w:t>
      </w:r>
    </w:p>
    <w:p w:rsidR="00F46B88" w:rsidRPr="007228A8" w:rsidRDefault="00F46B88" w:rsidP="00F46B88">
      <w:pPr>
        <w:pStyle w:val="ConsPlusNormal"/>
        <w:ind w:firstLine="540"/>
        <w:jc w:val="both"/>
        <w:rPr>
          <w:sz w:val="28"/>
        </w:rPr>
      </w:pPr>
      <w:r w:rsidRPr="007228A8">
        <w:rPr>
          <w:sz w:val="28"/>
        </w:rPr>
        <w:t>1.1. Пункт 3.8.7. Правил благоустройства ТМО дополнить подпунктом 3.8.7.1. следующего содержания:</w:t>
      </w:r>
    </w:p>
    <w:p w:rsidR="00F46B88" w:rsidRPr="007228A8" w:rsidRDefault="00F46B88" w:rsidP="00F46B88">
      <w:pPr>
        <w:ind w:firstLine="540"/>
        <w:jc w:val="both"/>
        <w:rPr>
          <w:sz w:val="28"/>
          <w:szCs w:val="24"/>
        </w:rPr>
      </w:pPr>
      <w:r w:rsidRPr="007228A8">
        <w:rPr>
          <w:sz w:val="28"/>
          <w:szCs w:val="24"/>
        </w:rPr>
        <w:t xml:space="preserve">«3.8.7.1. Региональный оператор несет ответственность за обращение с ТКО с момента погрузки ТКО в мусоровоз. Уборка мест погрузки ТКО, </w:t>
      </w:r>
      <w:r w:rsidRPr="007228A8">
        <w:rPr>
          <w:sz w:val="28"/>
          <w:szCs w:val="24"/>
        </w:rPr>
        <w:lastRenderedPageBreak/>
        <w:t xml:space="preserve">представляющая собой действия по подбору оброненных (просыпавшихся) при погрузке ТКО и перемещению их в мусоровоз, осуществляется региональным оператором. </w:t>
      </w:r>
    </w:p>
    <w:p w:rsidR="00F46B88" w:rsidRPr="007228A8" w:rsidRDefault="00F46B88" w:rsidP="00F46B88">
      <w:pPr>
        <w:ind w:firstLine="540"/>
        <w:jc w:val="both"/>
        <w:rPr>
          <w:sz w:val="28"/>
          <w:szCs w:val="24"/>
        </w:rPr>
      </w:pPr>
      <w:r w:rsidRPr="007228A8">
        <w:rPr>
          <w:sz w:val="28"/>
          <w:szCs w:val="24"/>
        </w:rPr>
        <w:t>Региональный оператор по обращению с твердыми коммунальными отходами обязан согласовывать с Администрацией Тутаевского муниципального округа актуальные графики движения мусороуборочной техники, осуществляющей транспортирование ТКО.».</w:t>
      </w:r>
    </w:p>
    <w:p w:rsidR="00F46B88" w:rsidRPr="007228A8" w:rsidRDefault="00F46B88" w:rsidP="00F46B88">
      <w:pPr>
        <w:ind w:firstLine="540"/>
        <w:jc w:val="both"/>
        <w:rPr>
          <w:sz w:val="28"/>
          <w:szCs w:val="24"/>
        </w:rPr>
      </w:pPr>
      <w:r w:rsidRPr="007228A8">
        <w:rPr>
          <w:sz w:val="28"/>
          <w:szCs w:val="24"/>
        </w:rPr>
        <w:t>1.2. Пункт 3.8.8. Правил благоустройства ТМО дополнить абзацем 2 следующего содержания:</w:t>
      </w:r>
    </w:p>
    <w:p w:rsidR="00F46B88" w:rsidRPr="007228A8" w:rsidRDefault="00F46B88" w:rsidP="00F46B88">
      <w:pPr>
        <w:ind w:firstLine="540"/>
        <w:jc w:val="both"/>
        <w:rPr>
          <w:color w:val="000000" w:themeColor="text1"/>
          <w:sz w:val="28"/>
          <w:szCs w:val="24"/>
        </w:rPr>
      </w:pPr>
      <w:r w:rsidRPr="007228A8">
        <w:rPr>
          <w:color w:val="000000" w:themeColor="text1"/>
          <w:sz w:val="28"/>
          <w:szCs w:val="24"/>
        </w:rPr>
        <w:t>«Уборка контейнерных площадок и прилегающей территории контейнерных площадок осуществляется в течение 3 часов с момента вывоза ТКО, но не позднее 3 часов с момента окончания времени, в которое должен быть осуществлен вывоз ТКО согласно графику</w:t>
      </w:r>
      <w:proofErr w:type="gramStart"/>
      <w:r w:rsidRPr="007228A8">
        <w:rPr>
          <w:color w:val="000000" w:themeColor="text1"/>
          <w:sz w:val="28"/>
          <w:szCs w:val="24"/>
        </w:rPr>
        <w:t>.».</w:t>
      </w:r>
      <w:proofErr w:type="gramEnd"/>
    </w:p>
    <w:p w:rsidR="00F46B88" w:rsidRPr="007228A8" w:rsidRDefault="00F46B88" w:rsidP="00F46B88">
      <w:pPr>
        <w:ind w:firstLine="540"/>
        <w:jc w:val="both"/>
        <w:rPr>
          <w:sz w:val="28"/>
          <w:szCs w:val="24"/>
        </w:rPr>
      </w:pPr>
      <w:r w:rsidRPr="007228A8">
        <w:rPr>
          <w:color w:val="000000" w:themeColor="text1"/>
          <w:sz w:val="28"/>
          <w:szCs w:val="24"/>
        </w:rPr>
        <w:t xml:space="preserve">1.3. </w:t>
      </w:r>
      <w:r w:rsidRPr="007228A8">
        <w:rPr>
          <w:sz w:val="28"/>
          <w:szCs w:val="24"/>
        </w:rPr>
        <w:t>Пункт 3.10.8. Правил благоустройства ТМО дополнить абзацем 4 следующего содержания:</w:t>
      </w:r>
    </w:p>
    <w:p w:rsidR="00F46B88" w:rsidRPr="007228A8" w:rsidRDefault="00F46B88" w:rsidP="00F46B88">
      <w:pPr>
        <w:ind w:firstLine="540"/>
        <w:jc w:val="both"/>
        <w:rPr>
          <w:color w:val="000000" w:themeColor="text1"/>
          <w:sz w:val="28"/>
          <w:szCs w:val="24"/>
        </w:rPr>
      </w:pPr>
      <w:r w:rsidRPr="007228A8">
        <w:rPr>
          <w:color w:val="000000" w:themeColor="text1"/>
          <w:sz w:val="28"/>
          <w:szCs w:val="24"/>
        </w:rPr>
        <w:t>«Подключение НТО к электросети следует организовывать скрытым способом при помощи подземной прокладки кабеля непосредственно к НТО или с размещением электрического шкафа для подключения в пределах предоставленного земельного участка. Запрещается открытое размещение электрических кабелей на тротуарах, опорах освещения</w:t>
      </w:r>
      <w:proofErr w:type="gramStart"/>
      <w:r w:rsidRPr="007228A8">
        <w:rPr>
          <w:color w:val="000000" w:themeColor="text1"/>
          <w:sz w:val="28"/>
          <w:szCs w:val="24"/>
        </w:rPr>
        <w:t>.».</w:t>
      </w:r>
      <w:proofErr w:type="gramEnd"/>
    </w:p>
    <w:p w:rsidR="00F46B88" w:rsidRPr="007228A8" w:rsidRDefault="00F46B88" w:rsidP="00F46B88">
      <w:pPr>
        <w:ind w:firstLine="540"/>
        <w:jc w:val="both"/>
        <w:rPr>
          <w:color w:val="000000" w:themeColor="text1"/>
          <w:sz w:val="28"/>
          <w:szCs w:val="24"/>
        </w:rPr>
      </w:pPr>
      <w:r w:rsidRPr="007228A8">
        <w:rPr>
          <w:color w:val="000000" w:themeColor="text1"/>
          <w:sz w:val="28"/>
          <w:szCs w:val="24"/>
        </w:rPr>
        <w:t>1.4. Подпункт 7.5.1. пункта 7.5. Правил благоустройства ТМО изложить в следующей редакции:</w:t>
      </w:r>
    </w:p>
    <w:p w:rsidR="00F46B88" w:rsidRPr="007228A8" w:rsidRDefault="00F46B88" w:rsidP="00F46B88">
      <w:pPr>
        <w:ind w:firstLine="540"/>
        <w:jc w:val="both"/>
        <w:rPr>
          <w:color w:val="000000" w:themeColor="text1"/>
          <w:sz w:val="28"/>
          <w:szCs w:val="24"/>
        </w:rPr>
      </w:pPr>
      <w:r w:rsidRPr="007228A8">
        <w:rPr>
          <w:color w:val="000000" w:themeColor="text1"/>
          <w:sz w:val="28"/>
          <w:szCs w:val="24"/>
        </w:rPr>
        <w:t>«7.5.1. Ответственными за обеспечение обустройства и содержания прилегающих территорий являются собственники и иные законные владельцы земельных участков и (или) зданий, строений, сооружений (если иное не установлено федеральным законом), а также лица, ответственные за эксплуатацию таких зданий, строений, сооружений</w:t>
      </w:r>
      <w:proofErr w:type="gramStart"/>
      <w:r w:rsidRPr="007228A8">
        <w:rPr>
          <w:color w:val="000000" w:themeColor="text1"/>
          <w:sz w:val="28"/>
          <w:szCs w:val="24"/>
        </w:rPr>
        <w:t>.».</w:t>
      </w:r>
      <w:proofErr w:type="gramEnd"/>
    </w:p>
    <w:p w:rsidR="00F46B88" w:rsidRPr="007228A8" w:rsidRDefault="00F46B88" w:rsidP="00F46B88">
      <w:pPr>
        <w:ind w:firstLine="540"/>
        <w:jc w:val="both"/>
        <w:rPr>
          <w:color w:val="000000" w:themeColor="text1"/>
          <w:sz w:val="28"/>
          <w:szCs w:val="24"/>
        </w:rPr>
      </w:pPr>
      <w:r w:rsidRPr="007228A8">
        <w:rPr>
          <w:color w:val="000000" w:themeColor="text1"/>
          <w:sz w:val="28"/>
          <w:szCs w:val="24"/>
        </w:rPr>
        <w:t>1.5. Абзац 4 пункта 4.6.4. Правил благоустройства ТМО изложить в следующей редакции:</w:t>
      </w:r>
    </w:p>
    <w:p w:rsidR="00F46B88" w:rsidRPr="007228A8" w:rsidRDefault="00F46B88" w:rsidP="00F46B88">
      <w:pPr>
        <w:ind w:firstLine="540"/>
        <w:jc w:val="both"/>
        <w:rPr>
          <w:color w:val="000000" w:themeColor="text1"/>
          <w:sz w:val="28"/>
          <w:szCs w:val="24"/>
        </w:rPr>
      </w:pPr>
      <w:r w:rsidRPr="007228A8">
        <w:rPr>
          <w:color w:val="000000" w:themeColor="text1"/>
          <w:sz w:val="28"/>
          <w:szCs w:val="24"/>
        </w:rPr>
        <w:t>«4.6.4. По результатам выполнения строительных работ (наружный ремонт, включая кровлю) необходимо предусматривать организацию АО</w:t>
      </w:r>
      <w:proofErr w:type="gramStart"/>
      <w:r w:rsidRPr="007228A8">
        <w:rPr>
          <w:color w:val="000000" w:themeColor="text1"/>
          <w:sz w:val="28"/>
          <w:szCs w:val="24"/>
        </w:rPr>
        <w:t>.».</w:t>
      </w:r>
      <w:proofErr w:type="gramEnd"/>
    </w:p>
    <w:p w:rsidR="00F46B88" w:rsidRPr="007228A8" w:rsidRDefault="00F46B88" w:rsidP="00F46B88">
      <w:pPr>
        <w:pStyle w:val="ConsPlusNormal"/>
        <w:ind w:firstLine="540"/>
        <w:jc w:val="both"/>
        <w:rPr>
          <w:sz w:val="28"/>
        </w:rPr>
      </w:pPr>
      <w:r w:rsidRPr="007228A8">
        <w:rPr>
          <w:sz w:val="28"/>
        </w:rPr>
        <w:t xml:space="preserve">2. </w:t>
      </w:r>
      <w:proofErr w:type="gramStart"/>
      <w:r w:rsidRPr="007228A8">
        <w:rPr>
          <w:sz w:val="28"/>
        </w:rPr>
        <w:t>Разместить</w:t>
      </w:r>
      <w:proofErr w:type="gramEnd"/>
      <w:r w:rsidRPr="007228A8">
        <w:rPr>
          <w:sz w:val="28"/>
        </w:rPr>
        <w:t xml:space="preserve"> настоящее Решение на официальном сайте Администрации Тутаевского муниципального округа Ярославской области в сети «Интернет».</w:t>
      </w:r>
    </w:p>
    <w:p w:rsidR="00F46B88" w:rsidRPr="007228A8" w:rsidRDefault="00F46B88" w:rsidP="00F46B88">
      <w:pPr>
        <w:ind w:firstLine="540"/>
        <w:jc w:val="both"/>
        <w:rPr>
          <w:sz w:val="28"/>
          <w:szCs w:val="24"/>
        </w:rPr>
      </w:pPr>
      <w:r w:rsidRPr="007228A8">
        <w:rPr>
          <w:sz w:val="28"/>
          <w:szCs w:val="24"/>
        </w:rPr>
        <w:t>3. Настоящее решение вступает в силу с 01.03.2027, но не ранее его официального опубликования</w:t>
      </w:r>
      <w:r w:rsidR="007228A8" w:rsidRPr="007228A8">
        <w:rPr>
          <w:sz w:val="28"/>
          <w:szCs w:val="24"/>
        </w:rPr>
        <w:t>, за исключением подпункта 1.4 пункта 1 настоящего</w:t>
      </w:r>
      <w:r w:rsidR="007228A8">
        <w:rPr>
          <w:sz w:val="28"/>
          <w:szCs w:val="24"/>
        </w:rPr>
        <w:t xml:space="preserve"> Решения, вступающего</w:t>
      </w:r>
      <w:r w:rsidR="007228A8" w:rsidRPr="007228A8">
        <w:rPr>
          <w:sz w:val="28"/>
          <w:szCs w:val="24"/>
        </w:rPr>
        <w:t xml:space="preserve"> в силу со дня официального опубликования</w:t>
      </w:r>
      <w:r w:rsidRPr="007228A8">
        <w:rPr>
          <w:sz w:val="28"/>
          <w:szCs w:val="24"/>
        </w:rPr>
        <w:t xml:space="preserve">. </w:t>
      </w:r>
    </w:p>
    <w:p w:rsidR="00F46B88" w:rsidRPr="007228A8" w:rsidRDefault="00F46B88" w:rsidP="00F46B88">
      <w:pPr>
        <w:pStyle w:val="ConsPlusNormal"/>
        <w:ind w:firstLine="540"/>
        <w:jc w:val="both"/>
        <w:rPr>
          <w:sz w:val="28"/>
        </w:rPr>
      </w:pPr>
    </w:p>
    <w:p w:rsidR="00F46B88" w:rsidRPr="007228A8" w:rsidRDefault="00F46B88" w:rsidP="00F46B88">
      <w:pPr>
        <w:pStyle w:val="ConsPlusNormal"/>
        <w:ind w:firstLine="540"/>
        <w:jc w:val="both"/>
        <w:rPr>
          <w:sz w:val="28"/>
        </w:rPr>
      </w:pPr>
    </w:p>
    <w:p w:rsidR="00F46B88" w:rsidRPr="007228A8" w:rsidRDefault="00F46B88" w:rsidP="00F46B88">
      <w:pPr>
        <w:pStyle w:val="ConsPlusNormal"/>
        <w:jc w:val="both"/>
        <w:rPr>
          <w:sz w:val="28"/>
        </w:rPr>
      </w:pPr>
      <w:r w:rsidRPr="007228A8">
        <w:rPr>
          <w:sz w:val="28"/>
        </w:rPr>
        <w:t>Председатель Муниципального Совета</w:t>
      </w:r>
    </w:p>
    <w:p w:rsidR="00F46B88" w:rsidRPr="007228A8" w:rsidRDefault="00F46B88" w:rsidP="00F46B88">
      <w:pPr>
        <w:pStyle w:val="ConsPlusNormal"/>
        <w:jc w:val="both"/>
        <w:rPr>
          <w:sz w:val="28"/>
        </w:rPr>
      </w:pPr>
      <w:r w:rsidRPr="007228A8">
        <w:rPr>
          <w:sz w:val="28"/>
        </w:rPr>
        <w:t xml:space="preserve">Тутаевского муниципального  округа                                </w:t>
      </w:r>
      <w:r w:rsidR="007228A8">
        <w:rPr>
          <w:sz w:val="28"/>
        </w:rPr>
        <w:tab/>
      </w:r>
      <w:r w:rsidRPr="007228A8">
        <w:rPr>
          <w:sz w:val="28"/>
        </w:rPr>
        <w:t xml:space="preserve"> </w:t>
      </w:r>
      <w:r w:rsidR="007228A8">
        <w:rPr>
          <w:sz w:val="28"/>
        </w:rPr>
        <w:t xml:space="preserve">    </w:t>
      </w:r>
      <w:r w:rsidRPr="007228A8">
        <w:rPr>
          <w:sz w:val="28"/>
        </w:rPr>
        <w:t>С.Ю. Ершов</w:t>
      </w:r>
    </w:p>
    <w:p w:rsidR="00F46B88" w:rsidRPr="007228A8" w:rsidRDefault="00F46B88" w:rsidP="00F46B88">
      <w:pPr>
        <w:pStyle w:val="ConsPlusNormal"/>
        <w:ind w:firstLine="540"/>
        <w:jc w:val="both"/>
        <w:rPr>
          <w:sz w:val="28"/>
        </w:rPr>
      </w:pPr>
    </w:p>
    <w:p w:rsidR="00F46B88" w:rsidRPr="007228A8" w:rsidRDefault="00F46B88" w:rsidP="00F46B88">
      <w:pPr>
        <w:pStyle w:val="ConsPlusNormal"/>
        <w:jc w:val="both"/>
        <w:rPr>
          <w:sz w:val="28"/>
        </w:rPr>
      </w:pPr>
      <w:r w:rsidRPr="007228A8">
        <w:rPr>
          <w:sz w:val="28"/>
        </w:rPr>
        <w:t xml:space="preserve">Временно </w:t>
      </w:r>
      <w:proofErr w:type="gramStart"/>
      <w:r w:rsidRPr="007228A8">
        <w:rPr>
          <w:sz w:val="28"/>
        </w:rPr>
        <w:t>исполняющий</w:t>
      </w:r>
      <w:proofErr w:type="gramEnd"/>
      <w:r w:rsidRPr="007228A8">
        <w:rPr>
          <w:sz w:val="28"/>
        </w:rPr>
        <w:t xml:space="preserve"> полномочия</w:t>
      </w:r>
    </w:p>
    <w:p w:rsidR="00F46B88" w:rsidRPr="007228A8" w:rsidRDefault="00F46B88" w:rsidP="00F46B88">
      <w:pPr>
        <w:pStyle w:val="ConsPlusNormal"/>
        <w:jc w:val="both"/>
        <w:rPr>
          <w:sz w:val="28"/>
        </w:rPr>
      </w:pPr>
      <w:r w:rsidRPr="007228A8">
        <w:rPr>
          <w:sz w:val="28"/>
        </w:rPr>
        <w:t xml:space="preserve">Главы Тутаевского  муниципального округа                     </w:t>
      </w:r>
      <w:r w:rsidRPr="007228A8">
        <w:rPr>
          <w:sz w:val="28"/>
        </w:rPr>
        <w:tab/>
      </w:r>
      <w:r w:rsidR="007228A8">
        <w:rPr>
          <w:sz w:val="28"/>
        </w:rPr>
        <w:t xml:space="preserve">     </w:t>
      </w:r>
      <w:r w:rsidRPr="007228A8">
        <w:rPr>
          <w:sz w:val="28"/>
        </w:rPr>
        <w:t>М.А. Кузнецов</w:t>
      </w:r>
    </w:p>
    <w:p w:rsidR="0043305C" w:rsidRDefault="0043305C">
      <w:pPr>
        <w:ind w:left="5670" w:hanging="28"/>
      </w:pPr>
    </w:p>
    <w:p w:rsidR="00C7729D" w:rsidRDefault="00C7729D">
      <w:r>
        <w:br w:type="page"/>
      </w:r>
    </w:p>
    <w:p w:rsidR="0043305C" w:rsidRDefault="0043305C">
      <w:pPr>
        <w:ind w:left="5670" w:hanging="28"/>
      </w:pPr>
    </w:p>
    <w:p w:rsidR="0043305C" w:rsidRDefault="00FA2222" w:rsidP="00C7729D">
      <w:pPr>
        <w:ind w:left="5670" w:hanging="28"/>
        <w:jc w:val="right"/>
      </w:pPr>
      <w:r>
        <w:t>Приложение 2</w:t>
      </w:r>
    </w:p>
    <w:p w:rsidR="0043305C" w:rsidRDefault="00FA2222" w:rsidP="00C7729D">
      <w:pPr>
        <w:ind w:left="5670" w:hanging="28"/>
        <w:jc w:val="right"/>
      </w:pPr>
      <w:r>
        <w:t xml:space="preserve">к постановлению </w:t>
      </w:r>
    </w:p>
    <w:p w:rsidR="0043305C" w:rsidRDefault="00FA2222" w:rsidP="00C7729D">
      <w:pPr>
        <w:ind w:left="5670" w:hanging="28"/>
        <w:jc w:val="right"/>
      </w:pPr>
      <w:r>
        <w:t>Администрации Тутаевского</w:t>
      </w:r>
    </w:p>
    <w:p w:rsidR="0043305C" w:rsidRDefault="00FA2222" w:rsidP="00C7729D">
      <w:pPr>
        <w:ind w:left="5670" w:hanging="28"/>
        <w:jc w:val="right"/>
      </w:pPr>
      <w:r>
        <w:t>муниципального округа</w:t>
      </w:r>
    </w:p>
    <w:p w:rsidR="0043305C" w:rsidRDefault="00FA2222" w:rsidP="00C7729D">
      <w:pPr>
        <w:ind w:left="5670"/>
        <w:jc w:val="right"/>
        <w:rPr>
          <w:b/>
        </w:rPr>
      </w:pPr>
      <w:r>
        <w:t xml:space="preserve">от </w:t>
      </w:r>
      <w:r w:rsidR="00EB5E4B">
        <w:t>26.10.2026</w:t>
      </w:r>
      <w:r>
        <w:t xml:space="preserve"> №</w:t>
      </w:r>
      <w:r w:rsidR="00EB5E4B">
        <w:t xml:space="preserve"> 1026-п</w:t>
      </w:r>
    </w:p>
    <w:p w:rsidR="0043305C" w:rsidRDefault="0043305C">
      <w:pPr>
        <w:jc w:val="center"/>
        <w:rPr>
          <w:b/>
        </w:rPr>
      </w:pPr>
    </w:p>
    <w:p w:rsidR="0043305C" w:rsidRPr="007228A8" w:rsidRDefault="00FA2222">
      <w:pPr>
        <w:jc w:val="center"/>
        <w:rPr>
          <w:sz w:val="28"/>
        </w:rPr>
      </w:pPr>
      <w:r w:rsidRPr="007228A8">
        <w:rPr>
          <w:sz w:val="28"/>
        </w:rPr>
        <w:t>СОСТАВ</w:t>
      </w:r>
    </w:p>
    <w:p w:rsidR="0043305C" w:rsidRPr="007228A8" w:rsidRDefault="0043305C">
      <w:pPr>
        <w:spacing w:line="360" w:lineRule="auto"/>
        <w:jc w:val="center"/>
        <w:rPr>
          <w:sz w:val="28"/>
        </w:rPr>
      </w:pPr>
    </w:p>
    <w:p w:rsidR="0043305C" w:rsidRPr="007228A8" w:rsidRDefault="00FA2222" w:rsidP="00C7729D">
      <w:pPr>
        <w:spacing w:line="360" w:lineRule="auto"/>
        <w:jc w:val="center"/>
        <w:rPr>
          <w:sz w:val="28"/>
        </w:rPr>
      </w:pPr>
      <w:r w:rsidRPr="007228A8">
        <w:rPr>
          <w:sz w:val="28"/>
        </w:rPr>
        <w:t xml:space="preserve">оргкомитета по проведению общественных обсуждений по проекту </w:t>
      </w:r>
    </w:p>
    <w:p w:rsidR="00C7729D" w:rsidRPr="007228A8" w:rsidRDefault="00C7729D">
      <w:pPr>
        <w:spacing w:line="360" w:lineRule="auto"/>
        <w:jc w:val="center"/>
        <w:rPr>
          <w:sz w:val="28"/>
        </w:rPr>
      </w:pPr>
      <w:r w:rsidRPr="007228A8">
        <w:rPr>
          <w:sz w:val="28"/>
        </w:rPr>
        <w:t xml:space="preserve">решения Муниципального Совета Тутаевского муниципального округа «О внесении изменений и дополнений в Правила благоустройства Тутаевского Муниципального округа» </w:t>
      </w:r>
    </w:p>
    <w:p w:rsidR="00C7729D" w:rsidRPr="007228A8" w:rsidRDefault="00C7729D">
      <w:pPr>
        <w:spacing w:line="360" w:lineRule="auto"/>
        <w:jc w:val="center"/>
        <w:rPr>
          <w:sz w:val="28"/>
        </w:rPr>
      </w:pPr>
    </w:p>
    <w:p w:rsidR="0043305C" w:rsidRPr="007228A8" w:rsidRDefault="00FA2222">
      <w:pPr>
        <w:spacing w:line="360" w:lineRule="auto"/>
        <w:jc w:val="both"/>
        <w:rPr>
          <w:sz w:val="28"/>
        </w:rPr>
      </w:pPr>
      <w:r w:rsidRPr="007228A8">
        <w:rPr>
          <w:sz w:val="28"/>
        </w:rPr>
        <w:tab/>
        <w:t xml:space="preserve">1. </w:t>
      </w:r>
      <w:r w:rsidR="00C7729D" w:rsidRPr="007228A8">
        <w:rPr>
          <w:sz w:val="28"/>
        </w:rPr>
        <w:t xml:space="preserve">Филатова Елена Анатольевна </w:t>
      </w:r>
      <w:r w:rsidRPr="007228A8">
        <w:rPr>
          <w:sz w:val="28"/>
        </w:rPr>
        <w:t xml:space="preserve">– начальник управления </w:t>
      </w:r>
      <w:r w:rsidR="00C7729D" w:rsidRPr="007228A8">
        <w:rPr>
          <w:sz w:val="28"/>
        </w:rPr>
        <w:t xml:space="preserve">муниципального контроля </w:t>
      </w:r>
      <w:r w:rsidRPr="007228A8">
        <w:rPr>
          <w:sz w:val="28"/>
        </w:rPr>
        <w:t>Администрации Тутаевского муниципального округа - председатель оргкомитета.</w:t>
      </w:r>
    </w:p>
    <w:p w:rsidR="0043305C" w:rsidRPr="007228A8" w:rsidRDefault="00FA2222">
      <w:pPr>
        <w:spacing w:line="360" w:lineRule="auto"/>
        <w:jc w:val="both"/>
        <w:rPr>
          <w:sz w:val="28"/>
        </w:rPr>
      </w:pPr>
      <w:r w:rsidRPr="007228A8">
        <w:rPr>
          <w:sz w:val="28"/>
        </w:rPr>
        <w:tab/>
        <w:t xml:space="preserve">2. </w:t>
      </w:r>
      <w:r w:rsidR="00C7729D" w:rsidRPr="007228A8">
        <w:rPr>
          <w:sz w:val="28"/>
        </w:rPr>
        <w:t>Карташов Владимир Сергеевич – заместитель начальника управления муниципального контроля Администрации Тутаевского муниципального округа</w:t>
      </w:r>
      <w:r w:rsidRPr="007228A8">
        <w:rPr>
          <w:sz w:val="28"/>
        </w:rPr>
        <w:t xml:space="preserve"> – заместитель председателя оргкомитета.</w:t>
      </w:r>
    </w:p>
    <w:p w:rsidR="00C7729D" w:rsidRPr="007228A8" w:rsidRDefault="00FA2222">
      <w:pPr>
        <w:spacing w:line="360" w:lineRule="auto"/>
        <w:jc w:val="both"/>
        <w:rPr>
          <w:sz w:val="28"/>
        </w:rPr>
      </w:pPr>
      <w:r w:rsidRPr="007228A8">
        <w:rPr>
          <w:sz w:val="28"/>
        </w:rPr>
        <w:tab/>
        <w:t xml:space="preserve">3. </w:t>
      </w:r>
      <w:r w:rsidR="00C7729D" w:rsidRPr="007228A8">
        <w:rPr>
          <w:sz w:val="28"/>
        </w:rPr>
        <w:t>Петрова Кристина Владимировна – консультант управления муниципального контроля Администрации Тутаевского муниципального округа</w:t>
      </w:r>
      <w:r w:rsidR="007228A8" w:rsidRPr="007228A8">
        <w:rPr>
          <w:sz w:val="28"/>
        </w:rPr>
        <w:t>.</w:t>
      </w:r>
    </w:p>
    <w:p w:rsidR="00C7729D" w:rsidRDefault="00C7729D">
      <w:r>
        <w:br w:type="page"/>
      </w:r>
    </w:p>
    <w:p w:rsidR="002314C8" w:rsidRPr="00D6675C" w:rsidRDefault="002314C8" w:rsidP="002314C8">
      <w:pPr>
        <w:spacing w:after="200"/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Оповещение</w:t>
      </w:r>
      <w:r w:rsidRPr="00D6675C">
        <w:rPr>
          <w:rFonts w:eastAsia="Calibri"/>
          <w:b/>
          <w:sz w:val="28"/>
          <w:szCs w:val="28"/>
          <w:lang w:eastAsia="en-US"/>
        </w:rPr>
        <w:t xml:space="preserve"> о</w:t>
      </w:r>
      <w:r>
        <w:rPr>
          <w:rFonts w:eastAsia="Calibri"/>
          <w:b/>
          <w:sz w:val="28"/>
          <w:szCs w:val="28"/>
          <w:lang w:eastAsia="en-US"/>
        </w:rPr>
        <w:t xml:space="preserve"> начале</w:t>
      </w:r>
      <w:r w:rsidRPr="00D6675C">
        <w:rPr>
          <w:rFonts w:eastAsia="Calibri"/>
          <w:b/>
          <w:sz w:val="28"/>
          <w:szCs w:val="28"/>
          <w:lang w:eastAsia="en-US"/>
        </w:rPr>
        <w:t xml:space="preserve"> общественн</w:t>
      </w:r>
      <w:r>
        <w:rPr>
          <w:rFonts w:eastAsia="Calibri"/>
          <w:b/>
          <w:sz w:val="28"/>
          <w:szCs w:val="28"/>
          <w:lang w:eastAsia="en-US"/>
        </w:rPr>
        <w:t>ых</w:t>
      </w:r>
      <w:r w:rsidRPr="00D6675C">
        <w:rPr>
          <w:rFonts w:eastAsia="Calibri"/>
          <w:b/>
          <w:sz w:val="28"/>
          <w:szCs w:val="28"/>
          <w:lang w:eastAsia="en-US"/>
        </w:rPr>
        <w:t xml:space="preserve"> обсуждени</w:t>
      </w:r>
      <w:r>
        <w:rPr>
          <w:rFonts w:eastAsia="Calibri"/>
          <w:b/>
          <w:sz w:val="28"/>
          <w:szCs w:val="28"/>
          <w:lang w:eastAsia="en-US"/>
        </w:rPr>
        <w:t>й</w:t>
      </w:r>
    </w:p>
    <w:p w:rsidR="002314C8" w:rsidRPr="00CF4C5D" w:rsidRDefault="002314C8" w:rsidP="002314C8">
      <w:pPr>
        <w:ind w:firstLine="567"/>
        <w:jc w:val="both"/>
        <w:rPr>
          <w:sz w:val="28"/>
          <w:szCs w:val="28"/>
        </w:rPr>
      </w:pPr>
      <w:r w:rsidRPr="00CF4C5D">
        <w:rPr>
          <w:rFonts w:eastAsia="Calibri"/>
          <w:sz w:val="28"/>
          <w:szCs w:val="28"/>
          <w:lang w:eastAsia="en-US"/>
        </w:rPr>
        <w:t xml:space="preserve">Администрация Тутаевского муниципального округа Ярославской области уведомляет о проведении общественных обсуждений </w:t>
      </w:r>
      <w:r w:rsidRPr="00CF4C5D">
        <w:rPr>
          <w:sz w:val="28"/>
          <w:szCs w:val="28"/>
        </w:rPr>
        <w:t xml:space="preserve">по вопросу внесения изменений в </w:t>
      </w:r>
      <w:r w:rsidRPr="00CF4C5D">
        <w:rPr>
          <w:rFonts w:eastAsia="Calibri"/>
          <w:sz w:val="28"/>
          <w:szCs w:val="28"/>
        </w:rPr>
        <w:t xml:space="preserve">решение Муниципального Совета Тутаевского муниципального округа Ярославской области от 28.11.2025 № 100 </w:t>
      </w:r>
      <w:r w:rsidRPr="00CF4C5D">
        <w:rPr>
          <w:sz w:val="28"/>
          <w:szCs w:val="28"/>
        </w:rPr>
        <w:t xml:space="preserve">«Об утверждении </w:t>
      </w:r>
      <w:r w:rsidRPr="00CF4C5D">
        <w:rPr>
          <w:spacing w:val="-2"/>
          <w:sz w:val="28"/>
          <w:szCs w:val="28"/>
        </w:rPr>
        <w:t>Правил благоустройства Тутаевского муниципального округа»</w:t>
      </w:r>
    </w:p>
    <w:p w:rsidR="002314C8" w:rsidRPr="00CF4C5D" w:rsidRDefault="002314C8" w:rsidP="002314C8">
      <w:pPr>
        <w:ind w:firstLine="567"/>
        <w:jc w:val="both"/>
        <w:rPr>
          <w:sz w:val="28"/>
          <w:szCs w:val="28"/>
        </w:rPr>
      </w:pPr>
    </w:p>
    <w:p w:rsidR="002314C8" w:rsidRPr="00CF4C5D" w:rsidRDefault="002314C8" w:rsidP="002314C8">
      <w:pPr>
        <w:ind w:firstLine="567"/>
        <w:jc w:val="both"/>
        <w:rPr>
          <w:sz w:val="28"/>
          <w:szCs w:val="28"/>
        </w:rPr>
      </w:pPr>
      <w:r w:rsidRPr="00CF4C5D">
        <w:rPr>
          <w:rFonts w:eastAsia="Calibri"/>
          <w:sz w:val="28"/>
          <w:szCs w:val="28"/>
          <w:lang w:eastAsia="en-US"/>
        </w:rPr>
        <w:t xml:space="preserve">1. </w:t>
      </w:r>
      <w:r w:rsidRPr="00CF4C5D">
        <w:rPr>
          <w:sz w:val="28"/>
          <w:szCs w:val="28"/>
        </w:rPr>
        <w:t>Вид и наименование проекта документа:</w:t>
      </w:r>
    </w:p>
    <w:p w:rsidR="002314C8" w:rsidRPr="00CF4C5D" w:rsidRDefault="002314C8" w:rsidP="002314C8">
      <w:pPr>
        <w:ind w:firstLine="567"/>
        <w:jc w:val="both"/>
        <w:rPr>
          <w:color w:val="000000" w:themeColor="text1"/>
          <w:sz w:val="28"/>
          <w:szCs w:val="28"/>
        </w:rPr>
      </w:pPr>
      <w:r w:rsidRPr="00CF4C5D">
        <w:rPr>
          <w:sz w:val="28"/>
          <w:szCs w:val="28"/>
        </w:rPr>
        <w:t xml:space="preserve">- Проект Решения Муниципального Совета Тутаевского муниципального округа «О внесении изменений и дополнений в </w:t>
      </w:r>
      <w:r>
        <w:rPr>
          <w:sz w:val="28"/>
          <w:szCs w:val="28"/>
        </w:rPr>
        <w:t>Правила благоустройства Тутаевского муниципального округа»</w:t>
      </w:r>
      <w:r w:rsidRPr="00CF4C5D">
        <w:rPr>
          <w:rFonts w:eastAsia="Calibri"/>
          <w:sz w:val="28"/>
          <w:szCs w:val="28"/>
        </w:rPr>
        <w:t>.</w:t>
      </w:r>
    </w:p>
    <w:p w:rsidR="002314C8" w:rsidRDefault="002314C8" w:rsidP="002314C8">
      <w:pPr>
        <w:ind w:firstLine="567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D6675C">
        <w:rPr>
          <w:sz w:val="28"/>
          <w:szCs w:val="28"/>
        </w:rPr>
        <w:t>2. Сведения о</w:t>
      </w:r>
      <w:r w:rsidRPr="00D6675C">
        <w:rPr>
          <w:rFonts w:eastAsia="Calibri"/>
          <w:sz w:val="28"/>
          <w:szCs w:val="28"/>
          <w:lang w:eastAsia="en-US"/>
        </w:rPr>
        <w:t xml:space="preserve"> разработчике проекта – </w:t>
      </w:r>
      <w:r>
        <w:rPr>
          <w:rFonts w:eastAsia="Calibri"/>
          <w:sz w:val="28"/>
          <w:szCs w:val="28"/>
          <w:lang w:eastAsia="en-US"/>
        </w:rPr>
        <w:t>А</w:t>
      </w:r>
      <w:r w:rsidRPr="00D6675C">
        <w:rPr>
          <w:rFonts w:eastAsia="Calibri"/>
          <w:sz w:val="28"/>
          <w:szCs w:val="28"/>
          <w:lang w:eastAsia="en-US"/>
        </w:rPr>
        <w:t>дминистраци</w:t>
      </w:r>
      <w:r>
        <w:rPr>
          <w:rFonts w:eastAsia="Calibri"/>
          <w:sz w:val="28"/>
          <w:szCs w:val="28"/>
          <w:lang w:eastAsia="en-US"/>
        </w:rPr>
        <w:t>я Тутаевского муниципального округа Ярославской области</w:t>
      </w:r>
      <w:r w:rsidRPr="00D6675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 лице Управления муниципального контроля Администрации Тутаевского муниципального округа Ярославской области.</w:t>
      </w:r>
    </w:p>
    <w:p w:rsidR="002314C8" w:rsidRPr="00D6675C" w:rsidRDefault="002314C8" w:rsidP="002314C8">
      <w:pPr>
        <w:ind w:firstLine="567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D6675C">
        <w:rPr>
          <w:rFonts w:eastAsia="Calibri"/>
          <w:sz w:val="28"/>
          <w:szCs w:val="28"/>
          <w:lang w:eastAsia="en-US"/>
        </w:rPr>
        <w:t>3. Срок проведения общественного обсуждения, в течение которого принимаются замечания и предложения, а также информация о способах представления замечаний и предложений:</w:t>
      </w:r>
    </w:p>
    <w:p w:rsidR="002314C8" w:rsidRPr="005E5093" w:rsidRDefault="002314C8" w:rsidP="002314C8">
      <w:pPr>
        <w:ind w:firstLine="567"/>
        <w:jc w:val="both"/>
        <w:rPr>
          <w:color w:val="000000" w:themeColor="text1"/>
          <w:sz w:val="28"/>
          <w:szCs w:val="28"/>
        </w:rPr>
      </w:pPr>
      <w:r w:rsidRPr="00D6675C">
        <w:rPr>
          <w:rFonts w:eastAsia="Calibri"/>
          <w:sz w:val="28"/>
          <w:szCs w:val="28"/>
          <w:lang w:eastAsia="en-US"/>
        </w:rPr>
        <w:t xml:space="preserve">- общественное обсуждение проводится </w:t>
      </w:r>
      <w:r w:rsidRPr="00D6675C">
        <w:rPr>
          <w:rFonts w:eastAsia="Calibri"/>
          <w:b/>
          <w:sz w:val="28"/>
          <w:szCs w:val="28"/>
          <w:lang w:eastAsia="en-US"/>
        </w:rPr>
        <w:t xml:space="preserve">с </w:t>
      </w:r>
      <w:r>
        <w:rPr>
          <w:rFonts w:eastAsia="Calibri"/>
          <w:b/>
          <w:sz w:val="28"/>
          <w:szCs w:val="28"/>
          <w:lang w:eastAsia="en-US"/>
        </w:rPr>
        <w:t>23.10.2026</w:t>
      </w:r>
      <w:r w:rsidRPr="00D6675C">
        <w:rPr>
          <w:rFonts w:eastAsia="Calibri"/>
          <w:b/>
          <w:sz w:val="28"/>
          <w:szCs w:val="28"/>
          <w:lang w:eastAsia="en-US"/>
        </w:rPr>
        <w:t xml:space="preserve">  по  </w:t>
      </w:r>
      <w:r>
        <w:rPr>
          <w:rFonts w:eastAsia="Calibri"/>
          <w:b/>
          <w:sz w:val="28"/>
          <w:szCs w:val="28"/>
          <w:lang w:eastAsia="en-US"/>
        </w:rPr>
        <w:t>23</w:t>
      </w:r>
      <w:r w:rsidRPr="00D6675C">
        <w:rPr>
          <w:rFonts w:eastAsia="Calibri"/>
          <w:b/>
          <w:sz w:val="28"/>
          <w:szCs w:val="28"/>
          <w:lang w:eastAsia="en-US"/>
        </w:rPr>
        <w:t>.</w:t>
      </w:r>
      <w:r>
        <w:rPr>
          <w:rFonts w:eastAsia="Calibri"/>
          <w:b/>
          <w:sz w:val="28"/>
          <w:szCs w:val="28"/>
          <w:lang w:eastAsia="en-US"/>
        </w:rPr>
        <w:t>11</w:t>
      </w:r>
      <w:r w:rsidRPr="00D6675C">
        <w:rPr>
          <w:rFonts w:eastAsia="Calibri"/>
          <w:b/>
          <w:sz w:val="28"/>
          <w:szCs w:val="28"/>
          <w:lang w:eastAsia="en-US"/>
        </w:rPr>
        <w:t>.202</w:t>
      </w:r>
      <w:r>
        <w:rPr>
          <w:rFonts w:eastAsia="Calibri"/>
          <w:b/>
          <w:sz w:val="28"/>
          <w:szCs w:val="28"/>
          <w:lang w:eastAsia="en-US"/>
        </w:rPr>
        <w:t>6</w:t>
      </w:r>
      <w:r w:rsidRPr="00D6675C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437B9">
        <w:rPr>
          <w:rFonts w:eastAsia="Calibri"/>
          <w:b/>
          <w:sz w:val="28"/>
          <w:szCs w:val="28"/>
          <w:lang w:eastAsia="en-US"/>
        </w:rPr>
        <w:t>консультации по теме общественных обсуждений проводятся 18.11.2026 в 14:00</w:t>
      </w:r>
      <w:r>
        <w:rPr>
          <w:rFonts w:eastAsia="Calibri"/>
          <w:sz w:val="28"/>
          <w:szCs w:val="28"/>
          <w:lang w:eastAsia="en-US"/>
        </w:rPr>
        <w:t>,</w:t>
      </w:r>
      <w:r w:rsidRPr="00D6675C">
        <w:rPr>
          <w:rFonts w:eastAsia="Calibri"/>
          <w:sz w:val="28"/>
          <w:szCs w:val="28"/>
          <w:lang w:eastAsia="en-US"/>
        </w:rPr>
        <w:t xml:space="preserve"> замечания и предложения по </w:t>
      </w:r>
      <w:r w:rsidRPr="00A01736">
        <w:rPr>
          <w:rFonts w:eastAsia="Calibri"/>
          <w:sz w:val="28"/>
          <w:szCs w:val="28"/>
          <w:lang w:eastAsia="en-US"/>
        </w:rPr>
        <w:t>п</w:t>
      </w:r>
      <w:r w:rsidRPr="00A01736">
        <w:rPr>
          <w:sz w:val="28"/>
          <w:szCs w:val="28"/>
        </w:rPr>
        <w:t xml:space="preserve">роекту </w:t>
      </w:r>
      <w:r w:rsidRPr="00CF4C5D">
        <w:rPr>
          <w:sz w:val="28"/>
          <w:szCs w:val="28"/>
        </w:rPr>
        <w:t xml:space="preserve">Решения Муниципального Совета Тутаевского муниципального округа «О внесении изменений и дополнений в </w:t>
      </w:r>
      <w:r>
        <w:rPr>
          <w:sz w:val="28"/>
          <w:szCs w:val="28"/>
        </w:rPr>
        <w:t>Правила благоустройства Тутаевского муниципального округа</w:t>
      </w:r>
      <w:r w:rsidRPr="00CF4C5D">
        <w:rPr>
          <w:rFonts w:eastAsia="Calibri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D6675C">
        <w:rPr>
          <w:rFonts w:eastAsia="Calibri"/>
          <w:sz w:val="28"/>
          <w:szCs w:val="28"/>
          <w:lang w:eastAsia="en-US"/>
        </w:rPr>
        <w:t xml:space="preserve">представляются в письменном виде путем направления: </w:t>
      </w:r>
    </w:p>
    <w:p w:rsidR="002314C8" w:rsidRPr="00C73E22" w:rsidRDefault="002314C8" w:rsidP="002314C8">
      <w:pPr>
        <w:ind w:firstLine="567"/>
        <w:jc w:val="both"/>
        <w:rPr>
          <w:sz w:val="28"/>
          <w:szCs w:val="28"/>
        </w:rPr>
      </w:pPr>
      <w:r w:rsidRPr="00D6675C">
        <w:rPr>
          <w:rFonts w:eastAsia="Calibri"/>
          <w:sz w:val="28"/>
          <w:szCs w:val="28"/>
          <w:lang w:eastAsia="en-US"/>
        </w:rPr>
        <w:t>- на адрес электронной почты в виде прикрепленного файла</w:t>
      </w:r>
      <w:r>
        <w:rPr>
          <w:rFonts w:eastAsia="Calibri"/>
          <w:sz w:val="28"/>
          <w:szCs w:val="28"/>
          <w:lang w:eastAsia="en-US"/>
        </w:rPr>
        <w:t xml:space="preserve">: </w:t>
      </w:r>
      <w:proofErr w:type="spellStart"/>
      <w:r>
        <w:rPr>
          <w:rFonts w:eastAsia="Calibri"/>
          <w:sz w:val="28"/>
          <w:szCs w:val="28"/>
          <w:lang w:val="en-US" w:eastAsia="en-US"/>
        </w:rPr>
        <w:t>kontrol</w:t>
      </w:r>
      <w:proofErr w:type="spellEnd"/>
      <w:r w:rsidRPr="00C73E22">
        <w:rPr>
          <w:rFonts w:eastAsia="Calibri"/>
          <w:sz w:val="28"/>
          <w:szCs w:val="28"/>
          <w:lang w:eastAsia="en-US"/>
        </w:rPr>
        <w:t>@</w:t>
      </w:r>
      <w:proofErr w:type="spellStart"/>
      <w:r>
        <w:rPr>
          <w:rFonts w:eastAsia="Calibri"/>
          <w:sz w:val="28"/>
          <w:szCs w:val="28"/>
          <w:lang w:val="en-US" w:eastAsia="en-US"/>
        </w:rPr>
        <w:t>admtmr</w:t>
      </w:r>
      <w:proofErr w:type="spellEnd"/>
      <w:r w:rsidRPr="00C73E22">
        <w:rPr>
          <w:rFonts w:eastAsia="Calibri"/>
          <w:sz w:val="28"/>
          <w:szCs w:val="28"/>
          <w:lang w:eastAsia="en-US"/>
        </w:rPr>
        <w:t>.</w:t>
      </w:r>
      <w:proofErr w:type="spellStart"/>
      <w:r>
        <w:rPr>
          <w:rFonts w:eastAsia="Calibri"/>
          <w:sz w:val="28"/>
          <w:szCs w:val="28"/>
          <w:lang w:val="en-US" w:eastAsia="en-US"/>
        </w:rPr>
        <w:t>ru</w:t>
      </w:r>
      <w:proofErr w:type="spellEnd"/>
    </w:p>
    <w:p w:rsidR="002314C8" w:rsidRDefault="002314C8" w:rsidP="002314C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6675C">
        <w:rPr>
          <w:rFonts w:eastAsia="Calibri"/>
          <w:sz w:val="28"/>
          <w:szCs w:val="28"/>
          <w:lang w:eastAsia="en-US"/>
        </w:rPr>
        <w:t xml:space="preserve">- в </w:t>
      </w:r>
      <w:r>
        <w:rPr>
          <w:rFonts w:eastAsia="Calibri"/>
          <w:sz w:val="28"/>
          <w:szCs w:val="28"/>
          <w:lang w:eastAsia="en-US"/>
        </w:rPr>
        <w:t>Администрацию Тутаевского муниципального округа Ярославской области</w:t>
      </w:r>
      <w:r w:rsidRPr="00D6675C">
        <w:rPr>
          <w:rFonts w:eastAsia="Calibri"/>
          <w:sz w:val="28"/>
          <w:szCs w:val="28"/>
          <w:lang w:eastAsia="en-US"/>
        </w:rPr>
        <w:t xml:space="preserve"> по адресу: </w:t>
      </w:r>
      <w:r w:rsidRPr="00C73E22">
        <w:rPr>
          <w:rFonts w:eastAsia="Calibri"/>
          <w:sz w:val="28"/>
          <w:szCs w:val="28"/>
          <w:lang w:eastAsia="en-US"/>
        </w:rPr>
        <w:t>152300</w:t>
      </w:r>
      <w:r>
        <w:rPr>
          <w:rFonts w:eastAsia="Calibri"/>
          <w:sz w:val="28"/>
          <w:szCs w:val="28"/>
          <w:lang w:eastAsia="en-US"/>
        </w:rPr>
        <w:t xml:space="preserve">, Ярославская область, г. Тутаев, ул. Романовская д. 35, </w:t>
      </w:r>
      <w:proofErr w:type="spellStart"/>
      <w:r>
        <w:rPr>
          <w:rFonts w:eastAsia="Calibri"/>
          <w:sz w:val="28"/>
          <w:szCs w:val="28"/>
          <w:lang w:eastAsia="en-US"/>
        </w:rPr>
        <w:t>каб</w:t>
      </w:r>
      <w:proofErr w:type="spellEnd"/>
      <w:r>
        <w:rPr>
          <w:rFonts w:eastAsia="Calibri"/>
          <w:sz w:val="28"/>
          <w:szCs w:val="28"/>
          <w:lang w:eastAsia="en-US"/>
        </w:rPr>
        <w:t>. 7</w:t>
      </w:r>
      <w:r w:rsidRPr="00D6675C">
        <w:rPr>
          <w:rFonts w:eastAsia="Calibri"/>
          <w:sz w:val="28"/>
          <w:szCs w:val="28"/>
          <w:lang w:eastAsia="en-US"/>
        </w:rPr>
        <w:t>,  ежедневно  с 8-00 д</w:t>
      </w:r>
      <w:r>
        <w:rPr>
          <w:rFonts w:eastAsia="Calibri"/>
          <w:sz w:val="28"/>
          <w:szCs w:val="28"/>
          <w:lang w:eastAsia="en-US"/>
        </w:rPr>
        <w:t>о 16-00 , перерыв с 12.00-13.00;</w:t>
      </w:r>
    </w:p>
    <w:p w:rsidR="002314C8" w:rsidRDefault="002314C8" w:rsidP="002314C8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-на официальный сайт Тутаевского муниципального округа Ярославской области в сети Интернет.</w:t>
      </w:r>
      <w:r>
        <w:rPr>
          <w:sz w:val="28"/>
          <w:szCs w:val="28"/>
        </w:rPr>
        <w:t xml:space="preserve"> </w:t>
      </w:r>
    </w:p>
    <w:p w:rsidR="002314C8" w:rsidRPr="001B725A" w:rsidRDefault="002314C8" w:rsidP="002314C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Дата проведение общественных обсуждений</w:t>
      </w:r>
    </w:p>
    <w:p w:rsidR="002314C8" w:rsidRDefault="002314C8" w:rsidP="002314C8">
      <w:pPr>
        <w:ind w:firstLine="567"/>
        <w:jc w:val="both"/>
        <w:rPr>
          <w:sz w:val="28"/>
          <w:szCs w:val="28"/>
        </w:rPr>
      </w:pPr>
      <w:r w:rsidRPr="00D6675C">
        <w:rPr>
          <w:rFonts w:eastAsia="Calibri"/>
          <w:sz w:val="28"/>
          <w:szCs w:val="28"/>
          <w:lang w:eastAsia="en-US"/>
        </w:rPr>
        <w:t xml:space="preserve">4. </w:t>
      </w:r>
      <w:r w:rsidRPr="00D6675C">
        <w:rPr>
          <w:sz w:val="28"/>
          <w:szCs w:val="28"/>
        </w:rPr>
        <w:t>Ознакомиться с прое</w:t>
      </w:r>
      <w:r>
        <w:rPr>
          <w:sz w:val="28"/>
          <w:szCs w:val="28"/>
        </w:rPr>
        <w:t xml:space="preserve">ктом можно на официальном сайте </w:t>
      </w:r>
      <w:r>
        <w:rPr>
          <w:rFonts w:eastAsia="Calibri"/>
          <w:sz w:val="28"/>
          <w:szCs w:val="28"/>
          <w:lang w:eastAsia="en-US"/>
        </w:rPr>
        <w:t xml:space="preserve">Тутаевского муниципального округа Ярославской области </w:t>
      </w:r>
      <w:r>
        <w:rPr>
          <w:sz w:val="28"/>
          <w:szCs w:val="28"/>
        </w:rPr>
        <w:t>в сети «Интернет»:</w:t>
      </w:r>
    </w:p>
    <w:p w:rsidR="002314C8" w:rsidRPr="002314C8" w:rsidRDefault="002314C8" w:rsidP="002314C8">
      <w:pPr>
        <w:ind w:firstLine="567"/>
        <w:jc w:val="both"/>
        <w:rPr>
          <w:sz w:val="28"/>
          <w:szCs w:val="28"/>
        </w:rPr>
      </w:pPr>
      <w:hyperlink r:id="rId9" w:history="1">
        <w:r w:rsidRPr="002314C8">
          <w:rPr>
            <w:rStyle w:val="a9"/>
            <w:sz w:val="28"/>
            <w:szCs w:val="28"/>
          </w:rPr>
          <w:t>http://admtmr.ru/administratsiya-rayona/obshchestvennye-obsuzhdeniya.php</w:t>
        </w:r>
      </w:hyperlink>
    </w:p>
    <w:p w:rsidR="002314C8" w:rsidRPr="00FA096A" w:rsidRDefault="002314C8" w:rsidP="002314C8">
      <w:pPr>
        <w:ind w:firstLine="709"/>
        <w:jc w:val="both"/>
      </w:pPr>
      <w:r w:rsidRPr="00C73E22">
        <w:rPr>
          <w:sz w:val="28"/>
          <w:szCs w:val="21"/>
          <w:shd w:val="clear" w:color="auto" w:fill="FFFFFF"/>
        </w:rPr>
        <w:t>Организатор общественных обсуждений: Управление  муниципального контроля Администрации  Тутаевского  муниципального  округа.</w:t>
      </w:r>
    </w:p>
    <w:p w:rsidR="002314C8" w:rsidRDefault="002314C8" w:rsidP="002314C8">
      <w:pPr>
        <w:spacing w:line="360" w:lineRule="auto"/>
        <w:ind w:firstLine="709"/>
        <w:jc w:val="both"/>
      </w:pPr>
    </w:p>
    <w:p w:rsidR="0043305C" w:rsidRDefault="0043305C" w:rsidP="00C7729D">
      <w:pPr>
        <w:spacing w:line="360" w:lineRule="auto"/>
        <w:ind w:firstLine="709"/>
        <w:jc w:val="both"/>
      </w:pPr>
      <w:bookmarkStart w:id="0" w:name="_GoBack"/>
      <w:bookmarkEnd w:id="0"/>
    </w:p>
    <w:sectPr w:rsidR="0043305C" w:rsidSect="00C7729D">
      <w:pgSz w:w="11906" w:h="16838"/>
      <w:pgMar w:top="851" w:right="849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009AD"/>
    <w:multiLevelType w:val="hybridMultilevel"/>
    <w:tmpl w:val="C2C80DE4"/>
    <w:lvl w:ilvl="0" w:tplc="85EC414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E2CD9"/>
    <w:multiLevelType w:val="multilevel"/>
    <w:tmpl w:val="56268922"/>
    <w:lvl w:ilvl="0">
      <w:start w:val="2"/>
      <w:numFmt w:val="decimal"/>
      <w:lvlText w:val="%1."/>
      <w:lvlJc w:val="left"/>
      <w:pPr>
        <w:widowControl/>
        <w:ind w:left="1070" w:hanging="360"/>
      </w:pPr>
    </w:lvl>
    <w:lvl w:ilvl="1">
      <w:start w:val="1"/>
      <w:numFmt w:val="lowerLetter"/>
      <w:lvlText w:val="%2."/>
      <w:lvlJc w:val="left"/>
      <w:pPr>
        <w:widowControl/>
        <w:ind w:left="1790" w:hanging="360"/>
      </w:pPr>
    </w:lvl>
    <w:lvl w:ilvl="2">
      <w:start w:val="1"/>
      <w:numFmt w:val="lowerRoman"/>
      <w:lvlText w:val="%3."/>
      <w:lvlJc w:val="right"/>
      <w:pPr>
        <w:widowControl/>
        <w:ind w:left="2510" w:hanging="180"/>
      </w:pPr>
    </w:lvl>
    <w:lvl w:ilvl="3">
      <w:start w:val="1"/>
      <w:numFmt w:val="decimal"/>
      <w:lvlText w:val="%4."/>
      <w:lvlJc w:val="left"/>
      <w:pPr>
        <w:widowControl/>
        <w:ind w:left="3230" w:hanging="360"/>
      </w:pPr>
    </w:lvl>
    <w:lvl w:ilvl="4">
      <w:start w:val="1"/>
      <w:numFmt w:val="lowerLetter"/>
      <w:lvlText w:val="%5."/>
      <w:lvlJc w:val="left"/>
      <w:pPr>
        <w:widowControl/>
        <w:ind w:left="3950" w:hanging="360"/>
      </w:pPr>
    </w:lvl>
    <w:lvl w:ilvl="5">
      <w:start w:val="1"/>
      <w:numFmt w:val="lowerRoman"/>
      <w:lvlText w:val="%6."/>
      <w:lvlJc w:val="right"/>
      <w:pPr>
        <w:widowControl/>
        <w:ind w:left="4670" w:hanging="180"/>
      </w:pPr>
    </w:lvl>
    <w:lvl w:ilvl="6">
      <w:start w:val="1"/>
      <w:numFmt w:val="decimal"/>
      <w:lvlText w:val="%7."/>
      <w:lvlJc w:val="left"/>
      <w:pPr>
        <w:widowControl/>
        <w:ind w:left="5390" w:hanging="360"/>
      </w:pPr>
    </w:lvl>
    <w:lvl w:ilvl="7">
      <w:start w:val="1"/>
      <w:numFmt w:val="lowerLetter"/>
      <w:lvlText w:val="%8."/>
      <w:lvlJc w:val="left"/>
      <w:pPr>
        <w:widowControl/>
        <w:ind w:left="6110" w:hanging="360"/>
      </w:pPr>
    </w:lvl>
    <w:lvl w:ilvl="8">
      <w:start w:val="1"/>
      <w:numFmt w:val="lowerRoman"/>
      <w:lvlText w:val="%9."/>
      <w:lvlJc w:val="right"/>
      <w:pPr>
        <w:widowControl/>
        <w:ind w:left="6830" w:hanging="180"/>
      </w:pPr>
    </w:lvl>
  </w:abstractNum>
  <w:abstractNum w:abstractNumId="2">
    <w:nsid w:val="344C0C20"/>
    <w:multiLevelType w:val="multilevel"/>
    <w:tmpl w:val="BCFED904"/>
    <w:lvl w:ilvl="0">
      <w:start w:val="1"/>
      <w:numFmt w:val="decimal"/>
      <w:lvlText w:val="%1."/>
      <w:lvlJc w:val="left"/>
      <w:pPr>
        <w:widowControl/>
        <w:ind w:left="720" w:hanging="360"/>
      </w:pPr>
      <w:rPr>
        <w:rFonts w:ascii="Times New Roman" w:hAnsi="Times New Roman"/>
        <w:color w:val="000000"/>
      </w:r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3">
    <w:nsid w:val="40054928"/>
    <w:multiLevelType w:val="hybridMultilevel"/>
    <w:tmpl w:val="5CB069E8"/>
    <w:lvl w:ilvl="0" w:tplc="85EC414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CDB1EDF"/>
    <w:multiLevelType w:val="multilevel"/>
    <w:tmpl w:val="1E82B672"/>
    <w:lvl w:ilvl="0">
      <w:start w:val="1"/>
      <w:numFmt w:val="bullet"/>
      <w:lvlText w:val="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43305C"/>
    <w:rsid w:val="00110E9F"/>
    <w:rsid w:val="002314C8"/>
    <w:rsid w:val="0043305C"/>
    <w:rsid w:val="00690721"/>
    <w:rsid w:val="007228A8"/>
    <w:rsid w:val="00C7729D"/>
    <w:rsid w:val="00EB5E4B"/>
    <w:rsid w:val="00F46B88"/>
    <w:rsid w:val="00FA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2"/>
    <w:rPr>
      <w:sz w:val="24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0">
    <w:name w:val="heading 2"/>
    <w:next w:val="a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  <w:lang w:val="ru-RU"/>
    </w:rPr>
  </w:style>
  <w:style w:type="paragraph" w:customStyle="1" w:styleId="Default">
    <w:name w:val="Default"/>
    <w:link w:val="Default0"/>
    <w:rPr>
      <w:rFonts w:ascii="Liberation Serif" w:hAnsi="Liberation Serif"/>
      <w:sz w:val="24"/>
    </w:rPr>
  </w:style>
  <w:style w:type="character" w:customStyle="1" w:styleId="Default0">
    <w:name w:val="Default"/>
    <w:link w:val="Default"/>
    <w:rPr>
      <w:rFonts w:ascii="Liberation Serif" w:hAnsi="Liberation Serif"/>
      <w:color w:val="000000"/>
      <w:sz w:val="24"/>
      <w:lang w:val="ru-RU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Pr>
      <w:sz w:val="24"/>
      <w:lang w:val="ru-RU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6">
    <w:name w:val="Верхний колонтитул Знак"/>
    <w:basedOn w:val="11"/>
    <w:link w:val="a5"/>
    <w:rPr>
      <w:rFonts w:ascii="Calibri" w:hAnsi="Calibri"/>
      <w:sz w:val="22"/>
      <w:lang w:val="ru-RU"/>
    </w:rPr>
  </w:style>
  <w:style w:type="character" w:customStyle="1" w:styleId="2">
    <w:name w:val="Обычный2"/>
    <w:rPr>
      <w:sz w:val="24"/>
      <w:lang w:val="ru-RU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basedOn w:val="11"/>
    <w:link w:val="1"/>
    <w:rPr>
      <w:b/>
      <w:sz w:val="48"/>
      <w:lang w:val="ru-RU"/>
    </w:rPr>
  </w:style>
  <w:style w:type="paragraph" w:customStyle="1" w:styleId="13">
    <w:name w:val="Обычный1"/>
    <w:basedOn w:val="a"/>
    <w:link w:val="14"/>
    <w:pPr>
      <w:ind w:firstLine="567"/>
      <w:jc w:val="both"/>
    </w:pPr>
    <w:rPr>
      <w:rFonts w:ascii="Arial" w:hAnsi="Arial"/>
      <w:sz w:val="20"/>
    </w:rPr>
  </w:style>
  <w:style w:type="character" w:customStyle="1" w:styleId="14">
    <w:name w:val="Обычный1"/>
    <w:basedOn w:val="11"/>
    <w:link w:val="13"/>
    <w:rPr>
      <w:rFonts w:ascii="Arial" w:hAnsi="Arial"/>
      <w:sz w:val="20"/>
      <w:lang w:val="ru-RU"/>
    </w:rPr>
  </w:style>
  <w:style w:type="paragraph" w:styleId="a7">
    <w:name w:val="List Paragraph"/>
    <w:basedOn w:val="a"/>
    <w:link w:val="a8"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character" w:customStyle="1" w:styleId="a8">
    <w:name w:val="Абзац списка Знак"/>
    <w:basedOn w:val="11"/>
    <w:link w:val="a7"/>
    <w:rPr>
      <w:rFonts w:ascii="Calibri" w:hAnsi="Calibri"/>
      <w:sz w:val="22"/>
      <w:lang w:val="ru-RU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1"/>
    <w:link w:val="aa"/>
    <w:rPr>
      <w:rFonts w:ascii="Tahoma" w:hAnsi="Tahoma"/>
      <w:sz w:val="16"/>
      <w:lang w:val="ru-RU"/>
    </w:rPr>
  </w:style>
  <w:style w:type="paragraph" w:styleId="ac">
    <w:name w:val="Subtitle"/>
    <w:basedOn w:val="a"/>
    <w:link w:val="ad"/>
    <w:uiPriority w:val="11"/>
    <w:qFormat/>
    <w:pPr>
      <w:jc w:val="center"/>
    </w:pPr>
    <w:rPr>
      <w:caps/>
    </w:rPr>
  </w:style>
  <w:style w:type="character" w:customStyle="1" w:styleId="ad">
    <w:name w:val="Подзаголовок Знак"/>
    <w:basedOn w:val="11"/>
    <w:link w:val="ac"/>
    <w:rPr>
      <w:caps/>
      <w:sz w:val="24"/>
      <w:lang w:val="ru-RU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1">
    <w:name w:val="Заголовок 2 Знак"/>
    <w:link w:val="20"/>
    <w:rPr>
      <w:rFonts w:ascii="XO Thames" w:hAnsi="XO Thames"/>
      <w:b/>
      <w:sz w:val="28"/>
    </w:rPr>
  </w:style>
  <w:style w:type="paragraph" w:customStyle="1" w:styleId="ConsPlusTitle">
    <w:name w:val="ConsPlusTitle"/>
    <w:uiPriority w:val="99"/>
    <w:rsid w:val="00F46B8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color w:val="auto"/>
      <w:sz w:val="24"/>
      <w:szCs w:val="24"/>
    </w:rPr>
  </w:style>
  <w:style w:type="paragraph" w:styleId="af0">
    <w:name w:val="No Spacing"/>
    <w:link w:val="af1"/>
    <w:uiPriority w:val="1"/>
    <w:qFormat/>
    <w:rsid w:val="00F46B88"/>
    <w:rPr>
      <w:sz w:val="24"/>
    </w:rPr>
  </w:style>
  <w:style w:type="paragraph" w:customStyle="1" w:styleId="ConsPlusNormal">
    <w:name w:val="ConsPlusNormal"/>
    <w:uiPriority w:val="99"/>
    <w:rsid w:val="00F46B88"/>
    <w:pPr>
      <w:widowControl w:val="0"/>
      <w:autoSpaceDE w:val="0"/>
      <w:autoSpaceDN w:val="0"/>
      <w:adjustRightInd w:val="0"/>
    </w:pPr>
    <w:rPr>
      <w:rFonts w:eastAsiaTheme="minorEastAsia"/>
      <w:color w:val="auto"/>
      <w:sz w:val="24"/>
      <w:szCs w:val="24"/>
    </w:rPr>
  </w:style>
  <w:style w:type="character" w:customStyle="1" w:styleId="af1">
    <w:name w:val="Без интервала Знак"/>
    <w:basedOn w:val="a0"/>
    <w:link w:val="af0"/>
    <w:uiPriority w:val="1"/>
    <w:locked/>
    <w:rsid w:val="00F46B8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2"/>
    <w:rPr>
      <w:sz w:val="24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0">
    <w:name w:val="heading 2"/>
    <w:next w:val="a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  <w:lang w:val="ru-RU"/>
    </w:rPr>
  </w:style>
  <w:style w:type="paragraph" w:customStyle="1" w:styleId="Default">
    <w:name w:val="Default"/>
    <w:link w:val="Default0"/>
    <w:rPr>
      <w:rFonts w:ascii="Liberation Serif" w:hAnsi="Liberation Serif"/>
      <w:sz w:val="24"/>
    </w:rPr>
  </w:style>
  <w:style w:type="character" w:customStyle="1" w:styleId="Default0">
    <w:name w:val="Default"/>
    <w:link w:val="Default"/>
    <w:rPr>
      <w:rFonts w:ascii="Liberation Serif" w:hAnsi="Liberation Serif"/>
      <w:color w:val="000000"/>
      <w:sz w:val="24"/>
      <w:lang w:val="ru-RU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Pr>
      <w:sz w:val="24"/>
      <w:lang w:val="ru-RU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6">
    <w:name w:val="Верхний колонтитул Знак"/>
    <w:basedOn w:val="11"/>
    <w:link w:val="a5"/>
    <w:rPr>
      <w:rFonts w:ascii="Calibri" w:hAnsi="Calibri"/>
      <w:sz w:val="22"/>
      <w:lang w:val="ru-RU"/>
    </w:rPr>
  </w:style>
  <w:style w:type="character" w:customStyle="1" w:styleId="2">
    <w:name w:val="Обычный2"/>
    <w:rPr>
      <w:sz w:val="24"/>
      <w:lang w:val="ru-RU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basedOn w:val="11"/>
    <w:link w:val="1"/>
    <w:rPr>
      <w:b/>
      <w:sz w:val="48"/>
      <w:lang w:val="ru-RU"/>
    </w:rPr>
  </w:style>
  <w:style w:type="paragraph" w:customStyle="1" w:styleId="13">
    <w:name w:val="Обычный1"/>
    <w:basedOn w:val="a"/>
    <w:link w:val="14"/>
    <w:pPr>
      <w:ind w:firstLine="567"/>
      <w:jc w:val="both"/>
    </w:pPr>
    <w:rPr>
      <w:rFonts w:ascii="Arial" w:hAnsi="Arial"/>
      <w:sz w:val="20"/>
    </w:rPr>
  </w:style>
  <w:style w:type="character" w:customStyle="1" w:styleId="14">
    <w:name w:val="Обычный1"/>
    <w:basedOn w:val="11"/>
    <w:link w:val="13"/>
    <w:rPr>
      <w:rFonts w:ascii="Arial" w:hAnsi="Arial"/>
      <w:sz w:val="20"/>
      <w:lang w:val="ru-RU"/>
    </w:rPr>
  </w:style>
  <w:style w:type="paragraph" w:styleId="a7">
    <w:name w:val="List Paragraph"/>
    <w:basedOn w:val="a"/>
    <w:link w:val="a8"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character" w:customStyle="1" w:styleId="a8">
    <w:name w:val="Абзац списка Знак"/>
    <w:basedOn w:val="11"/>
    <w:link w:val="a7"/>
    <w:rPr>
      <w:rFonts w:ascii="Calibri" w:hAnsi="Calibri"/>
      <w:sz w:val="22"/>
      <w:lang w:val="ru-RU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1"/>
    <w:link w:val="aa"/>
    <w:rPr>
      <w:rFonts w:ascii="Tahoma" w:hAnsi="Tahoma"/>
      <w:sz w:val="16"/>
      <w:lang w:val="ru-RU"/>
    </w:rPr>
  </w:style>
  <w:style w:type="paragraph" w:styleId="ac">
    <w:name w:val="Subtitle"/>
    <w:basedOn w:val="a"/>
    <w:link w:val="ad"/>
    <w:uiPriority w:val="11"/>
    <w:qFormat/>
    <w:pPr>
      <w:jc w:val="center"/>
    </w:pPr>
    <w:rPr>
      <w:caps/>
    </w:rPr>
  </w:style>
  <w:style w:type="character" w:customStyle="1" w:styleId="ad">
    <w:name w:val="Подзаголовок Знак"/>
    <w:basedOn w:val="11"/>
    <w:link w:val="ac"/>
    <w:rPr>
      <w:caps/>
      <w:sz w:val="24"/>
      <w:lang w:val="ru-RU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1">
    <w:name w:val="Заголовок 2 Знак"/>
    <w:link w:val="20"/>
    <w:rPr>
      <w:rFonts w:ascii="XO Thames" w:hAnsi="XO Thames"/>
      <w:b/>
      <w:sz w:val="28"/>
    </w:rPr>
  </w:style>
  <w:style w:type="paragraph" w:customStyle="1" w:styleId="ConsPlusTitle">
    <w:name w:val="ConsPlusTitle"/>
    <w:uiPriority w:val="99"/>
    <w:rsid w:val="00F46B8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color w:val="auto"/>
      <w:sz w:val="24"/>
      <w:szCs w:val="24"/>
    </w:rPr>
  </w:style>
  <w:style w:type="paragraph" w:styleId="af0">
    <w:name w:val="No Spacing"/>
    <w:link w:val="af1"/>
    <w:uiPriority w:val="1"/>
    <w:qFormat/>
    <w:rsid w:val="00F46B88"/>
    <w:rPr>
      <w:sz w:val="24"/>
    </w:rPr>
  </w:style>
  <w:style w:type="paragraph" w:customStyle="1" w:styleId="ConsPlusNormal">
    <w:name w:val="ConsPlusNormal"/>
    <w:uiPriority w:val="99"/>
    <w:rsid w:val="00F46B88"/>
    <w:pPr>
      <w:widowControl w:val="0"/>
      <w:autoSpaceDE w:val="0"/>
      <w:autoSpaceDN w:val="0"/>
      <w:adjustRightInd w:val="0"/>
    </w:pPr>
    <w:rPr>
      <w:rFonts w:eastAsiaTheme="minorEastAsia"/>
      <w:color w:val="auto"/>
      <w:sz w:val="24"/>
      <w:szCs w:val="24"/>
    </w:rPr>
  </w:style>
  <w:style w:type="character" w:customStyle="1" w:styleId="af1">
    <w:name w:val="Без интервала Знак"/>
    <w:basedOn w:val="a0"/>
    <w:link w:val="af0"/>
    <w:uiPriority w:val="1"/>
    <w:locked/>
    <w:rsid w:val="00F46B8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meserver.domen.ru/cons/cgi/online.cgi?req=doc&amp;base=LAW&amp;n=476449&amp;date=30.05.2024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dmtmr.ru/administratsiya-rayona/obshchestvennye-obsuzhdeniya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filatovae</dc:creator>
  <cp:lastModifiedBy>K1UD</cp:lastModifiedBy>
  <cp:revision>5</cp:revision>
  <cp:lastPrinted>2026-10-23T12:15:00Z</cp:lastPrinted>
  <dcterms:created xsi:type="dcterms:W3CDTF">2026-10-23T11:37:00Z</dcterms:created>
  <dcterms:modified xsi:type="dcterms:W3CDTF">2026-10-27T06:29:00Z</dcterms:modified>
</cp:coreProperties>
</file>