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41F" w:rsidRPr="003C6662" w:rsidRDefault="00CA341F" w:rsidP="00CA341F">
      <w:pPr>
        <w:pStyle w:val="1"/>
      </w:pPr>
      <w:r w:rsidRPr="003C6662">
        <w:rPr>
          <w:noProof/>
        </w:rPr>
        <w:drawing>
          <wp:inline distT="0" distB="0" distL="0" distR="0">
            <wp:extent cx="609600" cy="800100"/>
            <wp:effectExtent l="0" t="0" r="0" b="0"/>
            <wp:docPr id="1" name="Рисунок 1" descr="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41F" w:rsidRPr="00B31506" w:rsidRDefault="00CA341F" w:rsidP="00CA341F">
      <w:pPr>
        <w:pStyle w:val="1"/>
        <w:rPr>
          <w:sz w:val="24"/>
        </w:rPr>
      </w:pPr>
      <w:r w:rsidRPr="00B31506">
        <w:rPr>
          <w:sz w:val="24"/>
        </w:rPr>
        <w:t xml:space="preserve">Администрация Тутаевского муниципального </w:t>
      </w:r>
      <w:r w:rsidR="007218B3">
        <w:rPr>
          <w:sz w:val="24"/>
        </w:rPr>
        <w:t>округа</w:t>
      </w:r>
    </w:p>
    <w:p w:rsidR="00CA341F" w:rsidRPr="003C6662" w:rsidRDefault="00CA341F" w:rsidP="00CA341F"/>
    <w:p w:rsidR="00CA341F" w:rsidRPr="003C6662" w:rsidRDefault="007218B3" w:rsidP="00CA341F">
      <w:pPr>
        <w:pStyle w:val="1"/>
      </w:pPr>
      <w:r>
        <w:t>ПОСТАНОВЛЕНИЕ</w:t>
      </w:r>
    </w:p>
    <w:p w:rsidR="00CA341F" w:rsidRPr="003C6662" w:rsidRDefault="00CA341F" w:rsidP="00CA341F"/>
    <w:p w:rsidR="00CA341F" w:rsidRPr="00E331F7" w:rsidRDefault="00E331F7" w:rsidP="00AE1C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CA341F"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18.03.2026</w:t>
      </w:r>
      <w:r w:rsidR="00CA341F"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254-п</w:t>
      </w:r>
    </w:p>
    <w:p w:rsidR="00CA341F" w:rsidRPr="00E331F7" w:rsidRDefault="00CA341F" w:rsidP="00E331F7">
      <w:pPr>
        <w:pStyle w:val="a5"/>
        <w:tabs>
          <w:tab w:val="left" w:pos="3544"/>
        </w:tabs>
        <w:ind w:left="0" w:right="5096"/>
        <w:rPr>
          <w:b/>
          <w:szCs w:val="28"/>
        </w:rPr>
      </w:pPr>
      <w:r w:rsidRPr="00E331F7">
        <w:rPr>
          <w:b/>
          <w:szCs w:val="28"/>
        </w:rPr>
        <w:t>г. Тутаев</w:t>
      </w:r>
    </w:p>
    <w:p w:rsidR="00CA341F" w:rsidRPr="00CA341F" w:rsidRDefault="00CA341F" w:rsidP="00AE1C62">
      <w:pPr>
        <w:pStyle w:val="a5"/>
        <w:tabs>
          <w:tab w:val="left" w:pos="3544"/>
        </w:tabs>
        <w:ind w:right="5096"/>
        <w:rPr>
          <w:szCs w:val="28"/>
        </w:rPr>
      </w:pPr>
    </w:p>
    <w:p w:rsidR="001B65E7" w:rsidRDefault="00177F08" w:rsidP="00891A4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="000A7E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комиссии</w:t>
      </w:r>
      <w:r w:rsidR="001B65E7" w:rsidRPr="001B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65E7" w:rsidRDefault="001B65E7" w:rsidP="00891A4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поддержке участников специальной </w:t>
      </w:r>
    </w:p>
    <w:p w:rsidR="00FD3DE5" w:rsidRDefault="001B65E7" w:rsidP="00891A4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военной операции и членов их семей</w:t>
      </w:r>
      <w:r w:rsidR="00FD3D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77F08" w:rsidRPr="00177F08" w:rsidRDefault="000A7E04" w:rsidP="00891A4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D3DE5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</w:t>
      </w:r>
      <w:r w:rsidR="001B65E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gramEnd"/>
      <w:r w:rsidR="00FD3D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7F08" w:rsidRP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FD3DE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77F08" w:rsidRP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7F08" w:rsidRPr="00177F08" w:rsidRDefault="00177F08" w:rsidP="00891A4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Тутаевского муниципального </w:t>
      </w:r>
      <w:r w:rsidR="008C7E5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</w:p>
    <w:p w:rsidR="008C7E59" w:rsidRDefault="00177F08" w:rsidP="00891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15.01.2026</w:t>
      </w:r>
      <w:r w:rsidRP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 </w:t>
      </w:r>
    </w:p>
    <w:p w:rsidR="000E5836" w:rsidRDefault="00177F08" w:rsidP="00891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E1C62"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721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образовании межведомственной комиссии</w:t>
      </w:r>
    </w:p>
    <w:p w:rsidR="007D284B" w:rsidRDefault="007218B3" w:rsidP="00891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поддержке участников специальной военной </w:t>
      </w:r>
    </w:p>
    <w:p w:rsidR="00CA341F" w:rsidRPr="00CA341F" w:rsidRDefault="007218B3" w:rsidP="00891A4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операции и членов их семей</w:t>
      </w:r>
      <w:r w:rsidR="00177F0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A341F" w:rsidRPr="00CA341F" w:rsidRDefault="00CA341F" w:rsidP="00DD1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BCB" w:rsidRDefault="00470FFF" w:rsidP="004A6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</w:t>
      </w:r>
      <w:r w:rsidR="007B1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3.2. </w:t>
      </w:r>
      <w:r w:rsidR="007B113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</w:t>
      </w:r>
      <w:r w:rsidR="00371D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м</w:t>
      </w:r>
      <w:r w:rsidR="00F940D3" w:rsidRP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>ежведомственн</w:t>
      </w:r>
      <w:r w:rsidR="004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F940D3" w:rsidRP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4A66F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940D3" w:rsidRP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поддержке участников специальной военной операции и членов их семей</w:t>
      </w:r>
      <w:r w:rsidR="007B1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 от </w:t>
      </w:r>
      <w:r w:rsid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>04.03.</w:t>
      </w:r>
      <w:r w:rsidR="007B11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2026 </w:t>
      </w:r>
      <w:r w:rsid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784BCB" w:rsidRPr="00784BC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Тутаевского муниципального округа</w:t>
      </w:r>
    </w:p>
    <w:p w:rsidR="00872030" w:rsidRPr="00784BCB" w:rsidRDefault="00872030" w:rsidP="004A66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BCB" w:rsidRPr="00784BCB" w:rsidRDefault="00784BCB" w:rsidP="00DD179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D19BF" w:rsidRDefault="004A66F8" w:rsidP="001D19BF">
      <w:pPr>
        <w:pStyle w:val="a8"/>
        <w:numPr>
          <w:ilvl w:val="0"/>
          <w:numId w:val="3"/>
        </w:numPr>
        <w:spacing w:after="0" w:line="240" w:lineRule="auto"/>
        <w:ind w:left="0" w:firstLine="556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r w:rsidR="00CA6B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изменения </w:t>
      </w:r>
      <w:r w:rsidR="00FD3DE5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положение о комиссии</w:t>
      </w:r>
      <w:r w:rsidR="001B65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65E7" w:rsidRPr="00F940D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поддержке участников специальной военной операции и членов их семей</w:t>
      </w:r>
      <w:r w:rsidR="00FD3DE5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A7E04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</w:t>
      </w:r>
      <w:r w:rsidR="00FD3DE5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1B65E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A7E04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1D19BF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Тутаевского муниципального </w:t>
      </w:r>
      <w:r w:rsidR="008C7E59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994040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15.01.2026 № 16-п 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94040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образовании межведомственной комиссии по поддержке участников специальной военной операции и членов их семей</w:t>
      </w:r>
      <w:r w:rsidR="00CA6B1F">
        <w:rPr>
          <w:rFonts w:ascii="Times New Roman" w:eastAsia="Times New Roman" w:hAnsi="Times New Roman" w:cs="Times New Roman"/>
          <w:sz w:val="28"/>
          <w:szCs w:val="28"/>
          <w:lang w:eastAsia="ru-RU"/>
        </w:rPr>
        <w:t>»: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D2F35" w:rsidRPr="001D19BF" w:rsidRDefault="000C2EAA" w:rsidP="001D19BF">
      <w:pPr>
        <w:pStyle w:val="a8"/>
        <w:numPr>
          <w:ilvl w:val="1"/>
          <w:numId w:val="1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</w:t>
      </w:r>
      <w:r w:rsidR="00AD2F35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D2F35"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4.8.</w:t>
      </w:r>
      <w:r w:rsidRPr="001D19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«ежемесячно» заменить словами «ежеквартально»</w:t>
      </w:r>
      <w:r w:rsidR="00351BA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2985" w:rsidRDefault="00CA341F" w:rsidP="00AA2985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возложить на заместителя Главы Администрации Тутаевского муниципального 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по</w:t>
      </w:r>
      <w:r w:rsidR="000D286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0D286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D286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О.Н. Иванову.</w:t>
      </w:r>
    </w:p>
    <w:p w:rsidR="00CA341F" w:rsidRPr="00AA2985" w:rsidRDefault="00CA341F" w:rsidP="00AA2985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 в силу со дня его по</w:t>
      </w:r>
      <w:r w:rsidR="00E060B2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дписания</w:t>
      </w:r>
      <w:r w:rsidR="00AA298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341F" w:rsidRDefault="00CA341F" w:rsidP="00AE1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D7D" w:rsidRDefault="00D33D7D" w:rsidP="00AE1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D7D" w:rsidRPr="00CA341F" w:rsidRDefault="00D33D7D" w:rsidP="00AE1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3053" w:rsidRPr="000A0C0B" w:rsidRDefault="00CA341F" w:rsidP="000A0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Тутаевского муниципального </w:t>
      </w:r>
      <w:r w:rsidR="000A0C0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C4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proofErr w:type="spellStart"/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Низова</w:t>
      </w:r>
      <w:proofErr w:type="spellEnd"/>
      <w:r w:rsidR="001B305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Тутаевского муниципального </w:t>
      </w:r>
      <w:r w:rsidR="00AA298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p w:rsidR="00D03CFC" w:rsidRPr="00D03CFC" w:rsidRDefault="00E331F7" w:rsidP="00222A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03CFC"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18.03.2026 </w:t>
      </w:r>
      <w:r w:rsidR="00222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3CFC"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22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254-п</w:t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596B" w:rsidRDefault="001B596B" w:rsidP="001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9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1B596B" w:rsidRDefault="001B596B" w:rsidP="001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межведомственной комиссии по поддержке участников специальной военной операции и членов их семей</w:t>
      </w:r>
    </w:p>
    <w:p w:rsidR="00836989" w:rsidRDefault="00836989" w:rsidP="001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2803"/>
        <w:gridCol w:w="426"/>
        <w:gridCol w:w="5925"/>
      </w:tblGrid>
      <w:tr w:rsidR="00836989" w:rsidRPr="00836989" w:rsidTr="00F2121E">
        <w:tc>
          <w:tcPr>
            <w:tcW w:w="566" w:type="dxa"/>
          </w:tcPr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803" w:type="dxa"/>
          </w:tcPr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369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Низова</w:t>
            </w:r>
            <w:proofErr w:type="spellEnd"/>
            <w:r w:rsidRPr="008369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Ольга Вячеславовна </w:t>
            </w:r>
          </w:p>
        </w:tc>
        <w:tc>
          <w:tcPr>
            <w:tcW w:w="426" w:type="dxa"/>
          </w:tcPr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836989" w:rsidRPr="00836989" w:rsidRDefault="00836989" w:rsidP="005649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Глава Тутаевского муниципального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округа</w:t>
            </w: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председатель комиссии;</w:t>
            </w:r>
          </w:p>
        </w:tc>
      </w:tr>
      <w:tr w:rsidR="00836989" w:rsidRPr="00836989" w:rsidTr="00F2121E">
        <w:tc>
          <w:tcPr>
            <w:tcW w:w="566" w:type="dxa"/>
          </w:tcPr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803" w:type="dxa"/>
          </w:tcPr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Иванова Ольга Николаевна</w:t>
            </w:r>
          </w:p>
        </w:tc>
        <w:tc>
          <w:tcPr>
            <w:tcW w:w="426" w:type="dxa"/>
          </w:tcPr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836989" w:rsidRPr="00836989" w:rsidRDefault="00AC5E5A" w:rsidP="005649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836989"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аместитель Главы Администрации Тутаевского муниципального </w:t>
            </w:r>
            <w:r w:rsidR="00954C0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округа</w:t>
            </w:r>
            <w:r w:rsidR="00954C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социальному развитию, заместитель </w:t>
            </w:r>
            <w:r w:rsidR="00836989"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председателя комиссии;</w:t>
            </w:r>
          </w:p>
        </w:tc>
      </w:tr>
      <w:tr w:rsidR="00564923" w:rsidRPr="00836989" w:rsidTr="00F2121E">
        <w:tc>
          <w:tcPr>
            <w:tcW w:w="566" w:type="dxa"/>
          </w:tcPr>
          <w:p w:rsidR="00564923" w:rsidRDefault="00564923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64923" w:rsidRPr="00836989" w:rsidRDefault="00564923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803" w:type="dxa"/>
          </w:tcPr>
          <w:p w:rsidR="00564923" w:rsidRPr="00836989" w:rsidRDefault="00564923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Новикова Евгения Геннадьевна</w:t>
            </w:r>
          </w:p>
        </w:tc>
        <w:tc>
          <w:tcPr>
            <w:tcW w:w="426" w:type="dxa"/>
          </w:tcPr>
          <w:p w:rsidR="00564923" w:rsidRPr="00836989" w:rsidRDefault="00564923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</w:p>
        </w:tc>
        <w:tc>
          <w:tcPr>
            <w:tcW w:w="5925" w:type="dxa"/>
          </w:tcPr>
          <w:p w:rsidR="00564923" w:rsidRPr="00836989" w:rsidRDefault="00AC5E5A" w:rsidP="0056492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="005649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лавный специалист управления социального развития </w:t>
            </w:r>
            <w:r w:rsidR="00564923"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Администрации Тутаевского муниципального </w:t>
            </w:r>
            <w:r w:rsidR="005649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округа</w:t>
            </w:r>
            <w:r w:rsidR="00564923"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секретарь комиссии;</w:t>
            </w:r>
          </w:p>
        </w:tc>
      </w:tr>
      <w:tr w:rsidR="00836989" w:rsidRPr="00836989" w:rsidTr="00F2121E">
        <w:tc>
          <w:tcPr>
            <w:tcW w:w="9720" w:type="dxa"/>
            <w:gridSpan w:val="4"/>
          </w:tcPr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  <w:p w:rsidR="00836989" w:rsidRPr="00836989" w:rsidRDefault="0083698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36989" w:rsidRPr="00836989" w:rsidTr="00F2121E">
        <w:tc>
          <w:tcPr>
            <w:tcW w:w="566" w:type="dxa"/>
          </w:tcPr>
          <w:p w:rsidR="00836989" w:rsidRPr="00836989" w:rsidRDefault="0064556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03" w:type="dxa"/>
          </w:tcPr>
          <w:p w:rsidR="00836989" w:rsidRPr="00836989" w:rsidRDefault="00823B9B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Снежков Эдуард Геннадьевич</w:t>
            </w:r>
          </w:p>
        </w:tc>
        <w:tc>
          <w:tcPr>
            <w:tcW w:w="426" w:type="dxa"/>
          </w:tcPr>
          <w:p w:rsidR="00836989" w:rsidRPr="00836989" w:rsidRDefault="00823B9B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836989" w:rsidRPr="000414F5" w:rsidRDefault="000414F5" w:rsidP="000624E1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Муниципального Совета Тутаевского муниц</w:t>
            </w:r>
            <w:r w:rsidR="00A463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ипального округа</w:t>
            </w:r>
            <w:r w:rsidR="001965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  <w:r w:rsidR="00A463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5D10C0" w:rsidRPr="00836989" w:rsidTr="00F2121E">
        <w:tc>
          <w:tcPr>
            <w:tcW w:w="566" w:type="dxa"/>
          </w:tcPr>
          <w:p w:rsidR="005D10C0" w:rsidRPr="00836989" w:rsidRDefault="0064556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03" w:type="dxa"/>
          </w:tcPr>
          <w:p w:rsidR="005D10C0" w:rsidRDefault="005D10C0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Ершов Сергей Юрьевич</w:t>
            </w:r>
          </w:p>
        </w:tc>
        <w:tc>
          <w:tcPr>
            <w:tcW w:w="426" w:type="dxa"/>
          </w:tcPr>
          <w:p w:rsidR="005D10C0" w:rsidRDefault="005D10C0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D10C0" w:rsidRPr="000414F5" w:rsidRDefault="000414F5" w:rsidP="00022D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14F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Муниципального Совета Ту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таевского муниципального округа</w:t>
            </w:r>
            <w:r w:rsidR="001965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5D10C0" w:rsidRPr="00836989" w:rsidTr="00F2121E">
        <w:tc>
          <w:tcPr>
            <w:tcW w:w="566" w:type="dxa"/>
          </w:tcPr>
          <w:p w:rsidR="005D10C0" w:rsidRPr="00836989" w:rsidRDefault="00645569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03" w:type="dxa"/>
          </w:tcPr>
          <w:p w:rsidR="005D10C0" w:rsidRPr="00E26EF3" w:rsidRDefault="005D10C0" w:rsidP="008E709D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836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Копорулина</w:t>
            </w:r>
            <w:proofErr w:type="spellEnd"/>
            <w:r w:rsidRPr="00836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</w:t>
            </w:r>
            <w:r w:rsidR="008E709D" w:rsidRPr="00836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836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Владимировна</w:t>
            </w:r>
          </w:p>
        </w:tc>
        <w:tc>
          <w:tcPr>
            <w:tcW w:w="426" w:type="dxa"/>
          </w:tcPr>
          <w:p w:rsidR="005D10C0" w:rsidRPr="00E26EF3" w:rsidRDefault="005D10C0" w:rsidP="005D10C0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E26EF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B56122" w:rsidRPr="008364D9" w:rsidRDefault="00AC5E5A" w:rsidP="00B5612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="008364D9" w:rsidRPr="008364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аместитель </w:t>
            </w:r>
            <w:r w:rsidR="008364D9" w:rsidRPr="003708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начальника территориального отдела N1 </w:t>
            </w:r>
            <w:r w:rsidR="003708D7" w:rsidRPr="003708D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Государственного казенного учреждения</w:t>
            </w:r>
            <w:r w:rsidR="008364D9" w:rsidRPr="003708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56405" w:rsidRPr="003708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Ярославской области</w:t>
            </w:r>
            <w:r w:rsidR="00B56122" w:rsidRPr="00B561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«Единый центр социальной поддержки населения Ярославской области» (ГКУ ЯО «ЕЦСП»)</w:t>
            </w:r>
            <w:r w:rsidR="003708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  <w:r w:rsidR="00B561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5D10C0" w:rsidRPr="00836989" w:rsidTr="00F2121E">
        <w:tc>
          <w:tcPr>
            <w:tcW w:w="566" w:type="dxa"/>
          </w:tcPr>
          <w:p w:rsidR="005D10C0" w:rsidRPr="00836989" w:rsidRDefault="00645569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03" w:type="dxa"/>
          </w:tcPr>
          <w:p w:rsidR="005D10C0" w:rsidRPr="00836989" w:rsidRDefault="000E00D9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Зайцева Елена Александровна</w:t>
            </w:r>
          </w:p>
        </w:tc>
        <w:tc>
          <w:tcPr>
            <w:tcW w:w="426" w:type="dxa"/>
          </w:tcPr>
          <w:p w:rsidR="005D10C0" w:rsidRPr="00836989" w:rsidRDefault="000E00D9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D10C0" w:rsidRPr="009D3BC8" w:rsidRDefault="00D408BE" w:rsidP="00022D4C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="000E00D9" w:rsidRPr="007A6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редставитель регионального отделения</w:t>
            </w:r>
            <w:r w:rsidR="007A6BB1" w:rsidRPr="007A6BB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комитета семей воинов Отечества по Ярославской области</w:t>
            </w:r>
            <w:r w:rsidR="003708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  <w:proofErr w:type="gramStart"/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</w:tc>
      </w:tr>
      <w:tr w:rsidR="00CE2594" w:rsidRPr="00836989" w:rsidTr="00F2121E">
        <w:tc>
          <w:tcPr>
            <w:tcW w:w="566" w:type="dxa"/>
          </w:tcPr>
          <w:p w:rsidR="00CE2594" w:rsidRPr="00836989" w:rsidRDefault="00645569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03" w:type="dxa"/>
          </w:tcPr>
          <w:p w:rsidR="00CE2594" w:rsidRDefault="00CE2594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Онучин Вячеслав Владимирович</w:t>
            </w:r>
          </w:p>
        </w:tc>
        <w:tc>
          <w:tcPr>
            <w:tcW w:w="426" w:type="dxa"/>
          </w:tcPr>
          <w:p w:rsidR="00CE2594" w:rsidRDefault="00CE2594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CE2594" w:rsidRPr="007A6BB1" w:rsidRDefault="00CE2594" w:rsidP="00022D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 w:rsidRPr="00380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аместитель начальника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r w:rsidRPr="00380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правления делами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Тутаевского муниципального округа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CD017D" w:rsidRPr="00836989" w:rsidTr="00F2121E">
        <w:tc>
          <w:tcPr>
            <w:tcW w:w="566" w:type="dxa"/>
          </w:tcPr>
          <w:p w:rsidR="00CD017D" w:rsidRPr="00836989" w:rsidRDefault="00645569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03" w:type="dxa"/>
          </w:tcPr>
          <w:p w:rsidR="00CD017D" w:rsidRDefault="00CD017D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D01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Либин</w:t>
            </w:r>
            <w:proofErr w:type="spellEnd"/>
            <w:r w:rsidRPr="00CD017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Андрей Юрьевич</w:t>
            </w:r>
          </w:p>
        </w:tc>
        <w:tc>
          <w:tcPr>
            <w:tcW w:w="426" w:type="dxa"/>
          </w:tcPr>
          <w:p w:rsidR="00CD017D" w:rsidRDefault="00CD017D" w:rsidP="005D10C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CD017D" w:rsidRDefault="00D667A5" w:rsidP="003643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</w:t>
            </w:r>
            <w:r w:rsidR="003643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развитию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инфраструктуры</w:t>
            </w:r>
            <w:r w:rsidRPr="00A2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Тутаевского муниципального округа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C2279E" w:rsidRPr="00836989" w:rsidTr="00F2121E">
        <w:tc>
          <w:tcPr>
            <w:tcW w:w="566" w:type="dxa"/>
          </w:tcPr>
          <w:p w:rsidR="00C2279E" w:rsidRPr="00836989" w:rsidRDefault="00645569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03" w:type="dxa"/>
          </w:tcPr>
          <w:p w:rsidR="00C2279E" w:rsidRPr="00836989" w:rsidRDefault="00C2279E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Виноградов Михаил Михайлович</w:t>
            </w:r>
          </w:p>
        </w:tc>
        <w:tc>
          <w:tcPr>
            <w:tcW w:w="426" w:type="dxa"/>
          </w:tcPr>
          <w:p w:rsidR="00C2279E" w:rsidRPr="00836989" w:rsidRDefault="00C2279E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C2279E" w:rsidRPr="00836989" w:rsidRDefault="00C2279E" w:rsidP="002F45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военный комиссар по г. Тутаеву, </w:t>
            </w:r>
            <w:proofErr w:type="spellStart"/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Большесельскому</w:t>
            </w:r>
            <w:proofErr w:type="spellEnd"/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Тутаевскому</w:t>
            </w:r>
            <w:proofErr w:type="spellEnd"/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районов Яросла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вской области (по согласованию);</w:t>
            </w:r>
          </w:p>
        </w:tc>
      </w:tr>
      <w:tr w:rsidR="00C2279E" w:rsidRPr="00836989" w:rsidTr="00F2121E">
        <w:tc>
          <w:tcPr>
            <w:tcW w:w="566" w:type="dxa"/>
          </w:tcPr>
          <w:p w:rsidR="00C2279E" w:rsidRPr="00836989" w:rsidRDefault="00645569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03" w:type="dxa"/>
          </w:tcPr>
          <w:p w:rsidR="00C2279E" w:rsidRPr="00836989" w:rsidRDefault="00C2279E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Петрова Оксана Николаевна</w:t>
            </w:r>
          </w:p>
        </w:tc>
        <w:tc>
          <w:tcPr>
            <w:tcW w:w="426" w:type="dxa"/>
          </w:tcPr>
          <w:p w:rsidR="00C2279E" w:rsidRPr="00836989" w:rsidRDefault="00C2279E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C2279E" w:rsidRPr="00836989" w:rsidRDefault="00C2279E" w:rsidP="00022D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</w:t>
            </w: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656C2" w:rsidRPr="003708D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Государственного казенного учреждения</w:t>
            </w:r>
            <w:r w:rsidR="00D656C2" w:rsidRPr="003708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Ярославской области</w:t>
            </w: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«Центр </w:t>
            </w: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занятости населения Тутаев</w:t>
            </w:r>
            <w:r w:rsidR="003708D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ского района» (по согласованию)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C2279E" w:rsidRPr="00836989" w:rsidTr="00F2121E">
        <w:tc>
          <w:tcPr>
            <w:tcW w:w="566" w:type="dxa"/>
          </w:tcPr>
          <w:p w:rsidR="00C2279E" w:rsidRPr="00836989" w:rsidRDefault="00645569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803" w:type="dxa"/>
          </w:tcPr>
          <w:p w:rsidR="00C2279E" w:rsidRPr="00836989" w:rsidRDefault="00C2279E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Никонычева Светлана </w:t>
            </w:r>
            <w:r w:rsidR="00C86A5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иколаевна</w:t>
            </w:r>
          </w:p>
        </w:tc>
        <w:tc>
          <w:tcPr>
            <w:tcW w:w="426" w:type="dxa"/>
          </w:tcPr>
          <w:p w:rsidR="00C2279E" w:rsidRPr="00836989" w:rsidRDefault="00C2279E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C2279E" w:rsidRDefault="00C86A56" w:rsidP="001D529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2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экономическ</w:t>
            </w:r>
            <w:r w:rsidR="0036434F" w:rsidRPr="001D52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ого </w:t>
            </w:r>
            <w:r w:rsidR="001D5297" w:rsidRPr="001D52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</w:t>
            </w:r>
            <w:r w:rsidR="0036434F" w:rsidRPr="001D52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1D52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Тутаевского муниципального округа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C86A56" w:rsidRPr="00836989" w:rsidTr="00F2121E">
        <w:tc>
          <w:tcPr>
            <w:tcW w:w="566" w:type="dxa"/>
          </w:tcPr>
          <w:p w:rsidR="00C86A56" w:rsidRPr="00836989" w:rsidRDefault="00645569" w:rsidP="00C86A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03" w:type="dxa"/>
          </w:tcPr>
          <w:p w:rsidR="00C86A56" w:rsidRPr="00836989" w:rsidRDefault="00C86A56" w:rsidP="00C86A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73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Конев Дмитрий Михайлович</w:t>
            </w:r>
          </w:p>
        </w:tc>
        <w:tc>
          <w:tcPr>
            <w:tcW w:w="426" w:type="dxa"/>
          </w:tcPr>
          <w:p w:rsidR="00C86A56" w:rsidRPr="00836989" w:rsidRDefault="00C86A56" w:rsidP="00C86A56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C86A56" w:rsidRPr="00C86A56" w:rsidRDefault="00C01485" w:rsidP="00022D4C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</w:t>
            </w:r>
            <w:r w:rsidRPr="00C0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бюджетного учреждения дополнительного образования «Спортивная школа. Молодёжный центр» Тутаевского муниципального округа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C86A56" w:rsidRPr="00836989" w:rsidTr="00F2121E">
        <w:tc>
          <w:tcPr>
            <w:tcW w:w="566" w:type="dxa"/>
          </w:tcPr>
          <w:p w:rsidR="00C86A56" w:rsidRPr="00836989" w:rsidRDefault="00645569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803" w:type="dxa"/>
          </w:tcPr>
          <w:p w:rsidR="00C86A56" w:rsidRDefault="00C86A56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Полина Валерьевна</w:t>
            </w:r>
          </w:p>
        </w:tc>
        <w:tc>
          <w:tcPr>
            <w:tcW w:w="426" w:type="dxa"/>
          </w:tcPr>
          <w:p w:rsidR="00C86A56" w:rsidRDefault="00C86A56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C86A56" w:rsidRPr="00C2279E" w:rsidRDefault="00C01485" w:rsidP="00022D4C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C0148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работе с молодёжью Муниципального бюджетного учреждения дополнительного образования «Спортивная школа. Молодёжный центр» Тутаевского муниципального округа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A7497E" w:rsidRPr="00836989" w:rsidTr="00F2121E">
        <w:tc>
          <w:tcPr>
            <w:tcW w:w="566" w:type="dxa"/>
          </w:tcPr>
          <w:p w:rsidR="00A7497E" w:rsidRPr="00836989" w:rsidRDefault="00645569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803" w:type="dxa"/>
          </w:tcPr>
          <w:p w:rsidR="00A7497E" w:rsidRDefault="008E1E9A" w:rsidP="008E1E9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E1E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Мозяков</w:t>
            </w:r>
            <w:proofErr w:type="spellEnd"/>
            <w:r w:rsidRPr="008E1E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Василий Владимирович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</w:tcPr>
          <w:p w:rsidR="00A7497E" w:rsidRDefault="00022D4C" w:rsidP="00C2279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A7497E" w:rsidRPr="00C2279E" w:rsidRDefault="008E1E9A" w:rsidP="00022D4C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8E1E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благочинный Романово – Борисоглебского округа, настоятель Воскресенского собора, протоиерей</w:t>
            </w:r>
            <w:r w:rsidR="005C1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(по согласованию)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564923" w:rsidRPr="00836989" w:rsidTr="00F2121E">
        <w:tc>
          <w:tcPr>
            <w:tcW w:w="566" w:type="dxa"/>
          </w:tcPr>
          <w:p w:rsidR="00564923" w:rsidRPr="00836989" w:rsidRDefault="0064556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803" w:type="dxa"/>
          </w:tcPr>
          <w:p w:rsidR="00564923" w:rsidRPr="00836989" w:rsidRDefault="00A7497E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Коробко Любовь Викторовна</w:t>
            </w:r>
          </w:p>
        </w:tc>
        <w:tc>
          <w:tcPr>
            <w:tcW w:w="426" w:type="dxa"/>
          </w:tcPr>
          <w:p w:rsidR="00564923" w:rsidRPr="00836989" w:rsidRDefault="00CE2594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64923" w:rsidRPr="00380F6A" w:rsidRDefault="001837B8" w:rsidP="005C1C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823B9B" w:rsidRPr="00380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уководитель клиентской службы</w:t>
            </w:r>
            <w:r w:rsidR="00D656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23B9B" w:rsidRPr="00380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(на правах отдела) в г. Тутаев управления </w:t>
            </w:r>
            <w:proofErr w:type="gramStart"/>
            <w:r w:rsidR="00823B9B" w:rsidRPr="00380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 работы клиентских служб Отделения фонда пенсионного</w:t>
            </w:r>
            <w:proofErr w:type="gramEnd"/>
            <w:r w:rsidR="00823B9B" w:rsidRPr="00380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социального страхования Российской Фе</w:t>
            </w:r>
            <w:r w:rsidR="005C1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дерации по Ярославской области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564923" w:rsidRPr="00836989" w:rsidTr="00F2121E">
        <w:tc>
          <w:tcPr>
            <w:tcW w:w="566" w:type="dxa"/>
          </w:tcPr>
          <w:p w:rsidR="00564923" w:rsidRPr="00836989" w:rsidRDefault="00645569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803" w:type="dxa"/>
          </w:tcPr>
          <w:p w:rsidR="00564923" w:rsidRPr="00836989" w:rsidRDefault="00564923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Тихонова Юлия Валентиновна</w:t>
            </w:r>
          </w:p>
        </w:tc>
        <w:tc>
          <w:tcPr>
            <w:tcW w:w="426" w:type="dxa"/>
          </w:tcPr>
          <w:p w:rsidR="00564923" w:rsidRPr="00836989" w:rsidRDefault="00564923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3698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564923" w:rsidRPr="00836989" w:rsidRDefault="00564923" w:rsidP="002F454F">
            <w:pPr>
              <w:pStyle w:val="2"/>
              <w:shd w:val="clear" w:color="auto" w:fill="FFFFFF"/>
              <w:spacing w:before="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07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Главный врач </w:t>
            </w:r>
            <w:r w:rsidR="005C1CF4" w:rsidRPr="00A307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Государственного бюджетного учреждения здравоохранения Ярославской области</w:t>
            </w:r>
            <w:r w:rsidR="00A307A3" w:rsidRPr="00A307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</w:t>
            </w:r>
            <w:r w:rsidR="004C126F" w:rsidRPr="004C126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«</w:t>
            </w:r>
            <w:proofErr w:type="spellStart"/>
            <w:r w:rsidR="005C1CF4" w:rsidRPr="00A307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Тутаевская</w:t>
            </w:r>
            <w:proofErr w:type="spellEnd"/>
            <w:r w:rsidR="005C1CF4" w:rsidRPr="00A307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центральная районная больница</w:t>
            </w:r>
            <w:r w:rsidR="004C126F" w:rsidRPr="004C126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»</w:t>
            </w:r>
            <w:r w:rsidR="00A307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</w:t>
            </w:r>
            <w:r w:rsidR="005C1CF4" w:rsidRPr="004C126F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</w:t>
            </w:r>
            <w:r w:rsidR="005C1CF4" w:rsidRPr="00A307A3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(по согласованию)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1837B8" w:rsidRPr="00836989" w:rsidTr="00F2121E">
        <w:tc>
          <w:tcPr>
            <w:tcW w:w="566" w:type="dxa"/>
          </w:tcPr>
          <w:p w:rsidR="001837B8" w:rsidRPr="00836989" w:rsidRDefault="00645569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803" w:type="dxa"/>
          </w:tcPr>
          <w:p w:rsidR="001837B8" w:rsidRPr="00836989" w:rsidRDefault="001837B8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Чеканова Оксана Яковлевна</w:t>
            </w:r>
          </w:p>
        </w:tc>
        <w:tc>
          <w:tcPr>
            <w:tcW w:w="426" w:type="dxa"/>
          </w:tcPr>
          <w:p w:rsidR="001837B8" w:rsidRPr="00836989" w:rsidRDefault="00A22ED0" w:rsidP="0056492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1837B8" w:rsidRPr="00836989" w:rsidRDefault="00A22ED0" w:rsidP="00022D4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социального развития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Тутаевского муниципального округа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A22ED0" w:rsidRPr="00836989" w:rsidTr="00F2121E">
        <w:tc>
          <w:tcPr>
            <w:tcW w:w="566" w:type="dxa"/>
          </w:tcPr>
          <w:p w:rsidR="00A22ED0" w:rsidRPr="00836989" w:rsidRDefault="00645569" w:rsidP="00A22ED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803" w:type="dxa"/>
          </w:tcPr>
          <w:p w:rsidR="00A22ED0" w:rsidRPr="00836989" w:rsidRDefault="00A22ED0" w:rsidP="00A22ED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2E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Соколова Надежда Анатольевна</w:t>
            </w:r>
          </w:p>
        </w:tc>
        <w:tc>
          <w:tcPr>
            <w:tcW w:w="426" w:type="dxa"/>
          </w:tcPr>
          <w:p w:rsidR="00A22ED0" w:rsidRPr="00836989" w:rsidRDefault="00A22ED0" w:rsidP="00A22ED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A22ED0" w:rsidRPr="00836989" w:rsidRDefault="001D5297" w:rsidP="002F454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D52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муниципального бюджетного учреждения «Инф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ормационно-аналитический центр»</w:t>
            </w:r>
            <w:r w:rsidR="002F45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836989" w:rsidRPr="00836989" w:rsidTr="00F2121E">
        <w:tc>
          <w:tcPr>
            <w:tcW w:w="566" w:type="dxa"/>
          </w:tcPr>
          <w:p w:rsidR="00836989" w:rsidRPr="00836989" w:rsidRDefault="00645569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803" w:type="dxa"/>
          </w:tcPr>
          <w:p w:rsidR="00836989" w:rsidRPr="00836989" w:rsidRDefault="009D3BC8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Сафонов Данил Сергеевич</w:t>
            </w:r>
          </w:p>
        </w:tc>
        <w:tc>
          <w:tcPr>
            <w:tcW w:w="426" w:type="dxa"/>
          </w:tcPr>
          <w:p w:rsidR="00836989" w:rsidRPr="00836989" w:rsidRDefault="009D3BC8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836989" w:rsidRPr="00836989" w:rsidRDefault="00A22ED0" w:rsidP="005C1C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D3B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уководитель региональной общественной организации «Ассоциации Ветеранов </w:t>
            </w:r>
            <w:r w:rsidR="005C1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специальной военной операции</w:t>
            </w:r>
            <w:r w:rsidR="009D3B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Ярославской области»</w:t>
            </w:r>
            <w:r w:rsidR="008720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C1C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 согласованию).</w:t>
            </w:r>
          </w:p>
        </w:tc>
      </w:tr>
      <w:tr w:rsidR="00233D1B" w:rsidRPr="00836989" w:rsidTr="00F2121E">
        <w:tc>
          <w:tcPr>
            <w:tcW w:w="566" w:type="dxa"/>
          </w:tcPr>
          <w:p w:rsidR="00233D1B" w:rsidRDefault="00233D1B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803" w:type="dxa"/>
          </w:tcPr>
          <w:p w:rsidR="00233D1B" w:rsidRDefault="00233D1B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Кравчук Наталья Константиновна</w:t>
            </w:r>
          </w:p>
        </w:tc>
        <w:tc>
          <w:tcPr>
            <w:tcW w:w="426" w:type="dxa"/>
          </w:tcPr>
          <w:p w:rsidR="00233D1B" w:rsidRDefault="00233D1B" w:rsidP="0083698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</w:tcPr>
          <w:p w:rsidR="00233D1B" w:rsidRDefault="0079240E" w:rsidP="005C1CF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5167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уководитель филиала Государственного фонда поддержки участников специальной военной операции «Защитники Отечества» по Ярославской области </w:t>
            </w:r>
          </w:p>
        </w:tc>
      </w:tr>
    </w:tbl>
    <w:p w:rsidR="005522A1" w:rsidRDefault="005522A1" w:rsidP="004073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22A1" w:rsidRPr="001B596B" w:rsidRDefault="005522A1" w:rsidP="004073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CFC" w:rsidRPr="001B596B" w:rsidRDefault="00D03CFC" w:rsidP="001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96B" w:rsidRDefault="001B596B" w:rsidP="001B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5522A1" w:rsidRPr="00D03CFC" w:rsidRDefault="005522A1" w:rsidP="005522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</w:p>
    <w:p w:rsidR="005522A1" w:rsidRPr="00D03CFC" w:rsidRDefault="005522A1" w:rsidP="005522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</w:p>
    <w:p w:rsidR="005522A1" w:rsidRPr="00D03CFC" w:rsidRDefault="005522A1" w:rsidP="005522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Тутаевского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p w:rsidR="005522A1" w:rsidRPr="00D03CFC" w:rsidRDefault="00E331F7" w:rsidP="005522A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522A1"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18.03.2026  </w:t>
      </w: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254-п</w:t>
      </w:r>
    </w:p>
    <w:p w:rsidR="005522A1" w:rsidRDefault="005522A1" w:rsidP="00D03C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3CFC" w:rsidRPr="00E331F7" w:rsidRDefault="00D03CFC" w:rsidP="00D03C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5522A1" w:rsidRPr="00E331F7" w:rsidRDefault="00863C17" w:rsidP="005522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5522A1" w:rsidRPr="00E331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межведомственной комиссии по поддержке участников специальной военной операции и членов их семей</w:t>
      </w:r>
    </w:p>
    <w:p w:rsidR="00D03CFC" w:rsidRDefault="00D03CFC" w:rsidP="00D03C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C65F1B" w:rsidRDefault="009D46CE" w:rsidP="009D46C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Положение о межведомственной комиссии по поддержке участников специальной военной операции и членов их семей (далее - Положение) определяет статус и порядок д</w:t>
      </w:r>
      <w:bookmarkStart w:id="0" w:name="_GoBack"/>
      <w:bookmarkEnd w:id="0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еятельности межведомственной комиссии по поддержке участников специальной военной операции и членов их семей на территории </w:t>
      </w:r>
      <w:r w:rsidR="00867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Тутаевского муниципального округа 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Ярославской области (далее - межведомственная комиссия).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Межведомственная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является постоянно действующим коллегиальным органом, образованным в целях координации</w:t>
      </w:r>
      <w:r w:rsidR="00867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действий по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</w:t>
      </w:r>
      <w:r w:rsidR="00867308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необходимой социальной поддержки и помощи: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124"/>
      <w:bookmarkEnd w:id="1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уволенным с военной службы (службы, работы) (далее - ветераны боевых действий);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125"/>
      <w:bookmarkEnd w:id="2"/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лица, принимавшие участие в боевых действиях);</w:t>
      </w:r>
      <w:proofErr w:type="gramEnd"/>
    </w:p>
    <w:p w:rsidR="009D46CE" w:rsidRPr="00C65F1B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 </w:t>
      </w:r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семей лиц, указанных в </w:t>
      </w:r>
      <w:hyperlink w:anchor="P124" w:tooltip="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">
        <w:r w:rsidRPr="00C65F1B">
          <w:rPr>
            <w:rFonts w:ascii="Times New Roman" w:hAnsi="Times New Roman" w:cs="Times New Roman"/>
            <w:sz w:val="28"/>
            <w:szCs w:val="28"/>
            <w:lang w:eastAsia="ru-RU"/>
          </w:rPr>
          <w:t>абзацах втором</w:t>
        </w:r>
      </w:hyperlink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w:anchor="P125" w:tooltip="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">
        <w:r w:rsidRPr="00C65F1B">
          <w:rPr>
            <w:rFonts w:ascii="Times New Roman" w:hAnsi="Times New Roman" w:cs="Times New Roman"/>
            <w:sz w:val="28"/>
            <w:szCs w:val="28"/>
            <w:lang w:eastAsia="ru-RU"/>
          </w:rPr>
          <w:t>третьем</w:t>
        </w:r>
      </w:hyperlink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погибших (умерших) при выполнении задач в ходе специальной военной операции (боевых действий), членам семей лиц, указанных в </w:t>
      </w:r>
      <w:hyperlink w:anchor="P124" w:tooltip="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">
        <w:r w:rsidRPr="00C65F1B">
          <w:rPr>
            <w:rFonts w:ascii="Times New Roman" w:hAnsi="Times New Roman" w:cs="Times New Roman"/>
            <w:sz w:val="28"/>
            <w:szCs w:val="28"/>
            <w:lang w:eastAsia="ru-RU"/>
          </w:rPr>
          <w:t>абзацах втором</w:t>
        </w:r>
      </w:hyperlink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w:anchor="P125" w:tooltip="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">
        <w:r w:rsidRPr="00C65F1B">
          <w:rPr>
            <w:rFonts w:ascii="Times New Roman" w:hAnsi="Times New Roman" w:cs="Times New Roman"/>
            <w:sz w:val="28"/>
            <w:szCs w:val="28"/>
            <w:lang w:eastAsia="ru-RU"/>
          </w:rPr>
          <w:t>третьем</w:t>
        </w:r>
      </w:hyperlink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умерших после увольнения с военной службы (службы, работы), если смерть таких лиц наступила вследствие увечья (ранения, травмы, контузии) или заболевания, полученных ими при выполнении задач в</w:t>
      </w:r>
      <w:proofErr w:type="gramEnd"/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ходе специальной военной операции (боевых действий).</w:t>
      </w:r>
    </w:p>
    <w:p w:rsidR="009D46CE" w:rsidRPr="00C65F1B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Членами семей лиц, указанных в </w:t>
      </w:r>
      <w:hyperlink w:anchor="P124" w:tooltip="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">
        <w:r w:rsidRPr="00C65F1B">
          <w:rPr>
            <w:rFonts w:ascii="Times New Roman" w:hAnsi="Times New Roman" w:cs="Times New Roman"/>
            <w:sz w:val="28"/>
            <w:szCs w:val="28"/>
            <w:lang w:eastAsia="ru-RU"/>
          </w:rPr>
          <w:t>абзацах втором</w:t>
        </w:r>
      </w:hyperlink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w:anchor="P125" w:tooltip="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">
        <w:r w:rsidRPr="00C65F1B">
          <w:rPr>
            <w:rFonts w:ascii="Times New Roman" w:hAnsi="Times New Roman" w:cs="Times New Roman"/>
            <w:sz w:val="28"/>
            <w:szCs w:val="28"/>
            <w:lang w:eastAsia="ru-RU"/>
          </w:rPr>
          <w:t>третьем пункта 1.2</w:t>
        </w:r>
      </w:hyperlink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раздела Положения, признаются лица в соответствии с </w:t>
      </w:r>
      <w:hyperlink r:id="rId10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>
        <w:r w:rsidRPr="00C65F1B">
          <w:rPr>
            <w:rFonts w:ascii="Times New Roman" w:hAnsi="Times New Roman" w:cs="Times New Roman"/>
            <w:sz w:val="28"/>
            <w:szCs w:val="28"/>
            <w:lang w:eastAsia="ru-RU"/>
          </w:rPr>
          <w:t>Указом</w:t>
        </w:r>
      </w:hyperlink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3 апреля 2023 года N 232 "О создании Государственного фонда поддержки участников специальной военной операции "Защитники Отечества".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Межведомственная комиссия в своей деятельности руководствуется </w:t>
      </w:r>
      <w:hyperlink r:id="rId11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 w:rsidRPr="00C65F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Ярославской области, актами Губернатора области и Правительства области, </w:t>
      </w:r>
      <w:r w:rsidR="0086730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 правовыми актами о</w:t>
      </w:r>
      <w:r w:rsidR="00E11E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рганов местного самоуправления </w:t>
      </w:r>
      <w:r w:rsidR="00867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Тутаевского муниципального округа, 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Положением.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1.5. В состав межведомственной комиссии входят представители </w:t>
      </w:r>
      <w:r w:rsidR="006321C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Тутаевского муниципального округа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, государственных органов и организаций,</w:t>
      </w:r>
      <w:r w:rsidR="008730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муниципальных учреждений,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объединений, специалисты и общественные деятели.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межведомственной комиссии осуществляют свою деятельность на общественных началах.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C65F1B" w:rsidRDefault="009D46CE" w:rsidP="00C65F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Задачи межведомственной комиссии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межведомственной комиссии являются:</w:t>
      </w:r>
    </w:p>
    <w:p w:rsid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мониторинг отработки обращений лиц, указанных в </w:t>
      </w:r>
      <w:hyperlink w:anchor="P123" w:tooltip="1.2. Межведомственная комиссия является постоянно действующим коллегиальным органом, образованным в целях координации оказания необходимой социальной поддержки и помощи:">
        <w:r w:rsidRPr="00C65F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1.2 раздела 1</w:t>
        </w:r>
      </w:hyperlink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Положения, разработка по его результатам предложений по устранению недоработок в деятельности </w:t>
      </w:r>
      <w:r w:rsidR="006321CA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Тутаевского муниципального округа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07B83" w:rsidRPr="009D46CE" w:rsidRDefault="00007B83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164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медицинской помощи ветеранам</w:t>
      </w:r>
      <w:r w:rsidR="00CE3825" w:rsidRP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боевых действий и лиц</w:t>
      </w:r>
      <w:r w:rsid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>ам, принимавшим</w:t>
      </w:r>
      <w:r w:rsidR="00CE3825" w:rsidRP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участие в боевых действиях</w:t>
      </w:r>
      <w:r w:rsid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диспансеризации и диспансерного наблюдения;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3522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комплекса мероприятий по содействию в трудоустройстве ветеранов боевых действий и лиц, принимавших участие в боевых действиях, через индивидуальное сопровождение от момента профориентации до закрепления на рабочем месте или открытия собственного дела, в том числе в качестве </w:t>
      </w:r>
      <w:proofErr w:type="spell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самозанятого</w:t>
      </w:r>
      <w:proofErr w:type="spell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включая: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отдельного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 работы органов службы занятости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содействию в трудоустройстве ветеранов боевых действий и лиц, принимавших участие в боевых действиях, через индивидуальное сопровождение от момента профориентации до трудоустройства или открытия собственного дела, в том числе в качестве </w:t>
      </w:r>
      <w:proofErr w:type="spell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самозанятого</w:t>
      </w:r>
      <w:proofErr w:type="spell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выработку мер стимулирования работодателей, принимающих на работу ветеранов боевых действий и лиц, принимавших участие в боевых действиях;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проработку совместно с Государственным фондом поддержки участников специальной военной операции "Защитники Отечества" и организациями дополнительных возможностей трудоустройства ветеранов боевых действий и лиц, принимавших участие в боевых действиях, включая возможности дистанционной занятости инвалидов;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предложений по адаптации жилых помещений ветеранов боевых действий и лиц, принимавших участие в боевых действиях, под индивидуальные потребности инвалидов;</w:t>
      </w:r>
    </w:p>
    <w:p w:rsidR="009D46CE" w:rsidRPr="00CE3825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рассмотрение вопросов по медицинской реабилитации ветеранов боевых действий и лиц, принимавших участие в боевых действиях, их социальной адаптации и </w:t>
      </w:r>
      <w:proofErr w:type="spellStart"/>
      <w:r w:rsidRP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ресоциализации</w:t>
      </w:r>
      <w:proofErr w:type="spellEnd"/>
      <w:r w:rsidRPr="00CE3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региональные социально-реабилитационные центры;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просветительской деятельности в сфере патриотического воспитания с участием ветеранов боевых действий и лиц, принимавших участие в боевых действиях, содействие в участии указанных лиц в волонтерских акциях и программах;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спортивных мероприятий и турниров с участием ветеранов боевых действий и лиц, принимавших участие в боевых действиях;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взаимодействие с некоммерческими организациями, объединяющими ветеранов боевых действий и лиц, принима</w:t>
      </w:r>
      <w:r w:rsidR="007D79C5">
        <w:rPr>
          <w:rFonts w:ascii="Times New Roman" w:eastAsia="Times New Roman" w:hAnsi="Times New Roman" w:cs="Times New Roman"/>
          <w:sz w:val="28"/>
          <w:szCs w:val="28"/>
          <w:lang w:eastAsia="ru-RU"/>
        </w:rPr>
        <w:t>вших участие в боевых действиях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увековечения памяти ветеранов боевых действий и лиц, принимавших участие в боевых действиях, и их подвигов;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задачи, связанные с основными целями Государственного фонда поддержки участников специальной военной операции "Защитники Отечества".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C65F1B" w:rsidRDefault="009D46CE" w:rsidP="00C65F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Права межведомственной комиссии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выполнения задач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межведомственная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имеет право: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рамках взаимодействия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запрашивать и получать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 от </w:t>
      </w:r>
      <w:r w:rsidR="00266AE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структурных подразделений Администрации Тутаевского муниципального округа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организаций независимо от форм собственности и ведомственной принадлежности необходимые для осуществления деятельности межведомственной комиссии информацию, документы и материалы;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рассматривать и разрабатывать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предложения, рекомендации по осуществлению текущих работ, связанных с реализацией задач межведомственной комиссии, регионального филиала Государственного фонда поддержки участников специальной военной операции "Защитники Отечества" в Ярославской области;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привлекать для участия в работе межведомственной комиссии представителей </w:t>
      </w:r>
      <w:r w:rsidR="00266AE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Тутаевского муниципального округа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, экспертов, руководителей организаций и других заинтересованных лиц.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C65F1B" w:rsidRDefault="009D46CE" w:rsidP="00C65F1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Порядок формирования и деятельности</w:t>
      </w:r>
      <w:r w:rsidR="00C65F1B"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65F1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межведомственной комиссии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 Состав межведомственной комиссии утверждается </w:t>
      </w:r>
      <w:r w:rsidR="00A37CD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Тутаевского муниципального округа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Межведомственная комиссия осуществляет свою деятельность путем проведения заседаний межведомственной комиссии.</w:t>
      </w:r>
      <w:proofErr w:type="gramEnd"/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В состав межведомственной комиссии входят руководитель межведомственной комиссии, его заместители, секретарь и члены межведомственной комиссии. Межведомственную комиссию возглавляет руководитель межведомственной комиссии, при его отсутствии - заместитель руководителя межведомственной комиссии.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164"/>
      <w:bookmarkEnd w:id="3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4.4. Руководитель межведомственной комиссии: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решение о дате, времени и месте проведения заседания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повестку заседания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заседания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порядок рассмотрения вопросов на заседании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дает поручения членам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подписывает протоколы заседаний межведомственной комиссии.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4.5. Заместитель руководителя межведомственной комиссии: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поручению руководителя межведомственной комиссии участвует в подготовке заседаний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отсутствия руководителя межведомственной комиссии исполняет его обязанности, указанные в </w:t>
      </w:r>
      <w:hyperlink w:anchor="P164" w:tooltip="4.4. Руководитель межведомственной комиссии:">
        <w:r w:rsidRPr="00C65F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4.4</w:t>
        </w:r>
      </w:hyperlink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раздела Положения.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4.6. Секретарь межведомственной комиссии: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организационные мероприятия, связанные с подготовкой заседаний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доводит до сведения членов межведомственной комиссии повестку заседания межведомственной комиссии не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два рабочих дня до заседания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информирует членов межведомственной комиссии о дате, времени и месте проведения заседания межведомственной комиссии не менее чем за три рабочих дня до назначенной даты проведения заседания;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 и подписывает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протоколы заседаний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направляет копии протоколов заседаний межведомственной комиссии членам межведомственной комиссии в течение пяти рабочих дней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проведения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выполнения решений, принятых на заседании межведомственной комиссии.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4.7. Члены межведомственной комиссии: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обладают равными правами при обсуждении рассматриваемых на заседании вопросов;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вносят предложения о рассмотрении вопросов, относящихся к компетенции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принимают участие в подготовке вопросов, вносимых на рассмотрение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участвуют в обсуждении вопросов, вынесенных на рассмотрение межведомственной комиссии, и выработке решений по указанным вопросам;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излагают особое мнение по вопросам, рассматриваемым межведомственной комиссии;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представляют отчет о проделанной работе по реализации принятых межведомственной комиссией решений.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Заседания межведомственной комиссии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еже</w:t>
      </w:r>
      <w:r w:rsidR="003419CC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квартально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считаются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правомочными, если на них присутствует более половины от общего числа членов межведомственной комиссии.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межведомственной комиссии принимается простым большинством голосов присутствующих на заседании членов межведомственной комиссии. В случае равенства голосов решающим является голос председательствующего на заседании межведомственной комиссии.</w:t>
      </w:r>
    </w:p>
    <w:p w:rsidR="009D46CE" w:rsidRPr="009D46CE" w:rsidRDefault="009D46CE" w:rsidP="009D46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Принятые межведомственной комиссией решения фиксируются секретарем межведомственной комиссии в протоколе заседания межведомственной комиссии, оформляемом в течение </w:t>
      </w:r>
      <w:r w:rsidR="00E91E8B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пяти</w:t>
      </w:r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</w:t>
      </w:r>
      <w:proofErr w:type="gramStart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проведения</w:t>
      </w:r>
      <w:proofErr w:type="gramEnd"/>
      <w:r w:rsidRPr="009D46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межведомственной комиссии. Указанный протокол межведомственной комиссии подписывается руководителем межведомственной комиссии.</w:t>
      </w:r>
    </w:p>
    <w:p w:rsidR="009D46CE" w:rsidRPr="00D03CFC" w:rsidRDefault="009D46CE" w:rsidP="00D03C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D46CE" w:rsidRPr="00D03CFC" w:rsidSect="000A0C0B">
      <w:headerReference w:type="default" r:id="rId12"/>
      <w:pgSz w:w="11906" w:h="16838"/>
      <w:pgMar w:top="851" w:right="850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E19" w:rsidRDefault="00FE2E19">
      <w:pPr>
        <w:spacing w:after="0" w:line="240" w:lineRule="auto"/>
      </w:pPr>
      <w:r>
        <w:separator/>
      </w:r>
    </w:p>
  </w:endnote>
  <w:endnote w:type="continuationSeparator" w:id="0">
    <w:p w:rsidR="00FE2E19" w:rsidRDefault="00FE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E19" w:rsidRDefault="00FE2E19">
      <w:pPr>
        <w:spacing w:after="0" w:line="240" w:lineRule="auto"/>
      </w:pPr>
      <w:r>
        <w:separator/>
      </w:r>
    </w:p>
  </w:footnote>
  <w:footnote w:type="continuationSeparator" w:id="0">
    <w:p w:rsidR="00FE2E19" w:rsidRDefault="00FE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29633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758EE" w:rsidRPr="00E758EE" w:rsidRDefault="005C24E0">
        <w:pPr>
          <w:pStyle w:val="a3"/>
          <w:jc w:val="center"/>
          <w:rPr>
            <w:sz w:val="24"/>
            <w:szCs w:val="24"/>
          </w:rPr>
        </w:pPr>
        <w:r w:rsidRPr="00E758EE">
          <w:rPr>
            <w:sz w:val="24"/>
            <w:szCs w:val="24"/>
          </w:rPr>
          <w:fldChar w:fldCharType="begin"/>
        </w:r>
        <w:r w:rsidRPr="00E758EE">
          <w:rPr>
            <w:sz w:val="24"/>
            <w:szCs w:val="24"/>
          </w:rPr>
          <w:instrText>PAGE   \* MERGEFORMAT</w:instrText>
        </w:r>
        <w:r w:rsidRPr="00E758EE">
          <w:rPr>
            <w:sz w:val="24"/>
            <w:szCs w:val="24"/>
          </w:rPr>
          <w:fldChar w:fldCharType="separate"/>
        </w:r>
        <w:r w:rsidR="00E331F7">
          <w:rPr>
            <w:noProof/>
            <w:sz w:val="24"/>
            <w:szCs w:val="24"/>
          </w:rPr>
          <w:t>8</w:t>
        </w:r>
        <w:r w:rsidRPr="00E758EE">
          <w:rPr>
            <w:sz w:val="24"/>
            <w:szCs w:val="24"/>
          </w:rPr>
          <w:fldChar w:fldCharType="end"/>
        </w:r>
      </w:p>
    </w:sdtContent>
  </w:sdt>
  <w:p w:rsidR="00E758EE" w:rsidRDefault="00E331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7902"/>
    <w:multiLevelType w:val="hybridMultilevel"/>
    <w:tmpl w:val="D7DA6DA4"/>
    <w:lvl w:ilvl="0" w:tplc="A56253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BA439C"/>
    <w:multiLevelType w:val="multilevel"/>
    <w:tmpl w:val="069E18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color w:val="FF0000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  <w:color w:val="FF0000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color w:val="FF0000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  <w:color w:val="FF0000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  <w:color w:val="FF0000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  <w:color w:val="FF0000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  <w:color w:val="FF0000"/>
      </w:rPr>
    </w:lvl>
  </w:abstractNum>
  <w:abstractNum w:abstractNumId="2">
    <w:nsid w:val="6C6A5B21"/>
    <w:multiLevelType w:val="hybridMultilevel"/>
    <w:tmpl w:val="04D4B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40"/>
    <w:rsid w:val="00007B83"/>
    <w:rsid w:val="000120A2"/>
    <w:rsid w:val="00022D4C"/>
    <w:rsid w:val="000338E6"/>
    <w:rsid w:val="000414F5"/>
    <w:rsid w:val="00044564"/>
    <w:rsid w:val="00051742"/>
    <w:rsid w:val="000605DE"/>
    <w:rsid w:val="000624E1"/>
    <w:rsid w:val="00077B42"/>
    <w:rsid w:val="000A0C0B"/>
    <w:rsid w:val="000A7E04"/>
    <w:rsid w:val="000C20E2"/>
    <w:rsid w:val="000C2EAA"/>
    <w:rsid w:val="000D2865"/>
    <w:rsid w:val="000E00D9"/>
    <w:rsid w:val="000E5836"/>
    <w:rsid w:val="001342B2"/>
    <w:rsid w:val="00177F08"/>
    <w:rsid w:val="001837B8"/>
    <w:rsid w:val="00184226"/>
    <w:rsid w:val="00191981"/>
    <w:rsid w:val="001965EA"/>
    <w:rsid w:val="001B095F"/>
    <w:rsid w:val="001B3053"/>
    <w:rsid w:val="001B596B"/>
    <w:rsid w:val="001B65E7"/>
    <w:rsid w:val="001C435D"/>
    <w:rsid w:val="001D19BF"/>
    <w:rsid w:val="001D5297"/>
    <w:rsid w:val="001E1739"/>
    <w:rsid w:val="00222437"/>
    <w:rsid w:val="00222AC6"/>
    <w:rsid w:val="00233D1B"/>
    <w:rsid w:val="00237164"/>
    <w:rsid w:val="002644EF"/>
    <w:rsid w:val="00266AE4"/>
    <w:rsid w:val="0028650D"/>
    <w:rsid w:val="0029012E"/>
    <w:rsid w:val="002B5A9E"/>
    <w:rsid w:val="002D4F23"/>
    <w:rsid w:val="002E422B"/>
    <w:rsid w:val="002F454F"/>
    <w:rsid w:val="003132E0"/>
    <w:rsid w:val="003164A9"/>
    <w:rsid w:val="00322C24"/>
    <w:rsid w:val="003419CC"/>
    <w:rsid w:val="00351BAF"/>
    <w:rsid w:val="0036434F"/>
    <w:rsid w:val="00364774"/>
    <w:rsid w:val="003708D7"/>
    <w:rsid w:val="00371D2E"/>
    <w:rsid w:val="00380095"/>
    <w:rsid w:val="00380F6A"/>
    <w:rsid w:val="003916B6"/>
    <w:rsid w:val="0040734A"/>
    <w:rsid w:val="0045247D"/>
    <w:rsid w:val="00470FFF"/>
    <w:rsid w:val="004724F6"/>
    <w:rsid w:val="004730D3"/>
    <w:rsid w:val="004956F7"/>
    <w:rsid w:val="00496AAB"/>
    <w:rsid w:val="004A66F8"/>
    <w:rsid w:val="004B0B70"/>
    <w:rsid w:val="004C126F"/>
    <w:rsid w:val="004E0A14"/>
    <w:rsid w:val="005167B9"/>
    <w:rsid w:val="00521343"/>
    <w:rsid w:val="0052203E"/>
    <w:rsid w:val="00533643"/>
    <w:rsid w:val="00545444"/>
    <w:rsid w:val="005522A1"/>
    <w:rsid w:val="005539F0"/>
    <w:rsid w:val="00564923"/>
    <w:rsid w:val="005673E8"/>
    <w:rsid w:val="00576840"/>
    <w:rsid w:val="00591E7D"/>
    <w:rsid w:val="005A48A9"/>
    <w:rsid w:val="005B7E97"/>
    <w:rsid w:val="005C1CF4"/>
    <w:rsid w:val="005C24E0"/>
    <w:rsid w:val="005D10C0"/>
    <w:rsid w:val="005D2D61"/>
    <w:rsid w:val="005E2D12"/>
    <w:rsid w:val="006038E7"/>
    <w:rsid w:val="006321CA"/>
    <w:rsid w:val="00634160"/>
    <w:rsid w:val="00644311"/>
    <w:rsid w:val="00645569"/>
    <w:rsid w:val="00660443"/>
    <w:rsid w:val="00660713"/>
    <w:rsid w:val="00684092"/>
    <w:rsid w:val="006D3DFF"/>
    <w:rsid w:val="006E6086"/>
    <w:rsid w:val="00715DCE"/>
    <w:rsid w:val="007218B3"/>
    <w:rsid w:val="00731F02"/>
    <w:rsid w:val="00750832"/>
    <w:rsid w:val="007672A7"/>
    <w:rsid w:val="00773411"/>
    <w:rsid w:val="007812CA"/>
    <w:rsid w:val="00784BCB"/>
    <w:rsid w:val="0079240E"/>
    <w:rsid w:val="007A6BB1"/>
    <w:rsid w:val="007B113C"/>
    <w:rsid w:val="007D284B"/>
    <w:rsid w:val="007D79C5"/>
    <w:rsid w:val="007E7AFC"/>
    <w:rsid w:val="00823B9B"/>
    <w:rsid w:val="0082418B"/>
    <w:rsid w:val="00824397"/>
    <w:rsid w:val="00830DC4"/>
    <w:rsid w:val="008364D9"/>
    <w:rsid w:val="00836989"/>
    <w:rsid w:val="00863C17"/>
    <w:rsid w:val="00867308"/>
    <w:rsid w:val="00872030"/>
    <w:rsid w:val="008720CD"/>
    <w:rsid w:val="008730AE"/>
    <w:rsid w:val="008913E3"/>
    <w:rsid w:val="00891A4C"/>
    <w:rsid w:val="00892244"/>
    <w:rsid w:val="00894ABC"/>
    <w:rsid w:val="008A182E"/>
    <w:rsid w:val="008B45B9"/>
    <w:rsid w:val="008C7E59"/>
    <w:rsid w:val="008E1E9A"/>
    <w:rsid w:val="008E709D"/>
    <w:rsid w:val="008F4DF7"/>
    <w:rsid w:val="00901FE0"/>
    <w:rsid w:val="00920CD3"/>
    <w:rsid w:val="00937937"/>
    <w:rsid w:val="00954C0F"/>
    <w:rsid w:val="00974966"/>
    <w:rsid w:val="009762A1"/>
    <w:rsid w:val="00993A93"/>
    <w:rsid w:val="00994040"/>
    <w:rsid w:val="009B35B0"/>
    <w:rsid w:val="009D3BC8"/>
    <w:rsid w:val="009D46CE"/>
    <w:rsid w:val="009E5992"/>
    <w:rsid w:val="009F0BC6"/>
    <w:rsid w:val="00A029CC"/>
    <w:rsid w:val="00A22ED0"/>
    <w:rsid w:val="00A307A3"/>
    <w:rsid w:val="00A37CDF"/>
    <w:rsid w:val="00A463A6"/>
    <w:rsid w:val="00A7497E"/>
    <w:rsid w:val="00AA2985"/>
    <w:rsid w:val="00AC5E5A"/>
    <w:rsid w:val="00AD2F35"/>
    <w:rsid w:val="00AE1C62"/>
    <w:rsid w:val="00AE27DC"/>
    <w:rsid w:val="00B41883"/>
    <w:rsid w:val="00B56122"/>
    <w:rsid w:val="00B760C0"/>
    <w:rsid w:val="00BA7993"/>
    <w:rsid w:val="00BA7A3F"/>
    <w:rsid w:val="00BC4283"/>
    <w:rsid w:val="00BD1E18"/>
    <w:rsid w:val="00BE028A"/>
    <w:rsid w:val="00BF5174"/>
    <w:rsid w:val="00C01485"/>
    <w:rsid w:val="00C2279E"/>
    <w:rsid w:val="00C348BB"/>
    <w:rsid w:val="00C35227"/>
    <w:rsid w:val="00C423CD"/>
    <w:rsid w:val="00C65F1B"/>
    <w:rsid w:val="00C8247C"/>
    <w:rsid w:val="00C86A56"/>
    <w:rsid w:val="00CA0571"/>
    <w:rsid w:val="00CA341F"/>
    <w:rsid w:val="00CA6B1F"/>
    <w:rsid w:val="00CD017D"/>
    <w:rsid w:val="00CD6B39"/>
    <w:rsid w:val="00CE2594"/>
    <w:rsid w:val="00CE3825"/>
    <w:rsid w:val="00D03CFC"/>
    <w:rsid w:val="00D33D7D"/>
    <w:rsid w:val="00D408BE"/>
    <w:rsid w:val="00D656C2"/>
    <w:rsid w:val="00D667A5"/>
    <w:rsid w:val="00DB07FD"/>
    <w:rsid w:val="00DC493A"/>
    <w:rsid w:val="00DD1790"/>
    <w:rsid w:val="00E060B2"/>
    <w:rsid w:val="00E11E46"/>
    <w:rsid w:val="00E26EF3"/>
    <w:rsid w:val="00E30B8F"/>
    <w:rsid w:val="00E331F7"/>
    <w:rsid w:val="00E91E8B"/>
    <w:rsid w:val="00EC7C71"/>
    <w:rsid w:val="00EF43F6"/>
    <w:rsid w:val="00F07D87"/>
    <w:rsid w:val="00F54792"/>
    <w:rsid w:val="00F56405"/>
    <w:rsid w:val="00F676E5"/>
    <w:rsid w:val="00F91394"/>
    <w:rsid w:val="00F940D3"/>
    <w:rsid w:val="00FA5AAC"/>
    <w:rsid w:val="00FC448C"/>
    <w:rsid w:val="00FD3DE5"/>
    <w:rsid w:val="00FE2E19"/>
    <w:rsid w:val="00FE3432"/>
    <w:rsid w:val="00FF0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A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C1C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C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03C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A341F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5">
    <w:name w:val="Block Text"/>
    <w:basedOn w:val="a"/>
    <w:rsid w:val="00CA341F"/>
    <w:pPr>
      <w:spacing w:after="0" w:line="240" w:lineRule="auto"/>
      <w:ind w:left="142" w:right="586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2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4283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812CA"/>
    <w:pPr>
      <w:ind w:left="720"/>
      <w:contextualSpacing/>
    </w:pPr>
  </w:style>
  <w:style w:type="table" w:styleId="a9">
    <w:name w:val="Table Grid"/>
    <w:basedOn w:val="a1"/>
    <w:uiPriority w:val="59"/>
    <w:rsid w:val="0083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D46CE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3708D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C1CF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A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C1C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C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03C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A341F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5">
    <w:name w:val="Block Text"/>
    <w:basedOn w:val="a"/>
    <w:rsid w:val="00CA341F"/>
    <w:pPr>
      <w:spacing w:after="0" w:line="240" w:lineRule="auto"/>
      <w:ind w:left="142" w:right="586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2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4283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812CA"/>
    <w:pPr>
      <w:ind w:left="720"/>
      <w:contextualSpacing/>
    </w:pPr>
  </w:style>
  <w:style w:type="table" w:styleId="a9">
    <w:name w:val="Table Grid"/>
    <w:basedOn w:val="a1"/>
    <w:uiPriority w:val="59"/>
    <w:rsid w:val="0083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D46CE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3708D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C1CF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2875&amp;date=14.01.2026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489991&amp;date=14.01.202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67F53-8ACE-4B37-9D28-2A5AACA67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</TotalTime>
  <Pages>8</Pages>
  <Words>2668</Words>
  <Characters>15210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prokofieva</cp:lastModifiedBy>
  <cp:revision>95</cp:revision>
  <cp:lastPrinted>2026-03-18T12:35:00Z</cp:lastPrinted>
  <dcterms:created xsi:type="dcterms:W3CDTF">2025-11-04T13:34:00Z</dcterms:created>
  <dcterms:modified xsi:type="dcterms:W3CDTF">2026-03-18T12:35:00Z</dcterms:modified>
</cp:coreProperties>
</file>