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87B" w:rsidRPr="0026487B" w:rsidRDefault="0026487B" w:rsidP="0026487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26487B">
        <w:rPr>
          <w:rFonts w:ascii="Arial" w:eastAsia="Times New Roman" w:hAnsi="Arial" w:cs="Arial"/>
          <w:b/>
          <w:noProof/>
          <w:sz w:val="40"/>
          <w:szCs w:val="24"/>
          <w:lang w:eastAsia="ru-RU"/>
        </w:rPr>
        <w:drawing>
          <wp:inline distT="0" distB="0" distL="0" distR="0">
            <wp:extent cx="600710" cy="791845"/>
            <wp:effectExtent l="19050" t="0" r="8890" b="0"/>
            <wp:docPr id="1" name="Рисунок 1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79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87B" w:rsidRPr="0026487B" w:rsidRDefault="0026487B" w:rsidP="0026487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648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Администрация Тутаевского муниципального </w:t>
      </w:r>
      <w:r w:rsidR="00F07D12">
        <w:rPr>
          <w:rFonts w:ascii="Times New Roman" w:eastAsia="Times New Roman" w:hAnsi="Times New Roman" w:cs="Times New Roman"/>
          <w:sz w:val="28"/>
          <w:szCs w:val="24"/>
          <w:lang w:eastAsia="ru-RU"/>
        </w:rPr>
        <w:t>округа</w:t>
      </w:r>
    </w:p>
    <w:p w:rsidR="0026487B" w:rsidRPr="0026487B" w:rsidRDefault="0026487B" w:rsidP="002648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87B" w:rsidRPr="0026487B" w:rsidRDefault="0026487B" w:rsidP="0026487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52"/>
          <w:szCs w:val="24"/>
          <w:lang w:eastAsia="ru-RU"/>
        </w:rPr>
      </w:pPr>
      <w:r w:rsidRPr="0026487B"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  <w:t>ПОСТАНОВЛЕНИЕ</w:t>
      </w:r>
    </w:p>
    <w:p w:rsidR="0026487B" w:rsidRPr="0026487B" w:rsidRDefault="0026487B" w:rsidP="0026487B">
      <w:pPr>
        <w:spacing w:after="120" w:line="240" w:lineRule="auto"/>
        <w:ind w:left="283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1985"/>
      </w:tblGrid>
      <w:tr w:rsidR="0026487B" w:rsidRPr="005E2078" w:rsidTr="0091179D">
        <w:tc>
          <w:tcPr>
            <w:tcW w:w="2410" w:type="dxa"/>
          </w:tcPr>
          <w:p w:rsidR="0026487B" w:rsidRPr="005E2078" w:rsidRDefault="0026487B" w:rsidP="00EC6C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20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 </w:t>
            </w:r>
            <w:r w:rsidR="005E2078" w:rsidRPr="005E20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24.03.2026</w:t>
            </w:r>
          </w:p>
        </w:tc>
        <w:tc>
          <w:tcPr>
            <w:tcW w:w="1985" w:type="dxa"/>
          </w:tcPr>
          <w:p w:rsidR="0026487B" w:rsidRPr="005E2078" w:rsidRDefault="00EC6CEB" w:rsidP="00833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20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5E2078" w:rsidRPr="005E20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281-п</w:t>
            </w:r>
          </w:p>
        </w:tc>
      </w:tr>
    </w:tbl>
    <w:p w:rsidR="0026487B" w:rsidRPr="005E2078" w:rsidRDefault="00EC6CEB" w:rsidP="002648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20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Тутаев</w:t>
      </w:r>
    </w:p>
    <w:p w:rsidR="00EC6CEB" w:rsidRDefault="00EC6CEB" w:rsidP="0026487B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6487B" w:rsidRPr="00EC6CEB" w:rsidRDefault="00290DFC" w:rsidP="00290DF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</w:t>
      </w:r>
      <w:r w:rsidR="0026487B"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создании межведомственной 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комиссии</w:t>
      </w:r>
    </w:p>
    <w:p w:rsidR="00B02C52" w:rsidRPr="00EC6CEB" w:rsidRDefault="0026487B" w:rsidP="002648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обследованию мест массового пребывания</w:t>
      </w:r>
    </w:p>
    <w:p w:rsidR="0026487B" w:rsidRPr="00EC6CEB" w:rsidRDefault="0026487B" w:rsidP="002648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людей  в Тутаевском муниципальном </w:t>
      </w:r>
      <w:r w:rsidR="00290DFC">
        <w:rPr>
          <w:rFonts w:ascii="Times New Roman" w:eastAsia="Times New Roman" w:hAnsi="Times New Roman" w:cs="Times New Roman"/>
          <w:sz w:val="27"/>
          <w:szCs w:val="27"/>
          <w:lang w:eastAsia="ru-RU"/>
        </w:rPr>
        <w:t>округе</w:t>
      </w:r>
    </w:p>
    <w:p w:rsidR="0026487B" w:rsidRPr="00EC6CEB" w:rsidRDefault="0026487B" w:rsidP="002648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6487B" w:rsidRPr="00EC6CEB" w:rsidRDefault="0026487B" w:rsidP="00603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6CEB">
        <w:rPr>
          <w:rFonts w:ascii="Times New Roman" w:hAnsi="Times New Roman" w:cs="Times New Roman"/>
          <w:sz w:val="27"/>
          <w:szCs w:val="27"/>
        </w:rPr>
        <w:t xml:space="preserve">В </w:t>
      </w:r>
      <w:r w:rsidR="001D0B7E" w:rsidRPr="00EC6CEB">
        <w:rPr>
          <w:rFonts w:ascii="Times New Roman" w:hAnsi="Times New Roman" w:cs="Times New Roman"/>
          <w:sz w:val="27"/>
          <w:szCs w:val="27"/>
        </w:rPr>
        <w:t xml:space="preserve">соответствии с </w:t>
      </w:r>
      <w:r w:rsidR="00633096" w:rsidRPr="00633096">
        <w:rPr>
          <w:rFonts w:ascii="Times New Roman" w:hAnsi="Times New Roman" w:cs="Times New Roman"/>
          <w:sz w:val="27"/>
          <w:szCs w:val="27"/>
        </w:rPr>
        <w:t>Федеральным закон</w:t>
      </w:r>
      <w:r w:rsidR="00633096">
        <w:rPr>
          <w:rFonts w:ascii="Times New Roman" w:hAnsi="Times New Roman" w:cs="Times New Roman"/>
          <w:sz w:val="27"/>
          <w:szCs w:val="27"/>
        </w:rPr>
        <w:t xml:space="preserve">ом от 06.10.2003 № 131-ФЗ                      </w:t>
      </w:r>
      <w:r w:rsidR="00633096" w:rsidRPr="00633096">
        <w:rPr>
          <w:rFonts w:ascii="Times New Roman" w:hAnsi="Times New Roman" w:cs="Times New Roman"/>
          <w:sz w:val="27"/>
          <w:szCs w:val="27"/>
        </w:rPr>
        <w:t xml:space="preserve"> «Об общих принципах организации местного самоуправления в Российской Федерации»</w:t>
      </w:r>
      <w:proofErr w:type="gramStart"/>
      <w:r w:rsidR="00633096" w:rsidRPr="00633096">
        <w:rPr>
          <w:rFonts w:ascii="Times New Roman" w:hAnsi="Times New Roman" w:cs="Times New Roman"/>
          <w:sz w:val="27"/>
          <w:szCs w:val="27"/>
        </w:rPr>
        <w:t>,</w:t>
      </w:r>
      <w:r w:rsidR="001D0B7E" w:rsidRPr="00EC6CEB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="001D0B7E" w:rsidRPr="00EC6CEB">
        <w:rPr>
          <w:rFonts w:ascii="Times New Roman" w:hAnsi="Times New Roman" w:cs="Times New Roman"/>
          <w:sz w:val="27"/>
          <w:szCs w:val="27"/>
        </w:rPr>
        <w:t>остановлением Правительства Российской Федерации от 25.03.2015 №</w:t>
      </w:r>
      <w:r w:rsidR="00633096">
        <w:rPr>
          <w:rFonts w:ascii="Times New Roman" w:hAnsi="Times New Roman" w:cs="Times New Roman"/>
          <w:sz w:val="27"/>
          <w:szCs w:val="27"/>
        </w:rPr>
        <w:t xml:space="preserve"> 272 «Об утверждении требований</w:t>
      </w:r>
      <w:r w:rsidR="001D0B7E" w:rsidRPr="00EC6CEB">
        <w:rPr>
          <w:rFonts w:ascii="Times New Roman" w:hAnsi="Times New Roman" w:cs="Times New Roman"/>
          <w:sz w:val="27"/>
          <w:szCs w:val="27"/>
        </w:rPr>
        <w:t>к антитеррористической защищенности мест массового пребывания людей</w:t>
      </w:r>
      <w:r w:rsidR="00B2671F" w:rsidRPr="00EC6CEB">
        <w:rPr>
          <w:rFonts w:ascii="Times New Roman" w:hAnsi="Times New Roman" w:cs="Times New Roman"/>
          <w:sz w:val="27"/>
          <w:szCs w:val="27"/>
        </w:rPr>
        <w:t xml:space="preserve">и объектов (территорий), подлежащих обязательной охране </w:t>
      </w:r>
      <w:r w:rsidR="0099683D" w:rsidRPr="00EC6CEB">
        <w:rPr>
          <w:rFonts w:ascii="Times New Roman" w:hAnsi="Times New Roman" w:cs="Times New Roman"/>
          <w:sz w:val="27"/>
          <w:szCs w:val="27"/>
        </w:rPr>
        <w:t>войсками национальной гвардии Российской Федерации</w:t>
      </w:r>
      <w:r w:rsidR="00B2671F" w:rsidRPr="00EC6CEB">
        <w:rPr>
          <w:rFonts w:ascii="Times New Roman" w:hAnsi="Times New Roman" w:cs="Times New Roman"/>
          <w:sz w:val="27"/>
          <w:szCs w:val="27"/>
        </w:rPr>
        <w:t>, и форм паспортов безопасности таких мест и объектов (территорий)»,</w:t>
      </w:r>
      <w:r w:rsidRPr="00EC6CEB">
        <w:rPr>
          <w:rFonts w:ascii="Times New Roman" w:hAnsi="Times New Roman" w:cs="Times New Roman"/>
          <w:sz w:val="27"/>
          <w:szCs w:val="27"/>
        </w:rPr>
        <w:t xml:space="preserve">Администрация Тутаевского муниципального </w:t>
      </w:r>
      <w:r w:rsidR="007C4A47">
        <w:rPr>
          <w:rFonts w:ascii="Times New Roman" w:hAnsi="Times New Roman" w:cs="Times New Roman"/>
          <w:sz w:val="27"/>
          <w:szCs w:val="27"/>
        </w:rPr>
        <w:t>округ</w:t>
      </w:r>
      <w:r w:rsidRPr="00EC6CEB">
        <w:rPr>
          <w:rFonts w:ascii="Times New Roman" w:hAnsi="Times New Roman" w:cs="Times New Roman"/>
          <w:sz w:val="27"/>
          <w:szCs w:val="27"/>
        </w:rPr>
        <w:t>а</w:t>
      </w:r>
    </w:p>
    <w:p w:rsidR="0026487B" w:rsidRPr="00EC6CEB" w:rsidRDefault="0026487B" w:rsidP="0026487B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6487B" w:rsidRPr="00EC6CEB" w:rsidRDefault="0026487B" w:rsidP="0026487B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ПОСТАНОВЛЯЕТ:</w:t>
      </w:r>
    </w:p>
    <w:p w:rsidR="00290DFC" w:rsidRDefault="0026487B" w:rsidP="006036AC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6CE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</w:t>
      </w:r>
      <w:r w:rsidR="00290DFC" w:rsidRPr="00290D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Утвердить    Состав межведомстве</w:t>
      </w:r>
      <w:r w:rsidR="00290D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нной комиссии</w:t>
      </w:r>
      <w:r w:rsidR="00290DFC" w:rsidRPr="00290D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обследованию мест массового пребывания людей в</w:t>
      </w:r>
      <w:r w:rsidR="00290D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Тутаевском муниципальном округе (</w:t>
      </w:r>
      <w:r w:rsidR="00602D6A" w:rsidRPr="00602D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Приложение 1).</w:t>
      </w:r>
    </w:p>
    <w:p w:rsidR="00B571E0" w:rsidRDefault="00B571E0" w:rsidP="006036AC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</w:t>
      </w:r>
      <w:r w:rsidRPr="00B571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Утвердить Положение о </w:t>
      </w:r>
      <w:r w:rsidR="00733C1B" w:rsidRPr="00290D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межведомстве</w:t>
      </w:r>
      <w:r w:rsidR="00733C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нной комиссии</w:t>
      </w:r>
      <w:r w:rsidR="00733C1B" w:rsidRPr="00290DF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обследованию мест массового пребывания людей в</w:t>
      </w:r>
      <w:r w:rsidR="00733C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Тутаевском муниципальном округе</w:t>
      </w:r>
      <w:r w:rsidRPr="00B571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(Приложение 2).</w:t>
      </w:r>
    </w:p>
    <w:p w:rsidR="00B571E0" w:rsidRDefault="00733C1B" w:rsidP="006036AC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остановление</w:t>
      </w:r>
      <w:r w:rsidRPr="00EC6CEB">
        <w:rPr>
          <w:rFonts w:ascii="Times New Roman" w:hAnsi="Times New Roman" w:cs="Times New Roman"/>
          <w:sz w:val="27"/>
          <w:szCs w:val="27"/>
        </w:rPr>
        <w:t xml:space="preserve">  Администрации  Тутаевского муниципального района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№650-п от 28.08.2015«</w:t>
      </w:r>
      <w:r w:rsidRPr="00EC6CEB">
        <w:rPr>
          <w:rFonts w:ascii="Times New Roman" w:hAnsi="Times New Roman" w:cs="Times New Roman"/>
          <w:sz w:val="27"/>
          <w:szCs w:val="27"/>
        </w:rPr>
        <w:t xml:space="preserve">О создании межведомственной комиссии </w:t>
      </w:r>
      <w:r>
        <w:rPr>
          <w:rFonts w:ascii="Times New Roman" w:hAnsi="Times New Roman" w:cs="Times New Roman"/>
          <w:sz w:val="27"/>
          <w:szCs w:val="27"/>
        </w:rPr>
        <w:t xml:space="preserve">                                       по </w:t>
      </w:r>
      <w:r w:rsidRPr="00EC6CEB">
        <w:rPr>
          <w:rFonts w:ascii="Times New Roman" w:hAnsi="Times New Roman" w:cs="Times New Roman"/>
          <w:sz w:val="27"/>
          <w:szCs w:val="27"/>
        </w:rPr>
        <w:t xml:space="preserve">обследованию мест массового пребывания людей в 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Тутаевском муниципальном районе»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Администрации  Тутаевского муниципального района №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528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-п от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20.06.2025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«О внесении  изменений  в  постановление Администрации Тутаевского муниципального района №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650-п от 28.08.2015 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«О создании межведомственной комиссии по обследованию мест  массового пребывания людей в Тутаевском муниципальном районе»» признать утратившим</w:t>
      </w:r>
      <w:r w:rsidR="008F27D5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силу.</w:t>
      </w:r>
      <w:proofErr w:type="gramEnd"/>
    </w:p>
    <w:p w:rsidR="0046793E" w:rsidRDefault="008F27D5" w:rsidP="009B5990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="00B4436F"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Start"/>
      <w:r w:rsidR="0046793E" w:rsidRPr="00B410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="0046793E" w:rsidRPr="00B410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исполнением настоящего постановления возложить на </w:t>
      </w:r>
      <w:r w:rsidR="0046793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исполняющего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обязанности</w:t>
      </w:r>
      <w:r w:rsidR="0046793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заместителя </w:t>
      </w:r>
      <w:r w:rsidR="0046793E" w:rsidRPr="00B4107E">
        <w:rPr>
          <w:rFonts w:ascii="Times New Roman" w:hAnsi="Times New Roman" w:cs="Times New Roman"/>
          <w:sz w:val="27"/>
          <w:szCs w:val="27"/>
        </w:rPr>
        <w:t xml:space="preserve">Главы Администрации Тутаевского муниципального </w:t>
      </w:r>
      <w:r w:rsidR="0046793E">
        <w:rPr>
          <w:rFonts w:ascii="Times New Roman" w:hAnsi="Times New Roman" w:cs="Times New Roman"/>
          <w:sz w:val="27"/>
          <w:szCs w:val="27"/>
        </w:rPr>
        <w:t xml:space="preserve">округа </w:t>
      </w:r>
      <w:r>
        <w:rPr>
          <w:rFonts w:ascii="Times New Roman" w:hAnsi="Times New Roman" w:cs="Times New Roman"/>
          <w:sz w:val="27"/>
          <w:szCs w:val="27"/>
        </w:rPr>
        <w:t xml:space="preserve">– начальника управления делами </w:t>
      </w:r>
      <w:r w:rsidR="0046793E">
        <w:rPr>
          <w:rFonts w:ascii="Times New Roman" w:hAnsi="Times New Roman" w:cs="Times New Roman"/>
          <w:sz w:val="27"/>
          <w:szCs w:val="27"/>
        </w:rPr>
        <w:t>В.В. Онучина</w:t>
      </w:r>
      <w:r w:rsidR="0046793E" w:rsidRPr="00B410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26487B" w:rsidRPr="00EC6CEB" w:rsidRDefault="008F27D5" w:rsidP="009B5990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="00B4436F"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="0026487B" w:rsidRPr="00EC6CEB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Настоящее постановление вступает в силу со дня его подписания.</w:t>
      </w:r>
    </w:p>
    <w:p w:rsidR="0026487B" w:rsidRPr="00EC6CEB" w:rsidRDefault="0026487B" w:rsidP="0026487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F27D5" w:rsidRDefault="008F27D5" w:rsidP="0046793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6793E" w:rsidRDefault="0046793E" w:rsidP="0046793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5247A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ременно </w:t>
      </w:r>
      <w:proofErr w:type="gramStart"/>
      <w:r w:rsidRPr="005247A5"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исполняющ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ий</w:t>
      </w:r>
      <w:proofErr w:type="gramEnd"/>
      <w:r w:rsidRPr="005247A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полномочия </w:t>
      </w:r>
    </w:p>
    <w:p w:rsidR="0046793E" w:rsidRPr="00B4107E" w:rsidRDefault="0046793E" w:rsidP="0046793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Тутаевского</w:t>
      </w:r>
    </w:p>
    <w:p w:rsidR="0046793E" w:rsidRPr="00B4107E" w:rsidRDefault="0046793E" w:rsidP="0046793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округ</w:t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B4107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О.Н. Иванова</w:t>
      </w:r>
    </w:p>
    <w:p w:rsidR="0026487B" w:rsidRPr="008F27D5" w:rsidRDefault="0026487B" w:rsidP="00792CA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454CB8" w:rsidRPr="008F27D5">
        <w:rPr>
          <w:rFonts w:ascii="Times New Roman" w:hAnsi="Times New Roman" w:cs="Times New Roman"/>
          <w:sz w:val="28"/>
          <w:szCs w:val="28"/>
        </w:rPr>
        <w:t>1</w:t>
      </w:r>
    </w:p>
    <w:p w:rsidR="0026487B" w:rsidRPr="008F27D5" w:rsidRDefault="0026487B" w:rsidP="002648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</w:t>
      </w:r>
    </w:p>
    <w:p w:rsidR="0026487B" w:rsidRPr="008F27D5" w:rsidRDefault="0026487B" w:rsidP="002648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Тутаевского муниципального </w:t>
      </w:r>
      <w:r w:rsidR="0046793E" w:rsidRPr="008F27D5">
        <w:rPr>
          <w:rFonts w:ascii="Times New Roman" w:hAnsi="Times New Roman" w:cs="Times New Roman"/>
          <w:sz w:val="28"/>
          <w:szCs w:val="28"/>
        </w:rPr>
        <w:t>округ</w:t>
      </w:r>
      <w:r w:rsidRPr="008F27D5">
        <w:rPr>
          <w:rFonts w:ascii="Times New Roman" w:hAnsi="Times New Roman" w:cs="Times New Roman"/>
          <w:sz w:val="28"/>
          <w:szCs w:val="28"/>
        </w:rPr>
        <w:t>а</w:t>
      </w:r>
    </w:p>
    <w:p w:rsidR="0026487B" w:rsidRPr="008F27D5" w:rsidRDefault="00711FD2" w:rsidP="005E20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 xml:space="preserve">от  </w:t>
      </w:r>
      <w:r w:rsidR="005E2078">
        <w:rPr>
          <w:rFonts w:ascii="Times New Roman" w:hAnsi="Times New Roman" w:cs="Times New Roman"/>
          <w:sz w:val="28"/>
          <w:szCs w:val="28"/>
        </w:rPr>
        <w:t>24.03.2026</w:t>
      </w:r>
      <w:r w:rsidRPr="008F27D5">
        <w:rPr>
          <w:rFonts w:ascii="Times New Roman" w:hAnsi="Times New Roman" w:cs="Times New Roman"/>
          <w:sz w:val="28"/>
          <w:szCs w:val="28"/>
        </w:rPr>
        <w:t xml:space="preserve">  </w:t>
      </w:r>
      <w:r w:rsidR="0026487B" w:rsidRPr="008F27D5">
        <w:rPr>
          <w:rFonts w:ascii="Times New Roman" w:hAnsi="Times New Roman" w:cs="Times New Roman"/>
          <w:sz w:val="28"/>
          <w:szCs w:val="28"/>
        </w:rPr>
        <w:t>№</w:t>
      </w:r>
      <w:r w:rsidR="005E2078">
        <w:rPr>
          <w:rFonts w:ascii="Times New Roman" w:hAnsi="Times New Roman" w:cs="Times New Roman"/>
          <w:sz w:val="28"/>
          <w:szCs w:val="28"/>
        </w:rPr>
        <w:t>281-п</w:t>
      </w:r>
      <w:r w:rsidR="0026487B" w:rsidRPr="008F27D5">
        <w:rPr>
          <w:rFonts w:ascii="Times New Roman" w:hAnsi="Times New Roman" w:cs="Times New Roman"/>
          <w:sz w:val="28"/>
          <w:szCs w:val="28"/>
        </w:rPr>
        <w:t xml:space="preserve">      </w:t>
      </w:r>
      <w:r w:rsidR="0026487B" w:rsidRPr="008F27D5">
        <w:rPr>
          <w:rFonts w:ascii="Times New Roman" w:hAnsi="Times New Roman" w:cs="Times New Roman"/>
          <w:sz w:val="28"/>
          <w:szCs w:val="28"/>
        </w:rPr>
        <w:tab/>
      </w:r>
    </w:p>
    <w:p w:rsidR="0026487B" w:rsidRPr="008F27D5" w:rsidRDefault="0026487B" w:rsidP="002648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487B" w:rsidRPr="008F27D5" w:rsidRDefault="0026487B" w:rsidP="008755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>Состав</w:t>
      </w:r>
    </w:p>
    <w:p w:rsidR="0026487B" w:rsidRPr="008F27D5" w:rsidRDefault="0026487B" w:rsidP="008755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обследованию </w:t>
      </w:r>
    </w:p>
    <w:p w:rsidR="0026487B" w:rsidRPr="008F27D5" w:rsidRDefault="0026487B" w:rsidP="008755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 xml:space="preserve">мест массового пребывания людей в Тутаевском муниципальном </w:t>
      </w:r>
      <w:r w:rsidR="001631D4" w:rsidRPr="008F27D5">
        <w:rPr>
          <w:rFonts w:ascii="Times New Roman" w:hAnsi="Times New Roman" w:cs="Times New Roman"/>
          <w:sz w:val="28"/>
          <w:szCs w:val="28"/>
        </w:rPr>
        <w:t>округе</w:t>
      </w:r>
    </w:p>
    <w:p w:rsidR="0026487B" w:rsidRPr="008F27D5" w:rsidRDefault="0026487B" w:rsidP="008755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487B" w:rsidRPr="008F27D5" w:rsidRDefault="0026487B" w:rsidP="00875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 xml:space="preserve">Председатель: </w:t>
      </w:r>
    </w:p>
    <w:p w:rsidR="00ED6A3B" w:rsidRPr="008F27D5" w:rsidRDefault="005944DF" w:rsidP="00ED6A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793E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Иванова Ольга Николаевна</w:t>
      </w:r>
      <w:r w:rsidR="00ED6A3B" w:rsidRPr="008F27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</w:t>
      </w:r>
      <w:r w:rsidR="005517E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временно </w:t>
      </w:r>
      <w:proofErr w:type="gramStart"/>
      <w:r w:rsidR="005517E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исполняющий</w:t>
      </w:r>
      <w:proofErr w:type="gramEnd"/>
      <w:r w:rsidR="005517E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обязанности</w:t>
      </w:r>
      <w:r w:rsidR="00ED6A3B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46793E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D6A3B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Тутаевского муниципального </w:t>
      </w:r>
      <w:r w:rsidR="001631D4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</w:p>
    <w:p w:rsidR="00ED6A3B" w:rsidRPr="008F27D5" w:rsidRDefault="00ED6A3B" w:rsidP="00ED6A3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председателя:</w:t>
      </w:r>
    </w:p>
    <w:p w:rsidR="00ED6A3B" w:rsidRPr="008F27D5" w:rsidRDefault="00ED6A3B" w:rsidP="00ED6A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A3BF1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Онучин Вячеслав Владимирович</w:t>
      </w: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A3BF1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</w:t>
      </w:r>
      <w:r w:rsidR="008F27D5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ьначальника управления делами</w:t>
      </w:r>
      <w:r w:rsidR="006A3BF1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Тутаевского муниципального округа </w:t>
      </w:r>
    </w:p>
    <w:p w:rsidR="00ED6A3B" w:rsidRPr="008F27D5" w:rsidRDefault="00ED6A3B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27D5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D34FDE" w:rsidRPr="008F27D5" w:rsidRDefault="006A3BF1" w:rsidP="00D34F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27D5">
        <w:rPr>
          <w:rFonts w:ascii="Times New Roman" w:hAnsi="Times New Roman" w:cs="Times New Roman"/>
          <w:sz w:val="28"/>
          <w:szCs w:val="28"/>
        </w:rPr>
        <w:t>Луковкин</w:t>
      </w:r>
      <w:proofErr w:type="spellEnd"/>
      <w:r w:rsidRPr="008F27D5">
        <w:rPr>
          <w:rFonts w:ascii="Times New Roman" w:hAnsi="Times New Roman" w:cs="Times New Roman"/>
          <w:sz w:val="28"/>
          <w:szCs w:val="28"/>
        </w:rPr>
        <w:t xml:space="preserve"> Игорь Дмитриевич</w:t>
      </w:r>
      <w:r w:rsidR="00D34FDE" w:rsidRPr="008F27D5">
        <w:rPr>
          <w:rFonts w:ascii="Times New Roman" w:hAnsi="Times New Roman" w:cs="Times New Roman"/>
          <w:sz w:val="28"/>
          <w:szCs w:val="28"/>
        </w:rPr>
        <w:t xml:space="preserve"> - </w:t>
      </w:r>
      <w:r w:rsidR="00FB1729" w:rsidRPr="008F27D5">
        <w:rPr>
          <w:rFonts w:ascii="Times New Roman" w:eastAsia="Times New Roman" w:hAnsi="Times New Roman"/>
          <w:sz w:val="28"/>
          <w:szCs w:val="28"/>
        </w:rPr>
        <w:t>представитель</w:t>
      </w:r>
      <w:r w:rsidR="00D34FDE" w:rsidRPr="008F27D5">
        <w:rPr>
          <w:rFonts w:ascii="Times New Roman" w:eastAsia="Times New Roman" w:hAnsi="Times New Roman"/>
          <w:sz w:val="28"/>
          <w:szCs w:val="28"/>
        </w:rPr>
        <w:t xml:space="preserve"> УФСБ  России по Ярославской области</w:t>
      </w:r>
      <w:r w:rsidR="00D34FDE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447A1D" w:rsidRPr="008F27D5" w:rsidRDefault="00D34FDE" w:rsidP="00D34FD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Белова Марина Станиславовна – </w:t>
      </w:r>
      <w:proofErr w:type="spellStart"/>
      <w:r w:rsidRPr="008F27D5">
        <w:rPr>
          <w:rFonts w:ascii="Times New Roman" w:hAnsi="Times New Roman"/>
          <w:sz w:val="28"/>
          <w:szCs w:val="28"/>
        </w:rPr>
        <w:t>врио</w:t>
      </w:r>
      <w:proofErr w:type="spellEnd"/>
      <w:r w:rsidRPr="008F27D5">
        <w:rPr>
          <w:rFonts w:ascii="Times New Roman" w:hAnsi="Times New Roman"/>
          <w:sz w:val="28"/>
          <w:szCs w:val="28"/>
        </w:rPr>
        <w:t xml:space="preserve"> заместителя начальника полиции по ООП МО МВД России «Тутаевский»</w:t>
      </w: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ED6A3B" w:rsidRPr="008F27D5" w:rsidRDefault="00ED6A3B" w:rsidP="00ED6A3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944DF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Логин</w:t>
      </w: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ов Сергей А</w:t>
      </w:r>
      <w:r w:rsidR="005944DF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лександро</w:t>
      </w: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вич – </w:t>
      </w:r>
      <w:r w:rsidR="005944DF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Тутаевского филиала ФГКУ «УВО ВНГ России по Ярославской области» (по согласованию); </w:t>
      </w:r>
    </w:p>
    <w:p w:rsidR="00917EB5" w:rsidRPr="008F27D5" w:rsidRDefault="00B925AF" w:rsidP="00ED6A3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Цыпленков Вячеслав Александрович - </w:t>
      </w:r>
      <w:r w:rsidRPr="008F27D5">
        <w:rPr>
          <w:rFonts w:ascii="Times New Roman" w:hAnsi="Times New Roman" w:cs="Times New Roman"/>
          <w:sz w:val="28"/>
          <w:szCs w:val="28"/>
        </w:rPr>
        <w:t>заместитель начальника Тутаевского Филиала ФГКУ «УВО ВНГ России по Ярославской области» (по согласованию);</w:t>
      </w:r>
    </w:p>
    <w:p w:rsidR="00B925AF" w:rsidRPr="008F27D5" w:rsidRDefault="00D34FDE" w:rsidP="00ED6A3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27D5">
        <w:rPr>
          <w:rFonts w:ascii="Times New Roman" w:hAnsi="Times New Roman" w:cs="Times New Roman"/>
          <w:sz w:val="28"/>
          <w:szCs w:val="28"/>
        </w:rPr>
        <w:tab/>
      </w:r>
      <w:r w:rsidR="00B925AF" w:rsidRPr="008F27D5">
        <w:rPr>
          <w:rFonts w:ascii="Times New Roman" w:hAnsi="Times New Roman" w:cs="Times New Roman"/>
          <w:sz w:val="28"/>
          <w:szCs w:val="28"/>
        </w:rPr>
        <w:t xml:space="preserve">Соколов Сергей Анатольевич – инженер </w:t>
      </w:r>
      <w:proofErr w:type="spellStart"/>
      <w:r w:rsidR="00B925AF" w:rsidRPr="008F27D5">
        <w:rPr>
          <w:rFonts w:ascii="Times New Roman" w:hAnsi="Times New Roman" w:cs="Times New Roman"/>
          <w:sz w:val="28"/>
          <w:szCs w:val="28"/>
        </w:rPr>
        <w:t>ГОВиТСОиБ</w:t>
      </w:r>
      <w:proofErr w:type="spellEnd"/>
      <w:r w:rsidR="00B925AF" w:rsidRPr="008F27D5">
        <w:rPr>
          <w:rFonts w:ascii="Times New Roman" w:hAnsi="Times New Roman" w:cs="Times New Roman"/>
          <w:sz w:val="28"/>
          <w:szCs w:val="28"/>
        </w:rPr>
        <w:t xml:space="preserve"> Тутаевского филиала ФГКУ «УВО ВНГ России по Ярославской области» (по согласованию);</w:t>
      </w:r>
    </w:p>
    <w:p w:rsidR="00447A1D" w:rsidRPr="008F27D5" w:rsidRDefault="00447A1D" w:rsidP="00447A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Борисов Алексей Сергеевич – начальник </w:t>
      </w:r>
      <w:r w:rsidRPr="008F27D5">
        <w:rPr>
          <w:rFonts w:ascii="Times New Roman" w:hAnsi="Times New Roman" w:cs="Times New Roman"/>
          <w:sz w:val="28"/>
          <w:szCs w:val="28"/>
        </w:rPr>
        <w:t xml:space="preserve">ПСЧ №20 1 пожарно-спасательного отряда Федеральной противопожарной службы ГУ МЧС России по Ярославской области </w:t>
      </w: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согласованию);</w:t>
      </w:r>
    </w:p>
    <w:p w:rsidR="00917EB5" w:rsidRPr="008F27D5" w:rsidRDefault="00447A1D" w:rsidP="00FB172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hAnsi="Times New Roman" w:cs="Times New Roman"/>
          <w:sz w:val="28"/>
          <w:szCs w:val="28"/>
        </w:rPr>
        <w:tab/>
      </w:r>
      <w:r w:rsidR="00917EB5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Гусева Ольга Владимировна – </w:t>
      </w:r>
      <w:r w:rsidR="00FB1729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специалист управления делами</w:t>
      </w:r>
      <w:r w:rsidR="00917EB5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Ту</w:t>
      </w:r>
      <w:r w:rsidR="00BD61B3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таевского муниципального </w:t>
      </w:r>
      <w:r w:rsidR="00FB1729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="00BD61B3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</w:p>
    <w:p w:rsidR="002E4DFA" w:rsidRPr="008F27D5" w:rsidRDefault="00D34FDE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BD61B3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Сазоненко</w:t>
      </w:r>
      <w:proofErr w:type="spellEnd"/>
      <w:r w:rsidR="00BD61B3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 Александрович - директор </w:t>
      </w:r>
      <w:r w:rsidR="0031445B" w:rsidRPr="008F27D5">
        <w:rPr>
          <w:rFonts w:ascii="Times New Roman" w:hAnsi="Times New Roman" w:cs="Times New Roman"/>
          <w:sz w:val="28"/>
          <w:szCs w:val="28"/>
        </w:rPr>
        <w:t>МБУК «Центр культуры. Муниципальная библиотека» ТМО</w:t>
      </w:r>
      <w:r w:rsidR="00602D6A" w:rsidRPr="008F27D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согласованию).</w:t>
      </w:r>
    </w:p>
    <w:p w:rsidR="00602D6A" w:rsidRPr="008F27D5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2D6A" w:rsidRPr="00602D6A" w:rsidRDefault="00602D6A" w:rsidP="00602D6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E79" w:rsidRDefault="00A33E79" w:rsidP="00602D6A">
      <w:pPr>
        <w:spacing w:after="0" w:line="240" w:lineRule="auto"/>
        <w:jc w:val="right"/>
        <w:rPr>
          <w:rStyle w:val="blk"/>
          <w:rFonts w:ascii="Times New Roman" w:hAnsi="Times New Roman"/>
          <w:sz w:val="28"/>
          <w:szCs w:val="28"/>
        </w:rPr>
      </w:pPr>
    </w:p>
    <w:p w:rsidR="00602D6A" w:rsidRPr="00EC6CEB" w:rsidRDefault="00602D6A" w:rsidP="00602D6A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 w:rsidRPr="00EC6CEB">
        <w:rPr>
          <w:rFonts w:ascii="Times New Roman" w:hAnsi="Times New Roman" w:cs="Times New Roman"/>
          <w:sz w:val="27"/>
          <w:szCs w:val="27"/>
        </w:rPr>
        <w:t xml:space="preserve">Приложение </w:t>
      </w:r>
      <w:r w:rsidR="00F57067">
        <w:rPr>
          <w:rFonts w:ascii="Times New Roman" w:hAnsi="Times New Roman" w:cs="Times New Roman"/>
          <w:sz w:val="27"/>
          <w:szCs w:val="27"/>
        </w:rPr>
        <w:t>2</w:t>
      </w:r>
    </w:p>
    <w:p w:rsidR="00602D6A" w:rsidRPr="00EC6CEB" w:rsidRDefault="00602D6A" w:rsidP="00602D6A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EC6CEB">
        <w:rPr>
          <w:rFonts w:ascii="Times New Roman" w:hAnsi="Times New Roman" w:cs="Times New Roman"/>
          <w:sz w:val="27"/>
          <w:szCs w:val="27"/>
        </w:rPr>
        <w:t xml:space="preserve"> к постановлению Администрации</w:t>
      </w:r>
    </w:p>
    <w:p w:rsidR="00602D6A" w:rsidRPr="00EC6CEB" w:rsidRDefault="00602D6A" w:rsidP="00602D6A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EC6CEB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Тутаевского муниципального </w:t>
      </w:r>
      <w:r>
        <w:rPr>
          <w:rFonts w:ascii="Times New Roman" w:hAnsi="Times New Roman" w:cs="Times New Roman"/>
          <w:sz w:val="27"/>
          <w:szCs w:val="27"/>
        </w:rPr>
        <w:t>округ</w:t>
      </w:r>
      <w:r w:rsidRPr="00EC6CEB">
        <w:rPr>
          <w:rFonts w:ascii="Times New Roman" w:hAnsi="Times New Roman" w:cs="Times New Roman"/>
          <w:sz w:val="27"/>
          <w:szCs w:val="27"/>
        </w:rPr>
        <w:t>а</w:t>
      </w:r>
    </w:p>
    <w:p w:rsidR="00602D6A" w:rsidRPr="00602D6A" w:rsidRDefault="00602D6A" w:rsidP="00602D6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C6CEB">
        <w:rPr>
          <w:rFonts w:ascii="Times New Roman" w:hAnsi="Times New Roman" w:cs="Times New Roman"/>
          <w:sz w:val="27"/>
          <w:szCs w:val="27"/>
        </w:rPr>
        <w:t xml:space="preserve">от  </w:t>
      </w:r>
      <w:r w:rsidR="005E2078">
        <w:rPr>
          <w:rFonts w:ascii="Times New Roman" w:hAnsi="Times New Roman" w:cs="Times New Roman"/>
          <w:sz w:val="28"/>
          <w:szCs w:val="28"/>
        </w:rPr>
        <w:t>24.03.2026</w:t>
      </w:r>
      <w:r w:rsidR="005E2078" w:rsidRPr="008F27D5">
        <w:rPr>
          <w:rFonts w:ascii="Times New Roman" w:hAnsi="Times New Roman" w:cs="Times New Roman"/>
          <w:sz w:val="28"/>
          <w:szCs w:val="28"/>
        </w:rPr>
        <w:t xml:space="preserve">  №</w:t>
      </w:r>
      <w:r w:rsidR="005E2078">
        <w:rPr>
          <w:rFonts w:ascii="Times New Roman" w:hAnsi="Times New Roman" w:cs="Times New Roman"/>
          <w:sz w:val="28"/>
          <w:szCs w:val="28"/>
        </w:rPr>
        <w:t>281-п</w:t>
      </w:r>
      <w:r w:rsidR="005E2078" w:rsidRPr="008F27D5">
        <w:rPr>
          <w:rFonts w:ascii="Times New Roman" w:hAnsi="Times New Roman" w:cs="Times New Roman"/>
          <w:sz w:val="28"/>
          <w:szCs w:val="28"/>
        </w:rPr>
        <w:t xml:space="preserve">      </w:t>
      </w:r>
      <w:r w:rsidRPr="00EC6CEB">
        <w:rPr>
          <w:rFonts w:ascii="Times New Roman" w:hAnsi="Times New Roman" w:cs="Times New Roman"/>
          <w:sz w:val="27"/>
          <w:szCs w:val="27"/>
        </w:rPr>
        <w:t xml:space="preserve">                            </w:t>
      </w:r>
    </w:p>
    <w:p w:rsidR="00602D6A" w:rsidRPr="00602D6A" w:rsidRDefault="00602D6A" w:rsidP="00602D6A">
      <w:pPr>
        <w:spacing w:after="0" w:line="240" w:lineRule="auto"/>
        <w:rPr>
          <w:rStyle w:val="blk"/>
          <w:rFonts w:ascii="Times New Roman" w:hAnsi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Style w:val="blk"/>
          <w:rFonts w:ascii="Times New Roman" w:hAnsi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jc w:val="center"/>
        <w:rPr>
          <w:rStyle w:val="blk"/>
          <w:rFonts w:ascii="Times New Roman" w:hAnsi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Положение</w:t>
      </w:r>
    </w:p>
    <w:p w:rsidR="00F57067" w:rsidRDefault="00602D6A" w:rsidP="00602D6A">
      <w:pPr>
        <w:spacing w:after="0" w:line="240" w:lineRule="auto"/>
        <w:jc w:val="center"/>
        <w:rPr>
          <w:rStyle w:val="blk"/>
          <w:rFonts w:ascii="Times New Roman" w:hAnsi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о межведомственной комиссии по обследованию мест </w:t>
      </w:r>
    </w:p>
    <w:p w:rsidR="00602D6A" w:rsidRPr="00602D6A" w:rsidRDefault="00602D6A" w:rsidP="00602D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массового пребывания людей</w:t>
      </w:r>
      <w:r w:rsidR="00733C1B" w:rsidRPr="00733C1B">
        <w:rPr>
          <w:rStyle w:val="blk"/>
          <w:rFonts w:ascii="Times New Roman" w:hAnsi="Times New Roman"/>
          <w:sz w:val="28"/>
          <w:szCs w:val="28"/>
        </w:rPr>
        <w:t>в Тутаевском муниципальном округе</w:t>
      </w: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1. Общие положения</w:t>
      </w: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1. </w:t>
      </w:r>
      <w:proofErr w:type="gramStart"/>
      <w:r w:rsidRPr="00602D6A">
        <w:rPr>
          <w:rStyle w:val="blk"/>
          <w:rFonts w:ascii="Times New Roman" w:hAnsi="Times New Roman"/>
          <w:sz w:val="28"/>
          <w:szCs w:val="28"/>
        </w:rPr>
        <w:t>Межведомственная комиссия по обследованию мест массового пребывания людей (далее - комиссия) является постоянно действующим координационным органом, созданным в целях организации проведения категорирования мест массового пребывания людей для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последствий.</w:t>
      </w:r>
      <w:proofErr w:type="gramEnd"/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2. Комиссия имеет право: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1) проводить обследования и категорирование мест массового пребывания людей;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2) составлять акты обследования и категорирования мест массового пребывания людей;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3) составлять паспорт безопасности места массового пребывания людей и проводить его актуализацию;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4) определять мероприятия по обеспечению антитеррористической защищенности мест массового пребывания людей;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5) осуществлять плановые и внеплановые проверки выполнения требований к антитеррористической защищенности мест массового пребывания людей.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3. Состав комиссии утверждается постановлением Администрации Тутаевского муниципального </w:t>
      </w:r>
      <w:r w:rsidR="00A33E79">
        <w:rPr>
          <w:rStyle w:val="blk"/>
          <w:rFonts w:ascii="Times New Roman" w:hAnsi="Times New Roman"/>
          <w:sz w:val="28"/>
          <w:szCs w:val="28"/>
        </w:rPr>
        <w:t>округа</w:t>
      </w:r>
      <w:r w:rsidRPr="00602D6A">
        <w:rPr>
          <w:rStyle w:val="blk"/>
          <w:rFonts w:ascii="Times New Roman" w:hAnsi="Times New Roman"/>
          <w:sz w:val="28"/>
          <w:szCs w:val="28"/>
        </w:rPr>
        <w:t>.</w:t>
      </w:r>
    </w:p>
    <w:p w:rsidR="00602D6A" w:rsidRPr="00602D6A" w:rsidRDefault="00602D6A" w:rsidP="00602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2. Порядок работы комиссии</w:t>
      </w:r>
    </w:p>
    <w:p w:rsidR="00602D6A" w:rsidRPr="00602D6A" w:rsidRDefault="00602D6A" w:rsidP="00602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4. Комиссия состоит из председателя, заместителя председателя и членов комиссии.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5. Комиссию возглавляет председатель комиссии.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В отсутствие председателя комиссии полномочия председателя осуществляет заместитель председателя комиссии.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6. Председатель комиссии: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</w:p>
    <w:p w:rsidR="00602D6A" w:rsidRDefault="00602D6A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</w:p>
    <w:p w:rsidR="005E2078" w:rsidRPr="00602D6A" w:rsidRDefault="005E2078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jc w:val="center"/>
        <w:rPr>
          <w:rFonts w:ascii="Times New Roman" w:hAnsi="Times New Roman" w:cs="Times New Roman"/>
          <w:sz w:val="28"/>
          <w:szCs w:val="28"/>
        </w:rPr>
      </w:pPr>
      <w:r w:rsidRPr="00602D6A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1) осуществляет руководство деятельностью комиссии, определяет повестку дня, сроки и порядок рассмотрения вопросов на ее заседаниях;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2) инициирует проведение заседаний комиссии;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3) ведет заседания комиссии;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4) подписывает акты обследования и категорирования мест массового пребывания людей и другие документы, касающиеся исполнения полномочий комиссии.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7. В состав комиссии включаются (по согласованию):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1) </w:t>
      </w:r>
      <w:r w:rsidR="00822510" w:rsidRPr="008225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правообладатель места массового пребывания людей</w:t>
      </w:r>
      <w:r w:rsidRPr="00602D6A">
        <w:rPr>
          <w:rStyle w:val="blk"/>
          <w:rFonts w:ascii="Times New Roman" w:hAnsi="Times New Roman"/>
          <w:sz w:val="28"/>
          <w:szCs w:val="28"/>
        </w:rPr>
        <w:t>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2) </w:t>
      </w:r>
      <w:r w:rsidR="00822510" w:rsidRPr="008225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территориального органа безопасности</w:t>
      </w:r>
      <w:r w:rsidRPr="00602D6A">
        <w:rPr>
          <w:rStyle w:val="blk"/>
          <w:rFonts w:ascii="Times New Roman" w:hAnsi="Times New Roman"/>
          <w:sz w:val="28"/>
          <w:szCs w:val="28"/>
        </w:rPr>
        <w:t>;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3) представители территориального органа Министерства внутренних дел Российской Федерации;</w:t>
      </w:r>
    </w:p>
    <w:p w:rsidR="00822510" w:rsidRDefault="00602D6A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4) </w:t>
      </w:r>
      <w:r w:rsidR="00822510" w:rsidRPr="00602D6A">
        <w:rPr>
          <w:rStyle w:val="blk"/>
          <w:rFonts w:ascii="Times New Roman" w:hAnsi="Times New Roman"/>
          <w:sz w:val="28"/>
          <w:szCs w:val="28"/>
        </w:rPr>
        <w:t>представители</w:t>
      </w:r>
      <w:r w:rsidR="00822510" w:rsidRPr="00822510">
        <w:rPr>
          <w:rStyle w:val="blk"/>
          <w:rFonts w:ascii="Times New Roman" w:hAnsi="Times New Roman"/>
          <w:sz w:val="28"/>
          <w:szCs w:val="28"/>
        </w:rPr>
        <w:t xml:space="preserve"> территориального </w:t>
      </w:r>
      <w:proofErr w:type="gramStart"/>
      <w:r w:rsidR="00822510" w:rsidRPr="00822510">
        <w:rPr>
          <w:rStyle w:val="blk"/>
          <w:rFonts w:ascii="Times New Roman" w:hAnsi="Times New Roman"/>
          <w:sz w:val="28"/>
          <w:szCs w:val="28"/>
        </w:rPr>
        <w:t>органа Федеральной службы войск национальной гвардии Российской Федерации</w:t>
      </w:r>
      <w:proofErr w:type="gramEnd"/>
      <w:r w:rsidR="00822510" w:rsidRPr="00822510">
        <w:rPr>
          <w:rStyle w:val="blk"/>
          <w:rFonts w:ascii="Times New Roman" w:hAnsi="Times New Roman"/>
          <w:sz w:val="28"/>
          <w:szCs w:val="28"/>
        </w:rPr>
        <w:t xml:space="preserve"> или подразделения вневедомственной охраны войск национальной гвардии Российской Федерации</w:t>
      </w:r>
      <w:r w:rsidR="0084134A">
        <w:rPr>
          <w:rStyle w:val="blk"/>
          <w:rFonts w:ascii="Times New Roman" w:hAnsi="Times New Roman"/>
          <w:sz w:val="28"/>
          <w:szCs w:val="28"/>
        </w:rPr>
        <w:t>;</w:t>
      </w:r>
    </w:p>
    <w:p w:rsidR="00602D6A" w:rsidRDefault="00822510" w:rsidP="00602D6A">
      <w:pPr>
        <w:spacing w:after="0"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  <w:r>
        <w:rPr>
          <w:rStyle w:val="blk"/>
          <w:rFonts w:ascii="Times New Roman" w:hAnsi="Times New Roman"/>
          <w:sz w:val="28"/>
          <w:szCs w:val="28"/>
        </w:rPr>
        <w:t xml:space="preserve">5) </w:t>
      </w:r>
      <w:r w:rsidR="00602D6A" w:rsidRPr="00602D6A">
        <w:rPr>
          <w:rStyle w:val="blk"/>
          <w:rFonts w:ascii="Times New Roman" w:hAnsi="Times New Roman"/>
          <w:sz w:val="28"/>
          <w:szCs w:val="28"/>
        </w:rPr>
        <w:t>представители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602D6A" w:rsidRPr="00602D6A" w:rsidRDefault="00602D6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>8. При необходимости к работе комиссии привлекаются представители собственников объектов, которые располагаются в границах места массового пребывания людей либо в непосредственной близости к нему.</w:t>
      </w:r>
    </w:p>
    <w:p w:rsidR="0084134A" w:rsidRPr="00BF7A7A" w:rsidRDefault="00BF7A7A" w:rsidP="00BF7A7A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="0084134A"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работы комиссии в 10-дневный срок со дня обследования оформляются актом обследования и категорирования места массового пребывания людей, который составляется в произвольной форме, содержит сведения, подтверждающие принятие комиссией решения о присвоении месту массового пребывания людей соответствующей категории, выводы об эффективности существующей антитеррористической защищенности места массового пребывания людей, а также рекомендации и перечень мер по приведению его антитеррористической защищенности в соответствие</w:t>
      </w:r>
      <w:proofErr w:type="gramEnd"/>
      <w:r w:rsidR="0084134A"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настоящими требованиями.</w:t>
      </w:r>
    </w:p>
    <w:p w:rsidR="00BF7A7A" w:rsidRPr="00BF7A7A" w:rsidRDefault="00BF7A7A" w:rsidP="00BF7A7A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вывод о достаточности антитеррористической защищенности места массового пребывания людей делается в случае, если установленные требования к физической охране, оборудованию средствами инженерной защиты и инженерно-техническими средствами охраны места массового пребывания людей выполнены в соответствии с его категорией.</w:t>
      </w:r>
    </w:p>
    <w:p w:rsidR="00BF7A7A" w:rsidRPr="00BF7A7A" w:rsidRDefault="00BF7A7A" w:rsidP="00BF7A7A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обследования и категорирования места массового пребывания людей составляется в 6 экземплярах, подписывается всеми членами комиссии и является неотъемлемой частью </w:t>
      </w:r>
      <w:hyperlink r:id="rId7" w:anchor="block_2000" w:history="1">
        <w:r w:rsidRPr="00A33E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паспорта</w:t>
        </w:r>
      </w:hyperlink>
      <w:r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безопасности места массового пребывания людей (далее - паспорт безопасности).</w:t>
      </w:r>
    </w:p>
    <w:p w:rsidR="00BF7A7A" w:rsidRDefault="00BF7A7A" w:rsidP="00BF7A7A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A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разногласий между членами комиссии по вопросам категорирования места массового пребывания людей решение принимается в ходе согласительного совещания большинством голосов членов комиссии с решающим голосом председателя комиссии. Неурегулированные разногласия включаются в акт обследования и категорирования места массового пребывания людей с указанием особых мнений членов комиссии.</w:t>
      </w:r>
    </w:p>
    <w:p w:rsidR="005E2078" w:rsidRDefault="005E2078" w:rsidP="00BF7A7A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078" w:rsidRPr="00BF7A7A" w:rsidRDefault="005E2078" w:rsidP="005E2078">
      <w:pPr>
        <w:shd w:val="clear" w:color="auto" w:fill="FFFFFF"/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</w:p>
    <w:p w:rsidR="00BF7A7A" w:rsidRPr="00BF7A7A" w:rsidRDefault="00BF7A7A" w:rsidP="00BF7A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8"/>
          <w:szCs w:val="28"/>
          <w:lang w:eastAsia="ru-RU"/>
        </w:rPr>
      </w:pPr>
    </w:p>
    <w:p w:rsidR="0084134A" w:rsidRPr="00602D6A" w:rsidRDefault="0084134A" w:rsidP="00602D6A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822510">
      <w:pPr>
        <w:shd w:val="clear" w:color="auto" w:fill="FFFFFF"/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02D6A">
        <w:rPr>
          <w:rStyle w:val="blk"/>
          <w:rFonts w:ascii="Times New Roman" w:hAnsi="Times New Roman"/>
          <w:sz w:val="28"/>
          <w:szCs w:val="28"/>
        </w:rPr>
        <w:t xml:space="preserve">10. </w:t>
      </w:r>
      <w:r w:rsidR="00962AC2" w:rsidRPr="00962A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каждое место массового пребывания людей в течение 30 дней после проведения его обследования и категорирования комиссией составляется </w:t>
      </w:r>
      <w:hyperlink r:id="rId8" w:anchor="block_2000" w:history="1">
        <w:r w:rsidR="00962AC2" w:rsidRPr="008225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</w:t>
        </w:r>
      </w:hyperlink>
      <w:r w:rsidR="00962AC2" w:rsidRPr="00962AC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безопасности</w:t>
      </w:r>
      <w:proofErr w:type="gramStart"/>
      <w:r w:rsidR="00962AC2" w:rsidRPr="00962AC2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962AC2" w:rsidRPr="00962AC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аспорт безопасности составляется в 6 экземплярах, согласовывается с руководителями территориального органа безопасности, территориального органа Министерства внутренних дел Российской Федерации,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Pr="00602D6A">
        <w:rPr>
          <w:rStyle w:val="blk"/>
          <w:rFonts w:ascii="Times New Roman" w:hAnsi="Times New Roman"/>
          <w:sz w:val="28"/>
          <w:szCs w:val="28"/>
        </w:rPr>
        <w:t xml:space="preserve">и утверждается Главой Тутаевского муниципального </w:t>
      </w:r>
      <w:r w:rsidR="00962AC2">
        <w:rPr>
          <w:rStyle w:val="blk"/>
          <w:rFonts w:ascii="Times New Roman" w:hAnsi="Times New Roman"/>
          <w:sz w:val="28"/>
          <w:szCs w:val="28"/>
        </w:rPr>
        <w:t>округа</w:t>
      </w:r>
      <w:r w:rsidRPr="00602D6A">
        <w:rPr>
          <w:rStyle w:val="blk"/>
          <w:rFonts w:ascii="Times New Roman" w:hAnsi="Times New Roman"/>
          <w:sz w:val="28"/>
          <w:szCs w:val="28"/>
        </w:rPr>
        <w:t>.</w:t>
      </w: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ind w:firstLine="547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Style w:val="blk"/>
          <w:rFonts w:ascii="Times New Roman" w:hAnsi="Times New Roman"/>
          <w:sz w:val="28"/>
          <w:szCs w:val="28"/>
        </w:rPr>
      </w:pPr>
    </w:p>
    <w:p w:rsidR="00602D6A" w:rsidRPr="00602D6A" w:rsidRDefault="00602D6A" w:rsidP="00602D6A">
      <w:pPr>
        <w:spacing w:after="0" w:line="240" w:lineRule="auto"/>
        <w:rPr>
          <w:rStyle w:val="blk"/>
          <w:rFonts w:ascii="Times New Roman" w:hAnsi="Times New Roman"/>
          <w:sz w:val="28"/>
          <w:szCs w:val="28"/>
        </w:rPr>
      </w:pPr>
    </w:p>
    <w:p w:rsidR="00602D6A" w:rsidRDefault="00602D6A" w:rsidP="00602D6A">
      <w:pPr>
        <w:ind w:left="7080"/>
        <w:rPr>
          <w:rStyle w:val="blk"/>
        </w:rPr>
      </w:pPr>
    </w:p>
    <w:p w:rsidR="00602D6A" w:rsidRDefault="00602D6A" w:rsidP="00602D6A">
      <w:pPr>
        <w:ind w:left="7080"/>
        <w:rPr>
          <w:rStyle w:val="blk"/>
        </w:rPr>
      </w:pPr>
    </w:p>
    <w:p w:rsidR="00602D6A" w:rsidRPr="00EC6CEB" w:rsidRDefault="00602D6A" w:rsidP="002E4DF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E4DFA" w:rsidRDefault="002E4DFA" w:rsidP="0026487B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1445B" w:rsidRDefault="0031445B" w:rsidP="0026487B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1445B" w:rsidRDefault="0031445B" w:rsidP="0026487B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F7A7A" w:rsidRDefault="00BF7A7A" w:rsidP="00535F0E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BF7A7A" w:rsidRDefault="00BF7A7A" w:rsidP="00535F0E">
      <w:pPr>
        <w:jc w:val="center"/>
        <w:rPr>
          <w:rFonts w:ascii="Times New Roman" w:hAnsi="Times New Roman" w:cs="Times New Roman"/>
          <w:b/>
        </w:rPr>
      </w:pPr>
    </w:p>
    <w:p w:rsidR="00BF7A7A" w:rsidRDefault="00BF7A7A" w:rsidP="00535F0E">
      <w:pPr>
        <w:jc w:val="center"/>
        <w:rPr>
          <w:rFonts w:ascii="Times New Roman" w:hAnsi="Times New Roman" w:cs="Times New Roman"/>
          <w:b/>
        </w:rPr>
      </w:pPr>
    </w:p>
    <w:sectPr w:rsidR="00BF7A7A" w:rsidSect="00EC6CE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624FF"/>
    <w:multiLevelType w:val="hybridMultilevel"/>
    <w:tmpl w:val="C1240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487B"/>
    <w:rsid w:val="0000635F"/>
    <w:rsid w:val="00037D39"/>
    <w:rsid w:val="00042B16"/>
    <w:rsid w:val="000B0812"/>
    <w:rsid w:val="000F75DB"/>
    <w:rsid w:val="00120960"/>
    <w:rsid w:val="0014417C"/>
    <w:rsid w:val="001631D4"/>
    <w:rsid w:val="001D0B7E"/>
    <w:rsid w:val="002205EE"/>
    <w:rsid w:val="002365E8"/>
    <w:rsid w:val="00247AC5"/>
    <w:rsid w:val="0026487B"/>
    <w:rsid w:val="00274D2D"/>
    <w:rsid w:val="002806BB"/>
    <w:rsid w:val="00290DFC"/>
    <w:rsid w:val="00296713"/>
    <w:rsid w:val="00296DF1"/>
    <w:rsid w:val="002C2D32"/>
    <w:rsid w:val="002E4DFA"/>
    <w:rsid w:val="002E5E13"/>
    <w:rsid w:val="00305D29"/>
    <w:rsid w:val="0031445B"/>
    <w:rsid w:val="00347CF0"/>
    <w:rsid w:val="003558EE"/>
    <w:rsid w:val="00375EE5"/>
    <w:rsid w:val="00390791"/>
    <w:rsid w:val="003A709C"/>
    <w:rsid w:val="003E749A"/>
    <w:rsid w:val="003F5C4A"/>
    <w:rsid w:val="004024EC"/>
    <w:rsid w:val="00447A1D"/>
    <w:rsid w:val="00454CB8"/>
    <w:rsid w:val="00455CA4"/>
    <w:rsid w:val="0046793E"/>
    <w:rsid w:val="00476BDB"/>
    <w:rsid w:val="004805AB"/>
    <w:rsid w:val="004C5D52"/>
    <w:rsid w:val="004E6AFD"/>
    <w:rsid w:val="004E7770"/>
    <w:rsid w:val="004F02AD"/>
    <w:rsid w:val="0050512E"/>
    <w:rsid w:val="00515C36"/>
    <w:rsid w:val="00535F0E"/>
    <w:rsid w:val="005517EA"/>
    <w:rsid w:val="00560267"/>
    <w:rsid w:val="00563185"/>
    <w:rsid w:val="00563BE7"/>
    <w:rsid w:val="005944DF"/>
    <w:rsid w:val="005C728F"/>
    <w:rsid w:val="005D2F5E"/>
    <w:rsid w:val="005D389D"/>
    <w:rsid w:val="005E2078"/>
    <w:rsid w:val="005F63C5"/>
    <w:rsid w:val="005F6E92"/>
    <w:rsid w:val="00602D6A"/>
    <w:rsid w:val="006036AC"/>
    <w:rsid w:val="006069E8"/>
    <w:rsid w:val="00625A47"/>
    <w:rsid w:val="00633096"/>
    <w:rsid w:val="006517F3"/>
    <w:rsid w:val="00674AF8"/>
    <w:rsid w:val="0068508D"/>
    <w:rsid w:val="006A3BF1"/>
    <w:rsid w:val="006B25FD"/>
    <w:rsid w:val="006F0E66"/>
    <w:rsid w:val="00711FD2"/>
    <w:rsid w:val="00721149"/>
    <w:rsid w:val="00733C1B"/>
    <w:rsid w:val="00774AFC"/>
    <w:rsid w:val="00792CAF"/>
    <w:rsid w:val="007C4A47"/>
    <w:rsid w:val="007D187B"/>
    <w:rsid w:val="007E006A"/>
    <w:rsid w:val="00822510"/>
    <w:rsid w:val="00833E47"/>
    <w:rsid w:val="0084134A"/>
    <w:rsid w:val="00855138"/>
    <w:rsid w:val="008755BD"/>
    <w:rsid w:val="00896887"/>
    <w:rsid w:val="00896EC9"/>
    <w:rsid w:val="008B1ACF"/>
    <w:rsid w:val="008B3B0D"/>
    <w:rsid w:val="008C142F"/>
    <w:rsid w:val="008D432D"/>
    <w:rsid w:val="008F2465"/>
    <w:rsid w:val="008F27D5"/>
    <w:rsid w:val="00917EB5"/>
    <w:rsid w:val="00942D0D"/>
    <w:rsid w:val="00962AC2"/>
    <w:rsid w:val="0099683D"/>
    <w:rsid w:val="009B5990"/>
    <w:rsid w:val="009C318B"/>
    <w:rsid w:val="009C536F"/>
    <w:rsid w:val="009E2E96"/>
    <w:rsid w:val="009E792C"/>
    <w:rsid w:val="00A23AB5"/>
    <w:rsid w:val="00A33E79"/>
    <w:rsid w:val="00A52985"/>
    <w:rsid w:val="00AB602A"/>
    <w:rsid w:val="00AB74A3"/>
    <w:rsid w:val="00AB7AB9"/>
    <w:rsid w:val="00AD1FFF"/>
    <w:rsid w:val="00B02C52"/>
    <w:rsid w:val="00B2671F"/>
    <w:rsid w:val="00B4436F"/>
    <w:rsid w:val="00B571E0"/>
    <w:rsid w:val="00B824F3"/>
    <w:rsid w:val="00B925AF"/>
    <w:rsid w:val="00B946A5"/>
    <w:rsid w:val="00BB20E3"/>
    <w:rsid w:val="00BC0291"/>
    <w:rsid w:val="00BC4B33"/>
    <w:rsid w:val="00BC5E29"/>
    <w:rsid w:val="00BD3570"/>
    <w:rsid w:val="00BD61B3"/>
    <w:rsid w:val="00BF7A7A"/>
    <w:rsid w:val="00C225CE"/>
    <w:rsid w:val="00C32CA7"/>
    <w:rsid w:val="00CA3D74"/>
    <w:rsid w:val="00CE270A"/>
    <w:rsid w:val="00D34FDE"/>
    <w:rsid w:val="00D35A6F"/>
    <w:rsid w:val="00D4640A"/>
    <w:rsid w:val="00D53F13"/>
    <w:rsid w:val="00D619A4"/>
    <w:rsid w:val="00D718CC"/>
    <w:rsid w:val="00D76272"/>
    <w:rsid w:val="00D84168"/>
    <w:rsid w:val="00D91471"/>
    <w:rsid w:val="00DA3E42"/>
    <w:rsid w:val="00DC3F08"/>
    <w:rsid w:val="00DE1D11"/>
    <w:rsid w:val="00E3517F"/>
    <w:rsid w:val="00E36001"/>
    <w:rsid w:val="00E66173"/>
    <w:rsid w:val="00E8736A"/>
    <w:rsid w:val="00EC6CEB"/>
    <w:rsid w:val="00ED6A3B"/>
    <w:rsid w:val="00F07D12"/>
    <w:rsid w:val="00F21776"/>
    <w:rsid w:val="00F25E14"/>
    <w:rsid w:val="00F3447E"/>
    <w:rsid w:val="00F379D6"/>
    <w:rsid w:val="00F57067"/>
    <w:rsid w:val="00FA36AD"/>
    <w:rsid w:val="00FB1729"/>
    <w:rsid w:val="00FF4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8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6487B"/>
    <w:pPr>
      <w:ind w:left="720"/>
      <w:contextualSpacing/>
    </w:pPr>
  </w:style>
  <w:style w:type="character" w:customStyle="1" w:styleId="blk">
    <w:name w:val="blk"/>
    <w:basedOn w:val="a0"/>
    <w:rsid w:val="00896EC9"/>
    <w:rPr>
      <w:rFonts w:cs="Times New Roman"/>
    </w:rPr>
  </w:style>
  <w:style w:type="paragraph" w:styleId="a6">
    <w:name w:val="Body Text"/>
    <w:basedOn w:val="a"/>
    <w:link w:val="a7"/>
    <w:uiPriority w:val="99"/>
    <w:rsid w:val="00896EC9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96EC9"/>
    <w:rPr>
      <w:rFonts w:ascii="Times New Roman" w:eastAsia="Times New Roman" w:hAnsi="Times New Roman" w:cs="Times New Roman"/>
      <w:sz w:val="26"/>
      <w:szCs w:val="24"/>
      <w:lang w:eastAsia="ru-RU"/>
    </w:rPr>
  </w:style>
  <w:style w:type="table" w:styleId="a8">
    <w:name w:val="Table Grid"/>
    <w:basedOn w:val="a1"/>
    <w:uiPriority w:val="59"/>
    <w:rsid w:val="00535F0E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8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6487B"/>
    <w:pPr>
      <w:ind w:left="720"/>
      <w:contextualSpacing/>
    </w:pPr>
  </w:style>
  <w:style w:type="character" w:customStyle="1" w:styleId="blk">
    <w:name w:val="blk"/>
    <w:basedOn w:val="a0"/>
    <w:rsid w:val="00896EC9"/>
    <w:rPr>
      <w:rFonts w:cs="Times New Roman"/>
    </w:rPr>
  </w:style>
  <w:style w:type="paragraph" w:styleId="a6">
    <w:name w:val="Body Text"/>
    <w:basedOn w:val="a"/>
    <w:link w:val="a7"/>
    <w:uiPriority w:val="99"/>
    <w:rsid w:val="00896EC9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96EC9"/>
    <w:rPr>
      <w:rFonts w:ascii="Times New Roman" w:eastAsia="Times New Roman" w:hAnsi="Times New Roman" w:cs="Times New Roman"/>
      <w:sz w:val="26"/>
      <w:szCs w:val="24"/>
      <w:lang w:eastAsia="ru-RU"/>
    </w:rPr>
  </w:style>
  <w:style w:type="table" w:styleId="a8">
    <w:name w:val="Table Grid"/>
    <w:basedOn w:val="a1"/>
    <w:uiPriority w:val="59"/>
    <w:rsid w:val="00535F0E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937940/35f2d15906ed22992961dda1272c820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base.garant.ru/70937940/35f2d15906ed22992961dda1272c820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andreevm</dc:creator>
  <cp:lastModifiedBy>K1UD</cp:lastModifiedBy>
  <cp:revision>3</cp:revision>
  <cp:lastPrinted>2025-06-20T05:44:00Z</cp:lastPrinted>
  <dcterms:created xsi:type="dcterms:W3CDTF">2026-05-07T07:33:00Z</dcterms:created>
  <dcterms:modified xsi:type="dcterms:W3CDTF">2026-08-03T11:03:00Z</dcterms:modified>
</cp:coreProperties>
</file>