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A5A57" w14:textId="77777777" w:rsidR="00A94028" w:rsidRPr="006F1863" w:rsidRDefault="00A94028" w:rsidP="00A94028">
      <w:pPr>
        <w:jc w:val="center"/>
      </w:pPr>
      <w:r w:rsidRPr="00ED5ACA">
        <w:rPr>
          <w:noProof/>
        </w:rPr>
        <w:drawing>
          <wp:inline distT="0" distB="0" distL="0" distR="0" wp14:anchorId="46B8CD17" wp14:editId="3AA0BE74">
            <wp:extent cx="541020" cy="708660"/>
            <wp:effectExtent l="0" t="0" r="0" b="0"/>
            <wp:docPr id="1" name="Рисунок 1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6D6F" w14:textId="6EF3D8A4" w:rsidR="00A94028" w:rsidRPr="00AD7B69" w:rsidRDefault="00A94028" w:rsidP="00A94028">
      <w:pPr>
        <w:jc w:val="center"/>
        <w:rPr>
          <w:sz w:val="28"/>
          <w:szCs w:val="28"/>
        </w:rPr>
      </w:pPr>
      <w:r w:rsidRPr="00AD7B69">
        <w:rPr>
          <w:sz w:val="28"/>
          <w:szCs w:val="28"/>
        </w:rPr>
        <w:t>Администрация</w:t>
      </w:r>
      <w:r w:rsidRPr="00AD7B69">
        <w:rPr>
          <w:sz w:val="22"/>
        </w:rPr>
        <w:t xml:space="preserve">   </w:t>
      </w:r>
      <w:r w:rsidRPr="00AD7B69">
        <w:rPr>
          <w:sz w:val="28"/>
          <w:szCs w:val="28"/>
        </w:rPr>
        <w:t>Тутаевского</w:t>
      </w:r>
      <w:r w:rsidRPr="00AD7B69">
        <w:rPr>
          <w:sz w:val="22"/>
          <w:szCs w:val="22"/>
        </w:rPr>
        <w:t xml:space="preserve"> </w:t>
      </w:r>
      <w:r w:rsidRPr="00AD7B69">
        <w:rPr>
          <w:sz w:val="28"/>
          <w:szCs w:val="28"/>
        </w:rPr>
        <w:t xml:space="preserve">муниципального </w:t>
      </w:r>
      <w:r w:rsidR="003C6D50" w:rsidRPr="00AD7B69">
        <w:rPr>
          <w:sz w:val="28"/>
          <w:szCs w:val="28"/>
        </w:rPr>
        <w:t>округа</w:t>
      </w:r>
    </w:p>
    <w:p w14:paraId="263B0D26" w14:textId="77777777" w:rsidR="00A94028" w:rsidRDefault="00A94028" w:rsidP="00A94028">
      <w:pPr>
        <w:jc w:val="center"/>
        <w:rPr>
          <w:b/>
          <w:sz w:val="28"/>
          <w:szCs w:val="28"/>
        </w:rPr>
      </w:pPr>
    </w:p>
    <w:p w14:paraId="42742BC5" w14:textId="77777777" w:rsidR="00A94028" w:rsidRPr="00AD7B69" w:rsidRDefault="00A94028" w:rsidP="00A94028">
      <w:pPr>
        <w:jc w:val="center"/>
        <w:rPr>
          <w:b/>
          <w:sz w:val="40"/>
          <w:szCs w:val="40"/>
        </w:rPr>
      </w:pPr>
      <w:r w:rsidRPr="00AD7B69">
        <w:rPr>
          <w:b/>
          <w:sz w:val="40"/>
          <w:szCs w:val="40"/>
        </w:rPr>
        <w:t>ПОСТАНОВЛЕНИЕ</w:t>
      </w:r>
    </w:p>
    <w:p w14:paraId="7DBFEA8C" w14:textId="77777777" w:rsidR="00A94028" w:rsidRDefault="00A94028" w:rsidP="00A94028">
      <w:pPr>
        <w:jc w:val="center"/>
        <w:rPr>
          <w:b/>
          <w:sz w:val="36"/>
          <w:szCs w:val="36"/>
        </w:rPr>
      </w:pPr>
    </w:p>
    <w:p w14:paraId="4695EFB9" w14:textId="77777777" w:rsidR="00A94028" w:rsidRDefault="00A94028" w:rsidP="00A94028">
      <w:pPr>
        <w:jc w:val="center"/>
        <w:rPr>
          <w:b/>
          <w:sz w:val="36"/>
          <w:szCs w:val="36"/>
        </w:rPr>
      </w:pPr>
    </w:p>
    <w:p w14:paraId="011A7795" w14:textId="6DAF565D" w:rsidR="002722D0" w:rsidRPr="00AD7B69" w:rsidRDefault="00A94028" w:rsidP="00A94028">
      <w:pPr>
        <w:rPr>
          <w:b/>
          <w:sz w:val="28"/>
          <w:szCs w:val="28"/>
        </w:rPr>
      </w:pPr>
      <w:r w:rsidRPr="00AD7B69">
        <w:rPr>
          <w:b/>
          <w:sz w:val="28"/>
          <w:szCs w:val="28"/>
        </w:rPr>
        <w:t xml:space="preserve">от </w:t>
      </w:r>
      <w:r w:rsidR="00AD7B69" w:rsidRPr="00AD7B69">
        <w:rPr>
          <w:b/>
          <w:sz w:val="28"/>
          <w:szCs w:val="28"/>
        </w:rPr>
        <w:t>04.05.2026</w:t>
      </w:r>
      <w:r w:rsidRPr="00AD7B69">
        <w:rPr>
          <w:b/>
          <w:sz w:val="28"/>
          <w:szCs w:val="28"/>
        </w:rPr>
        <w:t xml:space="preserve">  № </w:t>
      </w:r>
      <w:r w:rsidR="00AD7B69" w:rsidRPr="00AD7B69">
        <w:rPr>
          <w:b/>
          <w:sz w:val="28"/>
          <w:szCs w:val="28"/>
        </w:rPr>
        <w:t>406-п</w:t>
      </w:r>
      <w:r w:rsidR="00E73AB1" w:rsidRPr="00AD7B69">
        <w:rPr>
          <w:b/>
          <w:sz w:val="28"/>
          <w:szCs w:val="28"/>
        </w:rPr>
        <w:t xml:space="preserve">                                                                            </w:t>
      </w:r>
    </w:p>
    <w:p w14:paraId="6F6A4DC4" w14:textId="77777777" w:rsidR="00A94028" w:rsidRPr="00E73AB1" w:rsidRDefault="00A94028" w:rsidP="00A94028">
      <w:pPr>
        <w:rPr>
          <w:b/>
        </w:rPr>
      </w:pPr>
      <w:r w:rsidRPr="00AD7B69">
        <w:rPr>
          <w:b/>
          <w:sz w:val="28"/>
          <w:szCs w:val="28"/>
        </w:rPr>
        <w:t>г. Тутаев</w:t>
      </w:r>
    </w:p>
    <w:p w14:paraId="5C3652B6" w14:textId="77777777" w:rsidR="00A94028" w:rsidRDefault="00A94028" w:rsidP="00A94028">
      <w:pPr>
        <w:rPr>
          <w:sz w:val="22"/>
          <w:szCs w:val="22"/>
        </w:rPr>
      </w:pPr>
    </w:p>
    <w:p w14:paraId="2B0FF4E6" w14:textId="2805E706" w:rsidR="00A94028" w:rsidRPr="00FB5E18" w:rsidRDefault="002722D0" w:rsidP="00FB5E18">
      <w:pPr>
        <w:ind w:right="5526"/>
        <w:rPr>
          <w:sz w:val="28"/>
          <w:szCs w:val="28"/>
        </w:rPr>
      </w:pPr>
      <w:r w:rsidRPr="00FB5E18">
        <w:rPr>
          <w:sz w:val="28"/>
          <w:szCs w:val="28"/>
        </w:rPr>
        <w:t xml:space="preserve">Об окончании отопительного </w:t>
      </w:r>
      <w:bookmarkStart w:id="0" w:name="_GoBack"/>
      <w:bookmarkEnd w:id="0"/>
      <w:r w:rsidRPr="00FB5E18">
        <w:rPr>
          <w:sz w:val="28"/>
          <w:szCs w:val="28"/>
        </w:rPr>
        <w:t>сезона 20</w:t>
      </w:r>
      <w:r w:rsidR="00F020E7">
        <w:rPr>
          <w:sz w:val="28"/>
          <w:szCs w:val="28"/>
        </w:rPr>
        <w:t>2</w:t>
      </w:r>
      <w:r w:rsidR="00C54056">
        <w:rPr>
          <w:sz w:val="28"/>
          <w:szCs w:val="28"/>
        </w:rPr>
        <w:t>5</w:t>
      </w:r>
      <w:r w:rsidRPr="00FB5E18">
        <w:rPr>
          <w:sz w:val="28"/>
          <w:szCs w:val="28"/>
        </w:rPr>
        <w:t>-20</w:t>
      </w:r>
      <w:r w:rsidR="00FB5E18">
        <w:rPr>
          <w:sz w:val="28"/>
          <w:szCs w:val="28"/>
        </w:rPr>
        <w:t>2</w:t>
      </w:r>
      <w:r w:rsidR="00C54056">
        <w:rPr>
          <w:sz w:val="28"/>
          <w:szCs w:val="28"/>
        </w:rPr>
        <w:t>6</w:t>
      </w:r>
      <w:r w:rsidRPr="00FB5E18">
        <w:rPr>
          <w:sz w:val="28"/>
          <w:szCs w:val="28"/>
        </w:rPr>
        <w:t xml:space="preserve"> годов на территории Тутаевского муниципального </w:t>
      </w:r>
      <w:r w:rsidR="00C54056">
        <w:rPr>
          <w:sz w:val="28"/>
          <w:szCs w:val="28"/>
        </w:rPr>
        <w:t>округа</w:t>
      </w:r>
    </w:p>
    <w:p w14:paraId="1E32DACC" w14:textId="77777777" w:rsidR="00A94028" w:rsidRDefault="00A94028" w:rsidP="00A94028">
      <w:pPr>
        <w:ind w:right="5526"/>
        <w:jc w:val="both"/>
      </w:pPr>
    </w:p>
    <w:p w14:paraId="20008347" w14:textId="77777777" w:rsidR="00A94028" w:rsidRPr="00CE0EFB" w:rsidRDefault="00A94028" w:rsidP="00A94028">
      <w:pPr>
        <w:ind w:right="5526"/>
        <w:jc w:val="both"/>
      </w:pPr>
    </w:p>
    <w:p w14:paraId="4EB8F2FD" w14:textId="2BA96FB3" w:rsidR="00E73AB1" w:rsidRDefault="002722D0" w:rsidP="00A9402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действующих Правил и норм технической эксплуатации жилищного фонда, утвержденных Постановлением </w:t>
      </w:r>
      <w:r w:rsidR="00ED5602">
        <w:rPr>
          <w:sz w:val="28"/>
          <w:szCs w:val="28"/>
        </w:rPr>
        <w:t>Государственного комитета Российской Федерации по строительству и жилищно-коммунальному комплексу от 27.09.</w:t>
      </w:r>
      <w:r>
        <w:rPr>
          <w:sz w:val="28"/>
          <w:szCs w:val="28"/>
        </w:rPr>
        <w:t>2003 г. №</w:t>
      </w:r>
      <w:r w:rsidR="003D51FF">
        <w:rPr>
          <w:sz w:val="28"/>
          <w:szCs w:val="28"/>
        </w:rPr>
        <w:t xml:space="preserve"> </w:t>
      </w:r>
      <w:r w:rsidR="00ED5602">
        <w:rPr>
          <w:sz w:val="28"/>
          <w:szCs w:val="28"/>
        </w:rPr>
        <w:t>170,</w:t>
      </w:r>
      <w:r>
        <w:rPr>
          <w:sz w:val="28"/>
          <w:szCs w:val="28"/>
        </w:rPr>
        <w:t xml:space="preserve"> </w:t>
      </w:r>
      <w:r w:rsidR="00ED5602">
        <w:rPr>
          <w:sz w:val="28"/>
          <w:szCs w:val="28"/>
        </w:rPr>
        <w:t xml:space="preserve">Правил предоставления коммунальных услуг собственникам и пользователям помещений </w:t>
      </w:r>
      <w:r w:rsidR="006F513F">
        <w:rPr>
          <w:sz w:val="28"/>
          <w:szCs w:val="28"/>
        </w:rPr>
        <w:t xml:space="preserve">                            </w:t>
      </w:r>
      <w:r w:rsidR="00ED5602">
        <w:rPr>
          <w:sz w:val="28"/>
          <w:szCs w:val="28"/>
        </w:rPr>
        <w:t>в многоквартирных домах и жилых домов, утвержденных Постановлением  Правительства Российской Федерации от 06.05.2011 г. №</w:t>
      </w:r>
      <w:r w:rsidR="003D51FF">
        <w:rPr>
          <w:sz w:val="28"/>
          <w:szCs w:val="28"/>
        </w:rPr>
        <w:t xml:space="preserve"> </w:t>
      </w:r>
      <w:r w:rsidR="00ED5602">
        <w:rPr>
          <w:sz w:val="28"/>
          <w:szCs w:val="28"/>
        </w:rPr>
        <w:t xml:space="preserve">354, </w:t>
      </w:r>
      <w:r>
        <w:rPr>
          <w:sz w:val="28"/>
          <w:szCs w:val="28"/>
        </w:rPr>
        <w:t xml:space="preserve">в связи </w:t>
      </w:r>
      <w:r w:rsidR="0043400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установившейся положительной среднесуточной температурой воздуха </w:t>
      </w:r>
      <w:r w:rsidR="0043400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 необходимостью выполнения объемов</w:t>
      </w:r>
      <w:proofErr w:type="gramEnd"/>
      <w:r>
        <w:rPr>
          <w:sz w:val="28"/>
          <w:szCs w:val="28"/>
        </w:rPr>
        <w:t xml:space="preserve"> работ по капит</w:t>
      </w:r>
      <w:r w:rsidR="00B40C50">
        <w:rPr>
          <w:sz w:val="28"/>
          <w:szCs w:val="28"/>
        </w:rPr>
        <w:t>а</w:t>
      </w:r>
      <w:r>
        <w:rPr>
          <w:sz w:val="28"/>
          <w:szCs w:val="28"/>
        </w:rPr>
        <w:t xml:space="preserve">льному ремонту </w:t>
      </w:r>
      <w:r w:rsidR="0043400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порядке подготовки объектов к работе в отопительный сезон 20</w:t>
      </w:r>
      <w:r w:rsidR="00FB5E18">
        <w:rPr>
          <w:sz w:val="28"/>
          <w:szCs w:val="28"/>
        </w:rPr>
        <w:t>2</w:t>
      </w:r>
      <w:r w:rsidR="00C54056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434003">
        <w:rPr>
          <w:sz w:val="28"/>
          <w:szCs w:val="28"/>
        </w:rPr>
        <w:t>2</w:t>
      </w:r>
      <w:r w:rsidR="00C5405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Администрация Тутаевского муниципального </w:t>
      </w:r>
      <w:r w:rsidR="00C5405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14:paraId="284EB698" w14:textId="77777777" w:rsidR="00A94028" w:rsidRDefault="00E73AB1" w:rsidP="00A940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FA129" w14:textId="77777777" w:rsidR="00A94028" w:rsidRDefault="00A94028" w:rsidP="00272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89687B9" w14:textId="77777777" w:rsidR="00A94028" w:rsidRDefault="00A94028" w:rsidP="00A94028">
      <w:pPr>
        <w:jc w:val="both"/>
        <w:rPr>
          <w:sz w:val="28"/>
          <w:szCs w:val="28"/>
        </w:rPr>
      </w:pPr>
    </w:p>
    <w:p w14:paraId="51E1985A" w14:textId="33AB9A6D" w:rsidR="002722D0" w:rsidRDefault="002722D0" w:rsidP="002722D0">
      <w:pPr>
        <w:numPr>
          <w:ilvl w:val="0"/>
          <w:numId w:val="3"/>
        </w:num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установленном технологическом порядке приступить </w:t>
      </w:r>
      <w:r w:rsidR="009D5DB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 окончанию отопительного сезона 20</w:t>
      </w:r>
      <w:r w:rsidR="00F020E7">
        <w:rPr>
          <w:sz w:val="28"/>
          <w:szCs w:val="28"/>
        </w:rPr>
        <w:t>2</w:t>
      </w:r>
      <w:r w:rsidR="00246EA6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FB5E18">
        <w:rPr>
          <w:sz w:val="28"/>
          <w:szCs w:val="28"/>
        </w:rPr>
        <w:t>2</w:t>
      </w:r>
      <w:r w:rsidR="00246EA6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</w:t>
      </w:r>
      <w:r w:rsidRPr="00982679">
        <w:rPr>
          <w:sz w:val="28"/>
          <w:szCs w:val="28"/>
        </w:rPr>
        <w:t xml:space="preserve">с </w:t>
      </w:r>
      <w:r w:rsidR="00982679" w:rsidRPr="00982679">
        <w:rPr>
          <w:sz w:val="28"/>
          <w:szCs w:val="28"/>
        </w:rPr>
        <w:t>04</w:t>
      </w:r>
      <w:r w:rsidR="00E50A1C" w:rsidRPr="00982679">
        <w:rPr>
          <w:sz w:val="28"/>
          <w:szCs w:val="28"/>
        </w:rPr>
        <w:t>.0</w:t>
      </w:r>
      <w:r w:rsidR="00982679" w:rsidRPr="00982679">
        <w:rPr>
          <w:sz w:val="28"/>
          <w:szCs w:val="28"/>
        </w:rPr>
        <w:t>5</w:t>
      </w:r>
      <w:r w:rsidR="00E50A1C" w:rsidRPr="00982679">
        <w:rPr>
          <w:sz w:val="28"/>
          <w:szCs w:val="28"/>
        </w:rPr>
        <w:t>.202</w:t>
      </w:r>
      <w:r w:rsidR="00982679" w:rsidRPr="00982679">
        <w:rPr>
          <w:sz w:val="28"/>
          <w:szCs w:val="28"/>
        </w:rPr>
        <w:t>6</w:t>
      </w:r>
      <w:r w:rsidR="00E50A1C">
        <w:rPr>
          <w:sz w:val="28"/>
          <w:szCs w:val="28"/>
        </w:rPr>
        <w:t xml:space="preserve"> </w:t>
      </w:r>
      <w:r w:rsidR="00F27867">
        <w:rPr>
          <w:sz w:val="28"/>
          <w:szCs w:val="28"/>
        </w:rPr>
        <w:t>с переводом</w:t>
      </w:r>
      <w:r w:rsidR="0062208F">
        <w:rPr>
          <w:sz w:val="28"/>
          <w:szCs w:val="28"/>
        </w:rPr>
        <w:t xml:space="preserve"> </w:t>
      </w:r>
      <w:r w:rsidR="00F27867">
        <w:rPr>
          <w:sz w:val="28"/>
          <w:szCs w:val="28"/>
        </w:rPr>
        <w:t xml:space="preserve">систем </w:t>
      </w:r>
      <w:r>
        <w:rPr>
          <w:sz w:val="28"/>
          <w:szCs w:val="28"/>
        </w:rPr>
        <w:t>на горячее водоснабжение</w:t>
      </w:r>
      <w:r w:rsidR="00977BE2">
        <w:rPr>
          <w:sz w:val="28"/>
          <w:szCs w:val="28"/>
        </w:rPr>
        <w:t xml:space="preserve"> </w:t>
      </w:r>
      <w:r>
        <w:rPr>
          <w:sz w:val="28"/>
          <w:szCs w:val="28"/>
        </w:rPr>
        <w:t>(температуру горячей воды, доводимой до потребителя, выдерживать не менее 60°С).</w:t>
      </w:r>
    </w:p>
    <w:p w14:paraId="1BB5109C" w14:textId="210FBBFB" w:rsidR="00A94028" w:rsidRDefault="002722D0" w:rsidP="002722D0">
      <w:pPr>
        <w:numPr>
          <w:ilvl w:val="0"/>
          <w:numId w:val="3"/>
        </w:num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Отключение объектов социальной сферы (школы, детские сады, больницы) произвести вторым этапом после завершения работ </w:t>
      </w:r>
      <w:r w:rsidR="009D5DB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по отключению отопления жилищного фонда.</w:t>
      </w:r>
    </w:p>
    <w:p w14:paraId="2FDD3A74" w14:textId="77777777" w:rsidR="00E73AB1" w:rsidRDefault="002722D0" w:rsidP="009D5DBC">
      <w:pPr>
        <w:pStyle w:val="a3"/>
        <w:numPr>
          <w:ilvl w:val="0"/>
          <w:numId w:val="3"/>
        </w:numPr>
        <w:ind w:left="142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теплоснабжающих предприятий и организаций </w:t>
      </w:r>
      <w:r w:rsidR="009D5DBC">
        <w:rPr>
          <w:sz w:val="28"/>
          <w:szCs w:val="28"/>
        </w:rPr>
        <w:t xml:space="preserve">      </w:t>
      </w:r>
      <w:r>
        <w:rPr>
          <w:sz w:val="28"/>
          <w:szCs w:val="28"/>
        </w:rPr>
        <w:t>всех форм собственности:</w:t>
      </w:r>
    </w:p>
    <w:p w14:paraId="1D582BAE" w14:textId="1F4FB1FF" w:rsidR="002722D0" w:rsidRDefault="00A92071" w:rsidP="00FB5E18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организациям, производящим начисление платежей за отопление населению, информацию о фактической дате отключения отопления в разрезе каждого жилого дома</w:t>
      </w:r>
      <w:r w:rsidR="00F020E7">
        <w:rPr>
          <w:sz w:val="28"/>
          <w:szCs w:val="28"/>
        </w:rPr>
        <w:t>.</w:t>
      </w:r>
    </w:p>
    <w:p w14:paraId="4B3C6419" w14:textId="77777777" w:rsidR="00F363DD" w:rsidRDefault="00F363DD" w:rsidP="00F363DD">
      <w:pPr>
        <w:pStyle w:val="a3"/>
        <w:ind w:left="567" w:right="-2"/>
        <w:jc w:val="both"/>
        <w:rPr>
          <w:sz w:val="28"/>
          <w:szCs w:val="28"/>
        </w:rPr>
      </w:pPr>
    </w:p>
    <w:p w14:paraId="5A90823C" w14:textId="5E2B83A1" w:rsidR="00A92071" w:rsidRDefault="00486EC3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Согласно Федеральным нормам</w:t>
      </w:r>
      <w:r w:rsidR="00A92071">
        <w:rPr>
          <w:sz w:val="28"/>
          <w:szCs w:val="28"/>
        </w:rPr>
        <w:t xml:space="preserve"> и правилам в области промышленной безопасности, утвержденным </w:t>
      </w:r>
      <w:r w:rsidR="00322F27" w:rsidRPr="00322F27">
        <w:rPr>
          <w:sz w:val="28"/>
          <w:szCs w:val="28"/>
        </w:rPr>
        <w:t>Приказ</w:t>
      </w:r>
      <w:r w:rsidR="00322F27">
        <w:rPr>
          <w:sz w:val="28"/>
          <w:szCs w:val="28"/>
        </w:rPr>
        <w:t>ом</w:t>
      </w:r>
      <w:r w:rsidR="00322F27" w:rsidRPr="00322F27">
        <w:rPr>
          <w:sz w:val="28"/>
          <w:szCs w:val="28"/>
        </w:rPr>
        <w:t xml:space="preserve"> Ростехнадзора от 15.12.2020 N 536 "Об утверждении федеральных норм и правил в области промышленной безопасности "Правила промышленной безопасности при использовании оборудования, работающего под избыточным давлением"</w:t>
      </w:r>
      <w:r w:rsidR="00A92071">
        <w:rPr>
          <w:sz w:val="28"/>
          <w:szCs w:val="28"/>
        </w:rPr>
        <w:t xml:space="preserve"> провести гидравлические испытания тепловых сетей и промывку наружных и внутренних сетей</w:t>
      </w:r>
      <w:r w:rsidR="009D5DBC">
        <w:rPr>
          <w:sz w:val="28"/>
          <w:szCs w:val="28"/>
        </w:rPr>
        <w:t xml:space="preserve"> </w:t>
      </w:r>
      <w:r w:rsidR="00A92071">
        <w:rPr>
          <w:sz w:val="28"/>
          <w:szCs w:val="28"/>
        </w:rPr>
        <w:t>в соответствии с графиком</w:t>
      </w:r>
      <w:r w:rsidR="00F020E7">
        <w:rPr>
          <w:sz w:val="28"/>
          <w:szCs w:val="28"/>
        </w:rPr>
        <w:t>.</w:t>
      </w:r>
      <w:proofErr w:type="gramEnd"/>
    </w:p>
    <w:p w14:paraId="74E11155" w14:textId="66A67AE2" w:rsidR="00A92071" w:rsidRDefault="00A92071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Акты гидравлических испытаний сетей и акты п</w:t>
      </w:r>
      <w:r w:rsidR="009D5799">
        <w:rPr>
          <w:sz w:val="28"/>
          <w:szCs w:val="28"/>
        </w:rPr>
        <w:t>р</w:t>
      </w:r>
      <w:r>
        <w:rPr>
          <w:sz w:val="28"/>
          <w:szCs w:val="28"/>
        </w:rPr>
        <w:t xml:space="preserve">омывки наружных и внутренних сетей представить в </w:t>
      </w:r>
      <w:bookmarkStart w:id="1" w:name="_Hlk5630564"/>
      <w:r w:rsidR="00A4148E">
        <w:rPr>
          <w:sz w:val="28"/>
          <w:szCs w:val="28"/>
        </w:rPr>
        <w:t xml:space="preserve">управление </w:t>
      </w:r>
      <w:r w:rsidR="000636E5">
        <w:rPr>
          <w:sz w:val="28"/>
          <w:szCs w:val="28"/>
        </w:rPr>
        <w:t>по развитию инфраструктуры</w:t>
      </w:r>
      <w:r w:rsidR="00A4148E">
        <w:rPr>
          <w:sz w:val="28"/>
          <w:szCs w:val="28"/>
        </w:rPr>
        <w:t xml:space="preserve"> Администрации Тутаевского муниципального </w:t>
      </w:r>
      <w:bookmarkEnd w:id="1"/>
      <w:r w:rsidR="000636E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</w:t>
      </w:r>
      <w:r w:rsidR="00056DAB">
        <w:rPr>
          <w:sz w:val="28"/>
          <w:szCs w:val="28"/>
        </w:rPr>
        <w:t>трехдневный срок после выполне</w:t>
      </w:r>
      <w:r w:rsidR="00093966">
        <w:rPr>
          <w:sz w:val="28"/>
          <w:szCs w:val="28"/>
        </w:rPr>
        <w:t>ния</w:t>
      </w:r>
      <w:r w:rsidR="00056DAB">
        <w:rPr>
          <w:sz w:val="28"/>
          <w:szCs w:val="28"/>
        </w:rPr>
        <w:t xml:space="preserve"> работ</w:t>
      </w:r>
      <w:r w:rsidR="00F020E7">
        <w:rPr>
          <w:sz w:val="28"/>
          <w:szCs w:val="28"/>
        </w:rPr>
        <w:t>.</w:t>
      </w:r>
    </w:p>
    <w:p w14:paraId="7962EC67" w14:textId="2BA17D10" w:rsidR="00A92071" w:rsidRDefault="00A92071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Приступить к ремонтным и профилактическим работам </w:t>
      </w:r>
      <w:r w:rsidR="005D189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на наружных и внутренних системах теплоснабжения и котельном оборудовани</w:t>
      </w:r>
      <w:r w:rsidR="00D4365A">
        <w:rPr>
          <w:sz w:val="28"/>
          <w:szCs w:val="28"/>
        </w:rPr>
        <w:t>и</w:t>
      </w:r>
      <w:r>
        <w:rPr>
          <w:sz w:val="28"/>
          <w:szCs w:val="28"/>
        </w:rPr>
        <w:t xml:space="preserve"> в установленные СНиП сроки</w:t>
      </w:r>
      <w:r w:rsidR="003724DE">
        <w:rPr>
          <w:sz w:val="28"/>
          <w:szCs w:val="28"/>
        </w:rPr>
        <w:t>.</w:t>
      </w:r>
    </w:p>
    <w:p w14:paraId="63141571" w14:textId="02AA7729" w:rsidR="00A92071" w:rsidRDefault="00A92071" w:rsidP="00F363DD">
      <w:pPr>
        <w:pStyle w:val="a3"/>
        <w:numPr>
          <w:ilvl w:val="1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копии графиков проведения капитальных ремонтов </w:t>
      </w:r>
      <w:r w:rsidR="005D18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A4148E" w:rsidRPr="00A4148E">
        <w:rPr>
          <w:sz w:val="28"/>
          <w:szCs w:val="28"/>
        </w:rPr>
        <w:t xml:space="preserve">управление </w:t>
      </w:r>
      <w:bookmarkStart w:id="2" w:name="_Hlk225858153"/>
      <w:r w:rsidR="000636E5">
        <w:rPr>
          <w:sz w:val="28"/>
          <w:szCs w:val="28"/>
        </w:rPr>
        <w:t>по развитию инфраструктуры</w:t>
      </w:r>
      <w:bookmarkEnd w:id="2"/>
      <w:r w:rsidR="00A4148E" w:rsidRPr="00A4148E">
        <w:rPr>
          <w:sz w:val="28"/>
          <w:szCs w:val="28"/>
        </w:rPr>
        <w:t xml:space="preserve"> Администрации Тутаевского муниципального </w:t>
      </w:r>
      <w:r w:rsidR="000636E5">
        <w:rPr>
          <w:sz w:val="28"/>
          <w:szCs w:val="28"/>
        </w:rPr>
        <w:t>округа</w:t>
      </w:r>
      <w:r w:rsidR="005D1895">
        <w:rPr>
          <w:sz w:val="28"/>
          <w:szCs w:val="28"/>
        </w:rPr>
        <w:t xml:space="preserve"> </w:t>
      </w:r>
      <w:r>
        <w:rPr>
          <w:sz w:val="28"/>
          <w:szCs w:val="28"/>
        </w:rPr>
        <w:t>в недельный срок после начала вышеуказанных работ.</w:t>
      </w:r>
    </w:p>
    <w:p w14:paraId="2A189FF3" w14:textId="60FF2D35" w:rsidR="00486EC3" w:rsidRDefault="00A4148E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557A7">
        <w:rPr>
          <w:sz w:val="28"/>
          <w:szCs w:val="28"/>
        </w:rPr>
        <w:t>у</w:t>
      </w:r>
      <w:r w:rsidR="00486E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="00C110DA">
        <w:rPr>
          <w:sz w:val="28"/>
          <w:szCs w:val="28"/>
        </w:rPr>
        <w:t>социального развития</w:t>
      </w:r>
      <w:r w:rsidR="00486EC3">
        <w:rPr>
          <w:sz w:val="28"/>
          <w:szCs w:val="28"/>
        </w:rPr>
        <w:t xml:space="preserve"> (Чеканова О.Я.)</w:t>
      </w:r>
      <w:r w:rsidR="00C110DA">
        <w:rPr>
          <w:sz w:val="28"/>
          <w:szCs w:val="28"/>
        </w:rPr>
        <w:t xml:space="preserve"> </w:t>
      </w:r>
      <w:r w:rsidR="00486EC3">
        <w:rPr>
          <w:sz w:val="28"/>
          <w:szCs w:val="28"/>
        </w:rPr>
        <w:t>и руководителям структурных подразделений Администрации Т</w:t>
      </w:r>
      <w:r w:rsidR="00E11879">
        <w:rPr>
          <w:sz w:val="28"/>
          <w:szCs w:val="28"/>
        </w:rPr>
        <w:t xml:space="preserve">утаевского муниципального </w:t>
      </w:r>
      <w:r w:rsidR="00F30573">
        <w:rPr>
          <w:sz w:val="28"/>
          <w:szCs w:val="28"/>
        </w:rPr>
        <w:t>округа</w:t>
      </w:r>
      <w:r w:rsidR="00486EC3">
        <w:rPr>
          <w:sz w:val="28"/>
          <w:szCs w:val="28"/>
        </w:rPr>
        <w:t xml:space="preserve"> заключить договоры со специализированными предприятиями </w:t>
      </w:r>
      <w:r w:rsidR="004557A7" w:rsidRPr="004557A7">
        <w:rPr>
          <w:sz w:val="28"/>
          <w:szCs w:val="28"/>
        </w:rPr>
        <w:t>жилищно-коммунального хозяйства</w:t>
      </w:r>
      <w:r w:rsidR="00486EC3">
        <w:rPr>
          <w:sz w:val="28"/>
          <w:szCs w:val="28"/>
        </w:rPr>
        <w:t xml:space="preserve"> на промывку, ревизию и ремонт систем теплоснабжения, а также ревизию и ремонт имеющегося котельного оборудования.</w:t>
      </w:r>
    </w:p>
    <w:p w14:paraId="260C2F7D" w14:textId="6C7F4EB2" w:rsidR="00486EC3" w:rsidRDefault="00486EC3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Тутаевского муниципального района </w:t>
      </w:r>
      <w:r w:rsidRPr="0094756F">
        <w:rPr>
          <w:sz w:val="28"/>
          <w:szCs w:val="28"/>
        </w:rPr>
        <w:t xml:space="preserve">от </w:t>
      </w:r>
      <w:r w:rsidR="004F74CD">
        <w:rPr>
          <w:sz w:val="28"/>
          <w:szCs w:val="28"/>
        </w:rPr>
        <w:t>24</w:t>
      </w:r>
      <w:r w:rsidRPr="0094756F">
        <w:rPr>
          <w:sz w:val="28"/>
          <w:szCs w:val="28"/>
        </w:rPr>
        <w:t>.0</w:t>
      </w:r>
      <w:r w:rsidR="004F74CD">
        <w:rPr>
          <w:sz w:val="28"/>
          <w:szCs w:val="28"/>
        </w:rPr>
        <w:t>9</w:t>
      </w:r>
      <w:r w:rsidRPr="0094756F">
        <w:rPr>
          <w:sz w:val="28"/>
          <w:szCs w:val="28"/>
        </w:rPr>
        <w:t>.20</w:t>
      </w:r>
      <w:r w:rsidR="003724DE">
        <w:rPr>
          <w:sz w:val="28"/>
          <w:szCs w:val="28"/>
        </w:rPr>
        <w:t>2</w:t>
      </w:r>
      <w:r w:rsidR="004F74CD">
        <w:rPr>
          <w:sz w:val="28"/>
          <w:szCs w:val="28"/>
        </w:rPr>
        <w:t>5</w:t>
      </w:r>
      <w:r w:rsidRPr="0094756F">
        <w:rPr>
          <w:sz w:val="28"/>
          <w:szCs w:val="28"/>
        </w:rPr>
        <w:t xml:space="preserve"> №</w:t>
      </w:r>
      <w:r w:rsidR="003D51FF">
        <w:rPr>
          <w:sz w:val="28"/>
          <w:szCs w:val="28"/>
        </w:rPr>
        <w:t xml:space="preserve"> </w:t>
      </w:r>
      <w:r w:rsidR="004F74CD">
        <w:rPr>
          <w:sz w:val="28"/>
          <w:szCs w:val="28"/>
        </w:rPr>
        <w:t>808</w:t>
      </w:r>
      <w:r w:rsidRPr="0094756F">
        <w:rPr>
          <w:sz w:val="28"/>
          <w:szCs w:val="28"/>
        </w:rPr>
        <w:t>-п</w:t>
      </w:r>
      <w:r>
        <w:rPr>
          <w:sz w:val="28"/>
          <w:szCs w:val="28"/>
        </w:rPr>
        <w:t xml:space="preserve"> «О начале отопительного сезона 20</w:t>
      </w:r>
      <w:r w:rsidR="003724DE">
        <w:rPr>
          <w:sz w:val="28"/>
          <w:szCs w:val="28"/>
        </w:rPr>
        <w:t>2</w:t>
      </w:r>
      <w:r w:rsidR="00C110DA">
        <w:rPr>
          <w:sz w:val="28"/>
          <w:szCs w:val="28"/>
        </w:rPr>
        <w:t>5</w:t>
      </w:r>
      <w:r w:rsidR="004F74CD">
        <w:rPr>
          <w:sz w:val="28"/>
          <w:szCs w:val="28"/>
        </w:rPr>
        <w:t>/</w:t>
      </w:r>
      <w:r>
        <w:rPr>
          <w:sz w:val="28"/>
          <w:szCs w:val="28"/>
        </w:rPr>
        <w:t>20</w:t>
      </w:r>
      <w:r w:rsidR="00FC1F80">
        <w:rPr>
          <w:sz w:val="28"/>
          <w:szCs w:val="28"/>
        </w:rPr>
        <w:t>2</w:t>
      </w:r>
      <w:r w:rsidR="00C110DA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</w:p>
    <w:p w14:paraId="123F8FF7" w14:textId="1FA51A41" w:rsidR="00486EC3" w:rsidRDefault="006D0CDE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 w:rsidRPr="006D0CDE">
        <w:rPr>
          <w:sz w:val="28"/>
          <w:szCs w:val="28"/>
        </w:rPr>
        <w:t xml:space="preserve">Настоящее постановление разместить на официальном сайте Администрации Тутаевского муниципального </w:t>
      </w:r>
      <w:r w:rsidR="00322F27">
        <w:rPr>
          <w:sz w:val="28"/>
          <w:szCs w:val="28"/>
        </w:rPr>
        <w:t>района</w:t>
      </w:r>
      <w:r w:rsidRPr="006D0CDE">
        <w:rPr>
          <w:sz w:val="28"/>
          <w:szCs w:val="28"/>
        </w:rPr>
        <w:t>.</w:t>
      </w:r>
    </w:p>
    <w:p w14:paraId="4D755430" w14:textId="4A1EF166" w:rsidR="00A94028" w:rsidRPr="005F4E9F" w:rsidRDefault="00A94028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proofErr w:type="gramStart"/>
      <w:r w:rsidRPr="005F4E9F">
        <w:rPr>
          <w:sz w:val="28"/>
          <w:szCs w:val="28"/>
        </w:rPr>
        <w:t>Контроль за</w:t>
      </w:r>
      <w:proofErr w:type="gramEnd"/>
      <w:r w:rsidRPr="005F4E9F">
        <w:rPr>
          <w:sz w:val="28"/>
          <w:szCs w:val="28"/>
        </w:rPr>
        <w:t xml:space="preserve"> исполнением настоящего постановления </w:t>
      </w:r>
      <w:r w:rsidR="004F74CD" w:rsidRPr="004F74CD">
        <w:rPr>
          <w:sz w:val="28"/>
          <w:szCs w:val="28"/>
        </w:rPr>
        <w:t xml:space="preserve">возложить на заместителя Главы Администрации Тутаевского муниципального </w:t>
      </w:r>
      <w:r w:rsidR="004F74CD">
        <w:rPr>
          <w:sz w:val="28"/>
          <w:szCs w:val="28"/>
        </w:rPr>
        <w:t>округа</w:t>
      </w:r>
      <w:r w:rsidR="00322F27">
        <w:rPr>
          <w:sz w:val="28"/>
          <w:szCs w:val="28"/>
        </w:rPr>
        <w:t xml:space="preserve"> по развитию инфраструктуры</w:t>
      </w:r>
      <w:r w:rsidR="004F74CD" w:rsidRPr="004F74CD">
        <w:rPr>
          <w:sz w:val="28"/>
          <w:szCs w:val="28"/>
        </w:rPr>
        <w:t xml:space="preserve"> </w:t>
      </w:r>
      <w:r w:rsidR="00322F27">
        <w:rPr>
          <w:sz w:val="28"/>
          <w:szCs w:val="28"/>
        </w:rPr>
        <w:t>Крашенинникова</w:t>
      </w:r>
      <w:r w:rsidR="004F74CD" w:rsidRPr="004F74CD">
        <w:rPr>
          <w:sz w:val="28"/>
          <w:szCs w:val="28"/>
        </w:rPr>
        <w:t xml:space="preserve"> </w:t>
      </w:r>
      <w:r w:rsidR="00322F27">
        <w:rPr>
          <w:sz w:val="28"/>
          <w:szCs w:val="28"/>
        </w:rPr>
        <w:t>П</w:t>
      </w:r>
      <w:r w:rsidR="004F74CD" w:rsidRPr="004F74CD">
        <w:rPr>
          <w:sz w:val="28"/>
          <w:szCs w:val="28"/>
        </w:rPr>
        <w:t>.</w:t>
      </w:r>
      <w:r w:rsidR="00322F27">
        <w:rPr>
          <w:sz w:val="28"/>
          <w:szCs w:val="28"/>
        </w:rPr>
        <w:t>Г</w:t>
      </w:r>
      <w:r w:rsidR="004F74CD" w:rsidRPr="004F74CD">
        <w:rPr>
          <w:sz w:val="28"/>
          <w:szCs w:val="28"/>
        </w:rPr>
        <w:t>.</w:t>
      </w:r>
    </w:p>
    <w:p w14:paraId="0535FEB6" w14:textId="77777777" w:rsidR="00A94028" w:rsidRPr="00397345" w:rsidRDefault="005F4E9F" w:rsidP="00F363DD">
      <w:pPr>
        <w:pStyle w:val="a3"/>
        <w:numPr>
          <w:ilvl w:val="0"/>
          <w:numId w:val="3"/>
        </w:numPr>
        <w:ind w:left="709" w:right="-2" w:hanging="142"/>
        <w:jc w:val="both"/>
        <w:rPr>
          <w:sz w:val="28"/>
          <w:szCs w:val="28"/>
        </w:rPr>
      </w:pPr>
      <w:r w:rsidRPr="00397345">
        <w:rPr>
          <w:sz w:val="28"/>
          <w:szCs w:val="28"/>
        </w:rPr>
        <w:t xml:space="preserve">Настоящее постановление вступает в силу </w:t>
      </w:r>
      <w:r w:rsidR="00486EC3" w:rsidRPr="00397345">
        <w:rPr>
          <w:sz w:val="28"/>
          <w:szCs w:val="28"/>
        </w:rPr>
        <w:t>с момента подписания</w:t>
      </w:r>
      <w:r w:rsidR="00A94028" w:rsidRPr="00397345">
        <w:rPr>
          <w:sz w:val="28"/>
          <w:szCs w:val="28"/>
        </w:rPr>
        <w:t>.</w:t>
      </w:r>
    </w:p>
    <w:p w14:paraId="0379516E" w14:textId="77777777" w:rsidR="00A94028" w:rsidRDefault="00A94028" w:rsidP="00A94028">
      <w:pPr>
        <w:ind w:right="-2"/>
        <w:jc w:val="both"/>
        <w:rPr>
          <w:sz w:val="28"/>
          <w:szCs w:val="28"/>
        </w:rPr>
      </w:pPr>
    </w:p>
    <w:p w14:paraId="633CD4BD" w14:textId="2FBA51B2" w:rsidR="00F363DD" w:rsidRDefault="00F363DD" w:rsidP="00F363DD">
      <w:pPr>
        <w:ind w:left="709"/>
        <w:rPr>
          <w:sz w:val="28"/>
          <w:szCs w:val="28"/>
        </w:rPr>
      </w:pPr>
    </w:p>
    <w:p w14:paraId="47F12EA6" w14:textId="77777777" w:rsidR="00322F27" w:rsidRDefault="00D546BD" w:rsidP="00A9402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14:paraId="0C0A71DF" w14:textId="77777777" w:rsidR="00322F27" w:rsidRDefault="00000A35" w:rsidP="00A94028">
      <w:pPr>
        <w:rPr>
          <w:sz w:val="28"/>
          <w:szCs w:val="28"/>
        </w:rPr>
      </w:pPr>
      <w:r>
        <w:rPr>
          <w:sz w:val="28"/>
          <w:szCs w:val="28"/>
        </w:rPr>
        <w:t>полномочия</w:t>
      </w:r>
      <w:r w:rsidR="00D546BD">
        <w:rPr>
          <w:sz w:val="28"/>
          <w:szCs w:val="28"/>
        </w:rPr>
        <w:t xml:space="preserve"> </w:t>
      </w:r>
      <w:r w:rsidR="00A94028">
        <w:rPr>
          <w:sz w:val="28"/>
          <w:szCs w:val="28"/>
        </w:rPr>
        <w:t>Глав</w:t>
      </w:r>
      <w:r w:rsidR="00D546BD">
        <w:rPr>
          <w:sz w:val="28"/>
          <w:szCs w:val="28"/>
        </w:rPr>
        <w:t>ы</w:t>
      </w:r>
      <w:r w:rsidR="00A94028">
        <w:rPr>
          <w:sz w:val="28"/>
          <w:szCs w:val="28"/>
        </w:rPr>
        <w:t xml:space="preserve"> Тутаевского</w:t>
      </w:r>
    </w:p>
    <w:p w14:paraId="03D92533" w14:textId="76ED994D" w:rsidR="00A94028" w:rsidRPr="00B5636D" w:rsidRDefault="00A94028" w:rsidP="00A9402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C5405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</w:t>
      </w:r>
      <w:r w:rsidR="00322F2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</w:t>
      </w:r>
      <w:r w:rsidR="00C54056">
        <w:rPr>
          <w:sz w:val="28"/>
          <w:szCs w:val="28"/>
        </w:rPr>
        <w:t xml:space="preserve">  </w:t>
      </w:r>
      <w:r w:rsidR="00D546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54056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C54056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C54056">
        <w:rPr>
          <w:sz w:val="28"/>
          <w:szCs w:val="28"/>
        </w:rPr>
        <w:t>Иванова</w:t>
      </w:r>
    </w:p>
    <w:p w14:paraId="3C74C9D4" w14:textId="77777777" w:rsidR="00A94028" w:rsidRPr="00D60E99" w:rsidRDefault="00A94028" w:rsidP="00A940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05FCD68" w14:textId="77777777" w:rsidR="00F363DD" w:rsidRDefault="00F363DD" w:rsidP="004B4F3A">
      <w:pPr>
        <w:jc w:val="center"/>
        <w:rPr>
          <w:b/>
        </w:rPr>
      </w:pPr>
    </w:p>
    <w:p w14:paraId="1D266DC9" w14:textId="77777777" w:rsidR="00F363DD" w:rsidRDefault="00F363DD" w:rsidP="004B4F3A">
      <w:pPr>
        <w:jc w:val="center"/>
        <w:rPr>
          <w:b/>
        </w:rPr>
      </w:pPr>
    </w:p>
    <w:p w14:paraId="6BC35EAF" w14:textId="77777777" w:rsidR="00F363DD" w:rsidRDefault="00F363DD" w:rsidP="004B4F3A">
      <w:pPr>
        <w:jc w:val="center"/>
        <w:rPr>
          <w:b/>
        </w:rPr>
      </w:pPr>
    </w:p>
    <w:p w14:paraId="4194D61D" w14:textId="77777777" w:rsidR="00F363DD" w:rsidRDefault="00F363DD" w:rsidP="004B4F3A">
      <w:pPr>
        <w:jc w:val="center"/>
        <w:rPr>
          <w:b/>
        </w:rPr>
      </w:pPr>
    </w:p>
    <w:p w14:paraId="43959532" w14:textId="77777777" w:rsidR="00D546BD" w:rsidRDefault="00D546BD" w:rsidP="004B4F3A">
      <w:pPr>
        <w:jc w:val="center"/>
        <w:rPr>
          <w:b/>
        </w:rPr>
      </w:pPr>
    </w:p>
    <w:p w14:paraId="405C5D24" w14:textId="77777777" w:rsidR="00D00D88" w:rsidRDefault="00D00D88" w:rsidP="004B4F3A">
      <w:pPr>
        <w:jc w:val="both"/>
      </w:pPr>
    </w:p>
    <w:p w14:paraId="76C09612" w14:textId="77777777" w:rsidR="004F74CD" w:rsidRDefault="004F74CD" w:rsidP="004B4F3A">
      <w:pPr>
        <w:jc w:val="both"/>
      </w:pPr>
    </w:p>
    <w:p w14:paraId="7DE7909D" w14:textId="77777777" w:rsidR="00322F27" w:rsidRDefault="00322F27" w:rsidP="004B4F3A">
      <w:pPr>
        <w:jc w:val="both"/>
      </w:pPr>
    </w:p>
    <w:p w14:paraId="23CFCD8C" w14:textId="77777777" w:rsidR="00322F27" w:rsidRDefault="00322F27" w:rsidP="004B4F3A">
      <w:pPr>
        <w:jc w:val="both"/>
      </w:pPr>
    </w:p>
    <w:p w14:paraId="4F540BF8" w14:textId="2F51C507" w:rsidR="004B4F3A" w:rsidRPr="00522644" w:rsidRDefault="00322F27" w:rsidP="005C6ABD">
      <w:pPr>
        <w:jc w:val="both"/>
        <w:rPr>
          <w:sz w:val="22"/>
          <w:szCs w:val="22"/>
        </w:rPr>
      </w:pPr>
      <w:r>
        <w:t xml:space="preserve">       </w:t>
      </w:r>
      <w:r w:rsidR="004B4F3A" w:rsidRPr="00C555E0">
        <w:t>Рассылка:</w:t>
      </w:r>
      <w:r w:rsidR="005C6ABD">
        <w:t xml:space="preserve"> </w:t>
      </w:r>
      <w:r w:rsidR="004B4F3A" w:rsidRPr="00522644">
        <w:rPr>
          <w:sz w:val="22"/>
          <w:szCs w:val="22"/>
        </w:rPr>
        <w:t>Администрация ТМ</w:t>
      </w:r>
      <w:r w:rsidR="004F74CD">
        <w:rPr>
          <w:sz w:val="22"/>
          <w:szCs w:val="22"/>
        </w:rPr>
        <w:t>О</w:t>
      </w:r>
      <w:r w:rsidR="004B4F3A" w:rsidRPr="00522644">
        <w:rPr>
          <w:sz w:val="22"/>
          <w:szCs w:val="22"/>
        </w:rPr>
        <w:t xml:space="preserve"> - 1</w:t>
      </w:r>
    </w:p>
    <w:p w14:paraId="665BF6DE" w14:textId="3353ECE7" w:rsidR="004B4F3A" w:rsidRPr="00522644" w:rsidRDefault="002A697D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</w:t>
      </w:r>
      <w:r w:rsidR="00804465">
        <w:rPr>
          <w:rFonts w:ascii="Times New Roman" w:hAnsi="Times New Roman" w:cs="Times New Roman"/>
          <w:sz w:val="22"/>
          <w:szCs w:val="22"/>
        </w:rPr>
        <w:t>правлени</w:t>
      </w:r>
      <w:r w:rsidR="004F74CD">
        <w:rPr>
          <w:rFonts w:ascii="Times New Roman" w:hAnsi="Times New Roman" w:cs="Times New Roman"/>
          <w:sz w:val="22"/>
          <w:szCs w:val="22"/>
        </w:rPr>
        <w:t>е по развитию инфраструктуры</w:t>
      </w:r>
      <w:r w:rsidR="0080446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</w:t>
      </w:r>
      <w:r w:rsidR="00313E69">
        <w:rPr>
          <w:rFonts w:ascii="Times New Roman" w:hAnsi="Times New Roman" w:cs="Times New Roman"/>
          <w:sz w:val="22"/>
          <w:szCs w:val="22"/>
        </w:rPr>
        <w:t>Т</w:t>
      </w:r>
      <w:r w:rsidR="004B4F3A" w:rsidRPr="00522644">
        <w:rPr>
          <w:rFonts w:ascii="Times New Roman" w:hAnsi="Times New Roman" w:cs="Times New Roman"/>
          <w:sz w:val="22"/>
          <w:szCs w:val="22"/>
        </w:rPr>
        <w:t>М</w:t>
      </w:r>
      <w:r w:rsidR="004F74CD">
        <w:rPr>
          <w:rFonts w:ascii="Times New Roman" w:hAnsi="Times New Roman" w:cs="Times New Roman"/>
          <w:sz w:val="22"/>
          <w:szCs w:val="22"/>
        </w:rPr>
        <w:t>О</w:t>
      </w:r>
      <w:r w:rsidR="004B4F3A" w:rsidRPr="00522644">
        <w:rPr>
          <w:rFonts w:ascii="Times New Roman" w:hAnsi="Times New Roman" w:cs="Times New Roman"/>
          <w:sz w:val="22"/>
          <w:szCs w:val="22"/>
        </w:rPr>
        <w:t xml:space="preserve"> –</w:t>
      </w:r>
      <w:r w:rsidR="004F74CD">
        <w:rPr>
          <w:rFonts w:ascii="Times New Roman" w:hAnsi="Times New Roman" w:cs="Times New Roman"/>
          <w:sz w:val="22"/>
          <w:szCs w:val="22"/>
        </w:rPr>
        <w:t>1</w:t>
      </w:r>
    </w:p>
    <w:p w14:paraId="711A9151" w14:textId="18B0A57E" w:rsidR="004B4F3A" w:rsidRDefault="00E93C72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Министерство</w:t>
      </w:r>
      <w:r w:rsidR="004B4F3A" w:rsidRPr="0052264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Си</w:t>
      </w:r>
      <w:r w:rsidR="004B4F3A" w:rsidRPr="00522644">
        <w:rPr>
          <w:rFonts w:ascii="Times New Roman" w:hAnsi="Times New Roman" w:cs="Times New Roman"/>
          <w:sz w:val="22"/>
          <w:szCs w:val="22"/>
        </w:rPr>
        <w:t>ЖКХ</w:t>
      </w:r>
      <w:proofErr w:type="spellEnd"/>
      <w:r w:rsidR="004B4F3A" w:rsidRPr="00522644">
        <w:rPr>
          <w:rFonts w:ascii="Times New Roman" w:hAnsi="Times New Roman" w:cs="Times New Roman"/>
          <w:sz w:val="22"/>
          <w:szCs w:val="22"/>
        </w:rPr>
        <w:t xml:space="preserve"> ЯО – </w:t>
      </w:r>
      <w:r w:rsidR="00296C75">
        <w:rPr>
          <w:rFonts w:ascii="Times New Roman" w:hAnsi="Times New Roman" w:cs="Times New Roman"/>
          <w:sz w:val="22"/>
          <w:szCs w:val="22"/>
        </w:rPr>
        <w:t>1</w:t>
      </w:r>
    </w:p>
    <w:p w14:paraId="2345B522" w14:textId="77777777" w:rsidR="00296C75" w:rsidRPr="00522644" w:rsidRDefault="00296C75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ГКУ </w:t>
      </w:r>
      <w:r w:rsidR="00CF5C2D">
        <w:rPr>
          <w:rFonts w:ascii="Times New Roman" w:hAnsi="Times New Roman" w:cs="Times New Roman"/>
          <w:sz w:val="22"/>
          <w:szCs w:val="22"/>
        </w:rPr>
        <w:t xml:space="preserve">ЯО </w:t>
      </w:r>
      <w:r>
        <w:rPr>
          <w:rFonts w:ascii="Times New Roman" w:hAnsi="Times New Roman" w:cs="Times New Roman"/>
          <w:sz w:val="22"/>
          <w:szCs w:val="22"/>
        </w:rPr>
        <w:t>«ЦУЖК</w:t>
      </w:r>
      <w:r w:rsidR="00CF5C2D">
        <w:rPr>
          <w:rFonts w:ascii="Times New Roman" w:hAnsi="Times New Roman" w:cs="Times New Roman"/>
          <w:sz w:val="22"/>
          <w:szCs w:val="22"/>
        </w:rPr>
        <w:t>К ЯО</w:t>
      </w:r>
      <w:r>
        <w:rPr>
          <w:rFonts w:ascii="Times New Roman" w:hAnsi="Times New Roman" w:cs="Times New Roman"/>
          <w:sz w:val="22"/>
          <w:szCs w:val="22"/>
        </w:rPr>
        <w:t>» -</w:t>
      </w:r>
      <w:r w:rsidR="00AA4B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</w:t>
      </w:r>
    </w:p>
    <w:p w14:paraId="4442919F" w14:textId="77777777" w:rsidR="004B4F3A" w:rsidRDefault="004B4F3A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 w:rsidRPr="00522644">
        <w:rPr>
          <w:rFonts w:ascii="Times New Roman" w:hAnsi="Times New Roman" w:cs="Times New Roman"/>
          <w:sz w:val="22"/>
          <w:szCs w:val="22"/>
        </w:rPr>
        <w:t>Газпром межрегионгаз Ярославль – 1</w:t>
      </w:r>
    </w:p>
    <w:p w14:paraId="5DBC64F0" w14:textId="4A298B1D" w:rsidR="004F74CD" w:rsidRPr="00522644" w:rsidRDefault="004F74CD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Дангаз-1</w:t>
      </w:r>
    </w:p>
    <w:p w14:paraId="48D96A69" w14:textId="672575B6" w:rsidR="004B4F3A" w:rsidRPr="00522644" w:rsidRDefault="002A697D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Управление</w:t>
      </w:r>
      <w:r w:rsidR="004B4F3A" w:rsidRPr="00522644">
        <w:rPr>
          <w:rFonts w:ascii="Times New Roman" w:hAnsi="Times New Roman" w:cs="Times New Roman"/>
          <w:sz w:val="22"/>
          <w:szCs w:val="22"/>
        </w:rPr>
        <w:t xml:space="preserve"> </w:t>
      </w:r>
      <w:r w:rsidR="004F74CD">
        <w:rPr>
          <w:rFonts w:ascii="Times New Roman" w:hAnsi="Times New Roman" w:cs="Times New Roman"/>
          <w:sz w:val="22"/>
          <w:szCs w:val="22"/>
        </w:rPr>
        <w:t>социального развития</w:t>
      </w:r>
      <w:r w:rsidR="004B4F3A" w:rsidRPr="00522644">
        <w:rPr>
          <w:rFonts w:ascii="Times New Roman" w:hAnsi="Times New Roman" w:cs="Times New Roman"/>
          <w:sz w:val="22"/>
          <w:szCs w:val="22"/>
        </w:rPr>
        <w:t xml:space="preserve"> – 1</w:t>
      </w:r>
    </w:p>
    <w:p w14:paraId="57D41C54" w14:textId="1FC20F0C" w:rsidR="004B4F3A" w:rsidRDefault="004F74CD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Образовательные центры</w:t>
      </w:r>
      <w:r w:rsidR="004B4F3A" w:rsidRPr="00522644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4</w:t>
      </w:r>
    </w:p>
    <w:p w14:paraId="205E7DDF" w14:textId="3A12753F" w:rsidR="004F74CD" w:rsidRDefault="000720B6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 w:rsidRPr="000720B6">
        <w:rPr>
          <w:rFonts w:ascii="Times New Roman" w:hAnsi="Times New Roman" w:cs="Times New Roman"/>
          <w:sz w:val="22"/>
          <w:szCs w:val="22"/>
        </w:rPr>
        <w:t>«Центр культуры. Муниципальная библиотека»</w:t>
      </w:r>
      <w:r>
        <w:rPr>
          <w:rFonts w:ascii="Times New Roman" w:hAnsi="Times New Roman" w:cs="Times New Roman"/>
          <w:sz w:val="22"/>
          <w:szCs w:val="22"/>
        </w:rPr>
        <w:t>-1</w:t>
      </w:r>
    </w:p>
    <w:p w14:paraId="461684FE" w14:textId="53FEE60A" w:rsidR="000720B6" w:rsidRDefault="000720B6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 w:rsidRPr="000720B6">
        <w:rPr>
          <w:rFonts w:ascii="Times New Roman" w:hAnsi="Times New Roman" w:cs="Times New Roman"/>
          <w:sz w:val="22"/>
          <w:szCs w:val="22"/>
        </w:rPr>
        <w:t>«Детская школа искусств»</w:t>
      </w:r>
      <w:r>
        <w:rPr>
          <w:rFonts w:ascii="Times New Roman" w:hAnsi="Times New Roman" w:cs="Times New Roman"/>
          <w:sz w:val="22"/>
          <w:szCs w:val="22"/>
        </w:rPr>
        <w:t>-1</w:t>
      </w:r>
    </w:p>
    <w:p w14:paraId="50CBD87A" w14:textId="6D215537" w:rsidR="000720B6" w:rsidRDefault="000720B6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«Галактика»-1</w:t>
      </w:r>
    </w:p>
    <w:p w14:paraId="4ED520DB" w14:textId="58EA3558" w:rsidR="000720B6" w:rsidRDefault="000720B6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Учреждения спорта-по 1</w:t>
      </w:r>
    </w:p>
    <w:p w14:paraId="185FDD48" w14:textId="0723B850" w:rsidR="000720B6" w:rsidRPr="00522644" w:rsidRDefault="000720B6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«Созвездие»-1</w:t>
      </w:r>
    </w:p>
    <w:p w14:paraId="59488FA4" w14:textId="434E6C08" w:rsidR="006954B9" w:rsidRDefault="00E93C72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ГП ЯО «</w:t>
      </w:r>
      <w:proofErr w:type="spellStart"/>
      <w:r>
        <w:rPr>
          <w:rFonts w:ascii="Times New Roman" w:hAnsi="Times New Roman" w:cs="Times New Roman"/>
          <w:sz w:val="22"/>
          <w:szCs w:val="22"/>
        </w:rPr>
        <w:t>Яроблводоканал</w:t>
      </w:r>
      <w:proofErr w:type="spellEnd"/>
      <w:r>
        <w:rPr>
          <w:rFonts w:ascii="Times New Roman" w:hAnsi="Times New Roman" w:cs="Times New Roman"/>
          <w:sz w:val="22"/>
          <w:szCs w:val="22"/>
        </w:rPr>
        <w:t>» - 1</w:t>
      </w:r>
    </w:p>
    <w:p w14:paraId="2E086B65" w14:textId="014A1F51" w:rsidR="004B4F3A" w:rsidRPr="00522644" w:rsidRDefault="004F74CD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Начальникам управлений</w:t>
      </w:r>
      <w:r w:rsidR="004B4F3A" w:rsidRPr="00522644">
        <w:rPr>
          <w:rFonts w:ascii="Times New Roman" w:hAnsi="Times New Roman" w:cs="Times New Roman"/>
          <w:sz w:val="22"/>
          <w:szCs w:val="22"/>
        </w:rPr>
        <w:t xml:space="preserve"> поселений – по 1</w:t>
      </w:r>
    </w:p>
    <w:p w14:paraId="140CBF5C" w14:textId="77777777" w:rsidR="00757546" w:rsidRPr="00522644" w:rsidRDefault="00757546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АО «Тутаевская ПГУ»</w:t>
      </w:r>
      <w:r w:rsidR="00296C75">
        <w:rPr>
          <w:rFonts w:ascii="Times New Roman" w:hAnsi="Times New Roman" w:cs="Times New Roman"/>
          <w:sz w:val="22"/>
          <w:szCs w:val="22"/>
        </w:rPr>
        <w:t xml:space="preserve"> -1</w:t>
      </w:r>
    </w:p>
    <w:p w14:paraId="0D0CCBC5" w14:textId="77777777" w:rsidR="004B4F3A" w:rsidRPr="00522644" w:rsidRDefault="004B4F3A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 w:rsidRPr="00522644">
        <w:rPr>
          <w:rFonts w:ascii="Times New Roman" w:hAnsi="Times New Roman" w:cs="Times New Roman"/>
          <w:sz w:val="22"/>
          <w:szCs w:val="22"/>
        </w:rPr>
        <w:t>АО «Яркоммунсервис» - 1</w:t>
      </w:r>
    </w:p>
    <w:p w14:paraId="3EF1F904" w14:textId="77777777" w:rsidR="004B4F3A" w:rsidRDefault="004B4F3A" w:rsidP="004B4F3A">
      <w:pPr>
        <w:pStyle w:val="ConsPlusNormal"/>
        <w:widowControl/>
        <w:tabs>
          <w:tab w:val="left" w:pos="284"/>
        </w:tabs>
        <w:ind w:left="426" w:firstLine="0"/>
        <w:rPr>
          <w:rFonts w:ascii="Times New Roman" w:hAnsi="Times New Roman" w:cs="Times New Roman"/>
          <w:sz w:val="22"/>
          <w:szCs w:val="22"/>
        </w:rPr>
      </w:pPr>
      <w:r w:rsidRPr="00522644">
        <w:rPr>
          <w:rFonts w:ascii="Times New Roman" w:hAnsi="Times New Roman" w:cs="Times New Roman"/>
          <w:sz w:val="22"/>
          <w:szCs w:val="22"/>
        </w:rPr>
        <w:t>УК, ТСЖ - по 1</w:t>
      </w:r>
    </w:p>
    <w:sectPr w:rsidR="004B4F3A" w:rsidSect="00E57C98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6DBFF" w14:textId="77777777" w:rsidR="005E0103" w:rsidRDefault="005E0103" w:rsidP="003F4ECD">
      <w:r>
        <w:separator/>
      </w:r>
    </w:p>
  </w:endnote>
  <w:endnote w:type="continuationSeparator" w:id="0">
    <w:p w14:paraId="23693EAE" w14:textId="77777777" w:rsidR="005E0103" w:rsidRDefault="005E0103" w:rsidP="003F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5F709" w14:textId="77777777" w:rsidR="005E0103" w:rsidRDefault="005E0103" w:rsidP="003F4ECD">
      <w:r>
        <w:separator/>
      </w:r>
    </w:p>
  </w:footnote>
  <w:footnote w:type="continuationSeparator" w:id="0">
    <w:p w14:paraId="39D88652" w14:textId="77777777" w:rsidR="005E0103" w:rsidRDefault="005E0103" w:rsidP="003F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492879"/>
      <w:docPartObj>
        <w:docPartGallery w:val="Page Numbers (Top of Page)"/>
        <w:docPartUnique/>
      </w:docPartObj>
    </w:sdtPr>
    <w:sdtEndPr/>
    <w:sdtContent>
      <w:p w14:paraId="175AD559" w14:textId="77777777" w:rsidR="00E57C98" w:rsidRDefault="00E57C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B69">
          <w:rPr>
            <w:noProof/>
          </w:rPr>
          <w:t>3</w:t>
        </w:r>
        <w:r>
          <w:fldChar w:fldCharType="end"/>
        </w:r>
      </w:p>
    </w:sdtContent>
  </w:sdt>
  <w:p w14:paraId="12B767D0" w14:textId="77777777" w:rsidR="003F4ECD" w:rsidRDefault="003F4E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232"/>
    <w:multiLevelType w:val="hybridMultilevel"/>
    <w:tmpl w:val="30CA2CB0"/>
    <w:lvl w:ilvl="0" w:tplc="481266E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1FB9"/>
    <w:multiLevelType w:val="hybridMultilevel"/>
    <w:tmpl w:val="0E1EF69E"/>
    <w:lvl w:ilvl="0" w:tplc="86D62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0870BA"/>
    <w:multiLevelType w:val="hybridMultilevel"/>
    <w:tmpl w:val="DD0A51C4"/>
    <w:lvl w:ilvl="0" w:tplc="481266EC">
      <w:start w:val="1"/>
      <w:numFmt w:val="decimal"/>
      <w:lvlText w:val="%1."/>
      <w:lvlJc w:val="left"/>
      <w:pPr>
        <w:ind w:left="94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E351556"/>
    <w:multiLevelType w:val="multilevel"/>
    <w:tmpl w:val="72966D34"/>
    <w:lvl w:ilvl="0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D0"/>
    <w:rsid w:val="00000A35"/>
    <w:rsid w:val="000350D4"/>
    <w:rsid w:val="00035D76"/>
    <w:rsid w:val="00056DAB"/>
    <w:rsid w:val="000636E5"/>
    <w:rsid w:val="000720B6"/>
    <w:rsid w:val="00087BF8"/>
    <w:rsid w:val="00093966"/>
    <w:rsid w:val="000C74F8"/>
    <w:rsid w:val="0010283A"/>
    <w:rsid w:val="00106B89"/>
    <w:rsid w:val="00130850"/>
    <w:rsid w:val="00146ABA"/>
    <w:rsid w:val="001A2101"/>
    <w:rsid w:val="001B69F5"/>
    <w:rsid w:val="001E0028"/>
    <w:rsid w:val="00246EA6"/>
    <w:rsid w:val="002511BB"/>
    <w:rsid w:val="0026366E"/>
    <w:rsid w:val="002722D0"/>
    <w:rsid w:val="00296C75"/>
    <w:rsid w:val="002A697D"/>
    <w:rsid w:val="002B7571"/>
    <w:rsid w:val="002E6972"/>
    <w:rsid w:val="00313E69"/>
    <w:rsid w:val="003141CE"/>
    <w:rsid w:val="00322F27"/>
    <w:rsid w:val="003552F4"/>
    <w:rsid w:val="003724DE"/>
    <w:rsid w:val="00372E66"/>
    <w:rsid w:val="00390200"/>
    <w:rsid w:val="00397345"/>
    <w:rsid w:val="003B3FE3"/>
    <w:rsid w:val="003C6D50"/>
    <w:rsid w:val="003D4319"/>
    <w:rsid w:val="003D51FF"/>
    <w:rsid w:val="003F4ECD"/>
    <w:rsid w:val="00434003"/>
    <w:rsid w:val="00437B7E"/>
    <w:rsid w:val="004557A7"/>
    <w:rsid w:val="00456728"/>
    <w:rsid w:val="00481037"/>
    <w:rsid w:val="00486EC3"/>
    <w:rsid w:val="00493510"/>
    <w:rsid w:val="00493D9A"/>
    <w:rsid w:val="004A349A"/>
    <w:rsid w:val="004B4F3A"/>
    <w:rsid w:val="004D0B58"/>
    <w:rsid w:val="004F74CD"/>
    <w:rsid w:val="004F7DCB"/>
    <w:rsid w:val="00525AF3"/>
    <w:rsid w:val="00567F2A"/>
    <w:rsid w:val="005705E6"/>
    <w:rsid w:val="0057625B"/>
    <w:rsid w:val="00583641"/>
    <w:rsid w:val="005902D0"/>
    <w:rsid w:val="005921A4"/>
    <w:rsid w:val="005C6ABD"/>
    <w:rsid w:val="005D1895"/>
    <w:rsid w:val="005E0103"/>
    <w:rsid w:val="005F4E9F"/>
    <w:rsid w:val="0060229A"/>
    <w:rsid w:val="006059D5"/>
    <w:rsid w:val="006123F3"/>
    <w:rsid w:val="00620834"/>
    <w:rsid w:val="0062208F"/>
    <w:rsid w:val="00677545"/>
    <w:rsid w:val="006824C5"/>
    <w:rsid w:val="00687FCB"/>
    <w:rsid w:val="006908A6"/>
    <w:rsid w:val="0069092F"/>
    <w:rsid w:val="00690C1D"/>
    <w:rsid w:val="006954B9"/>
    <w:rsid w:val="006D0CDE"/>
    <w:rsid w:val="006D2DEF"/>
    <w:rsid w:val="006E2325"/>
    <w:rsid w:val="006E7ADF"/>
    <w:rsid w:val="006F513F"/>
    <w:rsid w:val="0071252A"/>
    <w:rsid w:val="0072023B"/>
    <w:rsid w:val="0073396C"/>
    <w:rsid w:val="00734EF7"/>
    <w:rsid w:val="00757546"/>
    <w:rsid w:val="00787D1D"/>
    <w:rsid w:val="007A33DB"/>
    <w:rsid w:val="007D2E66"/>
    <w:rsid w:val="00804465"/>
    <w:rsid w:val="00813319"/>
    <w:rsid w:val="00830AED"/>
    <w:rsid w:val="00861419"/>
    <w:rsid w:val="008779B8"/>
    <w:rsid w:val="008B1223"/>
    <w:rsid w:val="008C6C5E"/>
    <w:rsid w:val="008D015E"/>
    <w:rsid w:val="008E4251"/>
    <w:rsid w:val="00901622"/>
    <w:rsid w:val="00907D5C"/>
    <w:rsid w:val="0094756F"/>
    <w:rsid w:val="00977BE2"/>
    <w:rsid w:val="00977EDB"/>
    <w:rsid w:val="00982679"/>
    <w:rsid w:val="009B3E3A"/>
    <w:rsid w:val="009C263D"/>
    <w:rsid w:val="009D5799"/>
    <w:rsid w:val="009D5DBC"/>
    <w:rsid w:val="00A04595"/>
    <w:rsid w:val="00A213E7"/>
    <w:rsid w:val="00A4148E"/>
    <w:rsid w:val="00A441E5"/>
    <w:rsid w:val="00A5138D"/>
    <w:rsid w:val="00A60CE3"/>
    <w:rsid w:val="00A62111"/>
    <w:rsid w:val="00A7423E"/>
    <w:rsid w:val="00A76264"/>
    <w:rsid w:val="00A8160C"/>
    <w:rsid w:val="00A83953"/>
    <w:rsid w:val="00A92071"/>
    <w:rsid w:val="00A94028"/>
    <w:rsid w:val="00A956D6"/>
    <w:rsid w:val="00AA3B26"/>
    <w:rsid w:val="00AA4B62"/>
    <w:rsid w:val="00AC6582"/>
    <w:rsid w:val="00AD7B69"/>
    <w:rsid w:val="00AE40F6"/>
    <w:rsid w:val="00AF68E8"/>
    <w:rsid w:val="00B25E30"/>
    <w:rsid w:val="00B37BF1"/>
    <w:rsid w:val="00B40C50"/>
    <w:rsid w:val="00B90E50"/>
    <w:rsid w:val="00BE54B2"/>
    <w:rsid w:val="00C00A3C"/>
    <w:rsid w:val="00C110DA"/>
    <w:rsid w:val="00C170A6"/>
    <w:rsid w:val="00C21E88"/>
    <w:rsid w:val="00C255B4"/>
    <w:rsid w:val="00C32571"/>
    <w:rsid w:val="00C43857"/>
    <w:rsid w:val="00C43EF2"/>
    <w:rsid w:val="00C54056"/>
    <w:rsid w:val="00CA1480"/>
    <w:rsid w:val="00CA5948"/>
    <w:rsid w:val="00CE7E20"/>
    <w:rsid w:val="00CF1362"/>
    <w:rsid w:val="00CF281A"/>
    <w:rsid w:val="00CF5C2D"/>
    <w:rsid w:val="00D00D88"/>
    <w:rsid w:val="00D23BBE"/>
    <w:rsid w:val="00D4365A"/>
    <w:rsid w:val="00D546BD"/>
    <w:rsid w:val="00D720E5"/>
    <w:rsid w:val="00D81540"/>
    <w:rsid w:val="00DA3D24"/>
    <w:rsid w:val="00DA5994"/>
    <w:rsid w:val="00DC235B"/>
    <w:rsid w:val="00DC3380"/>
    <w:rsid w:val="00DD0D31"/>
    <w:rsid w:val="00E11879"/>
    <w:rsid w:val="00E13464"/>
    <w:rsid w:val="00E22AC3"/>
    <w:rsid w:val="00E45024"/>
    <w:rsid w:val="00E50A1C"/>
    <w:rsid w:val="00E57C98"/>
    <w:rsid w:val="00E64C98"/>
    <w:rsid w:val="00E674EE"/>
    <w:rsid w:val="00E73AB1"/>
    <w:rsid w:val="00E73C72"/>
    <w:rsid w:val="00E93C72"/>
    <w:rsid w:val="00ED5602"/>
    <w:rsid w:val="00F020E7"/>
    <w:rsid w:val="00F038AB"/>
    <w:rsid w:val="00F27867"/>
    <w:rsid w:val="00F30573"/>
    <w:rsid w:val="00F363DD"/>
    <w:rsid w:val="00F648DC"/>
    <w:rsid w:val="00F72E9E"/>
    <w:rsid w:val="00F742A0"/>
    <w:rsid w:val="00FA5FB9"/>
    <w:rsid w:val="00FB5E18"/>
    <w:rsid w:val="00FC1F80"/>
    <w:rsid w:val="00FE33E6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2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4028"/>
    <w:pPr>
      <w:ind w:left="708"/>
    </w:pPr>
  </w:style>
  <w:style w:type="paragraph" w:styleId="a4">
    <w:name w:val="Body Text Indent"/>
    <w:basedOn w:val="a"/>
    <w:link w:val="a5"/>
    <w:rsid w:val="00A940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94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4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C43EF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4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E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E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4028"/>
    <w:pPr>
      <w:ind w:left="708"/>
    </w:pPr>
  </w:style>
  <w:style w:type="paragraph" w:styleId="a4">
    <w:name w:val="Body Text Indent"/>
    <w:basedOn w:val="a"/>
    <w:link w:val="a5"/>
    <w:rsid w:val="00A940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94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4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C43EF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4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E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E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DD1E-7696-423B-8BB2-0065286E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K1UD</cp:lastModifiedBy>
  <cp:revision>8</cp:revision>
  <cp:lastPrinted>2026-05-04T08:37:00Z</cp:lastPrinted>
  <dcterms:created xsi:type="dcterms:W3CDTF">2026-03-31T10:46:00Z</dcterms:created>
  <dcterms:modified xsi:type="dcterms:W3CDTF">2026-05-04T08:37:00Z</dcterms:modified>
</cp:coreProperties>
</file>